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4E" w:rsidRPr="006A0E49" w:rsidRDefault="0044574E" w:rsidP="0044574E">
      <w:pPr>
        <w:widowControl w:val="0"/>
        <w:spacing w:line="360" w:lineRule="auto"/>
        <w:jc w:val="center"/>
        <w:rPr>
          <w:rFonts w:cs="Arial"/>
          <w:bCs/>
          <w:color w:val="000000"/>
        </w:rPr>
      </w:pPr>
      <w:r w:rsidRPr="006A0E49">
        <w:rPr>
          <w:rFonts w:cs="Arial"/>
          <w:bCs/>
          <w:color w:val="000000"/>
        </w:rPr>
        <w:t>Ministerul Educației, Culturii și Cercetării al Republicii Moldova</w:t>
      </w:r>
    </w:p>
    <w:p w:rsidR="0044574E" w:rsidRPr="00B01707" w:rsidRDefault="0044574E" w:rsidP="0044574E">
      <w:pPr>
        <w:widowControl w:val="0"/>
        <w:spacing w:line="360" w:lineRule="auto"/>
        <w:jc w:val="center"/>
        <w:rPr>
          <w:rFonts w:cs="Arial"/>
          <w:b/>
          <w:bCs/>
          <w:color w:val="000000"/>
        </w:rPr>
      </w:pPr>
      <w:r>
        <w:rPr>
          <w:rFonts w:cs="Arial"/>
          <w:b/>
          <w:bCs/>
          <w:color w:val="000000"/>
        </w:rPr>
        <w:t>Instituția de educație timpurie nr. 33„Poienița veselă”, orașul Cricova</w:t>
      </w:r>
    </w:p>
    <w:p w:rsidR="0044574E" w:rsidRPr="006A0E49" w:rsidRDefault="0044574E" w:rsidP="0044574E">
      <w:pPr>
        <w:widowControl w:val="0"/>
        <w:rPr>
          <w:rFonts w:cs="Arial"/>
          <w:bCs/>
          <w:i/>
          <w:color w:val="000000"/>
        </w:rPr>
      </w:pPr>
    </w:p>
    <w:p w:rsidR="0044574E" w:rsidRPr="006A0E49" w:rsidRDefault="0044574E" w:rsidP="0044574E">
      <w:pPr>
        <w:widowControl w:val="0"/>
        <w:jc w:val="left"/>
        <w:rPr>
          <w:rFonts w:cs="Arial"/>
          <w:bCs/>
          <w:color w:val="000000"/>
        </w:rPr>
      </w:pPr>
    </w:p>
    <w:p w:rsidR="0044574E" w:rsidRPr="006A0E49" w:rsidRDefault="0044574E" w:rsidP="0044574E">
      <w:pPr>
        <w:widowControl w:val="0"/>
        <w:jc w:val="left"/>
        <w:rPr>
          <w:rFonts w:cs="Arial"/>
          <w:bCs/>
          <w:color w:val="000000"/>
        </w:rPr>
      </w:pPr>
    </w:p>
    <w:p w:rsidR="0044574E" w:rsidRPr="006A0E49" w:rsidRDefault="0044574E" w:rsidP="0044574E">
      <w:pPr>
        <w:widowControl w:val="0"/>
        <w:jc w:val="left"/>
        <w:rPr>
          <w:rFonts w:cs="Arial"/>
          <w:bCs/>
          <w:color w:val="000000"/>
        </w:rPr>
      </w:pPr>
    </w:p>
    <w:p w:rsidR="0044574E" w:rsidRPr="006A0E49" w:rsidRDefault="0044574E" w:rsidP="0044574E">
      <w:pPr>
        <w:widowControl w:val="0"/>
        <w:jc w:val="left"/>
        <w:rPr>
          <w:rFonts w:cs="Arial"/>
          <w:bCs/>
          <w:color w:val="000000"/>
        </w:rPr>
      </w:pPr>
    </w:p>
    <w:p w:rsidR="0044574E" w:rsidRPr="006A0E49" w:rsidRDefault="0044574E" w:rsidP="0044574E">
      <w:pPr>
        <w:widowControl w:val="0"/>
        <w:spacing w:line="360" w:lineRule="auto"/>
        <w:jc w:val="left"/>
        <w:rPr>
          <w:rFonts w:cs="Arial"/>
          <w:bCs/>
          <w:color w:val="000000"/>
        </w:rPr>
      </w:pPr>
    </w:p>
    <w:p w:rsidR="0044574E" w:rsidRPr="00507528" w:rsidRDefault="0044574E" w:rsidP="0044574E">
      <w:pPr>
        <w:widowControl w:val="0"/>
        <w:spacing w:after="240" w:line="360" w:lineRule="auto"/>
        <w:jc w:val="right"/>
        <w:rPr>
          <w:rFonts w:cs="Arial"/>
          <w:b/>
          <w:bCs/>
          <w:color w:val="000000"/>
        </w:rPr>
      </w:pPr>
      <w:r w:rsidRPr="00507528">
        <w:rPr>
          <w:rFonts w:cs="Arial"/>
          <w:b/>
          <w:bCs/>
          <w:color w:val="000000"/>
        </w:rPr>
        <w:t>APROBAT</w:t>
      </w:r>
      <w:r w:rsidR="00507528">
        <w:rPr>
          <w:rFonts w:cs="Arial"/>
          <w:b/>
          <w:bCs/>
          <w:color w:val="000000"/>
        </w:rPr>
        <w:t>:</w:t>
      </w:r>
    </w:p>
    <w:p w:rsidR="0044574E" w:rsidRDefault="0044574E" w:rsidP="0044574E">
      <w:pPr>
        <w:widowControl w:val="0"/>
        <w:spacing w:line="360" w:lineRule="auto"/>
        <w:jc w:val="right"/>
        <w:rPr>
          <w:rFonts w:cs="Arial"/>
          <w:bCs/>
          <w:color w:val="000000"/>
        </w:rPr>
      </w:pPr>
      <w:r w:rsidRPr="006A0E49">
        <w:rPr>
          <w:rFonts w:cs="Arial"/>
          <w:bCs/>
          <w:color w:val="000000"/>
        </w:rPr>
        <w:t xml:space="preserve">la ședința </w:t>
      </w:r>
      <w:r>
        <w:rPr>
          <w:rFonts w:cs="Arial"/>
          <w:bCs/>
          <w:color w:val="000000"/>
        </w:rPr>
        <w:t xml:space="preserve"> Consiliului</w:t>
      </w:r>
      <w:r w:rsidRPr="006A0E49">
        <w:rPr>
          <w:rFonts w:cs="Arial"/>
          <w:bCs/>
          <w:color w:val="000000"/>
        </w:rPr>
        <w:t xml:space="preserve"> </w:t>
      </w:r>
      <w:r>
        <w:rPr>
          <w:rFonts w:cs="Arial"/>
          <w:bCs/>
          <w:color w:val="000000"/>
        </w:rPr>
        <w:t>profesoral</w:t>
      </w:r>
    </w:p>
    <w:p w:rsidR="00E64B25" w:rsidRPr="0081089E" w:rsidRDefault="00E64B25" w:rsidP="00E64B25">
      <w:pPr>
        <w:widowControl w:val="0"/>
        <w:spacing w:line="360" w:lineRule="auto"/>
        <w:jc w:val="right"/>
        <w:rPr>
          <w:rFonts w:cs="Arial"/>
          <w:b/>
          <w:bCs/>
          <w:color w:val="000000"/>
        </w:rPr>
      </w:pPr>
      <w:r w:rsidRPr="0081089E">
        <w:rPr>
          <w:rFonts w:cs="Arial"/>
          <w:b/>
          <w:bCs/>
          <w:color w:val="000000"/>
        </w:rPr>
        <w:t>Proces</w:t>
      </w:r>
      <w:r>
        <w:rPr>
          <w:rFonts w:cs="Arial"/>
          <w:b/>
          <w:bCs/>
          <w:color w:val="000000"/>
        </w:rPr>
        <w:t xml:space="preserve"> – </w:t>
      </w:r>
      <w:r w:rsidRPr="0081089E">
        <w:rPr>
          <w:rFonts w:cs="Arial"/>
          <w:b/>
          <w:bCs/>
          <w:color w:val="000000"/>
        </w:rPr>
        <w:t>verbal nr.</w:t>
      </w:r>
      <w:r>
        <w:rPr>
          <w:rFonts w:cs="Arial"/>
          <w:b/>
          <w:bCs/>
          <w:color w:val="000000"/>
        </w:rPr>
        <w:t xml:space="preserve"> 01 </w:t>
      </w:r>
      <w:r w:rsidRPr="0081089E">
        <w:rPr>
          <w:rFonts w:cs="Arial"/>
          <w:b/>
          <w:bCs/>
          <w:color w:val="000000"/>
        </w:rPr>
        <w:t xml:space="preserve">din </w:t>
      </w:r>
      <w:r>
        <w:rPr>
          <w:rFonts w:cs="Arial"/>
          <w:b/>
          <w:bCs/>
          <w:color w:val="000000"/>
        </w:rPr>
        <w:t>30.09.21</w:t>
      </w:r>
    </w:p>
    <w:p w:rsidR="00E64B25" w:rsidRPr="00E64B25" w:rsidRDefault="00E64B25" w:rsidP="0044574E">
      <w:pPr>
        <w:widowControl w:val="0"/>
        <w:spacing w:line="360" w:lineRule="auto"/>
        <w:jc w:val="right"/>
        <w:rPr>
          <w:rFonts w:cs="Arial"/>
          <w:bCs/>
          <w:color w:val="000000"/>
          <w:lang w:val="ru-RU"/>
        </w:rPr>
      </w:pPr>
      <w:r>
        <w:rPr>
          <w:rFonts w:cs="Arial"/>
          <w:bCs/>
          <w:color w:val="000000"/>
          <w:lang w:val="ru-RU"/>
        </w:rPr>
        <w:t>_____________________________</w:t>
      </w:r>
    </w:p>
    <w:p w:rsidR="0044574E" w:rsidRDefault="0044574E" w:rsidP="0044574E">
      <w:pPr>
        <w:widowControl w:val="0"/>
        <w:spacing w:line="360" w:lineRule="auto"/>
        <w:ind w:left="5664" w:firstLine="708"/>
        <w:rPr>
          <w:rFonts w:cs="Arial"/>
          <w:bCs/>
          <w:color w:val="000000"/>
        </w:rPr>
      </w:pPr>
      <w:r w:rsidRPr="0044574E">
        <w:rPr>
          <w:rFonts w:cs="Arial"/>
          <w:bCs/>
          <w:color w:val="000000"/>
        </w:rPr>
        <w:t>și</w:t>
      </w:r>
      <w:r>
        <w:rPr>
          <w:rFonts w:cs="Arial"/>
          <w:b/>
          <w:bCs/>
          <w:color w:val="000000"/>
        </w:rPr>
        <w:t xml:space="preserve"> </w:t>
      </w:r>
      <w:r>
        <w:rPr>
          <w:rFonts w:cs="Arial"/>
          <w:bCs/>
          <w:color w:val="000000"/>
        </w:rPr>
        <w:t>C</w:t>
      </w:r>
      <w:r w:rsidRPr="006A0E49">
        <w:rPr>
          <w:rFonts w:cs="Arial"/>
          <w:bCs/>
          <w:color w:val="000000"/>
        </w:rPr>
        <w:t>onsiliului de administrație</w:t>
      </w:r>
      <w:r>
        <w:rPr>
          <w:rFonts w:cs="Arial"/>
          <w:bCs/>
          <w:color w:val="000000"/>
        </w:rPr>
        <w:t xml:space="preserve"> </w:t>
      </w:r>
    </w:p>
    <w:p w:rsidR="0044574E" w:rsidRPr="0081089E" w:rsidRDefault="0044574E" w:rsidP="0044574E">
      <w:pPr>
        <w:widowControl w:val="0"/>
        <w:spacing w:line="360" w:lineRule="auto"/>
        <w:jc w:val="right"/>
        <w:rPr>
          <w:rFonts w:cs="Arial"/>
          <w:b/>
          <w:bCs/>
          <w:color w:val="000000"/>
        </w:rPr>
      </w:pPr>
      <w:r w:rsidRPr="0081089E">
        <w:rPr>
          <w:rFonts w:cs="Arial"/>
          <w:b/>
          <w:bCs/>
          <w:color w:val="000000"/>
        </w:rPr>
        <w:t>Proces</w:t>
      </w:r>
      <w:r>
        <w:rPr>
          <w:rFonts w:cs="Arial"/>
          <w:b/>
          <w:bCs/>
          <w:color w:val="000000"/>
        </w:rPr>
        <w:t xml:space="preserve"> – </w:t>
      </w:r>
      <w:r w:rsidRPr="0081089E">
        <w:rPr>
          <w:rFonts w:cs="Arial"/>
          <w:b/>
          <w:bCs/>
          <w:color w:val="000000"/>
        </w:rPr>
        <w:t>verbal nr.</w:t>
      </w:r>
      <w:r>
        <w:rPr>
          <w:rFonts w:cs="Arial"/>
          <w:b/>
          <w:bCs/>
          <w:color w:val="000000"/>
        </w:rPr>
        <w:t xml:space="preserve"> 01 </w:t>
      </w:r>
      <w:r w:rsidRPr="0081089E">
        <w:rPr>
          <w:rFonts w:cs="Arial"/>
          <w:b/>
          <w:bCs/>
          <w:color w:val="000000"/>
        </w:rPr>
        <w:t xml:space="preserve">din </w:t>
      </w:r>
      <w:r>
        <w:rPr>
          <w:rFonts w:cs="Arial"/>
          <w:b/>
          <w:bCs/>
          <w:color w:val="000000"/>
        </w:rPr>
        <w:t>30.09.21</w:t>
      </w:r>
    </w:p>
    <w:p w:rsidR="0044574E" w:rsidRPr="00E64B25" w:rsidRDefault="00E64B25" w:rsidP="0044574E">
      <w:pPr>
        <w:widowControl w:val="0"/>
        <w:spacing w:line="360" w:lineRule="auto"/>
        <w:ind w:left="5664" w:firstLine="708"/>
        <w:rPr>
          <w:rFonts w:cs="Arial"/>
          <w:bCs/>
          <w:color w:val="000000"/>
          <w:lang w:val="ru-RU"/>
        </w:rPr>
      </w:pPr>
      <w:r>
        <w:rPr>
          <w:rFonts w:cs="Arial"/>
          <w:bCs/>
          <w:color w:val="000000"/>
          <w:lang w:val="ru-RU"/>
        </w:rPr>
        <w:t>___________________________</w:t>
      </w:r>
    </w:p>
    <w:p w:rsidR="0044574E" w:rsidRPr="006A0E49" w:rsidRDefault="0044574E" w:rsidP="0044574E">
      <w:pPr>
        <w:widowControl w:val="0"/>
        <w:tabs>
          <w:tab w:val="left" w:pos="6435"/>
        </w:tabs>
        <w:rPr>
          <w:rFonts w:cs="Arial"/>
          <w:bCs/>
          <w:color w:val="000000"/>
        </w:rPr>
      </w:pPr>
    </w:p>
    <w:p w:rsidR="0044574E" w:rsidRPr="001A45D7" w:rsidRDefault="0044574E" w:rsidP="0044574E">
      <w:pPr>
        <w:widowControl w:val="0"/>
        <w:rPr>
          <w:rFonts w:cs="Arial"/>
          <w:b/>
          <w:color w:val="000000"/>
        </w:rPr>
      </w:pPr>
    </w:p>
    <w:p w:rsidR="0044574E" w:rsidRDefault="0044574E" w:rsidP="0044574E">
      <w:pPr>
        <w:widowControl w:val="0"/>
        <w:rPr>
          <w:rFonts w:cs="Arial"/>
          <w:b/>
          <w:color w:val="000000"/>
        </w:rPr>
      </w:pPr>
    </w:p>
    <w:p w:rsidR="0044574E" w:rsidRDefault="0044574E" w:rsidP="0044574E">
      <w:pPr>
        <w:widowControl w:val="0"/>
        <w:rPr>
          <w:rFonts w:cs="Arial"/>
          <w:b/>
          <w:color w:val="000000"/>
        </w:rPr>
      </w:pPr>
    </w:p>
    <w:p w:rsidR="0044574E" w:rsidRDefault="0044574E" w:rsidP="0044574E">
      <w:pPr>
        <w:widowControl w:val="0"/>
        <w:rPr>
          <w:rFonts w:cs="Arial"/>
          <w:b/>
          <w:color w:val="000000"/>
        </w:rPr>
      </w:pPr>
    </w:p>
    <w:p w:rsidR="0044574E" w:rsidRDefault="0044574E" w:rsidP="0044574E">
      <w:pPr>
        <w:widowControl w:val="0"/>
        <w:rPr>
          <w:rFonts w:cs="Arial"/>
          <w:b/>
          <w:color w:val="000000"/>
        </w:rPr>
      </w:pPr>
    </w:p>
    <w:p w:rsidR="00E64B25" w:rsidRDefault="00E64B25" w:rsidP="0044574E">
      <w:pPr>
        <w:widowControl w:val="0"/>
        <w:rPr>
          <w:rFonts w:cs="Arial"/>
          <w:b/>
          <w:color w:val="000000"/>
        </w:rPr>
      </w:pPr>
      <w:bookmarkStart w:id="0" w:name="_GoBack"/>
      <w:bookmarkEnd w:id="0"/>
    </w:p>
    <w:p w:rsidR="0044574E" w:rsidRPr="001A45D7" w:rsidRDefault="0044574E" w:rsidP="0044574E">
      <w:pPr>
        <w:widowControl w:val="0"/>
        <w:rPr>
          <w:rFonts w:cs="Arial"/>
          <w:b/>
          <w:color w:val="000000"/>
        </w:rPr>
      </w:pPr>
    </w:p>
    <w:p w:rsidR="0044574E" w:rsidRPr="005A2543" w:rsidRDefault="0044574E" w:rsidP="0044574E">
      <w:pPr>
        <w:jc w:val="center"/>
        <w:rPr>
          <w:b/>
          <w:sz w:val="32"/>
          <w:szCs w:val="32"/>
          <w:lang w:val="es-AR"/>
        </w:rPr>
      </w:pPr>
      <w:r w:rsidRPr="005A2543">
        <w:rPr>
          <w:b/>
          <w:sz w:val="32"/>
          <w:szCs w:val="32"/>
          <w:lang w:val="es-AR"/>
        </w:rPr>
        <w:t>RAPORT DE ACTIVITATE</w:t>
      </w: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FA07AF" w:rsidRDefault="00FA07AF" w:rsidP="00FA07AF">
      <w:pPr>
        <w:ind w:left="284"/>
        <w:jc w:val="center"/>
      </w:pPr>
      <w:r>
        <w:rPr>
          <w:rFonts w:eastAsia="Times New Roman"/>
        </w:rPr>
        <w:t xml:space="preserve">Anul   </w:t>
      </w:r>
      <w:r>
        <w:rPr>
          <w:rFonts w:eastAsia="Times New Roman"/>
          <w:u w:val="single" w:color="000000"/>
        </w:rPr>
        <w:t xml:space="preserve"> 2020-2021</w:t>
      </w: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Pr="00B01707"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507528" w:rsidRDefault="00507528" w:rsidP="0044574E">
      <w:pPr>
        <w:jc w:val="left"/>
        <w:rPr>
          <w:lang w:val="es-AR"/>
        </w:rPr>
      </w:pPr>
    </w:p>
    <w:p w:rsidR="0044574E" w:rsidRDefault="0044574E" w:rsidP="0044574E">
      <w:pPr>
        <w:spacing w:after="36"/>
      </w:pPr>
    </w:p>
    <w:p w:rsidR="0044574E" w:rsidRPr="00E746EE" w:rsidRDefault="0044574E" w:rsidP="0044574E">
      <w:pPr>
        <w:ind w:left="534" w:right="506" w:hanging="10"/>
        <w:jc w:val="center"/>
        <w:rPr>
          <w:b/>
        </w:rPr>
      </w:pPr>
      <w:r w:rsidRPr="00E746EE">
        <w:rPr>
          <w:rFonts w:eastAsia="Times New Roman"/>
          <w:b/>
        </w:rPr>
        <w:t xml:space="preserve">Date generale     </w:t>
      </w:r>
    </w:p>
    <w:tbl>
      <w:tblPr>
        <w:tblpPr w:leftFromText="180" w:rightFromText="180" w:horzAnchor="margin" w:tblpY="1296"/>
        <w:tblW w:w="9505" w:type="dxa"/>
        <w:tblCellMar>
          <w:left w:w="14" w:type="dxa"/>
          <w:right w:w="74" w:type="dxa"/>
        </w:tblCellMar>
        <w:tblLook w:val="04A0" w:firstRow="1" w:lastRow="0" w:firstColumn="1" w:lastColumn="0" w:noHBand="0" w:noVBand="1"/>
      </w:tblPr>
      <w:tblGrid>
        <w:gridCol w:w="4377"/>
        <w:gridCol w:w="5128"/>
      </w:tblGrid>
      <w:tr w:rsidR="0044574E" w:rsidTr="0044574E">
        <w:trPr>
          <w:trHeight w:val="302"/>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Chișinău</w:t>
            </w:r>
          </w:p>
        </w:tc>
      </w:tr>
      <w:tr w:rsidR="0044574E" w:rsidTr="0044574E">
        <w:trPr>
          <w:trHeight w:val="308"/>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20"/>
              <w:rPr>
                <w:b/>
              </w:rPr>
            </w:pPr>
            <w:r w:rsidRPr="00E746EE">
              <w:rPr>
                <w:rFonts w:eastAsia="Times New Roman"/>
                <w:b/>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Cricova</w:t>
            </w:r>
          </w:p>
        </w:tc>
      </w:tr>
      <w:tr w:rsidR="0044574E" w:rsidTr="0044574E">
        <w:trPr>
          <w:trHeight w:val="307"/>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Instituția de Educație Timpurie nr.33</w:t>
            </w:r>
          </w:p>
        </w:tc>
      </w:tr>
      <w:tr w:rsidR="0044574E" w:rsidTr="0044574E">
        <w:trPr>
          <w:trHeight w:val="307"/>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20"/>
              <w:rPr>
                <w:b/>
              </w:rPr>
            </w:pPr>
            <w:r w:rsidRPr="00E746EE">
              <w:rPr>
                <w:rFonts w:eastAsia="Times New Roman"/>
                <w:b/>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Str.Dacia 8</w:t>
            </w:r>
          </w:p>
        </w:tc>
      </w:tr>
      <w:tr w:rsidR="0044574E" w:rsidTr="0044574E">
        <w:trPr>
          <w:trHeight w:val="302"/>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30"/>
              <w:rPr>
                <w:b/>
              </w:rPr>
            </w:pPr>
            <w:r w:rsidRPr="00E746EE">
              <w:rPr>
                <w:rFonts w:eastAsia="Times New Roman"/>
                <w:b/>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 xml:space="preserve">- </w:t>
            </w:r>
          </w:p>
        </w:tc>
      </w:tr>
      <w:tr w:rsidR="0044574E" w:rsidTr="0044574E">
        <w:trPr>
          <w:trHeight w:val="308"/>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20"/>
              <w:rPr>
                <w:b/>
              </w:rPr>
            </w:pPr>
            <w:r w:rsidRPr="00E746EE">
              <w:rPr>
                <w:rFonts w:eastAsia="Times New Roman"/>
                <w:b/>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022453757</w:t>
            </w:r>
          </w:p>
        </w:tc>
      </w:tr>
      <w:tr w:rsidR="0044574E" w:rsidTr="0044574E">
        <w:trPr>
          <w:trHeight w:val="285"/>
        </w:trPr>
        <w:tc>
          <w:tcPr>
            <w:tcW w:w="4377" w:type="dxa"/>
            <w:tcBorders>
              <w:top w:val="single" w:sz="12" w:space="0" w:color="000000"/>
              <w:left w:val="single" w:sz="12" w:space="0" w:color="000000"/>
              <w:bottom w:val="double" w:sz="4" w:space="0" w:color="000000"/>
              <w:right w:val="single" w:sz="12" w:space="0" w:color="000000"/>
            </w:tcBorders>
          </w:tcPr>
          <w:p w:rsidR="0044574E" w:rsidRPr="00E746EE" w:rsidRDefault="0044574E" w:rsidP="0044574E">
            <w:pPr>
              <w:ind w:left="115"/>
              <w:rPr>
                <w:b/>
              </w:rPr>
            </w:pPr>
            <w:r w:rsidRPr="00E746EE">
              <w:rPr>
                <w:rFonts w:eastAsia="Times New Roman"/>
                <w:b/>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44574E" w:rsidRDefault="004C193E" w:rsidP="0044574E">
            <w:r>
              <w:rPr>
                <w:rFonts w:eastAsia="Times New Roman"/>
                <w:color w:val="0563C1"/>
              </w:rPr>
              <w:t>r</w:t>
            </w:r>
            <w:r w:rsidR="0044574E">
              <w:rPr>
                <w:rFonts w:eastAsia="Times New Roman"/>
                <w:color w:val="0563C1"/>
              </w:rPr>
              <w:t>iscanigradi33@gmail.com</w:t>
            </w:r>
            <w:r w:rsidR="0044574E">
              <w:rPr>
                <w:rFonts w:eastAsia="Times New Roman"/>
              </w:rPr>
              <w:t xml:space="preserve"> </w:t>
            </w:r>
          </w:p>
        </w:tc>
      </w:tr>
      <w:tr w:rsidR="0044574E" w:rsidTr="0044574E">
        <w:trPr>
          <w:trHeight w:val="308"/>
        </w:trPr>
        <w:tc>
          <w:tcPr>
            <w:tcW w:w="4377" w:type="dxa"/>
            <w:tcBorders>
              <w:top w:val="double" w:sz="4" w:space="0" w:color="000000"/>
              <w:left w:val="single" w:sz="12" w:space="0" w:color="000000"/>
              <w:bottom w:val="single" w:sz="12" w:space="0" w:color="000000"/>
              <w:right w:val="single" w:sz="12" w:space="0" w:color="000000"/>
            </w:tcBorders>
          </w:tcPr>
          <w:p w:rsidR="0044574E" w:rsidRPr="00E746EE" w:rsidRDefault="0044574E" w:rsidP="0044574E">
            <w:pPr>
              <w:ind w:left="130"/>
              <w:rPr>
                <w:b/>
              </w:rPr>
            </w:pPr>
            <w:r w:rsidRPr="00E746EE">
              <w:rPr>
                <w:rFonts w:eastAsia="Times New Roman"/>
                <w:b/>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44574E" w:rsidRDefault="0044574E" w:rsidP="0044574E">
            <w:r>
              <w:t>-</w:t>
            </w:r>
          </w:p>
        </w:tc>
      </w:tr>
      <w:tr w:rsidR="0044574E" w:rsidTr="0044574E">
        <w:trPr>
          <w:trHeight w:val="324"/>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20"/>
              <w:rPr>
                <w:b/>
              </w:rPr>
            </w:pPr>
            <w:r w:rsidRPr="00E746EE">
              <w:rPr>
                <w:rFonts w:eastAsia="Times New Roman"/>
                <w:b/>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Grădiniță</w:t>
            </w:r>
            <w:r w:rsidR="005A2543">
              <w:rPr>
                <w:rFonts w:eastAsia="Times New Roman"/>
              </w:rPr>
              <w:t>-creșă</w:t>
            </w:r>
          </w:p>
        </w:tc>
      </w:tr>
      <w:tr w:rsidR="0044574E" w:rsidTr="0044574E">
        <w:trPr>
          <w:trHeight w:val="308"/>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20"/>
              <w:rPr>
                <w:b/>
              </w:rPr>
            </w:pPr>
            <w:r w:rsidRPr="00E746EE">
              <w:rPr>
                <w:rFonts w:eastAsia="Times New Roman"/>
                <w:b/>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 xml:space="preserve">Stat </w:t>
            </w:r>
          </w:p>
        </w:tc>
      </w:tr>
      <w:tr w:rsidR="0044574E" w:rsidTr="0044574E">
        <w:trPr>
          <w:trHeight w:val="304"/>
        </w:trPr>
        <w:tc>
          <w:tcPr>
            <w:tcW w:w="4377" w:type="dxa"/>
            <w:tcBorders>
              <w:top w:val="single" w:sz="12" w:space="0" w:color="000000"/>
              <w:left w:val="single" w:sz="12" w:space="0" w:color="000000"/>
              <w:bottom w:val="double" w:sz="4" w:space="0" w:color="000000"/>
              <w:right w:val="single" w:sz="12" w:space="0" w:color="000000"/>
            </w:tcBorders>
          </w:tcPr>
          <w:p w:rsidR="0044574E" w:rsidRPr="00E746EE" w:rsidRDefault="0044574E" w:rsidP="0044574E">
            <w:pPr>
              <w:ind w:left="120"/>
              <w:rPr>
                <w:b/>
              </w:rPr>
            </w:pPr>
            <w:r w:rsidRPr="00E746EE">
              <w:rPr>
                <w:rFonts w:eastAsia="Times New Roman"/>
                <w:b/>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44574E" w:rsidRPr="00E746EE" w:rsidRDefault="0044574E" w:rsidP="0044574E">
            <w:r w:rsidRPr="00E746EE">
              <w:t>Consiliul local or.Cricova</w:t>
            </w:r>
          </w:p>
        </w:tc>
      </w:tr>
      <w:tr w:rsidR="0044574E" w:rsidTr="0044574E">
        <w:trPr>
          <w:trHeight w:val="311"/>
        </w:trPr>
        <w:tc>
          <w:tcPr>
            <w:tcW w:w="4377" w:type="dxa"/>
            <w:tcBorders>
              <w:top w:val="double" w:sz="4"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44574E" w:rsidRDefault="0044574E" w:rsidP="0044574E">
            <w:r>
              <w:rPr>
                <w:rFonts w:eastAsia="Times New Roman"/>
              </w:rPr>
              <w:t xml:space="preserve">Română  </w:t>
            </w:r>
          </w:p>
        </w:tc>
      </w:tr>
      <w:tr w:rsidR="0044574E" w:rsidTr="0044574E">
        <w:trPr>
          <w:trHeight w:val="299"/>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u w:val="single" w:color="000000"/>
              </w:rPr>
              <w:t>Numărul to</w:t>
            </w:r>
            <w:r>
              <w:rPr>
                <w:rFonts w:eastAsia="Times New Roman"/>
                <w:b/>
              </w:rPr>
              <w:t>tal de copii</w:t>
            </w:r>
          </w:p>
        </w:tc>
        <w:tc>
          <w:tcPr>
            <w:tcW w:w="5128" w:type="dxa"/>
            <w:tcBorders>
              <w:top w:val="single" w:sz="12" w:space="0" w:color="000000"/>
              <w:left w:val="single" w:sz="12" w:space="0" w:color="000000"/>
              <w:bottom w:val="double" w:sz="4" w:space="0" w:color="000000"/>
              <w:right w:val="single" w:sz="12" w:space="0" w:color="000000"/>
            </w:tcBorders>
          </w:tcPr>
          <w:p w:rsidR="0044574E" w:rsidRDefault="004C193E" w:rsidP="0044574E">
            <w:r>
              <w:rPr>
                <w:rFonts w:eastAsia="Times New Roman"/>
              </w:rPr>
              <w:t>419</w:t>
            </w:r>
          </w:p>
        </w:tc>
      </w:tr>
      <w:tr w:rsidR="0044574E" w:rsidTr="0044574E">
        <w:trPr>
          <w:trHeight w:val="310"/>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06"/>
              <w:rPr>
                <w:b/>
              </w:rPr>
            </w:pPr>
            <w:r>
              <w:rPr>
                <w:rFonts w:eastAsia="Times New Roman"/>
                <w:b/>
              </w:rPr>
              <w:t>Numărul total grupe</w:t>
            </w:r>
            <w:r w:rsidRPr="00E746EE">
              <w:rPr>
                <w:rFonts w:eastAsia="Times New Roman"/>
                <w:b/>
              </w:rPr>
              <w:t xml:space="preserve"> </w:t>
            </w:r>
          </w:p>
        </w:tc>
        <w:tc>
          <w:tcPr>
            <w:tcW w:w="5128" w:type="dxa"/>
            <w:tcBorders>
              <w:top w:val="double" w:sz="4" w:space="0" w:color="000000"/>
              <w:left w:val="single" w:sz="12" w:space="0" w:color="000000"/>
              <w:bottom w:val="single" w:sz="12" w:space="0" w:color="000000"/>
              <w:right w:val="single" w:sz="12" w:space="0" w:color="000000"/>
            </w:tcBorders>
          </w:tcPr>
          <w:p w:rsidR="0044574E" w:rsidRDefault="0044574E" w:rsidP="0044574E">
            <w:r>
              <w:rPr>
                <w:rFonts w:eastAsia="Times New Roman"/>
              </w:rPr>
              <w:t>14</w:t>
            </w:r>
          </w:p>
        </w:tc>
      </w:tr>
      <w:tr w:rsidR="0044574E" w:rsidTr="0044574E">
        <w:trPr>
          <w:trHeight w:val="308"/>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06"/>
              <w:rPr>
                <w:b/>
              </w:rPr>
            </w:pPr>
            <w:r w:rsidRPr="00E746EE">
              <w:rPr>
                <w:rFonts w:eastAsia="Times New Roman"/>
                <w:b/>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 xml:space="preserve">1 </w:t>
            </w:r>
          </w:p>
        </w:tc>
      </w:tr>
      <w:tr w:rsidR="0044574E" w:rsidTr="0044574E">
        <w:trPr>
          <w:trHeight w:val="307"/>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26</w:t>
            </w:r>
          </w:p>
        </w:tc>
      </w:tr>
      <w:tr w:rsidR="0044574E" w:rsidTr="0044574E">
        <w:trPr>
          <w:trHeight w:val="302"/>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25"/>
              <w:rPr>
                <w:b/>
              </w:rPr>
            </w:pPr>
            <w:r w:rsidRPr="00E746EE">
              <w:rPr>
                <w:rFonts w:eastAsia="Times New Roman"/>
                <w:b/>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C193E" w:rsidP="0044574E">
            <w:r>
              <w:rPr>
                <w:rFonts w:eastAsia="Times New Roman"/>
              </w:rPr>
              <w:t>12 ore, 7.00-19.00</w:t>
            </w:r>
          </w:p>
        </w:tc>
      </w:tr>
      <w:tr w:rsidR="0044574E" w:rsidTr="0044574E">
        <w:trPr>
          <w:trHeight w:val="336"/>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pPr>
              <w:tabs>
                <w:tab w:val="center" w:pos="2178"/>
              </w:tabs>
            </w:pPr>
            <w:r>
              <w:rPr>
                <w:rFonts w:eastAsia="Times New Roman"/>
              </w:rPr>
              <w:t>Anul de studii 2020</w:t>
            </w:r>
            <w:r>
              <w:rPr>
                <w:rFonts w:eastAsia="Times New Roman"/>
                <w:sz w:val="37"/>
                <w:vertAlign w:val="subscript"/>
              </w:rPr>
              <w:t xml:space="preserve"> </w:t>
            </w:r>
            <w:r>
              <w:rPr>
                <w:rFonts w:eastAsia="Times New Roman"/>
                <w:sz w:val="37"/>
                <w:vertAlign w:val="subscript"/>
              </w:rPr>
              <w:tab/>
            </w:r>
            <w:r>
              <w:rPr>
                <w:rFonts w:eastAsia="Times New Roman"/>
              </w:rPr>
              <w:t xml:space="preserve">-2021 </w:t>
            </w:r>
          </w:p>
        </w:tc>
      </w:tr>
      <w:tr w:rsidR="0044574E" w:rsidTr="0044574E">
        <w:trPr>
          <w:trHeight w:val="308"/>
        </w:trPr>
        <w:tc>
          <w:tcPr>
            <w:tcW w:w="4377" w:type="dxa"/>
            <w:tcBorders>
              <w:top w:val="single" w:sz="12" w:space="0" w:color="000000"/>
              <w:left w:val="single" w:sz="12" w:space="0" w:color="000000"/>
              <w:bottom w:val="single" w:sz="12" w:space="0" w:color="000000"/>
              <w:right w:val="single" w:sz="12" w:space="0" w:color="000000"/>
            </w:tcBorders>
          </w:tcPr>
          <w:p w:rsidR="0044574E" w:rsidRPr="00E746EE" w:rsidRDefault="0044574E" w:rsidP="0044574E">
            <w:pPr>
              <w:ind w:left="115"/>
              <w:rPr>
                <w:b/>
              </w:rPr>
            </w:pPr>
            <w:r w:rsidRPr="00E746EE">
              <w:rPr>
                <w:rFonts w:eastAsia="Times New Roman"/>
                <w:b/>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44574E" w:rsidRDefault="0044574E" w:rsidP="0044574E">
            <w:r>
              <w:rPr>
                <w:rFonts w:eastAsia="Times New Roman"/>
              </w:rPr>
              <w:t>Guțan Elena</w:t>
            </w:r>
          </w:p>
        </w:tc>
      </w:tr>
    </w:tbl>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44574E" w:rsidRDefault="0044574E" w:rsidP="0044574E">
      <w:pPr>
        <w:jc w:val="left"/>
        <w:rPr>
          <w:lang w:val="es-AR"/>
        </w:rPr>
      </w:pPr>
    </w:p>
    <w:p w:rsidR="00BE33A8" w:rsidRDefault="00BE33A8"/>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A814B5" w:rsidRDefault="00A814B5"/>
    <w:p w:rsidR="00A814B5" w:rsidRDefault="00A814B5"/>
    <w:p w:rsidR="00A814B5" w:rsidRDefault="00A814B5"/>
    <w:p w:rsidR="00A814B5" w:rsidRDefault="00A814B5"/>
    <w:p w:rsidR="0044574E" w:rsidRDefault="0044574E"/>
    <w:sdt>
      <w:sdtPr>
        <w:rPr>
          <w:rFonts w:ascii="Arial" w:hAnsi="Arial"/>
          <w:b/>
          <w:bCs/>
          <w:sz w:val="22"/>
          <w:lang w:val="ru-RU"/>
        </w:rPr>
        <w:id w:val="1012572942"/>
        <w:docPartObj>
          <w:docPartGallery w:val="Table of Contents"/>
          <w:docPartUnique/>
        </w:docPartObj>
      </w:sdtPr>
      <w:sdtEndPr>
        <w:rPr>
          <w:rFonts w:ascii="Times New Roman" w:hAnsi="Times New Roman"/>
          <w:b w:val="0"/>
          <w:bCs w:val="0"/>
          <w:noProof/>
          <w:sz w:val="24"/>
          <w:lang w:val="ro-RO"/>
        </w:rPr>
      </w:sdtEndPr>
      <w:sdtContent>
        <w:p w:rsidR="0044574E" w:rsidRPr="004D0C5E" w:rsidRDefault="0044574E" w:rsidP="0044574E">
          <w:pPr>
            <w:shd w:val="clear" w:color="auto" w:fill="FFFFFF" w:themeFill="background1"/>
            <w:spacing w:line="360" w:lineRule="auto"/>
          </w:pPr>
        </w:p>
        <w:p w:rsidR="0044574E" w:rsidRPr="004D0C5E" w:rsidRDefault="0044574E" w:rsidP="0044574E">
          <w:pPr>
            <w:shd w:val="clear" w:color="auto" w:fill="FFFFFF" w:themeFill="background1"/>
            <w:jc w:val="center"/>
            <w:rPr>
              <w:b/>
              <w:bCs/>
            </w:rPr>
          </w:pPr>
          <w:r w:rsidRPr="004D0C5E">
            <w:rPr>
              <w:b/>
              <w:bCs/>
            </w:rPr>
            <w:t>Cuprins:</w:t>
          </w:r>
        </w:p>
        <w:p w:rsidR="0044574E" w:rsidRPr="00FA07AF" w:rsidRDefault="0044574E" w:rsidP="0044574E">
          <w:pPr>
            <w:shd w:val="clear" w:color="auto" w:fill="FFFFFF" w:themeFill="background1"/>
            <w:spacing w:line="360" w:lineRule="auto"/>
            <w:rPr>
              <w:szCs w:val="24"/>
              <w:lang w:val="en-US" w:eastAsia="ja-JP"/>
            </w:rPr>
          </w:pPr>
        </w:p>
        <w:p w:rsidR="0044574E" w:rsidRPr="00FA07AF" w:rsidRDefault="0044574E" w:rsidP="0044574E">
          <w:pPr>
            <w:pStyle w:val="Normal1"/>
            <w:shd w:val="clear" w:color="auto" w:fill="FFFFFF" w:themeFill="background1"/>
            <w:rPr>
              <w:rFonts w:asciiTheme="minorHAnsi" w:eastAsiaTheme="minorEastAsia" w:hAnsiTheme="minorHAnsi" w:cstheme="minorBidi"/>
              <w:b/>
              <w:sz w:val="24"/>
              <w:lang w:eastAsia="ro-RO"/>
            </w:rPr>
          </w:pPr>
          <w:r w:rsidRPr="00FA07AF">
            <w:rPr>
              <w:sz w:val="24"/>
            </w:rPr>
            <w:fldChar w:fldCharType="begin"/>
          </w:r>
          <w:r w:rsidRPr="00FA07AF">
            <w:rPr>
              <w:sz w:val="24"/>
            </w:rPr>
            <w:instrText xml:space="preserve"> TOC \o "1-3" \h \z \u </w:instrText>
          </w:r>
          <w:r w:rsidRPr="00FA07AF">
            <w:rPr>
              <w:sz w:val="24"/>
            </w:rPr>
            <w:fldChar w:fldCharType="separate"/>
          </w:r>
          <w:hyperlink w:anchor="_Toc48389080" w:history="1">
            <w:r w:rsidRPr="00FA07AF">
              <w:rPr>
                <w:b/>
                <w:color w:val="0070C0"/>
                <w:sz w:val="24"/>
              </w:rPr>
              <w:t>Dimensiune I. SĂNĂTATE, SIGURANȚĂ, PROTECȚIE</w:t>
            </w:r>
            <w:r w:rsidRPr="00FA07AF">
              <w:rPr>
                <w:b/>
                <w:webHidden/>
                <w:sz w:val="24"/>
              </w:rPr>
              <w:tab/>
            </w:r>
            <w:r w:rsidR="00F5266E">
              <w:rPr>
                <w:b/>
                <w:webHidden/>
                <w:sz w:val="24"/>
                <w:lang w:val="ru-RU"/>
              </w:rPr>
              <w:t xml:space="preserve">                                                    </w:t>
            </w:r>
            <w:r w:rsidRPr="00FA07AF">
              <w:rPr>
                <w:webHidden/>
                <w:sz w:val="24"/>
              </w:rPr>
              <w:fldChar w:fldCharType="begin"/>
            </w:r>
            <w:r w:rsidRPr="00FA07AF">
              <w:rPr>
                <w:webHidden/>
                <w:sz w:val="24"/>
              </w:rPr>
              <w:instrText xml:space="preserve"> PAGEREF _Toc48389080 \h </w:instrText>
            </w:r>
            <w:r w:rsidRPr="00FA07AF">
              <w:rPr>
                <w:webHidden/>
                <w:sz w:val="24"/>
              </w:rPr>
            </w:r>
            <w:r w:rsidRPr="00FA07AF">
              <w:rPr>
                <w:webHidden/>
                <w:sz w:val="24"/>
              </w:rPr>
              <w:fldChar w:fldCharType="separate"/>
            </w:r>
            <w:r w:rsidR="00E64B25">
              <w:rPr>
                <w:webHidden/>
                <w:sz w:val="24"/>
              </w:rPr>
              <w:t>4</w:t>
            </w:r>
            <w:r w:rsidRPr="00FA07AF">
              <w:rPr>
                <w:webHidden/>
                <w:sz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1" w:history="1">
            <w:r w:rsidR="0044574E" w:rsidRPr="00FA07AF">
              <w:rPr>
                <w:noProof/>
                <w:szCs w:val="24"/>
              </w:rPr>
              <w:t>Standard 1.1. Instituția de învățământ asigură securitatea și protecția tuturor elevilor/ copiilor</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_Toc48389081 \h </w:instrText>
            </w:r>
            <w:r w:rsidR="0044574E" w:rsidRPr="00FA07AF">
              <w:rPr>
                <w:noProof/>
                <w:webHidden/>
                <w:szCs w:val="24"/>
              </w:rPr>
            </w:r>
            <w:r w:rsidR="0044574E" w:rsidRPr="00FA07AF">
              <w:rPr>
                <w:noProof/>
                <w:webHidden/>
                <w:szCs w:val="24"/>
              </w:rPr>
              <w:fldChar w:fldCharType="separate"/>
            </w:r>
            <w:r w:rsidR="00E64B25">
              <w:rPr>
                <w:noProof/>
                <w:webHidden/>
                <w:szCs w:val="24"/>
              </w:rPr>
              <w:t>4</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2" w:history="1">
            <w:r w:rsidR="0044574E" w:rsidRPr="00FA07AF">
              <w:rPr>
                <w:noProof/>
                <w:szCs w:val="24"/>
              </w:rPr>
              <w:t>Standard 1.2. Instituția dezvoltă parteneriate comunitare în vederea protecției integrității fizice și psihice a fiecărui elev/ copil</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_Toc48389082 \h </w:instrText>
            </w:r>
            <w:r w:rsidR="0044574E" w:rsidRPr="00FA07AF">
              <w:rPr>
                <w:noProof/>
                <w:webHidden/>
                <w:szCs w:val="24"/>
              </w:rPr>
            </w:r>
            <w:r w:rsidR="0044574E" w:rsidRPr="00FA07AF">
              <w:rPr>
                <w:noProof/>
                <w:webHidden/>
                <w:szCs w:val="24"/>
              </w:rPr>
              <w:fldChar w:fldCharType="separate"/>
            </w:r>
            <w:r w:rsidR="00E64B25">
              <w:rPr>
                <w:noProof/>
                <w:webHidden/>
                <w:szCs w:val="24"/>
              </w:rPr>
              <w:t>8</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3" w:history="1">
            <w:r w:rsidR="0044574E" w:rsidRPr="00FA07AF">
              <w:rPr>
                <w:noProof/>
                <w:szCs w:val="24"/>
              </w:rPr>
              <w:t>Standard 1.3. Instituția de învățământ oferă servicii de suport pentru promovarea unui mod sănătos de viață</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_Toc48389083 \h </w:instrText>
            </w:r>
            <w:r w:rsidR="0044574E" w:rsidRPr="00FA07AF">
              <w:rPr>
                <w:noProof/>
                <w:webHidden/>
                <w:szCs w:val="24"/>
              </w:rPr>
            </w:r>
            <w:r w:rsidR="0044574E" w:rsidRPr="00FA07AF">
              <w:rPr>
                <w:noProof/>
                <w:webHidden/>
                <w:szCs w:val="24"/>
              </w:rPr>
              <w:fldChar w:fldCharType="separate"/>
            </w:r>
            <w:r w:rsidR="00E64B25">
              <w:rPr>
                <w:noProof/>
                <w:webHidden/>
                <w:szCs w:val="24"/>
              </w:rPr>
              <w:t>11</w:t>
            </w:r>
            <w:r w:rsidR="0044574E" w:rsidRPr="00FA07AF">
              <w:rPr>
                <w:noProof/>
                <w:webHidden/>
                <w:szCs w:val="24"/>
              </w:rPr>
              <w:fldChar w:fldCharType="end"/>
            </w:r>
          </w:hyperlink>
        </w:p>
        <w:p w:rsidR="0044574E" w:rsidRPr="00FA07AF" w:rsidRDefault="00B81E6C" w:rsidP="0044574E">
          <w:pPr>
            <w:pStyle w:val="Normal1"/>
            <w:shd w:val="clear" w:color="auto" w:fill="FFFFFF" w:themeFill="background1"/>
            <w:rPr>
              <w:rFonts w:asciiTheme="minorHAnsi" w:eastAsiaTheme="minorEastAsia" w:hAnsiTheme="minorHAnsi" w:cstheme="minorBidi"/>
              <w:b/>
              <w:sz w:val="24"/>
              <w:lang w:eastAsia="ro-RO"/>
            </w:rPr>
          </w:pPr>
          <w:hyperlink w:anchor="_Toc48389084" w:history="1">
            <w:r w:rsidR="0044574E" w:rsidRPr="00FA07AF">
              <w:rPr>
                <w:b/>
                <w:color w:val="0070C0"/>
                <w:sz w:val="24"/>
              </w:rPr>
              <w:t>Dimensiune II. PARTICIPARE DEMOCRATICĂ</w:t>
            </w:r>
            <w:r w:rsidR="0044574E" w:rsidRPr="00FA07AF">
              <w:rPr>
                <w:b/>
                <w:webHidden/>
                <w:sz w:val="24"/>
              </w:rPr>
              <w:tab/>
            </w:r>
            <w:r w:rsidR="00F5266E">
              <w:rPr>
                <w:b/>
                <w:webHidden/>
                <w:sz w:val="24"/>
                <w:lang w:val="ru-RU"/>
              </w:rPr>
              <w:t xml:space="preserve">                                                              </w:t>
            </w:r>
            <w:r w:rsidR="0044574E" w:rsidRPr="00FA07AF">
              <w:rPr>
                <w:webHidden/>
                <w:sz w:val="24"/>
              </w:rPr>
              <w:fldChar w:fldCharType="begin"/>
            </w:r>
            <w:r w:rsidR="0044574E" w:rsidRPr="00FA07AF">
              <w:rPr>
                <w:webHidden/>
                <w:sz w:val="24"/>
              </w:rPr>
              <w:instrText xml:space="preserve"> PAGEREF _Toc48389084 \h </w:instrText>
            </w:r>
            <w:r w:rsidR="0044574E" w:rsidRPr="00FA07AF">
              <w:rPr>
                <w:webHidden/>
                <w:sz w:val="24"/>
              </w:rPr>
            </w:r>
            <w:r w:rsidR="0044574E" w:rsidRPr="00FA07AF">
              <w:rPr>
                <w:webHidden/>
                <w:sz w:val="24"/>
              </w:rPr>
              <w:fldChar w:fldCharType="separate"/>
            </w:r>
            <w:r w:rsidR="00E64B25">
              <w:rPr>
                <w:webHidden/>
                <w:sz w:val="24"/>
              </w:rPr>
              <w:t>13</w:t>
            </w:r>
            <w:r w:rsidR="0044574E" w:rsidRPr="00FA07AF">
              <w:rPr>
                <w:webHidden/>
                <w:sz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5" w:history="1">
            <w:r w:rsidR="0044574E" w:rsidRPr="00FA07AF">
              <w:rPr>
                <w:noProof/>
                <w:szCs w:val="24"/>
              </w:rPr>
              <w:t xml:space="preserve">Standard 2.1. Copii participă la procesul decizional referitor la toate aspectele vieții școlare </w:t>
            </w:r>
            <w:r w:rsidR="0044574E" w:rsidRPr="00FA07AF">
              <w:rPr>
                <w:i/>
                <w:iCs/>
                <w:noProof/>
                <w:szCs w:val="24"/>
              </w:rPr>
              <w:t>[Standardul nu se aplică IET]</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_Toc48389085 \h </w:instrText>
            </w:r>
            <w:r w:rsidR="0044574E" w:rsidRPr="00FA07AF">
              <w:rPr>
                <w:noProof/>
                <w:webHidden/>
                <w:szCs w:val="24"/>
              </w:rPr>
            </w:r>
            <w:r w:rsidR="0044574E" w:rsidRPr="00FA07AF">
              <w:rPr>
                <w:noProof/>
                <w:webHidden/>
                <w:szCs w:val="24"/>
              </w:rPr>
              <w:fldChar w:fldCharType="separate"/>
            </w:r>
            <w:r w:rsidR="00E64B25">
              <w:rPr>
                <w:noProof/>
                <w:webHidden/>
                <w:szCs w:val="24"/>
              </w:rPr>
              <w:t>13</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6" w:history="1">
            <w:r w:rsidR="0044574E" w:rsidRPr="00FA07AF">
              <w:rPr>
                <w:noProof/>
                <w:szCs w:val="24"/>
              </w:rPr>
              <w:t>Standard 2.2. Instituția școlară comunică sistematic și implică familia și comunitatea în procesul educațional</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_Toc48389086 \h </w:instrText>
            </w:r>
            <w:r w:rsidR="0044574E" w:rsidRPr="00FA07AF">
              <w:rPr>
                <w:noProof/>
                <w:webHidden/>
                <w:szCs w:val="24"/>
              </w:rPr>
            </w:r>
            <w:r w:rsidR="0044574E" w:rsidRPr="00FA07AF">
              <w:rPr>
                <w:noProof/>
                <w:webHidden/>
                <w:szCs w:val="24"/>
              </w:rPr>
              <w:fldChar w:fldCharType="separate"/>
            </w:r>
            <w:r w:rsidR="00E64B25">
              <w:rPr>
                <w:noProof/>
                <w:webHidden/>
                <w:szCs w:val="24"/>
              </w:rPr>
              <w:t>14</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7" w:history="1">
            <w:r w:rsidR="0044574E" w:rsidRPr="00FA07AF">
              <w:rPr>
                <w:noProof/>
                <w:szCs w:val="24"/>
              </w:rPr>
              <w:t>Standard 2.3. Școala, familia și comunitatea îi pregătesc pe copii să conviețuiască într-o societate interculturală bazată pe democrație</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_Toc48389087 \h </w:instrText>
            </w:r>
            <w:r w:rsidR="0044574E" w:rsidRPr="00FA07AF">
              <w:rPr>
                <w:noProof/>
                <w:webHidden/>
                <w:szCs w:val="24"/>
              </w:rPr>
            </w:r>
            <w:r w:rsidR="0044574E" w:rsidRPr="00FA07AF">
              <w:rPr>
                <w:noProof/>
                <w:webHidden/>
                <w:szCs w:val="24"/>
              </w:rPr>
              <w:fldChar w:fldCharType="separate"/>
            </w:r>
            <w:r w:rsidR="00E64B25">
              <w:rPr>
                <w:noProof/>
                <w:webHidden/>
                <w:szCs w:val="24"/>
              </w:rPr>
              <w:t>15</w:t>
            </w:r>
            <w:r w:rsidR="0044574E" w:rsidRPr="00FA07AF">
              <w:rPr>
                <w:noProof/>
                <w:webHidden/>
                <w:szCs w:val="24"/>
              </w:rPr>
              <w:fldChar w:fldCharType="end"/>
            </w:r>
          </w:hyperlink>
        </w:p>
        <w:p w:rsidR="0044574E" w:rsidRPr="00FA07AF" w:rsidRDefault="00B81E6C" w:rsidP="0044574E">
          <w:pPr>
            <w:pStyle w:val="Normal1"/>
            <w:shd w:val="clear" w:color="auto" w:fill="FFFFFF" w:themeFill="background1"/>
            <w:rPr>
              <w:rFonts w:asciiTheme="minorHAnsi" w:eastAsiaTheme="minorEastAsia" w:hAnsiTheme="minorHAnsi" w:cstheme="minorBidi"/>
              <w:b/>
              <w:sz w:val="24"/>
              <w:lang w:eastAsia="ro-RO"/>
            </w:rPr>
          </w:pPr>
          <w:hyperlink w:anchor="_Toc48389088" w:history="1">
            <w:r w:rsidR="0044574E" w:rsidRPr="00FA07AF">
              <w:rPr>
                <w:b/>
                <w:color w:val="0070C0"/>
                <w:sz w:val="24"/>
              </w:rPr>
              <w:t>Dimensiune III. INCLUZIUNE EDUCAȚIONALĂ</w:t>
            </w:r>
            <w:r w:rsidR="0044574E" w:rsidRPr="00FA07AF">
              <w:rPr>
                <w:b/>
                <w:webHidden/>
                <w:sz w:val="24"/>
              </w:rPr>
              <w:tab/>
            </w:r>
            <w:r w:rsidR="00F5266E">
              <w:rPr>
                <w:b/>
                <w:webHidden/>
                <w:sz w:val="24"/>
                <w:lang w:val="ru-RU"/>
              </w:rPr>
              <w:t xml:space="preserve">                                                              </w:t>
            </w:r>
            <w:r w:rsidR="0044574E" w:rsidRPr="00FA07AF">
              <w:rPr>
                <w:webHidden/>
                <w:sz w:val="24"/>
              </w:rPr>
              <w:fldChar w:fldCharType="begin"/>
            </w:r>
            <w:r w:rsidR="0044574E" w:rsidRPr="00FA07AF">
              <w:rPr>
                <w:webHidden/>
                <w:sz w:val="24"/>
              </w:rPr>
              <w:instrText xml:space="preserve"> PAGEREF _Toc48389088 \h </w:instrText>
            </w:r>
            <w:r w:rsidR="0044574E" w:rsidRPr="00FA07AF">
              <w:rPr>
                <w:webHidden/>
                <w:sz w:val="24"/>
              </w:rPr>
            </w:r>
            <w:r w:rsidR="0044574E" w:rsidRPr="00FA07AF">
              <w:rPr>
                <w:webHidden/>
                <w:sz w:val="24"/>
              </w:rPr>
              <w:fldChar w:fldCharType="separate"/>
            </w:r>
            <w:r w:rsidR="00E64B25">
              <w:rPr>
                <w:webHidden/>
                <w:sz w:val="24"/>
              </w:rPr>
              <w:t>17</w:t>
            </w:r>
            <w:r w:rsidR="0044574E" w:rsidRPr="00FA07AF">
              <w:rPr>
                <w:webHidden/>
                <w:sz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89" w:history="1">
            <w:r w:rsidR="0044574E" w:rsidRPr="00FA07AF">
              <w:rPr>
                <w:noProof/>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_Toc48389089 \h </w:instrText>
            </w:r>
            <w:r w:rsidR="0044574E" w:rsidRPr="00FA07AF">
              <w:rPr>
                <w:noProof/>
                <w:webHidden/>
                <w:szCs w:val="24"/>
              </w:rPr>
            </w:r>
            <w:r w:rsidR="0044574E" w:rsidRPr="00FA07AF">
              <w:rPr>
                <w:noProof/>
                <w:webHidden/>
                <w:szCs w:val="24"/>
              </w:rPr>
              <w:fldChar w:fldCharType="separate"/>
            </w:r>
            <w:r w:rsidR="00E64B25">
              <w:rPr>
                <w:noProof/>
                <w:webHidden/>
                <w:szCs w:val="24"/>
              </w:rPr>
              <w:t>17</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90" w:history="1">
            <w:r w:rsidR="0044574E" w:rsidRPr="00FA07AF">
              <w:rPr>
                <w:noProof/>
                <w:szCs w:val="24"/>
              </w:rPr>
              <w:t>Standard 3.2. Politicile și practicile din instituția de învățământ sunt incluzive, nediscriminatorii și respectă diferențele individuale</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_Toc48389090 \h </w:instrText>
            </w:r>
            <w:r w:rsidR="0044574E" w:rsidRPr="00FA07AF">
              <w:rPr>
                <w:noProof/>
                <w:webHidden/>
                <w:szCs w:val="24"/>
              </w:rPr>
            </w:r>
            <w:r w:rsidR="0044574E" w:rsidRPr="00FA07AF">
              <w:rPr>
                <w:noProof/>
                <w:webHidden/>
                <w:szCs w:val="24"/>
              </w:rPr>
              <w:fldChar w:fldCharType="separate"/>
            </w:r>
            <w:r w:rsidR="00E64B25">
              <w:rPr>
                <w:noProof/>
                <w:webHidden/>
                <w:szCs w:val="24"/>
              </w:rPr>
              <w:t>19</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91" w:history="1">
            <w:r w:rsidR="0044574E" w:rsidRPr="00FA07AF">
              <w:rPr>
                <w:noProof/>
                <w:szCs w:val="24"/>
              </w:rPr>
              <w:t>Standard 3.3. Toți copiii beneficiază de un mediu accesibil și favorabil</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_Toc48389091 \h </w:instrText>
            </w:r>
            <w:r w:rsidR="0044574E" w:rsidRPr="00FA07AF">
              <w:rPr>
                <w:noProof/>
                <w:webHidden/>
                <w:szCs w:val="24"/>
              </w:rPr>
            </w:r>
            <w:r w:rsidR="0044574E" w:rsidRPr="00FA07AF">
              <w:rPr>
                <w:noProof/>
                <w:webHidden/>
                <w:szCs w:val="24"/>
              </w:rPr>
              <w:fldChar w:fldCharType="separate"/>
            </w:r>
            <w:r w:rsidR="00E64B25">
              <w:rPr>
                <w:noProof/>
                <w:webHidden/>
                <w:szCs w:val="24"/>
              </w:rPr>
              <w:t>21</w:t>
            </w:r>
            <w:r w:rsidR="0044574E" w:rsidRPr="00FA07AF">
              <w:rPr>
                <w:noProof/>
                <w:webHidden/>
                <w:szCs w:val="24"/>
              </w:rPr>
              <w:fldChar w:fldCharType="end"/>
            </w:r>
          </w:hyperlink>
        </w:p>
        <w:p w:rsidR="0044574E" w:rsidRPr="00FA07AF" w:rsidRDefault="00B81E6C" w:rsidP="0044574E">
          <w:pPr>
            <w:pStyle w:val="Normal1"/>
            <w:shd w:val="clear" w:color="auto" w:fill="FFFFFF" w:themeFill="background1"/>
            <w:rPr>
              <w:rFonts w:asciiTheme="minorHAnsi" w:eastAsiaTheme="minorEastAsia" w:hAnsiTheme="minorHAnsi" w:cstheme="minorBidi"/>
              <w:b/>
              <w:sz w:val="24"/>
              <w:lang w:eastAsia="ro-RO"/>
            </w:rPr>
          </w:pPr>
          <w:hyperlink w:anchor="_Toc48389092" w:history="1">
            <w:r w:rsidR="0044574E" w:rsidRPr="00FA07AF">
              <w:rPr>
                <w:b/>
                <w:color w:val="0070C0"/>
                <w:sz w:val="24"/>
              </w:rPr>
              <w:t>Dimensiune IV. EFICIENȚĂ EDUCAȚIONALĂ</w:t>
            </w:r>
            <w:r w:rsidR="0044574E" w:rsidRPr="00FA07AF">
              <w:rPr>
                <w:webHidden/>
                <w:sz w:val="24"/>
              </w:rPr>
              <w:tab/>
            </w:r>
            <w:r w:rsidR="00F5266E">
              <w:rPr>
                <w:webHidden/>
                <w:sz w:val="24"/>
                <w:lang w:val="ru-RU"/>
              </w:rPr>
              <w:t xml:space="preserve">                                                              </w:t>
            </w:r>
            <w:r w:rsidR="0044574E" w:rsidRPr="00FA07AF">
              <w:rPr>
                <w:webHidden/>
                <w:sz w:val="24"/>
              </w:rPr>
              <w:fldChar w:fldCharType="begin"/>
            </w:r>
            <w:r w:rsidR="0044574E" w:rsidRPr="00FA07AF">
              <w:rPr>
                <w:webHidden/>
                <w:sz w:val="24"/>
              </w:rPr>
              <w:instrText xml:space="preserve"> PAGEREF _Toc48389092 \h </w:instrText>
            </w:r>
            <w:r w:rsidR="0044574E" w:rsidRPr="00FA07AF">
              <w:rPr>
                <w:webHidden/>
                <w:sz w:val="24"/>
              </w:rPr>
            </w:r>
            <w:r w:rsidR="0044574E" w:rsidRPr="00FA07AF">
              <w:rPr>
                <w:webHidden/>
                <w:sz w:val="24"/>
              </w:rPr>
              <w:fldChar w:fldCharType="separate"/>
            </w:r>
            <w:r w:rsidR="00E64B25">
              <w:rPr>
                <w:webHidden/>
                <w:sz w:val="24"/>
              </w:rPr>
              <w:t>22</w:t>
            </w:r>
            <w:r w:rsidR="0044574E" w:rsidRPr="00FA07AF">
              <w:rPr>
                <w:webHidden/>
                <w:sz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93" w:history="1">
            <w:r w:rsidR="0044574E" w:rsidRPr="00FA07AF">
              <w:rPr>
                <w:noProof/>
                <w:szCs w:val="24"/>
              </w:rPr>
              <w:t>Standard 4.1. Instituția creează condiții de organizare și realizare a unui proces educațional de calitate</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_Toc48389093 \h </w:instrText>
            </w:r>
            <w:r w:rsidR="0044574E" w:rsidRPr="00FA07AF">
              <w:rPr>
                <w:noProof/>
                <w:webHidden/>
                <w:szCs w:val="24"/>
              </w:rPr>
            </w:r>
            <w:r w:rsidR="0044574E" w:rsidRPr="00FA07AF">
              <w:rPr>
                <w:noProof/>
                <w:webHidden/>
                <w:szCs w:val="24"/>
              </w:rPr>
              <w:fldChar w:fldCharType="separate"/>
            </w:r>
            <w:r w:rsidR="00E64B25">
              <w:rPr>
                <w:noProof/>
                <w:webHidden/>
                <w:szCs w:val="24"/>
              </w:rPr>
              <w:t>22</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94" w:history="1">
            <w:r w:rsidR="0044574E" w:rsidRPr="00FA07AF">
              <w:rPr>
                <w:noProof/>
                <w:szCs w:val="24"/>
              </w:rPr>
              <w:t>Standard 4.2. Cadrele didactice valorifică eficient resursele educaționale în raport cu finalitățile stabilite prin curriculumul național</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_Toc48389094 \h </w:instrText>
            </w:r>
            <w:r w:rsidR="0044574E" w:rsidRPr="00FA07AF">
              <w:rPr>
                <w:noProof/>
                <w:webHidden/>
                <w:szCs w:val="24"/>
              </w:rPr>
            </w:r>
            <w:r w:rsidR="0044574E" w:rsidRPr="00FA07AF">
              <w:rPr>
                <w:noProof/>
                <w:webHidden/>
                <w:szCs w:val="24"/>
              </w:rPr>
              <w:fldChar w:fldCharType="separate"/>
            </w:r>
            <w:r w:rsidR="00E64B25">
              <w:rPr>
                <w:noProof/>
                <w:webHidden/>
                <w:szCs w:val="24"/>
              </w:rPr>
              <w:t>26</w:t>
            </w:r>
            <w:r w:rsidR="0044574E" w:rsidRPr="00FA07AF">
              <w:rPr>
                <w:noProof/>
                <w:webHidden/>
                <w:szCs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95" w:history="1">
            <w:r w:rsidR="0044574E" w:rsidRPr="00FA07AF">
              <w:rPr>
                <w:noProof/>
                <w:szCs w:val="24"/>
              </w:rPr>
              <w:t>Standard 4.3. Toți copiii demonstrează angajament și implicare eficientă în procesul educațional</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_Toc48389095 \h </w:instrText>
            </w:r>
            <w:r w:rsidR="0044574E" w:rsidRPr="00FA07AF">
              <w:rPr>
                <w:noProof/>
                <w:webHidden/>
                <w:szCs w:val="24"/>
              </w:rPr>
            </w:r>
            <w:r w:rsidR="0044574E" w:rsidRPr="00FA07AF">
              <w:rPr>
                <w:noProof/>
                <w:webHidden/>
                <w:szCs w:val="24"/>
              </w:rPr>
              <w:fldChar w:fldCharType="separate"/>
            </w:r>
            <w:r w:rsidR="00E64B25">
              <w:rPr>
                <w:noProof/>
                <w:webHidden/>
                <w:szCs w:val="24"/>
              </w:rPr>
              <w:t>29</w:t>
            </w:r>
            <w:r w:rsidR="0044574E" w:rsidRPr="00FA07AF">
              <w:rPr>
                <w:noProof/>
                <w:webHidden/>
                <w:szCs w:val="24"/>
              </w:rPr>
              <w:fldChar w:fldCharType="end"/>
            </w:r>
          </w:hyperlink>
        </w:p>
        <w:p w:rsidR="0044574E" w:rsidRPr="00FA07AF" w:rsidRDefault="00B81E6C" w:rsidP="0044574E">
          <w:pPr>
            <w:pStyle w:val="Normal1"/>
            <w:shd w:val="clear" w:color="auto" w:fill="FFFFFF" w:themeFill="background1"/>
            <w:rPr>
              <w:rFonts w:asciiTheme="minorHAnsi" w:eastAsiaTheme="minorEastAsia" w:hAnsiTheme="minorHAnsi" w:cstheme="minorBidi"/>
              <w:b/>
              <w:sz w:val="24"/>
              <w:lang w:eastAsia="ro-RO"/>
            </w:rPr>
          </w:pPr>
          <w:hyperlink w:anchor="_Toc48389096" w:history="1">
            <w:r w:rsidR="0044574E" w:rsidRPr="00FA07AF">
              <w:rPr>
                <w:b/>
                <w:color w:val="0070C0"/>
                <w:sz w:val="24"/>
              </w:rPr>
              <w:t>Dimensiune V. EDUCAȚIE SENSIBILĂ LA GEN</w:t>
            </w:r>
            <w:r w:rsidR="0044574E" w:rsidRPr="00FA07AF">
              <w:rPr>
                <w:b/>
                <w:webHidden/>
                <w:sz w:val="24"/>
              </w:rPr>
              <w:tab/>
            </w:r>
            <w:r w:rsidR="00F5266E">
              <w:rPr>
                <w:b/>
                <w:webHidden/>
                <w:sz w:val="24"/>
                <w:lang w:val="ru-RU"/>
              </w:rPr>
              <w:t xml:space="preserve">                                                              </w:t>
            </w:r>
            <w:r w:rsidR="0044574E" w:rsidRPr="00FA07AF">
              <w:rPr>
                <w:webHidden/>
                <w:sz w:val="24"/>
              </w:rPr>
              <w:fldChar w:fldCharType="begin"/>
            </w:r>
            <w:r w:rsidR="0044574E" w:rsidRPr="00FA07AF">
              <w:rPr>
                <w:webHidden/>
                <w:sz w:val="24"/>
              </w:rPr>
              <w:instrText xml:space="preserve"> PAGEREF _Toc48389096 \h </w:instrText>
            </w:r>
            <w:r w:rsidR="0044574E" w:rsidRPr="00FA07AF">
              <w:rPr>
                <w:webHidden/>
                <w:sz w:val="24"/>
              </w:rPr>
            </w:r>
            <w:r w:rsidR="0044574E" w:rsidRPr="00FA07AF">
              <w:rPr>
                <w:webHidden/>
                <w:sz w:val="24"/>
              </w:rPr>
              <w:fldChar w:fldCharType="separate"/>
            </w:r>
            <w:r w:rsidR="00E64B25">
              <w:rPr>
                <w:webHidden/>
                <w:sz w:val="24"/>
              </w:rPr>
              <w:t>31</w:t>
            </w:r>
            <w:r w:rsidR="0044574E" w:rsidRPr="00FA07AF">
              <w:rPr>
                <w:webHidden/>
                <w:sz w:val="24"/>
              </w:rPr>
              <w:fldChar w:fldCharType="end"/>
            </w:r>
          </w:hyperlink>
        </w:p>
        <w:p w:rsidR="0044574E" w:rsidRPr="00FA07AF" w:rsidRDefault="00B81E6C" w:rsidP="0044574E">
          <w:pPr>
            <w:shd w:val="clear" w:color="auto" w:fill="FFFFFF" w:themeFill="background1"/>
            <w:tabs>
              <w:tab w:val="right" w:leader="dot" w:pos="9627"/>
            </w:tabs>
            <w:rPr>
              <w:rFonts w:asciiTheme="minorHAnsi" w:eastAsiaTheme="minorEastAsia" w:hAnsiTheme="minorHAnsi" w:cstheme="minorBidi"/>
              <w:noProof/>
              <w:szCs w:val="24"/>
              <w:lang w:eastAsia="ro-RO"/>
            </w:rPr>
          </w:pPr>
          <w:hyperlink w:anchor="_Toc48389097" w:history="1">
            <w:r w:rsidR="0044574E" w:rsidRPr="00FA07AF">
              <w:rPr>
                <w:noProof/>
                <w:szCs w:val="24"/>
              </w:rPr>
              <w:t>Standard 5.1. Copiii sunt educați, comunică și interacționează în conformitate cu principiile echității de gen</w:t>
            </w:r>
            <w:r w:rsidR="0044574E" w:rsidRPr="00FA07AF">
              <w:rPr>
                <w:noProof/>
                <w:webHidden/>
                <w:szCs w:val="24"/>
              </w:rPr>
              <w:tab/>
            </w:r>
            <w:r w:rsidR="0044574E" w:rsidRPr="00FA07AF">
              <w:rPr>
                <w:noProof/>
                <w:webHidden/>
                <w:szCs w:val="24"/>
              </w:rPr>
              <w:fldChar w:fldCharType="begin"/>
            </w:r>
            <w:r w:rsidR="0044574E" w:rsidRPr="00FA07AF">
              <w:rPr>
                <w:noProof/>
                <w:webHidden/>
                <w:szCs w:val="24"/>
              </w:rPr>
              <w:instrText xml:space="preserve"> PAGEREF _Toc48389097 \h </w:instrText>
            </w:r>
            <w:r w:rsidR="0044574E" w:rsidRPr="00FA07AF">
              <w:rPr>
                <w:noProof/>
                <w:webHidden/>
                <w:szCs w:val="24"/>
              </w:rPr>
            </w:r>
            <w:r w:rsidR="0044574E" w:rsidRPr="00FA07AF">
              <w:rPr>
                <w:noProof/>
                <w:webHidden/>
                <w:szCs w:val="24"/>
              </w:rPr>
              <w:fldChar w:fldCharType="separate"/>
            </w:r>
            <w:r w:rsidR="00E64B25">
              <w:rPr>
                <w:noProof/>
                <w:webHidden/>
                <w:szCs w:val="24"/>
              </w:rPr>
              <w:t>31</w:t>
            </w:r>
            <w:r w:rsidR="0044574E" w:rsidRPr="00FA07AF">
              <w:rPr>
                <w:noProof/>
                <w:webHidden/>
                <w:szCs w:val="24"/>
              </w:rPr>
              <w:fldChar w:fldCharType="end"/>
            </w:r>
          </w:hyperlink>
        </w:p>
        <w:p w:rsidR="0044574E" w:rsidRDefault="0044574E" w:rsidP="0044574E">
          <w:pPr>
            <w:shd w:val="clear" w:color="auto" w:fill="FFFFFF" w:themeFill="background1"/>
            <w:spacing w:line="360" w:lineRule="auto"/>
            <w:rPr>
              <w:noProof/>
            </w:rPr>
          </w:pPr>
          <w:r w:rsidRPr="00FA07AF">
            <w:rPr>
              <w:b/>
              <w:bCs/>
              <w:noProof/>
              <w:szCs w:val="24"/>
            </w:rPr>
            <w:fldChar w:fldCharType="end"/>
          </w:r>
        </w:p>
      </w:sdtContent>
    </w:sdt>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44574E" w:rsidRDefault="0044574E"/>
    <w:p w:rsidR="00A814B5" w:rsidRDefault="00A814B5"/>
    <w:p w:rsidR="0044574E" w:rsidRPr="00FA07AF" w:rsidRDefault="0044574E" w:rsidP="0044574E">
      <w:pPr>
        <w:pStyle w:val="1"/>
        <w:jc w:val="center"/>
        <w:rPr>
          <w:rFonts w:ascii="Times New Roman" w:hAnsi="Times New Roman" w:cs="Times New Roman"/>
          <w:b/>
          <w:sz w:val="28"/>
          <w:szCs w:val="28"/>
          <w:lang w:val="es-AR"/>
        </w:rPr>
      </w:pPr>
      <w:bookmarkStart w:id="1" w:name="_Toc28606397"/>
      <w:bookmarkStart w:id="2" w:name="_Toc46741862"/>
      <w:bookmarkStart w:id="3" w:name="_Toc48389080"/>
      <w:r w:rsidRPr="00FA07AF">
        <w:rPr>
          <w:rFonts w:ascii="Times New Roman" w:hAnsi="Times New Roman" w:cs="Times New Roman"/>
          <w:b/>
          <w:sz w:val="28"/>
          <w:szCs w:val="28"/>
          <w:lang w:val="es-AR"/>
        </w:rPr>
        <w:t>Dimensiune I. SĂNĂTATE, SIGURANȚĂ, PROTECȚIE</w:t>
      </w:r>
      <w:bookmarkEnd w:id="1"/>
      <w:bookmarkEnd w:id="2"/>
      <w:bookmarkEnd w:id="3"/>
    </w:p>
    <w:p w:rsidR="0044574E" w:rsidRPr="00F000FC" w:rsidRDefault="0044574E" w:rsidP="0044574E">
      <w:pPr>
        <w:pStyle w:val="2"/>
        <w:rPr>
          <w:rFonts w:ascii="Times New Roman" w:hAnsi="Times New Roman" w:cs="Times New Roman"/>
          <w:color w:val="00B050"/>
          <w:sz w:val="24"/>
          <w:szCs w:val="24"/>
          <w:lang w:val="es-AR"/>
        </w:rPr>
      </w:pPr>
      <w:bookmarkStart w:id="4" w:name="_Toc28606398"/>
      <w:bookmarkStart w:id="5" w:name="_Toc46741863"/>
      <w:bookmarkStart w:id="6" w:name="_Toc48389081"/>
      <w:r w:rsidRPr="00F000FC">
        <w:rPr>
          <w:rFonts w:ascii="Times New Roman" w:hAnsi="Times New Roman" w:cs="Times New Roman"/>
          <w:b/>
          <w:color w:val="00B050"/>
          <w:sz w:val="24"/>
          <w:szCs w:val="24"/>
          <w:lang w:val="es-AR"/>
        </w:rPr>
        <w:t>Standard 1.1.</w:t>
      </w:r>
      <w:r w:rsidRPr="00F000FC">
        <w:rPr>
          <w:rFonts w:ascii="Times New Roman" w:hAnsi="Times New Roman" w:cs="Times New Roman"/>
          <w:color w:val="00B050"/>
          <w:sz w:val="24"/>
          <w:szCs w:val="24"/>
          <w:lang w:val="es-AR"/>
        </w:rPr>
        <w:t xml:space="preserve"> </w:t>
      </w:r>
      <w:bookmarkEnd w:id="4"/>
      <w:r w:rsidRPr="00F000FC">
        <w:rPr>
          <w:rFonts w:ascii="Times New Roman" w:hAnsi="Times New Roman" w:cs="Times New Roman"/>
          <w:color w:val="00B050"/>
          <w:sz w:val="24"/>
          <w:szCs w:val="24"/>
          <w:lang w:val="es-AR"/>
        </w:rPr>
        <w:t>Instituția de învățământ asigură securitatea și protecția tuturor elevilor/ copiilor</w:t>
      </w:r>
      <w:bookmarkEnd w:id="5"/>
      <w:bookmarkEnd w:id="6"/>
    </w:p>
    <w:p w:rsidR="0044574E" w:rsidRPr="005A1D3A" w:rsidRDefault="0044574E" w:rsidP="0044574E">
      <w:pPr>
        <w:rPr>
          <w:b/>
          <w:bCs/>
          <w:color w:val="0070C0"/>
          <w:lang w:val="es-AR"/>
        </w:rPr>
      </w:pPr>
      <w:r w:rsidRPr="005A1D3A">
        <w:rPr>
          <w:b/>
          <w:bCs/>
          <w:color w:val="0070C0"/>
          <w:lang w:val="es-AR"/>
        </w:rPr>
        <w:t>Domeniu: Management</w:t>
      </w:r>
    </w:p>
    <w:p w:rsidR="0044574E" w:rsidRPr="003742D4" w:rsidRDefault="0044574E" w:rsidP="0044574E">
      <w:pPr>
        <w:rPr>
          <w:lang w:val="es-AR"/>
        </w:rPr>
      </w:pPr>
      <w:r w:rsidRPr="003742D4">
        <w:rPr>
          <w:b/>
          <w:bCs/>
          <w:lang w:val="es-AR"/>
        </w:rPr>
        <w:t>Indicator 1.1.1.</w:t>
      </w:r>
      <w:r w:rsidRPr="003742D4">
        <w:rPr>
          <w:lang w:val="es-AR"/>
        </w:rPr>
        <w:t xml:space="preserve"> Prezența documentației tehnice, sanitaro-igienice și medicale și monitorizarea permanentă a respectării normelor sanitaro-igienice</w:t>
      </w:r>
    </w:p>
    <w:p w:rsidR="0044574E" w:rsidRDefault="0044574E">
      <w:pPr>
        <w:rPr>
          <w:lang w:val="es-AR"/>
        </w:rPr>
      </w:pPr>
    </w:p>
    <w:tbl>
      <w:tblPr>
        <w:tblStyle w:val="a5"/>
        <w:tblW w:w="9713" w:type="dxa"/>
        <w:tblLook w:val="04A0" w:firstRow="1" w:lastRow="0" w:firstColumn="1" w:lastColumn="0" w:noHBand="0" w:noVBand="1"/>
      </w:tblPr>
      <w:tblGrid>
        <w:gridCol w:w="2336"/>
        <w:gridCol w:w="1345"/>
        <w:gridCol w:w="3685"/>
        <w:gridCol w:w="2347"/>
      </w:tblGrid>
      <w:tr w:rsidR="0044574E" w:rsidTr="00A814B5">
        <w:tc>
          <w:tcPr>
            <w:tcW w:w="2336" w:type="dxa"/>
          </w:tcPr>
          <w:p w:rsidR="0044574E" w:rsidRDefault="0044574E">
            <w:pPr>
              <w:rPr>
                <w:lang w:val="es-AR"/>
              </w:rPr>
            </w:pPr>
            <w:r>
              <w:rPr>
                <w:lang w:val="es-AR"/>
              </w:rPr>
              <w:t>Dovezi</w:t>
            </w:r>
          </w:p>
        </w:tc>
        <w:tc>
          <w:tcPr>
            <w:tcW w:w="7377" w:type="dxa"/>
            <w:gridSpan w:val="3"/>
          </w:tcPr>
          <w:p w:rsidR="0044574E" w:rsidRPr="00735624" w:rsidRDefault="0044574E" w:rsidP="0044574E">
            <w:pPr>
              <w:rPr>
                <w:szCs w:val="24"/>
              </w:rPr>
            </w:pPr>
            <w:r w:rsidRPr="00735624">
              <w:rPr>
                <w:szCs w:val="24"/>
              </w:rPr>
              <w:t>Autorizație Sanitar</w:t>
            </w:r>
            <w:r w:rsidR="00735624" w:rsidRPr="00735624">
              <w:rPr>
                <w:szCs w:val="24"/>
              </w:rPr>
              <w:t>ă de funcționare nr. 008728/2021, eliberată la 04 martie 2021, valabil până la 02 martie 2022</w:t>
            </w:r>
            <w:r w:rsidRPr="00735624">
              <w:rPr>
                <w:szCs w:val="24"/>
              </w:rPr>
              <w:t>;</w:t>
            </w:r>
          </w:p>
          <w:p w:rsidR="0044574E" w:rsidRPr="00735624" w:rsidRDefault="0044574E" w:rsidP="0044574E">
            <w:pPr>
              <w:rPr>
                <w:szCs w:val="24"/>
              </w:rPr>
            </w:pPr>
            <w:r w:rsidRPr="00735624">
              <w:rPr>
                <w:szCs w:val="24"/>
              </w:rPr>
              <w:t>Autorizație Sanitar-veterinară de funcționare seria ASVF nr. 0</w:t>
            </w:r>
            <w:r w:rsidR="00735624" w:rsidRPr="00735624">
              <w:rPr>
                <w:szCs w:val="24"/>
              </w:rPr>
              <w:t>073978 din 19 august 2021</w:t>
            </w:r>
            <w:r w:rsidRPr="00735624">
              <w:rPr>
                <w:szCs w:val="24"/>
              </w:rPr>
              <w:t>;</w:t>
            </w:r>
          </w:p>
          <w:p w:rsidR="0044574E" w:rsidRPr="0044574E" w:rsidRDefault="0044574E" w:rsidP="0044574E">
            <w:pPr>
              <w:rPr>
                <w:szCs w:val="24"/>
              </w:rPr>
            </w:pPr>
            <w:r w:rsidRPr="004D0B44">
              <w:rPr>
                <w:szCs w:val="24"/>
              </w:rPr>
              <w:t>Registre medicale cu date despre starea de sănătate a copiilor, Fișe medicale ale copiilor</w:t>
            </w:r>
            <w:r w:rsidR="005A1D3A">
              <w:rPr>
                <w:szCs w:val="24"/>
              </w:rPr>
              <w:t xml:space="preserve"> F-026</w:t>
            </w:r>
            <w:r>
              <w:rPr>
                <w:szCs w:val="24"/>
              </w:rPr>
              <w:t>;</w:t>
            </w:r>
          </w:p>
          <w:p w:rsidR="0044574E" w:rsidRDefault="0044574E" w:rsidP="0044574E">
            <w:pPr>
              <w:rPr>
                <w:szCs w:val="24"/>
              </w:rPr>
            </w:pPr>
            <w:r w:rsidRPr="0044574E">
              <w:rPr>
                <w:szCs w:val="24"/>
              </w:rPr>
              <w:t xml:space="preserve">Avizele medicale a angajaților (Fișa medicală a angajaților, control </w:t>
            </w:r>
            <w:r>
              <w:rPr>
                <w:szCs w:val="24"/>
              </w:rPr>
              <w:t>medical noiembrie 2021</w:t>
            </w:r>
            <w:r w:rsidRPr="0044574E">
              <w:rPr>
                <w:szCs w:val="24"/>
              </w:rPr>
              <w:t xml:space="preserve"> )</w:t>
            </w:r>
            <w:r>
              <w:rPr>
                <w:szCs w:val="24"/>
              </w:rPr>
              <w:t>;</w:t>
            </w:r>
          </w:p>
          <w:p w:rsidR="0044574E" w:rsidRPr="0044574E" w:rsidRDefault="0044574E" w:rsidP="0044574E">
            <w:pPr>
              <w:rPr>
                <w:szCs w:val="24"/>
              </w:rPr>
            </w:pPr>
            <w:r w:rsidRPr="0044574E">
              <w:rPr>
                <w:szCs w:val="24"/>
              </w:rPr>
              <w:t>Meniul de perspectivă pentru copii din IET nr.</w:t>
            </w:r>
            <w:r>
              <w:rPr>
                <w:szCs w:val="24"/>
              </w:rPr>
              <w:t>33</w:t>
            </w:r>
            <w:r w:rsidRPr="0044574E">
              <w:rPr>
                <w:szCs w:val="24"/>
              </w:rPr>
              <w:t>;</w:t>
            </w:r>
          </w:p>
          <w:p w:rsidR="0044574E" w:rsidRPr="0044574E" w:rsidRDefault="0044574E" w:rsidP="0044574E">
            <w:pPr>
              <w:rPr>
                <w:szCs w:val="24"/>
              </w:rPr>
            </w:pPr>
            <w:r w:rsidRPr="00EC4929">
              <w:t>Registrele filtrului matinal și al termometriei copiilor pentru fiecare grupă</w:t>
            </w:r>
            <w:r>
              <w:t>;</w:t>
            </w:r>
          </w:p>
          <w:p w:rsidR="0044574E" w:rsidRPr="0044574E" w:rsidRDefault="0044574E" w:rsidP="0044574E">
            <w:pPr>
              <w:rPr>
                <w:szCs w:val="24"/>
              </w:rPr>
            </w:pPr>
            <w:r w:rsidRPr="0044574E">
              <w:rPr>
                <w:szCs w:val="24"/>
              </w:rPr>
              <w:t>Planul de profilaxie a intoxicațiilor alimentare și bolilor diareice acute;</w:t>
            </w:r>
          </w:p>
          <w:p w:rsidR="0044574E" w:rsidRDefault="0044574E" w:rsidP="0044574E">
            <w:pPr>
              <w:tabs>
                <w:tab w:val="left" w:pos="472"/>
                <w:tab w:val="left" w:pos="473"/>
              </w:tabs>
            </w:pPr>
            <w:r>
              <w:t>Registrele termometriei angajaților;</w:t>
            </w:r>
          </w:p>
          <w:p w:rsidR="0044574E" w:rsidRPr="00FA07AF" w:rsidRDefault="0044574E">
            <w:pPr>
              <w:rPr>
                <w:szCs w:val="24"/>
              </w:rPr>
            </w:pPr>
            <w:r>
              <w:t>Registrul de evidență a temperaturii în frigidere;</w:t>
            </w:r>
          </w:p>
        </w:tc>
      </w:tr>
      <w:tr w:rsidR="0044574E" w:rsidTr="00A814B5">
        <w:tc>
          <w:tcPr>
            <w:tcW w:w="2336" w:type="dxa"/>
          </w:tcPr>
          <w:p w:rsidR="0044574E" w:rsidRDefault="0044574E">
            <w:pPr>
              <w:rPr>
                <w:lang w:val="es-AR"/>
              </w:rPr>
            </w:pPr>
            <w:r>
              <w:rPr>
                <w:lang w:val="es-AR"/>
              </w:rPr>
              <w:t>Constatări</w:t>
            </w:r>
          </w:p>
        </w:tc>
        <w:tc>
          <w:tcPr>
            <w:tcW w:w="7377" w:type="dxa"/>
            <w:gridSpan w:val="3"/>
          </w:tcPr>
          <w:p w:rsidR="0044574E" w:rsidRDefault="0044574E" w:rsidP="0044574E">
            <w:pPr>
              <w:tabs>
                <w:tab w:val="left" w:pos="822"/>
              </w:tabs>
              <w:ind w:right="100"/>
            </w:pPr>
            <w:r>
              <w:t>Documentaţia tehnică, sanitară-igienică şi medicală este prezentă  conform cerințelor Nomenclatorului.</w:t>
            </w:r>
          </w:p>
          <w:p w:rsidR="0044574E" w:rsidRPr="0044574E" w:rsidRDefault="0044574E" w:rsidP="0044574E">
            <w:pPr>
              <w:rPr>
                <w:szCs w:val="24"/>
              </w:rPr>
            </w:pPr>
            <w:r w:rsidRPr="002F2772">
              <w:rPr>
                <w:szCs w:val="24"/>
              </w:rPr>
              <w:t xml:space="preserve">Documentaţia medicală corespunde cerinţelor în vigoare,  se monitorizează permanent normele sanitaro-igienice și asigurarea protecției tuturor copiilor. Au fost întreprinse măsurile  de perfectare și completare a documentației obligatorii ce demonstrează că instituția corespunde cerințelor minime de funcționare. </w:t>
            </w:r>
          </w:p>
        </w:tc>
      </w:tr>
      <w:tr w:rsidR="0044574E" w:rsidTr="00A814B5">
        <w:tc>
          <w:tcPr>
            <w:tcW w:w="2336" w:type="dxa"/>
          </w:tcPr>
          <w:p w:rsidR="0044574E" w:rsidRDefault="0044574E">
            <w:pPr>
              <w:rPr>
                <w:lang w:val="es-AR"/>
              </w:rPr>
            </w:pPr>
            <w:r>
              <w:rPr>
                <w:lang w:val="es-AR"/>
              </w:rPr>
              <w:t xml:space="preserve">Pondere și punctaj acordat </w:t>
            </w:r>
          </w:p>
        </w:tc>
        <w:tc>
          <w:tcPr>
            <w:tcW w:w="1345" w:type="dxa"/>
          </w:tcPr>
          <w:p w:rsidR="0044574E" w:rsidRDefault="0044574E">
            <w:pPr>
              <w:rPr>
                <w:lang w:val="es-AR"/>
              </w:rPr>
            </w:pPr>
            <w:r>
              <w:rPr>
                <w:lang w:val="es-AR"/>
              </w:rPr>
              <w:t>Pondere:1</w:t>
            </w:r>
          </w:p>
        </w:tc>
        <w:tc>
          <w:tcPr>
            <w:tcW w:w="3685" w:type="dxa"/>
          </w:tcPr>
          <w:p w:rsidR="0044574E" w:rsidRDefault="0044574E">
            <w:pPr>
              <w:rPr>
                <w:lang w:val="es-AR"/>
              </w:rPr>
            </w:pPr>
            <w:r>
              <w:rPr>
                <w:lang w:val="es-AR"/>
              </w:rPr>
              <w:t>Autoevaluare conform criteriilor:-1</w:t>
            </w:r>
          </w:p>
        </w:tc>
        <w:tc>
          <w:tcPr>
            <w:tcW w:w="2344" w:type="dxa"/>
          </w:tcPr>
          <w:p w:rsidR="0044574E" w:rsidRDefault="0044574E">
            <w:pPr>
              <w:rPr>
                <w:lang w:val="es-AR"/>
              </w:rPr>
            </w:pPr>
            <w:r>
              <w:rPr>
                <w:lang w:val="es-AR"/>
              </w:rPr>
              <w:t>Punctaj acordat:-1</w:t>
            </w:r>
          </w:p>
        </w:tc>
      </w:tr>
    </w:tbl>
    <w:p w:rsidR="0044574E" w:rsidRDefault="0044574E">
      <w:pPr>
        <w:rPr>
          <w:lang w:val="es-AR"/>
        </w:rPr>
      </w:pPr>
    </w:p>
    <w:p w:rsidR="00BC14EE" w:rsidRPr="003742D4" w:rsidRDefault="00BC14EE" w:rsidP="00BC14EE">
      <w:pPr>
        <w:rPr>
          <w:lang w:val="es-AR"/>
        </w:rPr>
      </w:pPr>
      <w:r w:rsidRPr="003742D4">
        <w:rPr>
          <w:b/>
          <w:bCs/>
          <w:lang w:val="es-AR"/>
        </w:rPr>
        <w:t>Indicator 1.1.2</w:t>
      </w:r>
      <w:r w:rsidRPr="003742D4">
        <w:rPr>
          <w:lang w:val="es-AR"/>
        </w:rPr>
        <w:t xml:space="preserve"> Asigurarea pazei și a securității instituției și</w:t>
      </w:r>
      <w:r>
        <w:rPr>
          <w:lang w:val="es-AR"/>
        </w:rPr>
        <w:t xml:space="preserve"> a siguranței tuturor elevilor/</w:t>
      </w:r>
      <w:r w:rsidRPr="003742D4">
        <w:rPr>
          <w:lang w:val="es-AR"/>
        </w:rPr>
        <w:t>copiilor pe toată durata programului educativ</w:t>
      </w: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147FCE" w:rsidRDefault="00BC14EE" w:rsidP="00147FCE">
            <w:pPr>
              <w:tabs>
                <w:tab w:val="left" w:pos="0"/>
              </w:tabs>
              <w:ind w:right="529"/>
            </w:pPr>
            <w:r>
              <w:t>Ordin cu numirea responsabilului de ANET;</w:t>
            </w:r>
          </w:p>
          <w:p w:rsidR="00BC14EE" w:rsidRDefault="00BC14EE" w:rsidP="00147FCE">
            <w:pPr>
              <w:tabs>
                <w:tab w:val="left" w:pos="0"/>
              </w:tabs>
              <w:ind w:right="529"/>
            </w:pPr>
            <w:r>
              <w:t>Supraveghere video;</w:t>
            </w:r>
          </w:p>
          <w:p w:rsidR="00BC14EE" w:rsidRDefault="00BC14EE" w:rsidP="00147FCE">
            <w:pPr>
              <w:tabs>
                <w:tab w:val="left" w:pos="0"/>
              </w:tabs>
            </w:pPr>
            <w:r>
              <w:t>Prezenţa gardului în jurul grădiniței;</w:t>
            </w:r>
          </w:p>
          <w:p w:rsidR="00BC14EE" w:rsidRDefault="00BC14EE" w:rsidP="00147FCE">
            <w:pPr>
              <w:tabs>
                <w:tab w:val="left" w:pos="0"/>
                <w:tab w:val="left" w:pos="881"/>
                <w:tab w:val="left" w:pos="882"/>
              </w:tabs>
              <w:spacing w:before="61"/>
            </w:pPr>
            <w:r>
              <w:t>Porţile de acces se închid cu lacăte;</w:t>
            </w:r>
          </w:p>
          <w:p w:rsidR="00BC14EE" w:rsidRDefault="00BC14EE" w:rsidP="00147FCE">
            <w:pPr>
              <w:tabs>
                <w:tab w:val="left" w:pos="0"/>
              </w:tabs>
              <w:ind w:right="529"/>
              <w:rPr>
                <w:szCs w:val="24"/>
              </w:rPr>
            </w:pPr>
            <w:r w:rsidRPr="00BC14EE">
              <w:rPr>
                <w:szCs w:val="24"/>
              </w:rPr>
              <w:t>Registru de evidență a securității muncii</w:t>
            </w:r>
            <w:r>
              <w:rPr>
                <w:szCs w:val="24"/>
              </w:rPr>
              <w:t>;</w:t>
            </w:r>
          </w:p>
          <w:p w:rsidR="00BC14EE" w:rsidRPr="00BC14EE" w:rsidRDefault="00BC14EE" w:rsidP="00147FCE">
            <w:pPr>
              <w:tabs>
                <w:tab w:val="left" w:pos="0"/>
              </w:tabs>
              <w:ind w:right="529"/>
              <w:rPr>
                <w:szCs w:val="24"/>
              </w:rPr>
            </w:pPr>
            <w:r w:rsidRPr="00BC14EE">
              <w:rPr>
                <w:szCs w:val="24"/>
              </w:rPr>
              <w:t xml:space="preserve">Ordin cu privire Respectarea instrucțiunii ocrotire a vieții și sănătății copiilor, </w:t>
            </w:r>
            <w:r w:rsidR="00147FCE">
              <w:rPr>
                <w:szCs w:val="24"/>
              </w:rPr>
              <w:t>Ordinul nr. 25 din 01.09</w:t>
            </w:r>
            <w:r w:rsidRPr="00BC14EE">
              <w:rPr>
                <w:szCs w:val="24"/>
              </w:rPr>
              <w:t xml:space="preserve">.2020, Ordinul Nr. </w:t>
            </w:r>
            <w:r w:rsidR="00147FCE">
              <w:rPr>
                <w:szCs w:val="24"/>
              </w:rPr>
              <w:t>02 din 04.01.2021</w:t>
            </w:r>
            <w:r w:rsidRPr="00BC14EE">
              <w:rPr>
                <w:szCs w:val="24"/>
              </w:rPr>
              <w:t xml:space="preserve"> , Ordinul </w:t>
            </w:r>
            <w:r w:rsidR="00147FCE">
              <w:rPr>
                <w:szCs w:val="24"/>
              </w:rPr>
              <w:t>nr.8 din 01.06</w:t>
            </w:r>
            <w:r w:rsidRPr="00BC14EE">
              <w:rPr>
                <w:szCs w:val="24"/>
              </w:rPr>
              <w:t xml:space="preserve">.2021 </w:t>
            </w:r>
            <w:r w:rsidR="00147FCE">
              <w:rPr>
                <w:szCs w:val="24"/>
              </w:rPr>
              <w:t>, Ordinul nr.17 din 01.09.21;</w:t>
            </w:r>
          </w:p>
          <w:p w:rsidR="00BC14EE" w:rsidRPr="00BC14EE" w:rsidRDefault="00BC14EE" w:rsidP="00147FCE">
            <w:pPr>
              <w:tabs>
                <w:tab w:val="left" w:pos="0"/>
              </w:tabs>
              <w:ind w:right="135"/>
              <w:rPr>
                <w:szCs w:val="24"/>
              </w:rPr>
            </w:pPr>
            <w:r w:rsidRPr="00BC14EE">
              <w:rPr>
                <w:szCs w:val="24"/>
              </w:rPr>
              <w:t xml:space="preserve">Ordinul cu pivire la respectarea instrucțiunii antiincendiare la locul de muncă și a prevenirii izbucnirii incendiilor în depozite, blocul alimentar, spălătorie, grupe” </w:t>
            </w:r>
            <w:r>
              <w:rPr>
                <w:szCs w:val="24"/>
              </w:rPr>
              <w:t>Ordinul Nr.23 din 01.09.2020, Ordinul nr. 5 din 04.01.2021</w:t>
            </w:r>
            <w:r w:rsidR="00147FCE">
              <w:rPr>
                <w:szCs w:val="24"/>
              </w:rPr>
              <w:t>, ordinal nr.15 din 01.09.21;</w:t>
            </w:r>
          </w:p>
          <w:p w:rsidR="00BC14EE" w:rsidRDefault="00BC14EE" w:rsidP="00147FCE">
            <w:pPr>
              <w:tabs>
                <w:tab w:val="left" w:pos="0"/>
              </w:tabs>
              <w:ind w:right="529"/>
            </w:pPr>
            <w:r>
              <w:t>Prezenţa panoului informativ privind drepturile copilului şi fişa de sesizare amplasat la loc vizibil, precum și în fiecare grupă</w:t>
            </w:r>
            <w:r w:rsidR="00147FCE">
              <w:t>;</w:t>
            </w:r>
          </w:p>
          <w:p w:rsidR="00147FCE" w:rsidRDefault="00AF4B4E" w:rsidP="00147FCE">
            <w:pPr>
              <w:tabs>
                <w:tab w:val="left" w:pos="0"/>
              </w:tabs>
              <w:ind w:right="529"/>
            </w:pPr>
            <w:r>
              <w:t>Registrul de e</w:t>
            </w:r>
            <w:r w:rsidR="00147FCE">
              <w:t>vidență a Contractelor Individuale de Muncă ale angajaților:</w:t>
            </w:r>
          </w:p>
          <w:p w:rsidR="00BC14EE" w:rsidRPr="00147FCE" w:rsidRDefault="00147FCE" w:rsidP="00147FCE">
            <w:pPr>
              <w:tabs>
                <w:tab w:val="left" w:pos="0"/>
              </w:tabs>
              <w:ind w:right="529"/>
            </w:pPr>
            <w:r>
              <w:lastRenderedPageBreak/>
              <w:t>Instrucţiuni privind securitatea şi sănătate în muncă pentru fiecare categorie de angajați;</w:t>
            </w:r>
          </w:p>
        </w:tc>
      </w:tr>
      <w:tr w:rsidR="00BC14EE" w:rsidRPr="0044574E" w:rsidTr="00A814B5">
        <w:tc>
          <w:tcPr>
            <w:tcW w:w="2336" w:type="dxa"/>
          </w:tcPr>
          <w:p w:rsidR="00BC14EE" w:rsidRDefault="00BC14EE" w:rsidP="00F16997">
            <w:pPr>
              <w:rPr>
                <w:lang w:val="es-AR"/>
              </w:rPr>
            </w:pPr>
            <w:r>
              <w:rPr>
                <w:lang w:val="es-AR"/>
              </w:rPr>
              <w:lastRenderedPageBreak/>
              <w:t>Constatări</w:t>
            </w:r>
          </w:p>
        </w:tc>
        <w:tc>
          <w:tcPr>
            <w:tcW w:w="7377" w:type="dxa"/>
            <w:gridSpan w:val="3"/>
          </w:tcPr>
          <w:p w:rsidR="00BC14EE" w:rsidRPr="0044574E" w:rsidRDefault="00147FCE" w:rsidP="00F16997">
            <w:pPr>
              <w:rPr>
                <w:szCs w:val="24"/>
              </w:rPr>
            </w:pPr>
            <w:r w:rsidRPr="00FC23AD">
              <w:rPr>
                <w:szCs w:val="24"/>
              </w:rPr>
              <w:t>Teritoriul este îngrădit, sunt porți mari și mici, ce denotă securitatea vieții și sănătății copiilor pe durata aflării în instituție</w:t>
            </w:r>
            <w:r>
              <w:rPr>
                <w:szCs w:val="24"/>
              </w:rPr>
              <w:t>. Perimetrul gardului din jurul grădiniț</w:t>
            </w:r>
            <w:r w:rsidR="00AF4B4E">
              <w:rPr>
                <w:szCs w:val="24"/>
              </w:rPr>
              <w:t xml:space="preserve">ei, </w:t>
            </w:r>
            <w:r>
              <w:rPr>
                <w:szCs w:val="24"/>
              </w:rPr>
              <w:t>în instituție sunt verificate zilnic.</w:t>
            </w:r>
          </w:p>
        </w:tc>
      </w:tr>
      <w:tr w:rsidR="00BC14EE" w:rsidTr="00A814B5">
        <w:tc>
          <w:tcPr>
            <w:tcW w:w="2336" w:type="dxa"/>
          </w:tcPr>
          <w:p w:rsidR="00BC14EE" w:rsidRDefault="00BC14EE" w:rsidP="00F16997">
            <w:pPr>
              <w:rPr>
                <w:lang w:val="es-AR"/>
              </w:rPr>
            </w:pPr>
            <w:r>
              <w:rPr>
                <w:lang w:val="es-AR"/>
              </w:rPr>
              <w:t xml:space="preserve">Pondere și punctaj acordat </w:t>
            </w:r>
          </w:p>
        </w:tc>
        <w:tc>
          <w:tcPr>
            <w:tcW w:w="1345" w:type="dxa"/>
          </w:tcPr>
          <w:p w:rsidR="00BC14EE" w:rsidRDefault="00BC14EE" w:rsidP="00F16997">
            <w:pPr>
              <w:rPr>
                <w:lang w:val="es-AR"/>
              </w:rPr>
            </w:pPr>
            <w:r>
              <w:rPr>
                <w:lang w:val="es-AR"/>
              </w:rPr>
              <w:t>Pondere:1</w:t>
            </w:r>
          </w:p>
        </w:tc>
        <w:tc>
          <w:tcPr>
            <w:tcW w:w="3685" w:type="dxa"/>
          </w:tcPr>
          <w:p w:rsidR="00BC14EE" w:rsidRDefault="00BC14EE" w:rsidP="00F16997">
            <w:pPr>
              <w:rPr>
                <w:lang w:val="es-AR"/>
              </w:rPr>
            </w:pPr>
            <w:r>
              <w:rPr>
                <w:lang w:val="es-AR"/>
              </w:rPr>
              <w:t>Autoevaluare conform criteriilor:-1</w:t>
            </w:r>
          </w:p>
        </w:tc>
        <w:tc>
          <w:tcPr>
            <w:tcW w:w="2347" w:type="dxa"/>
          </w:tcPr>
          <w:p w:rsidR="00BC14EE" w:rsidRDefault="00BC14EE" w:rsidP="00F16997">
            <w:pPr>
              <w:rPr>
                <w:lang w:val="es-AR"/>
              </w:rPr>
            </w:pPr>
            <w:r>
              <w:rPr>
                <w:lang w:val="es-AR"/>
              </w:rPr>
              <w:t>Punctaj acordat:-1</w:t>
            </w:r>
          </w:p>
        </w:tc>
      </w:tr>
    </w:tbl>
    <w:p w:rsidR="00147FCE" w:rsidRPr="003742D4" w:rsidRDefault="00147FCE" w:rsidP="00147FCE">
      <w:pPr>
        <w:rPr>
          <w:lang w:val="es-AR"/>
        </w:rPr>
      </w:pPr>
      <w:r w:rsidRPr="003742D4">
        <w:rPr>
          <w:b/>
          <w:bCs/>
          <w:lang w:val="es-AR"/>
        </w:rPr>
        <w:t>Indicator 1.1.3.</w:t>
      </w:r>
      <w:r>
        <w:rPr>
          <w:lang w:val="es-AR"/>
        </w:rPr>
        <w:t xml:space="preserve"> Elaborarea unui program/</w:t>
      </w:r>
      <w:r w:rsidRPr="003742D4">
        <w:rPr>
          <w:lang w:val="es-AR"/>
        </w:rPr>
        <w:t>orar al activităților echilibrat și flexibil</w:t>
      </w:r>
    </w:p>
    <w:p w:rsidR="00BC14EE" w:rsidRDefault="00BC14EE">
      <w:pPr>
        <w:rPr>
          <w:lang w:val="es-AR"/>
        </w:rPr>
      </w:pP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BC14EE" w:rsidRDefault="00147FCE" w:rsidP="00F16997">
            <w:pPr>
              <w:rPr>
                <w:szCs w:val="24"/>
                <w:lang w:val="ro-MD"/>
              </w:rPr>
            </w:pPr>
            <w:r w:rsidRPr="00996F05">
              <w:rPr>
                <w:szCs w:val="24"/>
                <w:lang w:val="ro-MD"/>
              </w:rPr>
              <w:t>Regulamentul de organi</w:t>
            </w:r>
            <w:r>
              <w:rPr>
                <w:szCs w:val="24"/>
                <w:lang w:val="ro-MD"/>
              </w:rPr>
              <w:t>zare și funcționare a IET nr. 33</w:t>
            </w:r>
            <w:r w:rsidRPr="00996F05">
              <w:rPr>
                <w:szCs w:val="24"/>
                <w:lang w:val="ro-MD"/>
              </w:rPr>
              <w:t xml:space="preserve">, </w:t>
            </w:r>
            <w:r>
              <w:rPr>
                <w:szCs w:val="24"/>
                <w:lang w:val="ro-MD"/>
              </w:rPr>
              <w:t xml:space="preserve">avizat la Consiliul Profesoral nr. 1  din  30.09.2021,      </w:t>
            </w:r>
            <w:r w:rsidRPr="00C10913">
              <w:rPr>
                <w:szCs w:val="24"/>
                <w:lang w:val="ro-MD"/>
              </w:rPr>
              <w:t xml:space="preserve">aprobat la Consiliul </w:t>
            </w:r>
            <w:r>
              <w:rPr>
                <w:szCs w:val="24"/>
                <w:lang w:val="ro-MD"/>
              </w:rPr>
              <w:t xml:space="preserve">de administrație </w:t>
            </w:r>
            <w:r w:rsidRPr="00C10913">
              <w:rPr>
                <w:szCs w:val="24"/>
                <w:lang w:val="ro-MD"/>
              </w:rPr>
              <w:t>nr.</w:t>
            </w:r>
            <w:r>
              <w:rPr>
                <w:szCs w:val="24"/>
                <w:lang w:val="ro-MD"/>
              </w:rPr>
              <w:t>1</w:t>
            </w:r>
            <w:r w:rsidRPr="00C10913">
              <w:rPr>
                <w:szCs w:val="24"/>
                <w:lang w:val="ro-MD"/>
              </w:rPr>
              <w:t xml:space="preserve"> din </w:t>
            </w:r>
            <w:r>
              <w:rPr>
                <w:szCs w:val="24"/>
                <w:lang w:val="ro-MD"/>
              </w:rPr>
              <w:t>30.09.2021;</w:t>
            </w:r>
          </w:p>
          <w:p w:rsidR="00147FCE" w:rsidRPr="00147FCE" w:rsidRDefault="00147FCE" w:rsidP="00147FCE">
            <w:pPr>
              <w:rPr>
                <w:szCs w:val="24"/>
                <w:lang w:val="ro-MD"/>
              </w:rPr>
            </w:pPr>
            <w:r w:rsidRPr="00147FCE">
              <w:rPr>
                <w:szCs w:val="24"/>
                <w:lang w:val="ro-MD"/>
              </w:rPr>
              <w:t>Regulamentul inter</w:t>
            </w:r>
            <w:r>
              <w:rPr>
                <w:szCs w:val="24"/>
                <w:lang w:val="ro-MD"/>
              </w:rPr>
              <w:t>n al IET nr.33</w:t>
            </w:r>
            <w:r w:rsidRPr="00147FCE">
              <w:rPr>
                <w:szCs w:val="24"/>
                <w:lang w:val="ro-MD"/>
              </w:rPr>
              <w:t>, avizat în cadrul ședinț</w:t>
            </w:r>
            <w:r>
              <w:rPr>
                <w:szCs w:val="24"/>
                <w:lang w:val="ro-MD"/>
              </w:rPr>
              <w:t>ei consiliului profesoral din 30.09.2021</w:t>
            </w:r>
            <w:r w:rsidRPr="00147FCE">
              <w:rPr>
                <w:szCs w:val="24"/>
                <w:lang w:val="ro-MD"/>
              </w:rPr>
              <w:t xml:space="preserve"> și aprobat în cadrul ședinței consiliul</w:t>
            </w:r>
            <w:r>
              <w:rPr>
                <w:szCs w:val="24"/>
                <w:lang w:val="ro-MD"/>
              </w:rPr>
              <w:t>ui de administrație nr. 1 din 30.09.2021;</w:t>
            </w:r>
          </w:p>
          <w:p w:rsidR="00121181" w:rsidRPr="00121181" w:rsidRDefault="00147FCE" w:rsidP="00F16997">
            <w:pPr>
              <w:rPr>
                <w:szCs w:val="24"/>
                <w:lang w:val="en-US"/>
              </w:rPr>
            </w:pPr>
            <w:r w:rsidRPr="00147FCE">
              <w:rPr>
                <w:szCs w:val="24"/>
                <w:lang w:val="ro-MD"/>
              </w:rPr>
              <w:t>Planul a</w:t>
            </w:r>
            <w:r>
              <w:rPr>
                <w:szCs w:val="24"/>
                <w:lang w:val="ro-MD"/>
              </w:rPr>
              <w:t xml:space="preserve">nual de activitate al IET </w:t>
            </w:r>
            <w:r w:rsidR="00374D7D">
              <w:rPr>
                <w:szCs w:val="24"/>
                <w:lang w:val="ro-MD"/>
              </w:rPr>
              <w:t>nr.33 pentru anul de studii 202</w:t>
            </w:r>
            <w:r w:rsidR="00374D7D" w:rsidRPr="00374D7D">
              <w:rPr>
                <w:szCs w:val="24"/>
                <w:lang w:val="en-US"/>
              </w:rPr>
              <w:t>1</w:t>
            </w:r>
            <w:r w:rsidR="00374D7D">
              <w:rPr>
                <w:szCs w:val="24"/>
                <w:lang w:val="ro-MD"/>
              </w:rPr>
              <w:t>-2022</w:t>
            </w:r>
            <w:r w:rsidRPr="00147FCE">
              <w:rPr>
                <w:szCs w:val="24"/>
                <w:lang w:val="ro-MD"/>
              </w:rPr>
              <w:t xml:space="preserve"> avizat la Consiliul profesoral  nr. 1 d</w:t>
            </w:r>
            <w:r w:rsidR="00374D7D">
              <w:rPr>
                <w:szCs w:val="24"/>
                <w:lang w:val="ro-MD"/>
              </w:rPr>
              <w:t>in 30.09.2021</w:t>
            </w:r>
            <w:r w:rsidRPr="00147FCE">
              <w:rPr>
                <w:szCs w:val="24"/>
                <w:lang w:val="ro-MD"/>
              </w:rPr>
              <w:t>,   aprobat la Consil</w:t>
            </w:r>
            <w:r w:rsidR="00374D7D">
              <w:rPr>
                <w:szCs w:val="24"/>
                <w:lang w:val="ro-MD"/>
              </w:rPr>
              <w:t>iul de administrație nr.1 din 30.09.2021</w:t>
            </w:r>
            <w:r w:rsidR="00121181">
              <w:rPr>
                <w:szCs w:val="24"/>
                <w:lang w:val="en-US"/>
              </w:rPr>
              <w:t>.</w:t>
            </w:r>
          </w:p>
        </w:tc>
      </w:tr>
      <w:tr w:rsidR="00BC14EE" w:rsidRPr="0044574E" w:rsidTr="00A814B5">
        <w:tc>
          <w:tcPr>
            <w:tcW w:w="2336" w:type="dxa"/>
          </w:tcPr>
          <w:p w:rsidR="00BC14EE" w:rsidRDefault="00BC14EE" w:rsidP="00F16997">
            <w:pPr>
              <w:rPr>
                <w:lang w:val="es-AR"/>
              </w:rPr>
            </w:pPr>
            <w:r>
              <w:rPr>
                <w:lang w:val="es-AR"/>
              </w:rPr>
              <w:t>Constatări</w:t>
            </w:r>
          </w:p>
        </w:tc>
        <w:tc>
          <w:tcPr>
            <w:tcW w:w="7377" w:type="dxa"/>
            <w:gridSpan w:val="3"/>
          </w:tcPr>
          <w:p w:rsidR="00BC14EE" w:rsidRPr="00661981" w:rsidRDefault="00661981" w:rsidP="00661981">
            <w:pPr>
              <w:jc w:val="left"/>
            </w:pPr>
            <w:r w:rsidRPr="00D50E8D">
              <w:t>Regimul zilei se elaborează și aprobă pentru fiecare grupă de vârstă, în conformitate cu particularitățile de vârstă a copiilor din grup</w:t>
            </w:r>
            <w:r>
              <w:t>a respectivă</w:t>
            </w:r>
            <w:r w:rsidRPr="00D50E8D">
              <w:t xml:space="preserve">. În instituție se respectă cerințele de activitate echilibrată și flexibilă pentru copii. Sunt planificate, coordonate și aprobate  planurile anuale de activitate a instituției. Instituția realizează un proces educațional centrat pe copil pe necesitățile, interesele, ritmul propriu și nivelul de dezvoltare a fiecărui copil. </w:t>
            </w:r>
          </w:p>
        </w:tc>
      </w:tr>
      <w:tr w:rsidR="00661981" w:rsidTr="00A814B5">
        <w:tc>
          <w:tcPr>
            <w:tcW w:w="2336" w:type="dxa"/>
          </w:tcPr>
          <w:p w:rsidR="00661981" w:rsidRDefault="00661981" w:rsidP="00661981">
            <w:pPr>
              <w:rPr>
                <w:lang w:val="es-AR"/>
              </w:rPr>
            </w:pPr>
            <w:r>
              <w:rPr>
                <w:lang w:val="es-AR"/>
              </w:rPr>
              <w:t xml:space="preserve">Pondere și punctaj acordat </w:t>
            </w:r>
          </w:p>
        </w:tc>
        <w:tc>
          <w:tcPr>
            <w:tcW w:w="1345" w:type="dxa"/>
          </w:tcPr>
          <w:p w:rsidR="00661981" w:rsidRPr="00E938A0" w:rsidRDefault="00661981" w:rsidP="00661981">
            <w:r w:rsidRPr="00BD4375">
              <w:t>Pondere:</w:t>
            </w:r>
            <w:r w:rsidRPr="00E938A0">
              <w:t xml:space="preserve"> </w:t>
            </w:r>
            <w:r>
              <w:rPr>
                <w:bCs/>
              </w:rPr>
              <w:t>2</w:t>
            </w:r>
          </w:p>
        </w:tc>
        <w:tc>
          <w:tcPr>
            <w:tcW w:w="3685" w:type="dxa"/>
          </w:tcPr>
          <w:p w:rsidR="00661981" w:rsidRPr="00E938A0" w:rsidRDefault="00661981" w:rsidP="00661981">
            <w:r>
              <w:t>Auto</w:t>
            </w:r>
            <w:r w:rsidR="00A814B5">
              <w:t>evaluare conform criteriilor: -1</w:t>
            </w:r>
          </w:p>
        </w:tc>
        <w:tc>
          <w:tcPr>
            <w:tcW w:w="2347" w:type="dxa"/>
          </w:tcPr>
          <w:p w:rsidR="00661981" w:rsidRPr="00D25024" w:rsidRDefault="00661981" w:rsidP="00661981">
            <w:r>
              <w:t>Punctaj acordat: - 2</w:t>
            </w:r>
          </w:p>
        </w:tc>
      </w:tr>
    </w:tbl>
    <w:p w:rsidR="00BC14EE" w:rsidRDefault="00BC14EE">
      <w:pPr>
        <w:rPr>
          <w:lang w:val="es-AR"/>
        </w:rPr>
      </w:pPr>
    </w:p>
    <w:p w:rsidR="00661981" w:rsidRPr="005A1D3A" w:rsidRDefault="00661981" w:rsidP="00661981">
      <w:pPr>
        <w:rPr>
          <w:b/>
          <w:bCs/>
          <w:color w:val="0070C0"/>
        </w:rPr>
      </w:pPr>
      <w:r w:rsidRPr="005A1D3A">
        <w:rPr>
          <w:b/>
          <w:bCs/>
          <w:color w:val="0070C0"/>
        </w:rPr>
        <w:t>Domeniu: Capacitate instituțională</w:t>
      </w:r>
    </w:p>
    <w:p w:rsidR="00661981" w:rsidRPr="003742D4" w:rsidRDefault="00661981" w:rsidP="00661981">
      <w:pPr>
        <w:rPr>
          <w:lang w:val="es-AR"/>
        </w:rPr>
      </w:pPr>
      <w:r w:rsidRPr="003742D4">
        <w:rPr>
          <w:b/>
          <w:bCs/>
          <w:lang w:val="es-AR"/>
        </w:rPr>
        <w:t>Indicator 1.1.4.</w:t>
      </w:r>
      <w:r w:rsidRPr="003742D4">
        <w:rPr>
          <w:lang w:val="es-AR"/>
        </w:rPr>
        <w:t xml:space="preserve"> </w:t>
      </w:r>
      <w:r>
        <w:rPr>
          <w:lang w:val="es-AR"/>
        </w:rPr>
        <w:t>Asigurarea pentru fiecare elev/</w:t>
      </w:r>
      <w:r w:rsidRPr="003742D4">
        <w:rPr>
          <w:lang w:val="es-AR"/>
        </w:rPr>
        <w:t>copil a câte un loc în bancă/ la masă etc., corespunzător particularităților psihofiziologice individuale.</w:t>
      </w:r>
    </w:p>
    <w:p w:rsidR="00BC14EE" w:rsidRDefault="00BC14EE">
      <w:pPr>
        <w:rPr>
          <w:lang w:val="es-AR"/>
        </w:rPr>
      </w:pP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661981" w:rsidRDefault="00661981" w:rsidP="00661981">
            <w:pPr>
              <w:rPr>
                <w:szCs w:val="24"/>
                <w:lang w:val="ro-MD"/>
              </w:rPr>
            </w:pPr>
            <w:r>
              <w:rPr>
                <w:szCs w:val="24"/>
                <w:lang w:val="ro-MD"/>
              </w:rPr>
              <w:t>Mediul</w:t>
            </w:r>
            <w:r w:rsidRPr="00661981">
              <w:rPr>
                <w:szCs w:val="24"/>
                <w:lang w:val="ro-MD"/>
              </w:rPr>
              <w:t xml:space="preserve"> educațional </w:t>
            </w:r>
            <w:r>
              <w:rPr>
                <w:szCs w:val="24"/>
                <w:lang w:val="ro-MD"/>
              </w:rPr>
              <w:t xml:space="preserve">este </w:t>
            </w:r>
            <w:r w:rsidRPr="00661981">
              <w:rPr>
                <w:szCs w:val="24"/>
                <w:lang w:val="ro-MD"/>
              </w:rPr>
              <w:t>axat pe nevoile și interesul copiilor</w:t>
            </w:r>
            <w:r>
              <w:rPr>
                <w:szCs w:val="24"/>
                <w:lang w:val="ro-MD"/>
              </w:rPr>
              <w:t>;</w:t>
            </w:r>
          </w:p>
          <w:p w:rsidR="00661981" w:rsidRDefault="00661981" w:rsidP="00661981">
            <w:pPr>
              <w:rPr>
                <w:szCs w:val="24"/>
              </w:rPr>
            </w:pPr>
            <w:r>
              <w:rPr>
                <w:szCs w:val="24"/>
              </w:rPr>
              <w:t>Dotarea a 11 grupe cu mobilier complect (conform SMDIET);</w:t>
            </w:r>
          </w:p>
          <w:p w:rsidR="00661981" w:rsidRPr="00661981" w:rsidRDefault="00661981" w:rsidP="00661981">
            <w:pPr>
              <w:rPr>
                <w:szCs w:val="24"/>
              </w:rPr>
            </w:pPr>
            <w:r>
              <w:rPr>
                <w:szCs w:val="24"/>
              </w:rPr>
              <w:t>Ordinul nr.34 din 03</w:t>
            </w:r>
            <w:r w:rsidRPr="00661981">
              <w:rPr>
                <w:szCs w:val="24"/>
              </w:rPr>
              <w:t>.11.2020 „Cu privire la efectuarea inventarieirii anuale și predare-primire a bunurilor materiale”</w:t>
            </w:r>
            <w:r>
              <w:rPr>
                <w:szCs w:val="24"/>
              </w:rPr>
              <w:t>;</w:t>
            </w:r>
          </w:p>
          <w:p w:rsidR="00661981" w:rsidRDefault="00661981" w:rsidP="00661981">
            <w:pPr>
              <w:rPr>
                <w:szCs w:val="24"/>
              </w:rPr>
            </w:pPr>
            <w:r w:rsidRPr="00661981">
              <w:rPr>
                <w:szCs w:val="24"/>
              </w:rPr>
              <w:t>Registrul de evidență a bunurilor materiale din instituție</w:t>
            </w:r>
            <w:r>
              <w:rPr>
                <w:szCs w:val="24"/>
              </w:rPr>
              <w:t>;</w:t>
            </w:r>
          </w:p>
          <w:p w:rsidR="00BC14EE" w:rsidRPr="00661981" w:rsidRDefault="00661981" w:rsidP="00F16997">
            <w:pPr>
              <w:rPr>
                <w:szCs w:val="24"/>
                <w:lang w:val="ro-MD"/>
              </w:rPr>
            </w:pPr>
            <w:r>
              <w:rPr>
                <w:szCs w:val="24"/>
                <w:lang w:val="ro-MD"/>
              </w:rPr>
              <w:t xml:space="preserve">Renovarea </w:t>
            </w:r>
            <w:r w:rsidRPr="00661981">
              <w:rPr>
                <w:szCs w:val="24"/>
                <w:lang w:val="ro-MD"/>
              </w:rPr>
              <w:t xml:space="preserve"> inventarului de joacă în toate grupele de vârstă</w:t>
            </w:r>
            <w:r>
              <w:rPr>
                <w:szCs w:val="24"/>
                <w:lang w:val="ro-MD"/>
              </w:rPr>
              <w:t>.</w:t>
            </w:r>
          </w:p>
        </w:tc>
      </w:tr>
      <w:tr w:rsidR="00D003F2" w:rsidRPr="0044574E" w:rsidTr="00A814B5">
        <w:tc>
          <w:tcPr>
            <w:tcW w:w="2336" w:type="dxa"/>
          </w:tcPr>
          <w:p w:rsidR="00D003F2" w:rsidRDefault="00D003F2" w:rsidP="00D003F2">
            <w:pPr>
              <w:rPr>
                <w:lang w:val="es-AR"/>
              </w:rPr>
            </w:pPr>
            <w:r>
              <w:rPr>
                <w:lang w:val="es-AR"/>
              </w:rPr>
              <w:t>Constatări</w:t>
            </w:r>
          </w:p>
        </w:tc>
        <w:tc>
          <w:tcPr>
            <w:tcW w:w="7377" w:type="dxa"/>
            <w:gridSpan w:val="3"/>
          </w:tcPr>
          <w:p w:rsidR="00D003F2" w:rsidRPr="00D27E39" w:rsidRDefault="00D003F2" w:rsidP="00D003F2">
            <w:pPr>
              <w:spacing w:beforeLines="20" w:before="48" w:afterLines="20" w:after="48"/>
              <w:rPr>
                <w:szCs w:val="24"/>
              </w:rPr>
            </w:pPr>
            <w:r w:rsidRPr="00D27E39">
              <w:rPr>
                <w:szCs w:val="24"/>
              </w:rPr>
              <w:t>Este o construcţie de tip nou, cu săli de grupă separate, dormitoare, antreuri spaţioase şi luminoase.În cadrul instituţiei funcţionează cabinet medical specializat ( izolatoriu, sală de proceduri, cabinet de fizioproceduri ), asigurat cu medicamente de acordare a primului ajutor medical</w:t>
            </w:r>
            <w:r>
              <w:rPr>
                <w:szCs w:val="24"/>
              </w:rPr>
              <w:t>.</w:t>
            </w:r>
          </w:p>
          <w:p w:rsidR="00D003F2" w:rsidRDefault="00D003F2" w:rsidP="00D003F2">
            <w:pPr>
              <w:rPr>
                <w:szCs w:val="24"/>
              </w:rPr>
            </w:pPr>
            <w:r>
              <w:rPr>
                <w:szCs w:val="24"/>
              </w:rPr>
              <w:t>Registrul de evidență a bunurilor materiale reflectă corespunderea cerințelor de dotare. Fiecărui copil înscris în instituție îi revine câte un dulap în antreu, un scaun, un loc la masă, trei ștergare, două seturi de veselă, un set de tacâmuri etc. Mobilierul este marcat conform înălțimii copilului. Fiecare loc la mobilier este personalizat prin marcaj,</w:t>
            </w:r>
            <w:r w:rsidRPr="00F76159">
              <w:rPr>
                <w:szCs w:val="24"/>
              </w:rPr>
              <w:t xml:space="preserve"> sunt în conformitate cu particularitățile psihofiziologice a copiilor.</w:t>
            </w:r>
          </w:p>
          <w:p w:rsidR="00D003F2" w:rsidRDefault="00D003F2" w:rsidP="00D003F2">
            <w:pPr>
              <w:spacing w:line="20" w:lineRule="atLeast"/>
              <w:rPr>
                <w:szCs w:val="24"/>
              </w:rPr>
            </w:pPr>
            <w:r>
              <w:rPr>
                <w:szCs w:val="24"/>
              </w:rPr>
              <w:t xml:space="preserve">  </w:t>
            </w:r>
            <w:r w:rsidRPr="00D27E39">
              <w:rPr>
                <w:szCs w:val="24"/>
              </w:rPr>
              <w:t>Fiecarei grupe de v</w:t>
            </w:r>
            <w:r>
              <w:rPr>
                <w:szCs w:val="24"/>
              </w:rPr>
              <w:t>â</w:t>
            </w:r>
            <w:r w:rsidRPr="00D27E39">
              <w:rPr>
                <w:szCs w:val="24"/>
              </w:rPr>
              <w:t xml:space="preserve">rstă îi revine teren de joc, </w:t>
            </w:r>
            <w:r>
              <w:rPr>
                <w:szCs w:val="24"/>
              </w:rPr>
              <w:t>,</w:t>
            </w:r>
            <w:r w:rsidRPr="00D27E39">
              <w:rPr>
                <w:szCs w:val="24"/>
              </w:rPr>
              <w:t xml:space="preserve">care sunt echipate cu inventar şi atribute  de joc, </w:t>
            </w:r>
            <w:r>
              <w:rPr>
                <w:szCs w:val="24"/>
              </w:rPr>
              <w:t xml:space="preserve">pavilioane </w:t>
            </w:r>
            <w:r w:rsidRPr="00D27E39">
              <w:rPr>
                <w:szCs w:val="24"/>
              </w:rPr>
              <w:t>reeşind din particularităţile de v</w:t>
            </w:r>
            <w:r>
              <w:rPr>
                <w:szCs w:val="24"/>
              </w:rPr>
              <w:t>â</w:t>
            </w:r>
            <w:r w:rsidRPr="00D27E39">
              <w:rPr>
                <w:szCs w:val="24"/>
              </w:rPr>
              <w:t>rstă ale copiilor.</w:t>
            </w:r>
          </w:p>
          <w:p w:rsidR="00D003F2" w:rsidRPr="00F76159" w:rsidRDefault="00D003F2" w:rsidP="00D003F2">
            <w:pPr>
              <w:spacing w:line="20" w:lineRule="atLeast"/>
            </w:pPr>
          </w:p>
        </w:tc>
      </w:tr>
      <w:tr w:rsidR="00D003F2" w:rsidTr="00A814B5">
        <w:tc>
          <w:tcPr>
            <w:tcW w:w="2336" w:type="dxa"/>
          </w:tcPr>
          <w:p w:rsidR="00D003F2" w:rsidRDefault="00D003F2" w:rsidP="00D003F2">
            <w:pPr>
              <w:rPr>
                <w:lang w:val="es-AR"/>
              </w:rPr>
            </w:pPr>
            <w:r>
              <w:rPr>
                <w:lang w:val="es-AR"/>
              </w:rPr>
              <w:lastRenderedPageBreak/>
              <w:t xml:space="preserve">Pondere și punctaj acordat </w:t>
            </w:r>
          </w:p>
        </w:tc>
        <w:tc>
          <w:tcPr>
            <w:tcW w:w="1345" w:type="dxa"/>
          </w:tcPr>
          <w:p w:rsidR="00D003F2" w:rsidRPr="00E938A0" w:rsidRDefault="00D003F2" w:rsidP="00D003F2">
            <w:r w:rsidRPr="00BD4375">
              <w:t>Pondere:</w:t>
            </w:r>
            <w:r w:rsidRPr="00E938A0">
              <w:t xml:space="preserve"> </w:t>
            </w:r>
            <w:r>
              <w:rPr>
                <w:bCs/>
              </w:rPr>
              <w:t>1</w:t>
            </w:r>
          </w:p>
        </w:tc>
        <w:tc>
          <w:tcPr>
            <w:tcW w:w="3685" w:type="dxa"/>
          </w:tcPr>
          <w:p w:rsidR="00D003F2" w:rsidRPr="00E938A0" w:rsidRDefault="00D003F2" w:rsidP="00D003F2">
            <w:r>
              <w:t>Autoevaluare conform criteriilor: -1</w:t>
            </w:r>
          </w:p>
        </w:tc>
        <w:tc>
          <w:tcPr>
            <w:tcW w:w="2347" w:type="dxa"/>
          </w:tcPr>
          <w:p w:rsidR="00D003F2" w:rsidRPr="00D25024" w:rsidRDefault="00D003F2" w:rsidP="00D003F2">
            <w:r>
              <w:t>Punctaj acordat: - 1</w:t>
            </w:r>
          </w:p>
        </w:tc>
      </w:tr>
    </w:tbl>
    <w:p w:rsidR="00BC14EE" w:rsidRDefault="00D003F2">
      <w:pPr>
        <w:rPr>
          <w:lang w:val="es-AR"/>
        </w:rPr>
      </w:pPr>
      <w:r w:rsidRPr="003742D4">
        <w:rPr>
          <w:b/>
          <w:bCs/>
          <w:lang w:val="es-AR"/>
        </w:rPr>
        <w:t>Indicator 1.1.5.</w:t>
      </w:r>
      <w:r w:rsidRPr="003742D4">
        <w:rPr>
          <w:lang w:val="es-AR"/>
        </w:rPr>
        <w:t xml:space="preserve"> Asigurarea cu materiale de sprijin (echipamente, utilaje, dispozitive, ustensile etc.), în corespundere cu parametrii sanitaro-igienici și cu cerințele de securitate</w:t>
      </w:r>
      <w:r>
        <w:rPr>
          <w:lang w:val="es-AR"/>
        </w:rPr>
        <w:t>.</w:t>
      </w:r>
    </w:p>
    <w:p w:rsidR="00BC14EE" w:rsidRDefault="00BC14EE">
      <w:pPr>
        <w:rPr>
          <w:lang w:val="es-AR"/>
        </w:rPr>
      </w:pP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D003F2" w:rsidRPr="00D003F2" w:rsidRDefault="00D003F2" w:rsidP="00D003F2">
            <w:pPr>
              <w:spacing w:line="276" w:lineRule="auto"/>
              <w:rPr>
                <w:szCs w:val="24"/>
                <w:lang w:val="ro-MD"/>
              </w:rPr>
            </w:pPr>
            <w:r w:rsidRPr="00D003F2">
              <w:rPr>
                <w:szCs w:val="24"/>
                <w:lang w:val="ro-MD"/>
              </w:rPr>
              <w:t>Avizarea pe Pan</w:t>
            </w:r>
            <w:r>
              <w:rPr>
                <w:szCs w:val="24"/>
                <w:lang w:val="ro-MD"/>
              </w:rPr>
              <w:t>oul informațional din IET nr. 33</w:t>
            </w:r>
            <w:r w:rsidRPr="00D003F2">
              <w:rPr>
                <w:szCs w:val="24"/>
                <w:lang w:val="ro-MD"/>
              </w:rPr>
              <w:t xml:space="preserve"> devizului de  cheltuieli, extras din  bugetul instituției, informații privind planificarea și realizarea bugetului;</w:t>
            </w:r>
          </w:p>
          <w:p w:rsidR="00D003F2" w:rsidRDefault="00D003F2" w:rsidP="00D003F2">
            <w:pPr>
              <w:rPr>
                <w:szCs w:val="24"/>
                <w:lang w:val="ro-MD"/>
              </w:rPr>
            </w:pPr>
            <w:r w:rsidRPr="00D003F2">
              <w:rPr>
                <w:szCs w:val="24"/>
                <w:lang w:val="ro-MD"/>
              </w:rPr>
              <w:t>Proces verbal privind decontarea materialelor fixe</w:t>
            </w:r>
            <w:r>
              <w:rPr>
                <w:szCs w:val="24"/>
                <w:lang w:val="ro-MD"/>
              </w:rPr>
              <w:t>;</w:t>
            </w:r>
          </w:p>
          <w:p w:rsidR="00D003F2" w:rsidRPr="00D003F2" w:rsidRDefault="00D003F2" w:rsidP="00D003F2">
            <w:pPr>
              <w:rPr>
                <w:szCs w:val="24"/>
                <w:lang w:val="ro-MD"/>
              </w:rPr>
            </w:pPr>
            <w:r w:rsidRPr="00D003F2">
              <w:rPr>
                <w:szCs w:val="24"/>
                <w:lang w:val="ro-MD"/>
              </w:rPr>
              <w:t>Actele de decontare</w:t>
            </w:r>
            <w:r>
              <w:rPr>
                <w:szCs w:val="24"/>
                <w:lang w:val="ro-MD"/>
              </w:rPr>
              <w:t>;</w:t>
            </w:r>
          </w:p>
          <w:p w:rsidR="00D003F2" w:rsidRPr="00D003F2" w:rsidRDefault="00D003F2" w:rsidP="00D003F2">
            <w:pPr>
              <w:rPr>
                <w:bCs/>
                <w:szCs w:val="24"/>
                <w:lang w:val="ro-MD"/>
              </w:rPr>
            </w:pPr>
            <w:r w:rsidRPr="00D003F2">
              <w:rPr>
                <w:bCs/>
                <w:szCs w:val="24"/>
                <w:lang w:val="ro-MD"/>
              </w:rPr>
              <w:t>Registrul de evidență a mijloacelor fixe ș</w:t>
            </w:r>
            <w:r>
              <w:rPr>
                <w:bCs/>
                <w:szCs w:val="24"/>
                <w:lang w:val="ro-MD"/>
              </w:rPr>
              <w:t>i materialului moale;</w:t>
            </w:r>
          </w:p>
          <w:p w:rsidR="00D003F2" w:rsidRPr="00D003F2" w:rsidRDefault="00D003F2" w:rsidP="00D003F2">
            <w:pPr>
              <w:rPr>
                <w:szCs w:val="24"/>
              </w:rPr>
            </w:pPr>
            <w:r w:rsidRPr="00D003F2">
              <w:rPr>
                <w:szCs w:val="24"/>
              </w:rPr>
              <w:t xml:space="preserve">Registrul de evidență a utilajelor, dispozitivelor, ustensilelor și materialelor de sprijin. </w:t>
            </w:r>
          </w:p>
          <w:p w:rsidR="00BC14EE" w:rsidRPr="00D003F2" w:rsidRDefault="00D003F2" w:rsidP="00D003F2">
            <w:pPr>
              <w:rPr>
                <w:szCs w:val="24"/>
              </w:rPr>
            </w:pPr>
            <w:r w:rsidRPr="00D003F2">
              <w:rPr>
                <w:szCs w:val="24"/>
              </w:rPr>
              <w:t>Registrul de inventariere</w:t>
            </w:r>
            <w:r>
              <w:rPr>
                <w:szCs w:val="24"/>
              </w:rPr>
              <w:t>.</w:t>
            </w:r>
          </w:p>
        </w:tc>
      </w:tr>
      <w:tr w:rsidR="00BC14EE" w:rsidRPr="0044574E" w:rsidTr="00A814B5">
        <w:tc>
          <w:tcPr>
            <w:tcW w:w="2336" w:type="dxa"/>
          </w:tcPr>
          <w:p w:rsidR="00BC14EE" w:rsidRDefault="00BC14EE" w:rsidP="00F16997">
            <w:pPr>
              <w:rPr>
                <w:lang w:val="es-AR"/>
              </w:rPr>
            </w:pPr>
            <w:r>
              <w:rPr>
                <w:lang w:val="es-AR"/>
              </w:rPr>
              <w:t>Constatări</w:t>
            </w:r>
          </w:p>
        </w:tc>
        <w:tc>
          <w:tcPr>
            <w:tcW w:w="7377" w:type="dxa"/>
            <w:gridSpan w:val="3"/>
          </w:tcPr>
          <w:p w:rsidR="00BC14EE" w:rsidRDefault="00D003F2" w:rsidP="00D003F2">
            <w:pPr>
              <w:rPr>
                <w:szCs w:val="24"/>
              </w:rPr>
            </w:pPr>
            <w:r w:rsidRPr="00D003F2">
              <w:rPr>
                <w:szCs w:val="24"/>
              </w:rPr>
              <w:t>Instituția asigură cu echipamente necesare în limita posibilităților pentru organizarea și desfășurarea procesului instruct</w:t>
            </w:r>
            <w:r w:rsidR="00FA07AF">
              <w:rPr>
                <w:szCs w:val="24"/>
              </w:rPr>
              <w:t xml:space="preserve">iv-educativ cât mai eficient. </w:t>
            </w:r>
            <w:r w:rsidRPr="00D003F2">
              <w:rPr>
                <w:szCs w:val="24"/>
              </w:rPr>
              <w:t>Cabinetul metodic dotat cu literatură didactică , literatură pentru copii, material didactic, fişe, planşe, tablouri, tabele, echipamente audiovizuale,  necesar pentru buna organizare şi desfăşurare a procesului educaţional.     Mediul educațional este amenajat corespunzător particularităților de vârstă ale copiilor și cerințelor curriculare. Sistemul de iluminat este funcțional, asigurat cu plafoane închise, fixate</w:t>
            </w:r>
            <w:r>
              <w:rPr>
                <w:szCs w:val="24"/>
              </w:rPr>
              <w:t>.</w:t>
            </w:r>
          </w:p>
          <w:p w:rsidR="00D003F2" w:rsidRPr="00D27E39" w:rsidRDefault="00D003F2" w:rsidP="00D003F2">
            <w:pPr>
              <w:spacing w:beforeLines="20" w:before="48" w:afterLines="20" w:after="48"/>
              <w:rPr>
                <w:szCs w:val="24"/>
              </w:rPr>
            </w:pPr>
            <w:r w:rsidRPr="00D27E39">
              <w:rPr>
                <w:szCs w:val="24"/>
              </w:rPr>
              <w:t xml:space="preserve">Sala de muzică/ sport sport, dotată cu material didactic specific activităţilor </w:t>
            </w:r>
            <w:r>
              <w:rPr>
                <w:szCs w:val="24"/>
              </w:rPr>
              <w:t>de muzică, deasemeni este centra</w:t>
            </w:r>
            <w:r w:rsidRPr="00D27E39">
              <w:rPr>
                <w:szCs w:val="24"/>
              </w:rPr>
              <w:t>lizat materialul didactic, inventarul şi echipamentul sportiv.</w:t>
            </w:r>
          </w:p>
          <w:p w:rsidR="00D003F2" w:rsidRDefault="00D003F2" w:rsidP="00D003F2">
            <w:pPr>
              <w:rPr>
                <w:szCs w:val="24"/>
                <w:lang w:val="ro-MD"/>
              </w:rPr>
            </w:pPr>
            <w:r w:rsidRPr="00114211">
              <w:rPr>
                <w:szCs w:val="24"/>
              </w:rPr>
              <w:t>Administrația instituției adresează demersuri de solicitare către APL pentru procurarea inventarului și utilajelor necesare. Comisia de inventariere duce evidența în registru.</w:t>
            </w:r>
            <w:r>
              <w:rPr>
                <w:szCs w:val="24"/>
                <w:lang w:val="ro-MD"/>
              </w:rPr>
              <w:t xml:space="preserve"> </w:t>
            </w:r>
          </w:p>
          <w:p w:rsidR="00D003F2" w:rsidRPr="00D003F2" w:rsidRDefault="00D003F2" w:rsidP="00D003F2">
            <w:pPr>
              <w:rPr>
                <w:szCs w:val="24"/>
              </w:rPr>
            </w:pPr>
          </w:p>
        </w:tc>
      </w:tr>
      <w:tr w:rsidR="00BC14EE" w:rsidTr="00A814B5">
        <w:tc>
          <w:tcPr>
            <w:tcW w:w="2336" w:type="dxa"/>
          </w:tcPr>
          <w:p w:rsidR="00BC14EE" w:rsidRDefault="00BC14EE" w:rsidP="00F16997">
            <w:pPr>
              <w:rPr>
                <w:lang w:val="es-AR"/>
              </w:rPr>
            </w:pPr>
            <w:r>
              <w:rPr>
                <w:lang w:val="es-AR"/>
              </w:rPr>
              <w:t xml:space="preserve">Pondere și punctaj acordat </w:t>
            </w:r>
          </w:p>
        </w:tc>
        <w:tc>
          <w:tcPr>
            <w:tcW w:w="1345" w:type="dxa"/>
          </w:tcPr>
          <w:p w:rsidR="00BC14EE" w:rsidRDefault="00BC14EE" w:rsidP="00F16997">
            <w:pPr>
              <w:rPr>
                <w:lang w:val="es-AR"/>
              </w:rPr>
            </w:pPr>
            <w:r>
              <w:rPr>
                <w:lang w:val="es-AR"/>
              </w:rPr>
              <w:t>Pondere:1</w:t>
            </w:r>
          </w:p>
        </w:tc>
        <w:tc>
          <w:tcPr>
            <w:tcW w:w="3685" w:type="dxa"/>
          </w:tcPr>
          <w:p w:rsidR="00BC14EE" w:rsidRDefault="00BC14EE" w:rsidP="00F16997">
            <w:pPr>
              <w:rPr>
                <w:lang w:val="es-AR"/>
              </w:rPr>
            </w:pPr>
            <w:r>
              <w:rPr>
                <w:lang w:val="es-AR"/>
              </w:rPr>
              <w:t>Autoevaluare conform criteriilor:-1</w:t>
            </w:r>
          </w:p>
        </w:tc>
        <w:tc>
          <w:tcPr>
            <w:tcW w:w="2344" w:type="dxa"/>
          </w:tcPr>
          <w:p w:rsidR="00BC14EE" w:rsidRDefault="00BC14EE" w:rsidP="00F16997">
            <w:pPr>
              <w:rPr>
                <w:lang w:val="es-AR"/>
              </w:rPr>
            </w:pPr>
            <w:r>
              <w:rPr>
                <w:lang w:val="es-AR"/>
              </w:rPr>
              <w:t>Punctaj acordat:-1</w:t>
            </w:r>
          </w:p>
        </w:tc>
      </w:tr>
    </w:tbl>
    <w:p w:rsidR="00BC14EE" w:rsidRDefault="00BC14EE">
      <w:pPr>
        <w:rPr>
          <w:lang w:val="es-AR"/>
        </w:rPr>
      </w:pPr>
    </w:p>
    <w:p w:rsidR="00BC14EE" w:rsidRPr="00FD039B" w:rsidRDefault="00FD039B">
      <w:r w:rsidRPr="003742D4">
        <w:rPr>
          <w:b/>
          <w:bCs/>
        </w:rPr>
        <w:t>Indicator 1.1.6.</w:t>
      </w:r>
      <w:r w:rsidRPr="003742D4">
        <w:t xml:space="preserve"> Asigurarea cu spații pentru prepararea și servirea hranei, care corespund normelor sanitare în vigoare privind siguranța, accesibilitatea, funcționalitatea și confortul elevilor/ copiilor*(după caz)</w:t>
      </w:r>
    </w:p>
    <w:tbl>
      <w:tblPr>
        <w:tblStyle w:val="a5"/>
        <w:tblW w:w="9713" w:type="dxa"/>
        <w:tblLook w:val="04A0" w:firstRow="1" w:lastRow="0" w:firstColumn="1" w:lastColumn="0" w:noHBand="0" w:noVBand="1"/>
      </w:tblPr>
      <w:tblGrid>
        <w:gridCol w:w="2336"/>
        <w:gridCol w:w="1345"/>
        <w:gridCol w:w="3685"/>
        <w:gridCol w:w="2347"/>
      </w:tblGrid>
      <w:tr w:rsidR="00FD039B" w:rsidRPr="0044574E" w:rsidTr="00A814B5">
        <w:tc>
          <w:tcPr>
            <w:tcW w:w="2336" w:type="dxa"/>
          </w:tcPr>
          <w:p w:rsidR="00FD039B" w:rsidRDefault="00FD039B" w:rsidP="00FD039B">
            <w:pPr>
              <w:rPr>
                <w:lang w:val="es-AR"/>
              </w:rPr>
            </w:pPr>
            <w:r>
              <w:rPr>
                <w:lang w:val="es-AR"/>
              </w:rPr>
              <w:t>Dovezi</w:t>
            </w:r>
          </w:p>
        </w:tc>
        <w:tc>
          <w:tcPr>
            <w:tcW w:w="7377" w:type="dxa"/>
            <w:gridSpan w:val="3"/>
          </w:tcPr>
          <w:p w:rsidR="00735624" w:rsidRPr="00735624" w:rsidRDefault="00FD039B" w:rsidP="00735624">
            <w:pPr>
              <w:rPr>
                <w:szCs w:val="24"/>
              </w:rPr>
            </w:pPr>
            <w:r w:rsidRPr="00FD039B">
              <w:t xml:space="preserve">Autorizație Sanitar-veterinară de funcționare din  </w:t>
            </w:r>
            <w:r w:rsidR="00735624" w:rsidRPr="00735624">
              <w:rPr>
                <w:szCs w:val="24"/>
              </w:rPr>
              <w:t>19 august 2021;</w:t>
            </w:r>
          </w:p>
          <w:p w:rsidR="00FD039B" w:rsidRPr="00FD039B" w:rsidRDefault="00FD039B" w:rsidP="00FD039B">
            <w:r w:rsidRPr="00FD039B">
              <w:t>Existența sistemului de ventilare funcțional;</w:t>
            </w:r>
          </w:p>
          <w:p w:rsidR="00FD039B" w:rsidRPr="00FD039B" w:rsidRDefault="00FD039B" w:rsidP="00FD039B">
            <w:r w:rsidRPr="00FD039B">
              <w:t xml:space="preserve">Fiecare grupă are bufete dotate; </w:t>
            </w:r>
          </w:p>
          <w:p w:rsidR="00FD039B" w:rsidRPr="00FD039B" w:rsidRDefault="00FD039B" w:rsidP="00FD039B">
            <w:r w:rsidRPr="00FD039B">
              <w:t xml:space="preserve">Fiecare spațiu este aprovizionat cu apă caldă; </w:t>
            </w:r>
          </w:p>
          <w:p w:rsidR="00FD039B" w:rsidRPr="00FD039B" w:rsidRDefault="00FD039B" w:rsidP="00FD039B">
            <w:r w:rsidRPr="00FD039B">
              <w:t>Spațiul de depozitare a alimentelor amenajat conform normelor sanitare;</w:t>
            </w:r>
          </w:p>
          <w:p w:rsidR="00FD039B" w:rsidRPr="00FD039B" w:rsidRDefault="00FD039B" w:rsidP="00FD039B">
            <w:pPr>
              <w:rPr>
                <w:szCs w:val="24"/>
                <w:lang w:val="ro-MD"/>
              </w:rPr>
            </w:pPr>
            <w:r w:rsidRPr="00FD039B">
              <w:rPr>
                <w:szCs w:val="24"/>
                <w:lang w:val="ro-MD"/>
              </w:rPr>
              <w:t>Ordin de n</w:t>
            </w:r>
            <w:r>
              <w:rPr>
                <w:szCs w:val="24"/>
                <w:lang w:val="ro-MD"/>
              </w:rPr>
              <w:t>umirea a comisiei de rebutare</w:t>
            </w:r>
          </w:p>
          <w:p w:rsidR="00FD039B" w:rsidRPr="00FD039B" w:rsidRDefault="00FD039B" w:rsidP="00FD039B">
            <w:pPr>
              <w:rPr>
                <w:szCs w:val="24"/>
                <w:lang w:val="ro-MD"/>
              </w:rPr>
            </w:pPr>
            <w:r w:rsidRPr="00FD039B">
              <w:rPr>
                <w:szCs w:val="24"/>
                <w:lang w:val="ro-MD"/>
              </w:rPr>
              <w:t>Tabele lunare de frecvență a copiilor</w:t>
            </w:r>
          </w:p>
          <w:p w:rsidR="00FD039B" w:rsidRPr="00FD039B" w:rsidRDefault="00FD039B" w:rsidP="00FD039B">
            <w:pPr>
              <w:rPr>
                <w:szCs w:val="24"/>
              </w:rPr>
            </w:pPr>
            <w:r w:rsidRPr="00FD039B">
              <w:rPr>
                <w:szCs w:val="24"/>
              </w:rPr>
              <w:t>Registrul de evidență a sănătății persoanelor de la blocul alimentar</w:t>
            </w:r>
          </w:p>
          <w:p w:rsidR="00FD039B" w:rsidRPr="00FD039B" w:rsidRDefault="00FD039B" w:rsidP="00FD039B">
            <w:pPr>
              <w:rPr>
                <w:szCs w:val="24"/>
              </w:rPr>
            </w:pPr>
            <w:r w:rsidRPr="00FD039B">
              <w:rPr>
                <w:szCs w:val="24"/>
              </w:rPr>
              <w:t>Plan de profilaxie a BDA</w:t>
            </w:r>
          </w:p>
          <w:p w:rsidR="00FD039B" w:rsidRPr="00FD039B" w:rsidRDefault="00FD039B" w:rsidP="00FD039B">
            <w:pPr>
              <w:rPr>
                <w:szCs w:val="24"/>
              </w:rPr>
            </w:pPr>
            <w:r w:rsidRPr="00FD039B">
              <w:rPr>
                <w:szCs w:val="24"/>
              </w:rPr>
              <w:t>Registrul de rebutare a bucatelor gata</w:t>
            </w:r>
          </w:p>
          <w:p w:rsidR="00FD039B" w:rsidRPr="00FD039B" w:rsidRDefault="00FD039B" w:rsidP="00FD039B">
            <w:pPr>
              <w:rPr>
                <w:szCs w:val="24"/>
              </w:rPr>
            </w:pPr>
            <w:r w:rsidRPr="00FD039B">
              <w:rPr>
                <w:szCs w:val="24"/>
              </w:rPr>
              <w:t>Registrul de evidență a sănătății</w:t>
            </w:r>
          </w:p>
          <w:p w:rsidR="00FD039B" w:rsidRPr="00FD039B" w:rsidRDefault="00FD039B" w:rsidP="00FD039B">
            <w:pPr>
              <w:rPr>
                <w:szCs w:val="24"/>
              </w:rPr>
            </w:pPr>
            <w:r w:rsidRPr="00FD039B">
              <w:rPr>
                <w:szCs w:val="24"/>
              </w:rPr>
              <w:t>Fișe tehnologice</w:t>
            </w:r>
          </w:p>
          <w:p w:rsidR="00FD039B" w:rsidRPr="00FD039B" w:rsidRDefault="00FD039B" w:rsidP="00FD039B">
            <w:pPr>
              <w:rPr>
                <w:szCs w:val="24"/>
              </w:rPr>
            </w:pPr>
            <w:r w:rsidRPr="00FD039B">
              <w:rPr>
                <w:szCs w:val="24"/>
              </w:rPr>
              <w:t>Lista produselor interzise, conform Regulamentului sanitar</w:t>
            </w:r>
          </w:p>
          <w:p w:rsidR="00FD039B" w:rsidRPr="00FD039B" w:rsidRDefault="00FD039B" w:rsidP="00FD039B">
            <w:pPr>
              <w:rPr>
                <w:szCs w:val="24"/>
              </w:rPr>
            </w:pPr>
            <w:r w:rsidRPr="00FD039B">
              <w:rPr>
                <w:szCs w:val="24"/>
              </w:rPr>
              <w:t>Planul de profilaxie a intoxicațiilor alimentare și a infecțiilor intestinale</w:t>
            </w:r>
          </w:p>
          <w:p w:rsidR="00FD039B" w:rsidRPr="00FD039B" w:rsidRDefault="00FD039B" w:rsidP="00FD039B">
            <w:pPr>
              <w:rPr>
                <w:szCs w:val="24"/>
              </w:rPr>
            </w:pPr>
            <w:r w:rsidRPr="00FD039B">
              <w:rPr>
                <w:szCs w:val="24"/>
              </w:rPr>
              <w:t>Lista de acumulare a produselor alimentare</w:t>
            </w:r>
          </w:p>
          <w:p w:rsidR="00FD039B" w:rsidRPr="00FD039B" w:rsidRDefault="00FD039B" w:rsidP="00FD039B">
            <w:pPr>
              <w:rPr>
                <w:szCs w:val="24"/>
              </w:rPr>
            </w:pPr>
            <w:r w:rsidRPr="00FD039B">
              <w:rPr>
                <w:szCs w:val="24"/>
              </w:rPr>
              <w:t>Încăpere pentru prelucrarea materiei prime</w:t>
            </w:r>
          </w:p>
          <w:p w:rsidR="00FD039B" w:rsidRPr="00FD039B" w:rsidRDefault="00FD039B" w:rsidP="00FD039B">
            <w:pPr>
              <w:rPr>
                <w:szCs w:val="24"/>
              </w:rPr>
            </w:pPr>
            <w:r w:rsidRPr="00FD039B">
              <w:rPr>
                <w:szCs w:val="24"/>
              </w:rPr>
              <w:t xml:space="preserve">Frigidere și camere frigorifice </w:t>
            </w:r>
          </w:p>
          <w:p w:rsidR="00FD039B" w:rsidRPr="00FD039B" w:rsidRDefault="00FD039B" w:rsidP="00FD039B">
            <w:r w:rsidRPr="00FD039B">
              <w:lastRenderedPageBreak/>
              <w:t>Registrul de evidență a temperaturii în frigider</w:t>
            </w:r>
          </w:p>
          <w:p w:rsidR="00FD039B" w:rsidRPr="00FD039B" w:rsidRDefault="00FD039B" w:rsidP="00FD039B">
            <w:r w:rsidRPr="00FD039B">
              <w:t>Echipamentul bucătarilor, a asistenților de educatori pentru diferite zone de lucru.</w:t>
            </w:r>
          </w:p>
          <w:p w:rsidR="00FD039B" w:rsidRPr="00FD039B" w:rsidRDefault="00FD039B" w:rsidP="00FD039B">
            <w:r w:rsidRPr="00FD039B">
              <w:t xml:space="preserve">Registrul cu evidența instruirii personalului blocului alimentar </w:t>
            </w:r>
          </w:p>
          <w:p w:rsidR="00FD039B" w:rsidRPr="00FD039B" w:rsidRDefault="00FD039B" w:rsidP="00FD039B">
            <w:r w:rsidRPr="00FD039B">
              <w:t xml:space="preserve">Registrul privind starea sănătății angajaților blocului alimentar </w:t>
            </w:r>
          </w:p>
          <w:p w:rsidR="00FD039B" w:rsidRDefault="00FD039B" w:rsidP="00FD039B">
            <w:pPr>
              <w:tabs>
                <w:tab w:val="left" w:pos="896"/>
                <w:tab w:val="left" w:pos="897"/>
              </w:tabs>
              <w:ind w:right="100"/>
            </w:pPr>
            <w:r>
              <w:t xml:space="preserve">Planul anual al asistentei medicale- extras din Planul managerial al instituției. </w:t>
            </w:r>
          </w:p>
          <w:p w:rsidR="00FD039B" w:rsidRDefault="00FD039B" w:rsidP="00FD039B">
            <w:pPr>
              <w:tabs>
                <w:tab w:val="left" w:pos="472"/>
                <w:tab w:val="left" w:pos="473"/>
              </w:tabs>
              <w:spacing w:line="327" w:lineRule="exact"/>
            </w:pPr>
            <w:r>
              <w:t>Registrul de acumulare a produselor alimentare</w:t>
            </w:r>
          </w:p>
          <w:p w:rsidR="00FD039B" w:rsidRDefault="00FD039B" w:rsidP="00FD039B">
            <w:pPr>
              <w:tabs>
                <w:tab w:val="left" w:pos="472"/>
                <w:tab w:val="left" w:pos="473"/>
              </w:tabs>
              <w:spacing w:line="327" w:lineRule="exact"/>
            </w:pPr>
            <w:r>
              <w:t xml:space="preserve">Registrul de înregistrare a facturilor </w:t>
            </w:r>
          </w:p>
          <w:p w:rsidR="00FD039B" w:rsidRDefault="00FD039B" w:rsidP="00FD039B">
            <w:pPr>
              <w:tabs>
                <w:tab w:val="left" w:pos="473"/>
              </w:tabs>
              <w:ind w:right="100"/>
            </w:pPr>
            <w:r>
              <w:t xml:space="preserve">Depozit pentru păstrarea produselor friabile și ușor alterabile, dotate cu rafturi din inox și frigidere conform Recomandărilor SMDIET, cântar electronic. </w:t>
            </w:r>
          </w:p>
          <w:p w:rsidR="00FD039B" w:rsidRDefault="00FD039B" w:rsidP="00FD039B">
            <w:pPr>
              <w:tabs>
                <w:tab w:val="left" w:pos="473"/>
              </w:tabs>
              <w:ind w:right="100"/>
            </w:pPr>
            <w:r>
              <w:t>Încăpere pentru păstrarea fructelor și legumelor proaspete;</w:t>
            </w:r>
          </w:p>
          <w:p w:rsidR="00FD039B" w:rsidRPr="00923609" w:rsidRDefault="00FD039B" w:rsidP="00FD039B">
            <w:pPr>
              <w:tabs>
                <w:tab w:val="left" w:pos="472"/>
                <w:tab w:val="left" w:pos="473"/>
              </w:tabs>
              <w:spacing w:line="288" w:lineRule="auto"/>
              <w:ind w:right="100"/>
              <w:rPr>
                <w:szCs w:val="24"/>
              </w:rPr>
            </w:pPr>
            <w:r w:rsidRPr="003C4E30">
              <w:t>Probele diurne</w:t>
            </w:r>
            <w:r>
              <w:t xml:space="preserve"> .</w:t>
            </w:r>
          </w:p>
        </w:tc>
      </w:tr>
      <w:tr w:rsidR="00FD039B" w:rsidRPr="0044574E" w:rsidTr="00A814B5">
        <w:tc>
          <w:tcPr>
            <w:tcW w:w="2336" w:type="dxa"/>
          </w:tcPr>
          <w:p w:rsidR="00FD039B" w:rsidRDefault="00FD039B" w:rsidP="00FD039B">
            <w:pPr>
              <w:rPr>
                <w:lang w:val="es-AR"/>
              </w:rPr>
            </w:pPr>
            <w:r>
              <w:rPr>
                <w:lang w:val="es-AR"/>
              </w:rPr>
              <w:lastRenderedPageBreak/>
              <w:t>Constatări</w:t>
            </w:r>
          </w:p>
        </w:tc>
        <w:tc>
          <w:tcPr>
            <w:tcW w:w="7377" w:type="dxa"/>
            <w:gridSpan w:val="3"/>
          </w:tcPr>
          <w:p w:rsidR="00FD039B" w:rsidRDefault="00FD039B" w:rsidP="00FD039B">
            <w:pPr>
              <w:rPr>
                <w:szCs w:val="24"/>
              </w:rPr>
            </w:pPr>
            <w:r w:rsidRPr="00DB3243">
              <w:rPr>
                <w:szCs w:val="24"/>
              </w:rPr>
              <w:t>Blocul alimentar din instituție este  dotat cu spații pentru prepararea hranei, care corespund normelor sanitare în vigoare, în ceea ce privește siguranța și sănătatea copiilor. În caz de primire a produselor nonconforme, comisia de triere le restituie la agentul economic printr-un act.</w:t>
            </w:r>
          </w:p>
          <w:p w:rsidR="00FD039B" w:rsidRPr="003C4E30" w:rsidRDefault="00FD039B" w:rsidP="00FD039B">
            <w:r w:rsidRPr="003C4E30">
              <w:t>Mâncarea copiilor este transportată de la blocul alimentar conform unui</w:t>
            </w:r>
            <w:r w:rsidRPr="003C4E30">
              <w:rPr>
                <w:spacing w:val="35"/>
              </w:rPr>
              <w:t xml:space="preserve"> </w:t>
            </w:r>
            <w:r w:rsidRPr="003C4E30">
              <w:t>grafic</w:t>
            </w:r>
            <w:r w:rsidRPr="003C4E30">
              <w:rPr>
                <w:spacing w:val="35"/>
              </w:rPr>
              <w:t xml:space="preserve"> </w:t>
            </w:r>
            <w:r w:rsidRPr="003C4E30">
              <w:t>aprobat</w:t>
            </w:r>
            <w:r w:rsidRPr="003C4E30">
              <w:rPr>
                <w:spacing w:val="35"/>
              </w:rPr>
              <w:t xml:space="preserve"> </w:t>
            </w:r>
            <w:r w:rsidRPr="003C4E30">
              <w:t>în</w:t>
            </w:r>
            <w:r w:rsidRPr="003C4E30">
              <w:rPr>
                <w:spacing w:val="35"/>
              </w:rPr>
              <w:t xml:space="preserve"> </w:t>
            </w:r>
            <w:r w:rsidRPr="003C4E30">
              <w:t>conformitate</w:t>
            </w:r>
            <w:r w:rsidRPr="003C4E30">
              <w:rPr>
                <w:spacing w:val="35"/>
              </w:rPr>
              <w:t xml:space="preserve"> </w:t>
            </w:r>
            <w:r w:rsidRPr="003C4E30">
              <w:t>cu</w:t>
            </w:r>
            <w:r w:rsidRPr="003C4E30">
              <w:rPr>
                <w:spacing w:val="35"/>
              </w:rPr>
              <w:t xml:space="preserve"> </w:t>
            </w:r>
            <w:r w:rsidRPr="003C4E30">
              <w:t>Graficul</w:t>
            </w:r>
            <w:r w:rsidRPr="003C4E30">
              <w:rPr>
                <w:spacing w:val="35"/>
              </w:rPr>
              <w:t xml:space="preserve"> </w:t>
            </w:r>
            <w:r w:rsidRPr="003C4E30">
              <w:t>rebutării</w:t>
            </w:r>
            <w:r w:rsidRPr="003C4E30">
              <w:rPr>
                <w:spacing w:val="35"/>
              </w:rPr>
              <w:t xml:space="preserve"> </w:t>
            </w:r>
            <w:r w:rsidRPr="003C4E30">
              <w:t>bucatelor</w:t>
            </w:r>
            <w:r>
              <w:t xml:space="preserve"> finite.</w:t>
            </w:r>
          </w:p>
          <w:p w:rsidR="00FD039B" w:rsidRPr="0044574E" w:rsidRDefault="00FD039B" w:rsidP="00FD039B">
            <w:pPr>
              <w:rPr>
                <w:szCs w:val="24"/>
              </w:rPr>
            </w:pPr>
          </w:p>
        </w:tc>
      </w:tr>
      <w:tr w:rsidR="00FD039B" w:rsidTr="00A814B5">
        <w:tc>
          <w:tcPr>
            <w:tcW w:w="2336" w:type="dxa"/>
          </w:tcPr>
          <w:p w:rsidR="00FD039B" w:rsidRDefault="00FD039B" w:rsidP="00FD039B">
            <w:pPr>
              <w:rPr>
                <w:lang w:val="es-AR"/>
              </w:rPr>
            </w:pPr>
            <w:r>
              <w:rPr>
                <w:lang w:val="es-AR"/>
              </w:rPr>
              <w:t xml:space="preserve">Pondere și punctaj acordat </w:t>
            </w:r>
          </w:p>
        </w:tc>
        <w:tc>
          <w:tcPr>
            <w:tcW w:w="1345" w:type="dxa"/>
          </w:tcPr>
          <w:p w:rsidR="00FD039B" w:rsidRPr="005A1D3A" w:rsidRDefault="00FD039B" w:rsidP="00FD039B">
            <w:pPr>
              <w:rPr>
                <w:lang w:val="es-AR"/>
              </w:rPr>
            </w:pPr>
            <w:r w:rsidRPr="005A1D3A">
              <w:rPr>
                <w:lang w:val="es-AR"/>
              </w:rPr>
              <w:t>Pondere:1</w:t>
            </w:r>
          </w:p>
        </w:tc>
        <w:tc>
          <w:tcPr>
            <w:tcW w:w="3685" w:type="dxa"/>
          </w:tcPr>
          <w:p w:rsidR="00FD039B" w:rsidRPr="005A1D3A" w:rsidRDefault="00FD039B" w:rsidP="00FD039B">
            <w:pPr>
              <w:rPr>
                <w:lang w:val="es-AR"/>
              </w:rPr>
            </w:pPr>
            <w:r w:rsidRPr="005A1D3A">
              <w:rPr>
                <w:lang w:val="es-AR"/>
              </w:rPr>
              <w:t>Autoevaluare conform criteriilor:-1</w:t>
            </w:r>
          </w:p>
        </w:tc>
        <w:tc>
          <w:tcPr>
            <w:tcW w:w="2347" w:type="dxa"/>
          </w:tcPr>
          <w:p w:rsidR="00FD039B" w:rsidRPr="005A1D3A" w:rsidRDefault="00FD039B" w:rsidP="00FD039B">
            <w:pPr>
              <w:rPr>
                <w:lang w:val="es-AR"/>
              </w:rPr>
            </w:pPr>
            <w:r w:rsidRPr="005A1D3A">
              <w:rPr>
                <w:lang w:val="es-AR"/>
              </w:rPr>
              <w:t>Punctaj acordat:-1</w:t>
            </w:r>
          </w:p>
        </w:tc>
      </w:tr>
    </w:tbl>
    <w:p w:rsidR="00BC14EE" w:rsidRDefault="00BC14EE">
      <w:pPr>
        <w:rPr>
          <w:lang w:val="es-AR"/>
        </w:rPr>
      </w:pPr>
    </w:p>
    <w:p w:rsidR="00BC14EE" w:rsidRDefault="006418F2">
      <w:pPr>
        <w:rPr>
          <w:lang w:val="es-AR"/>
        </w:rPr>
      </w:pPr>
      <w:r w:rsidRPr="003742D4">
        <w:rPr>
          <w:b/>
          <w:bCs/>
          <w:lang w:val="es-AR"/>
        </w:rPr>
        <w:t>Indicator 1.1.7.</w:t>
      </w:r>
      <w:r w:rsidRPr="003742D4">
        <w:rPr>
          <w:lang w:val="es-AR"/>
        </w:rPr>
        <w:t xml:space="preserve"> Prezența spațiilor sanitare, cu respectarea criteriilor de accesibilitate, funcționalitate și confort pentru elevi/ copii</w:t>
      </w: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6418F2" w:rsidRPr="006418F2" w:rsidRDefault="006418F2" w:rsidP="006418F2">
            <w:pPr>
              <w:rPr>
                <w:szCs w:val="24"/>
              </w:rPr>
            </w:pPr>
            <w:r w:rsidRPr="006418F2">
              <w:rPr>
                <w:szCs w:val="24"/>
              </w:rPr>
              <w:t>Procese verbale de control al C</w:t>
            </w:r>
            <w:r>
              <w:rPr>
                <w:szCs w:val="24"/>
              </w:rPr>
              <w:t>entrului de Sănătate Publică</w:t>
            </w:r>
            <w:r w:rsidRPr="006418F2">
              <w:rPr>
                <w:szCs w:val="24"/>
              </w:rPr>
              <w:t>;</w:t>
            </w:r>
          </w:p>
          <w:p w:rsidR="006418F2" w:rsidRDefault="006418F2" w:rsidP="006418F2">
            <w:pPr>
              <w:jc w:val="left"/>
              <w:rPr>
                <w:szCs w:val="24"/>
              </w:rPr>
            </w:pPr>
            <w:r w:rsidRPr="006418F2">
              <w:rPr>
                <w:szCs w:val="24"/>
              </w:rPr>
              <w:t>Blocurile sanitare în fiecare grupă;</w:t>
            </w:r>
          </w:p>
          <w:p w:rsidR="006418F2" w:rsidRPr="006418F2" w:rsidRDefault="006418F2" w:rsidP="006418F2">
            <w:pPr>
              <w:rPr>
                <w:szCs w:val="24"/>
              </w:rPr>
            </w:pPr>
            <w:r w:rsidRPr="006418F2">
              <w:rPr>
                <w:szCs w:val="24"/>
              </w:rPr>
              <w:t>WC separate pentru băieți și fete, în fiecare bloc sanitar</w:t>
            </w:r>
          </w:p>
          <w:p w:rsidR="006418F2" w:rsidRPr="006418F2" w:rsidRDefault="006418F2" w:rsidP="006418F2">
            <w:pPr>
              <w:rPr>
                <w:szCs w:val="24"/>
              </w:rPr>
            </w:pPr>
            <w:r w:rsidRPr="006418F2">
              <w:rPr>
                <w:szCs w:val="24"/>
              </w:rPr>
              <w:t>WC pentru personalul administrativ</w:t>
            </w:r>
          </w:p>
          <w:p w:rsidR="006418F2" w:rsidRDefault="006418F2" w:rsidP="006418F2">
            <w:pPr>
              <w:jc w:val="left"/>
              <w:rPr>
                <w:szCs w:val="24"/>
              </w:rPr>
            </w:pPr>
            <w:r w:rsidRPr="006418F2">
              <w:rPr>
                <w:szCs w:val="24"/>
              </w:rPr>
              <w:t>Lavoarele adaptate la înălțimea copiilor;</w:t>
            </w:r>
          </w:p>
          <w:p w:rsidR="006418F2" w:rsidRPr="006418F2" w:rsidRDefault="006418F2" w:rsidP="006418F2">
            <w:pPr>
              <w:rPr>
                <w:szCs w:val="24"/>
              </w:rPr>
            </w:pPr>
            <w:r w:rsidRPr="006418F2">
              <w:rPr>
                <w:szCs w:val="24"/>
              </w:rPr>
              <w:t xml:space="preserve">Lavoare în fiecare bloc sanitar </w:t>
            </w:r>
          </w:p>
          <w:p w:rsidR="006418F2" w:rsidRPr="006418F2" w:rsidRDefault="006418F2" w:rsidP="006418F2">
            <w:pPr>
              <w:rPr>
                <w:szCs w:val="24"/>
              </w:rPr>
            </w:pPr>
            <w:r w:rsidRPr="006418F2">
              <w:rPr>
                <w:szCs w:val="24"/>
              </w:rPr>
              <w:t>Apă caldă / apă rece, săpun lichid și solid</w:t>
            </w:r>
          </w:p>
          <w:p w:rsidR="00BC14EE" w:rsidRPr="00FA07AF" w:rsidRDefault="006418F2" w:rsidP="00F16997">
            <w:pPr>
              <w:rPr>
                <w:szCs w:val="24"/>
              </w:rPr>
            </w:pPr>
            <w:r w:rsidRPr="006418F2">
              <w:rPr>
                <w:szCs w:val="24"/>
              </w:rPr>
              <w:t xml:space="preserve">Vestiare în fiecare grupă </w:t>
            </w:r>
          </w:p>
        </w:tc>
      </w:tr>
      <w:tr w:rsidR="006418F2" w:rsidRPr="0044574E" w:rsidTr="00A814B5">
        <w:tc>
          <w:tcPr>
            <w:tcW w:w="2336" w:type="dxa"/>
          </w:tcPr>
          <w:p w:rsidR="006418F2" w:rsidRDefault="006418F2" w:rsidP="006418F2">
            <w:pPr>
              <w:rPr>
                <w:lang w:val="es-AR"/>
              </w:rPr>
            </w:pPr>
            <w:r>
              <w:rPr>
                <w:lang w:val="es-AR"/>
              </w:rPr>
              <w:t>Constatări</w:t>
            </w:r>
          </w:p>
        </w:tc>
        <w:tc>
          <w:tcPr>
            <w:tcW w:w="7377" w:type="dxa"/>
            <w:gridSpan w:val="3"/>
          </w:tcPr>
          <w:p w:rsidR="006418F2" w:rsidRPr="006418F2" w:rsidRDefault="006418F2" w:rsidP="006418F2">
            <w:pPr>
              <w:tabs>
                <w:tab w:val="left" w:pos="473"/>
              </w:tabs>
              <w:ind w:right="100"/>
              <w:rPr>
                <w:szCs w:val="24"/>
              </w:rPr>
            </w:pPr>
            <w:r>
              <w:rPr>
                <w:szCs w:val="24"/>
              </w:rPr>
              <w:t>Spațiile sanitare din grupe corespund Regulamentului sanitar și sunt în conformitate cu particularitățile de vârstă și individuale ale copiilor. Spațiile sanitare sunt conectate la sistemul centralizat de canalizare. Sunt conectate la apeduct central.</w:t>
            </w:r>
            <w:r w:rsidRPr="006418F2">
              <w:rPr>
                <w:szCs w:val="24"/>
              </w:rPr>
              <w:t>. Sunt dotate cu prosoape pentru fiecare copil si dulăpior de păstrare marcat. În scopul asigurării confortului și pentru re</w:t>
            </w:r>
            <w:r>
              <w:rPr>
                <w:szCs w:val="24"/>
              </w:rPr>
              <w:t xml:space="preserve">spectarea intimității copiilor </w:t>
            </w:r>
            <w:r w:rsidRPr="006418F2">
              <w:rPr>
                <w:szCs w:val="24"/>
              </w:rPr>
              <w:t xml:space="preserve">veceile </w:t>
            </w:r>
            <w:r>
              <w:rPr>
                <w:szCs w:val="24"/>
              </w:rPr>
              <w:t xml:space="preserve">sunt separate </w:t>
            </w:r>
            <w:r w:rsidRPr="006418F2">
              <w:rPr>
                <w:szCs w:val="24"/>
              </w:rPr>
              <w:t>prin perete.</w:t>
            </w:r>
          </w:p>
          <w:p w:rsidR="006418F2" w:rsidRDefault="006418F2" w:rsidP="006418F2">
            <w:pPr>
              <w:tabs>
                <w:tab w:val="left" w:pos="574"/>
              </w:tabs>
              <w:ind w:right="100"/>
            </w:pPr>
            <w:r>
              <w:t>Toate spațiile sanitare și sistemele funcționează (sistem de încălzire, lumină, apă caldă, apă rece), există geam pentru aerisire în fiecare grup sanitar.</w:t>
            </w:r>
          </w:p>
          <w:p w:rsidR="006418F2" w:rsidRPr="00FA07AF" w:rsidRDefault="006418F2" w:rsidP="00FA07AF">
            <w:pPr>
              <w:tabs>
                <w:tab w:val="left" w:pos="473"/>
              </w:tabs>
              <w:ind w:right="100"/>
            </w:pPr>
            <w:r>
              <w:t>Măsurile de igienizare a blocurilor sanitare sunt îndeplinite  de  asistenții de educator care sunt instruiți și îndeplinesc cu strictețe graficul de igienizare a blocului sanitar .</w:t>
            </w:r>
          </w:p>
        </w:tc>
      </w:tr>
      <w:tr w:rsidR="006418F2" w:rsidTr="00A814B5">
        <w:tc>
          <w:tcPr>
            <w:tcW w:w="2336" w:type="dxa"/>
          </w:tcPr>
          <w:p w:rsidR="006418F2" w:rsidRDefault="006418F2" w:rsidP="006418F2">
            <w:pPr>
              <w:rPr>
                <w:lang w:val="es-AR"/>
              </w:rPr>
            </w:pPr>
            <w:r>
              <w:rPr>
                <w:lang w:val="es-AR"/>
              </w:rPr>
              <w:t xml:space="preserve">Pondere și punctaj acordat </w:t>
            </w:r>
          </w:p>
        </w:tc>
        <w:tc>
          <w:tcPr>
            <w:tcW w:w="1345" w:type="dxa"/>
          </w:tcPr>
          <w:p w:rsidR="006418F2" w:rsidRDefault="006418F2" w:rsidP="006418F2">
            <w:pPr>
              <w:rPr>
                <w:lang w:val="es-AR"/>
              </w:rPr>
            </w:pPr>
            <w:r>
              <w:rPr>
                <w:lang w:val="es-AR"/>
              </w:rPr>
              <w:t>Pondere:1</w:t>
            </w:r>
          </w:p>
        </w:tc>
        <w:tc>
          <w:tcPr>
            <w:tcW w:w="3685" w:type="dxa"/>
          </w:tcPr>
          <w:p w:rsidR="006418F2" w:rsidRDefault="006418F2" w:rsidP="006418F2">
            <w:pPr>
              <w:rPr>
                <w:lang w:val="es-AR"/>
              </w:rPr>
            </w:pPr>
            <w:r>
              <w:rPr>
                <w:lang w:val="es-AR"/>
              </w:rPr>
              <w:t>Autoevaluare conform criteriilor:-1</w:t>
            </w:r>
          </w:p>
        </w:tc>
        <w:tc>
          <w:tcPr>
            <w:tcW w:w="2347" w:type="dxa"/>
          </w:tcPr>
          <w:p w:rsidR="006418F2" w:rsidRDefault="006418F2" w:rsidP="006418F2">
            <w:pPr>
              <w:rPr>
                <w:lang w:val="es-AR"/>
              </w:rPr>
            </w:pPr>
            <w:r>
              <w:rPr>
                <w:lang w:val="es-AR"/>
              </w:rPr>
              <w:t>Punctaj acordat:-1</w:t>
            </w:r>
          </w:p>
        </w:tc>
      </w:tr>
    </w:tbl>
    <w:p w:rsidR="00BC14EE" w:rsidRDefault="00BC14EE">
      <w:pPr>
        <w:rPr>
          <w:lang w:val="es-AR"/>
        </w:rPr>
      </w:pPr>
    </w:p>
    <w:p w:rsidR="006418F2" w:rsidRPr="003742D4" w:rsidRDefault="006418F2" w:rsidP="006418F2">
      <w:pPr>
        <w:rPr>
          <w:lang w:val="es-AR"/>
        </w:rPr>
      </w:pPr>
      <w:r w:rsidRPr="003742D4">
        <w:rPr>
          <w:b/>
          <w:bCs/>
          <w:lang w:val="es-AR"/>
        </w:rPr>
        <w:t>Indicator 1.1.8.</w:t>
      </w:r>
      <w:r w:rsidRPr="003742D4">
        <w:rPr>
          <w:lang w:val="es-AR"/>
        </w:rPr>
        <w:t xml:space="preserve"> Existența și funcționalitatea mijloacelor antiincendiare și a ieșirilor de rezervă</w:t>
      </w:r>
    </w:p>
    <w:p w:rsidR="00BC14EE" w:rsidRDefault="00BC14EE">
      <w:pPr>
        <w:rPr>
          <w:lang w:val="es-AR"/>
        </w:rPr>
      </w:pP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6418F2" w:rsidRPr="00864DF9" w:rsidRDefault="006418F2" w:rsidP="006418F2">
            <w:pPr>
              <w:tabs>
                <w:tab w:val="left" w:pos="399"/>
              </w:tabs>
              <w:rPr>
                <w:szCs w:val="24"/>
              </w:rPr>
            </w:pPr>
            <w:r w:rsidRPr="00864DF9">
              <w:rPr>
                <w:szCs w:val="24"/>
              </w:rPr>
              <w:t>Extinctoare</w:t>
            </w:r>
            <w:r>
              <w:rPr>
                <w:szCs w:val="24"/>
              </w:rPr>
              <w:t>-12</w:t>
            </w:r>
          </w:p>
          <w:p w:rsidR="006418F2" w:rsidRPr="00864DF9" w:rsidRDefault="006418F2" w:rsidP="006418F2">
            <w:pPr>
              <w:tabs>
                <w:tab w:val="left" w:pos="399"/>
              </w:tabs>
              <w:rPr>
                <w:szCs w:val="24"/>
              </w:rPr>
            </w:pPr>
            <w:r w:rsidRPr="00864DF9">
              <w:rPr>
                <w:szCs w:val="24"/>
              </w:rPr>
              <w:lastRenderedPageBreak/>
              <w:t>Ordin nr.</w:t>
            </w:r>
            <w:r>
              <w:rPr>
                <w:szCs w:val="24"/>
              </w:rPr>
              <w:t xml:space="preserve"> 14 din 14.09</w:t>
            </w:r>
            <w:r w:rsidRPr="00864DF9">
              <w:rPr>
                <w:szCs w:val="24"/>
              </w:rPr>
              <w:t>.2021 „Cu privire la numirea persoanei pentru respectarea protecției civile”</w:t>
            </w:r>
          </w:p>
          <w:p w:rsidR="006418F2" w:rsidRPr="00864DF9" w:rsidRDefault="006418F2" w:rsidP="006418F2">
            <w:pPr>
              <w:tabs>
                <w:tab w:val="left" w:pos="399"/>
              </w:tabs>
              <w:rPr>
                <w:szCs w:val="24"/>
              </w:rPr>
            </w:pPr>
            <w:r>
              <w:rPr>
                <w:szCs w:val="24"/>
              </w:rPr>
              <w:t>Ieșiri</w:t>
            </w:r>
            <w:r w:rsidRPr="00864DF9">
              <w:rPr>
                <w:szCs w:val="24"/>
              </w:rPr>
              <w:t xml:space="preserve"> de rezervă din instituție</w:t>
            </w:r>
          </w:p>
          <w:p w:rsidR="006418F2" w:rsidRDefault="006418F2" w:rsidP="006418F2">
            <w:pPr>
              <w:tabs>
                <w:tab w:val="left" w:pos="399"/>
                <w:tab w:val="left" w:pos="473"/>
              </w:tabs>
              <w:ind w:right="100"/>
            </w:pPr>
            <w:r>
              <w:t xml:space="preserve">Scheme de evacuare și plasarea la loc vizibil pentru fiecare bloc, Nivelul I și Nivelul II </w:t>
            </w:r>
          </w:p>
          <w:p w:rsidR="006418F2" w:rsidRDefault="006418F2" w:rsidP="006418F2">
            <w:pPr>
              <w:tabs>
                <w:tab w:val="left" w:pos="399"/>
                <w:tab w:val="left" w:pos="532"/>
                <w:tab w:val="left" w:pos="533"/>
              </w:tabs>
              <w:spacing w:line="325" w:lineRule="exact"/>
            </w:pPr>
            <w:r>
              <w:t>Indicatoari de intrare și ieșire</w:t>
            </w:r>
          </w:p>
          <w:p w:rsidR="006418F2" w:rsidRDefault="006418F2" w:rsidP="006418F2">
            <w:pPr>
              <w:tabs>
                <w:tab w:val="left" w:pos="399"/>
                <w:tab w:val="left" w:pos="473"/>
              </w:tabs>
              <w:ind w:right="100"/>
            </w:pPr>
            <w:r>
              <w:t xml:space="preserve">Dulapuri cu Furtunuri antiincendiare de racordare la hidranți </w:t>
            </w:r>
          </w:p>
          <w:p w:rsidR="00BC14EE" w:rsidRPr="0044574E" w:rsidRDefault="006418F2" w:rsidP="006418F2">
            <w:r>
              <w:t>Proces verbal cu privire la Instruirea personală a angajaților în domeniul securității și sănătății în muncă o data la 6 luni</w:t>
            </w:r>
            <w:r w:rsidR="005A1D3A">
              <w:t>.</w:t>
            </w:r>
            <w:r>
              <w:t xml:space="preserve"> </w:t>
            </w:r>
          </w:p>
        </w:tc>
      </w:tr>
      <w:tr w:rsidR="00BC14EE" w:rsidRPr="0044574E" w:rsidTr="00A814B5">
        <w:tc>
          <w:tcPr>
            <w:tcW w:w="2336" w:type="dxa"/>
          </w:tcPr>
          <w:p w:rsidR="00BC14EE" w:rsidRDefault="00BC14EE" w:rsidP="00F16997">
            <w:pPr>
              <w:rPr>
                <w:lang w:val="es-AR"/>
              </w:rPr>
            </w:pPr>
            <w:r>
              <w:rPr>
                <w:lang w:val="es-AR"/>
              </w:rPr>
              <w:lastRenderedPageBreak/>
              <w:t>Constatări</w:t>
            </w:r>
          </w:p>
        </w:tc>
        <w:tc>
          <w:tcPr>
            <w:tcW w:w="7377" w:type="dxa"/>
            <w:gridSpan w:val="3"/>
          </w:tcPr>
          <w:p w:rsidR="00BC14EE" w:rsidRPr="005A1D3A" w:rsidRDefault="005A1D3A" w:rsidP="00F16997">
            <w:pPr>
              <w:rPr>
                <w:szCs w:val="24"/>
              </w:rPr>
            </w:pPr>
            <w:r w:rsidRPr="005A1D3A">
              <w:rPr>
                <w:szCs w:val="24"/>
              </w:rPr>
              <w:t>Instituția dispune de minimul de utilaj recomandat de Serviciul  Protecției Civile și Situațiilor Excepționale. Fiecare grupă de copii este prevăzută cu o ieșire de rezervă, deasemenea sunt încă patru ieșiri de rezervă pentru spațiile comune.  Pentru fiecare din cele  4 blocuri sunt acroșate planurile de evacuare. În spațiile comunie (coridoare, scări, holuri , antreurile blocurilor sunt acroșate indicatoare de direcție spre cea mai apropiată ieșire</w:t>
            </w:r>
          </w:p>
        </w:tc>
      </w:tr>
      <w:tr w:rsidR="00BC14EE" w:rsidTr="00A814B5">
        <w:tc>
          <w:tcPr>
            <w:tcW w:w="2336" w:type="dxa"/>
          </w:tcPr>
          <w:p w:rsidR="00BC14EE" w:rsidRDefault="00BC14EE" w:rsidP="00F16997">
            <w:pPr>
              <w:rPr>
                <w:lang w:val="es-AR"/>
              </w:rPr>
            </w:pPr>
            <w:r>
              <w:rPr>
                <w:lang w:val="es-AR"/>
              </w:rPr>
              <w:t xml:space="preserve">Pondere și punctaj acordat </w:t>
            </w:r>
          </w:p>
        </w:tc>
        <w:tc>
          <w:tcPr>
            <w:tcW w:w="1345" w:type="dxa"/>
          </w:tcPr>
          <w:p w:rsidR="00BC14EE" w:rsidRPr="005A1D3A" w:rsidRDefault="00BC14EE" w:rsidP="00F16997">
            <w:pPr>
              <w:rPr>
                <w:lang w:val="es-AR"/>
              </w:rPr>
            </w:pPr>
            <w:r w:rsidRPr="005A1D3A">
              <w:rPr>
                <w:lang w:val="es-AR"/>
              </w:rPr>
              <w:t>Pondere:1</w:t>
            </w:r>
          </w:p>
        </w:tc>
        <w:tc>
          <w:tcPr>
            <w:tcW w:w="3685" w:type="dxa"/>
          </w:tcPr>
          <w:p w:rsidR="00BC14EE" w:rsidRPr="005A1D3A" w:rsidRDefault="00BC14EE" w:rsidP="00F16997">
            <w:pPr>
              <w:rPr>
                <w:lang w:val="es-AR"/>
              </w:rPr>
            </w:pPr>
            <w:r w:rsidRPr="005A1D3A">
              <w:rPr>
                <w:lang w:val="es-AR"/>
              </w:rPr>
              <w:t>Autoevaluare conform criteriilor:-1</w:t>
            </w:r>
          </w:p>
        </w:tc>
        <w:tc>
          <w:tcPr>
            <w:tcW w:w="2347" w:type="dxa"/>
          </w:tcPr>
          <w:p w:rsidR="00BC14EE" w:rsidRDefault="00BC14EE" w:rsidP="00F16997">
            <w:pPr>
              <w:rPr>
                <w:lang w:val="es-AR"/>
              </w:rPr>
            </w:pPr>
            <w:r>
              <w:rPr>
                <w:lang w:val="es-AR"/>
              </w:rPr>
              <w:t>Punctaj acordat:-1</w:t>
            </w:r>
          </w:p>
        </w:tc>
      </w:tr>
    </w:tbl>
    <w:p w:rsidR="005A1D3A" w:rsidRPr="005A1D3A" w:rsidRDefault="005A1D3A" w:rsidP="005A1D3A">
      <w:pPr>
        <w:rPr>
          <w:b/>
          <w:bCs/>
          <w:color w:val="0070C0"/>
        </w:rPr>
      </w:pPr>
      <w:r w:rsidRPr="005A1D3A">
        <w:rPr>
          <w:b/>
          <w:bCs/>
          <w:color w:val="0070C0"/>
        </w:rPr>
        <w:t>Domeniu: Curriculum/ proces educațional</w:t>
      </w:r>
    </w:p>
    <w:p w:rsidR="00BC14EE" w:rsidRDefault="005A1D3A">
      <w:pPr>
        <w:rPr>
          <w:lang w:val="es-AR"/>
        </w:rPr>
      </w:pPr>
      <w:r w:rsidRPr="003742D4">
        <w:rPr>
          <w:b/>
          <w:bCs/>
          <w:lang w:val="es-AR"/>
        </w:rPr>
        <w:t>Indicator 1.1.9.</w:t>
      </w:r>
      <w:r w:rsidRPr="003742D4">
        <w:rPr>
          <w:lang w:val="es-AR"/>
        </w:rPr>
        <w:t xml:space="preserve"> Desfășurarea activităților de învățare și respectare a regulilor de circulație rutieră, a tehnicii securității, de prevenire a situațiilor de risc și de acordare a primului ajutor</w:t>
      </w:r>
    </w:p>
    <w:tbl>
      <w:tblPr>
        <w:tblStyle w:val="a5"/>
        <w:tblW w:w="9713" w:type="dxa"/>
        <w:tblLook w:val="04A0" w:firstRow="1" w:lastRow="0" w:firstColumn="1" w:lastColumn="0" w:noHBand="0" w:noVBand="1"/>
      </w:tblPr>
      <w:tblGrid>
        <w:gridCol w:w="2336"/>
        <w:gridCol w:w="1345"/>
        <w:gridCol w:w="3685"/>
        <w:gridCol w:w="2347"/>
      </w:tblGrid>
      <w:tr w:rsidR="005A1D3A" w:rsidRPr="0044574E" w:rsidTr="00A814B5">
        <w:trPr>
          <w:trHeight w:val="4422"/>
        </w:trPr>
        <w:tc>
          <w:tcPr>
            <w:tcW w:w="2336" w:type="dxa"/>
          </w:tcPr>
          <w:p w:rsidR="005A1D3A" w:rsidRDefault="005A1D3A" w:rsidP="005A1D3A">
            <w:pPr>
              <w:rPr>
                <w:lang w:val="es-AR"/>
              </w:rPr>
            </w:pPr>
            <w:r>
              <w:rPr>
                <w:lang w:val="es-AR"/>
              </w:rPr>
              <w:t>Dovezi</w:t>
            </w:r>
          </w:p>
        </w:tc>
        <w:tc>
          <w:tcPr>
            <w:tcW w:w="7377" w:type="dxa"/>
            <w:gridSpan w:val="3"/>
          </w:tcPr>
          <w:p w:rsidR="005A1D3A" w:rsidRPr="005A1D3A" w:rsidRDefault="005A1D3A" w:rsidP="005A1D3A">
            <w:pPr>
              <w:jc w:val="left"/>
              <w:rPr>
                <w:b/>
                <w:szCs w:val="24"/>
                <w:lang w:val="ro-MD"/>
              </w:rPr>
            </w:pPr>
            <w:r w:rsidRPr="005A1D3A">
              <w:rPr>
                <w:bCs/>
                <w:szCs w:val="24"/>
                <w:lang w:val="ro-MD"/>
              </w:rPr>
              <w:t>Planul de dezvoltare instituțională a IET pentru anii 2015-2020,</w:t>
            </w:r>
            <w:r w:rsidRPr="005A1D3A">
              <w:rPr>
                <w:b/>
                <w:szCs w:val="24"/>
                <w:lang w:val="ro-MD"/>
              </w:rPr>
              <w:t xml:space="preserve"> </w:t>
            </w:r>
            <w:r w:rsidRPr="005A1D3A">
              <w:rPr>
                <w:szCs w:val="24"/>
                <w:lang w:val="ro-MD"/>
              </w:rPr>
              <w:t>avizat în cadrul ședinței consiliului profesoral nr. 1 din 03.09.2015 și aprobat în cadrul ședinței consiliului de administrație nr. 1 din 12.09.2015</w:t>
            </w:r>
          </w:p>
          <w:p w:rsidR="005A1D3A" w:rsidRPr="005A1D3A" w:rsidRDefault="005A1D3A" w:rsidP="005A1D3A">
            <w:pPr>
              <w:rPr>
                <w:szCs w:val="24"/>
                <w:lang w:val="ro-MD"/>
              </w:rPr>
            </w:pPr>
            <w:r w:rsidRPr="005A1D3A">
              <w:rPr>
                <w:szCs w:val="24"/>
                <w:lang w:val="ro-MD"/>
              </w:rPr>
              <w:t>Planul anual al activității IET nr.33 pentru anul de studii 2020-2021 avizat la consiliul profesoral nr. 1 din 18.09.2020 și aprobat la Consil</w:t>
            </w:r>
            <w:r w:rsidR="00E13522">
              <w:rPr>
                <w:szCs w:val="24"/>
                <w:lang w:val="ro-MD"/>
              </w:rPr>
              <w:t>iul de administrație nr.1 din 18</w:t>
            </w:r>
            <w:r w:rsidRPr="005A1D3A">
              <w:rPr>
                <w:szCs w:val="24"/>
                <w:lang w:val="ro-MD"/>
              </w:rPr>
              <w:t>.09.2020;</w:t>
            </w:r>
          </w:p>
          <w:p w:rsidR="005A1D3A" w:rsidRPr="005A1D3A" w:rsidRDefault="005A1D3A" w:rsidP="005A1D3A">
            <w:pPr>
              <w:rPr>
                <w:szCs w:val="24"/>
                <w:lang w:val="ro-MD"/>
              </w:rPr>
            </w:pPr>
            <w:r w:rsidRPr="005A1D3A">
              <w:rPr>
                <w:szCs w:val="24"/>
                <w:lang w:val="ro-MD"/>
              </w:rPr>
              <w:t>Planificarea tematică și zilnică a cadrelor didactice din grupele de vârstă, a conducătorului de muzică.</w:t>
            </w:r>
          </w:p>
          <w:p w:rsidR="005A1D3A" w:rsidRPr="00FA07AF" w:rsidRDefault="005A1D3A" w:rsidP="00FA07AF">
            <w:pPr>
              <w:pStyle w:val="Normal1"/>
              <w:rPr>
                <w:sz w:val="24"/>
                <w:lang w:val="ro-MD"/>
              </w:rPr>
            </w:pPr>
            <w:r w:rsidRPr="00FA07AF">
              <w:rPr>
                <w:sz w:val="24"/>
                <w:lang w:val="ro-MD"/>
              </w:rPr>
              <w:t>Raportul privind realizarea planului anual de activitate pentru anul de studii 2020-2021;</w:t>
            </w:r>
          </w:p>
          <w:p w:rsidR="005A1D3A" w:rsidRPr="00FA07AF" w:rsidRDefault="005A1D3A" w:rsidP="00FA07AF">
            <w:pPr>
              <w:pStyle w:val="Normal1"/>
              <w:rPr>
                <w:sz w:val="24"/>
              </w:rPr>
            </w:pPr>
            <w:r w:rsidRPr="00FA07AF">
              <w:rPr>
                <w:sz w:val="24"/>
              </w:rPr>
              <w:t xml:space="preserve">Proiecte tematice realizate cu copiii la subiectele </w:t>
            </w:r>
            <w:r w:rsidR="00E13522" w:rsidRPr="00FA07AF">
              <w:rPr>
                <w:sz w:val="24"/>
              </w:rPr>
              <w:t>preluate din Ghidul metodologic,,Prevenirea accidentelor”</w:t>
            </w:r>
            <w:r w:rsidRPr="00FA07AF">
              <w:rPr>
                <w:sz w:val="24"/>
              </w:rPr>
              <w:t xml:space="preserve"> </w:t>
            </w:r>
          </w:p>
          <w:p w:rsidR="005A1D3A" w:rsidRPr="00FA07AF" w:rsidRDefault="005A1D3A" w:rsidP="00FA07AF">
            <w:pPr>
              <w:pStyle w:val="Normal1"/>
              <w:rPr>
                <w:sz w:val="24"/>
              </w:rPr>
            </w:pPr>
            <w:r w:rsidRPr="00FA07AF">
              <w:rPr>
                <w:sz w:val="24"/>
              </w:rPr>
              <w:t>Filmulete educative pentru copii despre securitatea personală, rutieră și antiincendiară</w:t>
            </w:r>
            <w:r w:rsidR="00E13522" w:rsidRPr="00FA07AF">
              <w:rPr>
                <w:sz w:val="24"/>
              </w:rPr>
              <w:t xml:space="preserve"> din ghidul</w:t>
            </w:r>
          </w:p>
          <w:p w:rsidR="005A1D3A" w:rsidRPr="00E13522" w:rsidRDefault="005A1D3A" w:rsidP="00FA07AF">
            <w:pPr>
              <w:pStyle w:val="Normal1"/>
            </w:pPr>
            <w:r w:rsidRPr="00FA07AF">
              <w:rPr>
                <w:sz w:val="24"/>
              </w:rPr>
              <w:t>Procesul Verbal de susținere a examenului de instruire igienică de către personalul din IET nr.</w:t>
            </w:r>
            <w:r w:rsidR="00E13522" w:rsidRPr="00FA07AF">
              <w:rPr>
                <w:sz w:val="24"/>
              </w:rPr>
              <w:t>33</w:t>
            </w:r>
            <w:r w:rsidRPr="00FA07AF">
              <w:rPr>
                <w:sz w:val="24"/>
              </w:rPr>
              <w:t xml:space="preserve"> </w:t>
            </w:r>
            <w:r w:rsidR="00E13522" w:rsidRPr="00FA07AF">
              <w:rPr>
                <w:sz w:val="24"/>
              </w:rPr>
              <w:t xml:space="preserve"> din 12.12</w:t>
            </w:r>
            <w:r w:rsidRPr="00FA07AF">
              <w:rPr>
                <w:sz w:val="24"/>
              </w:rPr>
              <w:t>.2019;</w:t>
            </w:r>
          </w:p>
        </w:tc>
      </w:tr>
      <w:tr w:rsidR="005A1D3A" w:rsidRPr="0044574E" w:rsidTr="00A814B5">
        <w:tc>
          <w:tcPr>
            <w:tcW w:w="2336" w:type="dxa"/>
          </w:tcPr>
          <w:p w:rsidR="005A1D3A" w:rsidRDefault="005A1D3A" w:rsidP="005A1D3A">
            <w:pPr>
              <w:rPr>
                <w:lang w:val="es-AR"/>
              </w:rPr>
            </w:pPr>
            <w:r>
              <w:rPr>
                <w:lang w:val="es-AR"/>
              </w:rPr>
              <w:t>Constatări</w:t>
            </w:r>
          </w:p>
        </w:tc>
        <w:tc>
          <w:tcPr>
            <w:tcW w:w="7377" w:type="dxa"/>
            <w:gridSpan w:val="3"/>
          </w:tcPr>
          <w:p w:rsidR="005A1D3A" w:rsidRPr="0044574E" w:rsidRDefault="00E13522" w:rsidP="00E13522">
            <w:pPr>
              <w:rPr>
                <w:szCs w:val="24"/>
              </w:rPr>
            </w:pPr>
            <w:r w:rsidRPr="00923609">
              <w:rPr>
                <w:szCs w:val="24"/>
              </w:rPr>
              <w:t>P</w:t>
            </w:r>
            <w:r>
              <w:rPr>
                <w:szCs w:val="24"/>
              </w:rPr>
              <w:t xml:space="preserve">ersoana responsabișă </w:t>
            </w:r>
            <w:r w:rsidRPr="00E13522">
              <w:rPr>
                <w:szCs w:val="24"/>
              </w:rPr>
              <w:t xml:space="preserve"> de Securitate și Sănătate în muncă și cu implicarea lucrătorului medical din instituție </w:t>
            </w:r>
            <w:r>
              <w:rPr>
                <w:szCs w:val="24"/>
              </w:rPr>
              <w:t>organizează periodic</w:t>
            </w:r>
            <w:r w:rsidRPr="00E13522">
              <w:rPr>
                <w:szCs w:val="24"/>
              </w:rPr>
              <w:t xml:space="preserve"> organizat instruiri cu personalul didactic și nedidactic.</w:t>
            </w:r>
            <w:r w:rsidRPr="00923609">
              <w:rPr>
                <w:szCs w:val="24"/>
              </w:rPr>
              <w:t xml:space="preserve">Cadrele didactice organizează și desfășoară un ansamblu de activități de învățare și respectare a regulilor de circulație rutieră, a tehnicii securității, prevenirea situațiilor de risc și de acordare a primului ajutor. </w:t>
            </w:r>
            <w:r>
              <w:rPr>
                <w:szCs w:val="24"/>
              </w:rPr>
              <w:t>Planificarea tematică pentru fiecare grupă de vârstă prevede tema ce vizează transportul și regulile de circulație.</w:t>
            </w:r>
          </w:p>
        </w:tc>
      </w:tr>
      <w:tr w:rsidR="005A1D3A" w:rsidTr="00A814B5">
        <w:tc>
          <w:tcPr>
            <w:tcW w:w="2336" w:type="dxa"/>
          </w:tcPr>
          <w:p w:rsidR="005A1D3A" w:rsidRDefault="005A1D3A" w:rsidP="005A1D3A">
            <w:pPr>
              <w:rPr>
                <w:lang w:val="es-AR"/>
              </w:rPr>
            </w:pPr>
            <w:r>
              <w:rPr>
                <w:lang w:val="es-AR"/>
              </w:rPr>
              <w:t xml:space="preserve">Pondere și punctaj acordat </w:t>
            </w:r>
          </w:p>
        </w:tc>
        <w:tc>
          <w:tcPr>
            <w:tcW w:w="1345" w:type="dxa"/>
          </w:tcPr>
          <w:p w:rsidR="005A1D3A" w:rsidRDefault="005A1D3A" w:rsidP="005A1D3A">
            <w:pPr>
              <w:rPr>
                <w:lang w:val="es-AR"/>
              </w:rPr>
            </w:pPr>
            <w:r>
              <w:rPr>
                <w:lang w:val="es-AR"/>
              </w:rPr>
              <w:t>Pondere:1</w:t>
            </w:r>
          </w:p>
        </w:tc>
        <w:tc>
          <w:tcPr>
            <w:tcW w:w="3685" w:type="dxa"/>
          </w:tcPr>
          <w:p w:rsidR="005A1D3A" w:rsidRDefault="005A1D3A" w:rsidP="005A1D3A">
            <w:pPr>
              <w:rPr>
                <w:lang w:val="es-AR"/>
              </w:rPr>
            </w:pPr>
            <w:r>
              <w:rPr>
                <w:lang w:val="es-AR"/>
              </w:rPr>
              <w:t>Autoevaluare conform criteriilor:-1</w:t>
            </w:r>
          </w:p>
        </w:tc>
        <w:tc>
          <w:tcPr>
            <w:tcW w:w="2347" w:type="dxa"/>
          </w:tcPr>
          <w:p w:rsidR="005A1D3A" w:rsidRDefault="005A1D3A" w:rsidP="005A1D3A">
            <w:pPr>
              <w:rPr>
                <w:lang w:val="es-AR"/>
              </w:rPr>
            </w:pPr>
            <w:r>
              <w:rPr>
                <w:lang w:val="es-AR"/>
              </w:rPr>
              <w:t>Punctaj acordat:-1</w:t>
            </w:r>
          </w:p>
        </w:tc>
      </w:tr>
      <w:tr w:rsidR="00E13522" w:rsidTr="00A814B5">
        <w:tc>
          <w:tcPr>
            <w:tcW w:w="3681" w:type="dxa"/>
            <w:gridSpan w:val="2"/>
          </w:tcPr>
          <w:p w:rsidR="00E13522" w:rsidRPr="00E13522" w:rsidRDefault="00E13522" w:rsidP="005A1D3A">
            <w:pPr>
              <w:rPr>
                <w:b/>
                <w:sz w:val="22"/>
                <w:lang w:val="es-AR"/>
              </w:rPr>
            </w:pPr>
            <w:r w:rsidRPr="00E13522">
              <w:rPr>
                <w:b/>
                <w:sz w:val="22"/>
                <w:lang w:val="es-AR"/>
              </w:rPr>
              <w:t>TOTAL STANDARD</w:t>
            </w:r>
          </w:p>
        </w:tc>
        <w:tc>
          <w:tcPr>
            <w:tcW w:w="3685" w:type="dxa"/>
          </w:tcPr>
          <w:p w:rsidR="00E13522" w:rsidRPr="00E13522" w:rsidRDefault="00E13522" w:rsidP="005A1D3A">
            <w:pPr>
              <w:rPr>
                <w:b/>
                <w:sz w:val="22"/>
                <w:lang w:val="es-AR"/>
              </w:rPr>
            </w:pPr>
          </w:p>
        </w:tc>
        <w:tc>
          <w:tcPr>
            <w:tcW w:w="2347" w:type="dxa"/>
          </w:tcPr>
          <w:p w:rsidR="00E13522" w:rsidRPr="00A814B5" w:rsidRDefault="00A814B5" w:rsidP="00A814B5">
            <w:pPr>
              <w:jc w:val="center"/>
              <w:rPr>
                <w:b/>
                <w:sz w:val="22"/>
                <w:lang w:val="ru-RU"/>
              </w:rPr>
            </w:pPr>
            <w:r>
              <w:rPr>
                <w:b/>
                <w:sz w:val="22"/>
                <w:lang w:val="ru-RU"/>
              </w:rPr>
              <w:t>10</w:t>
            </w:r>
          </w:p>
        </w:tc>
      </w:tr>
    </w:tbl>
    <w:p w:rsidR="00BC14EE" w:rsidRDefault="00BC14EE">
      <w:pPr>
        <w:rPr>
          <w:lang w:val="es-AR"/>
        </w:rPr>
      </w:pPr>
    </w:p>
    <w:p w:rsidR="00E13522" w:rsidRPr="00F000FC" w:rsidRDefault="00E13522" w:rsidP="00E13522">
      <w:pPr>
        <w:pStyle w:val="2"/>
        <w:rPr>
          <w:rFonts w:ascii="Times New Roman" w:hAnsi="Times New Roman" w:cs="Times New Roman"/>
          <w:color w:val="00B050"/>
          <w:sz w:val="24"/>
          <w:szCs w:val="24"/>
          <w:lang w:val="es-AR"/>
        </w:rPr>
      </w:pPr>
      <w:bookmarkStart w:id="7" w:name="_Toc46741864"/>
      <w:bookmarkStart w:id="8" w:name="_Toc48389082"/>
      <w:r w:rsidRPr="00F000FC">
        <w:rPr>
          <w:rFonts w:ascii="Times New Roman" w:hAnsi="Times New Roman" w:cs="Times New Roman"/>
          <w:b/>
          <w:color w:val="00B050"/>
          <w:sz w:val="24"/>
          <w:szCs w:val="24"/>
          <w:lang w:val="es-AR"/>
        </w:rPr>
        <w:t>Standard 1.2.</w:t>
      </w:r>
      <w:r w:rsidRPr="00F000FC">
        <w:rPr>
          <w:rFonts w:ascii="Times New Roman" w:hAnsi="Times New Roman" w:cs="Times New Roman"/>
          <w:color w:val="00B050"/>
          <w:sz w:val="24"/>
          <w:szCs w:val="24"/>
          <w:lang w:val="es-AR"/>
        </w:rPr>
        <w:t xml:space="preserve"> Instituția dezvoltă parteneriate comunitare în vederea protecției integrității fizice și psihice a fiecărui elev/ copil</w:t>
      </w:r>
      <w:bookmarkEnd w:id="7"/>
      <w:bookmarkEnd w:id="8"/>
    </w:p>
    <w:p w:rsidR="00E13522" w:rsidRPr="00F000FC" w:rsidRDefault="00E13522" w:rsidP="00E13522">
      <w:pPr>
        <w:rPr>
          <w:b/>
          <w:bCs/>
          <w:color w:val="0070C0"/>
          <w:lang w:val="es-AR"/>
        </w:rPr>
      </w:pPr>
      <w:r w:rsidRPr="00F000FC">
        <w:rPr>
          <w:b/>
          <w:bCs/>
          <w:color w:val="0070C0"/>
          <w:lang w:val="es-AR"/>
        </w:rPr>
        <w:t>Domeniu: Management</w:t>
      </w:r>
    </w:p>
    <w:p w:rsidR="00E13522" w:rsidRDefault="00E13522">
      <w:pPr>
        <w:rPr>
          <w:lang w:val="es-AR"/>
        </w:rPr>
      </w:pPr>
      <w:r w:rsidRPr="003742D4">
        <w:rPr>
          <w:b/>
          <w:bCs/>
          <w:lang w:val="es-AR"/>
        </w:rPr>
        <w:t>Indicator 1.2.1.</w:t>
      </w:r>
      <w:r w:rsidRPr="003742D4">
        <w:rPr>
          <w:lang w:val="es-AR"/>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5"/>
        <w:tblW w:w="9713" w:type="dxa"/>
        <w:tblLook w:val="04A0" w:firstRow="1" w:lastRow="0" w:firstColumn="1" w:lastColumn="0" w:noHBand="0" w:noVBand="1"/>
      </w:tblPr>
      <w:tblGrid>
        <w:gridCol w:w="2336"/>
        <w:gridCol w:w="1345"/>
        <w:gridCol w:w="3685"/>
        <w:gridCol w:w="2347"/>
      </w:tblGrid>
      <w:tr w:rsidR="00F000FC" w:rsidRPr="0044574E" w:rsidTr="00A814B5">
        <w:tc>
          <w:tcPr>
            <w:tcW w:w="2336" w:type="dxa"/>
          </w:tcPr>
          <w:p w:rsidR="00F000FC" w:rsidRDefault="00F000FC" w:rsidP="00F000FC">
            <w:pPr>
              <w:rPr>
                <w:lang w:val="es-AR"/>
              </w:rPr>
            </w:pPr>
            <w:r>
              <w:rPr>
                <w:lang w:val="es-AR"/>
              </w:rPr>
              <w:lastRenderedPageBreak/>
              <w:t>Dovezi</w:t>
            </w:r>
          </w:p>
        </w:tc>
        <w:tc>
          <w:tcPr>
            <w:tcW w:w="7377" w:type="dxa"/>
            <w:gridSpan w:val="3"/>
          </w:tcPr>
          <w:p w:rsidR="00F000FC" w:rsidRPr="00F000FC" w:rsidRDefault="00F000FC" w:rsidP="00F000FC">
            <w:pPr>
              <w:rPr>
                <w:szCs w:val="24"/>
              </w:rPr>
            </w:pPr>
            <w:r w:rsidRPr="00F000FC">
              <w:rPr>
                <w:szCs w:val="24"/>
              </w:rPr>
              <w:t>Registrul de evidență a c</w:t>
            </w:r>
            <w:r>
              <w:rPr>
                <w:szCs w:val="24"/>
              </w:rPr>
              <w:t>a</w:t>
            </w:r>
            <w:r w:rsidRPr="00F000FC">
              <w:rPr>
                <w:szCs w:val="24"/>
              </w:rPr>
              <w:t>zurilor de ANET</w:t>
            </w:r>
          </w:p>
          <w:p w:rsidR="00F000FC" w:rsidRPr="00F000FC" w:rsidRDefault="00F000FC" w:rsidP="00F000FC">
            <w:pPr>
              <w:rPr>
                <w:szCs w:val="24"/>
              </w:rPr>
            </w:pPr>
            <w:r w:rsidRPr="00F000FC">
              <w:rPr>
                <w:szCs w:val="24"/>
              </w:rPr>
              <w:t>Registrul de evidență a copiilor din grupa de risc</w:t>
            </w:r>
          </w:p>
          <w:p w:rsidR="00F000FC" w:rsidRPr="00F000FC" w:rsidRDefault="00F000FC" w:rsidP="00F000FC">
            <w:pPr>
              <w:rPr>
                <w:szCs w:val="24"/>
              </w:rPr>
            </w:pPr>
            <w:r w:rsidRPr="00F000FC">
              <w:rPr>
                <w:szCs w:val="24"/>
              </w:rPr>
              <w:t>Plan de acțiuni de prevenire a ANET</w:t>
            </w:r>
          </w:p>
          <w:p w:rsidR="00F000FC" w:rsidRPr="00F000FC" w:rsidRDefault="00F000FC" w:rsidP="00F000FC">
            <w:pPr>
              <w:rPr>
                <w:szCs w:val="24"/>
              </w:rPr>
            </w:pPr>
            <w:r w:rsidRPr="00F000FC">
              <w:rPr>
                <w:szCs w:val="24"/>
              </w:rPr>
              <w:t xml:space="preserve">Ordin de numire a </w:t>
            </w:r>
            <w:r>
              <w:rPr>
                <w:szCs w:val="24"/>
              </w:rPr>
              <w:t>coordonatorului</w:t>
            </w:r>
            <w:r w:rsidRPr="00F000FC">
              <w:rPr>
                <w:szCs w:val="24"/>
              </w:rPr>
              <w:t xml:space="preserve"> privind aplicarea ANET</w:t>
            </w:r>
            <w:r>
              <w:rPr>
                <w:szCs w:val="24"/>
              </w:rPr>
              <w:t>, Ordinul nr.11din 01.09.21</w:t>
            </w:r>
          </w:p>
          <w:p w:rsidR="00F000FC" w:rsidRPr="00F000FC" w:rsidRDefault="00F000FC" w:rsidP="00F000FC">
            <w:pPr>
              <w:rPr>
                <w:szCs w:val="24"/>
              </w:rPr>
            </w:pPr>
            <w:r w:rsidRPr="00F000FC">
              <w:rPr>
                <w:szCs w:val="24"/>
              </w:rPr>
              <w:t>Panou informativ Cu privire la respectarea drepturilor copiilor și protecției față de ANET</w:t>
            </w:r>
          </w:p>
          <w:p w:rsidR="00F000FC" w:rsidRPr="00F000FC" w:rsidRDefault="00F000FC" w:rsidP="00F000FC">
            <w:pPr>
              <w:rPr>
                <w:szCs w:val="24"/>
              </w:rPr>
            </w:pPr>
            <w:r w:rsidRPr="00F000FC">
              <w:rPr>
                <w:szCs w:val="24"/>
              </w:rPr>
              <w:t>Prezența Fișei de sesizare a cazurilor de ANET în holul grădiniței și vestiare din fiecare grupă de vârstă</w:t>
            </w:r>
          </w:p>
          <w:p w:rsidR="00F000FC" w:rsidRPr="00F000FC" w:rsidRDefault="00F000FC" w:rsidP="00F000FC">
            <w:pPr>
              <w:rPr>
                <w:szCs w:val="24"/>
              </w:rPr>
            </w:pPr>
            <w:r w:rsidRPr="00F000FC">
              <w:rPr>
                <w:szCs w:val="24"/>
              </w:rPr>
              <w:t>Instruirea angajaților</w:t>
            </w:r>
            <w:r>
              <w:rPr>
                <w:szCs w:val="24"/>
              </w:rPr>
              <w:t xml:space="preserve"> Ordin nr.12 din 01.09.21</w:t>
            </w:r>
          </w:p>
          <w:p w:rsidR="00F000FC" w:rsidRPr="00F000FC" w:rsidRDefault="00F000FC" w:rsidP="00F000FC">
            <w:pPr>
              <w:rPr>
                <w:szCs w:val="24"/>
              </w:rPr>
            </w:pPr>
            <w:r>
              <w:t>Fișele postului educatorilor și a tuturor angajaților –cu referire la Asigurarea protecției copilului față de orice formă de violență</w:t>
            </w:r>
          </w:p>
          <w:p w:rsidR="00F000FC" w:rsidRPr="00FA07AF" w:rsidRDefault="00F000FC" w:rsidP="00FA07AF">
            <w:pPr>
              <w:tabs>
                <w:tab w:val="left" w:pos="822"/>
              </w:tabs>
              <w:spacing w:line="325" w:lineRule="exact"/>
            </w:pPr>
            <w:r>
              <w:t xml:space="preserve">Raport privind evidența ANET anul 2019 </w:t>
            </w:r>
          </w:p>
        </w:tc>
      </w:tr>
      <w:tr w:rsidR="00F000FC" w:rsidRPr="0044574E" w:rsidTr="00A814B5">
        <w:tc>
          <w:tcPr>
            <w:tcW w:w="2336" w:type="dxa"/>
          </w:tcPr>
          <w:p w:rsidR="00F000FC" w:rsidRDefault="00F000FC" w:rsidP="00F000FC">
            <w:pPr>
              <w:rPr>
                <w:lang w:val="es-AR"/>
              </w:rPr>
            </w:pPr>
            <w:r>
              <w:rPr>
                <w:lang w:val="es-AR"/>
              </w:rPr>
              <w:t>Constatări</w:t>
            </w:r>
          </w:p>
        </w:tc>
        <w:tc>
          <w:tcPr>
            <w:tcW w:w="7377" w:type="dxa"/>
            <w:gridSpan w:val="3"/>
          </w:tcPr>
          <w:p w:rsidR="00F000FC" w:rsidRDefault="00F000FC" w:rsidP="00F000FC">
            <w:pPr>
              <w:rPr>
                <w:szCs w:val="24"/>
              </w:rPr>
            </w:pPr>
            <w:r>
              <w:rPr>
                <w:szCs w:val="24"/>
              </w:rPr>
              <w:t>Părinții și comunitatea sunt informați despre existența procedurii de ANET, sunt sensibilizați în cadrul diferitor activități și ședințe.Cazuri de ANET  nu au  fost înregistrate până la moment în instituție.</w:t>
            </w:r>
          </w:p>
          <w:p w:rsidR="00F000FC" w:rsidRPr="00F000FC" w:rsidRDefault="00F000FC" w:rsidP="00F000FC">
            <w:pPr>
              <w:ind w:right="100"/>
            </w:pPr>
            <w:r>
              <w:t>Angajații și părinții au fost informați cu prevederile IOVSC. Fiecare angajat are la locul de muncă Fișa postului cu prevederile respective. Periodic se sensibilizează referitor la IOVSC. În actele normative de funcționare a instituției, fișele de post ale personalului sunt incluse prevederi cu referire la obligativitatea protecției copilului și raportării cazurilor de ANET.</w:t>
            </w:r>
          </w:p>
        </w:tc>
      </w:tr>
      <w:tr w:rsidR="00F000FC" w:rsidTr="00A814B5">
        <w:tc>
          <w:tcPr>
            <w:tcW w:w="2336" w:type="dxa"/>
          </w:tcPr>
          <w:p w:rsidR="00F000FC" w:rsidRDefault="00F000FC" w:rsidP="00F000FC">
            <w:pPr>
              <w:rPr>
                <w:lang w:val="es-AR"/>
              </w:rPr>
            </w:pPr>
            <w:r>
              <w:rPr>
                <w:lang w:val="es-AR"/>
              </w:rPr>
              <w:t xml:space="preserve">Pondere și punctaj acordat </w:t>
            </w:r>
          </w:p>
        </w:tc>
        <w:tc>
          <w:tcPr>
            <w:tcW w:w="1345" w:type="dxa"/>
          </w:tcPr>
          <w:p w:rsidR="00F000FC" w:rsidRDefault="00F000FC" w:rsidP="00F000FC">
            <w:pPr>
              <w:rPr>
                <w:lang w:val="es-AR"/>
              </w:rPr>
            </w:pPr>
            <w:r>
              <w:rPr>
                <w:lang w:val="es-AR"/>
              </w:rPr>
              <w:t>Pondere:1</w:t>
            </w:r>
          </w:p>
        </w:tc>
        <w:tc>
          <w:tcPr>
            <w:tcW w:w="3685" w:type="dxa"/>
          </w:tcPr>
          <w:p w:rsidR="00F000FC" w:rsidRDefault="00F000FC" w:rsidP="00F000FC">
            <w:pPr>
              <w:rPr>
                <w:lang w:val="es-AR"/>
              </w:rPr>
            </w:pPr>
            <w:r>
              <w:rPr>
                <w:lang w:val="es-AR"/>
              </w:rPr>
              <w:t>Autoevaluare conform criteriilor:-1</w:t>
            </w:r>
          </w:p>
        </w:tc>
        <w:tc>
          <w:tcPr>
            <w:tcW w:w="2347" w:type="dxa"/>
          </w:tcPr>
          <w:p w:rsidR="00F000FC" w:rsidRDefault="00F000FC" w:rsidP="00F000FC">
            <w:pPr>
              <w:rPr>
                <w:lang w:val="es-AR"/>
              </w:rPr>
            </w:pPr>
            <w:r>
              <w:rPr>
                <w:lang w:val="es-AR"/>
              </w:rPr>
              <w:t>Punctaj acordat:-1</w:t>
            </w:r>
          </w:p>
        </w:tc>
      </w:tr>
    </w:tbl>
    <w:p w:rsidR="00BC14EE" w:rsidRDefault="00BC14EE">
      <w:pPr>
        <w:rPr>
          <w:lang w:val="es-AR"/>
        </w:rPr>
      </w:pPr>
    </w:p>
    <w:p w:rsidR="00F000FC" w:rsidRPr="00BD4375" w:rsidRDefault="00F000FC" w:rsidP="00F000FC">
      <w:pPr>
        <w:rPr>
          <w:b/>
          <w:bCs/>
        </w:rPr>
      </w:pPr>
      <w:r w:rsidRPr="00F000FC">
        <w:rPr>
          <w:b/>
          <w:bCs/>
          <w:color w:val="0070C0"/>
        </w:rPr>
        <w:t>Domeniu: Capacitate instituțională</w:t>
      </w:r>
    </w:p>
    <w:p w:rsidR="00BC14EE" w:rsidRDefault="00F000FC">
      <w:pPr>
        <w:rPr>
          <w:lang w:val="es-AR"/>
        </w:rPr>
      </w:pPr>
      <w:r w:rsidRPr="003742D4">
        <w:rPr>
          <w:b/>
          <w:bCs/>
          <w:lang w:val="es-AR"/>
        </w:rPr>
        <w:t>Indicator 1.2.2.</w:t>
      </w:r>
      <w:r w:rsidRPr="003742D4">
        <w:rPr>
          <w:lang w:val="es-AR"/>
        </w:rPr>
        <w:t xml:space="preserve"> Utilizarea eficientă a resurselor interne (personal format) și comunitare (servicii de sprijin familial, asistență parentală etc.) pentru asigurarea protecției fizice și psihice a copilului</w:t>
      </w:r>
    </w:p>
    <w:tbl>
      <w:tblPr>
        <w:tblStyle w:val="a5"/>
        <w:tblW w:w="9713" w:type="dxa"/>
        <w:tblLook w:val="04A0" w:firstRow="1" w:lastRow="0" w:firstColumn="1" w:lastColumn="0" w:noHBand="0" w:noVBand="1"/>
      </w:tblPr>
      <w:tblGrid>
        <w:gridCol w:w="2336"/>
        <w:gridCol w:w="1345"/>
        <w:gridCol w:w="3685"/>
        <w:gridCol w:w="2347"/>
      </w:tblGrid>
      <w:tr w:rsidR="00BC14EE" w:rsidRPr="0044574E" w:rsidTr="00A814B5">
        <w:tc>
          <w:tcPr>
            <w:tcW w:w="2336" w:type="dxa"/>
          </w:tcPr>
          <w:p w:rsidR="00BC14EE" w:rsidRDefault="00BC14EE" w:rsidP="00F16997">
            <w:pPr>
              <w:rPr>
                <w:lang w:val="es-AR"/>
              </w:rPr>
            </w:pPr>
            <w:r>
              <w:rPr>
                <w:lang w:val="es-AR"/>
              </w:rPr>
              <w:t>Dovezi</w:t>
            </w:r>
          </w:p>
        </w:tc>
        <w:tc>
          <w:tcPr>
            <w:tcW w:w="7377" w:type="dxa"/>
            <w:gridSpan w:val="3"/>
          </w:tcPr>
          <w:p w:rsidR="00F000FC" w:rsidRPr="00FA07AF" w:rsidRDefault="00F000FC" w:rsidP="00FA07AF">
            <w:pPr>
              <w:pStyle w:val="Normal1"/>
              <w:rPr>
                <w:sz w:val="24"/>
              </w:rPr>
            </w:pPr>
            <w:r w:rsidRPr="00FA07AF">
              <w:rPr>
                <w:sz w:val="24"/>
              </w:rPr>
              <w:t>Procese- verbale ale ședințelor cu părinții din  grupele de vârstă</w:t>
            </w:r>
          </w:p>
          <w:p w:rsidR="00F000FC" w:rsidRPr="00FA07AF" w:rsidRDefault="00F000FC" w:rsidP="00FA07AF">
            <w:pPr>
              <w:pStyle w:val="Normal1"/>
              <w:rPr>
                <w:sz w:val="24"/>
              </w:rPr>
            </w:pPr>
            <w:r w:rsidRPr="00FA07AF">
              <w:rPr>
                <w:sz w:val="24"/>
              </w:rPr>
              <w:t xml:space="preserve">Desemnarea prin ordin a coordonatorului pentru identificarea timpurie a cazurilor de abuz </w:t>
            </w:r>
            <w:r w:rsidR="00F16997" w:rsidRPr="00FA07AF">
              <w:rPr>
                <w:sz w:val="24"/>
              </w:rPr>
              <w:t xml:space="preserve">Ordin nr. 11 din 01.09.2021 </w:t>
            </w:r>
          </w:p>
          <w:p w:rsidR="00F000FC" w:rsidRPr="00FA07AF" w:rsidRDefault="00F000FC" w:rsidP="00FA07AF">
            <w:pPr>
              <w:pStyle w:val="Normal1"/>
              <w:rPr>
                <w:sz w:val="24"/>
              </w:rPr>
            </w:pPr>
            <w:r w:rsidRPr="00FA07AF">
              <w:rPr>
                <w:sz w:val="24"/>
              </w:rPr>
              <w:t>Ordinul privind interzicerea violenţei fizice</w:t>
            </w:r>
            <w:r w:rsidR="00F16997" w:rsidRPr="00FA07AF">
              <w:rPr>
                <w:sz w:val="24"/>
              </w:rPr>
              <w:t xml:space="preserve"> şi psihice în cadrul IET nr. 12, </w:t>
            </w:r>
            <w:r w:rsidRPr="00FA07AF">
              <w:rPr>
                <w:sz w:val="24"/>
              </w:rPr>
              <w:t xml:space="preserve"> din </w:t>
            </w:r>
            <w:r w:rsidR="00F16997" w:rsidRPr="00FA07AF">
              <w:rPr>
                <w:sz w:val="24"/>
              </w:rPr>
              <w:t>01.09.2021</w:t>
            </w:r>
          </w:p>
          <w:p w:rsidR="00F000FC" w:rsidRPr="00FA07AF" w:rsidRDefault="00F000FC" w:rsidP="00FA07AF">
            <w:pPr>
              <w:pStyle w:val="Normal1"/>
              <w:rPr>
                <w:sz w:val="24"/>
              </w:rPr>
            </w:pPr>
            <w:r w:rsidRPr="00FA07AF">
              <w:rPr>
                <w:sz w:val="24"/>
              </w:rPr>
              <w:t xml:space="preserve">Registrul de evidență a cazurilor de violență, neglijare, exploatare, trafic al </w:t>
            </w:r>
            <w:r w:rsidR="00F16997" w:rsidRPr="00FA07AF">
              <w:rPr>
                <w:sz w:val="24"/>
              </w:rPr>
              <w:t>copilului.</w:t>
            </w:r>
          </w:p>
          <w:p w:rsidR="00F000FC" w:rsidRPr="00FA07AF" w:rsidRDefault="00F000FC" w:rsidP="00FA07AF">
            <w:pPr>
              <w:pStyle w:val="Normal1"/>
              <w:rPr>
                <w:sz w:val="24"/>
              </w:rPr>
            </w:pPr>
            <w:r w:rsidRPr="00FA07AF">
              <w:rPr>
                <w:sz w:val="24"/>
              </w:rPr>
              <w:t>Procese verbale al</w:t>
            </w:r>
            <w:r w:rsidR="00F16997" w:rsidRPr="00FA07AF">
              <w:rPr>
                <w:sz w:val="24"/>
              </w:rPr>
              <w:t>e adunărilor de parinți în grupe</w:t>
            </w:r>
            <w:r w:rsidRPr="00FA07AF">
              <w:rPr>
                <w:sz w:val="24"/>
              </w:rPr>
              <w:t xml:space="preserve"> </w:t>
            </w:r>
          </w:p>
          <w:p w:rsidR="00BC14EE" w:rsidRPr="00F16997" w:rsidRDefault="00F000FC" w:rsidP="00FA07AF">
            <w:pPr>
              <w:pStyle w:val="Normal1"/>
            </w:pPr>
            <w:r w:rsidRPr="00FA07AF">
              <w:rPr>
                <w:sz w:val="24"/>
              </w:rPr>
              <w:t>Planul anual al instituției prevede acțiuni de instruire a personalului și de verificare a respectării prevederilor la capitolul „Ocrotirea</w:t>
            </w:r>
            <w:r w:rsidR="00F16997" w:rsidRPr="00FA07AF">
              <w:rPr>
                <w:sz w:val="24"/>
              </w:rPr>
              <w:t xml:space="preserve"> vieții și sănătății copiilor”</w:t>
            </w:r>
            <w:r w:rsidR="00F16997">
              <w:rPr>
                <w:sz w:val="24"/>
              </w:rPr>
              <w:t xml:space="preserve"> </w:t>
            </w:r>
          </w:p>
        </w:tc>
      </w:tr>
      <w:tr w:rsidR="00BC14EE" w:rsidRPr="0044574E" w:rsidTr="00A814B5">
        <w:tc>
          <w:tcPr>
            <w:tcW w:w="2336" w:type="dxa"/>
          </w:tcPr>
          <w:p w:rsidR="00BC14EE" w:rsidRDefault="00BC14EE" w:rsidP="00F16997">
            <w:pPr>
              <w:rPr>
                <w:lang w:val="es-AR"/>
              </w:rPr>
            </w:pPr>
            <w:r>
              <w:rPr>
                <w:lang w:val="es-AR"/>
              </w:rPr>
              <w:t>Constatări</w:t>
            </w:r>
          </w:p>
        </w:tc>
        <w:tc>
          <w:tcPr>
            <w:tcW w:w="7377" w:type="dxa"/>
            <w:gridSpan w:val="3"/>
          </w:tcPr>
          <w:p w:rsidR="00F16997" w:rsidRDefault="00F16997" w:rsidP="00F16997">
            <w:pPr>
              <w:jc w:val="left"/>
            </w:pPr>
            <w:r>
              <w:t>Copiii din familiile  social- vulnerabile sunt monitorizați permanent de către cadrele didactice, personalul medical și administrație.Până la moment nu au fost înregistrate cazuri de ANET</w:t>
            </w:r>
          </w:p>
          <w:p w:rsidR="00F16997" w:rsidRDefault="00F16997" w:rsidP="00F16997">
            <w:pPr>
              <w:tabs>
                <w:tab w:val="left" w:pos="822"/>
              </w:tabs>
              <w:ind w:right="100"/>
            </w:pPr>
            <w:r>
              <w:t>Regulamentul Intern al instituției și în fișele de post ale angajaților (la capitolul obligațiile angajatului) prevede aspecte referitoare la  comportamentul și acțiunile salariatului în caz de abuz, neglijare, exploatare, trafic al copilului</w:t>
            </w:r>
          </w:p>
          <w:p w:rsidR="00BC14EE" w:rsidRPr="00F16997" w:rsidRDefault="00F16997" w:rsidP="00F16997">
            <w:pPr>
              <w:jc w:val="left"/>
            </w:pPr>
            <w:r>
              <w:t>Copiii din familiile  social- vulnerabile sunt monitorizați permanent de către cadrele didactice, personalul medical și administrație.</w:t>
            </w:r>
          </w:p>
        </w:tc>
      </w:tr>
      <w:tr w:rsidR="00BC14EE" w:rsidTr="00A814B5">
        <w:tc>
          <w:tcPr>
            <w:tcW w:w="2336" w:type="dxa"/>
          </w:tcPr>
          <w:p w:rsidR="00BC14EE" w:rsidRDefault="00BC14EE" w:rsidP="00F16997">
            <w:pPr>
              <w:rPr>
                <w:lang w:val="es-AR"/>
              </w:rPr>
            </w:pPr>
            <w:r>
              <w:rPr>
                <w:lang w:val="es-AR"/>
              </w:rPr>
              <w:t xml:space="preserve">Pondere și punctaj acordat </w:t>
            </w:r>
          </w:p>
        </w:tc>
        <w:tc>
          <w:tcPr>
            <w:tcW w:w="1345" w:type="dxa"/>
          </w:tcPr>
          <w:p w:rsidR="00BC14EE" w:rsidRDefault="00BC14EE" w:rsidP="00F16997">
            <w:pPr>
              <w:rPr>
                <w:lang w:val="es-AR"/>
              </w:rPr>
            </w:pPr>
            <w:r>
              <w:rPr>
                <w:lang w:val="es-AR"/>
              </w:rPr>
              <w:t>Pondere:1</w:t>
            </w:r>
          </w:p>
        </w:tc>
        <w:tc>
          <w:tcPr>
            <w:tcW w:w="3685" w:type="dxa"/>
          </w:tcPr>
          <w:p w:rsidR="00BC14EE" w:rsidRDefault="00BC14EE" w:rsidP="00F16997">
            <w:pPr>
              <w:rPr>
                <w:lang w:val="es-AR"/>
              </w:rPr>
            </w:pPr>
            <w:r>
              <w:rPr>
                <w:lang w:val="es-AR"/>
              </w:rPr>
              <w:t>Autoevaluare conform criteriilor:-1</w:t>
            </w:r>
          </w:p>
        </w:tc>
        <w:tc>
          <w:tcPr>
            <w:tcW w:w="2347" w:type="dxa"/>
          </w:tcPr>
          <w:p w:rsidR="00BC14EE" w:rsidRDefault="00BC14EE" w:rsidP="00F16997">
            <w:pPr>
              <w:rPr>
                <w:lang w:val="es-AR"/>
              </w:rPr>
            </w:pPr>
            <w:r>
              <w:rPr>
                <w:lang w:val="es-AR"/>
              </w:rPr>
              <w:t>Punctaj acordat:-1</w:t>
            </w:r>
          </w:p>
        </w:tc>
      </w:tr>
    </w:tbl>
    <w:p w:rsidR="00F16997" w:rsidRDefault="00F16997" w:rsidP="00F16997">
      <w:pPr>
        <w:rPr>
          <w:b/>
          <w:bCs/>
        </w:rPr>
      </w:pPr>
    </w:p>
    <w:p w:rsidR="004C193E" w:rsidRDefault="004C193E" w:rsidP="00F16997">
      <w:pPr>
        <w:rPr>
          <w:b/>
          <w:bCs/>
          <w:color w:val="0070C0"/>
        </w:rPr>
      </w:pPr>
    </w:p>
    <w:p w:rsidR="004C193E" w:rsidRDefault="004C193E" w:rsidP="00F16997">
      <w:pPr>
        <w:rPr>
          <w:b/>
          <w:bCs/>
          <w:color w:val="0070C0"/>
        </w:rPr>
      </w:pPr>
    </w:p>
    <w:p w:rsidR="00F16997" w:rsidRPr="00F16997" w:rsidRDefault="00F16997" w:rsidP="00F16997">
      <w:pPr>
        <w:rPr>
          <w:b/>
          <w:bCs/>
          <w:color w:val="0070C0"/>
        </w:rPr>
      </w:pPr>
      <w:r w:rsidRPr="00F16997">
        <w:rPr>
          <w:b/>
          <w:bCs/>
          <w:color w:val="0070C0"/>
        </w:rPr>
        <w:lastRenderedPageBreak/>
        <w:t>Domeniu: Curriculum/ proces educațional</w:t>
      </w:r>
    </w:p>
    <w:p w:rsidR="00F16997" w:rsidRPr="003742D4" w:rsidRDefault="00F16997" w:rsidP="00F16997">
      <w:pPr>
        <w:rPr>
          <w:lang w:val="es-AR"/>
        </w:rPr>
      </w:pPr>
      <w:r w:rsidRPr="003742D4">
        <w:rPr>
          <w:b/>
          <w:bCs/>
          <w:lang w:val="es-AR"/>
        </w:rPr>
        <w:t>Indicator 1.2.3.</w:t>
      </w:r>
      <w:r w:rsidRPr="003742D4">
        <w:rPr>
          <w:lang w:val="es-AR"/>
        </w:rPr>
        <w:t xml:space="preserve"> Realizarea activităților de prevenire și combatere a oricărui tip de violență (relații elev-elev, elev-cadru didactic, elev-personal auxiliar)</w:t>
      </w:r>
    </w:p>
    <w:p w:rsidR="00BC14EE" w:rsidRDefault="00BC14EE">
      <w:pPr>
        <w:rPr>
          <w:lang w:val="es-AR"/>
        </w:rPr>
      </w:pPr>
    </w:p>
    <w:tbl>
      <w:tblPr>
        <w:tblStyle w:val="a5"/>
        <w:tblW w:w="9713" w:type="dxa"/>
        <w:tblLook w:val="04A0" w:firstRow="1" w:lastRow="0" w:firstColumn="1" w:lastColumn="0" w:noHBand="0" w:noVBand="1"/>
      </w:tblPr>
      <w:tblGrid>
        <w:gridCol w:w="2336"/>
        <w:gridCol w:w="1345"/>
        <w:gridCol w:w="3685"/>
        <w:gridCol w:w="2347"/>
      </w:tblGrid>
      <w:tr w:rsidR="00F16997" w:rsidRPr="0044574E" w:rsidTr="00A814B5">
        <w:tc>
          <w:tcPr>
            <w:tcW w:w="2336" w:type="dxa"/>
          </w:tcPr>
          <w:p w:rsidR="00F16997" w:rsidRDefault="00F16997" w:rsidP="00F16997">
            <w:pPr>
              <w:rPr>
                <w:lang w:val="es-AR"/>
              </w:rPr>
            </w:pPr>
            <w:r>
              <w:rPr>
                <w:lang w:val="es-AR"/>
              </w:rPr>
              <w:t>Dovezi</w:t>
            </w:r>
          </w:p>
        </w:tc>
        <w:tc>
          <w:tcPr>
            <w:tcW w:w="7377" w:type="dxa"/>
            <w:gridSpan w:val="3"/>
          </w:tcPr>
          <w:p w:rsidR="00F16997" w:rsidRPr="00FA07AF" w:rsidRDefault="00F16997" w:rsidP="00FA07AF">
            <w:pPr>
              <w:pStyle w:val="Normal1"/>
              <w:rPr>
                <w:sz w:val="24"/>
              </w:rPr>
            </w:pPr>
            <w:r w:rsidRPr="00FA07AF">
              <w:rPr>
                <w:sz w:val="24"/>
              </w:rPr>
              <w:t>Ordin de constituire a Consiliului de etică</w:t>
            </w:r>
          </w:p>
          <w:p w:rsidR="00F16997" w:rsidRPr="00FA07AF" w:rsidRDefault="00F16997" w:rsidP="00FA07AF">
            <w:pPr>
              <w:pStyle w:val="Normal1"/>
              <w:rPr>
                <w:sz w:val="24"/>
              </w:rPr>
            </w:pPr>
            <w:r w:rsidRPr="00FA07AF">
              <w:rPr>
                <w:sz w:val="24"/>
              </w:rPr>
              <w:t xml:space="preserve">Planul anual al Consiliuliui de etică pentru anul de studii 2020-2021. </w:t>
            </w:r>
          </w:p>
          <w:p w:rsidR="00F16997" w:rsidRPr="00FA07AF" w:rsidRDefault="00F16997" w:rsidP="00FA07AF">
            <w:pPr>
              <w:pStyle w:val="Normal1"/>
              <w:rPr>
                <w:bCs/>
                <w:sz w:val="24"/>
              </w:rPr>
            </w:pPr>
            <w:r w:rsidRPr="00FA07AF">
              <w:rPr>
                <w:bCs/>
                <w:sz w:val="24"/>
              </w:rPr>
              <w:t>Realizarea prevederilor Planului anual al Consiliului de Etică pentru anul 2020-2021:</w:t>
            </w:r>
          </w:p>
          <w:p w:rsidR="00F16997" w:rsidRPr="00FA07AF" w:rsidRDefault="00F16997" w:rsidP="00FA07AF">
            <w:pPr>
              <w:pStyle w:val="Normal1"/>
              <w:rPr>
                <w:sz w:val="24"/>
              </w:rPr>
            </w:pPr>
            <w:r w:rsidRPr="00FA07AF">
              <w:rPr>
                <w:bCs/>
                <w:sz w:val="24"/>
              </w:rPr>
              <w:t>-</w:t>
            </w:r>
            <w:r w:rsidRPr="00FA07AF">
              <w:rPr>
                <w:sz w:val="24"/>
              </w:rPr>
              <w:t xml:space="preserve"> Codului de etică (Proces verbal</w:t>
            </w:r>
          </w:p>
          <w:p w:rsidR="00F16997" w:rsidRPr="00FA07AF" w:rsidRDefault="00F16997" w:rsidP="00FA07AF">
            <w:pPr>
              <w:pStyle w:val="Normal1"/>
              <w:rPr>
                <w:sz w:val="24"/>
              </w:rPr>
            </w:pPr>
            <w:r w:rsidRPr="00FA07AF">
              <w:rPr>
                <w:sz w:val="24"/>
              </w:rPr>
              <w:t xml:space="preserve">- Organizarea instrucțiunilor privind implementarea Codului de Etică în relațiile cu copiii, părinții, alți reprezentanți ai copilului. </w:t>
            </w:r>
          </w:p>
          <w:p w:rsidR="00F16997" w:rsidRPr="00FA07AF" w:rsidRDefault="00F16997" w:rsidP="00FA07AF">
            <w:pPr>
              <w:pStyle w:val="Normal1"/>
              <w:rPr>
                <w:sz w:val="24"/>
              </w:rPr>
            </w:pPr>
            <w:r w:rsidRPr="00FA07AF">
              <w:rPr>
                <w:sz w:val="24"/>
              </w:rPr>
              <w:t>- Normele de conduită în relațiile cu colegii.</w:t>
            </w:r>
          </w:p>
          <w:p w:rsidR="00F16997" w:rsidRPr="00FA07AF" w:rsidRDefault="00F16997" w:rsidP="00FA07AF">
            <w:pPr>
              <w:pStyle w:val="Normal1"/>
              <w:rPr>
                <w:sz w:val="24"/>
              </w:rPr>
            </w:pPr>
            <w:r w:rsidRPr="00FA07AF">
              <w:rPr>
                <w:sz w:val="24"/>
              </w:rPr>
              <w:t>Regulamentul intern al IET nr. 33 aprobat la ședința Consiliului de administrație nr. 1  din  18.09.21</w:t>
            </w:r>
          </w:p>
          <w:p w:rsidR="00F16997" w:rsidRPr="00FA07AF" w:rsidRDefault="00F16997" w:rsidP="00FA07AF">
            <w:pPr>
              <w:pStyle w:val="Normal1"/>
              <w:rPr>
                <w:sz w:val="24"/>
              </w:rPr>
            </w:pPr>
            <w:r w:rsidRPr="00FA07AF">
              <w:rPr>
                <w:sz w:val="24"/>
              </w:rPr>
              <w:t>Registrul de evidență a sesizărilor privind cazurile suspecte de abuz, neglijare, exploatare, trafic al copilului;</w:t>
            </w:r>
          </w:p>
          <w:p w:rsidR="00F16997" w:rsidRPr="00FA07AF" w:rsidRDefault="00F16997" w:rsidP="00FA07AF">
            <w:pPr>
              <w:pStyle w:val="Normal1"/>
              <w:rPr>
                <w:sz w:val="24"/>
              </w:rPr>
            </w:pPr>
            <w:r w:rsidRPr="00FA07AF">
              <w:rPr>
                <w:sz w:val="24"/>
              </w:rPr>
              <w:t>Registrul de evidență a cazurilor de accidente între copii.</w:t>
            </w:r>
          </w:p>
          <w:p w:rsidR="00F16997" w:rsidRPr="00FA07AF" w:rsidRDefault="00F16997" w:rsidP="00FA07AF">
            <w:pPr>
              <w:pStyle w:val="Normal1"/>
              <w:rPr>
                <w:sz w:val="24"/>
              </w:rPr>
            </w:pPr>
            <w:r w:rsidRPr="00FA07AF">
              <w:rPr>
                <w:sz w:val="24"/>
              </w:rPr>
              <w:t>Activități de profilaxie a violenței</w:t>
            </w:r>
          </w:p>
        </w:tc>
      </w:tr>
      <w:tr w:rsidR="00F16997" w:rsidRPr="0044574E" w:rsidTr="00A814B5">
        <w:tc>
          <w:tcPr>
            <w:tcW w:w="2336" w:type="dxa"/>
          </w:tcPr>
          <w:p w:rsidR="00F16997" w:rsidRDefault="00F16997" w:rsidP="00F16997">
            <w:pPr>
              <w:rPr>
                <w:lang w:val="es-AR"/>
              </w:rPr>
            </w:pPr>
            <w:r>
              <w:rPr>
                <w:lang w:val="es-AR"/>
              </w:rPr>
              <w:t>Constatări</w:t>
            </w:r>
          </w:p>
        </w:tc>
        <w:tc>
          <w:tcPr>
            <w:tcW w:w="7377" w:type="dxa"/>
            <w:gridSpan w:val="3"/>
          </w:tcPr>
          <w:p w:rsidR="00F16997" w:rsidRPr="00B25EBD" w:rsidRDefault="00F16997" w:rsidP="00F16997">
            <w:pPr>
              <w:tabs>
                <w:tab w:val="left" w:pos="666"/>
              </w:tabs>
              <w:ind w:right="100"/>
              <w:rPr>
                <w:szCs w:val="24"/>
              </w:rPr>
            </w:pPr>
            <w:r w:rsidRPr="00B25EBD">
              <w:rPr>
                <w:szCs w:val="24"/>
              </w:rPr>
              <w:t>În cadrul parteneria</w:t>
            </w:r>
            <w:r>
              <w:rPr>
                <w:szCs w:val="24"/>
              </w:rPr>
              <w:t>t</w:t>
            </w:r>
            <w:r w:rsidRPr="00B25EBD">
              <w:rPr>
                <w:szCs w:val="24"/>
              </w:rPr>
              <w:t>e</w:t>
            </w:r>
            <w:r>
              <w:rPr>
                <w:szCs w:val="24"/>
              </w:rPr>
              <w:t>l</w:t>
            </w:r>
            <w:r w:rsidRPr="00B25EBD">
              <w:rPr>
                <w:szCs w:val="24"/>
              </w:rPr>
              <w:t>or cu părinții se realizează activități de prevenire și combatere a oricărui tip de violență. În fișele de post a angajaților sunt specificate obligațiile pentru evitarea cazurilor de violență în instituție. Panourile informative din instituție conțin materiale sugestive, accesibile, la subiectul drepturile copilului, inclusiv protecția contra oricărei forme de violență.</w:t>
            </w:r>
          </w:p>
          <w:p w:rsidR="00F16997" w:rsidRPr="00B25EBD" w:rsidRDefault="00F16997" w:rsidP="00F16997">
            <w:pPr>
              <w:rPr>
                <w:szCs w:val="24"/>
              </w:rPr>
            </w:pPr>
            <w:r w:rsidRPr="00B25EBD">
              <w:rPr>
                <w:szCs w:val="24"/>
              </w:rPr>
              <w:t xml:space="preserve">Fiecare grupă deține în Mapa cu documentație, registrul proceselor verbale ale adunărilor părintești. Cadrele didactice desfășoară activități de prevenire și combatere a violenței în rândurile copiilor, administrația instituției organizează activități de informare și formare a angajaților. </w:t>
            </w:r>
          </w:p>
        </w:tc>
      </w:tr>
      <w:tr w:rsidR="00F16997" w:rsidTr="00A814B5">
        <w:tc>
          <w:tcPr>
            <w:tcW w:w="2336" w:type="dxa"/>
          </w:tcPr>
          <w:p w:rsidR="00F16997" w:rsidRDefault="00F16997" w:rsidP="00F16997">
            <w:pPr>
              <w:rPr>
                <w:lang w:val="es-AR"/>
              </w:rPr>
            </w:pPr>
            <w:r>
              <w:rPr>
                <w:lang w:val="es-AR"/>
              </w:rPr>
              <w:t xml:space="preserve">Pondere și punctaj acordat </w:t>
            </w:r>
          </w:p>
        </w:tc>
        <w:tc>
          <w:tcPr>
            <w:tcW w:w="1345" w:type="dxa"/>
          </w:tcPr>
          <w:p w:rsidR="00F16997" w:rsidRDefault="00F16997" w:rsidP="00F16997">
            <w:pPr>
              <w:rPr>
                <w:lang w:val="es-AR"/>
              </w:rPr>
            </w:pPr>
            <w:r>
              <w:rPr>
                <w:lang w:val="es-AR"/>
              </w:rPr>
              <w:t>Pondere:1</w:t>
            </w:r>
          </w:p>
        </w:tc>
        <w:tc>
          <w:tcPr>
            <w:tcW w:w="3685" w:type="dxa"/>
          </w:tcPr>
          <w:p w:rsidR="00F16997" w:rsidRDefault="00F16997" w:rsidP="00F16997">
            <w:pPr>
              <w:rPr>
                <w:lang w:val="es-AR"/>
              </w:rPr>
            </w:pPr>
            <w:r>
              <w:rPr>
                <w:lang w:val="es-AR"/>
              </w:rPr>
              <w:t>Autoevaluare conform criteriilor:-1</w:t>
            </w:r>
          </w:p>
        </w:tc>
        <w:tc>
          <w:tcPr>
            <w:tcW w:w="2347" w:type="dxa"/>
          </w:tcPr>
          <w:p w:rsidR="00F16997" w:rsidRDefault="00F16997" w:rsidP="00F16997">
            <w:pPr>
              <w:rPr>
                <w:lang w:val="es-AR"/>
              </w:rPr>
            </w:pPr>
            <w:r>
              <w:rPr>
                <w:lang w:val="es-AR"/>
              </w:rPr>
              <w:t>Punctaj acordat:-1</w:t>
            </w:r>
          </w:p>
        </w:tc>
      </w:tr>
    </w:tbl>
    <w:p w:rsidR="00BC14EE" w:rsidRDefault="00BC14EE">
      <w:pPr>
        <w:rPr>
          <w:lang w:val="es-AR"/>
        </w:rPr>
      </w:pPr>
    </w:p>
    <w:p w:rsidR="00BC14EE" w:rsidRDefault="00F16997">
      <w:pPr>
        <w:rPr>
          <w:lang w:val="es-AR"/>
        </w:rPr>
      </w:pPr>
      <w:r w:rsidRPr="003742D4">
        <w:rPr>
          <w:b/>
          <w:bCs/>
          <w:lang w:val="es-AR"/>
        </w:rPr>
        <w:t>Indicator 1.2.4.</w:t>
      </w:r>
      <w:r>
        <w:rPr>
          <w:lang w:val="es-AR"/>
        </w:rPr>
        <w:t xml:space="preserve"> Accesul elevilor/</w:t>
      </w:r>
      <w:r w:rsidRPr="003742D4">
        <w:rPr>
          <w:lang w:val="es-AR"/>
        </w:rPr>
        <w:t xml:space="preserve">copiilor la servicii de sprijin, pentru asigurarea dezvoltării fizice, mintale și emoționale și implicarea personalului și a partenerilor </w:t>
      </w:r>
      <w:r w:rsidRPr="009A7603">
        <w:rPr>
          <w:iCs/>
          <w:lang w:val="es-AR"/>
        </w:rPr>
        <w:t>Instituției</w:t>
      </w:r>
      <w:r w:rsidRPr="009A7603">
        <w:rPr>
          <w:lang w:val="es-AR"/>
        </w:rPr>
        <w:t xml:space="preserve"> în</w:t>
      </w:r>
      <w:r w:rsidRPr="003742D4">
        <w:rPr>
          <w:lang w:val="es-AR"/>
        </w:rPr>
        <w:t xml:space="preserve"> activitățile de prevenire a comportamentelor dăunătoare sănătății</w:t>
      </w:r>
    </w:p>
    <w:tbl>
      <w:tblPr>
        <w:tblStyle w:val="a5"/>
        <w:tblW w:w="9713" w:type="dxa"/>
        <w:tblLook w:val="04A0" w:firstRow="1" w:lastRow="0" w:firstColumn="1" w:lastColumn="0" w:noHBand="0" w:noVBand="1"/>
      </w:tblPr>
      <w:tblGrid>
        <w:gridCol w:w="2336"/>
        <w:gridCol w:w="1345"/>
        <w:gridCol w:w="3685"/>
        <w:gridCol w:w="2347"/>
      </w:tblGrid>
      <w:tr w:rsidR="00F16997" w:rsidRPr="0044574E" w:rsidTr="00A814B5">
        <w:tc>
          <w:tcPr>
            <w:tcW w:w="2336" w:type="dxa"/>
          </w:tcPr>
          <w:p w:rsidR="00F16997" w:rsidRDefault="00F16997" w:rsidP="00F16997">
            <w:pPr>
              <w:rPr>
                <w:lang w:val="es-AR"/>
              </w:rPr>
            </w:pPr>
            <w:r>
              <w:rPr>
                <w:lang w:val="es-AR"/>
              </w:rPr>
              <w:t>Dovezi</w:t>
            </w:r>
          </w:p>
        </w:tc>
        <w:tc>
          <w:tcPr>
            <w:tcW w:w="7377" w:type="dxa"/>
            <w:gridSpan w:val="3"/>
          </w:tcPr>
          <w:p w:rsidR="00F16997" w:rsidRPr="00F16997" w:rsidRDefault="00F16997" w:rsidP="00F16997">
            <w:pPr>
              <w:jc w:val="left"/>
              <w:rPr>
                <w:szCs w:val="24"/>
              </w:rPr>
            </w:pPr>
            <w:r w:rsidRPr="00F16997">
              <w:rPr>
                <w:szCs w:val="24"/>
              </w:rPr>
              <w:t xml:space="preserve">Terenurie de joacă dotate și utilate. </w:t>
            </w:r>
          </w:p>
          <w:p w:rsidR="00F16997" w:rsidRPr="00F16997" w:rsidRDefault="00F16997" w:rsidP="00F16997">
            <w:pPr>
              <w:tabs>
                <w:tab w:val="left" w:pos="472"/>
                <w:tab w:val="left" w:pos="473"/>
              </w:tabs>
              <w:spacing w:line="322" w:lineRule="exact"/>
            </w:pPr>
            <w:r w:rsidRPr="00F16997">
              <w:t>R</w:t>
            </w:r>
            <w:r>
              <w:t>egistru pentru antropometrie</w:t>
            </w:r>
          </w:p>
          <w:p w:rsidR="00F16997" w:rsidRPr="00F16997" w:rsidRDefault="00F16997" w:rsidP="00F16997">
            <w:pPr>
              <w:tabs>
                <w:tab w:val="left" w:pos="472"/>
                <w:tab w:val="left" w:pos="473"/>
              </w:tabs>
              <w:spacing w:line="327" w:lineRule="exact"/>
            </w:pPr>
            <w:r w:rsidRPr="00F16997">
              <w:t>Fișele de monitorizare și evaluare a copilului (1,5-3 ani,3-5 ani,5-7 ani)</w:t>
            </w:r>
          </w:p>
          <w:p w:rsidR="00F16997" w:rsidRPr="00F16997" w:rsidRDefault="00F16997" w:rsidP="00F16997">
            <w:pPr>
              <w:tabs>
                <w:tab w:val="left" w:pos="472"/>
                <w:tab w:val="left" w:pos="473"/>
              </w:tabs>
              <w:spacing w:line="327" w:lineRule="exact"/>
            </w:pPr>
            <w:r w:rsidRPr="00F16997">
              <w:t>Proiecte tematice și cele didactice</w:t>
            </w:r>
          </w:p>
          <w:p w:rsidR="00F16997" w:rsidRPr="00F16997" w:rsidRDefault="00F16997" w:rsidP="00F16997">
            <w:pPr>
              <w:rPr>
                <w:szCs w:val="24"/>
              </w:rPr>
            </w:pPr>
            <w:r w:rsidRPr="00F16997">
              <w:rPr>
                <w:szCs w:val="24"/>
              </w:rPr>
              <w:t>Raport de evaluare complexă a dezvoltării copilului</w:t>
            </w:r>
          </w:p>
          <w:p w:rsidR="00F16997" w:rsidRPr="00F16997" w:rsidRDefault="00F16997" w:rsidP="00F16997">
            <w:pPr>
              <w:rPr>
                <w:szCs w:val="24"/>
              </w:rPr>
            </w:pPr>
            <w:r w:rsidRPr="00F16997">
              <w:t xml:space="preserve">Portofoliile </w:t>
            </w:r>
            <w:r w:rsidRPr="00F16997">
              <w:rPr>
                <w:spacing w:val="47"/>
              </w:rPr>
              <w:t xml:space="preserve"> </w:t>
            </w:r>
            <w:r w:rsidRPr="00F16997">
              <w:t xml:space="preserve">individuale </w:t>
            </w:r>
            <w:r w:rsidRPr="00F16997">
              <w:rPr>
                <w:spacing w:val="47"/>
              </w:rPr>
              <w:t xml:space="preserve"> </w:t>
            </w:r>
            <w:r w:rsidRPr="00F16997">
              <w:t>ale</w:t>
            </w:r>
            <w:r w:rsidRPr="00F16997">
              <w:tab/>
              <w:t xml:space="preserve">copiilor, care ajută la monitorizarea progreselor și performanțelor atinse de copil </w:t>
            </w:r>
          </w:p>
          <w:p w:rsidR="00F16997" w:rsidRPr="00F16997" w:rsidRDefault="00F16997" w:rsidP="00F16997">
            <w:pPr>
              <w:rPr>
                <w:szCs w:val="24"/>
              </w:rPr>
            </w:pPr>
            <w:r w:rsidRPr="00F16997">
              <w:rPr>
                <w:szCs w:val="24"/>
              </w:rPr>
              <w:t>Lucrări efectuate de către copii</w:t>
            </w:r>
          </w:p>
          <w:p w:rsidR="00F16997" w:rsidRPr="00F16997" w:rsidRDefault="00F16997" w:rsidP="00F16997">
            <w:pPr>
              <w:rPr>
                <w:szCs w:val="24"/>
              </w:rPr>
            </w:pPr>
            <w:r w:rsidRPr="00F16997">
              <w:rPr>
                <w:szCs w:val="24"/>
              </w:rPr>
              <w:t>Fotografii de la activități</w:t>
            </w:r>
          </w:p>
        </w:tc>
      </w:tr>
      <w:tr w:rsidR="00F16997" w:rsidRPr="0044574E" w:rsidTr="00A814B5">
        <w:tc>
          <w:tcPr>
            <w:tcW w:w="2336" w:type="dxa"/>
          </w:tcPr>
          <w:p w:rsidR="00F16997" w:rsidRDefault="00F16997" w:rsidP="00F16997">
            <w:pPr>
              <w:rPr>
                <w:lang w:val="es-AR"/>
              </w:rPr>
            </w:pPr>
            <w:r>
              <w:rPr>
                <w:lang w:val="es-AR"/>
              </w:rPr>
              <w:t>Constatări</w:t>
            </w:r>
          </w:p>
        </w:tc>
        <w:tc>
          <w:tcPr>
            <w:tcW w:w="7377" w:type="dxa"/>
            <w:gridSpan w:val="3"/>
          </w:tcPr>
          <w:p w:rsidR="00F16997" w:rsidRDefault="00F16997" w:rsidP="00F16997">
            <w:pPr>
              <w:tabs>
                <w:tab w:val="left" w:pos="473"/>
              </w:tabs>
              <w:ind w:right="100"/>
            </w:pPr>
            <w:r>
              <w:t>C</w:t>
            </w:r>
            <w:r w:rsidRPr="003B0022">
              <w:t>opii înmatriculați în instituție au acces la servicii de sprijin, pentru asigurarea dezvoltării fizice, mentale și emoționale</w:t>
            </w:r>
            <w:r w:rsidR="00FF6F58">
              <w:t>,</w:t>
            </w:r>
            <w:r w:rsidRPr="003B0022">
              <w:t xml:space="preserve"> și implicarea în activități, joacă, activită</w:t>
            </w:r>
            <w:r w:rsidR="00FF6F58">
              <w:t>ți individuale sau de grup mic.</w:t>
            </w:r>
          </w:p>
          <w:p w:rsidR="00F16997" w:rsidRPr="00923609" w:rsidRDefault="00FF6F58" w:rsidP="00F16997">
            <w:pPr>
              <w:rPr>
                <w:szCs w:val="24"/>
              </w:rPr>
            </w:pPr>
            <w:r w:rsidRPr="00923609">
              <w:rPr>
                <w:szCs w:val="24"/>
              </w:rPr>
              <w:t xml:space="preserve">Instituția pune la dispoziția tuturor copiilor servicii de sprijin cu privire la asigurarea dezvoltării fizice, mintale și </w:t>
            </w:r>
            <w:r>
              <w:rPr>
                <w:szCs w:val="24"/>
              </w:rPr>
              <w:t xml:space="preserve">emoționale. </w:t>
            </w:r>
            <w:r w:rsidRPr="00923609">
              <w:rPr>
                <w:szCs w:val="24"/>
              </w:rPr>
              <w:t>Cadrele didactice permanent sunt implicate în desfășurarea activităților cu copiii pentru prevenirea comportamentelor dăunătoare sănătății copiilor.</w:t>
            </w:r>
          </w:p>
        </w:tc>
      </w:tr>
      <w:tr w:rsidR="00F16997" w:rsidTr="00A814B5">
        <w:tc>
          <w:tcPr>
            <w:tcW w:w="2336" w:type="dxa"/>
          </w:tcPr>
          <w:p w:rsidR="00F16997" w:rsidRDefault="00F16997" w:rsidP="00F16997">
            <w:pPr>
              <w:rPr>
                <w:lang w:val="es-AR"/>
              </w:rPr>
            </w:pPr>
            <w:r>
              <w:rPr>
                <w:lang w:val="es-AR"/>
              </w:rPr>
              <w:t xml:space="preserve">Pondere și punctaj acordat </w:t>
            </w:r>
          </w:p>
        </w:tc>
        <w:tc>
          <w:tcPr>
            <w:tcW w:w="1345" w:type="dxa"/>
          </w:tcPr>
          <w:p w:rsidR="00F16997" w:rsidRDefault="00F16997" w:rsidP="00F16997">
            <w:pPr>
              <w:rPr>
                <w:lang w:val="es-AR"/>
              </w:rPr>
            </w:pPr>
            <w:r>
              <w:rPr>
                <w:lang w:val="es-AR"/>
              </w:rPr>
              <w:t>Pondere:1</w:t>
            </w:r>
          </w:p>
        </w:tc>
        <w:tc>
          <w:tcPr>
            <w:tcW w:w="3685" w:type="dxa"/>
          </w:tcPr>
          <w:p w:rsidR="00F16997" w:rsidRDefault="00F16997" w:rsidP="00F16997">
            <w:pPr>
              <w:rPr>
                <w:lang w:val="es-AR"/>
              </w:rPr>
            </w:pPr>
            <w:r>
              <w:rPr>
                <w:lang w:val="es-AR"/>
              </w:rPr>
              <w:t>Aut</w:t>
            </w:r>
            <w:r w:rsidR="00FF6F58">
              <w:rPr>
                <w:lang w:val="es-AR"/>
              </w:rPr>
              <w:t>oev</w:t>
            </w:r>
            <w:r w:rsidR="009500E7">
              <w:rPr>
                <w:lang w:val="es-AR"/>
              </w:rPr>
              <w:t>aluare conform criteriilor:-1</w:t>
            </w:r>
          </w:p>
        </w:tc>
        <w:tc>
          <w:tcPr>
            <w:tcW w:w="2347" w:type="dxa"/>
          </w:tcPr>
          <w:p w:rsidR="00F16997" w:rsidRDefault="009500E7" w:rsidP="00F16997">
            <w:pPr>
              <w:rPr>
                <w:lang w:val="es-AR"/>
              </w:rPr>
            </w:pPr>
            <w:r>
              <w:rPr>
                <w:lang w:val="es-AR"/>
              </w:rPr>
              <w:t>Punctaj acordat:-1</w:t>
            </w:r>
          </w:p>
        </w:tc>
      </w:tr>
      <w:tr w:rsidR="009500E7" w:rsidTr="00507528">
        <w:tc>
          <w:tcPr>
            <w:tcW w:w="2336" w:type="dxa"/>
          </w:tcPr>
          <w:p w:rsidR="009500E7" w:rsidRDefault="009500E7" w:rsidP="00F16997">
            <w:pPr>
              <w:rPr>
                <w:lang w:val="es-AR"/>
              </w:rPr>
            </w:pPr>
            <w:r w:rsidRPr="00E13522">
              <w:rPr>
                <w:b/>
                <w:sz w:val="22"/>
                <w:lang w:val="es-AR"/>
              </w:rPr>
              <w:lastRenderedPageBreak/>
              <w:t>TOTAL STANDARD</w:t>
            </w:r>
          </w:p>
        </w:tc>
        <w:tc>
          <w:tcPr>
            <w:tcW w:w="5030" w:type="dxa"/>
            <w:gridSpan w:val="2"/>
          </w:tcPr>
          <w:p w:rsidR="009500E7" w:rsidRDefault="009500E7" w:rsidP="00F16997">
            <w:pPr>
              <w:rPr>
                <w:lang w:val="es-AR"/>
              </w:rPr>
            </w:pPr>
          </w:p>
        </w:tc>
        <w:tc>
          <w:tcPr>
            <w:tcW w:w="2347" w:type="dxa"/>
          </w:tcPr>
          <w:p w:rsidR="009500E7" w:rsidRPr="00FD0FDC" w:rsidRDefault="00FD0FDC" w:rsidP="00FD0FDC">
            <w:pPr>
              <w:jc w:val="center"/>
              <w:rPr>
                <w:b/>
                <w:lang w:val="ru-RU"/>
              </w:rPr>
            </w:pPr>
            <w:r>
              <w:rPr>
                <w:b/>
                <w:lang w:val="ru-RU"/>
              </w:rPr>
              <w:t>4</w:t>
            </w:r>
          </w:p>
        </w:tc>
      </w:tr>
    </w:tbl>
    <w:p w:rsidR="00BC14EE" w:rsidRDefault="00BC14EE">
      <w:pPr>
        <w:rPr>
          <w:lang w:val="es-AR"/>
        </w:rPr>
      </w:pPr>
    </w:p>
    <w:p w:rsidR="00F5266E" w:rsidRDefault="00F5266E">
      <w:pPr>
        <w:rPr>
          <w:lang w:val="es-AR"/>
        </w:rPr>
      </w:pPr>
    </w:p>
    <w:p w:rsidR="00F5266E" w:rsidRDefault="00F5266E">
      <w:pPr>
        <w:rPr>
          <w:lang w:val="es-AR"/>
        </w:rPr>
      </w:pPr>
    </w:p>
    <w:p w:rsidR="00F5266E" w:rsidRDefault="00F5266E">
      <w:pPr>
        <w:rPr>
          <w:lang w:val="es-AR"/>
        </w:rPr>
      </w:pPr>
    </w:p>
    <w:p w:rsidR="00FF6F58" w:rsidRPr="00FF6F58" w:rsidRDefault="00FF6F58" w:rsidP="00FF6F58">
      <w:pPr>
        <w:pStyle w:val="2"/>
        <w:rPr>
          <w:rFonts w:ascii="Times New Roman" w:hAnsi="Times New Roman" w:cs="Times New Roman"/>
          <w:color w:val="00B050"/>
          <w:sz w:val="24"/>
          <w:szCs w:val="24"/>
          <w:lang w:val="es-AR"/>
        </w:rPr>
      </w:pPr>
      <w:bookmarkStart w:id="9" w:name="_Toc46741865"/>
      <w:bookmarkStart w:id="10" w:name="_Toc48389083"/>
      <w:r w:rsidRPr="00FF6F58">
        <w:rPr>
          <w:rFonts w:ascii="Times New Roman" w:hAnsi="Times New Roman" w:cs="Times New Roman"/>
          <w:b/>
          <w:color w:val="00B050"/>
          <w:sz w:val="24"/>
          <w:szCs w:val="24"/>
          <w:lang w:val="es-AR"/>
        </w:rPr>
        <w:t>Standard 1.3.</w:t>
      </w:r>
      <w:r w:rsidRPr="00FF6F58">
        <w:rPr>
          <w:rFonts w:ascii="Times New Roman" w:hAnsi="Times New Roman" w:cs="Times New Roman"/>
          <w:color w:val="00B050"/>
          <w:sz w:val="24"/>
          <w:szCs w:val="24"/>
          <w:lang w:val="es-AR"/>
        </w:rPr>
        <w:t xml:space="preserve"> Instituția de învățământ oferă servicii de suport pentru promovarea unui mod sănătos de viață</w:t>
      </w:r>
      <w:bookmarkEnd w:id="9"/>
      <w:bookmarkEnd w:id="10"/>
    </w:p>
    <w:p w:rsidR="00FF6F58" w:rsidRPr="00FF6F58" w:rsidRDefault="00FF6F58" w:rsidP="00FF6F58">
      <w:pPr>
        <w:rPr>
          <w:b/>
          <w:bCs/>
          <w:color w:val="0070C0"/>
          <w:lang w:val="es-AR"/>
        </w:rPr>
      </w:pPr>
      <w:r w:rsidRPr="00FF6F58">
        <w:rPr>
          <w:b/>
          <w:bCs/>
          <w:color w:val="0070C0"/>
          <w:lang w:val="es-AR"/>
        </w:rPr>
        <w:t>Domeniu: Management</w:t>
      </w:r>
    </w:p>
    <w:p w:rsidR="00FF6F58" w:rsidRPr="003742D4" w:rsidRDefault="00FF6F58" w:rsidP="00FF6F58">
      <w:pPr>
        <w:rPr>
          <w:lang w:val="es-AR"/>
        </w:rPr>
      </w:pPr>
      <w:r w:rsidRPr="003742D4">
        <w:rPr>
          <w:b/>
          <w:bCs/>
          <w:lang w:val="es-AR"/>
        </w:rPr>
        <w:t>Indicator 1.3.1.</w:t>
      </w:r>
      <w:r w:rsidRPr="003742D4">
        <w:rPr>
          <w:lang w:val="es-AR"/>
        </w:rPr>
        <w:t xml:space="preserve"> Colaborarea cu familiile, cu serviciile publice de sănătate și alte instituții cu atribuții legale în acest sens în promovarea valorii sănătăți</w:t>
      </w:r>
      <w:r>
        <w:rPr>
          <w:lang w:val="es-AR"/>
        </w:rPr>
        <w:t>i fizice și mintale a elevilor/</w:t>
      </w:r>
      <w:r w:rsidRPr="003742D4">
        <w:rPr>
          <w:lang w:val="es-AR"/>
        </w:rPr>
        <w:t>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F6F58" w:rsidRPr="00E938A0" w:rsidTr="009A4419">
        <w:tc>
          <w:tcPr>
            <w:tcW w:w="2069" w:type="dxa"/>
          </w:tcPr>
          <w:p w:rsidR="00FF6F58" w:rsidRPr="00BD4375" w:rsidRDefault="00FF6F58" w:rsidP="009A4419">
            <w:pPr>
              <w:jc w:val="left"/>
            </w:pPr>
            <w:r w:rsidRPr="00BD4375">
              <w:t xml:space="preserve">Dovezi </w:t>
            </w:r>
          </w:p>
        </w:tc>
        <w:tc>
          <w:tcPr>
            <w:tcW w:w="7570" w:type="dxa"/>
            <w:gridSpan w:val="3"/>
          </w:tcPr>
          <w:p w:rsidR="00FF6F58" w:rsidRPr="00FA07AF" w:rsidRDefault="00FF6F58" w:rsidP="00FA07AF">
            <w:pPr>
              <w:pStyle w:val="Normal1"/>
              <w:rPr>
                <w:sz w:val="24"/>
              </w:rPr>
            </w:pPr>
            <w:r w:rsidRPr="00FA07AF">
              <w:rPr>
                <w:sz w:val="24"/>
              </w:rPr>
              <w:t>Planul de dezvoltare al instituției avizat în cadrul ședinței consiliului profesoral nr. 1 din 03.09.2015 și aprobat în cadrul ședinței consiliului de administrație nr. 1 din data de 12.09.2015.</w:t>
            </w:r>
          </w:p>
          <w:p w:rsidR="00FF6F58" w:rsidRPr="00FA07AF" w:rsidRDefault="00FF6F58" w:rsidP="00FA07AF">
            <w:pPr>
              <w:pStyle w:val="Normal1"/>
              <w:rPr>
                <w:sz w:val="24"/>
              </w:rPr>
            </w:pPr>
            <w:r w:rsidRPr="00FA07AF">
              <w:rPr>
                <w:sz w:val="24"/>
              </w:rPr>
              <w:t>Fișă de instruire în domeniul securității și sănătății muncii</w:t>
            </w:r>
          </w:p>
          <w:p w:rsidR="00FF6F58" w:rsidRPr="00FA07AF" w:rsidRDefault="00FF6F58" w:rsidP="00FA07AF">
            <w:pPr>
              <w:pStyle w:val="Normal1"/>
              <w:rPr>
                <w:sz w:val="24"/>
              </w:rPr>
            </w:pPr>
            <w:r w:rsidRPr="00FA07AF">
              <w:rPr>
                <w:sz w:val="24"/>
              </w:rPr>
              <w:t xml:space="preserve">Vizita medicului stomatoog în IET nr. 33 o dată pe an ( primăvara) </w:t>
            </w:r>
          </w:p>
          <w:p w:rsidR="00FF6F58" w:rsidRPr="00FA07AF" w:rsidRDefault="00FF6F58" w:rsidP="00FA07AF">
            <w:pPr>
              <w:pStyle w:val="Normal1"/>
              <w:rPr>
                <w:sz w:val="24"/>
              </w:rPr>
            </w:pPr>
            <w:r w:rsidRPr="00FA07AF">
              <w:rPr>
                <w:sz w:val="24"/>
              </w:rPr>
              <w:t>Fișele medicale ale copiilor înscriși în IET.</w:t>
            </w:r>
          </w:p>
          <w:p w:rsidR="00FF6F58" w:rsidRPr="00FA07AF" w:rsidRDefault="00FF6F58" w:rsidP="00FA07AF">
            <w:pPr>
              <w:pStyle w:val="Normal1"/>
              <w:rPr>
                <w:sz w:val="24"/>
              </w:rPr>
            </w:pPr>
            <w:r w:rsidRPr="00FA07AF">
              <w:rPr>
                <w:sz w:val="24"/>
              </w:rPr>
              <w:t>Distracție sportivă „Mama,tata și eu suntem sportivi mereu”;</w:t>
            </w:r>
          </w:p>
          <w:p w:rsidR="00FF6F58" w:rsidRPr="00FA07AF" w:rsidRDefault="00FF6F58" w:rsidP="00FA07AF">
            <w:pPr>
              <w:pStyle w:val="Normal1"/>
              <w:rPr>
                <w:sz w:val="24"/>
              </w:rPr>
            </w:pPr>
            <w:r w:rsidRPr="00FA07AF">
              <w:rPr>
                <w:sz w:val="24"/>
              </w:rPr>
              <w:t>Materiale demonstrative/ poze de activitate cu părinți</w:t>
            </w:r>
          </w:p>
          <w:p w:rsidR="00FF6F58" w:rsidRPr="00FA07AF" w:rsidRDefault="00FF6F58" w:rsidP="00FA07AF">
            <w:pPr>
              <w:pStyle w:val="Normal1"/>
              <w:rPr>
                <w:sz w:val="24"/>
              </w:rPr>
            </w:pPr>
            <w:r w:rsidRPr="00FA07AF">
              <w:rPr>
                <w:sz w:val="24"/>
              </w:rPr>
              <w:t xml:space="preserve">Meniul de perspectivă 2020-2021  </w:t>
            </w:r>
          </w:p>
          <w:p w:rsidR="00FF6F58" w:rsidRPr="00FA07AF" w:rsidRDefault="00FF6F58" w:rsidP="00FA07AF">
            <w:pPr>
              <w:pStyle w:val="Normal1"/>
              <w:rPr>
                <w:sz w:val="24"/>
              </w:rPr>
            </w:pPr>
            <w:r w:rsidRPr="00FA07AF">
              <w:rPr>
                <w:sz w:val="24"/>
              </w:rPr>
              <w:t>Meniul zilei</w:t>
            </w:r>
          </w:p>
          <w:p w:rsidR="00FF6F58" w:rsidRPr="00FA07AF" w:rsidRDefault="00FF6F58" w:rsidP="00FA07AF">
            <w:pPr>
              <w:pStyle w:val="Normal1"/>
              <w:rPr>
                <w:sz w:val="24"/>
              </w:rPr>
            </w:pPr>
            <w:r w:rsidRPr="00FA07AF">
              <w:rPr>
                <w:sz w:val="24"/>
              </w:rPr>
              <w:t>Parteneriat cu Biblioteca orășenească ”B.P..Hajdeu”,  Ora poveștii, E bine să știm vizionate, dramatizări, mini activități literar-artistice.</w:t>
            </w:r>
          </w:p>
          <w:p w:rsidR="00FF6F58" w:rsidRPr="00FA07AF" w:rsidRDefault="00FF6F58" w:rsidP="00FA07AF">
            <w:pPr>
              <w:pStyle w:val="Normal1"/>
              <w:rPr>
                <w:sz w:val="24"/>
              </w:rPr>
            </w:pPr>
            <w:r w:rsidRPr="00FA07AF">
              <w:rPr>
                <w:sz w:val="24"/>
              </w:rPr>
              <w:t xml:space="preserve">Orarul gimnasticii matinale </w:t>
            </w:r>
          </w:p>
          <w:p w:rsidR="00FF6F58" w:rsidRPr="00FA07AF" w:rsidRDefault="00FF6F58" w:rsidP="00FA07AF">
            <w:pPr>
              <w:pStyle w:val="Normal1"/>
              <w:rPr>
                <w:sz w:val="24"/>
              </w:rPr>
            </w:pPr>
            <w:r w:rsidRPr="00FA07AF">
              <w:rPr>
                <w:sz w:val="24"/>
              </w:rPr>
              <w:t xml:space="preserve">Orarul activităţilor de muzică </w:t>
            </w:r>
          </w:p>
          <w:p w:rsidR="00FF6F58" w:rsidRPr="00FF6F58" w:rsidRDefault="00FF6F58" w:rsidP="00FA07AF">
            <w:pPr>
              <w:pStyle w:val="Normal1"/>
            </w:pPr>
            <w:r w:rsidRPr="00FA07AF">
              <w:rPr>
                <w:sz w:val="24"/>
              </w:rPr>
              <w:t>Plan de profilaxie a intoxicațiilor alimentare și a bolilor diareice acute în IET nr. 33</w:t>
            </w:r>
            <w:r w:rsidRPr="00FF6F58">
              <w:t xml:space="preserve"> </w:t>
            </w:r>
          </w:p>
        </w:tc>
      </w:tr>
      <w:tr w:rsidR="00FF6F58" w:rsidRPr="00E938A0" w:rsidTr="009A4419">
        <w:tc>
          <w:tcPr>
            <w:tcW w:w="2069" w:type="dxa"/>
          </w:tcPr>
          <w:p w:rsidR="00FF6F58" w:rsidRPr="00BD4375" w:rsidRDefault="00FF6F58" w:rsidP="009A4419">
            <w:pPr>
              <w:jc w:val="left"/>
            </w:pPr>
            <w:r w:rsidRPr="00BD4375">
              <w:t>Constatări</w:t>
            </w:r>
          </w:p>
        </w:tc>
        <w:tc>
          <w:tcPr>
            <w:tcW w:w="7570" w:type="dxa"/>
            <w:gridSpan w:val="3"/>
          </w:tcPr>
          <w:p w:rsidR="00FF6F58" w:rsidRDefault="00FF6F58" w:rsidP="009A4419">
            <w:pPr>
              <w:tabs>
                <w:tab w:val="left" w:pos="822"/>
              </w:tabs>
              <w:ind w:right="100"/>
            </w:pPr>
            <w:r w:rsidRPr="00AA7D9B">
              <w:rPr>
                <w:szCs w:val="24"/>
              </w:rPr>
              <w:t>Părinții sunt periodic informați despre măsurile de asanare și călire organizate în instituție, în dependență de condițiile meteorologice sezoniere, și sunt încurajați să continuie și în mediul familial promovarea unui mod sănătos de viață. Pe panourile informative sunt zilnic acroșate meniurile cu indicarea gramajului pentru informarea părinților și orientarea spre promovarea unei alimentații diversificate</w:t>
            </w:r>
            <w:r>
              <w:rPr>
                <w:szCs w:val="24"/>
              </w:rPr>
              <w:t>.</w:t>
            </w:r>
          </w:p>
          <w:p w:rsidR="00FF6F58" w:rsidRPr="00FF6F58" w:rsidRDefault="00FF6F58" w:rsidP="009A4419">
            <w:pPr>
              <w:tabs>
                <w:tab w:val="left" w:pos="822"/>
              </w:tabs>
              <w:ind w:right="100"/>
            </w:pPr>
            <w:r>
              <w:t>Angajații dețin controlul medical valabil și certificat de</w:t>
            </w:r>
            <w:r>
              <w:rPr>
                <w:spacing w:val="35"/>
              </w:rPr>
              <w:t xml:space="preserve"> </w:t>
            </w:r>
            <w:r>
              <w:t>instruire sanitaro-igienica.</w:t>
            </w:r>
          </w:p>
        </w:tc>
      </w:tr>
      <w:tr w:rsidR="00FF6F58" w:rsidRPr="00E938A0" w:rsidTr="009A4419">
        <w:tc>
          <w:tcPr>
            <w:tcW w:w="2069" w:type="dxa"/>
          </w:tcPr>
          <w:p w:rsidR="00FF6F58" w:rsidRPr="00BD4375" w:rsidRDefault="00FF6F58" w:rsidP="009A4419">
            <w:pPr>
              <w:jc w:val="left"/>
            </w:pPr>
            <w:r>
              <w:t>Pondere și punctaj acordat</w:t>
            </w:r>
            <w:r w:rsidRPr="00BD4375">
              <w:t xml:space="preserve"> </w:t>
            </w:r>
          </w:p>
        </w:tc>
        <w:tc>
          <w:tcPr>
            <w:tcW w:w="1475" w:type="dxa"/>
          </w:tcPr>
          <w:p w:rsidR="00FF6F58" w:rsidRPr="00E938A0" w:rsidRDefault="00FF6F58" w:rsidP="009A4419">
            <w:r w:rsidRPr="00BD4375">
              <w:t>Pondere:</w:t>
            </w:r>
            <w:r w:rsidRPr="00E938A0">
              <w:t xml:space="preserve"> </w:t>
            </w:r>
            <w:r>
              <w:rPr>
                <w:bCs/>
              </w:rPr>
              <w:t>2</w:t>
            </w:r>
          </w:p>
        </w:tc>
        <w:tc>
          <w:tcPr>
            <w:tcW w:w="3827" w:type="dxa"/>
          </w:tcPr>
          <w:p w:rsidR="00FF6F58" w:rsidRPr="00E938A0" w:rsidRDefault="00FF6F58" w:rsidP="009A4419">
            <w:r>
              <w:t>Autoevaluare conform c</w:t>
            </w:r>
            <w:r w:rsidR="00FD0FDC">
              <w:t>riteriilor: -1</w:t>
            </w:r>
          </w:p>
        </w:tc>
        <w:tc>
          <w:tcPr>
            <w:tcW w:w="2268" w:type="dxa"/>
          </w:tcPr>
          <w:p w:rsidR="00FF6F58" w:rsidRPr="00D25024" w:rsidRDefault="00FD0FDC" w:rsidP="009A4419">
            <w:r>
              <w:t>Punctaj acordat: - 2</w:t>
            </w:r>
          </w:p>
        </w:tc>
      </w:tr>
    </w:tbl>
    <w:p w:rsidR="00FF6F58" w:rsidRDefault="00FF6F58">
      <w:pPr>
        <w:rPr>
          <w:lang w:val="es-AR"/>
        </w:rPr>
      </w:pPr>
    </w:p>
    <w:p w:rsidR="00FF6F58" w:rsidRPr="00FF6F58" w:rsidRDefault="00FF6F58" w:rsidP="00FF6F58">
      <w:pPr>
        <w:rPr>
          <w:b/>
          <w:bCs/>
          <w:color w:val="0070C0"/>
        </w:rPr>
      </w:pPr>
      <w:r w:rsidRPr="00FF6F58">
        <w:rPr>
          <w:b/>
          <w:bCs/>
          <w:color w:val="0070C0"/>
        </w:rPr>
        <w:t>Domeniu: Capacitate instituțională</w:t>
      </w:r>
    </w:p>
    <w:p w:rsidR="00FF6F58" w:rsidRPr="003742D4" w:rsidRDefault="00FF6F58" w:rsidP="00FF6F58">
      <w:pPr>
        <w:rPr>
          <w:lang w:val="es-AR"/>
        </w:rPr>
      </w:pPr>
      <w:r w:rsidRPr="003742D4">
        <w:rPr>
          <w:b/>
          <w:bCs/>
          <w:lang w:val="es-AR"/>
        </w:rPr>
        <w:t>Indicator 1.3.2.</w:t>
      </w:r>
      <w:r w:rsidRPr="003742D4">
        <w:rPr>
          <w:lang w:val="es-AR"/>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F6F58" w:rsidRPr="00E938A0" w:rsidTr="009A4419">
        <w:tc>
          <w:tcPr>
            <w:tcW w:w="2069" w:type="dxa"/>
          </w:tcPr>
          <w:p w:rsidR="00FF6F58" w:rsidRPr="00BD4375" w:rsidRDefault="00FF6F58" w:rsidP="009A4419">
            <w:pPr>
              <w:jc w:val="left"/>
            </w:pPr>
            <w:r w:rsidRPr="00BD4375">
              <w:t xml:space="preserve">Dovezi </w:t>
            </w:r>
          </w:p>
        </w:tc>
        <w:tc>
          <w:tcPr>
            <w:tcW w:w="7570" w:type="dxa"/>
            <w:gridSpan w:val="3"/>
          </w:tcPr>
          <w:p w:rsidR="00FF6F58" w:rsidRPr="00FF6F58" w:rsidRDefault="00FF6F58" w:rsidP="00FF6F58">
            <w:pPr>
              <w:rPr>
                <w:szCs w:val="24"/>
              </w:rPr>
            </w:pPr>
            <w:r w:rsidRPr="00FF6F58">
              <w:rPr>
                <w:szCs w:val="24"/>
              </w:rPr>
              <w:t>Cabinet metodic</w:t>
            </w:r>
            <w:r w:rsidR="000A672F">
              <w:rPr>
                <w:szCs w:val="24"/>
              </w:rPr>
              <w:t xml:space="preserve"> dotat.</w:t>
            </w:r>
          </w:p>
          <w:p w:rsidR="00FF6F58" w:rsidRPr="00FF6F58" w:rsidRDefault="00FF6F58" w:rsidP="00FF6F58">
            <w:pPr>
              <w:rPr>
                <w:szCs w:val="24"/>
              </w:rPr>
            </w:pPr>
            <w:r w:rsidRPr="00FF6F58">
              <w:rPr>
                <w:szCs w:val="24"/>
              </w:rPr>
              <w:t>Activitate deschisă „Ai grijă de tine, ai grijă de mine!”</w:t>
            </w:r>
          </w:p>
          <w:p w:rsidR="00FF6F58" w:rsidRPr="00FF6F58" w:rsidRDefault="00FF6F58" w:rsidP="00FF6F58">
            <w:pPr>
              <w:rPr>
                <w:szCs w:val="24"/>
              </w:rPr>
            </w:pPr>
            <w:r w:rsidRPr="00FF6F58">
              <w:rPr>
                <w:szCs w:val="24"/>
              </w:rPr>
              <w:t>Cabinet medical</w:t>
            </w:r>
            <w:r w:rsidR="000A672F">
              <w:rPr>
                <w:szCs w:val="24"/>
              </w:rPr>
              <w:t xml:space="preserve"> dotat</w:t>
            </w:r>
          </w:p>
          <w:p w:rsidR="00FF6F58" w:rsidRPr="00FF6F58" w:rsidRDefault="00FF6F58" w:rsidP="00FF6F58">
            <w:pPr>
              <w:rPr>
                <w:szCs w:val="24"/>
              </w:rPr>
            </w:pPr>
            <w:r w:rsidRPr="00FF6F58">
              <w:rPr>
                <w:szCs w:val="24"/>
              </w:rPr>
              <w:t>Portofoliile copiilor</w:t>
            </w:r>
          </w:p>
          <w:p w:rsidR="00FF6F58" w:rsidRPr="00FF6F58" w:rsidRDefault="00FF6F58" w:rsidP="00FF6F58">
            <w:pPr>
              <w:jc w:val="left"/>
              <w:rPr>
                <w:szCs w:val="24"/>
              </w:rPr>
            </w:pPr>
            <w:r w:rsidRPr="00FF6F58">
              <w:rPr>
                <w:szCs w:val="24"/>
              </w:rPr>
              <w:t>Existența în instituție a sălii de sport/ sălii muzicale dotat corespunzător.</w:t>
            </w:r>
          </w:p>
          <w:p w:rsidR="00FF6F58" w:rsidRPr="00FF6F58" w:rsidRDefault="00FF6F58" w:rsidP="00FF6F58">
            <w:pPr>
              <w:rPr>
                <w:szCs w:val="24"/>
              </w:rPr>
            </w:pPr>
            <w:r w:rsidRPr="00FF6F58">
              <w:rPr>
                <w:szCs w:val="24"/>
              </w:rPr>
              <w:t>Educația parentală cu dezvoltarea diferitor subiecte: să copii teme respectuive de anul trecut</w:t>
            </w:r>
          </w:p>
        </w:tc>
      </w:tr>
      <w:tr w:rsidR="00FF6F58" w:rsidRPr="00E938A0" w:rsidTr="009A4419">
        <w:tc>
          <w:tcPr>
            <w:tcW w:w="2069" w:type="dxa"/>
          </w:tcPr>
          <w:p w:rsidR="00FF6F58" w:rsidRPr="00BD4375" w:rsidRDefault="00FF6F58" w:rsidP="009A4419">
            <w:pPr>
              <w:jc w:val="left"/>
            </w:pPr>
            <w:r w:rsidRPr="00BD4375">
              <w:t>Constatări</w:t>
            </w:r>
          </w:p>
        </w:tc>
        <w:tc>
          <w:tcPr>
            <w:tcW w:w="7570" w:type="dxa"/>
            <w:gridSpan w:val="3"/>
          </w:tcPr>
          <w:p w:rsidR="00FF6F58" w:rsidRDefault="00FF6F58" w:rsidP="009A4419">
            <w:pPr>
              <w:tabs>
                <w:tab w:val="left" w:pos="472"/>
                <w:tab w:val="left" w:pos="473"/>
              </w:tabs>
              <w:spacing w:line="325" w:lineRule="exact"/>
            </w:pPr>
            <w:r w:rsidRPr="00FF6F58">
              <w:t xml:space="preserve">În sălile de grupă sunt spații amenajate pentru a avea copilul unde să se retrage. </w:t>
            </w:r>
          </w:p>
          <w:p w:rsidR="000A672F" w:rsidRPr="00FF6F58" w:rsidRDefault="000A672F" w:rsidP="000A672F">
            <w:pPr>
              <w:rPr>
                <w:szCs w:val="24"/>
              </w:rPr>
            </w:pPr>
            <w:r w:rsidRPr="00FF6F58">
              <w:rPr>
                <w:szCs w:val="24"/>
              </w:rPr>
              <w:lastRenderedPageBreak/>
              <w:t>Cadrului didactic, organizează și desfășoară activități individuale și colective integrate cu copiii. Subiectele abordate în cadrul consiliilor pedagogice prevede instruirea și formarea cadrelor didactice în abordarea diferențiată a copiilor și asigurarea stării de bine a acestora prin realizarea individualizării și flexibilității tuturo acțiunilor educaționale.</w:t>
            </w:r>
          </w:p>
          <w:p w:rsidR="00FF6F58" w:rsidRPr="00FF6F58" w:rsidRDefault="00FF6F58" w:rsidP="000A672F">
            <w:pPr>
              <w:tabs>
                <w:tab w:val="left" w:pos="472"/>
                <w:tab w:val="left" w:pos="473"/>
              </w:tabs>
              <w:spacing w:line="325" w:lineRule="exact"/>
              <w:rPr>
                <w:szCs w:val="24"/>
              </w:rPr>
            </w:pPr>
            <w:r w:rsidRPr="00FF6F58">
              <w:t>Cabinet metodic dotat cu literatură metodică, enciclopedii, documente de politici educaționale, literatură cu te</w:t>
            </w:r>
            <w:r w:rsidR="000A672F">
              <w:t>matică incluzivă</w:t>
            </w:r>
            <w:r w:rsidRPr="00FF6F58">
              <w:t>, mape cu planșe și materiale didactice, calculator imprimante, etc.</w:t>
            </w:r>
          </w:p>
        </w:tc>
      </w:tr>
      <w:tr w:rsidR="00FF6F58" w:rsidRPr="00E938A0" w:rsidTr="009A4419">
        <w:tc>
          <w:tcPr>
            <w:tcW w:w="2069" w:type="dxa"/>
          </w:tcPr>
          <w:p w:rsidR="00FF6F58" w:rsidRPr="00BD4375" w:rsidRDefault="00FF6F58" w:rsidP="009A4419">
            <w:pPr>
              <w:jc w:val="left"/>
            </w:pPr>
            <w:r>
              <w:lastRenderedPageBreak/>
              <w:t>Pondere și punctaj acordat</w:t>
            </w:r>
            <w:r w:rsidRPr="00BD4375">
              <w:t xml:space="preserve"> </w:t>
            </w:r>
          </w:p>
        </w:tc>
        <w:tc>
          <w:tcPr>
            <w:tcW w:w="1475" w:type="dxa"/>
          </w:tcPr>
          <w:p w:rsidR="00FF6F58" w:rsidRPr="00E938A0" w:rsidRDefault="00FF6F58" w:rsidP="009A4419">
            <w:r w:rsidRPr="00BD4375">
              <w:t>Pondere:</w:t>
            </w:r>
            <w:r w:rsidRPr="00E938A0">
              <w:t xml:space="preserve"> </w:t>
            </w:r>
            <w:r>
              <w:rPr>
                <w:bCs/>
              </w:rPr>
              <w:t>1</w:t>
            </w:r>
          </w:p>
        </w:tc>
        <w:tc>
          <w:tcPr>
            <w:tcW w:w="3827" w:type="dxa"/>
          </w:tcPr>
          <w:p w:rsidR="00FF6F58" w:rsidRPr="00E938A0" w:rsidRDefault="00FF6F58" w:rsidP="009A4419">
            <w:r>
              <w:t>Autoevaluare conform criteriilor: - 1</w:t>
            </w:r>
          </w:p>
        </w:tc>
        <w:tc>
          <w:tcPr>
            <w:tcW w:w="2268" w:type="dxa"/>
          </w:tcPr>
          <w:p w:rsidR="00FF6F58" w:rsidRPr="00D25024" w:rsidRDefault="00FF6F58" w:rsidP="009A4419">
            <w:r>
              <w:t>Punctaj acordat: - 1</w:t>
            </w:r>
          </w:p>
        </w:tc>
      </w:tr>
    </w:tbl>
    <w:p w:rsidR="00FF6F58" w:rsidRDefault="00FF6F58" w:rsidP="00FF6F58"/>
    <w:p w:rsidR="00FF6F58" w:rsidRPr="000A672F" w:rsidRDefault="00FF6F58" w:rsidP="00FF6F58">
      <w:pPr>
        <w:rPr>
          <w:b/>
          <w:bCs/>
          <w:color w:val="0070C0"/>
        </w:rPr>
      </w:pPr>
      <w:r w:rsidRPr="000A672F">
        <w:rPr>
          <w:b/>
          <w:bCs/>
          <w:color w:val="0070C0"/>
        </w:rPr>
        <w:t>Domeniu: Curriculum/ proces educațional</w:t>
      </w:r>
    </w:p>
    <w:p w:rsidR="00FF6F58" w:rsidRPr="003742D4" w:rsidRDefault="00FF6F58" w:rsidP="00FF6F58">
      <w:pPr>
        <w:rPr>
          <w:lang w:val="es-AR"/>
        </w:rPr>
      </w:pPr>
      <w:r w:rsidRPr="003742D4">
        <w:rPr>
          <w:b/>
          <w:bCs/>
          <w:lang w:val="es-AR"/>
        </w:rPr>
        <w:t>Indicator 1.3.3.</w:t>
      </w:r>
      <w:r w:rsidRPr="003742D4">
        <w:rPr>
          <w:lang w:val="es-AR"/>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F6F58" w:rsidRPr="00E938A0" w:rsidTr="009A4419">
        <w:tc>
          <w:tcPr>
            <w:tcW w:w="2069" w:type="dxa"/>
          </w:tcPr>
          <w:p w:rsidR="00FF6F58" w:rsidRPr="00BD4375" w:rsidRDefault="00FF6F58" w:rsidP="009A4419">
            <w:pPr>
              <w:jc w:val="left"/>
            </w:pPr>
            <w:r w:rsidRPr="00BD4375">
              <w:t xml:space="preserve">Dovezi </w:t>
            </w:r>
          </w:p>
        </w:tc>
        <w:tc>
          <w:tcPr>
            <w:tcW w:w="7570" w:type="dxa"/>
            <w:gridSpan w:val="3"/>
          </w:tcPr>
          <w:p w:rsidR="00FF6F58" w:rsidRPr="000A672F" w:rsidRDefault="00FF6F58" w:rsidP="000A672F">
            <w:pPr>
              <w:tabs>
                <w:tab w:val="left" w:pos="399"/>
              </w:tabs>
              <w:ind w:left="-27"/>
              <w:jc w:val="left"/>
              <w:rPr>
                <w:szCs w:val="24"/>
              </w:rPr>
            </w:pPr>
            <w:r w:rsidRPr="000A672F">
              <w:rPr>
                <w:szCs w:val="24"/>
              </w:rPr>
              <w:t>Fișă de instruire în domeniul securității și sănătății muncii din 31.10.2020.</w:t>
            </w:r>
          </w:p>
          <w:p w:rsidR="00FF6F58" w:rsidRPr="000A672F" w:rsidRDefault="00FF6F58" w:rsidP="000A672F">
            <w:pPr>
              <w:ind w:left="-27"/>
              <w:rPr>
                <w:szCs w:val="24"/>
              </w:rPr>
            </w:pPr>
            <w:r w:rsidRPr="000A672F">
              <w:rPr>
                <w:szCs w:val="24"/>
              </w:rPr>
              <w:t xml:space="preserve">Regimul zilei adaptat la particularitățile de vârstă; </w:t>
            </w:r>
          </w:p>
          <w:p w:rsidR="00FF6F58" w:rsidRPr="000A672F" w:rsidRDefault="00FF6F58" w:rsidP="000A672F">
            <w:pPr>
              <w:ind w:left="-27"/>
              <w:rPr>
                <w:szCs w:val="24"/>
              </w:rPr>
            </w:pPr>
            <w:r w:rsidRPr="000A672F">
              <w:rPr>
                <w:szCs w:val="24"/>
              </w:rPr>
              <w:t xml:space="preserve">Graficile de primire a copiilor, graficul de distribuire a alimentelor </w:t>
            </w:r>
          </w:p>
          <w:p w:rsidR="00FF6F58" w:rsidRPr="000A672F" w:rsidRDefault="00FF6F58" w:rsidP="000A672F">
            <w:pPr>
              <w:ind w:left="-27"/>
              <w:rPr>
                <w:szCs w:val="24"/>
              </w:rPr>
            </w:pPr>
            <w:r w:rsidRPr="000A672F">
              <w:rPr>
                <w:szCs w:val="24"/>
              </w:rPr>
              <w:t>Organizarea activităților de educație fizică (conform graficului) și gimnastică (zilnic);</w:t>
            </w:r>
          </w:p>
          <w:p w:rsidR="00FF6F58" w:rsidRPr="000A672F" w:rsidRDefault="00FF6F58" w:rsidP="000A672F">
            <w:pPr>
              <w:ind w:left="-27"/>
              <w:rPr>
                <w:szCs w:val="24"/>
              </w:rPr>
            </w:pPr>
            <w:r w:rsidRPr="000A672F">
              <w:rPr>
                <w:szCs w:val="24"/>
              </w:rPr>
              <w:t>Registrul proceselor verbale ale ședințelor cu părinții din fiecare grupă.</w:t>
            </w:r>
          </w:p>
          <w:p w:rsidR="00FF6F58" w:rsidRPr="000A672F" w:rsidRDefault="00FF6F58" w:rsidP="000A672F">
            <w:pPr>
              <w:tabs>
                <w:tab w:val="left" w:pos="473"/>
              </w:tabs>
              <w:ind w:left="-27" w:right="100"/>
            </w:pPr>
            <w:r w:rsidRPr="000A672F">
              <w:t>Programul de activitate corespunzăto</w:t>
            </w:r>
            <w:r w:rsidR="000A672F">
              <w:t xml:space="preserve">r vârstei pentru fiecare grupă </w:t>
            </w:r>
          </w:p>
          <w:p w:rsidR="00FF6F58" w:rsidRDefault="00FF6F58" w:rsidP="000A672F">
            <w:pPr>
              <w:tabs>
                <w:tab w:val="left" w:pos="473"/>
              </w:tabs>
              <w:ind w:left="-27" w:right="100"/>
            </w:pPr>
            <w:r w:rsidRPr="000A672F">
              <w:t>Afișere pentru pări</w:t>
            </w:r>
            <w:r w:rsidR="000A672F">
              <w:t>nți în fiecare grupă – rubrica ,,</w:t>
            </w:r>
            <w:r w:rsidRPr="000A672F">
              <w:t xml:space="preserve"> Sfatul medicului”, ”Buletin sanitar</w:t>
            </w:r>
            <w:r w:rsidR="000A672F">
              <w:t xml:space="preserve">” </w:t>
            </w:r>
          </w:p>
          <w:p w:rsidR="00FF6F58" w:rsidRPr="000A672F" w:rsidRDefault="00FF6F58" w:rsidP="000A672F">
            <w:pPr>
              <w:ind w:left="-27" w:right="100"/>
            </w:pPr>
            <w:r>
              <w:t xml:space="preserve">Panoul informativ al asistentei  medicale plasat la loc vizibil și accesibil tuturor </w:t>
            </w:r>
            <w:r w:rsidR="000A672F">
              <w:t xml:space="preserve">părinților: „Sfatul medicului” </w:t>
            </w:r>
          </w:p>
        </w:tc>
      </w:tr>
      <w:tr w:rsidR="00FF6F58" w:rsidRPr="00E938A0" w:rsidTr="009A4419">
        <w:tc>
          <w:tcPr>
            <w:tcW w:w="2069" w:type="dxa"/>
          </w:tcPr>
          <w:p w:rsidR="00FF6F58" w:rsidRPr="00BD4375" w:rsidRDefault="00FF6F58" w:rsidP="009A4419">
            <w:pPr>
              <w:jc w:val="left"/>
            </w:pPr>
            <w:r w:rsidRPr="00BD4375">
              <w:t>Constatări</w:t>
            </w:r>
          </w:p>
        </w:tc>
        <w:tc>
          <w:tcPr>
            <w:tcW w:w="7570" w:type="dxa"/>
            <w:gridSpan w:val="3"/>
          </w:tcPr>
          <w:p w:rsidR="00FF6F58" w:rsidRPr="000A672F" w:rsidRDefault="00FF6F58" w:rsidP="009A4419">
            <w:pPr>
              <w:rPr>
                <w:szCs w:val="24"/>
              </w:rPr>
            </w:pPr>
            <w:r w:rsidRPr="00AA7D9B">
              <w:rPr>
                <w:szCs w:val="24"/>
              </w:rPr>
              <w:t>În cadrul ședințelor cu părinții cadrele didactice periodic informează părinții despre promovarea unui mod sănătos de viață prin respectarea vestimentației copiilor în dependență de condițiile climaterice, diversificarea alimentației, practicarea activităților și jocurilor cu o încărcătur</w:t>
            </w:r>
            <w:r>
              <w:rPr>
                <w:szCs w:val="24"/>
              </w:rPr>
              <w:t xml:space="preserve">ă fizică sporită. </w:t>
            </w:r>
          </w:p>
        </w:tc>
      </w:tr>
      <w:tr w:rsidR="00FF6F58" w:rsidRPr="00E938A0" w:rsidTr="009A4419">
        <w:tc>
          <w:tcPr>
            <w:tcW w:w="2069" w:type="dxa"/>
          </w:tcPr>
          <w:p w:rsidR="00FF6F58" w:rsidRPr="00BD4375" w:rsidRDefault="00FF6F58" w:rsidP="009A4419">
            <w:pPr>
              <w:jc w:val="left"/>
            </w:pPr>
            <w:r>
              <w:t>Pondere și punctaj acordat</w:t>
            </w:r>
            <w:r w:rsidRPr="00BD4375">
              <w:t xml:space="preserve"> </w:t>
            </w:r>
          </w:p>
        </w:tc>
        <w:tc>
          <w:tcPr>
            <w:tcW w:w="1475" w:type="dxa"/>
          </w:tcPr>
          <w:p w:rsidR="00FF6F58" w:rsidRPr="00E938A0" w:rsidRDefault="00FF6F58" w:rsidP="009A4419">
            <w:r w:rsidRPr="00BD4375">
              <w:t>Pondere:</w:t>
            </w:r>
            <w:r w:rsidRPr="00E938A0">
              <w:t xml:space="preserve"> </w:t>
            </w:r>
            <w:r>
              <w:rPr>
                <w:bCs/>
              </w:rPr>
              <w:t>2</w:t>
            </w:r>
          </w:p>
        </w:tc>
        <w:tc>
          <w:tcPr>
            <w:tcW w:w="3827" w:type="dxa"/>
          </w:tcPr>
          <w:p w:rsidR="00FF6F58" w:rsidRPr="00E938A0" w:rsidRDefault="00FF6F58" w:rsidP="009A4419">
            <w:r>
              <w:t>Autoevaluare conform criteriilor: -0,75</w:t>
            </w:r>
          </w:p>
        </w:tc>
        <w:tc>
          <w:tcPr>
            <w:tcW w:w="2268" w:type="dxa"/>
          </w:tcPr>
          <w:p w:rsidR="00FF6F58" w:rsidRPr="00D25024" w:rsidRDefault="00FF6F58" w:rsidP="009A4419">
            <w:r>
              <w:t>Punctaj acordat: - 1,5</w:t>
            </w:r>
          </w:p>
        </w:tc>
      </w:tr>
      <w:tr w:rsidR="00FF6F58" w:rsidRPr="00E938A0" w:rsidTr="009A4419">
        <w:tc>
          <w:tcPr>
            <w:tcW w:w="7371" w:type="dxa"/>
            <w:gridSpan w:val="3"/>
          </w:tcPr>
          <w:p w:rsidR="00FF6F58" w:rsidRPr="00415CB2" w:rsidRDefault="00FF6F58" w:rsidP="009A4419">
            <w:pPr>
              <w:rPr>
                <w:b/>
                <w:bCs/>
              </w:rPr>
            </w:pPr>
            <w:r w:rsidRPr="00415CB2">
              <w:rPr>
                <w:b/>
                <w:bCs/>
              </w:rPr>
              <w:t>Total standard</w:t>
            </w:r>
          </w:p>
        </w:tc>
        <w:tc>
          <w:tcPr>
            <w:tcW w:w="2268" w:type="dxa"/>
          </w:tcPr>
          <w:p w:rsidR="00FF6F58" w:rsidRPr="00A814B5" w:rsidRDefault="00FD0FDC" w:rsidP="00A814B5">
            <w:pPr>
              <w:jc w:val="center"/>
              <w:rPr>
                <w:b/>
                <w:bCs/>
                <w:lang w:val="ru-RU"/>
              </w:rPr>
            </w:pPr>
            <w:r>
              <w:rPr>
                <w:b/>
                <w:bCs/>
                <w:lang w:val="ru-RU"/>
              </w:rPr>
              <w:t>4,5</w:t>
            </w:r>
          </w:p>
        </w:tc>
      </w:tr>
    </w:tbl>
    <w:p w:rsidR="00FF6F58" w:rsidRDefault="00FF6F58" w:rsidP="00FF6F5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FF6F58" w:rsidRPr="00E938A0" w:rsidTr="009A4419">
        <w:tc>
          <w:tcPr>
            <w:tcW w:w="1985" w:type="dxa"/>
            <w:vMerge w:val="restart"/>
            <w:shd w:val="clear" w:color="auto" w:fill="D9E2F3" w:themeFill="accent5" w:themeFillTint="33"/>
          </w:tcPr>
          <w:p w:rsidR="00FF6F58" w:rsidRPr="00E938A0" w:rsidRDefault="00FF6F58" w:rsidP="009A4419">
            <w:pPr>
              <w:shd w:val="clear" w:color="auto" w:fill="D9E2F3" w:themeFill="accent5" w:themeFillTint="33"/>
              <w:jc w:val="center"/>
            </w:pPr>
            <w:r w:rsidRPr="00E938A0">
              <w:t xml:space="preserve">Dimensiune </w:t>
            </w:r>
            <w:r>
              <w:t>I</w:t>
            </w:r>
          </w:p>
          <w:p w:rsidR="00FF6F58" w:rsidRPr="00E938A0" w:rsidRDefault="00FF6F58" w:rsidP="009A4419">
            <w:pPr>
              <w:shd w:val="clear" w:color="auto" w:fill="D9E2F3" w:themeFill="accent5" w:themeFillTint="33"/>
              <w:jc w:val="center"/>
            </w:pPr>
            <w:r w:rsidRPr="00E938A0">
              <w:rPr>
                <w:i/>
              </w:rPr>
              <w:t>[</w:t>
            </w:r>
            <w:r w:rsidRPr="00E938A0">
              <w:rPr>
                <w:i/>
                <w:sz w:val="20"/>
                <w:szCs w:val="20"/>
              </w:rPr>
              <w:t>Se va completa la finalul fiecărei dimensiuni</w:t>
            </w:r>
            <w:r w:rsidRPr="00E938A0">
              <w:rPr>
                <w:i/>
              </w:rPr>
              <w:t>]</w:t>
            </w:r>
          </w:p>
        </w:tc>
        <w:tc>
          <w:tcPr>
            <w:tcW w:w="4111" w:type="dxa"/>
            <w:shd w:val="clear" w:color="auto" w:fill="D9E2F3" w:themeFill="accent5" w:themeFillTint="33"/>
          </w:tcPr>
          <w:p w:rsidR="00FF6F58" w:rsidRPr="00E938A0" w:rsidRDefault="00FF6F58" w:rsidP="009A4419">
            <w:pPr>
              <w:jc w:val="center"/>
            </w:pPr>
            <w:r w:rsidRPr="00E938A0">
              <w:t>Puncte forte</w:t>
            </w:r>
          </w:p>
        </w:tc>
        <w:tc>
          <w:tcPr>
            <w:tcW w:w="3543" w:type="dxa"/>
            <w:shd w:val="clear" w:color="auto" w:fill="D9E2F3" w:themeFill="accent5" w:themeFillTint="33"/>
          </w:tcPr>
          <w:p w:rsidR="00FF6F58" w:rsidRPr="00E938A0" w:rsidRDefault="00FF6F58" w:rsidP="009A4419">
            <w:pPr>
              <w:jc w:val="center"/>
            </w:pPr>
            <w:r w:rsidRPr="00E938A0">
              <w:t>Puncte slabe</w:t>
            </w:r>
          </w:p>
        </w:tc>
      </w:tr>
      <w:tr w:rsidR="00FF6F58" w:rsidRPr="00E938A0" w:rsidTr="009A4419">
        <w:tc>
          <w:tcPr>
            <w:tcW w:w="1985" w:type="dxa"/>
            <w:vMerge/>
            <w:shd w:val="clear" w:color="auto" w:fill="D9E2F3" w:themeFill="accent5" w:themeFillTint="33"/>
          </w:tcPr>
          <w:p w:rsidR="00FF6F58" w:rsidRPr="00E938A0" w:rsidRDefault="00FF6F58" w:rsidP="009A4419"/>
        </w:tc>
        <w:tc>
          <w:tcPr>
            <w:tcW w:w="4111" w:type="dxa"/>
          </w:tcPr>
          <w:p w:rsidR="00FF6F58" w:rsidRDefault="00FF6F58" w:rsidP="000A672F">
            <w:pPr>
              <w:ind w:left="59"/>
              <w:rPr>
                <w:szCs w:val="24"/>
              </w:rPr>
            </w:pPr>
            <w:r w:rsidRPr="0050352E">
              <w:rPr>
                <w:szCs w:val="24"/>
              </w:rPr>
              <w:t>Proiectul clădirii instituției</w:t>
            </w:r>
            <w:r>
              <w:rPr>
                <w:szCs w:val="24"/>
              </w:rPr>
              <w:t xml:space="preserve"> </w:t>
            </w:r>
            <w:r w:rsidRPr="0050352E">
              <w:rPr>
                <w:szCs w:val="24"/>
              </w:rPr>
              <w:t>(de tip blocuri) și a terenului aferent asigură accesul separat în /din fiecare grupă</w:t>
            </w:r>
            <w:r>
              <w:rPr>
                <w:szCs w:val="24"/>
              </w:rPr>
              <w:t>;</w:t>
            </w:r>
          </w:p>
          <w:p w:rsidR="000A672F" w:rsidRPr="0050352E" w:rsidRDefault="000A672F" w:rsidP="000A672F">
            <w:pPr>
              <w:ind w:left="59"/>
              <w:rPr>
                <w:szCs w:val="24"/>
              </w:rPr>
            </w:pPr>
            <w:r>
              <w:rPr>
                <w:szCs w:val="24"/>
              </w:rPr>
              <w:t>Ograda instituției este pavată;</w:t>
            </w:r>
          </w:p>
          <w:p w:rsidR="00FF6F58" w:rsidRDefault="00FF6F58" w:rsidP="000A672F">
            <w:pPr>
              <w:tabs>
                <w:tab w:val="left" w:pos="175"/>
              </w:tabs>
              <w:ind w:left="59"/>
              <w:rPr>
                <w:szCs w:val="24"/>
              </w:rPr>
            </w:pPr>
            <w:r w:rsidRPr="009B0A31">
              <w:rPr>
                <w:szCs w:val="24"/>
              </w:rPr>
              <w:t xml:space="preserve">Sală </w:t>
            </w:r>
            <w:r w:rsidR="000A672F">
              <w:rPr>
                <w:szCs w:val="24"/>
              </w:rPr>
              <w:t xml:space="preserve">de muzică </w:t>
            </w:r>
            <w:r w:rsidRPr="009B0A31">
              <w:rPr>
                <w:szCs w:val="24"/>
              </w:rPr>
              <w:t xml:space="preserve"> amenajată </w:t>
            </w:r>
            <w:r w:rsidR="000A672F">
              <w:rPr>
                <w:szCs w:val="24"/>
              </w:rPr>
              <w:t xml:space="preserve">și </w:t>
            </w:r>
            <w:r w:rsidRPr="009B0A31">
              <w:rPr>
                <w:szCs w:val="24"/>
              </w:rPr>
              <w:t>dotată;</w:t>
            </w:r>
          </w:p>
          <w:p w:rsidR="000A672F" w:rsidRPr="007A5FA8" w:rsidRDefault="000A672F" w:rsidP="000A672F">
            <w:pPr>
              <w:tabs>
                <w:tab w:val="left" w:pos="175"/>
              </w:tabs>
              <w:ind w:left="59"/>
              <w:rPr>
                <w:szCs w:val="24"/>
                <w:lang w:val="es-AR"/>
              </w:rPr>
            </w:pPr>
            <w:r>
              <w:rPr>
                <w:szCs w:val="24"/>
              </w:rPr>
              <w:t>Sala de sport amenajată și parțial dotată.</w:t>
            </w:r>
          </w:p>
          <w:p w:rsidR="00FF6F58" w:rsidRDefault="00FF6F58" w:rsidP="000A672F">
            <w:pPr>
              <w:tabs>
                <w:tab w:val="left" w:pos="175"/>
              </w:tabs>
              <w:ind w:left="59"/>
              <w:rPr>
                <w:szCs w:val="24"/>
                <w:lang w:val="es-AR"/>
              </w:rPr>
            </w:pPr>
            <w:r w:rsidRPr="007206F2">
              <w:rPr>
                <w:szCs w:val="24"/>
                <w:lang w:val="es-AR"/>
              </w:rPr>
              <w:t>Asigură un program echitabil, flexibil pentru fiecare copil.</w:t>
            </w:r>
          </w:p>
          <w:p w:rsidR="00FF6F58" w:rsidRDefault="00FF6F58" w:rsidP="000A672F">
            <w:pPr>
              <w:tabs>
                <w:tab w:val="left" w:pos="175"/>
              </w:tabs>
              <w:ind w:left="59"/>
              <w:jc w:val="left"/>
              <w:rPr>
                <w:szCs w:val="24"/>
              </w:rPr>
            </w:pPr>
            <w:r w:rsidRPr="00EE5195">
              <w:rPr>
                <w:szCs w:val="24"/>
              </w:rPr>
              <w:t>Existența documentelor de organizare și funcționare a instituției</w:t>
            </w:r>
          </w:p>
          <w:p w:rsidR="00FF6F58" w:rsidRPr="00EE5195" w:rsidRDefault="00FF6F58" w:rsidP="000A672F">
            <w:pPr>
              <w:tabs>
                <w:tab w:val="left" w:pos="175"/>
              </w:tabs>
              <w:ind w:left="59"/>
              <w:jc w:val="left"/>
              <w:rPr>
                <w:szCs w:val="24"/>
              </w:rPr>
            </w:pPr>
            <w:r w:rsidRPr="00EE5195">
              <w:rPr>
                <w:szCs w:val="24"/>
              </w:rPr>
              <w:t>P</w:t>
            </w:r>
            <w:r w:rsidR="000A672F">
              <w:rPr>
                <w:szCs w:val="24"/>
              </w:rPr>
              <w:t>r</w:t>
            </w:r>
            <w:r w:rsidRPr="00EE5195">
              <w:rPr>
                <w:szCs w:val="24"/>
              </w:rPr>
              <w:t xml:space="preserve">ezența serviciului medical </w:t>
            </w:r>
            <w:r>
              <w:rPr>
                <w:szCs w:val="24"/>
              </w:rPr>
              <w:t>acordat de către asistenta medicală</w:t>
            </w:r>
          </w:p>
          <w:p w:rsidR="00FF6F58" w:rsidRDefault="00FF6F58" w:rsidP="000A672F">
            <w:pPr>
              <w:tabs>
                <w:tab w:val="left" w:pos="175"/>
              </w:tabs>
              <w:ind w:left="59"/>
              <w:rPr>
                <w:szCs w:val="24"/>
              </w:rPr>
            </w:pPr>
            <w:r w:rsidRPr="007206F2">
              <w:rPr>
                <w:szCs w:val="24"/>
              </w:rPr>
              <w:t>Aprovizionarea cu apă potabilă</w:t>
            </w:r>
          </w:p>
          <w:p w:rsidR="00FF6F58" w:rsidRPr="007A5FA8" w:rsidRDefault="00FF6F58" w:rsidP="000A672F">
            <w:pPr>
              <w:tabs>
                <w:tab w:val="left" w:pos="175"/>
              </w:tabs>
              <w:ind w:left="59"/>
              <w:rPr>
                <w:szCs w:val="24"/>
              </w:rPr>
            </w:pPr>
            <w:r w:rsidRPr="007206F2">
              <w:rPr>
                <w:szCs w:val="24"/>
              </w:rPr>
              <w:t>Blocul alimentar este dotat cu inventar tehnologic necesar</w:t>
            </w:r>
          </w:p>
        </w:tc>
        <w:tc>
          <w:tcPr>
            <w:tcW w:w="3543" w:type="dxa"/>
          </w:tcPr>
          <w:p w:rsidR="00FF6F58" w:rsidRPr="00B85A60" w:rsidRDefault="00FF6F58" w:rsidP="00B85A60">
            <w:pPr>
              <w:tabs>
                <w:tab w:val="left" w:pos="317"/>
              </w:tabs>
              <w:rPr>
                <w:szCs w:val="24"/>
              </w:rPr>
            </w:pPr>
          </w:p>
          <w:p w:rsidR="00FF6F58" w:rsidRPr="001B764B" w:rsidRDefault="00154AF4" w:rsidP="00B85A60">
            <w:pPr>
              <w:rPr>
                <w:szCs w:val="24"/>
                <w:lang w:val="es-AR"/>
              </w:rPr>
            </w:pPr>
            <w:r>
              <w:rPr>
                <w:szCs w:val="24"/>
                <w:lang w:val="es-AR"/>
              </w:rPr>
              <w:t>Grupele supraâncărcate.</w:t>
            </w:r>
          </w:p>
        </w:tc>
      </w:tr>
    </w:tbl>
    <w:p w:rsidR="00FF6F58" w:rsidRDefault="00FF6F58">
      <w:pPr>
        <w:rPr>
          <w:lang w:val="es-AR"/>
        </w:rPr>
      </w:pPr>
    </w:p>
    <w:p w:rsidR="00B85A60" w:rsidRDefault="00B85A60">
      <w:pPr>
        <w:rPr>
          <w:lang w:val="es-AR"/>
        </w:rPr>
      </w:pPr>
    </w:p>
    <w:p w:rsidR="00B85A60" w:rsidRPr="00B85A60" w:rsidRDefault="00B85A60" w:rsidP="00B85A60">
      <w:pPr>
        <w:pStyle w:val="1"/>
        <w:jc w:val="center"/>
        <w:rPr>
          <w:rFonts w:ascii="Times New Roman" w:hAnsi="Times New Roman" w:cs="Times New Roman"/>
          <w:b/>
          <w:sz w:val="28"/>
          <w:szCs w:val="28"/>
          <w:lang w:val="es-AR"/>
        </w:rPr>
      </w:pPr>
      <w:bookmarkStart w:id="11" w:name="_Toc46741866"/>
      <w:bookmarkStart w:id="12" w:name="_Toc48389084"/>
      <w:r w:rsidRPr="00B85A60">
        <w:rPr>
          <w:rFonts w:ascii="Times New Roman" w:hAnsi="Times New Roman" w:cs="Times New Roman"/>
          <w:b/>
          <w:sz w:val="28"/>
          <w:szCs w:val="28"/>
          <w:lang w:val="es-AR"/>
        </w:rPr>
        <w:t>Dimensiune II. PARTICIPARE DEMOCRATICĂ</w:t>
      </w:r>
      <w:bookmarkEnd w:id="11"/>
      <w:bookmarkEnd w:id="12"/>
    </w:p>
    <w:p w:rsidR="00B85A60" w:rsidRPr="00B85A60" w:rsidRDefault="00B85A60" w:rsidP="00B85A60">
      <w:pPr>
        <w:pStyle w:val="2"/>
        <w:rPr>
          <w:rFonts w:ascii="Times New Roman" w:hAnsi="Times New Roman" w:cs="Times New Roman"/>
          <w:i/>
          <w:iCs/>
          <w:color w:val="FF0000"/>
          <w:sz w:val="24"/>
          <w:szCs w:val="24"/>
          <w:lang w:val="es-AR"/>
        </w:rPr>
      </w:pPr>
      <w:bookmarkStart w:id="13" w:name="_Toc46741867"/>
      <w:bookmarkStart w:id="14" w:name="_Toc48389085"/>
      <w:r w:rsidRPr="00B85A60">
        <w:rPr>
          <w:rFonts w:ascii="Times New Roman" w:hAnsi="Times New Roman" w:cs="Times New Roman"/>
          <w:color w:val="00B050"/>
          <w:sz w:val="24"/>
          <w:szCs w:val="24"/>
          <w:lang w:val="es-AR"/>
        </w:rPr>
        <w:t>*</w:t>
      </w:r>
      <w:r w:rsidRPr="00B85A60">
        <w:rPr>
          <w:rFonts w:ascii="Times New Roman" w:hAnsi="Times New Roman" w:cs="Times New Roman"/>
          <w:b/>
          <w:color w:val="00B050"/>
          <w:sz w:val="24"/>
          <w:szCs w:val="24"/>
          <w:lang w:val="es-AR"/>
        </w:rPr>
        <w:t>Standard 2.1.</w:t>
      </w:r>
      <w:r w:rsidRPr="00B85A60">
        <w:rPr>
          <w:rFonts w:ascii="Times New Roman" w:hAnsi="Times New Roman" w:cs="Times New Roman"/>
          <w:color w:val="00B050"/>
          <w:sz w:val="24"/>
          <w:szCs w:val="24"/>
          <w:lang w:val="es-AR"/>
        </w:rPr>
        <w:t xml:space="preserve"> Copii participă la procesul decizional referitor la toate aspectele vieții școlare </w:t>
      </w:r>
      <w:r w:rsidRPr="00B85A60">
        <w:rPr>
          <w:rFonts w:ascii="Times New Roman" w:hAnsi="Times New Roman" w:cs="Times New Roman"/>
          <w:i/>
          <w:iCs/>
          <w:color w:val="FF0000"/>
          <w:sz w:val="24"/>
          <w:szCs w:val="24"/>
          <w:lang w:val="es-AR"/>
        </w:rPr>
        <w:t>[Standardul nu se aplică IET]</w:t>
      </w:r>
      <w:bookmarkEnd w:id="13"/>
      <w:bookmarkEnd w:id="14"/>
    </w:p>
    <w:p w:rsidR="00B85A60" w:rsidRPr="00B85A60" w:rsidRDefault="00B85A60" w:rsidP="00B85A60">
      <w:pPr>
        <w:pStyle w:val="1"/>
        <w:ind w:right="164"/>
        <w:rPr>
          <w:rFonts w:ascii="Times New Roman" w:hAnsi="Times New Roman" w:cs="Times New Roman"/>
          <w:color w:val="00B050"/>
          <w:sz w:val="24"/>
          <w:szCs w:val="24"/>
        </w:rPr>
      </w:pPr>
      <w:r w:rsidRPr="00B85A60">
        <w:rPr>
          <w:rFonts w:ascii="Times New Roman" w:hAnsi="Times New Roman" w:cs="Times New Roman"/>
          <w:b/>
          <w:color w:val="00B050"/>
          <w:sz w:val="24"/>
          <w:szCs w:val="24"/>
        </w:rPr>
        <w:t>Standard 2.2.</w:t>
      </w:r>
      <w:r w:rsidRPr="00B85A60">
        <w:rPr>
          <w:rFonts w:ascii="Times New Roman" w:hAnsi="Times New Roman" w:cs="Times New Roman"/>
          <w:color w:val="00B050"/>
          <w:sz w:val="24"/>
          <w:szCs w:val="24"/>
        </w:rPr>
        <w:t xml:space="preserve"> Instituția școlară comunică sistematic și implică familia și comunitatea în procesul educațional</w:t>
      </w:r>
    </w:p>
    <w:p w:rsidR="00B85A60" w:rsidRPr="00B85A60" w:rsidRDefault="00B85A60" w:rsidP="00B85A60">
      <w:pPr>
        <w:ind w:left="238"/>
        <w:rPr>
          <w:b/>
          <w:color w:val="0070C0"/>
        </w:rPr>
      </w:pPr>
      <w:r w:rsidRPr="00B85A60">
        <w:rPr>
          <w:b/>
          <w:color w:val="0070C0"/>
        </w:rPr>
        <w:t>Domeniu: Management</w:t>
      </w:r>
    </w:p>
    <w:p w:rsidR="00B85A60" w:rsidRPr="00FA07AF" w:rsidRDefault="00B85A60" w:rsidP="00FA07AF">
      <w:pPr>
        <w:ind w:left="238" w:right="164"/>
      </w:pPr>
      <w:r w:rsidRPr="00B85A60">
        <w:rPr>
          <w:b/>
        </w:rPr>
        <w:t xml:space="preserve">Indicator 2.2.1. </w:t>
      </w:r>
      <w:r w:rsidRPr="00B85A60">
        <w:t>Existența unui set de proceduri democratice de delegare și promovare a părinților în structurile decizionale, de implicare a lor în activitățile de asigurare a progresului școlar, de informare periodică a lor în privința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B85A60" w:rsidTr="009A4419">
        <w:tc>
          <w:tcPr>
            <w:tcW w:w="2069" w:type="dxa"/>
          </w:tcPr>
          <w:p w:rsidR="00B85A60" w:rsidRPr="00B85A60" w:rsidRDefault="00B85A60" w:rsidP="009A4419">
            <w:pPr>
              <w:jc w:val="left"/>
            </w:pPr>
            <w:r w:rsidRPr="00B85A60">
              <w:t xml:space="preserve">Dovezi </w:t>
            </w:r>
          </w:p>
        </w:tc>
        <w:tc>
          <w:tcPr>
            <w:tcW w:w="7570" w:type="dxa"/>
            <w:gridSpan w:val="3"/>
          </w:tcPr>
          <w:p w:rsidR="00B85A60" w:rsidRPr="00B85A60" w:rsidRDefault="00B85A60" w:rsidP="00B85A60">
            <w:pPr>
              <w:rPr>
                <w:szCs w:val="24"/>
              </w:rPr>
            </w:pPr>
            <w:r w:rsidRPr="00B85A60">
              <w:rPr>
                <w:szCs w:val="24"/>
              </w:rPr>
              <w:t>Plan de lungă durată a cadrului didactic</w:t>
            </w:r>
          </w:p>
          <w:p w:rsidR="00B85A60" w:rsidRPr="00B85A60" w:rsidRDefault="00B85A60" w:rsidP="00B85A60">
            <w:pPr>
              <w:rPr>
                <w:szCs w:val="24"/>
              </w:rPr>
            </w:pPr>
            <w:r w:rsidRPr="00B85A60">
              <w:rPr>
                <w:szCs w:val="24"/>
              </w:rPr>
              <w:t>Panoul CCC prezent în fiecare grupă de vârstă</w:t>
            </w:r>
          </w:p>
          <w:p w:rsidR="00B85A60" w:rsidRPr="00B85A60" w:rsidRDefault="00B85A60" w:rsidP="00B85A60">
            <w:pPr>
              <w:rPr>
                <w:szCs w:val="24"/>
              </w:rPr>
            </w:pPr>
            <w:r w:rsidRPr="00B85A60">
              <w:rPr>
                <w:szCs w:val="24"/>
              </w:rPr>
              <w:t xml:space="preserve">Opinii liber exprimate în cadrul activității de către copii și cadre didactice </w:t>
            </w:r>
          </w:p>
          <w:p w:rsidR="00B85A60" w:rsidRPr="00B85A60" w:rsidRDefault="00B85A60" w:rsidP="00B85A60">
            <w:pPr>
              <w:rPr>
                <w:szCs w:val="24"/>
              </w:rPr>
            </w:pPr>
            <w:r w:rsidRPr="00B85A60">
              <w:rPr>
                <w:szCs w:val="24"/>
              </w:rPr>
              <w:t xml:space="preserve">Planul Consiliului de Administrație </w:t>
            </w:r>
          </w:p>
          <w:p w:rsidR="00B85A60" w:rsidRPr="00B85A60" w:rsidRDefault="00B85A60" w:rsidP="00B85A60">
            <w:pPr>
              <w:rPr>
                <w:szCs w:val="24"/>
              </w:rPr>
            </w:pPr>
            <w:r w:rsidRPr="00B85A60">
              <w:rPr>
                <w:szCs w:val="24"/>
              </w:rPr>
              <w:t>Registrul proceselor verbale ale Consiliului de administrați</w:t>
            </w:r>
            <w:r>
              <w:rPr>
                <w:szCs w:val="24"/>
              </w:rPr>
              <w:t>e, început la data de 12.09.2019</w:t>
            </w:r>
          </w:p>
          <w:p w:rsidR="00B85A60" w:rsidRPr="00B85A60" w:rsidRDefault="00B85A60" w:rsidP="00B85A60">
            <w:pPr>
              <w:tabs>
                <w:tab w:val="left" w:pos="472"/>
                <w:tab w:val="left" w:pos="473"/>
              </w:tabs>
              <w:spacing w:line="322" w:lineRule="exact"/>
            </w:pPr>
            <w:r w:rsidRPr="00B85A60">
              <w:t>Regul</w:t>
            </w:r>
            <w:r>
              <w:t xml:space="preserve">amentul intern al instituției </w:t>
            </w:r>
          </w:p>
          <w:p w:rsidR="00B85A60" w:rsidRPr="00B85A60" w:rsidRDefault="00B85A60" w:rsidP="00B85A60">
            <w:pPr>
              <w:rPr>
                <w:szCs w:val="24"/>
              </w:rPr>
            </w:pPr>
            <w:r>
              <w:t>Ordinul intern Nr. 32 din 18.</w:t>
            </w:r>
            <w:r w:rsidRPr="00B85A60">
              <w:t>0</w:t>
            </w:r>
            <w:r>
              <w:t>9</w:t>
            </w:r>
            <w:r w:rsidRPr="00B85A60">
              <w:t>.2020 cu privire la desemnarea a doi părinți în</w:t>
            </w:r>
            <w:r>
              <w:t xml:space="preserve"> în Consiliul de Administrație </w:t>
            </w:r>
          </w:p>
          <w:p w:rsidR="00B85A60" w:rsidRPr="00B85A60" w:rsidRDefault="00B85A60" w:rsidP="00B85A60">
            <w:pPr>
              <w:tabs>
                <w:tab w:val="left" w:pos="472"/>
                <w:tab w:val="left" w:pos="473"/>
              </w:tabs>
              <w:ind w:right="100"/>
            </w:pPr>
            <w:r w:rsidRPr="00B85A60">
              <w:t>Desemnarea anuală a Comitetelor de părinți la nivel de</w:t>
            </w:r>
            <w:r>
              <w:t xml:space="preserve"> grupă, alegerea președinților </w:t>
            </w:r>
          </w:p>
        </w:tc>
      </w:tr>
      <w:tr w:rsidR="00B85A60" w:rsidRPr="00B85A60" w:rsidTr="009A4419">
        <w:tc>
          <w:tcPr>
            <w:tcW w:w="2069" w:type="dxa"/>
          </w:tcPr>
          <w:p w:rsidR="00B85A60" w:rsidRPr="00B85A60" w:rsidRDefault="00B85A60" w:rsidP="009A4419">
            <w:pPr>
              <w:jc w:val="left"/>
            </w:pPr>
            <w:r w:rsidRPr="00B85A60">
              <w:t>Constatări</w:t>
            </w:r>
          </w:p>
        </w:tc>
        <w:tc>
          <w:tcPr>
            <w:tcW w:w="7570" w:type="dxa"/>
            <w:gridSpan w:val="3"/>
          </w:tcPr>
          <w:p w:rsidR="00B85A60" w:rsidRPr="00B85A60" w:rsidRDefault="00B85A60" w:rsidP="00B85A60">
            <w:pPr>
              <w:tabs>
                <w:tab w:val="left" w:pos="112"/>
              </w:tabs>
              <w:ind w:right="100"/>
              <w:rPr>
                <w:szCs w:val="24"/>
              </w:rPr>
            </w:pPr>
            <w:r w:rsidRPr="00B85A60">
              <w:rPr>
                <w:szCs w:val="24"/>
              </w:rPr>
              <w:t xml:space="preserve"> În conformitate cu prevederile legislaţiei, părinţii  participă la luarea deciziilor cu privire la desfășurarea și organizarea procesului educațional </w:t>
            </w:r>
            <w:r>
              <w:rPr>
                <w:szCs w:val="24"/>
              </w:rPr>
              <w:t xml:space="preserve">. </w:t>
            </w:r>
            <w:r w:rsidRPr="00B85A60">
              <w:rPr>
                <w:szCs w:val="24"/>
              </w:rPr>
              <w:t>Deasemenea în comitetele și comisiile care activează în instituție, conform prevederilor legale sunt incluși reprezentanții părinților. Părinții sunt informați periodic despre anumite decizii cu referire</w:t>
            </w:r>
            <w:r w:rsidRPr="00B85A60">
              <w:rPr>
                <w:spacing w:val="23"/>
                <w:szCs w:val="24"/>
              </w:rPr>
              <w:t xml:space="preserve"> </w:t>
            </w:r>
            <w:r w:rsidRPr="00B85A60">
              <w:rPr>
                <w:szCs w:val="24"/>
              </w:rPr>
              <w:t>la Propunerile de buget pentru anul calendaristic.</w:t>
            </w:r>
          </w:p>
        </w:tc>
      </w:tr>
      <w:tr w:rsidR="00B85A60" w:rsidRPr="00B85A60" w:rsidTr="009A4419">
        <w:tc>
          <w:tcPr>
            <w:tcW w:w="2069" w:type="dxa"/>
          </w:tcPr>
          <w:p w:rsidR="00B85A60" w:rsidRPr="00B85A60" w:rsidRDefault="00B85A60" w:rsidP="009A4419">
            <w:pPr>
              <w:jc w:val="left"/>
            </w:pPr>
            <w:r w:rsidRPr="00B85A60">
              <w:t xml:space="preserve">Pondere și punctaj acordat </w:t>
            </w:r>
          </w:p>
        </w:tc>
        <w:tc>
          <w:tcPr>
            <w:tcW w:w="1475" w:type="dxa"/>
          </w:tcPr>
          <w:p w:rsidR="00B85A60" w:rsidRPr="00B85A60" w:rsidRDefault="00B85A60" w:rsidP="009A4419">
            <w:r w:rsidRPr="00B85A60">
              <w:t xml:space="preserve">Pondere: </w:t>
            </w:r>
            <w:r w:rsidRPr="00B85A60">
              <w:rPr>
                <w:bCs/>
              </w:rPr>
              <w:t>1</w:t>
            </w:r>
          </w:p>
        </w:tc>
        <w:tc>
          <w:tcPr>
            <w:tcW w:w="3827" w:type="dxa"/>
          </w:tcPr>
          <w:p w:rsidR="00B85A60" w:rsidRPr="00B85A60" w:rsidRDefault="00B85A60" w:rsidP="009A4419">
            <w:r w:rsidRPr="00B85A60">
              <w:t>Autoeva</w:t>
            </w:r>
            <w:r w:rsidR="00A814B5">
              <w:t>luare conform criteriilor: -1</w:t>
            </w:r>
          </w:p>
        </w:tc>
        <w:tc>
          <w:tcPr>
            <w:tcW w:w="2268" w:type="dxa"/>
          </w:tcPr>
          <w:p w:rsidR="00B85A60" w:rsidRPr="00B85A60" w:rsidRDefault="00A814B5" w:rsidP="009A4419">
            <w:r>
              <w:t>Punctaj acordat: - 1</w:t>
            </w:r>
          </w:p>
        </w:tc>
      </w:tr>
    </w:tbl>
    <w:p w:rsidR="00B85A60" w:rsidRPr="00B85A60" w:rsidRDefault="00B85A60" w:rsidP="00B85A60"/>
    <w:p w:rsidR="00B85A60" w:rsidRPr="00B85A60" w:rsidRDefault="00B85A60" w:rsidP="00B85A60">
      <w:pPr>
        <w:rPr>
          <w:b/>
          <w:bCs/>
          <w:color w:val="0070C0"/>
        </w:rPr>
      </w:pPr>
      <w:r w:rsidRPr="00B85A60">
        <w:rPr>
          <w:b/>
          <w:bCs/>
          <w:color w:val="0070C0"/>
        </w:rPr>
        <w:t>Domeniu: Capacitate instituțională</w:t>
      </w:r>
    </w:p>
    <w:p w:rsidR="00B85A60" w:rsidRPr="00B85A60" w:rsidRDefault="00B85A60" w:rsidP="00B85A60">
      <w:pPr>
        <w:rPr>
          <w:lang w:val="es-AR"/>
        </w:rPr>
      </w:pPr>
      <w:r w:rsidRPr="00B85A60">
        <w:rPr>
          <w:b/>
          <w:bCs/>
          <w:lang w:val="es-AR"/>
        </w:rPr>
        <w:t>Indicator 2.1.2.</w:t>
      </w:r>
      <w:r w:rsidRPr="00B85A60">
        <w:rPr>
          <w:lang w:val="es-AR"/>
        </w:rPr>
        <w:t xml:space="preserve"> Existența unei structuri asociative a elevilor/copiilor, constituită democratic și autoorganizată, care participă la luarea deciziilor cu privire la aspectele de interes pentru elevi/copii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B85A60" w:rsidTr="009A4419">
        <w:tc>
          <w:tcPr>
            <w:tcW w:w="2069" w:type="dxa"/>
          </w:tcPr>
          <w:p w:rsidR="00B85A60" w:rsidRPr="00B85A60" w:rsidRDefault="00B85A60" w:rsidP="009A4419">
            <w:pPr>
              <w:jc w:val="left"/>
            </w:pPr>
            <w:r w:rsidRPr="00B85A60">
              <w:t xml:space="preserve">Dovezi </w:t>
            </w:r>
          </w:p>
        </w:tc>
        <w:tc>
          <w:tcPr>
            <w:tcW w:w="7570" w:type="dxa"/>
            <w:gridSpan w:val="3"/>
          </w:tcPr>
          <w:p w:rsidR="00B85A60" w:rsidRPr="00B85A60" w:rsidRDefault="00B85A60" w:rsidP="00B85A60">
            <w:pPr>
              <w:tabs>
                <w:tab w:val="left" w:pos="473"/>
              </w:tabs>
              <w:ind w:right="100"/>
            </w:pPr>
            <w:r>
              <w:t>Ac</w:t>
            </w:r>
            <w:r w:rsidRPr="00B85A60">
              <w:t xml:space="preserve">ord de colaborarea cu Biblioteca </w:t>
            </w:r>
            <w:r>
              <w:t>orășenească</w:t>
            </w:r>
            <w:r w:rsidRPr="00B85A60">
              <w:t xml:space="preserve"> ”</w:t>
            </w:r>
            <w:r>
              <w:t>B.P.Hajdeu</w:t>
            </w:r>
            <w:r w:rsidR="004A1904">
              <w:t>”,  unde copiii fac vizite și realizează activităţi commune.</w:t>
            </w:r>
          </w:p>
          <w:p w:rsidR="004A1904" w:rsidRDefault="00B85A60" w:rsidP="004A1904">
            <w:pPr>
              <w:tabs>
                <w:tab w:val="left" w:pos="473"/>
              </w:tabs>
              <w:ind w:right="100"/>
            </w:pPr>
            <w:r w:rsidRPr="00B85A60">
              <w:t>Participă</w:t>
            </w:r>
            <w:r w:rsidR="004A1904">
              <w:t>ri</w:t>
            </w:r>
            <w:r w:rsidRPr="00B85A60">
              <w:t xml:space="preserve"> la </w:t>
            </w:r>
            <w:r w:rsidR="004A1904">
              <w:t>diverse manifestări organizate de către Casa de Cultură or.Cricova(Colindăm, colindăm, Mărțișor floare de dor, Orașul meu-orașul viselor, Limba noastră</w:t>
            </w:r>
          </w:p>
          <w:p w:rsidR="00B85A60" w:rsidRPr="004A1904" w:rsidRDefault="00B85A60" w:rsidP="004A1904">
            <w:pPr>
              <w:tabs>
                <w:tab w:val="left" w:pos="473"/>
              </w:tabs>
              <w:ind w:right="100"/>
            </w:pPr>
            <w:r w:rsidRPr="004A1904">
              <w:rPr>
                <w:szCs w:val="24"/>
              </w:rPr>
              <w:t>Proiect de parteneriat cu teatrul de păpuși ,,Gâgâlici’’;</w:t>
            </w:r>
          </w:p>
          <w:p w:rsidR="00B85A60" w:rsidRPr="004A1904" w:rsidRDefault="004A1904" w:rsidP="004A1904">
            <w:pPr>
              <w:rPr>
                <w:szCs w:val="24"/>
              </w:rPr>
            </w:pPr>
            <w:r>
              <w:rPr>
                <w:szCs w:val="24"/>
              </w:rPr>
              <w:t xml:space="preserve">  </w:t>
            </w:r>
            <w:r w:rsidR="00B85A60" w:rsidRPr="004A1904">
              <w:rPr>
                <w:szCs w:val="24"/>
              </w:rPr>
              <w:t>Matineele organizate în grupe</w:t>
            </w:r>
          </w:p>
        </w:tc>
      </w:tr>
      <w:tr w:rsidR="00B85A60" w:rsidRPr="00B85A60" w:rsidTr="009A4419">
        <w:tc>
          <w:tcPr>
            <w:tcW w:w="2069" w:type="dxa"/>
          </w:tcPr>
          <w:p w:rsidR="00B85A60" w:rsidRPr="00B85A60" w:rsidRDefault="00B85A60" w:rsidP="009A4419">
            <w:pPr>
              <w:jc w:val="left"/>
            </w:pPr>
            <w:r w:rsidRPr="00B85A60">
              <w:t>Constatări</w:t>
            </w:r>
          </w:p>
        </w:tc>
        <w:tc>
          <w:tcPr>
            <w:tcW w:w="7570" w:type="dxa"/>
            <w:gridSpan w:val="3"/>
          </w:tcPr>
          <w:p w:rsidR="00B85A60" w:rsidRPr="00B85A60" w:rsidRDefault="00B85A60" w:rsidP="009A4419">
            <w:pPr>
              <w:rPr>
                <w:szCs w:val="24"/>
              </w:rPr>
            </w:pPr>
            <w:r w:rsidRPr="00B85A60">
              <w:rPr>
                <w:szCs w:val="24"/>
              </w:rPr>
              <w:t xml:space="preserve">În instituție sunt organizate și desfășurate diverse activități cu participarea activă atât a copiilor cât și a părinților și reprezentanți ai APL. </w:t>
            </w:r>
          </w:p>
        </w:tc>
      </w:tr>
      <w:tr w:rsidR="00B85A60" w:rsidRPr="00B85A60" w:rsidTr="009A4419">
        <w:tc>
          <w:tcPr>
            <w:tcW w:w="2069" w:type="dxa"/>
          </w:tcPr>
          <w:p w:rsidR="00B85A60" w:rsidRPr="00B85A60" w:rsidRDefault="00B85A60" w:rsidP="009A4419">
            <w:pPr>
              <w:jc w:val="left"/>
            </w:pPr>
            <w:r w:rsidRPr="00B85A60">
              <w:t xml:space="preserve">Pondere și punctaj acordat </w:t>
            </w:r>
          </w:p>
        </w:tc>
        <w:tc>
          <w:tcPr>
            <w:tcW w:w="1475" w:type="dxa"/>
          </w:tcPr>
          <w:p w:rsidR="00B85A60" w:rsidRPr="00B85A60" w:rsidRDefault="00B85A60" w:rsidP="009A4419">
            <w:r w:rsidRPr="00B85A60">
              <w:t xml:space="preserve">Pondere: </w:t>
            </w:r>
            <w:r w:rsidRPr="00B85A60">
              <w:rPr>
                <w:bCs/>
              </w:rPr>
              <w:t>2</w:t>
            </w:r>
          </w:p>
        </w:tc>
        <w:tc>
          <w:tcPr>
            <w:tcW w:w="3827" w:type="dxa"/>
          </w:tcPr>
          <w:p w:rsidR="00B85A60" w:rsidRPr="00B85A60" w:rsidRDefault="00B85A60" w:rsidP="009A4419">
            <w:r w:rsidRPr="00B85A60">
              <w:t>Auto</w:t>
            </w:r>
            <w:r w:rsidR="00A814B5">
              <w:t>evaluare conform criteriilor: -1</w:t>
            </w:r>
          </w:p>
        </w:tc>
        <w:tc>
          <w:tcPr>
            <w:tcW w:w="2268" w:type="dxa"/>
          </w:tcPr>
          <w:p w:rsidR="00B85A60" w:rsidRPr="00B85A60" w:rsidRDefault="00B85A60" w:rsidP="009A4419">
            <w:r w:rsidRPr="00B85A60">
              <w:t>Punctaj acordat: - 2</w:t>
            </w:r>
          </w:p>
        </w:tc>
      </w:tr>
    </w:tbl>
    <w:p w:rsidR="00B85A60" w:rsidRPr="00B85A60" w:rsidRDefault="00B85A60" w:rsidP="00B85A60"/>
    <w:p w:rsidR="00B85A60" w:rsidRPr="00B85A60" w:rsidRDefault="00B85A60" w:rsidP="00B85A60">
      <w:pPr>
        <w:rPr>
          <w:lang w:val="es-AR"/>
        </w:rPr>
      </w:pPr>
      <w:r w:rsidRPr="00B85A60">
        <w:rPr>
          <w:b/>
          <w:bCs/>
          <w:lang w:val="es-AR"/>
        </w:rPr>
        <w:t>Indicator 2.1.3.</w:t>
      </w:r>
      <w:r w:rsidRPr="00B85A60">
        <w:rPr>
          <w:lang w:val="es-AR"/>
        </w:rPr>
        <w:t xml:space="preserve"> Asigurarea funcționalității mijloacelor de comunicare ce reflectă opinia liberă a elevilor/copiilor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B85A60" w:rsidTr="009A4419">
        <w:tc>
          <w:tcPr>
            <w:tcW w:w="2069" w:type="dxa"/>
          </w:tcPr>
          <w:p w:rsidR="00B85A60" w:rsidRPr="00B85A60" w:rsidRDefault="00B85A60" w:rsidP="009A4419">
            <w:pPr>
              <w:jc w:val="left"/>
            </w:pPr>
            <w:r w:rsidRPr="00B85A60">
              <w:t xml:space="preserve">Dovezi </w:t>
            </w:r>
          </w:p>
        </w:tc>
        <w:tc>
          <w:tcPr>
            <w:tcW w:w="7570" w:type="dxa"/>
            <w:gridSpan w:val="3"/>
          </w:tcPr>
          <w:p w:rsidR="004A1904" w:rsidRDefault="004A1904" w:rsidP="004A1904">
            <w:pPr>
              <w:rPr>
                <w:szCs w:val="24"/>
              </w:rPr>
            </w:pPr>
            <w:r>
              <w:rPr>
                <w:szCs w:val="24"/>
              </w:rPr>
              <w:t>Facebook al instituției</w:t>
            </w:r>
          </w:p>
          <w:p w:rsidR="00B85A60" w:rsidRPr="004A1904" w:rsidRDefault="00B85A60" w:rsidP="004A1904">
            <w:pPr>
              <w:rPr>
                <w:szCs w:val="24"/>
              </w:rPr>
            </w:pPr>
            <w:r w:rsidRPr="004A1904">
              <w:rPr>
                <w:szCs w:val="24"/>
              </w:rPr>
              <w:t>Viber</w:t>
            </w:r>
          </w:p>
          <w:p w:rsidR="00B85A60" w:rsidRPr="004A1904" w:rsidRDefault="00B85A60" w:rsidP="004A1904">
            <w:pPr>
              <w:rPr>
                <w:szCs w:val="24"/>
              </w:rPr>
            </w:pPr>
            <w:r w:rsidRPr="004A1904">
              <w:rPr>
                <w:szCs w:val="24"/>
              </w:rPr>
              <w:t>Mesenger</w:t>
            </w:r>
          </w:p>
          <w:p w:rsidR="00B85A60" w:rsidRPr="004A1904" w:rsidRDefault="00B85A60" w:rsidP="004A1904">
            <w:pPr>
              <w:rPr>
                <w:szCs w:val="24"/>
              </w:rPr>
            </w:pPr>
            <w:r w:rsidRPr="004A1904">
              <w:rPr>
                <w:szCs w:val="24"/>
              </w:rPr>
              <w:lastRenderedPageBreak/>
              <w:t>Platforma Zoom și Google Meet</w:t>
            </w:r>
          </w:p>
          <w:p w:rsidR="00B85A60" w:rsidRPr="004A1904" w:rsidRDefault="00B85A60" w:rsidP="004A1904">
            <w:pPr>
              <w:rPr>
                <w:szCs w:val="24"/>
              </w:rPr>
            </w:pPr>
            <w:r w:rsidRPr="004A1904">
              <w:rPr>
                <w:szCs w:val="24"/>
              </w:rPr>
              <w:t>Panou informativ</w:t>
            </w:r>
          </w:p>
        </w:tc>
      </w:tr>
      <w:tr w:rsidR="00B85A60" w:rsidRPr="00B85A60" w:rsidTr="009A4419">
        <w:tc>
          <w:tcPr>
            <w:tcW w:w="2069" w:type="dxa"/>
          </w:tcPr>
          <w:p w:rsidR="00B85A60" w:rsidRPr="00B85A60" w:rsidRDefault="00B85A60" w:rsidP="009A4419">
            <w:pPr>
              <w:jc w:val="left"/>
            </w:pPr>
            <w:r w:rsidRPr="00B85A60">
              <w:lastRenderedPageBreak/>
              <w:t>Constatări</w:t>
            </w:r>
          </w:p>
        </w:tc>
        <w:tc>
          <w:tcPr>
            <w:tcW w:w="7570" w:type="dxa"/>
            <w:gridSpan w:val="3"/>
          </w:tcPr>
          <w:p w:rsidR="00B85A60" w:rsidRPr="00B85A60" w:rsidRDefault="00B85A60" w:rsidP="004A1904">
            <w:pPr>
              <w:rPr>
                <w:szCs w:val="24"/>
              </w:rPr>
            </w:pPr>
            <w:r w:rsidRPr="00B85A60">
              <w:rPr>
                <w:szCs w:val="24"/>
              </w:rPr>
              <w:t>Copiii își expun opinia liberă în cadrul activităților didactice, jocurilor, momentelor de regim etc. Fiecare grupă dispune de panou informativ pentru părinți.</w:t>
            </w:r>
          </w:p>
        </w:tc>
      </w:tr>
      <w:tr w:rsidR="00B85A60" w:rsidRPr="00B85A60" w:rsidTr="009A4419">
        <w:tc>
          <w:tcPr>
            <w:tcW w:w="2069" w:type="dxa"/>
          </w:tcPr>
          <w:p w:rsidR="00B85A60" w:rsidRPr="00B85A60" w:rsidRDefault="00B85A60" w:rsidP="009A4419">
            <w:pPr>
              <w:jc w:val="left"/>
            </w:pPr>
            <w:r w:rsidRPr="00B85A60">
              <w:t xml:space="preserve">Pondere și punctaj acordat </w:t>
            </w:r>
          </w:p>
        </w:tc>
        <w:tc>
          <w:tcPr>
            <w:tcW w:w="1475" w:type="dxa"/>
          </w:tcPr>
          <w:p w:rsidR="00B85A60" w:rsidRPr="00B85A60" w:rsidRDefault="00B85A60" w:rsidP="009A4419">
            <w:r w:rsidRPr="00B85A60">
              <w:t xml:space="preserve">Pondere: </w:t>
            </w:r>
            <w:r w:rsidRPr="00B85A60">
              <w:rPr>
                <w:bCs/>
              </w:rPr>
              <w:t>1</w:t>
            </w:r>
          </w:p>
        </w:tc>
        <w:tc>
          <w:tcPr>
            <w:tcW w:w="3827" w:type="dxa"/>
          </w:tcPr>
          <w:p w:rsidR="00B85A60" w:rsidRPr="00B85A60" w:rsidRDefault="00B85A60" w:rsidP="009A4419">
            <w:r w:rsidRPr="00B85A60">
              <w:t>Autoev</w:t>
            </w:r>
            <w:r w:rsidR="004A1904">
              <w:t>aluare conform criteriilor: -0,</w:t>
            </w:r>
            <w:r w:rsidR="00A814B5">
              <w:rPr>
                <w:lang w:val="ru-RU"/>
              </w:rPr>
              <w:t>7</w:t>
            </w:r>
            <w:r w:rsidRPr="00B85A60">
              <w:t>5</w:t>
            </w:r>
          </w:p>
        </w:tc>
        <w:tc>
          <w:tcPr>
            <w:tcW w:w="2268" w:type="dxa"/>
          </w:tcPr>
          <w:p w:rsidR="00B85A60" w:rsidRPr="00B85A60" w:rsidRDefault="004A1904" w:rsidP="009A4419">
            <w:r>
              <w:t>Punctaj acordat: - 0,</w:t>
            </w:r>
            <w:r w:rsidR="00A814B5">
              <w:rPr>
                <w:lang w:val="ru-RU"/>
              </w:rPr>
              <w:t>7</w:t>
            </w:r>
            <w:r w:rsidR="00B85A60" w:rsidRPr="00B85A60">
              <w:t>5</w:t>
            </w:r>
          </w:p>
        </w:tc>
      </w:tr>
    </w:tbl>
    <w:p w:rsidR="00B85A60" w:rsidRPr="00B85A60" w:rsidRDefault="00B85A60" w:rsidP="00B85A60"/>
    <w:p w:rsidR="00B85A60" w:rsidRPr="004A1904" w:rsidRDefault="00B85A60" w:rsidP="00B85A60">
      <w:pPr>
        <w:rPr>
          <w:b/>
          <w:bCs/>
          <w:color w:val="0070C0"/>
        </w:rPr>
      </w:pPr>
      <w:r w:rsidRPr="004A1904">
        <w:rPr>
          <w:b/>
          <w:bCs/>
          <w:color w:val="0070C0"/>
        </w:rPr>
        <w:t>Domeniu: Curriculum/proces educațional</w:t>
      </w:r>
    </w:p>
    <w:p w:rsidR="00B85A60" w:rsidRPr="00B85A60" w:rsidRDefault="00B85A60" w:rsidP="00B85A60">
      <w:pPr>
        <w:rPr>
          <w:lang w:val="es-AR"/>
        </w:rPr>
      </w:pPr>
      <w:r w:rsidRPr="00B85A60">
        <w:rPr>
          <w:b/>
          <w:bCs/>
          <w:lang w:val="es-AR"/>
        </w:rPr>
        <w:t>Indicator 2.1.4.</w:t>
      </w:r>
      <w:r w:rsidRPr="00B85A60">
        <w:rPr>
          <w:lang w:val="es-AR"/>
        </w:rPr>
        <w:t xml:space="preserve"> Implicarea permanentă a elevilor/copiilor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B85A60" w:rsidTr="009A4419">
        <w:tc>
          <w:tcPr>
            <w:tcW w:w="2069" w:type="dxa"/>
          </w:tcPr>
          <w:p w:rsidR="00B85A60" w:rsidRPr="00B85A60" w:rsidRDefault="00B85A60" w:rsidP="009A4419">
            <w:pPr>
              <w:jc w:val="left"/>
            </w:pPr>
            <w:r w:rsidRPr="00B85A60">
              <w:t xml:space="preserve">Dovezi </w:t>
            </w:r>
          </w:p>
        </w:tc>
        <w:tc>
          <w:tcPr>
            <w:tcW w:w="7570" w:type="dxa"/>
            <w:gridSpan w:val="3"/>
          </w:tcPr>
          <w:p w:rsidR="004A1904" w:rsidRPr="004A1904" w:rsidRDefault="004A1904" w:rsidP="004A1904">
            <w:pPr>
              <w:rPr>
                <w:szCs w:val="24"/>
              </w:rPr>
            </w:pPr>
            <w:r w:rsidRPr="00B85A60">
              <w:rPr>
                <w:szCs w:val="24"/>
              </w:rPr>
              <w:t>Fișe de monitorizare în evaluarea propriului progres</w:t>
            </w:r>
          </w:p>
          <w:p w:rsidR="00B85A60" w:rsidRPr="004A1904" w:rsidRDefault="00B85A60" w:rsidP="004A1904">
            <w:pPr>
              <w:rPr>
                <w:szCs w:val="24"/>
              </w:rPr>
            </w:pPr>
            <w:r w:rsidRPr="004A1904">
              <w:rPr>
                <w:szCs w:val="24"/>
              </w:rPr>
              <w:t>Chesionarea copiilor</w:t>
            </w:r>
          </w:p>
        </w:tc>
      </w:tr>
      <w:tr w:rsidR="00B85A60" w:rsidRPr="00B85A60" w:rsidTr="009A4419">
        <w:tc>
          <w:tcPr>
            <w:tcW w:w="2069" w:type="dxa"/>
          </w:tcPr>
          <w:p w:rsidR="00B85A60" w:rsidRPr="00B85A60" w:rsidRDefault="00B85A60" w:rsidP="009A4419">
            <w:pPr>
              <w:jc w:val="left"/>
            </w:pPr>
            <w:r w:rsidRPr="00B85A60">
              <w:t>Constatări</w:t>
            </w:r>
          </w:p>
        </w:tc>
        <w:tc>
          <w:tcPr>
            <w:tcW w:w="7570" w:type="dxa"/>
            <w:gridSpan w:val="3"/>
          </w:tcPr>
          <w:p w:rsidR="00B85A60" w:rsidRPr="00B85A60" w:rsidRDefault="00B85A60" w:rsidP="004A1904">
            <w:pPr>
              <w:rPr>
                <w:szCs w:val="24"/>
              </w:rPr>
            </w:pPr>
            <w:r w:rsidRPr="00B85A60">
              <w:rPr>
                <w:szCs w:val="24"/>
              </w:rPr>
              <w:t>Cadrele didactice încurajează participarea copiilor zilnică la activități în centrele de acti</w:t>
            </w:r>
            <w:r w:rsidR="004A1904">
              <w:rPr>
                <w:szCs w:val="24"/>
              </w:rPr>
              <w:t>vitate</w:t>
            </w:r>
            <w:r w:rsidRPr="00B85A60">
              <w:rPr>
                <w:szCs w:val="24"/>
              </w:rPr>
              <w:t>. Copiii își exprimă opinia în cadrul activităților la demersul educațional: chestionare.</w:t>
            </w:r>
          </w:p>
        </w:tc>
      </w:tr>
      <w:tr w:rsidR="00B85A60" w:rsidRPr="00B85A60" w:rsidTr="009A4419">
        <w:tc>
          <w:tcPr>
            <w:tcW w:w="2069" w:type="dxa"/>
          </w:tcPr>
          <w:p w:rsidR="00B85A60" w:rsidRPr="00B85A60" w:rsidRDefault="00B85A60" w:rsidP="009A4419">
            <w:pPr>
              <w:jc w:val="left"/>
            </w:pPr>
            <w:r w:rsidRPr="00B85A60">
              <w:t xml:space="preserve">Pondere și punctaj acordat </w:t>
            </w:r>
          </w:p>
        </w:tc>
        <w:tc>
          <w:tcPr>
            <w:tcW w:w="1475" w:type="dxa"/>
          </w:tcPr>
          <w:p w:rsidR="00B85A60" w:rsidRPr="00B85A60" w:rsidRDefault="00B85A60" w:rsidP="009A4419">
            <w:r w:rsidRPr="00B85A60">
              <w:t xml:space="preserve">Pondere: </w:t>
            </w:r>
            <w:r w:rsidRPr="00B85A60">
              <w:rPr>
                <w:bCs/>
              </w:rPr>
              <w:t>2</w:t>
            </w:r>
          </w:p>
        </w:tc>
        <w:tc>
          <w:tcPr>
            <w:tcW w:w="3827" w:type="dxa"/>
          </w:tcPr>
          <w:p w:rsidR="00B85A60" w:rsidRPr="00B85A60" w:rsidRDefault="00B85A60" w:rsidP="009A4419">
            <w:r w:rsidRPr="00B85A60">
              <w:t>Autoevaluare conform criteriilor: -0,75</w:t>
            </w:r>
          </w:p>
        </w:tc>
        <w:tc>
          <w:tcPr>
            <w:tcW w:w="2268" w:type="dxa"/>
          </w:tcPr>
          <w:p w:rsidR="00B85A60" w:rsidRPr="00B85A60" w:rsidRDefault="00B85A60" w:rsidP="009A4419">
            <w:r w:rsidRPr="00B85A60">
              <w:t>Punctaj acordat: - 1,5</w:t>
            </w:r>
          </w:p>
        </w:tc>
      </w:tr>
      <w:tr w:rsidR="00B85A60" w:rsidRPr="00E938A0" w:rsidTr="009A4419">
        <w:tc>
          <w:tcPr>
            <w:tcW w:w="7371" w:type="dxa"/>
            <w:gridSpan w:val="3"/>
          </w:tcPr>
          <w:p w:rsidR="00B85A60" w:rsidRPr="00B85A60" w:rsidRDefault="00B85A60" w:rsidP="009A4419">
            <w:pPr>
              <w:rPr>
                <w:b/>
                <w:bCs/>
              </w:rPr>
            </w:pPr>
            <w:r w:rsidRPr="00B85A60">
              <w:rPr>
                <w:b/>
                <w:bCs/>
              </w:rPr>
              <w:t>Total standard</w:t>
            </w:r>
          </w:p>
        </w:tc>
        <w:tc>
          <w:tcPr>
            <w:tcW w:w="2268" w:type="dxa"/>
          </w:tcPr>
          <w:p w:rsidR="00B85A60" w:rsidRPr="00FD0FDC" w:rsidRDefault="00FD0FDC" w:rsidP="00FD0FDC">
            <w:pPr>
              <w:jc w:val="center"/>
              <w:rPr>
                <w:b/>
                <w:bCs/>
                <w:lang w:val="ru-RU"/>
              </w:rPr>
            </w:pPr>
            <w:r>
              <w:rPr>
                <w:b/>
                <w:bCs/>
                <w:lang w:val="ru-RU"/>
              </w:rPr>
              <w:t>5,25</w:t>
            </w:r>
          </w:p>
        </w:tc>
      </w:tr>
    </w:tbl>
    <w:p w:rsidR="00B85A60" w:rsidRDefault="00B85A60" w:rsidP="00B85A60"/>
    <w:p w:rsidR="00B85A60" w:rsidRPr="00B85A60" w:rsidRDefault="00B85A60" w:rsidP="00B85A60">
      <w:pPr>
        <w:pStyle w:val="2"/>
        <w:rPr>
          <w:rFonts w:ascii="Times New Roman" w:hAnsi="Times New Roman" w:cs="Times New Roman"/>
          <w:i/>
          <w:iCs/>
          <w:color w:val="00B050"/>
          <w:sz w:val="24"/>
          <w:szCs w:val="24"/>
          <w:lang w:val="en-US"/>
        </w:rPr>
      </w:pPr>
      <w:bookmarkStart w:id="15" w:name="_Toc46741868"/>
      <w:bookmarkStart w:id="16" w:name="_Toc48389086"/>
      <w:r w:rsidRPr="00B85A60">
        <w:rPr>
          <w:rFonts w:ascii="Times New Roman" w:hAnsi="Times New Roman" w:cs="Times New Roman"/>
          <w:color w:val="00B050"/>
          <w:sz w:val="24"/>
          <w:szCs w:val="24"/>
          <w:lang w:val="en-US"/>
        </w:rPr>
        <w:t>Standard 2.2. Instituția școlară comunică sistematic și implică familia și comunitatea în procesul educațional</w:t>
      </w:r>
      <w:bookmarkEnd w:id="15"/>
      <w:bookmarkEnd w:id="16"/>
    </w:p>
    <w:p w:rsidR="00B85A60" w:rsidRPr="00B85A60" w:rsidRDefault="00B85A60" w:rsidP="00B85A60">
      <w:pPr>
        <w:rPr>
          <w:b/>
          <w:bCs/>
          <w:color w:val="0070C0"/>
          <w:lang w:val="en-US"/>
        </w:rPr>
      </w:pPr>
      <w:r w:rsidRPr="00B85A60">
        <w:rPr>
          <w:b/>
          <w:bCs/>
          <w:color w:val="0070C0"/>
          <w:lang w:val="en-US"/>
        </w:rPr>
        <w:t xml:space="preserve">Domeniu: Management </w:t>
      </w:r>
    </w:p>
    <w:p w:rsidR="00B85A60" w:rsidRPr="003742D4" w:rsidRDefault="00B85A60" w:rsidP="00B85A60">
      <w:pPr>
        <w:rPr>
          <w:lang w:val="es-AR"/>
        </w:rPr>
      </w:pPr>
      <w:r w:rsidRPr="003742D4">
        <w:rPr>
          <w:b/>
          <w:bCs/>
          <w:lang w:val="es-AR"/>
        </w:rPr>
        <w:t>Indicator 2.2.1.</w:t>
      </w:r>
      <w:r w:rsidRPr="003742D4">
        <w:rPr>
          <w:lang w:val="es-AR"/>
        </w:rPr>
        <w:t xml:space="preserve"> Existența unui set de proceduri democratice de delegare și promovare a părinților în structurile decizionale, de implicare a lor în activitățile de asigurare a progresului școlar, de informare period</w:t>
      </w:r>
      <w:r>
        <w:rPr>
          <w:lang w:val="es-AR"/>
        </w:rPr>
        <w:t>ică a lor în privința elevilor/</w:t>
      </w:r>
      <w:r w:rsidRPr="003742D4">
        <w:rPr>
          <w:lang w:val="es-AR"/>
        </w:rPr>
        <w:t>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B85A60" w:rsidRPr="00165040" w:rsidRDefault="00B85A60" w:rsidP="004A1904">
            <w:pPr>
              <w:rPr>
                <w:szCs w:val="24"/>
              </w:rPr>
            </w:pPr>
            <w:r w:rsidRPr="00165040">
              <w:rPr>
                <w:szCs w:val="24"/>
              </w:rPr>
              <w:t xml:space="preserve">Informarea și formarea părinților online, sesiuni online cu părinții „Educația parentală” </w:t>
            </w:r>
            <w:r w:rsidRPr="00165040">
              <w:rPr>
                <w:szCs w:val="24"/>
                <w:shd w:val="clear" w:color="auto" w:fill="FFFFFF" w:themeFill="background1"/>
              </w:rPr>
              <w:t>07.05 – 30.06 2020</w:t>
            </w:r>
          </w:p>
          <w:p w:rsidR="00B85A60" w:rsidRPr="004A1904" w:rsidRDefault="00B85A60" w:rsidP="004A1904">
            <w:pPr>
              <w:jc w:val="left"/>
              <w:rPr>
                <w:szCs w:val="24"/>
              </w:rPr>
            </w:pPr>
            <w:r w:rsidRPr="00165040">
              <w:rPr>
                <w:szCs w:val="24"/>
              </w:rPr>
              <w:t>Procese verbale ale ședințelor de părinți, cu alegerea Comitetului de Părinți al grupelor de copii.</w:t>
            </w:r>
          </w:p>
        </w:tc>
      </w:tr>
      <w:tr w:rsidR="00B85A60" w:rsidRPr="00E938A0" w:rsidTr="009A4419">
        <w:tc>
          <w:tcPr>
            <w:tcW w:w="2069" w:type="dxa"/>
          </w:tcPr>
          <w:p w:rsidR="00B85A60" w:rsidRPr="00BD4375" w:rsidRDefault="00B85A60" w:rsidP="009A4419">
            <w:pPr>
              <w:jc w:val="left"/>
            </w:pPr>
            <w:r w:rsidRPr="00BD4375">
              <w:t>Constatări</w:t>
            </w:r>
          </w:p>
        </w:tc>
        <w:tc>
          <w:tcPr>
            <w:tcW w:w="7570" w:type="dxa"/>
            <w:gridSpan w:val="3"/>
          </w:tcPr>
          <w:p w:rsidR="00B85A60" w:rsidRPr="00AA0A0F" w:rsidRDefault="00B85A60" w:rsidP="009A4419">
            <w:pPr>
              <w:rPr>
                <w:szCs w:val="24"/>
              </w:rPr>
            </w:pPr>
            <w:r w:rsidRPr="00AA0A0F">
              <w:rPr>
                <w:szCs w:val="24"/>
              </w:rPr>
              <w:t>Despre progresul copiilor de către fiecare cadru didactic al grupei în cadrul discuțiilor individuale, a ședințelor generale pe grădiniță.</w:t>
            </w:r>
          </w:p>
          <w:p w:rsidR="00B85A60" w:rsidRDefault="00B85A60" w:rsidP="009A4419">
            <w:pPr>
              <w:rPr>
                <w:szCs w:val="24"/>
              </w:rPr>
            </w:pPr>
            <w:r w:rsidRPr="00AA0A0F">
              <w:rPr>
                <w:szCs w:val="24"/>
              </w:rPr>
              <w:t xml:space="preserve">Administrația instituției desfășoară ședințe cu părinții, realizează activități practice de instruire în scopul îmbunătățirii rezultatelor dezvoltării copiilor. </w:t>
            </w:r>
          </w:p>
          <w:p w:rsidR="00B85A60" w:rsidRPr="00DF2F50" w:rsidRDefault="00B85A60" w:rsidP="009A4419">
            <w:pPr>
              <w:rPr>
                <w:szCs w:val="24"/>
              </w:rPr>
            </w:pP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1</w:t>
            </w:r>
          </w:p>
        </w:tc>
        <w:tc>
          <w:tcPr>
            <w:tcW w:w="3827" w:type="dxa"/>
          </w:tcPr>
          <w:p w:rsidR="00B85A60" w:rsidRPr="00E938A0" w:rsidRDefault="00B85A60" w:rsidP="009A4419">
            <w:r>
              <w:t>Autoevaluare conform criteriilor: -0,75</w:t>
            </w:r>
          </w:p>
        </w:tc>
        <w:tc>
          <w:tcPr>
            <w:tcW w:w="2268" w:type="dxa"/>
          </w:tcPr>
          <w:p w:rsidR="00B85A60" w:rsidRPr="00D25024" w:rsidRDefault="00B85A60" w:rsidP="009A4419">
            <w:r>
              <w:t>Punctaj acordat: - 0,75</w:t>
            </w:r>
          </w:p>
        </w:tc>
      </w:tr>
    </w:tbl>
    <w:p w:rsidR="00B85A60" w:rsidRDefault="00B85A60" w:rsidP="00B85A60"/>
    <w:p w:rsidR="00B85A60" w:rsidRPr="003742D4" w:rsidRDefault="00B85A60" w:rsidP="00B85A60">
      <w:r w:rsidRPr="003742D4">
        <w:rPr>
          <w:b/>
          <w:bCs/>
        </w:rPr>
        <w:t>Indicator 2.2.2.</w:t>
      </w:r>
      <w:r w:rsidRPr="003742D4">
        <w:t xml:space="preserve"> Existența acordurilor de parteneriat cu reprezentanții comunității, pe aspecte ce țin interesul elevului/ copilului, și a acțiunilor de participare a comunității la îmbunătățirea condițiilor de î</w:t>
      </w:r>
      <w:r>
        <w:t>nvățare și odihnă pentru elevi/</w:t>
      </w:r>
      <w:r w:rsidRPr="003742D4">
        <w:t>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B85A60" w:rsidRPr="00FA07AF" w:rsidRDefault="00B85A60" w:rsidP="00FA07AF">
            <w:pPr>
              <w:pStyle w:val="Normal1"/>
              <w:rPr>
                <w:sz w:val="24"/>
                <w:lang w:val="ro-MD"/>
              </w:rPr>
            </w:pPr>
            <w:r w:rsidRPr="00FA07AF">
              <w:rPr>
                <w:sz w:val="24"/>
                <w:lang w:val="ro-MD"/>
              </w:rPr>
              <w:t>Acord  de colaborare cu  Liceul teoretic ”</w:t>
            </w:r>
            <w:r w:rsidR="004A1904" w:rsidRPr="00FA07AF">
              <w:rPr>
                <w:sz w:val="24"/>
                <w:lang w:val="ro-MD"/>
              </w:rPr>
              <w:t xml:space="preserve">Al.Mateevici” </w:t>
            </w:r>
          </w:p>
          <w:p w:rsidR="00B85A60" w:rsidRPr="00FA07AF" w:rsidRDefault="00B85A60" w:rsidP="00FA07AF">
            <w:pPr>
              <w:pStyle w:val="Normal1"/>
              <w:rPr>
                <w:sz w:val="24"/>
              </w:rPr>
            </w:pPr>
            <w:r w:rsidRPr="00FA07AF">
              <w:rPr>
                <w:sz w:val="24"/>
                <w:lang w:val="ro-MD"/>
              </w:rPr>
              <w:t xml:space="preserve">Acord  de colaborare cu  </w:t>
            </w:r>
            <w:r w:rsidR="00F74295" w:rsidRPr="00FA07AF">
              <w:rPr>
                <w:sz w:val="24"/>
                <w:lang w:val="ro-MD"/>
              </w:rPr>
              <w:t>Școala de Arte or.Cricova</w:t>
            </w:r>
          </w:p>
          <w:p w:rsidR="00B85A60" w:rsidRPr="00FA07AF" w:rsidRDefault="00B85A60" w:rsidP="00FA07AF">
            <w:pPr>
              <w:pStyle w:val="Normal1"/>
              <w:rPr>
                <w:sz w:val="24"/>
              </w:rPr>
            </w:pPr>
            <w:r w:rsidRPr="00FA07AF">
              <w:rPr>
                <w:sz w:val="24"/>
              </w:rPr>
              <w:t xml:space="preserve">Participarea părinților cu ajutor fizic la lucrările de  reparație curentă în grupe, la lucrările de igienizare generală </w:t>
            </w:r>
          </w:p>
          <w:p w:rsidR="00B85A60" w:rsidRPr="00F74295" w:rsidRDefault="00F74295" w:rsidP="00FA07AF">
            <w:pPr>
              <w:pStyle w:val="Normal1"/>
            </w:pPr>
            <w:r w:rsidRPr="00FA07AF">
              <w:rPr>
                <w:sz w:val="24"/>
              </w:rPr>
              <w:t>Ma</w:t>
            </w:r>
            <w:r w:rsidR="00B85A60" w:rsidRPr="00FA07AF">
              <w:rPr>
                <w:sz w:val="24"/>
              </w:rPr>
              <w:t>tineele organizate în grupe</w:t>
            </w:r>
            <w:r w:rsidRPr="00FA07AF">
              <w:rPr>
                <w:sz w:val="24"/>
              </w:rPr>
              <w:t>.</w:t>
            </w:r>
          </w:p>
        </w:tc>
      </w:tr>
      <w:tr w:rsidR="00B85A60" w:rsidRPr="00E938A0" w:rsidTr="009A4419">
        <w:tc>
          <w:tcPr>
            <w:tcW w:w="2069" w:type="dxa"/>
          </w:tcPr>
          <w:p w:rsidR="00B85A60" w:rsidRDefault="00B85A60" w:rsidP="009A4419">
            <w:pPr>
              <w:jc w:val="left"/>
            </w:pPr>
            <w:r w:rsidRPr="00BD4375">
              <w:t>Constatări</w:t>
            </w:r>
          </w:p>
          <w:p w:rsidR="00B85A60" w:rsidRPr="00BD4375" w:rsidRDefault="00B85A60" w:rsidP="009A4419">
            <w:pPr>
              <w:jc w:val="left"/>
            </w:pPr>
          </w:p>
        </w:tc>
        <w:tc>
          <w:tcPr>
            <w:tcW w:w="7570" w:type="dxa"/>
            <w:gridSpan w:val="3"/>
          </w:tcPr>
          <w:p w:rsidR="00B85A60" w:rsidRDefault="00B85A60" w:rsidP="009A4419">
            <w:pPr>
              <w:rPr>
                <w:bCs/>
                <w:szCs w:val="24"/>
                <w:lang w:val="ro-MD"/>
              </w:rPr>
            </w:pPr>
            <w:r>
              <w:rPr>
                <w:bCs/>
                <w:szCs w:val="24"/>
                <w:lang w:val="ro-MD"/>
              </w:rPr>
              <w:t xml:space="preserve">Inițierea și implicarea instituției în diferite proiecte educaționale prin care crește profesionalizmul cadrelor didactice și se diversifică activitatea întregii instituții este o prioritate a activității manageriale zilnice. </w:t>
            </w:r>
          </w:p>
          <w:p w:rsidR="00B85A60" w:rsidRPr="00A01648" w:rsidRDefault="00B85A60" w:rsidP="009A4419">
            <w:pPr>
              <w:rPr>
                <w:szCs w:val="24"/>
              </w:rPr>
            </w:pPr>
            <w:r>
              <w:rPr>
                <w:szCs w:val="24"/>
                <w:lang w:val="ro-MD"/>
              </w:rPr>
              <w:lastRenderedPageBreak/>
              <w:t>Colaborarea cu comitetele de părinți sunt la fel de eficiente, prin intermediul cărora se realizeză o gamă vastă de activități și lucrări în beneficiul copiilor.</w:t>
            </w:r>
          </w:p>
        </w:tc>
      </w:tr>
      <w:tr w:rsidR="00B85A60" w:rsidRPr="00E938A0" w:rsidTr="009A4419">
        <w:tc>
          <w:tcPr>
            <w:tcW w:w="2069" w:type="dxa"/>
          </w:tcPr>
          <w:p w:rsidR="00B85A60" w:rsidRPr="00BD4375" w:rsidRDefault="00B85A60" w:rsidP="009A4419">
            <w:pPr>
              <w:jc w:val="left"/>
            </w:pPr>
            <w:r>
              <w:lastRenderedPageBreak/>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1</w:t>
            </w:r>
          </w:p>
        </w:tc>
        <w:tc>
          <w:tcPr>
            <w:tcW w:w="3827" w:type="dxa"/>
          </w:tcPr>
          <w:p w:rsidR="00B85A60" w:rsidRPr="00E938A0" w:rsidRDefault="00B85A60" w:rsidP="009A4419">
            <w:r>
              <w:t>Autoevaluare conform criteriilor: -1</w:t>
            </w:r>
          </w:p>
        </w:tc>
        <w:tc>
          <w:tcPr>
            <w:tcW w:w="2268" w:type="dxa"/>
          </w:tcPr>
          <w:p w:rsidR="00B85A60" w:rsidRPr="00D25024" w:rsidRDefault="00B85A60" w:rsidP="009A4419">
            <w:r>
              <w:t>Punctaj acordat: - 1</w:t>
            </w:r>
          </w:p>
        </w:tc>
      </w:tr>
    </w:tbl>
    <w:p w:rsidR="00B85A60" w:rsidRDefault="00B85A60" w:rsidP="00B85A60"/>
    <w:p w:rsidR="00B85A60" w:rsidRPr="00F74295" w:rsidRDefault="00B85A60" w:rsidP="00B85A60">
      <w:pPr>
        <w:rPr>
          <w:b/>
          <w:bCs/>
          <w:color w:val="0070C0"/>
        </w:rPr>
      </w:pPr>
      <w:r w:rsidRPr="00F74295">
        <w:rPr>
          <w:b/>
          <w:bCs/>
          <w:color w:val="0070C0"/>
        </w:rPr>
        <w:t xml:space="preserve">Domeniu: Capacitate instituțională </w:t>
      </w:r>
    </w:p>
    <w:p w:rsidR="00B85A60" w:rsidRPr="003742D4" w:rsidRDefault="00B85A60" w:rsidP="00B85A60">
      <w:pPr>
        <w:rPr>
          <w:lang w:val="es-AR"/>
        </w:rPr>
      </w:pPr>
      <w:r w:rsidRPr="003742D4">
        <w:rPr>
          <w:b/>
          <w:bCs/>
          <w:lang w:val="es-AR"/>
        </w:rPr>
        <w:t>Indicator 2.2.3.</w:t>
      </w:r>
      <w:r w:rsidRPr="003742D4">
        <w:rPr>
          <w:lang w:val="es-AR"/>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F74295">
        <w:trPr>
          <w:trHeight w:val="1725"/>
        </w:trPr>
        <w:tc>
          <w:tcPr>
            <w:tcW w:w="2069" w:type="dxa"/>
          </w:tcPr>
          <w:p w:rsidR="00B85A60" w:rsidRPr="00BD4375" w:rsidRDefault="00B85A60" w:rsidP="009A4419">
            <w:pPr>
              <w:jc w:val="left"/>
            </w:pPr>
            <w:r w:rsidRPr="00BD4375">
              <w:t xml:space="preserve">Dovezi </w:t>
            </w:r>
          </w:p>
        </w:tc>
        <w:tc>
          <w:tcPr>
            <w:tcW w:w="7570" w:type="dxa"/>
            <w:gridSpan w:val="3"/>
          </w:tcPr>
          <w:p w:rsidR="00B85A60" w:rsidRPr="00FA07AF" w:rsidRDefault="00B85A60" w:rsidP="00FA07AF">
            <w:pPr>
              <w:pStyle w:val="Normal1"/>
              <w:rPr>
                <w:sz w:val="24"/>
              </w:rPr>
            </w:pPr>
            <w:r w:rsidRPr="00FA07AF">
              <w:rPr>
                <w:sz w:val="24"/>
              </w:rPr>
              <w:t xml:space="preserve">Planul anual 2020-2021 avizat la coniliul profesoral nr. 1 din </w:t>
            </w:r>
          </w:p>
          <w:p w:rsidR="00B85A60" w:rsidRPr="00FA07AF" w:rsidRDefault="00B85A60" w:rsidP="00FA07AF">
            <w:pPr>
              <w:pStyle w:val="Normal1"/>
              <w:rPr>
                <w:sz w:val="24"/>
              </w:rPr>
            </w:pPr>
            <w:r w:rsidRPr="00FA07AF">
              <w:rPr>
                <w:sz w:val="24"/>
              </w:rPr>
              <w:t>0</w:t>
            </w:r>
            <w:r w:rsidR="00F74295" w:rsidRPr="00FA07AF">
              <w:rPr>
                <w:sz w:val="24"/>
              </w:rPr>
              <w:t>3</w:t>
            </w:r>
            <w:r w:rsidRPr="00FA07AF">
              <w:rPr>
                <w:sz w:val="24"/>
              </w:rPr>
              <w:t>.09.2020 și aprobat la consili</w:t>
            </w:r>
            <w:r w:rsidR="00F74295" w:rsidRPr="00FA07AF">
              <w:rPr>
                <w:sz w:val="24"/>
              </w:rPr>
              <w:t xml:space="preserve">ul de administrație nr. 1 din 12.09.2020 </w:t>
            </w:r>
          </w:p>
          <w:p w:rsidR="00B85A60" w:rsidRPr="00FA07AF" w:rsidRDefault="00B85A60" w:rsidP="00FA07AF">
            <w:pPr>
              <w:pStyle w:val="Normal1"/>
              <w:rPr>
                <w:sz w:val="24"/>
              </w:rPr>
            </w:pPr>
            <w:r w:rsidRPr="00FA07AF">
              <w:rPr>
                <w:sz w:val="24"/>
              </w:rPr>
              <w:t>Planul anual al activității Consiliului de Administrație</w:t>
            </w:r>
          </w:p>
          <w:p w:rsidR="00B85A60" w:rsidRPr="00F74295" w:rsidRDefault="00F74295" w:rsidP="00FA07AF">
            <w:pPr>
              <w:pStyle w:val="Normal1"/>
            </w:pPr>
            <w:r w:rsidRPr="00FA07AF">
              <w:rPr>
                <w:sz w:val="24"/>
              </w:rPr>
              <w:t xml:space="preserve">Ordin nr.31 ,din data de 15.09.20 </w:t>
            </w:r>
            <w:r w:rsidR="00B85A60" w:rsidRPr="00FA07AF">
              <w:rPr>
                <w:sz w:val="24"/>
              </w:rPr>
              <w:t>cu privirea la delegarea unui membru al Comitetului de Părinți în componența Consiliului de Aministrație  al instituției.</w:t>
            </w:r>
          </w:p>
        </w:tc>
      </w:tr>
      <w:tr w:rsidR="00B85A60" w:rsidRPr="00E938A0" w:rsidTr="009A4419">
        <w:tc>
          <w:tcPr>
            <w:tcW w:w="2069" w:type="dxa"/>
          </w:tcPr>
          <w:p w:rsidR="00B85A60" w:rsidRPr="00BD4375" w:rsidRDefault="00B85A60" w:rsidP="009A4419">
            <w:pPr>
              <w:jc w:val="left"/>
            </w:pPr>
            <w:r w:rsidRPr="00BD4375">
              <w:t>Constatări</w:t>
            </w:r>
          </w:p>
        </w:tc>
        <w:tc>
          <w:tcPr>
            <w:tcW w:w="7570" w:type="dxa"/>
            <w:gridSpan w:val="3"/>
          </w:tcPr>
          <w:p w:rsidR="00B85A60" w:rsidRPr="00A01648" w:rsidRDefault="00B85A60" w:rsidP="009A4419">
            <w:pPr>
              <w:rPr>
                <w:szCs w:val="24"/>
              </w:rPr>
            </w:pPr>
            <w:r>
              <w:rPr>
                <w:szCs w:val="24"/>
              </w:rPr>
              <w:t>Părinții sunt implicați în coordonarea subiectelor legate de proiectarea tematică prin implicarea copiilor și părinților în selectarea temelor pentru proiectele tematice realizate în fiecare grupă, prin implicarea părinților în realizarea unor activități curriculare și extracurriculare, identificării necesităților instituției.</w:t>
            </w: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2</w:t>
            </w:r>
          </w:p>
        </w:tc>
        <w:tc>
          <w:tcPr>
            <w:tcW w:w="3827" w:type="dxa"/>
          </w:tcPr>
          <w:p w:rsidR="00B85A60" w:rsidRPr="00E938A0" w:rsidRDefault="00B85A60" w:rsidP="009A4419">
            <w:r>
              <w:t>Autoeva</w:t>
            </w:r>
            <w:r w:rsidR="004C193E">
              <w:t>luare conform criteriilor: -1</w:t>
            </w:r>
          </w:p>
        </w:tc>
        <w:tc>
          <w:tcPr>
            <w:tcW w:w="2268" w:type="dxa"/>
          </w:tcPr>
          <w:p w:rsidR="00B85A60" w:rsidRPr="00D25024" w:rsidRDefault="004C193E" w:rsidP="009A4419">
            <w:r>
              <w:t>Punctaj acordat: - 2</w:t>
            </w:r>
          </w:p>
        </w:tc>
      </w:tr>
    </w:tbl>
    <w:p w:rsidR="00B85A60" w:rsidRDefault="00B85A60" w:rsidP="00B85A60"/>
    <w:p w:rsidR="00B85A60" w:rsidRPr="00F74295" w:rsidRDefault="00B85A60" w:rsidP="00B85A60">
      <w:pPr>
        <w:rPr>
          <w:b/>
          <w:bCs/>
          <w:color w:val="0070C0"/>
        </w:rPr>
      </w:pPr>
      <w:r w:rsidRPr="00F74295">
        <w:rPr>
          <w:b/>
          <w:bCs/>
          <w:color w:val="0070C0"/>
        </w:rPr>
        <w:t>Domeniu: Curriculum/ proces educațional</w:t>
      </w:r>
    </w:p>
    <w:p w:rsidR="00B85A60" w:rsidRPr="003742D4" w:rsidRDefault="00B85A60" w:rsidP="00B85A60">
      <w:pPr>
        <w:rPr>
          <w:lang w:val="es-AR"/>
        </w:rPr>
      </w:pPr>
      <w:r w:rsidRPr="003742D4">
        <w:rPr>
          <w:b/>
          <w:bCs/>
          <w:lang w:val="es-AR"/>
        </w:rPr>
        <w:t>Indicator 2.2.4.</w:t>
      </w:r>
      <w:r w:rsidRPr="003742D4">
        <w:rPr>
          <w:lang w:val="es-AR"/>
        </w:rPr>
        <w:t xml:space="preserve"> Participarea struct</w:t>
      </w:r>
      <w:r>
        <w:rPr>
          <w:lang w:val="es-AR"/>
        </w:rPr>
        <w:t>urilor asociative ale elevilor/</w:t>
      </w:r>
      <w:r w:rsidRPr="003742D4">
        <w:rPr>
          <w:lang w:val="es-AR"/>
        </w:rPr>
        <w:t>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F74295" w:rsidRDefault="00B85A60" w:rsidP="00F74295">
            <w:pPr>
              <w:jc w:val="left"/>
              <w:rPr>
                <w:bCs/>
                <w:szCs w:val="24"/>
                <w:lang w:val="ro-MD"/>
              </w:rPr>
            </w:pPr>
            <w:r w:rsidRPr="00F74295">
              <w:rPr>
                <w:bCs/>
                <w:szCs w:val="24"/>
                <w:lang w:val="ro-MD"/>
              </w:rPr>
              <w:t>Planul de dezvoltare instituțională a IET pentru a</w:t>
            </w:r>
            <w:r w:rsidR="00F74295">
              <w:rPr>
                <w:bCs/>
                <w:szCs w:val="24"/>
                <w:lang w:val="ro-MD"/>
              </w:rPr>
              <w:t>nii 2015-2020</w:t>
            </w:r>
          </w:p>
          <w:p w:rsidR="00B85A60" w:rsidRPr="00F74295" w:rsidRDefault="00F74295" w:rsidP="00F74295">
            <w:pPr>
              <w:jc w:val="left"/>
              <w:rPr>
                <w:szCs w:val="24"/>
                <w:lang w:val="ro-MD"/>
              </w:rPr>
            </w:pPr>
            <w:r>
              <w:rPr>
                <w:szCs w:val="24"/>
                <w:lang w:val="ro-MD"/>
              </w:rPr>
              <w:t>Planu</w:t>
            </w:r>
            <w:r w:rsidR="00B85A60" w:rsidRPr="00F74295">
              <w:rPr>
                <w:szCs w:val="24"/>
                <w:lang w:val="ro-MD"/>
              </w:rPr>
              <w:t>l</w:t>
            </w:r>
            <w:r>
              <w:rPr>
                <w:szCs w:val="24"/>
                <w:lang w:val="ro-MD"/>
              </w:rPr>
              <w:t xml:space="preserve"> anual al activității IET nr.33</w:t>
            </w:r>
            <w:r w:rsidR="00B85A60" w:rsidRPr="00F74295">
              <w:rPr>
                <w:szCs w:val="24"/>
                <w:lang w:val="ro-MD"/>
              </w:rPr>
              <w:t xml:space="preserve"> pentru </w:t>
            </w:r>
            <w:r>
              <w:rPr>
                <w:szCs w:val="24"/>
                <w:lang w:val="ro-MD"/>
              </w:rPr>
              <w:t xml:space="preserve">anul de studii 2020-2021 </w:t>
            </w:r>
          </w:p>
          <w:p w:rsidR="00B85A60" w:rsidRPr="00F74295" w:rsidRDefault="00B85A60" w:rsidP="00F74295">
            <w:pPr>
              <w:rPr>
                <w:szCs w:val="24"/>
              </w:rPr>
            </w:pPr>
            <w:r w:rsidRPr="00F74295">
              <w:rPr>
                <w:szCs w:val="24"/>
              </w:rPr>
              <w:t xml:space="preserve">Planificarea activităților de </w:t>
            </w:r>
            <w:r w:rsidRPr="00F74295">
              <w:rPr>
                <w:color w:val="FF0000"/>
                <w:szCs w:val="24"/>
              </w:rPr>
              <w:t>pedagogizare</w:t>
            </w:r>
            <w:r w:rsidRPr="00F74295">
              <w:rPr>
                <w:szCs w:val="24"/>
              </w:rPr>
              <w:t xml:space="preserve"> cu părinții</w:t>
            </w:r>
          </w:p>
          <w:p w:rsidR="00B85A60" w:rsidRDefault="00B85A60" w:rsidP="00F74295">
            <w:pPr>
              <w:tabs>
                <w:tab w:val="left" w:pos="488"/>
              </w:tabs>
              <w:ind w:right="100"/>
            </w:pPr>
            <w:r>
              <w:t>Metodologia privind organizarea la distanță a procesului educational în condiții de carantină, aprobat prin ordinul MEEC nr.378 din 26.03.2020;</w:t>
            </w:r>
          </w:p>
          <w:p w:rsidR="00B85A60" w:rsidRPr="00F74295" w:rsidRDefault="00B85A60" w:rsidP="00F74295">
            <w:pPr>
              <w:jc w:val="left"/>
              <w:rPr>
                <w:szCs w:val="24"/>
              </w:rPr>
            </w:pPr>
            <w:r w:rsidRPr="00F74295">
              <w:rPr>
                <w:szCs w:val="24"/>
              </w:rPr>
              <w:t>Implicarea părinților la expoziții tematice desfășurate la nivel de grupă, instituție.</w:t>
            </w:r>
          </w:p>
          <w:p w:rsidR="00B85A60" w:rsidRPr="00FA77E7" w:rsidRDefault="00B85A60" w:rsidP="00FA07AF">
            <w:pPr>
              <w:jc w:val="left"/>
              <w:rPr>
                <w:szCs w:val="24"/>
              </w:rPr>
            </w:pPr>
            <w:r w:rsidRPr="00F74295">
              <w:rPr>
                <w:szCs w:val="24"/>
              </w:rPr>
              <w:t>Aportul lor privind dotarea cu unele materiale didactice necesare proiectelor și activităților educaționale desfășurate zilnic.</w:t>
            </w:r>
          </w:p>
        </w:tc>
      </w:tr>
      <w:tr w:rsidR="00B85A60" w:rsidRPr="00E938A0" w:rsidTr="009A4419">
        <w:tc>
          <w:tcPr>
            <w:tcW w:w="2069" w:type="dxa"/>
          </w:tcPr>
          <w:p w:rsidR="00B85A60" w:rsidRPr="00BD4375" w:rsidRDefault="00B85A60" w:rsidP="009A4419">
            <w:pPr>
              <w:jc w:val="left"/>
            </w:pPr>
            <w:r w:rsidRPr="00BD4375">
              <w:t>Constatări</w:t>
            </w:r>
          </w:p>
        </w:tc>
        <w:tc>
          <w:tcPr>
            <w:tcW w:w="7570" w:type="dxa"/>
            <w:gridSpan w:val="3"/>
          </w:tcPr>
          <w:p w:rsidR="00B85A60" w:rsidRPr="00B35A83" w:rsidRDefault="00B85A60" w:rsidP="00F74295">
            <w:pPr>
              <w:rPr>
                <w:szCs w:val="24"/>
              </w:rPr>
            </w:pPr>
            <w:r>
              <w:rPr>
                <w:szCs w:val="24"/>
              </w:rPr>
              <w:t xml:space="preserve">Implicarea părinților ca persoane-resursă în cadrul activităților extracurriculare se face prin organizarea la solicitarea cadrelor didactice sau a părinților, conform proiectului tematic acroșat. </w:t>
            </w: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2</w:t>
            </w:r>
          </w:p>
        </w:tc>
        <w:tc>
          <w:tcPr>
            <w:tcW w:w="3827" w:type="dxa"/>
          </w:tcPr>
          <w:p w:rsidR="00B85A60" w:rsidRPr="00E938A0" w:rsidRDefault="00B85A60" w:rsidP="009A4419">
            <w:r>
              <w:t>Autoevaluare conform criteriilor: -1</w:t>
            </w:r>
          </w:p>
        </w:tc>
        <w:tc>
          <w:tcPr>
            <w:tcW w:w="2268" w:type="dxa"/>
          </w:tcPr>
          <w:p w:rsidR="00B85A60" w:rsidRPr="00FD0FDC" w:rsidRDefault="00F74295" w:rsidP="009A4419">
            <w:pPr>
              <w:rPr>
                <w:lang w:val="ru-RU"/>
              </w:rPr>
            </w:pPr>
            <w:r>
              <w:t>Punctaj acordat: -</w:t>
            </w:r>
            <w:r w:rsidR="00FD0FDC">
              <w:rPr>
                <w:lang w:val="ru-RU"/>
              </w:rPr>
              <w:t>2</w:t>
            </w:r>
          </w:p>
        </w:tc>
      </w:tr>
      <w:tr w:rsidR="00B85A60" w:rsidRPr="00E938A0" w:rsidTr="009A4419">
        <w:tc>
          <w:tcPr>
            <w:tcW w:w="7371" w:type="dxa"/>
            <w:gridSpan w:val="3"/>
          </w:tcPr>
          <w:p w:rsidR="00B85A60" w:rsidRPr="00415CB2" w:rsidRDefault="00B85A60" w:rsidP="009A4419">
            <w:pPr>
              <w:rPr>
                <w:b/>
                <w:bCs/>
              </w:rPr>
            </w:pPr>
            <w:r w:rsidRPr="00415CB2">
              <w:rPr>
                <w:b/>
                <w:bCs/>
              </w:rPr>
              <w:t>Total standard</w:t>
            </w:r>
          </w:p>
        </w:tc>
        <w:tc>
          <w:tcPr>
            <w:tcW w:w="2268" w:type="dxa"/>
          </w:tcPr>
          <w:p w:rsidR="00B85A60" w:rsidRPr="00A814B5" w:rsidRDefault="004C193E" w:rsidP="00A814B5">
            <w:pPr>
              <w:jc w:val="center"/>
              <w:rPr>
                <w:b/>
                <w:bCs/>
                <w:lang w:val="ru-RU"/>
              </w:rPr>
            </w:pPr>
            <w:r>
              <w:rPr>
                <w:b/>
                <w:bCs/>
                <w:lang w:val="ru-RU"/>
              </w:rPr>
              <w:t>5,7</w:t>
            </w:r>
            <w:r w:rsidR="00FD0FDC">
              <w:rPr>
                <w:b/>
                <w:bCs/>
                <w:lang w:val="ru-RU"/>
              </w:rPr>
              <w:t>5</w:t>
            </w:r>
          </w:p>
        </w:tc>
      </w:tr>
    </w:tbl>
    <w:p w:rsidR="00B85A60" w:rsidRDefault="00B85A60" w:rsidP="00B85A60"/>
    <w:p w:rsidR="00B85A60" w:rsidRPr="00F74295" w:rsidRDefault="00B85A60" w:rsidP="00B85A60">
      <w:pPr>
        <w:pStyle w:val="2"/>
        <w:rPr>
          <w:rFonts w:ascii="Times New Roman" w:hAnsi="Times New Roman" w:cs="Times New Roman"/>
          <w:i/>
          <w:iCs/>
          <w:color w:val="00B050"/>
          <w:sz w:val="24"/>
          <w:szCs w:val="24"/>
          <w:lang w:val="es-AR"/>
        </w:rPr>
      </w:pPr>
      <w:bookmarkStart w:id="17" w:name="_Toc46741869"/>
      <w:bookmarkStart w:id="18" w:name="_Toc48389087"/>
      <w:r w:rsidRPr="00F74295">
        <w:rPr>
          <w:rFonts w:ascii="Times New Roman" w:hAnsi="Times New Roman" w:cs="Times New Roman"/>
          <w:b/>
          <w:color w:val="00B050"/>
          <w:sz w:val="24"/>
          <w:szCs w:val="24"/>
          <w:lang w:val="es-AR"/>
        </w:rPr>
        <w:t>Standard 2.3.</w:t>
      </w:r>
      <w:r w:rsidRPr="00F74295">
        <w:rPr>
          <w:rFonts w:ascii="Times New Roman" w:hAnsi="Times New Roman" w:cs="Times New Roman"/>
          <w:color w:val="00B050"/>
          <w:sz w:val="24"/>
          <w:szCs w:val="24"/>
          <w:lang w:val="es-AR"/>
        </w:rPr>
        <w:t xml:space="preserve"> Școala, familia și comunitatea îi pregătesc pe copii să conviețuiască într-o societate interculturală bazată pe democrație</w:t>
      </w:r>
      <w:bookmarkEnd w:id="17"/>
      <w:bookmarkEnd w:id="18"/>
    </w:p>
    <w:p w:rsidR="00B85A60" w:rsidRPr="009A4419" w:rsidRDefault="00B85A60" w:rsidP="00B85A60">
      <w:pPr>
        <w:rPr>
          <w:b/>
          <w:bCs/>
          <w:color w:val="0070C0"/>
          <w:lang w:val="en-US"/>
        </w:rPr>
      </w:pPr>
      <w:r w:rsidRPr="009A4419">
        <w:rPr>
          <w:b/>
          <w:bCs/>
          <w:color w:val="0070C0"/>
          <w:lang w:val="en-US"/>
        </w:rPr>
        <w:t xml:space="preserve">Domeniu: Management </w:t>
      </w:r>
    </w:p>
    <w:p w:rsidR="00B85A60" w:rsidRPr="00D25024" w:rsidRDefault="00B85A60" w:rsidP="00B85A60">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F74295" w:rsidRDefault="00B85A60" w:rsidP="00F74295">
            <w:pPr>
              <w:rPr>
                <w:szCs w:val="24"/>
                <w:lang w:val="ro-MD"/>
              </w:rPr>
            </w:pPr>
            <w:r w:rsidRPr="00F74295">
              <w:rPr>
                <w:szCs w:val="24"/>
                <w:lang w:val="ro-MD"/>
              </w:rPr>
              <w:t>Regulamentul de organiz</w:t>
            </w:r>
            <w:r w:rsidR="00F74295" w:rsidRPr="00F74295">
              <w:rPr>
                <w:szCs w:val="24"/>
                <w:lang w:val="ro-MD"/>
              </w:rPr>
              <w:t>are și funcționare al IET nr. 33</w:t>
            </w:r>
          </w:p>
          <w:p w:rsidR="00F74295" w:rsidRDefault="00F74295" w:rsidP="00F74295">
            <w:pPr>
              <w:rPr>
                <w:szCs w:val="24"/>
                <w:lang w:val="ro-MD"/>
              </w:rPr>
            </w:pPr>
            <w:r>
              <w:rPr>
                <w:szCs w:val="24"/>
                <w:lang w:val="ro-MD"/>
              </w:rPr>
              <w:t>Regulamentul intern al IET nr.33</w:t>
            </w:r>
            <w:r w:rsidR="00B85A60" w:rsidRPr="00F74295">
              <w:rPr>
                <w:szCs w:val="24"/>
                <w:lang w:val="ro-MD"/>
              </w:rPr>
              <w:t xml:space="preserve">, </w:t>
            </w:r>
          </w:p>
          <w:p w:rsidR="00F74295" w:rsidRDefault="00B85A60" w:rsidP="00F74295">
            <w:pPr>
              <w:rPr>
                <w:bCs/>
                <w:szCs w:val="24"/>
                <w:lang w:val="ro-MD"/>
              </w:rPr>
            </w:pPr>
            <w:r w:rsidRPr="0042256A">
              <w:rPr>
                <w:bCs/>
                <w:szCs w:val="24"/>
                <w:lang w:val="ro-MD"/>
              </w:rPr>
              <w:t>Planul de dezvoltare instituțională a IET pentru anii 2015-2020,</w:t>
            </w:r>
          </w:p>
          <w:p w:rsidR="00F74295" w:rsidRDefault="00B85A60" w:rsidP="00F74295">
            <w:pPr>
              <w:rPr>
                <w:szCs w:val="24"/>
                <w:lang w:val="ro-MD"/>
              </w:rPr>
            </w:pPr>
            <w:r w:rsidRPr="0042256A">
              <w:rPr>
                <w:b/>
                <w:szCs w:val="24"/>
                <w:lang w:val="ro-MD"/>
              </w:rPr>
              <w:lastRenderedPageBreak/>
              <w:t xml:space="preserve"> </w:t>
            </w:r>
            <w:r w:rsidRPr="0042256A">
              <w:rPr>
                <w:szCs w:val="24"/>
                <w:lang w:val="ro-MD"/>
              </w:rPr>
              <w:t>Planu</w:t>
            </w:r>
            <w:r w:rsidR="00F74295">
              <w:rPr>
                <w:szCs w:val="24"/>
                <w:lang w:val="ro-MD"/>
              </w:rPr>
              <w:t>l anual al activității IET nr.33 pentru anul de studii 2020</w:t>
            </w:r>
          </w:p>
          <w:p w:rsidR="00B85A60" w:rsidRPr="0042256A" w:rsidRDefault="00B85A60" w:rsidP="00F74295">
            <w:pPr>
              <w:rPr>
                <w:szCs w:val="24"/>
              </w:rPr>
            </w:pPr>
            <w:r w:rsidRPr="0042256A">
              <w:rPr>
                <w:szCs w:val="24"/>
              </w:rPr>
              <w:t xml:space="preserve">Activități organizate în cadrul diverselor sărbători </w:t>
            </w:r>
          </w:p>
          <w:p w:rsidR="00B85A60" w:rsidRPr="0042256A" w:rsidRDefault="00B85A60" w:rsidP="00F74295">
            <w:pPr>
              <w:rPr>
                <w:szCs w:val="24"/>
              </w:rPr>
            </w:pPr>
            <w:r w:rsidRPr="0042256A">
              <w:rPr>
                <w:szCs w:val="24"/>
              </w:rPr>
              <w:t>Activități de parteneriat cu IET din sector</w:t>
            </w:r>
          </w:p>
          <w:p w:rsidR="00B85A60" w:rsidRPr="001F6745" w:rsidRDefault="00B85A60" w:rsidP="00F74295">
            <w:pPr>
              <w:jc w:val="left"/>
              <w:rPr>
                <w:szCs w:val="24"/>
              </w:rPr>
            </w:pPr>
            <w:r w:rsidRPr="0042256A">
              <w:rPr>
                <w:szCs w:val="24"/>
              </w:rPr>
              <w:t>Panou informativ</w:t>
            </w:r>
          </w:p>
        </w:tc>
      </w:tr>
      <w:tr w:rsidR="00B85A60" w:rsidRPr="00E938A0" w:rsidTr="009A4419">
        <w:tc>
          <w:tcPr>
            <w:tcW w:w="2069" w:type="dxa"/>
          </w:tcPr>
          <w:p w:rsidR="00B85A60" w:rsidRPr="00BD4375" w:rsidRDefault="00B85A60" w:rsidP="009A4419">
            <w:pPr>
              <w:jc w:val="left"/>
            </w:pPr>
            <w:r w:rsidRPr="00BD4375">
              <w:lastRenderedPageBreak/>
              <w:t>Constatări</w:t>
            </w:r>
          </w:p>
        </w:tc>
        <w:tc>
          <w:tcPr>
            <w:tcW w:w="7570" w:type="dxa"/>
            <w:gridSpan w:val="3"/>
          </w:tcPr>
          <w:p w:rsidR="00B85A60" w:rsidRPr="008E54BB" w:rsidRDefault="00B85A60" w:rsidP="009A4419">
            <w:pPr>
              <w:rPr>
                <w:szCs w:val="24"/>
              </w:rPr>
            </w:pPr>
            <w:r>
              <w:rPr>
                <w:szCs w:val="24"/>
              </w:rPr>
              <w:t xml:space="preserve">În toate actele reglatorii este stipulată promovarea diversității culturale, etnice, lingvistice, religioase. În procesul educațional cu copiii se realizează periodic activități pentru susținerea diversității. </w:t>
            </w: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1</w:t>
            </w:r>
          </w:p>
        </w:tc>
        <w:tc>
          <w:tcPr>
            <w:tcW w:w="3827" w:type="dxa"/>
          </w:tcPr>
          <w:p w:rsidR="00B85A60" w:rsidRPr="00E938A0" w:rsidRDefault="00B85A60" w:rsidP="009A4419">
            <w:r>
              <w:t>Autoeva</w:t>
            </w:r>
            <w:r w:rsidR="009500E7">
              <w:t>luare conform criteriilor: -1</w:t>
            </w:r>
          </w:p>
        </w:tc>
        <w:tc>
          <w:tcPr>
            <w:tcW w:w="2268" w:type="dxa"/>
          </w:tcPr>
          <w:p w:rsidR="00B85A60" w:rsidRPr="00D25024" w:rsidRDefault="009500E7" w:rsidP="009A4419">
            <w:r>
              <w:t>Punctaj acordat: - 1</w:t>
            </w:r>
          </w:p>
        </w:tc>
      </w:tr>
    </w:tbl>
    <w:p w:rsidR="00B85A60" w:rsidRDefault="00B85A60" w:rsidP="00B85A60"/>
    <w:p w:rsidR="00B85A60" w:rsidRPr="003742D4" w:rsidRDefault="00B85A60" w:rsidP="00B85A60">
      <w:pPr>
        <w:rPr>
          <w:lang w:val="es-AR"/>
        </w:rPr>
      </w:pPr>
      <w:r w:rsidRPr="003742D4">
        <w:rPr>
          <w:b/>
          <w:bCs/>
          <w:lang w:val="es-AR"/>
        </w:rPr>
        <w:t>Indicator 2.3.2.</w:t>
      </w:r>
      <w:r w:rsidRPr="003742D4">
        <w:rPr>
          <w:lang w:val="es-AR"/>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F74295" w:rsidRDefault="00F74295" w:rsidP="00F74295">
            <w:pPr>
              <w:rPr>
                <w:szCs w:val="24"/>
                <w:lang w:val="ro-MD"/>
              </w:rPr>
            </w:pPr>
            <w:r w:rsidRPr="00F74295">
              <w:rPr>
                <w:szCs w:val="24"/>
                <w:lang w:val="ro-MD"/>
              </w:rPr>
              <w:t>Regulamentul de organizare și funcționare al IET nr. 33</w:t>
            </w:r>
          </w:p>
          <w:p w:rsidR="00F74295" w:rsidRDefault="00F74295" w:rsidP="00F74295">
            <w:pPr>
              <w:rPr>
                <w:szCs w:val="24"/>
                <w:lang w:val="ro-MD"/>
              </w:rPr>
            </w:pPr>
            <w:r>
              <w:rPr>
                <w:szCs w:val="24"/>
                <w:lang w:val="ro-MD"/>
              </w:rPr>
              <w:t>Regulamentul intern al IET nr.33</w:t>
            </w:r>
            <w:r w:rsidRPr="00F74295">
              <w:rPr>
                <w:szCs w:val="24"/>
                <w:lang w:val="ro-MD"/>
              </w:rPr>
              <w:t xml:space="preserve">, </w:t>
            </w:r>
          </w:p>
          <w:p w:rsidR="00F74295" w:rsidRDefault="00F74295" w:rsidP="00F74295">
            <w:pPr>
              <w:rPr>
                <w:bCs/>
                <w:szCs w:val="24"/>
                <w:lang w:val="ro-MD"/>
              </w:rPr>
            </w:pPr>
            <w:r w:rsidRPr="0042256A">
              <w:rPr>
                <w:bCs/>
                <w:szCs w:val="24"/>
                <w:lang w:val="ro-MD"/>
              </w:rPr>
              <w:t>Planul de dezvoltare instituțională a IET pentru anii 2015-2020,</w:t>
            </w:r>
          </w:p>
          <w:p w:rsidR="00F74295" w:rsidRDefault="00F74295" w:rsidP="00F74295">
            <w:pPr>
              <w:rPr>
                <w:szCs w:val="24"/>
                <w:lang w:val="ro-MD"/>
              </w:rPr>
            </w:pPr>
            <w:r w:rsidRPr="0042256A">
              <w:rPr>
                <w:b/>
                <w:szCs w:val="24"/>
                <w:lang w:val="ro-MD"/>
              </w:rPr>
              <w:t xml:space="preserve"> </w:t>
            </w:r>
            <w:r w:rsidRPr="0042256A">
              <w:rPr>
                <w:szCs w:val="24"/>
                <w:lang w:val="ro-MD"/>
              </w:rPr>
              <w:t>Planu</w:t>
            </w:r>
            <w:r>
              <w:rPr>
                <w:szCs w:val="24"/>
                <w:lang w:val="ro-MD"/>
              </w:rPr>
              <w:t>l anual al activității IET nr.33 pentru anul de studii 2020</w:t>
            </w:r>
          </w:p>
          <w:p w:rsidR="00B85A60" w:rsidRDefault="00B85A60" w:rsidP="00F74295">
            <w:pPr>
              <w:tabs>
                <w:tab w:val="left" w:pos="821"/>
              </w:tabs>
              <w:ind w:right="100"/>
            </w:pPr>
            <w:r>
              <w:t>Ordinul directorului cu privire la desemnarea unui coordonator al acțiunilor de prevenire , identificare și raportare a cazurilor de abuz, neglijare , exploatarea și trafic al copilului;</w:t>
            </w:r>
          </w:p>
          <w:p w:rsidR="00B85A60" w:rsidRPr="00F74295" w:rsidRDefault="00B85A60" w:rsidP="009A4419">
            <w:pPr>
              <w:tabs>
                <w:tab w:val="left" w:pos="821"/>
                <w:tab w:val="left" w:pos="1771"/>
                <w:tab w:val="left" w:pos="3096"/>
                <w:tab w:val="left" w:pos="3527"/>
                <w:tab w:val="left" w:pos="4372"/>
                <w:tab w:val="left" w:pos="4750"/>
                <w:tab w:val="left" w:pos="6292"/>
              </w:tabs>
              <w:ind w:right="100"/>
            </w:pPr>
            <w:r>
              <w:t>Ordinul</w:t>
            </w:r>
            <w:r>
              <w:tab/>
              <w:t>directo</w:t>
            </w:r>
            <w:r w:rsidR="00745D40">
              <w:t>rului cu privire</w:t>
            </w:r>
            <w:r w:rsidR="00745D40">
              <w:tab/>
              <w:t xml:space="preserve">la </w:t>
            </w:r>
            <w:r w:rsidR="00F74295">
              <w:t xml:space="preserve">cunoașterea </w:t>
            </w:r>
            <w:r>
              <w:t>instrucțiunii eferitoare la ocrotirea vieții și sănătății copiilor în IET;</w:t>
            </w:r>
          </w:p>
        </w:tc>
      </w:tr>
      <w:tr w:rsidR="00B85A60" w:rsidRPr="00E938A0" w:rsidTr="009A4419">
        <w:tc>
          <w:tcPr>
            <w:tcW w:w="2069" w:type="dxa"/>
          </w:tcPr>
          <w:p w:rsidR="00B85A60" w:rsidRPr="00BD4375" w:rsidRDefault="00B85A60" w:rsidP="009A4419">
            <w:pPr>
              <w:jc w:val="left"/>
            </w:pPr>
            <w:r w:rsidRPr="00BD4375">
              <w:t>Constatări</w:t>
            </w:r>
          </w:p>
        </w:tc>
        <w:tc>
          <w:tcPr>
            <w:tcW w:w="7570" w:type="dxa"/>
            <w:gridSpan w:val="3"/>
          </w:tcPr>
          <w:p w:rsidR="00B85A60" w:rsidRDefault="00B85A60" w:rsidP="009A4419">
            <w:pPr>
              <w:rPr>
                <w:lang w:val="en-US"/>
              </w:rPr>
            </w:pPr>
            <w:r>
              <w:rPr>
                <w:szCs w:val="24"/>
              </w:rPr>
              <w:t>În instituție sunt create toate condițiile de valorificare a multiculturalității res</w:t>
            </w:r>
            <w:r w:rsidR="00745D40">
              <w:rPr>
                <w:szCs w:val="24"/>
              </w:rPr>
              <w:t>pectând principiile democratice</w:t>
            </w:r>
            <w:r>
              <w:t>.</w:t>
            </w:r>
          </w:p>
          <w:p w:rsidR="00B85A60" w:rsidRPr="00923609" w:rsidRDefault="00B85A60" w:rsidP="009A4419">
            <w:pPr>
              <w:rPr>
                <w:szCs w:val="24"/>
              </w:rPr>
            </w:pPr>
            <w:r>
              <w:rPr>
                <w:szCs w:val="24"/>
              </w:rPr>
              <w:t>Pentru unii părinți alolingvi se oferă consultanță individuală, după posibilitate, în limba rusă.</w:t>
            </w: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1</w:t>
            </w:r>
          </w:p>
        </w:tc>
        <w:tc>
          <w:tcPr>
            <w:tcW w:w="3827" w:type="dxa"/>
          </w:tcPr>
          <w:p w:rsidR="00B85A60" w:rsidRPr="00E938A0" w:rsidRDefault="00B85A60" w:rsidP="009A4419">
            <w:r>
              <w:t>Autoeva</w:t>
            </w:r>
            <w:r w:rsidR="009500E7">
              <w:t>luare conform criteriilor: -1</w:t>
            </w:r>
          </w:p>
        </w:tc>
        <w:tc>
          <w:tcPr>
            <w:tcW w:w="2268" w:type="dxa"/>
          </w:tcPr>
          <w:p w:rsidR="00B85A60" w:rsidRPr="00D25024" w:rsidRDefault="009500E7" w:rsidP="009A4419">
            <w:r>
              <w:t>Punctaj acordat: - 1</w:t>
            </w:r>
          </w:p>
        </w:tc>
      </w:tr>
    </w:tbl>
    <w:p w:rsidR="00B85A60" w:rsidRDefault="00B85A60" w:rsidP="00B85A60"/>
    <w:p w:rsidR="00B85A60" w:rsidRPr="009A4419" w:rsidRDefault="00B85A60" w:rsidP="00B85A60">
      <w:pPr>
        <w:rPr>
          <w:b/>
          <w:bCs/>
          <w:color w:val="0070C0"/>
        </w:rPr>
      </w:pPr>
      <w:r w:rsidRPr="009A4419">
        <w:rPr>
          <w:b/>
          <w:bCs/>
          <w:color w:val="0070C0"/>
        </w:rPr>
        <w:t>Domeniu: Capacitate instituțională</w:t>
      </w:r>
    </w:p>
    <w:p w:rsidR="00B85A60" w:rsidRPr="003742D4" w:rsidRDefault="00B85A60" w:rsidP="00B85A60">
      <w:pPr>
        <w:rPr>
          <w:lang w:val="es-AR"/>
        </w:rPr>
      </w:pPr>
      <w:r w:rsidRPr="003742D4">
        <w:rPr>
          <w:b/>
          <w:bCs/>
          <w:lang w:val="es-AR"/>
        </w:rPr>
        <w:t>Indicator 2.3.3.</w:t>
      </w:r>
      <w:r w:rsidRPr="003742D4">
        <w:rPr>
          <w:lang w:val="es-AR"/>
        </w:rPr>
        <w:t xml:space="preserve"> Crearea condițiilor pentru abordarea echitabilă și valorizantă a fiecărui elev/copil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9A4419" w:rsidRDefault="009A4419" w:rsidP="009A4419">
            <w:pPr>
              <w:rPr>
                <w:szCs w:val="24"/>
                <w:lang w:val="ro-MD"/>
              </w:rPr>
            </w:pPr>
            <w:r w:rsidRPr="00F74295">
              <w:rPr>
                <w:szCs w:val="24"/>
                <w:lang w:val="ro-MD"/>
              </w:rPr>
              <w:t>Regulamentul de organizare și funcționare al IET nr. 33</w:t>
            </w:r>
          </w:p>
          <w:p w:rsidR="009A4419" w:rsidRDefault="009A4419" w:rsidP="009A4419">
            <w:pPr>
              <w:rPr>
                <w:szCs w:val="24"/>
                <w:lang w:val="ro-MD"/>
              </w:rPr>
            </w:pPr>
            <w:r>
              <w:rPr>
                <w:szCs w:val="24"/>
                <w:lang w:val="ro-MD"/>
              </w:rPr>
              <w:t>Regulamentul intern al IET nr.33</w:t>
            </w:r>
            <w:r w:rsidRPr="00F74295">
              <w:rPr>
                <w:szCs w:val="24"/>
                <w:lang w:val="ro-MD"/>
              </w:rPr>
              <w:t xml:space="preserve">, </w:t>
            </w:r>
          </w:p>
          <w:p w:rsidR="009A4419" w:rsidRDefault="009A4419" w:rsidP="009A4419">
            <w:pPr>
              <w:rPr>
                <w:bCs/>
                <w:szCs w:val="24"/>
                <w:lang w:val="ro-MD"/>
              </w:rPr>
            </w:pPr>
            <w:r w:rsidRPr="0042256A">
              <w:rPr>
                <w:bCs/>
                <w:szCs w:val="24"/>
                <w:lang w:val="ro-MD"/>
              </w:rPr>
              <w:t>Planul de dezvoltare instituțională a IET pentru anii 2015-2020,</w:t>
            </w:r>
          </w:p>
          <w:p w:rsidR="00B85A60" w:rsidRPr="009A4419" w:rsidRDefault="009A4419" w:rsidP="009A4419">
            <w:pPr>
              <w:rPr>
                <w:szCs w:val="24"/>
                <w:lang w:val="ro-MD"/>
              </w:rPr>
            </w:pPr>
            <w:r w:rsidRPr="0042256A">
              <w:rPr>
                <w:szCs w:val="24"/>
                <w:lang w:val="ro-MD"/>
              </w:rPr>
              <w:t>Planu</w:t>
            </w:r>
            <w:r>
              <w:rPr>
                <w:szCs w:val="24"/>
                <w:lang w:val="ro-MD"/>
              </w:rPr>
              <w:t>l anual al activității IET nr.33 pentru anul de studii 2020</w:t>
            </w:r>
          </w:p>
        </w:tc>
      </w:tr>
      <w:tr w:rsidR="00B85A60" w:rsidRPr="00E938A0" w:rsidTr="009A4419">
        <w:tc>
          <w:tcPr>
            <w:tcW w:w="2069" w:type="dxa"/>
          </w:tcPr>
          <w:p w:rsidR="00B85A60" w:rsidRPr="00BD4375" w:rsidRDefault="00B85A60" w:rsidP="009A4419">
            <w:pPr>
              <w:jc w:val="left"/>
            </w:pPr>
            <w:r w:rsidRPr="00BD4375">
              <w:t>Constatări</w:t>
            </w:r>
          </w:p>
        </w:tc>
        <w:tc>
          <w:tcPr>
            <w:tcW w:w="7570" w:type="dxa"/>
            <w:gridSpan w:val="3"/>
          </w:tcPr>
          <w:p w:rsidR="00B85A60" w:rsidRDefault="00B85A60" w:rsidP="009A4419">
            <w:pPr>
              <w:tabs>
                <w:tab w:val="left" w:pos="473"/>
              </w:tabs>
              <w:ind w:right="100"/>
            </w:pPr>
            <w:r>
              <w:t>În holul instituției dispunem de un panou la subiectul ”Fără violență”, broșuri pentru părinți cu informații utile.</w:t>
            </w:r>
          </w:p>
          <w:p w:rsidR="00B85A60" w:rsidRPr="002F693F" w:rsidRDefault="00B85A60" w:rsidP="009A4419">
            <w:pPr>
              <w:tabs>
                <w:tab w:val="left" w:pos="473"/>
              </w:tabs>
              <w:ind w:right="100"/>
              <w:rPr>
                <w:szCs w:val="24"/>
              </w:rPr>
            </w:pPr>
            <w:r>
              <w:t>Panourile din instituție conțin informații utile pentru angajați , părinți, vizitatori cu referire la nondiscriminarea copiilor.</w:t>
            </w: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2</w:t>
            </w:r>
          </w:p>
        </w:tc>
        <w:tc>
          <w:tcPr>
            <w:tcW w:w="3827" w:type="dxa"/>
          </w:tcPr>
          <w:p w:rsidR="00B85A60" w:rsidRPr="00E938A0" w:rsidRDefault="00B85A60" w:rsidP="009A4419">
            <w:r>
              <w:t>Autoeva</w:t>
            </w:r>
            <w:r w:rsidR="009500E7">
              <w:t>luare conform criteriilor: -1</w:t>
            </w:r>
          </w:p>
        </w:tc>
        <w:tc>
          <w:tcPr>
            <w:tcW w:w="2268" w:type="dxa"/>
          </w:tcPr>
          <w:p w:rsidR="00B85A60" w:rsidRPr="00D25024" w:rsidRDefault="009500E7" w:rsidP="009A4419">
            <w:r>
              <w:t>Punctaj acordat: - 2</w:t>
            </w:r>
          </w:p>
        </w:tc>
      </w:tr>
    </w:tbl>
    <w:p w:rsidR="00B85A60" w:rsidRDefault="00B85A60" w:rsidP="00B85A60"/>
    <w:p w:rsidR="00B85A60" w:rsidRPr="009A4419" w:rsidRDefault="00B85A60" w:rsidP="00B85A60">
      <w:pPr>
        <w:rPr>
          <w:b/>
          <w:bCs/>
          <w:color w:val="0070C0"/>
        </w:rPr>
      </w:pPr>
      <w:r w:rsidRPr="009A4419">
        <w:rPr>
          <w:b/>
          <w:bCs/>
          <w:color w:val="0070C0"/>
        </w:rPr>
        <w:t>Domeniu: Curriculum/ proces educațional</w:t>
      </w:r>
    </w:p>
    <w:p w:rsidR="00B85A60" w:rsidRPr="003742D4" w:rsidRDefault="00B85A60" w:rsidP="00B85A60">
      <w:pPr>
        <w:rPr>
          <w:lang w:val="es-AR"/>
        </w:rPr>
      </w:pPr>
      <w:r w:rsidRPr="003742D4">
        <w:rPr>
          <w:b/>
          <w:bCs/>
          <w:lang w:val="es-AR"/>
        </w:rPr>
        <w:t>Indicator 2.3.4.</w:t>
      </w:r>
      <w:r w:rsidRPr="003742D4">
        <w:rPr>
          <w:lang w:val="es-AR"/>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5A60" w:rsidRPr="00E938A0" w:rsidTr="009A4419">
        <w:tc>
          <w:tcPr>
            <w:tcW w:w="2069" w:type="dxa"/>
          </w:tcPr>
          <w:p w:rsidR="00B85A60" w:rsidRPr="00BD4375" w:rsidRDefault="00B85A60" w:rsidP="009A4419">
            <w:pPr>
              <w:jc w:val="left"/>
            </w:pPr>
            <w:r w:rsidRPr="00BD4375">
              <w:t xml:space="preserve">Dovezi </w:t>
            </w:r>
          </w:p>
        </w:tc>
        <w:tc>
          <w:tcPr>
            <w:tcW w:w="7570" w:type="dxa"/>
            <w:gridSpan w:val="3"/>
          </w:tcPr>
          <w:p w:rsidR="00B85A60" w:rsidRDefault="00B85A60" w:rsidP="009A4419">
            <w:r>
              <w:t xml:space="preserve">Proiecte didactice ale educatorilor de la </w:t>
            </w:r>
            <w:r w:rsidR="009A4419">
              <w:t xml:space="preserve">toate grupele ce au fost implicate în Proiectul-educațional ,,Mă mândresc cu Țara mea!” (valorificarea tradițiilor naționale în activitățile preșcolarilor, ediția IV-aprilire 2021 </w:t>
            </w:r>
            <w:r w:rsidR="00FA07AF">
              <w:t>)</w:t>
            </w:r>
          </w:p>
          <w:p w:rsidR="009A4419" w:rsidRPr="00AD0ACC" w:rsidRDefault="009A4419" w:rsidP="009A4419">
            <w:pPr>
              <w:rPr>
                <w:szCs w:val="24"/>
              </w:rPr>
            </w:pPr>
            <w:r>
              <w:lastRenderedPageBreak/>
              <w:t>Săptămâna Portului popular</w:t>
            </w:r>
            <w:r w:rsidR="00FA07AF">
              <w:t>.</w:t>
            </w:r>
          </w:p>
        </w:tc>
      </w:tr>
      <w:tr w:rsidR="00B85A60" w:rsidRPr="00E938A0" w:rsidTr="009A4419">
        <w:tc>
          <w:tcPr>
            <w:tcW w:w="2069" w:type="dxa"/>
          </w:tcPr>
          <w:p w:rsidR="00B85A60" w:rsidRPr="00BD4375" w:rsidRDefault="00B85A60" w:rsidP="009A4419">
            <w:pPr>
              <w:jc w:val="left"/>
            </w:pPr>
            <w:r w:rsidRPr="00BD4375">
              <w:lastRenderedPageBreak/>
              <w:t>Constatări</w:t>
            </w:r>
          </w:p>
        </w:tc>
        <w:tc>
          <w:tcPr>
            <w:tcW w:w="7570" w:type="dxa"/>
            <w:gridSpan w:val="3"/>
          </w:tcPr>
          <w:p w:rsidR="00B85A60" w:rsidRPr="00745D40" w:rsidRDefault="00B85A60" w:rsidP="00745D40">
            <w:r>
              <w:rPr>
                <w:szCs w:val="24"/>
              </w:rPr>
              <w:t xml:space="preserve">Administrația instituției și cadrele didactice promovează valorile multiculturale prin desfășurarea diverselor activități și proecte educaționale, adresându-se în mod egal copiilor de diferite etnii și culturi. </w:t>
            </w:r>
          </w:p>
        </w:tc>
      </w:tr>
      <w:tr w:rsidR="00B85A60" w:rsidRPr="00E938A0" w:rsidTr="009A4419">
        <w:tc>
          <w:tcPr>
            <w:tcW w:w="2069" w:type="dxa"/>
          </w:tcPr>
          <w:p w:rsidR="00B85A60" w:rsidRPr="00BD4375" w:rsidRDefault="00B85A60" w:rsidP="009A4419">
            <w:pPr>
              <w:jc w:val="left"/>
            </w:pPr>
            <w:r>
              <w:t>Pondere și punctaj acordat</w:t>
            </w:r>
            <w:r w:rsidRPr="00BD4375">
              <w:t xml:space="preserve"> </w:t>
            </w:r>
          </w:p>
        </w:tc>
        <w:tc>
          <w:tcPr>
            <w:tcW w:w="1475" w:type="dxa"/>
          </w:tcPr>
          <w:p w:rsidR="00B85A60" w:rsidRPr="00E938A0" w:rsidRDefault="00B85A60" w:rsidP="009A4419">
            <w:r w:rsidRPr="00BD4375">
              <w:t>Pondere:</w:t>
            </w:r>
            <w:r w:rsidRPr="00E938A0">
              <w:t xml:space="preserve"> </w:t>
            </w:r>
            <w:r>
              <w:rPr>
                <w:bCs/>
              </w:rPr>
              <w:t>2</w:t>
            </w:r>
          </w:p>
        </w:tc>
        <w:tc>
          <w:tcPr>
            <w:tcW w:w="3827" w:type="dxa"/>
          </w:tcPr>
          <w:p w:rsidR="00B85A60" w:rsidRPr="00E938A0" w:rsidRDefault="00B85A60" w:rsidP="009A4419">
            <w:r>
              <w:t>Auto</w:t>
            </w:r>
            <w:r w:rsidR="009500E7">
              <w:t>evaluare conform criteriilor: -1</w:t>
            </w:r>
          </w:p>
        </w:tc>
        <w:tc>
          <w:tcPr>
            <w:tcW w:w="2268" w:type="dxa"/>
          </w:tcPr>
          <w:p w:rsidR="00B85A60" w:rsidRPr="00D25024" w:rsidRDefault="00B85A60" w:rsidP="009A4419">
            <w:r>
              <w:t>Punctaj acordat: - 2</w:t>
            </w:r>
          </w:p>
        </w:tc>
      </w:tr>
      <w:tr w:rsidR="00B85A60" w:rsidRPr="00E938A0" w:rsidTr="009A4419">
        <w:tc>
          <w:tcPr>
            <w:tcW w:w="7371" w:type="dxa"/>
            <w:gridSpan w:val="3"/>
          </w:tcPr>
          <w:p w:rsidR="00B85A60" w:rsidRPr="00415CB2" w:rsidRDefault="00B85A60" w:rsidP="009A4419">
            <w:pPr>
              <w:rPr>
                <w:b/>
                <w:bCs/>
              </w:rPr>
            </w:pPr>
            <w:r w:rsidRPr="00415CB2">
              <w:rPr>
                <w:b/>
                <w:bCs/>
              </w:rPr>
              <w:t>Total standard</w:t>
            </w:r>
          </w:p>
        </w:tc>
        <w:tc>
          <w:tcPr>
            <w:tcW w:w="2268" w:type="dxa"/>
          </w:tcPr>
          <w:p w:rsidR="00B85A60" w:rsidRPr="009500E7" w:rsidRDefault="009500E7" w:rsidP="009500E7">
            <w:pPr>
              <w:jc w:val="center"/>
              <w:rPr>
                <w:b/>
                <w:bCs/>
                <w:lang w:val="ru-RU"/>
              </w:rPr>
            </w:pPr>
            <w:r>
              <w:rPr>
                <w:b/>
                <w:bCs/>
                <w:lang w:val="ru-RU"/>
              </w:rPr>
              <w:t>6</w:t>
            </w:r>
          </w:p>
        </w:tc>
      </w:tr>
    </w:tbl>
    <w:p w:rsidR="009A4419" w:rsidRDefault="009A4419" w:rsidP="00B85A60"/>
    <w:p w:rsidR="009A4419" w:rsidRDefault="009A4419" w:rsidP="00B85A6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B85A60" w:rsidRPr="00E938A0" w:rsidTr="009A4419">
        <w:tc>
          <w:tcPr>
            <w:tcW w:w="1985" w:type="dxa"/>
            <w:vMerge w:val="restart"/>
            <w:shd w:val="clear" w:color="auto" w:fill="D9E2F3" w:themeFill="accent5" w:themeFillTint="33"/>
          </w:tcPr>
          <w:p w:rsidR="00B85A60" w:rsidRPr="00E938A0" w:rsidRDefault="00B85A60" w:rsidP="009A4419">
            <w:pPr>
              <w:jc w:val="center"/>
            </w:pPr>
            <w:r w:rsidRPr="00E938A0">
              <w:t xml:space="preserve">Dimensiune </w:t>
            </w:r>
            <w:r>
              <w:t>I</w:t>
            </w:r>
            <w:r w:rsidRPr="00E938A0">
              <w:t>I</w:t>
            </w:r>
          </w:p>
          <w:p w:rsidR="00B85A60" w:rsidRPr="00E938A0" w:rsidRDefault="00B85A60" w:rsidP="009A4419">
            <w:pPr>
              <w:jc w:val="center"/>
            </w:pPr>
            <w:r w:rsidRPr="00E938A0">
              <w:rPr>
                <w:i/>
              </w:rPr>
              <w:t>[</w:t>
            </w:r>
            <w:r w:rsidRPr="00E938A0">
              <w:rPr>
                <w:i/>
                <w:sz w:val="20"/>
                <w:szCs w:val="20"/>
              </w:rPr>
              <w:t>Se va completa la finalul fiecărei dimensiuni</w:t>
            </w:r>
            <w:r w:rsidRPr="00E938A0">
              <w:rPr>
                <w:i/>
              </w:rPr>
              <w:t>]</w:t>
            </w:r>
          </w:p>
        </w:tc>
        <w:tc>
          <w:tcPr>
            <w:tcW w:w="4111" w:type="dxa"/>
            <w:shd w:val="clear" w:color="auto" w:fill="D9E2F3" w:themeFill="accent5" w:themeFillTint="33"/>
          </w:tcPr>
          <w:p w:rsidR="00B85A60" w:rsidRPr="00E938A0" w:rsidRDefault="00B85A60" w:rsidP="009A4419">
            <w:pPr>
              <w:jc w:val="center"/>
            </w:pPr>
            <w:r w:rsidRPr="00E938A0">
              <w:t>Puncte forte</w:t>
            </w:r>
          </w:p>
        </w:tc>
        <w:tc>
          <w:tcPr>
            <w:tcW w:w="3543" w:type="dxa"/>
            <w:shd w:val="clear" w:color="auto" w:fill="D9E2F3" w:themeFill="accent5" w:themeFillTint="33"/>
          </w:tcPr>
          <w:p w:rsidR="00B85A60" w:rsidRPr="00E938A0" w:rsidRDefault="00B85A60" w:rsidP="009A4419">
            <w:pPr>
              <w:jc w:val="center"/>
            </w:pPr>
            <w:r w:rsidRPr="00E938A0">
              <w:t>Puncte slabe</w:t>
            </w:r>
          </w:p>
        </w:tc>
      </w:tr>
      <w:tr w:rsidR="00B85A60" w:rsidRPr="00E938A0" w:rsidTr="009A4419">
        <w:trPr>
          <w:trHeight w:val="3121"/>
        </w:trPr>
        <w:tc>
          <w:tcPr>
            <w:tcW w:w="1985" w:type="dxa"/>
            <w:vMerge/>
            <w:shd w:val="clear" w:color="auto" w:fill="D9E2F3" w:themeFill="accent5" w:themeFillTint="33"/>
          </w:tcPr>
          <w:p w:rsidR="00B85A60" w:rsidRPr="00E938A0" w:rsidRDefault="00B85A60" w:rsidP="009A4419"/>
        </w:tc>
        <w:tc>
          <w:tcPr>
            <w:tcW w:w="4111" w:type="dxa"/>
          </w:tcPr>
          <w:p w:rsidR="00B85A60" w:rsidRPr="009A4419" w:rsidRDefault="00B85A60" w:rsidP="009A4419">
            <w:pPr>
              <w:tabs>
                <w:tab w:val="left" w:pos="473"/>
              </w:tabs>
              <w:ind w:left="-80" w:right="100"/>
              <w:rPr>
                <w:szCs w:val="24"/>
                <w:lang w:val="es-AR"/>
              </w:rPr>
            </w:pPr>
            <w:r w:rsidRPr="009A4419">
              <w:rPr>
                <w:szCs w:val="24"/>
              </w:rPr>
              <w:t xml:space="preserve">Administrația instituției promovează o conducere democratică a activității grădiniței, </w:t>
            </w:r>
            <w:r w:rsidRPr="009A4419">
              <w:rPr>
                <w:szCs w:val="24"/>
                <w:lang w:val="es-AR"/>
              </w:rPr>
              <w:t xml:space="preserve">valorifică eficient parteneriate cu toți actorii implicați în educația copiilor- părinți, grădiniță, comunitate, cu impact pozitiv </w:t>
            </w:r>
            <w:r w:rsidRPr="009A4419">
              <w:rPr>
                <w:color w:val="252525"/>
                <w:szCs w:val="24"/>
                <w:lang w:val="es-AR"/>
              </w:rPr>
              <w:t>în ceea ce privește</w:t>
            </w:r>
            <w:r w:rsidRPr="009A4419">
              <w:rPr>
                <w:szCs w:val="24"/>
                <w:lang w:val="es-AR"/>
              </w:rPr>
              <w:t xml:space="preserve"> îmbunătățirea condițiilor de creștere și dezvoltare a copiilor pe toate domeniile, </w:t>
            </w:r>
            <w:r w:rsidRPr="009A4419">
              <w:rPr>
                <w:szCs w:val="24"/>
              </w:rPr>
              <w:t>respectul diversității culturale.</w:t>
            </w:r>
          </w:p>
          <w:p w:rsidR="00B85A60" w:rsidRPr="009A4419" w:rsidRDefault="00B85A60" w:rsidP="009A4419">
            <w:pPr>
              <w:spacing w:after="200" w:line="276" w:lineRule="auto"/>
              <w:ind w:left="-80"/>
              <w:rPr>
                <w:b/>
                <w:szCs w:val="24"/>
              </w:rPr>
            </w:pPr>
            <w:r w:rsidRPr="009A4419">
              <w:rPr>
                <w:szCs w:val="24"/>
              </w:rPr>
              <w:t>Consultarea documentelor strategice cu părinții;</w:t>
            </w:r>
          </w:p>
        </w:tc>
        <w:tc>
          <w:tcPr>
            <w:tcW w:w="3543" w:type="dxa"/>
          </w:tcPr>
          <w:p w:rsidR="00B85A60" w:rsidRPr="009A4419" w:rsidRDefault="009A4419" w:rsidP="009A4419">
            <w:pPr>
              <w:tabs>
                <w:tab w:val="left" w:pos="317"/>
              </w:tabs>
              <w:ind w:left="-43"/>
              <w:jc w:val="left"/>
              <w:rPr>
                <w:szCs w:val="24"/>
                <w:lang w:val="es-AR"/>
              </w:rPr>
            </w:pPr>
            <w:r w:rsidRPr="009A4419">
              <w:rPr>
                <w:szCs w:val="24"/>
              </w:rPr>
              <w:t xml:space="preserve">Implicarea redusă a unor părinți în activitatea instituției </w:t>
            </w:r>
            <w:r w:rsidR="00B85A60" w:rsidRPr="009A4419">
              <w:rPr>
                <w:szCs w:val="24"/>
              </w:rPr>
              <w:t>Lipsa accesului la internet a familiilor în situația excepțională</w:t>
            </w:r>
          </w:p>
          <w:p w:rsidR="00B85A60" w:rsidRPr="009A4419" w:rsidRDefault="00B85A60" w:rsidP="009A4419">
            <w:pPr>
              <w:tabs>
                <w:tab w:val="left" w:pos="317"/>
              </w:tabs>
              <w:ind w:left="-43"/>
              <w:jc w:val="left"/>
              <w:rPr>
                <w:szCs w:val="24"/>
                <w:lang w:val="es-AR"/>
              </w:rPr>
            </w:pPr>
            <w:r w:rsidRPr="009A4419">
              <w:rPr>
                <w:szCs w:val="24"/>
              </w:rPr>
              <w:t>Implicarea redusă a unor părinți în activitatea instituției</w:t>
            </w:r>
          </w:p>
        </w:tc>
      </w:tr>
    </w:tbl>
    <w:p w:rsidR="00B85A60" w:rsidRDefault="00B85A60"/>
    <w:p w:rsidR="009A4419" w:rsidRDefault="009A4419"/>
    <w:p w:rsidR="009A4419" w:rsidRPr="009A4419" w:rsidRDefault="009A4419" w:rsidP="009A4419">
      <w:pPr>
        <w:pStyle w:val="1"/>
        <w:jc w:val="center"/>
        <w:rPr>
          <w:rFonts w:ascii="Times New Roman" w:hAnsi="Times New Roman" w:cs="Times New Roman"/>
          <w:b/>
          <w:color w:val="00B050"/>
          <w:sz w:val="28"/>
          <w:szCs w:val="28"/>
        </w:rPr>
      </w:pPr>
      <w:bookmarkStart w:id="19" w:name="_Toc46741870"/>
      <w:bookmarkStart w:id="20" w:name="_Toc48389088"/>
      <w:r w:rsidRPr="009A4419">
        <w:rPr>
          <w:rFonts w:ascii="Times New Roman" w:hAnsi="Times New Roman" w:cs="Times New Roman"/>
          <w:b/>
          <w:color w:val="00B050"/>
          <w:sz w:val="28"/>
          <w:szCs w:val="28"/>
        </w:rPr>
        <w:t>Dimensiune III. INCLUZIUNE EDUCAȚIONALĂ</w:t>
      </w:r>
      <w:bookmarkEnd w:id="19"/>
      <w:bookmarkEnd w:id="20"/>
    </w:p>
    <w:p w:rsidR="009A4419" w:rsidRPr="009A4419" w:rsidRDefault="009A4419" w:rsidP="009A4419">
      <w:pPr>
        <w:pStyle w:val="2"/>
        <w:rPr>
          <w:rFonts w:ascii="Times New Roman" w:hAnsi="Times New Roman" w:cs="Times New Roman"/>
          <w:color w:val="00B050"/>
          <w:sz w:val="24"/>
          <w:szCs w:val="24"/>
        </w:rPr>
      </w:pPr>
      <w:bookmarkStart w:id="21" w:name="_Toc46741871"/>
      <w:bookmarkStart w:id="22" w:name="_Toc48389089"/>
      <w:r w:rsidRPr="009A4419">
        <w:rPr>
          <w:rFonts w:ascii="Times New Roman" w:hAnsi="Times New Roman" w:cs="Times New Roman"/>
          <w:color w:val="00B050"/>
        </w:rPr>
        <w:t>*</w:t>
      </w:r>
      <w:r w:rsidRPr="009A4419">
        <w:rPr>
          <w:rFonts w:ascii="Times New Roman" w:hAnsi="Times New Roman" w:cs="Times New Roman"/>
          <w:b/>
          <w:color w:val="00B050"/>
          <w:sz w:val="24"/>
          <w:szCs w:val="24"/>
        </w:rPr>
        <w:t>Standard 3.1</w:t>
      </w:r>
      <w:r w:rsidRPr="009A4419">
        <w:rPr>
          <w:rFonts w:ascii="Times New Roman" w:hAnsi="Times New Roman" w:cs="Times New Roman"/>
          <w:color w:val="00B050"/>
          <w:sz w:val="24"/>
          <w:szCs w:val="24"/>
        </w:rPr>
        <w:t>.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9A4419" w:rsidRPr="009A4419" w:rsidRDefault="009A4419" w:rsidP="009A4419">
      <w:pPr>
        <w:rPr>
          <w:b/>
          <w:bCs/>
          <w:color w:val="0070C0"/>
          <w:szCs w:val="24"/>
          <w:lang w:val="es-AR"/>
        </w:rPr>
      </w:pPr>
      <w:r w:rsidRPr="009A4419">
        <w:rPr>
          <w:b/>
          <w:bCs/>
          <w:color w:val="0070C0"/>
          <w:szCs w:val="24"/>
          <w:lang w:val="es-AR"/>
        </w:rPr>
        <w:t>Domeniu: Management</w:t>
      </w:r>
    </w:p>
    <w:p w:rsidR="009A4419" w:rsidRPr="003742D4" w:rsidRDefault="009A4419" w:rsidP="009A4419">
      <w:pPr>
        <w:rPr>
          <w:lang w:val="es-AR"/>
        </w:rPr>
      </w:pPr>
      <w:r w:rsidRPr="003742D4">
        <w:rPr>
          <w:b/>
          <w:bCs/>
          <w:lang w:val="es-AR"/>
        </w:rPr>
        <w:t>Indicator 3.1.1.</w:t>
      </w:r>
      <w:r w:rsidRPr="003742D4">
        <w:rPr>
          <w:lang w:val="es-AR"/>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Default="009A4419" w:rsidP="00E37D53">
            <w:pPr>
              <w:jc w:val="left"/>
              <w:rPr>
                <w:szCs w:val="24"/>
              </w:rPr>
            </w:pPr>
            <w:r>
              <w:rPr>
                <w:szCs w:val="24"/>
              </w:rPr>
              <w:t>Codul Educației al Republicii Moldova</w:t>
            </w:r>
          </w:p>
          <w:p w:rsidR="00E37D53" w:rsidRDefault="009A4419" w:rsidP="00E37D53">
            <w:pPr>
              <w:jc w:val="left"/>
              <w:rPr>
                <w:bCs/>
                <w:szCs w:val="24"/>
                <w:lang w:val="ro-MD"/>
              </w:rPr>
            </w:pPr>
            <w:bookmarkStart w:id="23" w:name="_Hlk78385731"/>
            <w:r w:rsidRPr="0042256A">
              <w:rPr>
                <w:bCs/>
                <w:szCs w:val="24"/>
                <w:lang w:val="ro-MD"/>
              </w:rPr>
              <w:t>Planul de dezvoltare instituțională a IET pentru anii 2015-2020</w:t>
            </w:r>
            <w:bookmarkEnd w:id="23"/>
          </w:p>
          <w:p w:rsidR="009A4419" w:rsidRPr="0042256A" w:rsidRDefault="009A4419" w:rsidP="00E37D53">
            <w:pPr>
              <w:jc w:val="left"/>
              <w:rPr>
                <w:szCs w:val="24"/>
                <w:lang w:val="ro-MD"/>
              </w:rPr>
            </w:pPr>
            <w:r w:rsidRPr="0042256A">
              <w:rPr>
                <w:szCs w:val="24"/>
                <w:lang w:val="ro-MD"/>
              </w:rPr>
              <w:t xml:space="preserve">Planul anual al activității pentru anul de studii 2020-2021 </w:t>
            </w:r>
          </w:p>
          <w:p w:rsidR="009A4419" w:rsidRDefault="009A4419" w:rsidP="00E37D53">
            <w:pPr>
              <w:jc w:val="left"/>
              <w:rPr>
                <w:szCs w:val="24"/>
              </w:rPr>
            </w:pPr>
            <w:r>
              <w:rPr>
                <w:szCs w:val="24"/>
              </w:rPr>
              <w:t>Registrul de evidență a copiilor cu CES</w:t>
            </w:r>
          </w:p>
          <w:p w:rsidR="009A4419" w:rsidRDefault="009A4419" w:rsidP="00E37D53">
            <w:pPr>
              <w:jc w:val="left"/>
              <w:rPr>
                <w:szCs w:val="24"/>
              </w:rPr>
            </w:pPr>
            <w:r>
              <w:rPr>
                <w:szCs w:val="24"/>
              </w:rPr>
              <w:t>Formarea continuă a cadrului didactic la nivel local, național la dimensiunea educația incluzivă</w:t>
            </w:r>
          </w:p>
          <w:p w:rsidR="009A4419" w:rsidRPr="00E37D53" w:rsidRDefault="009A4419" w:rsidP="00E37D53">
            <w:pPr>
              <w:tabs>
                <w:tab w:val="left" w:pos="473"/>
              </w:tabs>
            </w:pPr>
            <w:r>
              <w:t xml:space="preserve">Fișa de evaluare </w:t>
            </w:r>
            <w:r w:rsidR="00E37D53">
              <w:t xml:space="preserve">și monitorizare a copiilor IET </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88568A" w:rsidRDefault="00E37D53" w:rsidP="00745D40">
            <w:pPr>
              <w:tabs>
                <w:tab w:val="left" w:pos="473"/>
              </w:tabs>
              <w:ind w:right="100"/>
              <w:rPr>
                <w:szCs w:val="24"/>
              </w:rPr>
            </w:pPr>
            <w:r w:rsidRPr="00E37D53">
              <w:rPr>
                <w:szCs w:val="24"/>
              </w:rPr>
              <w:t>Cadrele didactice desfășoară activități bazate pe p</w:t>
            </w:r>
            <w:r w:rsidR="00745D40">
              <w:rPr>
                <w:szCs w:val="24"/>
              </w:rPr>
              <w:t>rincipiul educației pentru toți.</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9500E7" w:rsidP="009A4419">
            <w:r>
              <w:t>Punctaj acordat: - 2</w:t>
            </w:r>
          </w:p>
        </w:tc>
      </w:tr>
    </w:tbl>
    <w:p w:rsidR="009A4419" w:rsidRDefault="009A4419" w:rsidP="009A4419"/>
    <w:p w:rsidR="009A4419" w:rsidRPr="003742D4" w:rsidRDefault="009A4419" w:rsidP="009A4419">
      <w:pPr>
        <w:rPr>
          <w:lang w:val="es-AR"/>
        </w:rPr>
      </w:pPr>
      <w:r w:rsidRPr="00B172DE">
        <w:rPr>
          <w:b/>
          <w:bCs/>
          <w:lang w:val="es-AR"/>
        </w:rPr>
        <w:t>Indicator 3.1.2.</w:t>
      </w:r>
      <w:r w:rsidRPr="00B172DE">
        <w:rPr>
          <w:lang w:val="es-AR"/>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lastRenderedPageBreak/>
              <w:t xml:space="preserve">Dovezi </w:t>
            </w:r>
          </w:p>
        </w:tc>
        <w:tc>
          <w:tcPr>
            <w:tcW w:w="7570" w:type="dxa"/>
            <w:gridSpan w:val="3"/>
          </w:tcPr>
          <w:p w:rsidR="009A4419" w:rsidRPr="00E37D53" w:rsidRDefault="009A4419" w:rsidP="00E37D53">
            <w:pPr>
              <w:rPr>
                <w:szCs w:val="24"/>
              </w:rPr>
            </w:pPr>
            <w:r w:rsidRPr="00E37D53">
              <w:t>Mape de</w:t>
            </w:r>
            <w:r w:rsidRPr="00E37D53">
              <w:rPr>
                <w:spacing w:val="20"/>
              </w:rPr>
              <w:t xml:space="preserve"> </w:t>
            </w:r>
            <w:r w:rsidRPr="00E37D53">
              <w:t>păstrare</w:t>
            </w:r>
            <w:r w:rsidRPr="00E37D53">
              <w:rPr>
                <w:spacing w:val="10"/>
              </w:rPr>
              <w:t xml:space="preserve"> </w:t>
            </w:r>
            <w:r w:rsidRPr="00E37D53">
              <w:t xml:space="preserve">a dosarelor </w:t>
            </w:r>
            <w:r w:rsidRPr="00E37D53">
              <w:rPr>
                <w:szCs w:val="24"/>
              </w:rPr>
              <w:t>copiilor înmatriculați și fișelor de repartizare</w:t>
            </w:r>
            <w:r w:rsidRPr="00E37D53">
              <w:t xml:space="preserve"> pe ani, înregistrate în IET</w:t>
            </w:r>
            <w:r w:rsidRPr="00E37D53">
              <w:rPr>
                <w:spacing w:val="50"/>
              </w:rPr>
              <w:t xml:space="preserve"> </w:t>
            </w:r>
            <w:r w:rsidRPr="00E37D53">
              <w:t xml:space="preserve">a copiilor , conform Regulamentului de organizare și funcționare a instituției și înregistrate în Registrul de evidență </w:t>
            </w:r>
          </w:p>
          <w:p w:rsidR="009A4419" w:rsidRPr="00E37D53" w:rsidRDefault="00E37D53" w:rsidP="00E37D53">
            <w:pPr>
              <w:rPr>
                <w:szCs w:val="24"/>
              </w:rPr>
            </w:pPr>
            <w:r>
              <w:rPr>
                <w:szCs w:val="24"/>
              </w:rPr>
              <w:t xml:space="preserve">  </w:t>
            </w:r>
            <w:r w:rsidR="009A4419" w:rsidRPr="00E37D53">
              <w:rPr>
                <w:szCs w:val="24"/>
              </w:rPr>
              <w:t>Fișele medicale ale copiilor</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C335DA" w:rsidRDefault="009A4419" w:rsidP="00745D40">
            <w:pPr>
              <w:rPr>
                <w:szCs w:val="24"/>
                <w:lang w:val="ro-MD"/>
              </w:rPr>
            </w:pPr>
            <w:r>
              <w:rPr>
                <w:szCs w:val="24"/>
                <w:lang w:val="ro-MD"/>
              </w:rPr>
              <w:t>În fiecare an de studii se elaborează planul anual de activitate, planul Consiliului de administrație racordate la P</w:t>
            </w:r>
            <w:r w:rsidR="00E37D53">
              <w:rPr>
                <w:szCs w:val="24"/>
                <w:lang w:val="ro-MD"/>
              </w:rPr>
              <w:t>lanul de dezvoltare a IET</w:t>
            </w:r>
            <w:r>
              <w:rPr>
                <w:szCs w:val="24"/>
                <w:lang w:val="ro-MD"/>
              </w:rPr>
              <w:t xml:space="preserve">, se stabilesc acțiuni concrete și persoane responsabile de realizarea lor.  </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1</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- 1</w:t>
            </w:r>
          </w:p>
        </w:tc>
      </w:tr>
    </w:tbl>
    <w:p w:rsidR="009A4419" w:rsidRDefault="009A4419" w:rsidP="009A4419"/>
    <w:p w:rsidR="009A4419" w:rsidRDefault="009A4419" w:rsidP="009A4419">
      <w:pPr>
        <w:rPr>
          <w:b/>
          <w:bCs/>
        </w:rPr>
      </w:pPr>
      <w:r w:rsidRPr="00E37D53">
        <w:rPr>
          <w:b/>
          <w:bCs/>
          <w:color w:val="0070C0"/>
        </w:rPr>
        <w:t>Domeniu: Capacitate instituțională</w:t>
      </w:r>
    </w:p>
    <w:p w:rsidR="009A4419" w:rsidRPr="003742D4" w:rsidRDefault="009A4419" w:rsidP="009A4419">
      <w:pPr>
        <w:rPr>
          <w:lang w:val="es-AR"/>
        </w:rPr>
      </w:pPr>
      <w:r w:rsidRPr="003742D4">
        <w:rPr>
          <w:b/>
          <w:bCs/>
          <w:lang w:val="es-AR"/>
        </w:rPr>
        <w:t>*Indicator 3.1.3.</w:t>
      </w:r>
      <w:r w:rsidRPr="003742D4">
        <w:rPr>
          <w:lang w:val="es-AR"/>
        </w:rPr>
        <w:t xml:space="preserve"> Crearea bazei de date a copiilor din comunitate, inclusiv a celor cu CES, elaborarea actelor privind evoluțiile demografice și perspectivele de școlaritate, evidența înmatriculării elevilor </w:t>
      </w:r>
      <w:r w:rsidRPr="003742D4">
        <w:rPr>
          <w:i/>
          <w:iCs/>
          <w:lang w:val="es-AR"/>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37D53"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E37D53" w:rsidRDefault="009A4419" w:rsidP="00E37D53">
            <w:r w:rsidRPr="00E37D53">
              <w:t>Do</w:t>
            </w:r>
            <w:r w:rsidR="00E37D53" w:rsidRPr="00E37D53">
              <w:t xml:space="preserve">sarul cu cererile de înscriere </w:t>
            </w:r>
          </w:p>
          <w:p w:rsidR="009A4419" w:rsidRPr="00E37D53" w:rsidRDefault="009A4419" w:rsidP="00E37D53">
            <w:r w:rsidRPr="00E37D53">
              <w:t>R</w:t>
            </w:r>
            <w:r w:rsidR="00E37D53" w:rsidRPr="00E37D53">
              <w:t xml:space="preserve">apoarte de </w:t>
            </w:r>
            <w:r w:rsidRPr="00E37D53">
              <w:t xml:space="preserve"> evidența co</w:t>
            </w:r>
            <w:r w:rsidR="00E37D53" w:rsidRPr="00E37D53">
              <w:t xml:space="preserve">piilor de 0-7 ani din District </w:t>
            </w:r>
          </w:p>
          <w:p w:rsidR="009A4419" w:rsidRPr="00E37D53" w:rsidRDefault="009A4419" w:rsidP="00E37D53">
            <w:pPr>
              <w:tabs>
                <w:tab w:val="left" w:pos="1193"/>
              </w:tabs>
              <w:ind w:right="100"/>
            </w:pPr>
            <w:r w:rsidRPr="00E37D53">
              <w:t xml:space="preserve">Listele copiilor la Recensământul copiilor din </w:t>
            </w:r>
            <w:r w:rsidR="00E37D53" w:rsidRPr="00E37D53">
              <w:t xml:space="preserve">districtul școlar repartizat. </w:t>
            </w:r>
          </w:p>
          <w:p w:rsidR="009A4419" w:rsidRPr="00E37D53" w:rsidRDefault="009A4419" w:rsidP="00E37D53">
            <w:pPr>
              <w:tabs>
                <w:tab w:val="left" w:pos="1193"/>
              </w:tabs>
              <w:ind w:right="100"/>
              <w:rPr>
                <w:szCs w:val="24"/>
              </w:rPr>
            </w:pPr>
            <w:r w:rsidRPr="00E37D53">
              <w:t>Registrul de evidență a copiilor din gradiniță/ copiilor cu ces.</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A25FC2" w:rsidRDefault="009A4419" w:rsidP="00E37D53">
            <w:pPr>
              <w:tabs>
                <w:tab w:val="left" w:pos="7279"/>
              </w:tabs>
              <w:ind w:right="100" w:hanging="18"/>
              <w:rPr>
                <w:szCs w:val="24"/>
              </w:rPr>
            </w:pPr>
            <w:r w:rsidRPr="00F34C59">
              <w:rPr>
                <w:szCs w:val="24"/>
              </w:rPr>
              <w:t>La înmatriculare se completează dosarul. Instituția dispune de listele copiilor de vârsta preșcolară, inclusiv copiii cu CES. Se efectuează discuții și consiliere cu părinții privind familiarizarea cu mediul din familie și condițiile de trai a copiilor</w:t>
            </w:r>
            <w:r>
              <w:rPr>
                <w:szCs w:val="24"/>
              </w:rPr>
              <w:t>/și copiilor</w:t>
            </w:r>
            <w:r w:rsidRPr="00F34C59">
              <w:rPr>
                <w:szCs w:val="24"/>
              </w:rPr>
              <w:t xml:space="preserve"> cu CES. </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9500E7" w:rsidP="009A4419">
            <w:r>
              <w:t>Punctaj acordat: - 2</w:t>
            </w:r>
          </w:p>
        </w:tc>
      </w:tr>
    </w:tbl>
    <w:p w:rsidR="009A4419" w:rsidRDefault="009A4419" w:rsidP="009A4419"/>
    <w:p w:rsidR="009A4419" w:rsidRPr="003742D4" w:rsidRDefault="009A4419" w:rsidP="009A4419">
      <w:pPr>
        <w:rPr>
          <w:lang w:val="es-AR"/>
        </w:rPr>
      </w:pPr>
      <w:r w:rsidRPr="003742D4">
        <w:rPr>
          <w:b/>
          <w:bCs/>
          <w:lang w:val="es-AR"/>
        </w:rPr>
        <w:t>Indicator 3.1.4.</w:t>
      </w:r>
      <w:r w:rsidRPr="003742D4">
        <w:rPr>
          <w:lang w:val="es-AR"/>
        </w:rPr>
        <w:t xml:space="preserve"> Monitorizarea datelor privind progresu</w:t>
      </w:r>
      <w:r>
        <w:rPr>
          <w:lang w:val="es-AR"/>
        </w:rPr>
        <w:t>l și dezvoltarea fiecărui elev/</w:t>
      </w:r>
      <w:r w:rsidRPr="003742D4">
        <w:rPr>
          <w:lang w:val="es-AR"/>
        </w:rPr>
        <w:t>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827D89" w:rsidRDefault="009A4419" w:rsidP="00827D89">
            <w:pPr>
              <w:rPr>
                <w:lang w:val="ro-MD"/>
              </w:rPr>
            </w:pPr>
            <w:r w:rsidRPr="00827D89">
              <w:rPr>
                <w:bCs/>
                <w:iCs/>
              </w:rPr>
              <w:t>Metodologia de monitorizare și evaluare a dezvoltării copilului în baza Standerdelor de  învățare și dezvoltare a copiilului, 2018;</w:t>
            </w:r>
          </w:p>
          <w:p w:rsidR="009A4419" w:rsidRPr="00827D89" w:rsidRDefault="009A4419" w:rsidP="00827D89">
            <w:pPr>
              <w:rPr>
                <w:lang w:val="ro-MD"/>
              </w:rPr>
            </w:pPr>
            <w:r w:rsidRPr="00827D89">
              <w:rPr>
                <w:lang w:val="ro-MD"/>
              </w:rPr>
              <w:t>Planificarea de lungă durată, tematică și zilnică a cadrelor didactice din grupele de vârstă, a conducătorului de muzică.</w:t>
            </w:r>
          </w:p>
          <w:p w:rsidR="009A4419" w:rsidRPr="00827D89" w:rsidRDefault="009A4419" w:rsidP="00827D89">
            <w:r w:rsidRPr="00827D89">
              <w:t xml:space="preserve">Rapoarte individuale pentru evaluarea complexă a dezvoltării copilului de vârstă timpurie </w:t>
            </w:r>
            <w:r w:rsidR="00E37D53" w:rsidRPr="00827D89">
              <w:t>cei ce pleacă la școală;</w:t>
            </w:r>
          </w:p>
          <w:p w:rsidR="009A4419" w:rsidRPr="00827D89" w:rsidRDefault="009A4419" w:rsidP="00827D89">
            <w:r w:rsidRPr="00827D89">
              <w:t>Rapoarte de grup pentru evaluarea complexă a dezvoltări</w:t>
            </w:r>
            <w:r w:rsidR="00E37D53" w:rsidRPr="00827D89">
              <w:t xml:space="preserve">i copiilor de vârstă timpurie </w:t>
            </w:r>
          </w:p>
          <w:p w:rsidR="009A4419" w:rsidRPr="00E37D53" w:rsidRDefault="009A4419" w:rsidP="00827D89">
            <w:r w:rsidRPr="00827D89">
              <w:t>Fișa de evaluare/monitorizare inițială și finală a dezvoltării copiilor în conformitate cu instrumentele de monitorizare și evaluare pentru fiecare copil înscris în instituție</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827D89" w:rsidRDefault="009A4419" w:rsidP="00827D89">
            <w:pPr>
              <w:tabs>
                <w:tab w:val="left" w:pos="822"/>
              </w:tabs>
              <w:ind w:right="100"/>
            </w:pPr>
            <w:r>
              <w:t>Fișe de observare și monitorizare a progreselor copiilor elaborate în conformitate cu Standardele de învățare și dezvoltare a copiilor, fișe de evaluare elaborat</w:t>
            </w:r>
            <w:r w:rsidR="00827D89">
              <w:t>e individual de către educator</w:t>
            </w:r>
            <w:r w:rsidR="00827D89" w:rsidRPr="00827D89">
              <w:rPr>
                <w:szCs w:val="24"/>
              </w:rPr>
              <w:t>.</w:t>
            </w:r>
            <w:r w:rsidRPr="00827D89">
              <w:rPr>
                <w:szCs w:val="24"/>
              </w:rPr>
              <w:t>Fiecare copil, inclusiv cu CES din instituție dispune de condiții individualizate și diferențiate pentru evaluarea finală și certificare în conformitate cu cerințele educaționale speciale.</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1</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- 1</w:t>
            </w:r>
          </w:p>
        </w:tc>
      </w:tr>
    </w:tbl>
    <w:p w:rsidR="009A4419" w:rsidRDefault="009A4419" w:rsidP="009A4419"/>
    <w:p w:rsidR="00735624" w:rsidRDefault="00735624" w:rsidP="009A4419">
      <w:pPr>
        <w:rPr>
          <w:b/>
          <w:bCs/>
          <w:color w:val="0070C0"/>
        </w:rPr>
      </w:pPr>
    </w:p>
    <w:p w:rsidR="004C193E" w:rsidRDefault="004C193E" w:rsidP="009A4419">
      <w:pPr>
        <w:rPr>
          <w:b/>
          <w:bCs/>
          <w:color w:val="0070C0"/>
        </w:rPr>
      </w:pPr>
    </w:p>
    <w:p w:rsidR="004C193E" w:rsidRDefault="004C193E" w:rsidP="009A4419">
      <w:pPr>
        <w:rPr>
          <w:b/>
          <w:bCs/>
          <w:color w:val="0070C0"/>
        </w:rPr>
      </w:pPr>
    </w:p>
    <w:p w:rsidR="004C193E" w:rsidRDefault="004C193E" w:rsidP="009A4419">
      <w:pPr>
        <w:rPr>
          <w:b/>
          <w:bCs/>
          <w:color w:val="0070C0"/>
        </w:rPr>
      </w:pPr>
    </w:p>
    <w:p w:rsidR="009A4419" w:rsidRPr="00827D89" w:rsidRDefault="009A4419" w:rsidP="009A4419">
      <w:pPr>
        <w:rPr>
          <w:b/>
          <w:bCs/>
          <w:color w:val="0070C0"/>
        </w:rPr>
      </w:pPr>
      <w:r w:rsidRPr="00827D89">
        <w:rPr>
          <w:b/>
          <w:bCs/>
          <w:color w:val="0070C0"/>
        </w:rPr>
        <w:lastRenderedPageBreak/>
        <w:t>Domeniu: Curriculum/proces educațional</w:t>
      </w:r>
    </w:p>
    <w:p w:rsidR="009A4419" w:rsidRPr="003742D4" w:rsidRDefault="009A4419" w:rsidP="009A4419">
      <w:r w:rsidRPr="003742D4">
        <w:rPr>
          <w:b/>
          <w:bCs/>
        </w:rPr>
        <w:t>Indicator 3.1.5.</w:t>
      </w:r>
      <w:r w:rsidRPr="003742D4">
        <w:t xml:space="preserve"> Desfășurarea procesului educațional în concordanță cu particularitățile și nevoi</w:t>
      </w:r>
      <w:r>
        <w:t>le specifice ale fiecărui elev/</w:t>
      </w:r>
      <w:r w:rsidRPr="003742D4">
        <w:t>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827D89" w:rsidRDefault="009A4419" w:rsidP="00827D89">
            <w:pPr>
              <w:rPr>
                <w:lang w:val="ro-MD"/>
              </w:rPr>
            </w:pPr>
            <w:r w:rsidRPr="00827D89">
              <w:rPr>
                <w:lang w:val="ro-MD"/>
              </w:rPr>
              <w:t>Monitorizarea și evaluarea copiilor în baza SÎDC</w:t>
            </w:r>
          </w:p>
          <w:p w:rsidR="00827D89" w:rsidRPr="00827D89" w:rsidRDefault="009A4419" w:rsidP="00827D89">
            <w:r w:rsidRPr="00827D89">
              <w:t>Fișa de evaluare/monitorizare inițială și finală a dezvoltării copiilor în conformitate cu instrumentele de monitorizare și evaluare pentru fiecare copil înscris în instituție</w:t>
            </w:r>
            <w:r w:rsidR="00827D89" w:rsidRPr="00827D89">
              <w:t xml:space="preserve">, </w:t>
            </w:r>
            <w:r w:rsidRPr="00827D89">
              <w:t xml:space="preserve"> </w:t>
            </w:r>
          </w:p>
          <w:p w:rsidR="009A4419" w:rsidRPr="00827D89" w:rsidRDefault="009A4419" w:rsidP="00827D89">
            <w:r w:rsidRPr="00827D89">
              <w:t>Planul zilnic de activitate a cadrului didactic, cu identificarea  obiectivelor operaționale/ și specifice pentru copii cu CES;</w:t>
            </w:r>
          </w:p>
          <w:p w:rsidR="009A4419" w:rsidRPr="00827D89" w:rsidRDefault="009A4419" w:rsidP="00827D89">
            <w:r w:rsidRPr="00827D89">
              <w:t>Materile didactice elaborate pentru copii reeșind din necesitate individual</w:t>
            </w:r>
            <w:r w:rsidR="00827D89" w:rsidRPr="00827D89">
              <w:t>ă</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827D89" w:rsidRDefault="009A4419" w:rsidP="009A4419">
            <w:pPr>
              <w:rPr>
                <w:szCs w:val="24"/>
              </w:rPr>
            </w:pPr>
            <w:r w:rsidRPr="00097A1D">
              <w:rPr>
                <w:szCs w:val="24"/>
              </w:rPr>
              <w:t xml:space="preserve">În instituție </w:t>
            </w:r>
            <w:r>
              <w:rPr>
                <w:szCs w:val="24"/>
              </w:rPr>
              <w:t xml:space="preserve">la moment </w:t>
            </w:r>
            <w:r w:rsidR="00827D89">
              <w:rPr>
                <w:b/>
                <w:bCs/>
                <w:szCs w:val="24"/>
              </w:rPr>
              <w:t>nu</w:t>
            </w:r>
            <w:r w:rsidRPr="00097A1D">
              <w:rPr>
                <w:szCs w:val="24"/>
              </w:rPr>
              <w:t xml:space="preserve"> sunt </w:t>
            </w:r>
            <w:r>
              <w:rPr>
                <w:szCs w:val="24"/>
              </w:rPr>
              <w:t xml:space="preserve">înregistrați </w:t>
            </w:r>
            <w:r w:rsidRPr="00097A1D">
              <w:rPr>
                <w:szCs w:val="24"/>
              </w:rPr>
              <w:t xml:space="preserve">copii cu </w:t>
            </w:r>
            <w:r>
              <w:rPr>
                <w:szCs w:val="24"/>
              </w:rPr>
              <w:t xml:space="preserve">cerințe educaționale speciale sau </w:t>
            </w:r>
            <w:r w:rsidRPr="00097A1D">
              <w:rPr>
                <w:szCs w:val="24"/>
              </w:rPr>
              <w:t>dizabilități severe.</w:t>
            </w:r>
            <w:r>
              <w:rPr>
                <w:szCs w:val="24"/>
                <w:lang w:val="en-US"/>
              </w:rPr>
              <w:t xml:space="preserve"> Educatorii la </w:t>
            </w:r>
            <w:r w:rsidRPr="00181665">
              <w:rPr>
                <w:noProof/>
                <w:szCs w:val="24"/>
                <w:lang w:val="ro-MD"/>
              </w:rPr>
              <w:t>necesitate</w:t>
            </w:r>
            <w:r>
              <w:rPr>
                <w:szCs w:val="24"/>
                <w:lang w:val="en-US"/>
              </w:rPr>
              <w:t>,  adaptează în planul zilnic de activitate unitățile de competență și selectarea obiectivelor și sarcinilor specific pentru fiecare copil.</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- 2</w:t>
            </w:r>
          </w:p>
        </w:tc>
      </w:tr>
      <w:tr w:rsidR="009A4419" w:rsidRPr="00E938A0" w:rsidTr="009A4419">
        <w:tc>
          <w:tcPr>
            <w:tcW w:w="7371" w:type="dxa"/>
            <w:gridSpan w:val="3"/>
          </w:tcPr>
          <w:p w:rsidR="009A4419" w:rsidRPr="00415CB2" w:rsidRDefault="009A4419" w:rsidP="009A4419">
            <w:pPr>
              <w:rPr>
                <w:b/>
                <w:bCs/>
              </w:rPr>
            </w:pPr>
            <w:r w:rsidRPr="00415CB2">
              <w:rPr>
                <w:b/>
                <w:bCs/>
              </w:rPr>
              <w:t>Total standard</w:t>
            </w:r>
          </w:p>
        </w:tc>
        <w:tc>
          <w:tcPr>
            <w:tcW w:w="2268" w:type="dxa"/>
          </w:tcPr>
          <w:p w:rsidR="009A4419" w:rsidRPr="009500E7" w:rsidRDefault="009500E7" w:rsidP="009500E7">
            <w:pPr>
              <w:jc w:val="center"/>
              <w:rPr>
                <w:b/>
                <w:bCs/>
                <w:lang w:val="ru-RU"/>
              </w:rPr>
            </w:pPr>
            <w:r>
              <w:rPr>
                <w:b/>
                <w:bCs/>
                <w:lang w:val="ru-RU"/>
              </w:rPr>
              <w:t>8</w:t>
            </w:r>
          </w:p>
        </w:tc>
      </w:tr>
    </w:tbl>
    <w:p w:rsidR="009A4419" w:rsidRDefault="009A4419" w:rsidP="009A4419"/>
    <w:p w:rsidR="009A4419" w:rsidRPr="00827D89" w:rsidRDefault="009A4419" w:rsidP="009A4419">
      <w:pPr>
        <w:pStyle w:val="2"/>
        <w:rPr>
          <w:rFonts w:ascii="Times New Roman" w:hAnsi="Times New Roman" w:cs="Times New Roman"/>
          <w:color w:val="00B050"/>
          <w:sz w:val="24"/>
          <w:szCs w:val="24"/>
          <w:lang w:val="en-US"/>
        </w:rPr>
      </w:pPr>
      <w:bookmarkStart w:id="24" w:name="_Toc46741872"/>
      <w:bookmarkStart w:id="25" w:name="_Toc48389090"/>
      <w:r w:rsidRPr="00827D89">
        <w:rPr>
          <w:rFonts w:ascii="Times New Roman" w:hAnsi="Times New Roman" w:cs="Times New Roman"/>
          <w:color w:val="00B050"/>
          <w:sz w:val="24"/>
          <w:szCs w:val="24"/>
          <w:lang w:val="en-US"/>
        </w:rPr>
        <w:t>Standard 3.2. Politicile și practicile din instituția de învățământ sunt incluzive, nediscriminatorii și respectă diferențele individuale</w:t>
      </w:r>
      <w:bookmarkEnd w:id="24"/>
      <w:bookmarkEnd w:id="25"/>
    </w:p>
    <w:p w:rsidR="009A4419" w:rsidRPr="00D25024" w:rsidRDefault="009A4419" w:rsidP="009A4419">
      <w:pPr>
        <w:rPr>
          <w:b/>
          <w:bCs/>
          <w:lang w:val="en-US"/>
        </w:rPr>
      </w:pPr>
      <w:r w:rsidRPr="00D25024">
        <w:rPr>
          <w:b/>
          <w:bCs/>
          <w:lang w:val="en-US"/>
        </w:rPr>
        <w:t>Domeniu: Management</w:t>
      </w:r>
    </w:p>
    <w:p w:rsidR="009A4419" w:rsidRPr="003742D4" w:rsidRDefault="009A4419" w:rsidP="009A4419">
      <w:pPr>
        <w:rPr>
          <w:lang w:val="es-AR"/>
        </w:rPr>
      </w:pPr>
      <w:r w:rsidRPr="003742D4">
        <w:rPr>
          <w:b/>
          <w:bCs/>
          <w:lang w:val="es-AR"/>
        </w:rPr>
        <w:t>Indicator 3.2.1.</w:t>
      </w:r>
      <w:r w:rsidRPr="003742D4">
        <w:rPr>
          <w:lang w:val="es-AR"/>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745D40" w:rsidRDefault="009A4419" w:rsidP="00745D40">
            <w:pPr>
              <w:pStyle w:val="Normal1"/>
              <w:rPr>
                <w:rFonts w:cs="Times New Roman"/>
                <w:sz w:val="24"/>
              </w:rPr>
            </w:pPr>
            <w:r w:rsidRPr="00745D40">
              <w:rPr>
                <w:rFonts w:cs="Times New Roman"/>
                <w:sz w:val="24"/>
              </w:rPr>
              <w:t>Contractele Individuale de muncă</w:t>
            </w:r>
          </w:p>
          <w:p w:rsidR="009A4419" w:rsidRPr="00745D40" w:rsidRDefault="009A4419" w:rsidP="00745D40">
            <w:pPr>
              <w:pStyle w:val="Normal1"/>
              <w:rPr>
                <w:rFonts w:cs="Times New Roman"/>
                <w:sz w:val="24"/>
              </w:rPr>
            </w:pPr>
            <w:r w:rsidRPr="00745D40">
              <w:rPr>
                <w:rFonts w:cs="Times New Roman"/>
                <w:sz w:val="24"/>
              </w:rPr>
              <w:t>Fișele de post ale angajaților</w:t>
            </w:r>
          </w:p>
          <w:p w:rsidR="009A4419" w:rsidRPr="00745D40" w:rsidRDefault="00745D40" w:rsidP="00745D40">
            <w:pPr>
              <w:pStyle w:val="Normal1"/>
              <w:rPr>
                <w:rFonts w:cs="Times New Roman"/>
                <w:sz w:val="24"/>
                <w:lang w:val="ro-MD"/>
              </w:rPr>
            </w:pPr>
            <w:r>
              <w:rPr>
                <w:rFonts w:cs="Times New Roman"/>
                <w:sz w:val="24"/>
              </w:rPr>
              <w:t xml:space="preserve"> </w:t>
            </w:r>
            <w:r w:rsidR="009A4419" w:rsidRPr="00745D40">
              <w:rPr>
                <w:rFonts w:cs="Times New Roman"/>
                <w:sz w:val="24"/>
                <w:lang w:val="ro-MD"/>
              </w:rPr>
              <w:t>Registrul de ordine de per</w:t>
            </w:r>
            <w:r w:rsidR="00827D89" w:rsidRPr="00745D40">
              <w:rPr>
                <w:rFonts w:cs="Times New Roman"/>
                <w:sz w:val="24"/>
                <w:lang w:val="ro-MD"/>
              </w:rPr>
              <w:t>sonal, început la data de 02.01.2014</w:t>
            </w:r>
          </w:p>
          <w:p w:rsidR="009A4419" w:rsidRPr="00745D40" w:rsidRDefault="009A4419" w:rsidP="00745D40">
            <w:pPr>
              <w:pStyle w:val="Normal1"/>
              <w:rPr>
                <w:rFonts w:cs="Times New Roman"/>
                <w:sz w:val="24"/>
                <w:lang w:val="ro-MD"/>
              </w:rPr>
            </w:pPr>
            <w:r w:rsidRPr="00745D40">
              <w:rPr>
                <w:rFonts w:cs="Times New Roman"/>
                <w:sz w:val="24"/>
                <w:lang w:val="ro-MD"/>
              </w:rPr>
              <w:t xml:space="preserve">Mapa cu ordinele de personal pentru anul calendaristic 2020, început cu ordinul </w:t>
            </w:r>
            <w:r w:rsidR="00827D89" w:rsidRPr="00745D40">
              <w:rPr>
                <w:rFonts w:cs="Times New Roman"/>
                <w:sz w:val="24"/>
                <w:lang w:val="ro-MD"/>
              </w:rPr>
              <w:t xml:space="preserve">nr.01 din 02.01.20 </w:t>
            </w:r>
            <w:r w:rsidRPr="00745D40">
              <w:rPr>
                <w:rFonts w:cs="Times New Roman"/>
                <w:sz w:val="24"/>
                <w:lang w:val="ro-MD"/>
              </w:rPr>
              <w:t>ș</w:t>
            </w:r>
            <w:r w:rsidR="00827D89" w:rsidRPr="00745D40">
              <w:rPr>
                <w:rFonts w:cs="Times New Roman"/>
                <w:sz w:val="24"/>
                <w:lang w:val="ro-MD"/>
              </w:rPr>
              <w:t>i încheit cu ordinul nr. 122 din 31.12.20</w:t>
            </w:r>
            <w:r w:rsidRPr="00745D40">
              <w:rPr>
                <w:rFonts w:cs="Times New Roman"/>
                <w:sz w:val="24"/>
                <w:lang w:val="ro-MD"/>
              </w:rPr>
              <w:t>;</w:t>
            </w:r>
          </w:p>
          <w:p w:rsidR="009A4419" w:rsidRPr="00745D40" w:rsidRDefault="009A4419" w:rsidP="00745D40">
            <w:pPr>
              <w:pStyle w:val="Normal1"/>
              <w:rPr>
                <w:rFonts w:cs="Times New Roman"/>
                <w:sz w:val="24"/>
                <w:lang w:val="ro-MD"/>
              </w:rPr>
            </w:pPr>
            <w:r w:rsidRPr="00745D40">
              <w:rPr>
                <w:rFonts w:cs="Times New Roman"/>
                <w:sz w:val="24"/>
                <w:lang w:val="ro-MD"/>
              </w:rPr>
              <w:t>Dosarele pers</w:t>
            </w:r>
            <w:r w:rsidR="00827D89" w:rsidRPr="00745D40">
              <w:rPr>
                <w:rFonts w:cs="Times New Roman"/>
                <w:sz w:val="24"/>
                <w:lang w:val="ro-MD"/>
              </w:rPr>
              <w:t>onale ale angajaților IET nr. 33</w:t>
            </w:r>
          </w:p>
          <w:p w:rsidR="009A4419" w:rsidRPr="00745D40" w:rsidRDefault="009A4419" w:rsidP="00745D40">
            <w:pPr>
              <w:pStyle w:val="Normal1"/>
              <w:rPr>
                <w:rFonts w:cs="Times New Roman"/>
                <w:sz w:val="24"/>
                <w:lang w:val="ro-MD"/>
              </w:rPr>
            </w:pPr>
            <w:r w:rsidRPr="00745D40">
              <w:rPr>
                <w:rFonts w:cs="Times New Roman"/>
                <w:sz w:val="24"/>
                <w:lang w:val="ro-MD"/>
              </w:rPr>
              <w:t xml:space="preserve">Fișele postului pentru fiecare categorie de angajați; </w:t>
            </w:r>
          </w:p>
          <w:p w:rsidR="009A4419" w:rsidRPr="00745D40" w:rsidRDefault="009A4419" w:rsidP="00745D40">
            <w:pPr>
              <w:pStyle w:val="Normal1"/>
              <w:rPr>
                <w:rFonts w:cs="Times New Roman"/>
                <w:sz w:val="24"/>
              </w:rPr>
            </w:pPr>
            <w:r w:rsidRPr="00745D40">
              <w:rPr>
                <w:rFonts w:cs="Times New Roman"/>
                <w:sz w:val="24"/>
              </w:rPr>
              <w:t>Plan de acţiuni de prevenire/ de intervenţie în cazurile de abuz, neglijare, e</w:t>
            </w:r>
            <w:r w:rsidR="00827D89" w:rsidRPr="00745D40">
              <w:rPr>
                <w:rFonts w:cs="Times New Roman"/>
                <w:sz w:val="24"/>
              </w:rPr>
              <w:t xml:space="preserve">xploatare, trafic al copilului </w:t>
            </w:r>
          </w:p>
          <w:p w:rsidR="009A4419" w:rsidRPr="00745D40" w:rsidRDefault="009A4419" w:rsidP="00745D40">
            <w:pPr>
              <w:pStyle w:val="Normal1"/>
              <w:rPr>
                <w:rFonts w:cs="Times New Roman"/>
                <w:sz w:val="24"/>
              </w:rPr>
            </w:pPr>
            <w:r w:rsidRPr="00745D40">
              <w:rPr>
                <w:rFonts w:cs="Times New Roman"/>
                <w:sz w:val="24"/>
              </w:rPr>
              <w:t>Raport p</w:t>
            </w:r>
            <w:r w:rsidR="00827D89" w:rsidRPr="00745D40">
              <w:rPr>
                <w:rFonts w:cs="Times New Roman"/>
                <w:sz w:val="24"/>
              </w:rPr>
              <w:t xml:space="preserve">rivind evidența ANET anul 2020 </w:t>
            </w:r>
          </w:p>
          <w:p w:rsidR="009A4419" w:rsidRPr="000B1485" w:rsidRDefault="009A4419" w:rsidP="00745D40">
            <w:pPr>
              <w:pStyle w:val="Normal1"/>
              <w:rPr>
                <w:lang w:val="ro-MD"/>
              </w:rPr>
            </w:pPr>
            <w:r w:rsidRPr="00745D40">
              <w:rPr>
                <w:rFonts w:cs="Times New Roman"/>
                <w:sz w:val="24"/>
                <w:lang w:val="ro-MD"/>
              </w:rPr>
              <w:t>Registrul ptroceselor verbale ale consiliilor pro</w:t>
            </w:r>
            <w:r w:rsidR="00C964CB" w:rsidRPr="00745D40">
              <w:rPr>
                <w:rFonts w:cs="Times New Roman"/>
                <w:sz w:val="24"/>
                <w:lang w:val="ro-MD"/>
              </w:rPr>
              <w:t>fesorale, început la data de 09.09.2019</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C964CB" w:rsidRDefault="009A4419" w:rsidP="009A4419">
            <w:pPr>
              <w:rPr>
                <w:szCs w:val="24"/>
              </w:rPr>
            </w:pPr>
            <w:r w:rsidRPr="00D371DA">
              <w:rPr>
                <w:szCs w:val="24"/>
              </w:rPr>
              <w:t>Administrația instituției de învățământ dispune de mecanisme pentru identificarea și combaterea oricăror forme de discriminare.</w:t>
            </w:r>
            <w:r>
              <w:rPr>
                <w:szCs w:val="24"/>
              </w:rPr>
              <w:t xml:space="preserve"> </w:t>
            </w:r>
            <w:r w:rsidRPr="00D371DA">
              <w:rPr>
                <w:szCs w:val="24"/>
              </w:rPr>
              <w:t xml:space="preserve">În fișele de post a tuturor angajaților sunt stipulate obligațiuni privind sesizarea cazurilor de discriminare și de respectare a diferențelor individuale. </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1</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- 1</w:t>
            </w:r>
          </w:p>
        </w:tc>
      </w:tr>
    </w:tbl>
    <w:p w:rsidR="009A4419" w:rsidRDefault="009A4419" w:rsidP="009A4419"/>
    <w:p w:rsidR="009A4419" w:rsidRPr="003742D4" w:rsidRDefault="009A4419" w:rsidP="009A4419">
      <w:r w:rsidRPr="003742D4">
        <w:rPr>
          <w:b/>
          <w:bCs/>
        </w:rPr>
        <w:t>Indicator 3.2.2.</w:t>
      </w:r>
      <w:r w:rsidRPr="003742D4">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C964CB" w:rsidRDefault="009A4419" w:rsidP="00C964CB">
            <w:pPr>
              <w:tabs>
                <w:tab w:val="left" w:pos="408"/>
              </w:tabs>
              <w:spacing w:after="160"/>
              <w:rPr>
                <w:szCs w:val="24"/>
              </w:rPr>
            </w:pPr>
            <w:r w:rsidRPr="00C964CB">
              <w:rPr>
                <w:szCs w:val="24"/>
              </w:rPr>
              <w:t>Prezentarea comunicărilor „</w:t>
            </w:r>
            <w:r w:rsidR="00C964CB">
              <w:rPr>
                <w:szCs w:val="24"/>
              </w:rPr>
              <w:t>Să creăm o societate deschisă pentru persoanele cu cerințe educative speciale</w:t>
            </w:r>
            <w:r w:rsidRPr="00C964CB">
              <w:rPr>
                <w:szCs w:val="24"/>
              </w:rPr>
              <w:t xml:space="preserve"> ” din cadrul ședințelor de părinți la nivel de instituție ( 5 adunări – pentr</w:t>
            </w:r>
            <w:r w:rsidR="00745D40">
              <w:rPr>
                <w:szCs w:val="24"/>
              </w:rPr>
              <w:t>u fiecare categorie de vârstă).</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C964CB" w:rsidRDefault="009A4419" w:rsidP="00C964CB">
            <w:pPr>
              <w:rPr>
                <w:szCs w:val="24"/>
              </w:rPr>
            </w:pPr>
            <w:r w:rsidRPr="000D7AAE">
              <w:rPr>
                <w:szCs w:val="24"/>
              </w:rPr>
              <w:t>Administrația instituției promovează activități referito</w:t>
            </w:r>
            <w:r>
              <w:rPr>
                <w:szCs w:val="24"/>
              </w:rPr>
              <w:t>a</w:t>
            </w:r>
            <w:r w:rsidRPr="000D7AAE">
              <w:rPr>
                <w:szCs w:val="24"/>
              </w:rPr>
              <w:t>r</w:t>
            </w:r>
            <w:r>
              <w:rPr>
                <w:szCs w:val="24"/>
              </w:rPr>
              <w:t>e</w:t>
            </w:r>
            <w:r w:rsidRPr="000D7AAE">
              <w:rPr>
                <w:szCs w:val="24"/>
              </w:rPr>
              <w:t xml:space="preserve"> la dezvoltarea comunicării, modalităților de ajutor reciproc, a toleranței, precum și </w:t>
            </w:r>
            <w:r w:rsidRPr="000D7AAE">
              <w:rPr>
                <w:szCs w:val="24"/>
              </w:rPr>
              <w:lastRenderedPageBreak/>
              <w:t>promovarea interacțiunilor interpersonale bazate pe respect reciproc și acceptarea diferențelor.</w:t>
            </w:r>
          </w:p>
        </w:tc>
      </w:tr>
      <w:tr w:rsidR="009A4419" w:rsidRPr="00E938A0" w:rsidTr="009A4419">
        <w:tc>
          <w:tcPr>
            <w:tcW w:w="2069" w:type="dxa"/>
          </w:tcPr>
          <w:p w:rsidR="009A4419" w:rsidRPr="00BD4375" w:rsidRDefault="009A4419" w:rsidP="009A4419">
            <w:pPr>
              <w:jc w:val="left"/>
            </w:pPr>
            <w:r>
              <w:lastRenderedPageBreak/>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- 2</w:t>
            </w:r>
          </w:p>
        </w:tc>
      </w:tr>
    </w:tbl>
    <w:p w:rsidR="009A4419" w:rsidRDefault="009A4419" w:rsidP="009A4419"/>
    <w:p w:rsidR="009A4419" w:rsidRPr="00C964CB" w:rsidRDefault="009A4419" w:rsidP="009A4419">
      <w:pPr>
        <w:rPr>
          <w:b/>
          <w:bCs/>
          <w:color w:val="0070C0"/>
        </w:rPr>
      </w:pPr>
      <w:r w:rsidRPr="00C964CB">
        <w:rPr>
          <w:b/>
          <w:bCs/>
          <w:color w:val="0070C0"/>
        </w:rPr>
        <w:t>Domeniu: Capacitate instituțională</w:t>
      </w:r>
    </w:p>
    <w:p w:rsidR="009A4419" w:rsidRPr="003742D4" w:rsidRDefault="009A4419" w:rsidP="009A4419">
      <w:pPr>
        <w:rPr>
          <w:lang w:val="es-AR"/>
        </w:rPr>
      </w:pPr>
      <w:r w:rsidRPr="003742D4">
        <w:rPr>
          <w:b/>
          <w:bCs/>
          <w:lang w:val="es-AR"/>
        </w:rPr>
        <w:t>Indicator 3.2.3.</w:t>
      </w:r>
      <w:r w:rsidRPr="003742D4">
        <w:rPr>
          <w:lang w:val="es-AR"/>
        </w:rPr>
        <w:t xml:space="preserve"> Asigurarea respectării diferențelor individuale prin aplicarea procedurilor de prevenire, identificare, semnalare, evaluare și soluționare a situațiilor de discriminare și infor</w:t>
      </w:r>
      <w:r>
        <w:rPr>
          <w:lang w:val="es-AR"/>
        </w:rPr>
        <w:t>marea personalului, a elevilor/</w:t>
      </w:r>
      <w:r w:rsidRPr="003742D4">
        <w:rPr>
          <w:lang w:val="es-AR"/>
        </w:rPr>
        <w:t>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C964CB" w:rsidRDefault="009A4419" w:rsidP="00C964CB">
            <w:pPr>
              <w:ind w:left="360"/>
              <w:jc w:val="left"/>
              <w:rPr>
                <w:b/>
                <w:szCs w:val="24"/>
                <w:lang w:val="ro-MD"/>
              </w:rPr>
            </w:pPr>
            <w:r w:rsidRPr="00C964CB">
              <w:rPr>
                <w:bCs/>
                <w:szCs w:val="24"/>
                <w:lang w:val="ro-MD"/>
              </w:rPr>
              <w:t>Planul de dezvoltare instituțion</w:t>
            </w:r>
            <w:r w:rsidR="00C964CB">
              <w:rPr>
                <w:bCs/>
                <w:szCs w:val="24"/>
                <w:lang w:val="ro-MD"/>
              </w:rPr>
              <w:t>ală a IET pentru anii 2015-2020</w:t>
            </w:r>
          </w:p>
          <w:p w:rsidR="00C964CB" w:rsidRDefault="009A4419" w:rsidP="00C964CB">
            <w:pPr>
              <w:ind w:left="360"/>
              <w:rPr>
                <w:szCs w:val="24"/>
                <w:lang w:val="ro-MD"/>
              </w:rPr>
            </w:pPr>
            <w:r w:rsidRPr="00C964CB">
              <w:rPr>
                <w:szCs w:val="24"/>
                <w:lang w:val="ro-MD"/>
              </w:rPr>
              <w:t>Regulamentul de organiz</w:t>
            </w:r>
            <w:r w:rsidR="00C964CB">
              <w:rPr>
                <w:szCs w:val="24"/>
                <w:lang w:val="ro-MD"/>
              </w:rPr>
              <w:t xml:space="preserve">are și funcționare al IET </w:t>
            </w:r>
          </w:p>
          <w:p w:rsidR="00C964CB" w:rsidRDefault="009A4419" w:rsidP="00C964CB">
            <w:pPr>
              <w:ind w:left="360"/>
              <w:rPr>
                <w:szCs w:val="24"/>
                <w:lang w:val="ro-MD"/>
              </w:rPr>
            </w:pPr>
            <w:r w:rsidRPr="00C964CB">
              <w:rPr>
                <w:szCs w:val="24"/>
                <w:lang w:val="ro-MD"/>
              </w:rPr>
              <w:t>Regulamentul int</w:t>
            </w:r>
            <w:r w:rsidR="00C964CB">
              <w:rPr>
                <w:szCs w:val="24"/>
                <w:lang w:val="ro-MD"/>
              </w:rPr>
              <w:t xml:space="preserve">ern al IET </w:t>
            </w:r>
            <w:r w:rsidRPr="00C964CB">
              <w:rPr>
                <w:szCs w:val="24"/>
                <w:lang w:val="ro-MD"/>
              </w:rPr>
              <w:t xml:space="preserve"> </w:t>
            </w:r>
          </w:p>
          <w:p w:rsidR="009A4419" w:rsidRPr="00C964CB" w:rsidRDefault="009A4419" w:rsidP="00C964CB">
            <w:pPr>
              <w:ind w:left="360"/>
              <w:rPr>
                <w:szCs w:val="24"/>
                <w:lang w:val="ro-MD"/>
              </w:rPr>
            </w:pPr>
            <w:r w:rsidRPr="00C964CB">
              <w:rPr>
                <w:szCs w:val="24"/>
                <w:lang w:val="ro-MD"/>
              </w:rPr>
              <w:t xml:space="preserve">Planul anual al activității IET </w:t>
            </w:r>
          </w:p>
          <w:p w:rsidR="009A4419" w:rsidRPr="00C964CB" w:rsidRDefault="009A4419" w:rsidP="00C964CB">
            <w:pPr>
              <w:tabs>
                <w:tab w:val="left" w:pos="822"/>
              </w:tabs>
              <w:ind w:left="360" w:right="100"/>
            </w:pPr>
            <w:r>
              <w:t>Fișele de post ale cadrelor didactice conțin la componența Implementarea documentelor de politici prevederi referitoare la tratarea echitabilă a tuturor copiilor.</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04177A" w:rsidRDefault="009A4419" w:rsidP="009A4419">
            <w:pPr>
              <w:rPr>
                <w:szCs w:val="24"/>
              </w:rPr>
            </w:pPr>
            <w:r>
              <w:rPr>
                <w:szCs w:val="24"/>
              </w:rPr>
              <w:t>Pentru a putea identifica și a facilita implicarea părinților în semnalizarea situațiilor descriminatorii au fost organizate ședințe cu părinții cu oferirea mecanismelor existente, sunt acroșate informații și telefoane de contact a persoanelor responsabile din instituție căt și a persoanelor responsabile din st</w:t>
            </w:r>
            <w:r w:rsidR="00C964CB">
              <w:rPr>
                <w:szCs w:val="24"/>
              </w:rPr>
              <w:t xml:space="preserve">ructurile ierarhic superioare. </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1</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- 1</w:t>
            </w:r>
          </w:p>
        </w:tc>
      </w:tr>
    </w:tbl>
    <w:p w:rsidR="009A4419" w:rsidRDefault="009A4419" w:rsidP="009A4419"/>
    <w:p w:rsidR="009A4419" w:rsidRPr="00C964CB" w:rsidRDefault="009A4419" w:rsidP="009A4419">
      <w:pPr>
        <w:rPr>
          <w:b/>
          <w:bCs/>
          <w:color w:val="0070C0"/>
        </w:rPr>
      </w:pPr>
      <w:r w:rsidRPr="00C964CB">
        <w:rPr>
          <w:b/>
          <w:bCs/>
          <w:color w:val="0070C0"/>
        </w:rPr>
        <w:t>Domeniu: Curriculum/ proces educațional</w:t>
      </w:r>
    </w:p>
    <w:p w:rsidR="009A4419" w:rsidRPr="003742D4" w:rsidRDefault="009A4419" w:rsidP="009A4419">
      <w:r w:rsidRPr="003742D4">
        <w:rPr>
          <w:b/>
          <w:bCs/>
        </w:rPr>
        <w:t>Indicator 3.2.4.</w:t>
      </w:r>
      <w:r w:rsidRPr="003742D4">
        <w:t xml:space="preserve"> Punerea în aplicare a curriculumului, inclusiv a curriculumului diferențiat/ adaptat pentru copiii cu CES, și evaluarea echitabilă </w:t>
      </w:r>
      <w:r>
        <w:t>a progresului tuturor elevilor/</w:t>
      </w:r>
      <w:r w:rsidRPr="003742D4">
        <w:t>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C964CB" w:rsidRDefault="009A4419" w:rsidP="00C964CB">
            <w:r w:rsidRPr="00C964CB">
              <w:t>Fișe de observare și monitorizare a progreselor copiilor elaborate în conformitate cu Standardele de învățare și dezvoltare a copiilor, fișe de evaluare elaborate individual de către educator, inclusiv cu CES;</w:t>
            </w:r>
          </w:p>
          <w:p w:rsidR="009A4419" w:rsidRPr="00C964CB" w:rsidRDefault="009A4419" w:rsidP="00C964CB">
            <w:r w:rsidRPr="00C964CB">
              <w:t>Portofoliile copiilor</w:t>
            </w:r>
          </w:p>
          <w:p w:rsidR="009A4419" w:rsidRPr="00C964CB" w:rsidRDefault="009A4419" w:rsidP="00C964CB">
            <w:r w:rsidRPr="00C964CB">
              <w:t>Diplome de participare</w:t>
            </w:r>
          </w:p>
          <w:p w:rsidR="009A4419" w:rsidRPr="00C964CB" w:rsidRDefault="009A4419" w:rsidP="00C964CB">
            <w:r w:rsidRPr="00C964CB">
              <w:t>Crearea mediului educațional pentru incluziunea copiilor cu CES</w:t>
            </w:r>
            <w:r w:rsidRPr="00C964CB">
              <w:rPr>
                <w:spacing w:val="51"/>
              </w:rPr>
              <w:t xml:space="preserve"> </w:t>
            </w:r>
            <w:r w:rsidRPr="00C964CB">
              <w:t>în sălile de grupă.</w:t>
            </w:r>
            <w:r w:rsidRPr="00C964CB">
              <w:rPr>
                <w:color w:val="FF0000"/>
              </w:rPr>
              <w:t xml:space="preserve"> </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FB5E93" w:rsidRDefault="009A4419" w:rsidP="00C964CB">
            <w:pPr>
              <w:rPr>
                <w:szCs w:val="24"/>
              </w:rPr>
            </w:pPr>
            <w:r>
              <w:t>Instituția asigură tratarea echitabilă a fiecărui copil utilizând strategii de învățare - evaluare ce stimulează dezvoltarea personalității copiilor</w:t>
            </w:r>
            <w:r>
              <w:rPr>
                <w:szCs w:val="24"/>
              </w:rPr>
              <w:t xml:space="preserve"> operaționale pentru fiecare copil.</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FD0FDC" w:rsidP="009A4419">
            <w:r>
              <w:t>Punctaj acordat: - 2</w:t>
            </w:r>
          </w:p>
        </w:tc>
      </w:tr>
    </w:tbl>
    <w:p w:rsidR="009A4419" w:rsidRDefault="009A4419" w:rsidP="009A4419"/>
    <w:p w:rsidR="009A4419" w:rsidRPr="003742D4" w:rsidRDefault="009A4419" w:rsidP="009A4419">
      <w:pPr>
        <w:rPr>
          <w:lang w:val="es-AR"/>
        </w:rPr>
      </w:pPr>
      <w:r w:rsidRPr="003742D4">
        <w:rPr>
          <w:b/>
          <w:bCs/>
          <w:lang w:val="es-AR"/>
        </w:rPr>
        <w:t>Indicator 3.2.5.</w:t>
      </w:r>
      <w:r>
        <w:rPr>
          <w:lang w:val="es-AR"/>
        </w:rPr>
        <w:t xml:space="preserve"> Recunoașterea de către elevi/</w:t>
      </w:r>
      <w:r w:rsidRPr="003742D4">
        <w:rPr>
          <w:lang w:val="es-AR"/>
        </w:rPr>
        <w:t>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C964CB" w:rsidRPr="00C964CB" w:rsidRDefault="009A4419" w:rsidP="00C964CB">
            <w:pPr>
              <w:tabs>
                <w:tab w:val="left" w:pos="420"/>
              </w:tabs>
              <w:rPr>
                <w:szCs w:val="24"/>
                <w:lang w:val="ro-MD"/>
              </w:rPr>
            </w:pPr>
            <w:r w:rsidRPr="00C964CB">
              <w:rPr>
                <w:szCs w:val="24"/>
                <w:lang w:val="ro-MD"/>
              </w:rPr>
              <w:t>Planu</w:t>
            </w:r>
            <w:r w:rsidR="00C964CB" w:rsidRPr="00C964CB">
              <w:rPr>
                <w:szCs w:val="24"/>
                <w:lang w:val="ro-MD"/>
              </w:rPr>
              <w:t xml:space="preserve">l anual al activității IET </w:t>
            </w:r>
            <w:r w:rsidRPr="00C964CB">
              <w:rPr>
                <w:szCs w:val="24"/>
                <w:lang w:val="ro-MD"/>
              </w:rPr>
              <w:t xml:space="preserve"> </w:t>
            </w:r>
          </w:p>
          <w:p w:rsidR="009A4419" w:rsidRPr="00C964CB" w:rsidRDefault="009A4419" w:rsidP="00C964CB">
            <w:pPr>
              <w:tabs>
                <w:tab w:val="left" w:pos="420"/>
              </w:tabs>
              <w:rPr>
                <w:szCs w:val="24"/>
              </w:rPr>
            </w:pPr>
            <w:r w:rsidRPr="00C964CB">
              <w:rPr>
                <w:szCs w:val="24"/>
              </w:rPr>
              <w:t>Activități de cunoaștere a copiilor</w:t>
            </w:r>
          </w:p>
          <w:p w:rsidR="009A4419" w:rsidRPr="00C964CB" w:rsidRDefault="009A4419" w:rsidP="00C964CB">
            <w:pPr>
              <w:tabs>
                <w:tab w:val="left" w:pos="420"/>
              </w:tabs>
              <w:rPr>
                <w:szCs w:val="24"/>
              </w:rPr>
            </w:pPr>
            <w:r w:rsidRPr="00C964CB">
              <w:t>Proces verbal al ședinței m</w:t>
            </w:r>
            <w:r w:rsidR="00C964CB">
              <w:t xml:space="preserve">etodice la subiectul ” Stop violența” </w:t>
            </w:r>
          </w:p>
          <w:p w:rsidR="009A4419" w:rsidRPr="00C964CB" w:rsidRDefault="009A4419" w:rsidP="00C964CB">
            <w:pPr>
              <w:tabs>
                <w:tab w:val="left" w:pos="420"/>
              </w:tabs>
              <w:rPr>
                <w:szCs w:val="24"/>
              </w:rPr>
            </w:pPr>
            <w:r w:rsidRPr="00C964CB">
              <w:t>Panoul „ Eu astăzi sunt aici”</w:t>
            </w:r>
          </w:p>
          <w:p w:rsidR="009A4419" w:rsidRPr="00C964CB" w:rsidRDefault="009A4419" w:rsidP="009A4419">
            <w:pPr>
              <w:tabs>
                <w:tab w:val="left" w:pos="420"/>
              </w:tabs>
              <w:rPr>
                <w:szCs w:val="24"/>
              </w:rPr>
            </w:pPr>
            <w:r w:rsidRPr="00C964CB">
              <w:rPr>
                <w:szCs w:val="24"/>
              </w:rPr>
              <w:t>Proiecte tematice: Suntem diferiți. Proiecte tematice cu abordarea temei prieteniei, ajutorului reciproc, acceptării diferențelor.</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583F61" w:rsidRDefault="009A4419" w:rsidP="00C964CB">
            <w:pPr>
              <w:tabs>
                <w:tab w:val="left" w:pos="822"/>
              </w:tabs>
              <w:ind w:left="-18" w:right="100" w:firstLine="18"/>
              <w:rPr>
                <w:szCs w:val="24"/>
              </w:rPr>
            </w:pPr>
            <w:r w:rsidRPr="001122AA">
              <w:rPr>
                <w:szCs w:val="24"/>
              </w:rPr>
              <w:t>Copiii recunoscând cazuri similare apelează la cadrele didactice, la rândul lor acestea organizează și desfășoară activități de prevenire și evitare asituațiilor de discriminare.</w:t>
            </w:r>
            <w:r>
              <w:t xml:space="preserve"> În grupe, angajații se străduie să creeze un mediu de învățare care promovează starea de bine a fiecărui copil</w:t>
            </w:r>
          </w:p>
        </w:tc>
      </w:tr>
      <w:tr w:rsidR="009A4419" w:rsidRPr="00E938A0" w:rsidTr="009A4419">
        <w:tc>
          <w:tcPr>
            <w:tcW w:w="2069" w:type="dxa"/>
          </w:tcPr>
          <w:p w:rsidR="009A4419" w:rsidRPr="00BD4375" w:rsidRDefault="009A4419" w:rsidP="009A4419">
            <w:pPr>
              <w:jc w:val="left"/>
            </w:pPr>
            <w:r>
              <w:lastRenderedPageBreak/>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1</w:t>
            </w:r>
          </w:p>
        </w:tc>
        <w:tc>
          <w:tcPr>
            <w:tcW w:w="3827" w:type="dxa"/>
          </w:tcPr>
          <w:p w:rsidR="009A4419" w:rsidRPr="00E938A0" w:rsidRDefault="009A4419" w:rsidP="009A4419">
            <w:r>
              <w:t>Autoeva</w:t>
            </w:r>
            <w:r w:rsidR="009500E7">
              <w:t>luare conform criteriilor: -1</w:t>
            </w:r>
          </w:p>
        </w:tc>
        <w:tc>
          <w:tcPr>
            <w:tcW w:w="2268" w:type="dxa"/>
          </w:tcPr>
          <w:p w:rsidR="009A4419" w:rsidRPr="00D25024" w:rsidRDefault="009500E7" w:rsidP="009A4419">
            <w:r>
              <w:t>Punctaj acordat: - 1</w:t>
            </w:r>
          </w:p>
        </w:tc>
      </w:tr>
      <w:tr w:rsidR="009A4419" w:rsidRPr="00E938A0" w:rsidTr="009A4419">
        <w:tc>
          <w:tcPr>
            <w:tcW w:w="7371" w:type="dxa"/>
            <w:gridSpan w:val="3"/>
          </w:tcPr>
          <w:p w:rsidR="009A4419" w:rsidRPr="00415CB2" w:rsidRDefault="009A4419" w:rsidP="009A4419">
            <w:pPr>
              <w:rPr>
                <w:b/>
                <w:bCs/>
              </w:rPr>
            </w:pPr>
            <w:r w:rsidRPr="00415CB2">
              <w:rPr>
                <w:b/>
                <w:bCs/>
              </w:rPr>
              <w:t>Total standard</w:t>
            </w:r>
          </w:p>
        </w:tc>
        <w:tc>
          <w:tcPr>
            <w:tcW w:w="2268" w:type="dxa"/>
          </w:tcPr>
          <w:p w:rsidR="009A4419" w:rsidRPr="009500E7" w:rsidRDefault="009500E7" w:rsidP="009500E7">
            <w:pPr>
              <w:jc w:val="center"/>
              <w:rPr>
                <w:b/>
                <w:bCs/>
                <w:lang w:val="ru-RU"/>
              </w:rPr>
            </w:pPr>
            <w:r w:rsidRPr="009500E7">
              <w:rPr>
                <w:b/>
                <w:bCs/>
                <w:lang w:val="ru-RU"/>
              </w:rPr>
              <w:t>7</w:t>
            </w:r>
          </w:p>
        </w:tc>
      </w:tr>
    </w:tbl>
    <w:p w:rsidR="004C193E" w:rsidRDefault="004C193E" w:rsidP="004C193E">
      <w:pPr>
        <w:pStyle w:val="2"/>
        <w:jc w:val="left"/>
        <w:rPr>
          <w:rFonts w:ascii="Times New Roman" w:eastAsia="Calibri" w:hAnsi="Times New Roman" w:cs="Times New Roman"/>
          <w:color w:val="auto"/>
          <w:sz w:val="24"/>
          <w:szCs w:val="22"/>
        </w:rPr>
      </w:pPr>
      <w:bookmarkStart w:id="26" w:name="_Toc46741873"/>
      <w:bookmarkStart w:id="27" w:name="_Toc48389091"/>
    </w:p>
    <w:p w:rsidR="009A4419" w:rsidRPr="00C964CB" w:rsidRDefault="009A4419" w:rsidP="004C193E">
      <w:pPr>
        <w:pStyle w:val="2"/>
        <w:jc w:val="left"/>
        <w:rPr>
          <w:rFonts w:ascii="Times New Roman" w:hAnsi="Times New Roman" w:cs="Times New Roman"/>
          <w:b/>
          <w:sz w:val="24"/>
          <w:szCs w:val="24"/>
          <w:lang w:val="es-AR"/>
        </w:rPr>
      </w:pPr>
      <w:r w:rsidRPr="00C964CB">
        <w:rPr>
          <w:rFonts w:ascii="Times New Roman" w:hAnsi="Times New Roman" w:cs="Times New Roman"/>
          <w:b/>
          <w:sz w:val="24"/>
          <w:szCs w:val="24"/>
          <w:lang w:val="es-AR"/>
        </w:rPr>
        <w:t>Standard 3.3. Toți copiii beneficiază de un mediu accesibil și favorabil</w:t>
      </w:r>
      <w:bookmarkEnd w:id="26"/>
      <w:bookmarkEnd w:id="27"/>
    </w:p>
    <w:p w:rsidR="009A4419" w:rsidRPr="003742D4" w:rsidRDefault="009A4419" w:rsidP="009A4419">
      <w:pPr>
        <w:rPr>
          <w:b/>
          <w:bCs/>
          <w:lang w:val="es-AR"/>
        </w:rPr>
      </w:pPr>
      <w:r w:rsidRPr="003742D4">
        <w:rPr>
          <w:b/>
          <w:bCs/>
          <w:lang w:val="es-AR"/>
        </w:rPr>
        <w:t>Domeniu: Management</w:t>
      </w:r>
    </w:p>
    <w:p w:rsidR="009A4419" w:rsidRPr="003742D4" w:rsidRDefault="009A4419" w:rsidP="009A4419">
      <w:pPr>
        <w:rPr>
          <w:lang w:val="es-AR"/>
        </w:rPr>
      </w:pPr>
      <w:r w:rsidRPr="003742D4">
        <w:rPr>
          <w:b/>
          <w:bCs/>
          <w:lang w:val="es-AR"/>
        </w:rPr>
        <w:t>Indicator 3.3.1.</w:t>
      </w:r>
      <w:r w:rsidRPr="003742D4">
        <w:rPr>
          <w:lang w:val="es-AR"/>
        </w:rPr>
        <w:t xml:space="preserve"> Utilizarea resurselor instituționale disponibile pentru asigurarea unui mediu accesibi</w:t>
      </w:r>
      <w:r>
        <w:rPr>
          <w:lang w:val="es-AR"/>
        </w:rPr>
        <w:t>l și sigur pentru fiecare elev/</w:t>
      </w:r>
      <w:r w:rsidRPr="003742D4">
        <w:rPr>
          <w:lang w:val="es-AR"/>
        </w:rPr>
        <w:t>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C964CB" w:rsidRDefault="009A4419" w:rsidP="00C964CB">
            <w:pPr>
              <w:rPr>
                <w:szCs w:val="24"/>
              </w:rPr>
            </w:pPr>
            <w:r w:rsidRPr="00C964CB">
              <w:rPr>
                <w:szCs w:val="24"/>
              </w:rPr>
              <w:t>Activități extrașcolare</w:t>
            </w:r>
          </w:p>
          <w:p w:rsidR="009A4419" w:rsidRDefault="009A4419" w:rsidP="00C964CB">
            <w:pPr>
              <w:tabs>
                <w:tab w:val="left" w:pos="380"/>
              </w:tabs>
            </w:pPr>
            <w:r>
              <w:t>Standardele minime de dotare a IET;</w:t>
            </w:r>
          </w:p>
          <w:p w:rsidR="009A4419" w:rsidRDefault="009A4419" w:rsidP="00C964CB">
            <w:pPr>
              <w:tabs>
                <w:tab w:val="left" w:pos="380"/>
              </w:tabs>
            </w:pPr>
            <w:r>
              <w:t>Contractul de răspundere materială a personalului nedidactic</w:t>
            </w:r>
          </w:p>
          <w:p w:rsidR="009A4419" w:rsidRDefault="009A4419" w:rsidP="00C964CB">
            <w:pPr>
              <w:tabs>
                <w:tab w:val="left" w:pos="380"/>
              </w:tabs>
            </w:pPr>
            <w:r>
              <w:t>Regulamentul sanitaro-igienic al IET;</w:t>
            </w:r>
          </w:p>
          <w:p w:rsidR="009A4419" w:rsidRDefault="009A4419" w:rsidP="00C964CB">
            <w:pPr>
              <w:tabs>
                <w:tab w:val="left" w:pos="380"/>
              </w:tabs>
            </w:pPr>
            <w:r>
              <w:t>Documentele de Politicile educaționale;</w:t>
            </w:r>
          </w:p>
          <w:p w:rsidR="009A4419" w:rsidRDefault="009A4419" w:rsidP="00C964CB">
            <w:pPr>
              <w:tabs>
                <w:tab w:val="left" w:pos="380"/>
              </w:tabs>
              <w:ind w:right="100"/>
            </w:pPr>
            <w:r>
              <w:t xml:space="preserve">Raportul de </w:t>
            </w:r>
            <w:r w:rsidRPr="00C964CB">
              <w:t>autoevaluare privind pregătirea pentru redeschiderea IET aprobat de CSP și ANSA la 09.08.2020;</w:t>
            </w:r>
          </w:p>
          <w:p w:rsidR="009A4419" w:rsidRDefault="009A4419" w:rsidP="00C964CB">
            <w:pPr>
              <w:tabs>
                <w:tab w:val="left" w:pos="380"/>
              </w:tabs>
            </w:pPr>
            <w:r>
              <w:t>Program de redeschidere a IET</w:t>
            </w:r>
          </w:p>
          <w:p w:rsidR="009A4419" w:rsidRPr="00C964CB" w:rsidRDefault="009A4419" w:rsidP="00C964CB">
            <w:pPr>
              <w:tabs>
                <w:tab w:val="left" w:pos="380"/>
              </w:tabs>
            </w:pPr>
            <w:r>
              <w:t>Centrele de interes am</w:t>
            </w:r>
            <w:r w:rsidR="00C964CB">
              <w:t>ena</w:t>
            </w:r>
            <w:r>
              <w:t>j</w:t>
            </w:r>
            <w:r w:rsidR="00C964CB">
              <w:t>ate în toate grupele de vârstă;</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5E4E5B" w:rsidRDefault="009A4419" w:rsidP="004302E1">
            <w:pPr>
              <w:tabs>
                <w:tab w:val="left" w:pos="473"/>
              </w:tabs>
              <w:ind w:right="100"/>
              <w:rPr>
                <w:szCs w:val="24"/>
              </w:rPr>
            </w:pPr>
            <w:r w:rsidRPr="00DF0B97">
              <w:rPr>
                <w:szCs w:val="24"/>
              </w:rPr>
              <w:t>Administrația instituției utilizează diverse resurse pentru asigurarea unui mediu accesibil, sigur pentru toți copiii și inclusiv copiii cu CES mediile fizice ale spațiilor în care se organizează activitățile și sunt adaptate conform cerințelor individuale ale fiecărui copil</w:t>
            </w:r>
            <w:r w:rsidR="004302E1">
              <w:rPr>
                <w:szCs w:val="24"/>
              </w:rPr>
              <w:t>.</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w:t>
            </w:r>
            <w:r w:rsidR="009500E7">
              <w:t>aj acordat: - 2</w:t>
            </w:r>
          </w:p>
        </w:tc>
      </w:tr>
    </w:tbl>
    <w:p w:rsidR="009A4419" w:rsidRDefault="009A4419" w:rsidP="009A4419"/>
    <w:p w:rsidR="009A4419" w:rsidRPr="003742D4" w:rsidRDefault="009A4419" w:rsidP="009A4419">
      <w:pPr>
        <w:rPr>
          <w:lang w:val="es-AR"/>
        </w:rPr>
      </w:pPr>
      <w:r w:rsidRPr="003742D4">
        <w:rPr>
          <w:b/>
          <w:bCs/>
          <w:lang w:val="es-AR"/>
        </w:rPr>
        <w:t>Indicator 3.3.2.</w:t>
      </w:r>
      <w:r w:rsidRPr="003742D4">
        <w:rPr>
          <w:lang w:val="es-AR"/>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FA07AF" w:rsidRDefault="009A4419" w:rsidP="00FA07AF">
            <w:pPr>
              <w:pStyle w:val="Normal1"/>
              <w:rPr>
                <w:sz w:val="24"/>
              </w:rPr>
            </w:pPr>
            <w:r w:rsidRPr="00FA07AF">
              <w:rPr>
                <w:sz w:val="24"/>
              </w:rPr>
              <w:t xml:space="preserve">Dosarele personale ale angajaților/Portofoliile </w:t>
            </w:r>
          </w:p>
          <w:p w:rsidR="009A4419" w:rsidRPr="00FA07AF" w:rsidRDefault="004302E1" w:rsidP="00FA07AF">
            <w:pPr>
              <w:pStyle w:val="Normal1"/>
              <w:rPr>
                <w:sz w:val="24"/>
              </w:rPr>
            </w:pPr>
            <w:r w:rsidRPr="00FA07AF">
              <w:rPr>
                <w:sz w:val="24"/>
              </w:rPr>
              <w:t>Registrul de evidență a do</w:t>
            </w:r>
            <w:r w:rsidR="009A4419" w:rsidRPr="00FA07AF">
              <w:rPr>
                <w:sz w:val="24"/>
              </w:rPr>
              <w:t>s</w:t>
            </w:r>
            <w:r w:rsidRPr="00FA07AF">
              <w:rPr>
                <w:sz w:val="24"/>
              </w:rPr>
              <w:t>a</w:t>
            </w:r>
            <w:r w:rsidR="009A4419" w:rsidRPr="00FA07AF">
              <w:rPr>
                <w:sz w:val="24"/>
              </w:rPr>
              <w:t>relor personale ale angajaților.</w:t>
            </w:r>
          </w:p>
          <w:p w:rsidR="00FA07AF" w:rsidRPr="00FA07AF" w:rsidRDefault="009A4419" w:rsidP="00FA07AF">
            <w:pPr>
              <w:pStyle w:val="Normal1"/>
              <w:rPr>
                <w:sz w:val="24"/>
              </w:rPr>
            </w:pPr>
            <w:r w:rsidRPr="00FA07AF">
              <w:rPr>
                <w:sz w:val="24"/>
              </w:rPr>
              <w:t>Panouri informative pentru părinți în fiecare grupă și în spațiile comune de pe coridor;</w:t>
            </w:r>
          </w:p>
          <w:p w:rsidR="009A4419" w:rsidRPr="00FA07AF" w:rsidRDefault="009A4419" w:rsidP="00FA07AF">
            <w:pPr>
              <w:pStyle w:val="Normal1"/>
              <w:rPr>
                <w:sz w:val="24"/>
              </w:rPr>
            </w:pPr>
            <w:r w:rsidRPr="00FA07AF">
              <w:rPr>
                <w:sz w:val="24"/>
              </w:rPr>
              <w:t>Darea de seamă anuală cu privire la activitatea instituției la adunările de părinți (raport anual de activitate, prezentarea bugetului și a planului anual de activitate a instituției);</w:t>
            </w:r>
          </w:p>
          <w:p w:rsidR="009A4419" w:rsidRPr="004302E1" w:rsidRDefault="009A4419" w:rsidP="00FA07AF">
            <w:pPr>
              <w:pStyle w:val="Normal1"/>
            </w:pPr>
            <w:r w:rsidRPr="00FA07AF">
              <w:rPr>
                <w:sz w:val="24"/>
              </w:rPr>
              <w:t xml:space="preserve">Prezentarea periodică a cheltuielilor bugetare </w:t>
            </w:r>
            <w:r w:rsidR="004302E1" w:rsidRPr="00FA07AF">
              <w:rPr>
                <w:sz w:val="24"/>
              </w:rPr>
              <w:t>pe articole la panou informativ</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5E4E5B" w:rsidRDefault="009A4419" w:rsidP="004302E1">
            <w:pPr>
              <w:rPr>
                <w:szCs w:val="24"/>
              </w:rPr>
            </w:pPr>
            <w:r>
              <w:rPr>
                <w:szCs w:val="24"/>
              </w:rPr>
              <w:t>Instituția asigură protecția datelor cu caracter personal și asigură accesul conform legii la datele de interes public.</w:t>
            </w:r>
            <w:r>
              <w:t xml:space="preserve"> Asigurarea protecției datelor cu caracter personal și a accesului, conform legii, la datele de interes public este cunoscut de către fiecare angajat prin deținerea Fișei postului la locul de muncă, a cunoașterii cu ordinele emise de către angajator prin semnătură.</w:t>
            </w:r>
            <w:r>
              <w:rPr>
                <w:szCs w:val="24"/>
              </w:rPr>
              <w:t xml:space="preserve"> </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1</w:t>
            </w:r>
          </w:p>
        </w:tc>
        <w:tc>
          <w:tcPr>
            <w:tcW w:w="3827" w:type="dxa"/>
          </w:tcPr>
          <w:p w:rsidR="009A4419" w:rsidRPr="00E938A0" w:rsidRDefault="009A4419" w:rsidP="009A4419">
            <w:r>
              <w:t>Autoevaluare conform criteriilor: -1</w:t>
            </w:r>
          </w:p>
        </w:tc>
        <w:tc>
          <w:tcPr>
            <w:tcW w:w="2268" w:type="dxa"/>
          </w:tcPr>
          <w:p w:rsidR="009A4419" w:rsidRPr="00D25024" w:rsidRDefault="009A4419" w:rsidP="009A4419">
            <w:r>
              <w:t>Punctaj acordat: - 1</w:t>
            </w:r>
          </w:p>
        </w:tc>
      </w:tr>
    </w:tbl>
    <w:p w:rsidR="009A4419" w:rsidRPr="00F15937" w:rsidRDefault="009A4419" w:rsidP="009A4419"/>
    <w:p w:rsidR="009A4419" w:rsidRPr="004302E1" w:rsidRDefault="009A4419" w:rsidP="009A4419">
      <w:pPr>
        <w:rPr>
          <w:b/>
          <w:bCs/>
          <w:color w:val="0070C0"/>
        </w:rPr>
      </w:pPr>
      <w:r w:rsidRPr="004302E1">
        <w:rPr>
          <w:b/>
          <w:bCs/>
          <w:color w:val="0070C0"/>
        </w:rPr>
        <w:t>Domeniu: Capacitate instituțională</w:t>
      </w:r>
    </w:p>
    <w:p w:rsidR="009A4419" w:rsidRPr="003742D4" w:rsidRDefault="009A4419" w:rsidP="009A4419">
      <w:pPr>
        <w:rPr>
          <w:lang w:val="es-AR"/>
        </w:rPr>
      </w:pPr>
      <w:r w:rsidRPr="003742D4">
        <w:rPr>
          <w:b/>
          <w:bCs/>
          <w:lang w:val="es-AR"/>
        </w:rPr>
        <w:t>Indicator 3.3.3.</w:t>
      </w:r>
      <w:r w:rsidRPr="003742D4">
        <w:rPr>
          <w:lang w:val="es-AR"/>
        </w:rPr>
        <w:t xml:space="preserve"> Asigurarea unui mediu accesibil pentr</w:t>
      </w:r>
      <w:r>
        <w:rPr>
          <w:lang w:val="es-AR"/>
        </w:rPr>
        <w:t>u incluziunea tuturor elevilor/</w:t>
      </w:r>
      <w:r w:rsidRPr="003742D4">
        <w:rPr>
          <w:lang w:val="es-AR"/>
        </w:rPr>
        <w:t>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4302E1" w:rsidRDefault="009A4419" w:rsidP="004302E1">
            <w:pPr>
              <w:tabs>
                <w:tab w:val="left" w:pos="408"/>
              </w:tabs>
              <w:rPr>
                <w:szCs w:val="24"/>
              </w:rPr>
            </w:pPr>
            <w:r w:rsidRPr="004302E1">
              <w:rPr>
                <w:szCs w:val="24"/>
              </w:rPr>
              <w:t xml:space="preserve">Cabinetul de asistență medicală </w:t>
            </w:r>
          </w:p>
          <w:p w:rsidR="009A4419" w:rsidRPr="004302E1" w:rsidRDefault="009A4419" w:rsidP="004302E1">
            <w:pPr>
              <w:tabs>
                <w:tab w:val="left" w:pos="473"/>
              </w:tabs>
              <w:spacing w:line="325" w:lineRule="exact"/>
              <w:rPr>
                <w:szCs w:val="24"/>
              </w:rPr>
            </w:pPr>
            <w:r w:rsidRPr="004302E1">
              <w:rPr>
                <w:szCs w:val="24"/>
              </w:rPr>
              <w:t>Indicatoare de direcție care facilitează orientarea</w:t>
            </w:r>
          </w:p>
          <w:p w:rsidR="009A4419" w:rsidRPr="004302E1" w:rsidRDefault="004302E1" w:rsidP="004302E1">
            <w:pPr>
              <w:rPr>
                <w:szCs w:val="24"/>
              </w:rPr>
            </w:pPr>
            <w:r w:rsidRPr="007457C9">
              <w:rPr>
                <w:szCs w:val="24"/>
              </w:rPr>
              <w:t>Mediul fizic al grupelor se modifică permanent, precum și în centrele de resurse, pentru a satisfice nevoile și necesitățile fiecărui copil în parte și ale grupelor de copii.</w:t>
            </w:r>
          </w:p>
        </w:tc>
      </w:tr>
      <w:tr w:rsidR="009A4419" w:rsidRPr="00E938A0" w:rsidTr="009A4419">
        <w:tc>
          <w:tcPr>
            <w:tcW w:w="2069" w:type="dxa"/>
          </w:tcPr>
          <w:p w:rsidR="009A4419" w:rsidRPr="00BD4375" w:rsidRDefault="009A4419" w:rsidP="009A4419">
            <w:pPr>
              <w:jc w:val="left"/>
            </w:pPr>
            <w:r w:rsidRPr="00BD4375">
              <w:lastRenderedPageBreak/>
              <w:t>Constatări</w:t>
            </w:r>
          </w:p>
        </w:tc>
        <w:tc>
          <w:tcPr>
            <w:tcW w:w="7570" w:type="dxa"/>
            <w:gridSpan w:val="3"/>
          </w:tcPr>
          <w:p w:rsidR="009A4419" w:rsidRPr="007457C9" w:rsidRDefault="009A4419" w:rsidP="004302E1">
            <w:pPr>
              <w:tabs>
                <w:tab w:val="left" w:pos="473"/>
              </w:tabs>
              <w:rPr>
                <w:szCs w:val="24"/>
              </w:rPr>
            </w:pPr>
            <w:r w:rsidRPr="007457C9">
              <w:rPr>
                <w:szCs w:val="24"/>
              </w:rPr>
              <w:t xml:space="preserve">Instituția asigură un mediu accesibil pentru incluziunea tuturor copiilor inclusiv copiii cu CES susținuți și ajutați de cadrele didactice. În instituție condițiile corespund cerințelor și sunt accesibile tuturor copiilor din instituție. La moment </w:t>
            </w:r>
            <w:r w:rsidRPr="00F76267">
              <w:rPr>
                <w:b/>
                <w:bCs/>
                <w:szCs w:val="24"/>
              </w:rPr>
              <w:t>nu</w:t>
            </w:r>
            <w:r w:rsidRPr="007457C9">
              <w:rPr>
                <w:szCs w:val="24"/>
              </w:rPr>
              <w:t xml:space="preserve"> sunt copii cu dizabilități severe, care necesită servicii și condiții speciale. </w:t>
            </w:r>
          </w:p>
        </w:tc>
      </w:tr>
      <w:tr w:rsidR="009A4419" w:rsidRPr="00E938A0" w:rsidTr="009A4419">
        <w:tc>
          <w:tcPr>
            <w:tcW w:w="2069" w:type="dxa"/>
          </w:tcPr>
          <w:p w:rsidR="009A4419" w:rsidRPr="00BD4375" w:rsidRDefault="009A4419" w:rsidP="00684EF5">
            <w:pPr>
              <w:numPr>
                <w:ilvl w:val="0"/>
                <w:numId w:val="1"/>
              </w:num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-1</w:t>
            </w:r>
          </w:p>
        </w:tc>
        <w:tc>
          <w:tcPr>
            <w:tcW w:w="2268" w:type="dxa"/>
          </w:tcPr>
          <w:p w:rsidR="009A4419" w:rsidRPr="00D25024" w:rsidRDefault="004302E1" w:rsidP="009A4419">
            <w:r>
              <w:t>Punctaj acordat</w:t>
            </w:r>
            <w:r w:rsidR="009500E7">
              <w:t>: - 2</w:t>
            </w:r>
          </w:p>
        </w:tc>
      </w:tr>
    </w:tbl>
    <w:p w:rsidR="009A4419" w:rsidRDefault="009A4419" w:rsidP="009A4419"/>
    <w:p w:rsidR="009A4419" w:rsidRPr="004302E1" w:rsidRDefault="009A4419" w:rsidP="009A4419">
      <w:pPr>
        <w:rPr>
          <w:b/>
          <w:bCs/>
          <w:color w:val="0070C0"/>
        </w:rPr>
      </w:pPr>
      <w:r w:rsidRPr="004302E1">
        <w:rPr>
          <w:b/>
          <w:bCs/>
          <w:color w:val="0070C0"/>
        </w:rPr>
        <w:t>Domeniu: Curriculum/ proces educațional</w:t>
      </w:r>
    </w:p>
    <w:p w:rsidR="009A4419" w:rsidRPr="003742D4" w:rsidRDefault="009A4419" w:rsidP="009A4419">
      <w:pPr>
        <w:rPr>
          <w:lang w:val="es-AR"/>
        </w:rPr>
      </w:pPr>
      <w:r w:rsidRPr="00474532">
        <w:rPr>
          <w:b/>
          <w:bCs/>
          <w:lang w:val="es-AR"/>
        </w:rPr>
        <w:t>Indicator 3.3.4.</w:t>
      </w:r>
      <w:r w:rsidRPr="00474532">
        <w:rPr>
          <w:lang w:val="es-AR"/>
        </w:rPr>
        <w:t xml:space="preserve"> Punerea în aplicare a mijloacelor de învățământ și a auxiliarelor curriculare, utilizând tehnologii informaționale și de comunicare adaptate necesităților tuturor elevilor/copiilor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A4419" w:rsidRPr="00E938A0" w:rsidTr="009A4419">
        <w:tc>
          <w:tcPr>
            <w:tcW w:w="2069" w:type="dxa"/>
          </w:tcPr>
          <w:p w:rsidR="009A4419" w:rsidRPr="00BD4375" w:rsidRDefault="009A4419" w:rsidP="009A4419">
            <w:pPr>
              <w:jc w:val="left"/>
            </w:pPr>
            <w:r w:rsidRPr="00BD4375">
              <w:t xml:space="preserve">Dovezi </w:t>
            </w:r>
          </w:p>
        </w:tc>
        <w:tc>
          <w:tcPr>
            <w:tcW w:w="7570" w:type="dxa"/>
            <w:gridSpan w:val="3"/>
          </w:tcPr>
          <w:p w:rsidR="009A4419" w:rsidRPr="00FA07AF" w:rsidRDefault="009A4419" w:rsidP="00FA07AF">
            <w:pPr>
              <w:pStyle w:val="Normal1"/>
              <w:rPr>
                <w:sz w:val="24"/>
              </w:rPr>
            </w:pPr>
            <w:r w:rsidRPr="00FA07AF">
              <w:rPr>
                <w:sz w:val="24"/>
              </w:rPr>
              <w:t>Proiecte didactice de lungă și scurtă durată ale cadrelor diedactice</w:t>
            </w:r>
          </w:p>
          <w:p w:rsidR="009A4419" w:rsidRPr="00FA07AF" w:rsidRDefault="009A4419" w:rsidP="00FA07AF">
            <w:pPr>
              <w:pStyle w:val="Normal1"/>
              <w:rPr>
                <w:sz w:val="24"/>
              </w:rPr>
            </w:pPr>
            <w:r w:rsidRPr="00FA07AF">
              <w:rPr>
                <w:sz w:val="24"/>
              </w:rPr>
              <w:t>Tehnologii Informaționale de Comunicare:</w:t>
            </w:r>
          </w:p>
          <w:p w:rsidR="009A4419" w:rsidRPr="00FA07AF" w:rsidRDefault="009A4419" w:rsidP="00FA07AF">
            <w:pPr>
              <w:pStyle w:val="Normal1"/>
              <w:rPr>
                <w:sz w:val="24"/>
              </w:rPr>
            </w:pPr>
            <w:r w:rsidRPr="00FA07AF">
              <w:rPr>
                <w:sz w:val="24"/>
              </w:rPr>
              <w:t>1 calculator de masă în cabinetul director</w:t>
            </w:r>
          </w:p>
          <w:p w:rsidR="009A4419" w:rsidRPr="00FA07AF" w:rsidRDefault="009A4419" w:rsidP="00FA07AF">
            <w:pPr>
              <w:pStyle w:val="Normal1"/>
              <w:rPr>
                <w:sz w:val="24"/>
              </w:rPr>
            </w:pPr>
            <w:r w:rsidRPr="00FA07AF">
              <w:rPr>
                <w:sz w:val="24"/>
              </w:rPr>
              <w:t>1 calculator de masă în cabinetul medical</w:t>
            </w:r>
          </w:p>
          <w:p w:rsidR="009A4419" w:rsidRPr="00FA07AF" w:rsidRDefault="009A4419" w:rsidP="00FA07AF">
            <w:pPr>
              <w:pStyle w:val="Normal1"/>
              <w:rPr>
                <w:sz w:val="24"/>
              </w:rPr>
            </w:pPr>
            <w:r w:rsidRPr="00FA07AF">
              <w:rPr>
                <w:sz w:val="24"/>
              </w:rPr>
              <w:t xml:space="preserve">1 </w:t>
            </w:r>
            <w:r w:rsidR="004302E1" w:rsidRPr="00FA07AF">
              <w:rPr>
                <w:sz w:val="24"/>
              </w:rPr>
              <w:t>laptop</w:t>
            </w:r>
            <w:r w:rsidRPr="00FA07AF">
              <w:rPr>
                <w:sz w:val="24"/>
              </w:rPr>
              <w:t xml:space="preserve"> în cabinetul metodic</w:t>
            </w:r>
          </w:p>
          <w:p w:rsidR="009A4419" w:rsidRPr="00FA07AF" w:rsidRDefault="004302E1" w:rsidP="00FA07AF">
            <w:pPr>
              <w:pStyle w:val="Normal1"/>
              <w:rPr>
                <w:sz w:val="24"/>
              </w:rPr>
            </w:pPr>
            <w:r w:rsidRPr="00FA07AF">
              <w:rPr>
                <w:sz w:val="24"/>
              </w:rPr>
              <w:t xml:space="preserve">11 </w:t>
            </w:r>
            <w:r w:rsidR="009A4419" w:rsidRPr="00FA07AF">
              <w:rPr>
                <w:sz w:val="24"/>
              </w:rPr>
              <w:t>laptopuri pentru cadrele didatice</w:t>
            </w:r>
          </w:p>
          <w:p w:rsidR="009A4419" w:rsidRPr="00FA07AF" w:rsidRDefault="009A4419" w:rsidP="00FA07AF">
            <w:pPr>
              <w:pStyle w:val="Normal1"/>
              <w:rPr>
                <w:sz w:val="24"/>
              </w:rPr>
            </w:pPr>
            <w:r w:rsidRPr="00FA07AF">
              <w:rPr>
                <w:sz w:val="24"/>
              </w:rPr>
              <w:t>Centru muzical cu boxe în sală festivă</w:t>
            </w:r>
          </w:p>
          <w:p w:rsidR="004302E1" w:rsidRPr="00FA07AF" w:rsidRDefault="004302E1" w:rsidP="00FA07AF">
            <w:pPr>
              <w:pStyle w:val="Normal1"/>
              <w:rPr>
                <w:sz w:val="24"/>
              </w:rPr>
            </w:pPr>
            <w:r w:rsidRPr="00FA07AF">
              <w:rPr>
                <w:sz w:val="24"/>
              </w:rPr>
              <w:t>4 microfoane(2 radio, 2 cu fir)</w:t>
            </w:r>
          </w:p>
          <w:p w:rsidR="009A4419" w:rsidRPr="00FA07AF" w:rsidRDefault="009A4419" w:rsidP="00FA07AF">
            <w:pPr>
              <w:pStyle w:val="Normal1"/>
              <w:rPr>
                <w:sz w:val="24"/>
              </w:rPr>
            </w:pPr>
            <w:r w:rsidRPr="00FA07AF">
              <w:rPr>
                <w:sz w:val="24"/>
              </w:rPr>
              <w:t>Minicentre muzicale în grupe, donate de părinți</w:t>
            </w:r>
          </w:p>
          <w:p w:rsidR="009A4419" w:rsidRPr="00FA07AF" w:rsidRDefault="004302E1" w:rsidP="00FA07AF">
            <w:pPr>
              <w:pStyle w:val="Normal1"/>
              <w:rPr>
                <w:sz w:val="24"/>
              </w:rPr>
            </w:pPr>
            <w:r w:rsidRPr="00FA07AF">
              <w:rPr>
                <w:sz w:val="24"/>
              </w:rPr>
              <w:t>Televizoare în 14</w:t>
            </w:r>
            <w:r w:rsidR="009A4419" w:rsidRPr="00FA07AF">
              <w:rPr>
                <w:sz w:val="24"/>
              </w:rPr>
              <w:t xml:space="preserve"> grupe</w:t>
            </w:r>
          </w:p>
          <w:p w:rsidR="009A4419" w:rsidRPr="00FA07AF" w:rsidRDefault="004302E1" w:rsidP="00FA07AF">
            <w:pPr>
              <w:pStyle w:val="Normal1"/>
              <w:rPr>
                <w:sz w:val="24"/>
              </w:rPr>
            </w:pPr>
            <w:r w:rsidRPr="00FA07AF">
              <w:rPr>
                <w:sz w:val="24"/>
              </w:rPr>
              <w:t>Imprimante color multifuncționale –14</w:t>
            </w:r>
          </w:p>
          <w:p w:rsidR="009A4419" w:rsidRPr="004302E1" w:rsidRDefault="009A4419" w:rsidP="00FA07AF">
            <w:pPr>
              <w:pStyle w:val="Normal1"/>
            </w:pPr>
            <w:r w:rsidRPr="00FA07AF">
              <w:rPr>
                <w:sz w:val="24"/>
              </w:rPr>
              <w:t>Activitați curriculare și extracurriculare cu copii/ inclusiv cu CES cu utilizarea TIC.</w:t>
            </w:r>
          </w:p>
        </w:tc>
      </w:tr>
      <w:tr w:rsidR="009A4419" w:rsidRPr="00E938A0" w:rsidTr="009A4419">
        <w:tc>
          <w:tcPr>
            <w:tcW w:w="2069" w:type="dxa"/>
          </w:tcPr>
          <w:p w:rsidR="009A4419" w:rsidRPr="00BD4375" w:rsidRDefault="009A4419" w:rsidP="009A4419">
            <w:pPr>
              <w:jc w:val="left"/>
            </w:pPr>
            <w:r w:rsidRPr="00BD4375">
              <w:t>Constatări</w:t>
            </w:r>
          </w:p>
        </w:tc>
        <w:tc>
          <w:tcPr>
            <w:tcW w:w="7570" w:type="dxa"/>
            <w:gridSpan w:val="3"/>
          </w:tcPr>
          <w:p w:rsidR="009A4419" w:rsidRPr="002B0ADF" w:rsidRDefault="009A4419" w:rsidP="004302E1">
            <w:pPr>
              <w:rPr>
                <w:szCs w:val="24"/>
              </w:rPr>
            </w:pPr>
            <w:r w:rsidRPr="002B0ADF">
              <w:rPr>
                <w:szCs w:val="24"/>
              </w:rPr>
              <w:t xml:space="preserve">Cadrele didactice utilizează </w:t>
            </w:r>
            <w:r>
              <w:rPr>
                <w:szCs w:val="24"/>
                <w:lang w:val="en-US"/>
              </w:rPr>
              <w:t xml:space="preserve">activ mijloacele de dotare tehnică și materialele didactice existente pentru individualizarea instruirii, asigurarea adaptărilor de mediu, a </w:t>
            </w:r>
            <w:r w:rsidRPr="002B0ADF">
              <w:rPr>
                <w:szCs w:val="24"/>
              </w:rPr>
              <w:t xml:space="preserve"> Tehnologii</w:t>
            </w:r>
            <w:r>
              <w:rPr>
                <w:szCs w:val="24"/>
              </w:rPr>
              <w:t>lor</w:t>
            </w:r>
            <w:r w:rsidR="004302E1">
              <w:rPr>
                <w:szCs w:val="24"/>
              </w:rPr>
              <w:t xml:space="preserve"> Informaționale de Comunicare</w:t>
            </w:r>
          </w:p>
        </w:tc>
      </w:tr>
      <w:tr w:rsidR="009A4419" w:rsidRPr="00E938A0" w:rsidTr="009A4419">
        <w:tc>
          <w:tcPr>
            <w:tcW w:w="2069" w:type="dxa"/>
          </w:tcPr>
          <w:p w:rsidR="009A4419" w:rsidRPr="00BD4375" w:rsidRDefault="009A4419" w:rsidP="009A4419">
            <w:pPr>
              <w:jc w:val="left"/>
            </w:pPr>
            <w:r>
              <w:t>Pondere și punctaj acordat</w:t>
            </w:r>
            <w:r w:rsidRPr="00BD4375">
              <w:t xml:space="preserve"> </w:t>
            </w:r>
          </w:p>
        </w:tc>
        <w:tc>
          <w:tcPr>
            <w:tcW w:w="1475" w:type="dxa"/>
          </w:tcPr>
          <w:p w:rsidR="009A4419" w:rsidRPr="00E938A0" w:rsidRDefault="009A4419" w:rsidP="009A4419">
            <w:r w:rsidRPr="00BD4375">
              <w:t>Pondere:</w:t>
            </w:r>
            <w:r w:rsidRPr="00E938A0">
              <w:t xml:space="preserve"> </w:t>
            </w:r>
            <w:r>
              <w:rPr>
                <w:bCs/>
              </w:rPr>
              <w:t>2</w:t>
            </w:r>
          </w:p>
        </w:tc>
        <w:tc>
          <w:tcPr>
            <w:tcW w:w="3827" w:type="dxa"/>
          </w:tcPr>
          <w:p w:rsidR="009A4419" w:rsidRPr="00E938A0" w:rsidRDefault="009A4419" w:rsidP="009A4419">
            <w:r>
              <w:t>Autoevaluare conform criteriilor: -0,75</w:t>
            </w:r>
          </w:p>
        </w:tc>
        <w:tc>
          <w:tcPr>
            <w:tcW w:w="2268" w:type="dxa"/>
          </w:tcPr>
          <w:p w:rsidR="009A4419" w:rsidRPr="00D25024" w:rsidRDefault="009A4419" w:rsidP="009A4419">
            <w:r>
              <w:t>Punctaj acordat: - 1,5</w:t>
            </w:r>
          </w:p>
        </w:tc>
      </w:tr>
      <w:tr w:rsidR="009A4419" w:rsidRPr="00E938A0" w:rsidTr="009A4419">
        <w:tc>
          <w:tcPr>
            <w:tcW w:w="7371" w:type="dxa"/>
            <w:gridSpan w:val="3"/>
          </w:tcPr>
          <w:p w:rsidR="009A4419" w:rsidRPr="00415CB2" w:rsidRDefault="009A4419" w:rsidP="009A4419">
            <w:pPr>
              <w:rPr>
                <w:b/>
                <w:bCs/>
              </w:rPr>
            </w:pPr>
            <w:r w:rsidRPr="00415CB2">
              <w:rPr>
                <w:b/>
                <w:bCs/>
              </w:rPr>
              <w:t>Total standard</w:t>
            </w:r>
          </w:p>
        </w:tc>
        <w:tc>
          <w:tcPr>
            <w:tcW w:w="2268" w:type="dxa"/>
          </w:tcPr>
          <w:p w:rsidR="009A4419" w:rsidRPr="009500E7" w:rsidRDefault="00FD0FDC" w:rsidP="009500E7">
            <w:pPr>
              <w:jc w:val="center"/>
              <w:rPr>
                <w:b/>
                <w:bCs/>
                <w:lang w:val="ru-RU"/>
              </w:rPr>
            </w:pPr>
            <w:r>
              <w:rPr>
                <w:b/>
                <w:bCs/>
                <w:lang w:val="ru-RU"/>
              </w:rPr>
              <w:t>6</w:t>
            </w:r>
            <w:r w:rsidR="009500E7">
              <w:rPr>
                <w:b/>
                <w:bCs/>
                <w:lang w:val="ru-RU"/>
              </w:rPr>
              <w:t>,5</w:t>
            </w:r>
          </w:p>
        </w:tc>
      </w:tr>
    </w:tbl>
    <w:p w:rsidR="009A4419" w:rsidRDefault="009A4419" w:rsidP="009A441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9A4419" w:rsidRPr="00E938A0" w:rsidTr="004302E1">
        <w:tc>
          <w:tcPr>
            <w:tcW w:w="1985" w:type="dxa"/>
            <w:vMerge w:val="restart"/>
            <w:shd w:val="clear" w:color="auto" w:fill="D9E2F3" w:themeFill="accent5" w:themeFillTint="33"/>
          </w:tcPr>
          <w:p w:rsidR="009A4419" w:rsidRPr="00E938A0" w:rsidRDefault="009A4419" w:rsidP="009A4419">
            <w:pPr>
              <w:jc w:val="center"/>
            </w:pPr>
            <w:r w:rsidRPr="00E938A0">
              <w:t xml:space="preserve">Dimensiune </w:t>
            </w:r>
            <w:r>
              <w:t>I</w:t>
            </w:r>
            <w:r w:rsidRPr="00E938A0">
              <w:t>I</w:t>
            </w:r>
            <w:r>
              <w:t>I</w:t>
            </w:r>
          </w:p>
          <w:p w:rsidR="009A4419" w:rsidRPr="00E938A0" w:rsidRDefault="009A4419" w:rsidP="009A4419">
            <w:pPr>
              <w:jc w:val="center"/>
            </w:pPr>
            <w:r w:rsidRPr="00E938A0">
              <w:rPr>
                <w:i/>
              </w:rPr>
              <w:t>[</w:t>
            </w:r>
            <w:r w:rsidRPr="00E938A0">
              <w:rPr>
                <w:i/>
                <w:sz w:val="20"/>
                <w:szCs w:val="20"/>
              </w:rPr>
              <w:t>Se va completa la finalul fiecărei dimensiuni</w:t>
            </w:r>
            <w:r w:rsidRPr="00E938A0">
              <w:rPr>
                <w:i/>
              </w:rPr>
              <w:t>]</w:t>
            </w:r>
          </w:p>
        </w:tc>
        <w:tc>
          <w:tcPr>
            <w:tcW w:w="4111" w:type="dxa"/>
            <w:shd w:val="clear" w:color="auto" w:fill="D9E2F3" w:themeFill="accent5" w:themeFillTint="33"/>
          </w:tcPr>
          <w:p w:rsidR="009A4419" w:rsidRPr="00E938A0" w:rsidRDefault="009A4419" w:rsidP="009A4419">
            <w:pPr>
              <w:jc w:val="center"/>
            </w:pPr>
            <w:r w:rsidRPr="00E938A0">
              <w:t>Puncte forte</w:t>
            </w:r>
          </w:p>
        </w:tc>
        <w:tc>
          <w:tcPr>
            <w:tcW w:w="3543" w:type="dxa"/>
            <w:shd w:val="clear" w:color="auto" w:fill="D9E2F3" w:themeFill="accent5" w:themeFillTint="33"/>
          </w:tcPr>
          <w:p w:rsidR="009A4419" w:rsidRPr="00E938A0" w:rsidRDefault="009A4419" w:rsidP="009A4419">
            <w:pPr>
              <w:jc w:val="center"/>
            </w:pPr>
            <w:r w:rsidRPr="00E938A0">
              <w:t>Puncte slabe</w:t>
            </w:r>
          </w:p>
        </w:tc>
      </w:tr>
      <w:tr w:rsidR="009A4419" w:rsidRPr="00E938A0" w:rsidTr="009A4419">
        <w:tc>
          <w:tcPr>
            <w:tcW w:w="1985" w:type="dxa"/>
            <w:vMerge/>
          </w:tcPr>
          <w:p w:rsidR="009A4419" w:rsidRPr="00E938A0" w:rsidRDefault="009A4419" w:rsidP="009A4419"/>
        </w:tc>
        <w:tc>
          <w:tcPr>
            <w:tcW w:w="4111" w:type="dxa"/>
          </w:tcPr>
          <w:p w:rsidR="004302E1" w:rsidRPr="004302E1" w:rsidRDefault="009A4419" w:rsidP="004302E1">
            <w:r w:rsidRPr="004302E1">
              <w:t>Prezența mijloacelor tehnice pentru elaborarea materialelor digitale și format printat pentru individualizarea prosesului de instruire (printer, scaner, xerox, televizor, laptop, calculator);</w:t>
            </w:r>
          </w:p>
          <w:p w:rsidR="009A4419" w:rsidRPr="004302E1" w:rsidRDefault="009A4419" w:rsidP="004302E1">
            <w:r w:rsidRPr="004302E1">
              <w:t>Activități metodice permanente în vederea dezvoltării competențelor de lucru a educatorilor cu copiii cu CES</w:t>
            </w:r>
          </w:p>
          <w:p w:rsidR="009A4419" w:rsidRPr="004302E1" w:rsidRDefault="009A4419" w:rsidP="004302E1">
            <w:r w:rsidRPr="004302E1">
              <w:t>Cabinetul cadrului metodic și grupele de vârstă sunt dotate conform cerințelor curiculare</w:t>
            </w:r>
          </w:p>
          <w:p w:rsidR="009A4419" w:rsidRPr="004302E1" w:rsidRDefault="009A4419" w:rsidP="004302E1">
            <w:pPr>
              <w:rPr>
                <w:lang w:val="es-AR"/>
              </w:rPr>
            </w:pPr>
          </w:p>
        </w:tc>
        <w:tc>
          <w:tcPr>
            <w:tcW w:w="3543" w:type="dxa"/>
          </w:tcPr>
          <w:p w:rsidR="009A4419" w:rsidRPr="004302E1" w:rsidRDefault="009A4419" w:rsidP="004302E1">
            <w:pPr>
              <w:rPr>
                <w:b/>
              </w:rPr>
            </w:pPr>
            <w:r w:rsidRPr="004302E1">
              <w:t>Cunoștințe minime în activitatea cu copiii cu CES din partea educatorilor;</w:t>
            </w:r>
          </w:p>
          <w:p w:rsidR="009A4419" w:rsidRPr="004302E1" w:rsidRDefault="009A4419" w:rsidP="004302E1">
            <w:pPr>
              <w:rPr>
                <w:lang w:val="es-AR"/>
              </w:rPr>
            </w:pPr>
          </w:p>
        </w:tc>
      </w:tr>
    </w:tbl>
    <w:p w:rsidR="004302E1" w:rsidRDefault="004302E1"/>
    <w:p w:rsidR="00745D40" w:rsidRPr="00745D40" w:rsidRDefault="00745D40" w:rsidP="00745D40">
      <w:pPr>
        <w:pStyle w:val="1"/>
        <w:jc w:val="center"/>
        <w:rPr>
          <w:rFonts w:ascii="Times New Roman" w:hAnsi="Times New Roman" w:cs="Times New Roman"/>
          <w:b/>
          <w:sz w:val="28"/>
          <w:szCs w:val="28"/>
          <w:lang w:val="es-AR"/>
        </w:rPr>
      </w:pPr>
      <w:bookmarkStart w:id="28" w:name="_Toc46741874"/>
      <w:bookmarkStart w:id="29" w:name="_Toc48389092"/>
      <w:r w:rsidRPr="00745D40">
        <w:rPr>
          <w:rFonts w:ascii="Times New Roman" w:hAnsi="Times New Roman" w:cs="Times New Roman"/>
          <w:b/>
          <w:sz w:val="28"/>
          <w:szCs w:val="28"/>
          <w:lang w:val="es-AR"/>
        </w:rPr>
        <w:t>Dimensiune IV. EFICIENȚĂ EDUCAȚIONALĂ</w:t>
      </w:r>
      <w:bookmarkEnd w:id="28"/>
      <w:bookmarkEnd w:id="29"/>
    </w:p>
    <w:p w:rsidR="00745D40" w:rsidRPr="00745D40" w:rsidRDefault="00745D40" w:rsidP="00745D40">
      <w:pPr>
        <w:pStyle w:val="2"/>
        <w:rPr>
          <w:rFonts w:ascii="Times New Roman" w:hAnsi="Times New Roman" w:cs="Times New Roman"/>
          <w:sz w:val="24"/>
          <w:szCs w:val="24"/>
          <w:lang w:val="es-AR"/>
        </w:rPr>
      </w:pPr>
      <w:bookmarkStart w:id="30" w:name="_Toc46741875"/>
      <w:bookmarkStart w:id="31" w:name="_Toc48389093"/>
      <w:r w:rsidRPr="00745D40">
        <w:rPr>
          <w:rFonts w:ascii="Times New Roman" w:hAnsi="Times New Roman" w:cs="Times New Roman"/>
          <w:b/>
          <w:sz w:val="24"/>
          <w:szCs w:val="24"/>
          <w:lang w:val="es-AR"/>
        </w:rPr>
        <w:t xml:space="preserve">Standard 4.1. </w:t>
      </w:r>
      <w:r w:rsidRPr="00745D40">
        <w:rPr>
          <w:rFonts w:ascii="Times New Roman" w:hAnsi="Times New Roman" w:cs="Times New Roman"/>
          <w:sz w:val="24"/>
          <w:szCs w:val="24"/>
          <w:lang w:val="es-AR"/>
        </w:rPr>
        <w:t>Instituția creează condiții de organizare și realizare a unui proces educațional de calitate</w:t>
      </w:r>
      <w:bookmarkEnd w:id="30"/>
      <w:bookmarkEnd w:id="31"/>
    </w:p>
    <w:p w:rsidR="00745D40" w:rsidRPr="00745D40" w:rsidRDefault="00745D40" w:rsidP="00745D40">
      <w:pPr>
        <w:rPr>
          <w:b/>
          <w:bCs/>
          <w:color w:val="0070C0"/>
          <w:lang w:val="es-AR"/>
        </w:rPr>
      </w:pPr>
      <w:r w:rsidRPr="00745D40">
        <w:rPr>
          <w:b/>
          <w:bCs/>
          <w:color w:val="0070C0"/>
          <w:lang w:val="es-AR"/>
        </w:rPr>
        <w:t>Domeniu: Management</w:t>
      </w:r>
    </w:p>
    <w:p w:rsidR="00745D40" w:rsidRPr="003742D4" w:rsidRDefault="00745D40" w:rsidP="00745D40">
      <w:pPr>
        <w:rPr>
          <w:lang w:val="es-AR"/>
        </w:rPr>
      </w:pPr>
      <w:r w:rsidRPr="000E0CCB">
        <w:rPr>
          <w:b/>
          <w:bCs/>
          <w:lang w:val="es-AR"/>
        </w:rPr>
        <w:lastRenderedPageBreak/>
        <w:t>Indicator 4.1.1.</w:t>
      </w:r>
      <w:r w:rsidRPr="000E0CCB">
        <w:rPr>
          <w:lang w:val="es-AR"/>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745D40" w:rsidRDefault="00745D40" w:rsidP="00745D40">
            <w:pPr>
              <w:pStyle w:val="TableParagraph"/>
              <w:tabs>
                <w:tab w:val="left" w:pos="822"/>
              </w:tabs>
              <w:ind w:right="100"/>
              <w:rPr>
                <w:sz w:val="24"/>
              </w:rPr>
            </w:pPr>
            <w:r>
              <w:rPr>
                <w:sz w:val="24"/>
              </w:rPr>
              <w:t xml:space="preserve">Regulamentul cu privire la modul de stabilire a sporului pentru performanță a personalului din IET nr. 33 </w:t>
            </w:r>
          </w:p>
          <w:p w:rsidR="00745D40" w:rsidRPr="00745D40" w:rsidRDefault="00745D40" w:rsidP="00745D40">
            <w:pPr>
              <w:rPr>
                <w:szCs w:val="24"/>
              </w:rPr>
            </w:pPr>
            <w:r>
              <w:t>Fișele personale de evaluare a performanțelor cadrelor didactice și personalului auxiliar</w:t>
            </w:r>
          </w:p>
          <w:p w:rsidR="00745D40" w:rsidRDefault="00745D40" w:rsidP="00745D40">
            <w:pPr>
              <w:pStyle w:val="TableParagraph"/>
              <w:tabs>
                <w:tab w:val="left" w:pos="822"/>
              </w:tabs>
              <w:ind w:right="100"/>
              <w:rPr>
                <w:sz w:val="24"/>
              </w:rPr>
            </w:pPr>
            <w:r>
              <w:rPr>
                <w:sz w:val="24"/>
              </w:rPr>
              <w:t>Regulamentul cu privire la modul de stabilire a sporului pentru performanță a personalului din IET nr. 33</w:t>
            </w:r>
          </w:p>
          <w:p w:rsidR="00745D40" w:rsidRPr="00745D40" w:rsidRDefault="00745D40" w:rsidP="00745D40">
            <w:pPr>
              <w:pStyle w:val="TableParagraph"/>
              <w:tabs>
                <w:tab w:val="left" w:pos="473"/>
              </w:tabs>
              <w:ind w:right="100"/>
              <w:jc w:val="both"/>
              <w:rPr>
                <w:sz w:val="24"/>
                <w:szCs w:val="24"/>
              </w:rPr>
            </w:pPr>
            <w:r w:rsidRPr="00745D40">
              <w:rPr>
                <w:sz w:val="24"/>
                <w:szCs w:val="24"/>
              </w:rPr>
              <w:t xml:space="preserve">Copii ale Diplomelor de recalificare în domeniul Educației Timpurii ale cadrelor </w:t>
            </w:r>
          </w:p>
          <w:p w:rsidR="00745D40" w:rsidRPr="00745D40" w:rsidRDefault="00745D40" w:rsidP="00745D40">
            <w:pPr>
              <w:pStyle w:val="TableParagraph"/>
              <w:tabs>
                <w:tab w:val="left" w:pos="473"/>
              </w:tabs>
              <w:ind w:right="100"/>
              <w:jc w:val="both"/>
              <w:rPr>
                <w:sz w:val="24"/>
                <w:szCs w:val="24"/>
              </w:rPr>
            </w:pPr>
            <w:r w:rsidRPr="00745D40">
              <w:rPr>
                <w:sz w:val="24"/>
                <w:szCs w:val="24"/>
              </w:rPr>
              <w:t>Extras din procesul-verbal al Consiliilor pedagogice pentru anul 2020-2021 cu referire la</w:t>
            </w:r>
            <w:r>
              <w:rPr>
                <w:sz w:val="24"/>
                <w:szCs w:val="24"/>
              </w:rPr>
              <w:t xml:space="preserve"> atestarea cadrelor didactice </w:t>
            </w:r>
          </w:p>
        </w:tc>
      </w:tr>
      <w:tr w:rsidR="00745D40" w:rsidRPr="00E938A0" w:rsidTr="00FA07AF">
        <w:tc>
          <w:tcPr>
            <w:tcW w:w="2069" w:type="dxa"/>
          </w:tcPr>
          <w:p w:rsidR="00745D40" w:rsidRPr="00BD4375" w:rsidRDefault="00745D40" w:rsidP="00FA07AF">
            <w:pPr>
              <w:jc w:val="left"/>
            </w:pPr>
            <w:r w:rsidRPr="00BD4375">
              <w:t>Constatări</w:t>
            </w:r>
          </w:p>
        </w:tc>
        <w:tc>
          <w:tcPr>
            <w:tcW w:w="7570" w:type="dxa"/>
            <w:gridSpan w:val="3"/>
          </w:tcPr>
          <w:p w:rsidR="00745D40" w:rsidRPr="00D77735" w:rsidRDefault="00745D40" w:rsidP="00745D40">
            <w:pPr>
              <w:rPr>
                <w:szCs w:val="24"/>
                <w:lang w:val="ro-MD"/>
              </w:rPr>
            </w:pPr>
            <w:r w:rsidRPr="001D3F64">
              <w:rPr>
                <w:szCs w:val="24"/>
              </w:rPr>
              <w:t xml:space="preserve">În instituție sunt documentele necesare care satisfac cerințele de asigurare a calității educației. </w:t>
            </w:r>
            <w:r>
              <w:rPr>
                <w:szCs w:val="24"/>
              </w:rPr>
              <w:t>Cadrele didactice permanent se preocupă de implimentarea de noi modalități și mijloace de învățământ active, moderne.</w:t>
            </w:r>
            <w:r>
              <w:rPr>
                <w:szCs w:val="24"/>
                <w:lang w:val="ro-MD"/>
              </w:rPr>
              <w:t xml:space="preserve"> Coordonarea procesului de evaluare a gradului de realizare a obiectivelor strategice propuse se efectuează permanent de către echipa managerială și persoanele vizate direct prin specificul și genul de activitate, la fel și de către persoanele  responsabilizate la un anumit aspect sau domeniu.</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2</w:t>
            </w:r>
          </w:p>
        </w:tc>
        <w:tc>
          <w:tcPr>
            <w:tcW w:w="3827" w:type="dxa"/>
          </w:tcPr>
          <w:p w:rsidR="00745D40" w:rsidRPr="00E938A0" w:rsidRDefault="00745D40" w:rsidP="00FA07AF">
            <w:r>
              <w:t>Autoeva</w:t>
            </w:r>
            <w:r w:rsidR="004C193E">
              <w:t>luare conform criteriilor: -</w:t>
            </w:r>
          </w:p>
        </w:tc>
        <w:tc>
          <w:tcPr>
            <w:tcW w:w="2268" w:type="dxa"/>
          </w:tcPr>
          <w:p w:rsidR="00745D40" w:rsidRPr="00D25024" w:rsidRDefault="004C193E" w:rsidP="00FA07AF">
            <w:r>
              <w:t>Punctaj acordat: - 2</w:t>
            </w:r>
          </w:p>
        </w:tc>
      </w:tr>
    </w:tbl>
    <w:p w:rsidR="00745D40" w:rsidRDefault="00745D40" w:rsidP="00745D40"/>
    <w:p w:rsidR="00745D40" w:rsidRPr="003742D4" w:rsidRDefault="00745D40" w:rsidP="00745D40">
      <w:r w:rsidRPr="003742D4">
        <w:rPr>
          <w:b/>
          <w:bCs/>
        </w:rPr>
        <w:t>Indicator 4.1.2.</w:t>
      </w:r>
      <w:r w:rsidRPr="003742D4">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BE137B" w:rsidRPr="00BE137B" w:rsidRDefault="00745D40" w:rsidP="00BE137B">
            <w:pPr>
              <w:pStyle w:val="Normal1"/>
              <w:rPr>
                <w:sz w:val="24"/>
                <w:lang w:val="ro-MD"/>
              </w:rPr>
            </w:pPr>
            <w:r w:rsidRPr="00BE137B">
              <w:rPr>
                <w:sz w:val="24"/>
                <w:lang w:val="ro-MD"/>
              </w:rPr>
              <w:t>Raportul privind realizarea planului anual de activitate pentru anul de studii 2020-2021;</w:t>
            </w:r>
          </w:p>
          <w:p w:rsidR="00745D40" w:rsidRPr="00BE137B" w:rsidRDefault="00745D40" w:rsidP="00BE137B">
            <w:pPr>
              <w:pStyle w:val="Normal1"/>
              <w:rPr>
                <w:sz w:val="24"/>
                <w:lang w:val="ro-MD"/>
              </w:rPr>
            </w:pPr>
            <w:r w:rsidRPr="00BE137B">
              <w:rPr>
                <w:sz w:val="24"/>
                <w:lang w:val="ro-MD"/>
              </w:rPr>
              <w:t>Rapoaretele cadrelor didactice privind realizarea planului de activitate pentru anul de studii 2020-2021</w:t>
            </w:r>
          </w:p>
          <w:p w:rsidR="00745D40" w:rsidRPr="00BE137B" w:rsidRDefault="00745D40" w:rsidP="00BE137B">
            <w:pPr>
              <w:pStyle w:val="Normal1"/>
              <w:rPr>
                <w:sz w:val="24"/>
              </w:rPr>
            </w:pPr>
            <w:r w:rsidRPr="00BE137B">
              <w:rPr>
                <w:sz w:val="24"/>
              </w:rPr>
              <w:t>Registrele proceselor- verbale ale ședințelor cu personalul din IET;</w:t>
            </w:r>
          </w:p>
          <w:p w:rsidR="00745D40" w:rsidRPr="00BE137B" w:rsidRDefault="00745D40" w:rsidP="00BE137B">
            <w:pPr>
              <w:pStyle w:val="Normal1"/>
              <w:rPr>
                <w:szCs w:val="22"/>
                <w:lang w:val="en-US"/>
              </w:rPr>
            </w:pPr>
            <w:r w:rsidRPr="00BE137B">
              <w:rPr>
                <w:sz w:val="24"/>
              </w:rPr>
              <w:t>Registrul proceselor-verbale ale consiliilor profesorale din IET;</w:t>
            </w:r>
          </w:p>
        </w:tc>
      </w:tr>
      <w:tr w:rsidR="00745D40" w:rsidRPr="00E938A0" w:rsidTr="00FA07AF">
        <w:tc>
          <w:tcPr>
            <w:tcW w:w="2069" w:type="dxa"/>
          </w:tcPr>
          <w:p w:rsidR="00745D40" w:rsidRPr="00BD4375" w:rsidRDefault="00745D40" w:rsidP="00FA07AF">
            <w:pPr>
              <w:jc w:val="left"/>
            </w:pPr>
            <w:r w:rsidRPr="00BD4375">
              <w:t>Constatări</w:t>
            </w:r>
          </w:p>
        </w:tc>
        <w:tc>
          <w:tcPr>
            <w:tcW w:w="7570" w:type="dxa"/>
            <w:gridSpan w:val="3"/>
          </w:tcPr>
          <w:p w:rsidR="00745D40" w:rsidRPr="001D3F64" w:rsidRDefault="00745D40" w:rsidP="00FA07AF">
            <w:pPr>
              <w:rPr>
                <w:szCs w:val="24"/>
              </w:rPr>
            </w:pPr>
            <w:r>
              <w:rPr>
                <w:szCs w:val="24"/>
              </w:rPr>
              <w:t>Programe educaționale sunt realizate prin valorificarea potențialului uman din instituție, prin realizarea activităților de mentorat, de asemenea sunt promovate parteneriatele educaționale cu actorii educaționali din comunitate, țară și de peste hotare. Cadrele didactice sunt informate despre posibilitatea de formare continiuă și dezvoltare profesională în cadrul stagierilor locale, naționale și internaționale.</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2</w:t>
            </w:r>
          </w:p>
        </w:tc>
        <w:tc>
          <w:tcPr>
            <w:tcW w:w="3827" w:type="dxa"/>
          </w:tcPr>
          <w:p w:rsidR="00745D40" w:rsidRPr="00E938A0" w:rsidRDefault="00745D40" w:rsidP="00FA07AF">
            <w:r>
              <w:t>Autoevaluare conform criteriilor: -1</w:t>
            </w:r>
          </w:p>
        </w:tc>
        <w:tc>
          <w:tcPr>
            <w:tcW w:w="2268" w:type="dxa"/>
          </w:tcPr>
          <w:p w:rsidR="00745D40" w:rsidRPr="00D25024" w:rsidRDefault="009500E7" w:rsidP="00FA07AF">
            <w:r>
              <w:t>Punctaj acordat: - 2</w:t>
            </w:r>
          </w:p>
        </w:tc>
      </w:tr>
    </w:tbl>
    <w:p w:rsidR="00745D40" w:rsidRPr="00897D9F" w:rsidRDefault="00745D40" w:rsidP="00745D40"/>
    <w:p w:rsidR="00745D40" w:rsidRPr="003742D4" w:rsidRDefault="00745D40" w:rsidP="00745D40">
      <w:pPr>
        <w:rPr>
          <w:lang w:val="es-AR"/>
        </w:rPr>
      </w:pPr>
      <w:r w:rsidRPr="003742D4">
        <w:rPr>
          <w:b/>
          <w:bCs/>
          <w:lang w:val="es-AR"/>
        </w:rPr>
        <w:t>Indicator 4.1.3.</w:t>
      </w:r>
      <w:r w:rsidRPr="003742D4">
        <w:rPr>
          <w:lang w:val="es-AR"/>
        </w:rPr>
        <w:t xml:space="preserve"> Asigurarea, în activitatea consiliilor și comisiilor din </w:t>
      </w:r>
      <w:r w:rsidRPr="003742D4">
        <w:rPr>
          <w:i/>
          <w:iCs/>
          <w:lang w:val="es-AR"/>
        </w:rPr>
        <w:t>Instituție</w:t>
      </w:r>
      <w:r w:rsidRPr="003742D4">
        <w:rPr>
          <w:lang w:val="es-AR"/>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745D40" w:rsidRDefault="00745D40" w:rsidP="00FA07AF">
            <w:pPr>
              <w:pStyle w:val="a6"/>
              <w:tabs>
                <w:tab w:val="clear" w:pos="709"/>
                <w:tab w:val="left" w:pos="402"/>
              </w:tabs>
              <w:ind w:left="116"/>
              <w:rPr>
                <w:szCs w:val="24"/>
                <w:lang w:val="ro-MD"/>
              </w:rPr>
            </w:pPr>
            <w:r>
              <w:rPr>
                <w:szCs w:val="24"/>
                <w:lang w:val="ro-MD"/>
              </w:rPr>
              <w:t>Planu</w:t>
            </w:r>
            <w:r w:rsidR="00FA07AF">
              <w:rPr>
                <w:szCs w:val="24"/>
                <w:lang w:val="ro-MD"/>
              </w:rPr>
              <w:t>l anual al activității IET nr.33</w:t>
            </w:r>
            <w:r>
              <w:rPr>
                <w:szCs w:val="24"/>
                <w:lang w:val="ro-MD"/>
              </w:rPr>
              <w:t xml:space="preserve"> pentru anul de studii 2020-2021 avizat la consiliul profesoral nr. 1 di</w:t>
            </w:r>
            <w:r w:rsidR="00FA07AF">
              <w:rPr>
                <w:szCs w:val="24"/>
                <w:lang w:val="ro-MD"/>
              </w:rPr>
              <w:t>n 03</w:t>
            </w:r>
            <w:r>
              <w:rPr>
                <w:szCs w:val="24"/>
                <w:lang w:val="ro-MD"/>
              </w:rPr>
              <w:t>.09.2020 și aprobat la Consil</w:t>
            </w:r>
            <w:r w:rsidR="00FA07AF">
              <w:rPr>
                <w:szCs w:val="24"/>
                <w:lang w:val="ro-MD"/>
              </w:rPr>
              <w:t>iul de administrație nr.1 din 12</w:t>
            </w:r>
            <w:r>
              <w:rPr>
                <w:szCs w:val="24"/>
                <w:lang w:val="ro-MD"/>
              </w:rPr>
              <w:t>.09.2020</w:t>
            </w:r>
          </w:p>
          <w:p w:rsidR="00745D40" w:rsidRDefault="00745D40" w:rsidP="00FA07AF">
            <w:pPr>
              <w:pStyle w:val="a6"/>
              <w:tabs>
                <w:tab w:val="clear" w:pos="709"/>
              </w:tabs>
              <w:ind w:left="116"/>
              <w:rPr>
                <w:szCs w:val="24"/>
                <w:lang w:val="ro-RO"/>
              </w:rPr>
            </w:pPr>
            <w:r>
              <w:rPr>
                <w:szCs w:val="24"/>
                <w:lang w:val="ro-RO"/>
              </w:rPr>
              <w:t>Planul de activitate a Consiliului Pedagogic și Consiliului de Administrație</w:t>
            </w:r>
          </w:p>
          <w:p w:rsidR="00745D40" w:rsidRDefault="00745D40" w:rsidP="008D2951">
            <w:pPr>
              <w:pStyle w:val="TableParagraph"/>
              <w:tabs>
                <w:tab w:val="left" w:pos="473"/>
              </w:tabs>
              <w:ind w:left="116" w:right="100"/>
              <w:jc w:val="both"/>
              <w:rPr>
                <w:sz w:val="24"/>
              </w:rPr>
            </w:pPr>
            <w:r>
              <w:rPr>
                <w:sz w:val="24"/>
              </w:rPr>
              <w:t>Planul</w:t>
            </w:r>
            <w:r>
              <w:rPr>
                <w:spacing w:val="40"/>
                <w:sz w:val="24"/>
              </w:rPr>
              <w:t xml:space="preserve"> </w:t>
            </w:r>
            <w:r>
              <w:rPr>
                <w:sz w:val="24"/>
              </w:rPr>
              <w:t>anual</w:t>
            </w:r>
            <w:r>
              <w:rPr>
                <w:spacing w:val="40"/>
                <w:sz w:val="24"/>
              </w:rPr>
              <w:t xml:space="preserve"> </w:t>
            </w:r>
            <w:r>
              <w:rPr>
                <w:sz w:val="24"/>
              </w:rPr>
              <w:t>al</w:t>
            </w:r>
            <w:r>
              <w:rPr>
                <w:spacing w:val="40"/>
                <w:sz w:val="24"/>
              </w:rPr>
              <w:t xml:space="preserve"> </w:t>
            </w:r>
            <w:r>
              <w:rPr>
                <w:sz w:val="24"/>
              </w:rPr>
              <w:t>Consiliului</w:t>
            </w:r>
            <w:r>
              <w:rPr>
                <w:spacing w:val="40"/>
                <w:sz w:val="24"/>
              </w:rPr>
              <w:t xml:space="preserve"> </w:t>
            </w:r>
            <w:r>
              <w:rPr>
                <w:sz w:val="24"/>
              </w:rPr>
              <w:t>de</w:t>
            </w:r>
            <w:r>
              <w:rPr>
                <w:spacing w:val="40"/>
                <w:sz w:val="24"/>
              </w:rPr>
              <w:t xml:space="preserve"> </w:t>
            </w:r>
            <w:r>
              <w:rPr>
                <w:sz w:val="24"/>
              </w:rPr>
              <w:t>etică;</w:t>
            </w:r>
          </w:p>
          <w:p w:rsidR="00745D40" w:rsidRDefault="00745D40" w:rsidP="008D2951">
            <w:pPr>
              <w:pStyle w:val="TableParagraph"/>
              <w:tabs>
                <w:tab w:val="left" w:pos="473"/>
              </w:tabs>
              <w:spacing w:line="325" w:lineRule="exact"/>
              <w:ind w:left="116"/>
              <w:jc w:val="both"/>
              <w:rPr>
                <w:sz w:val="24"/>
              </w:rPr>
            </w:pPr>
            <w:r>
              <w:rPr>
                <w:sz w:val="24"/>
              </w:rPr>
              <w:t>Activități extracurriculare</w:t>
            </w:r>
          </w:p>
          <w:p w:rsidR="00745D40" w:rsidRPr="008D2951" w:rsidRDefault="00745D40" w:rsidP="008D2951">
            <w:pPr>
              <w:pStyle w:val="TableParagraph"/>
              <w:tabs>
                <w:tab w:val="left" w:pos="473"/>
              </w:tabs>
              <w:ind w:left="116" w:right="100"/>
              <w:jc w:val="both"/>
              <w:rPr>
                <w:sz w:val="24"/>
              </w:rPr>
            </w:pPr>
            <w:r>
              <w:rPr>
                <w:sz w:val="24"/>
              </w:rPr>
              <w:t>Regulamentul de funcționare a Consiliului de Administrație în instituțiile de învățământ general nr.1548 din 13 martie 2020;</w:t>
            </w:r>
          </w:p>
        </w:tc>
      </w:tr>
      <w:tr w:rsidR="00745D40" w:rsidRPr="00E938A0" w:rsidTr="00FA07AF">
        <w:tc>
          <w:tcPr>
            <w:tcW w:w="2069" w:type="dxa"/>
          </w:tcPr>
          <w:p w:rsidR="00745D40" w:rsidRPr="00BD4375" w:rsidRDefault="00745D40" w:rsidP="00FA07AF">
            <w:pPr>
              <w:jc w:val="left"/>
            </w:pPr>
            <w:r w:rsidRPr="00BD4375">
              <w:lastRenderedPageBreak/>
              <w:t>Constatări</w:t>
            </w:r>
          </w:p>
        </w:tc>
        <w:tc>
          <w:tcPr>
            <w:tcW w:w="7570" w:type="dxa"/>
            <w:gridSpan w:val="3"/>
          </w:tcPr>
          <w:p w:rsidR="00745D40" w:rsidRPr="008B0A7A" w:rsidRDefault="00745D40" w:rsidP="00FA07AF">
            <w:pPr>
              <w:rPr>
                <w:szCs w:val="24"/>
              </w:rPr>
            </w:pPr>
            <w:r>
              <w:rPr>
                <w:szCs w:val="24"/>
              </w:rPr>
              <w:t>Se constituie anual/ periodic comisiile conform prevederilor și actelor legislative. În calitate de membri ale acestor comisii sunt promovate cadre didactice, nondidactice, părinți, reprezentanți ai APL, care au rezultate profesionale remarcabile și o poziție civică activă care contribuie la dezvoltarea unor servicii educaționale de calitate. Comisiile și consiliile din instituție prezință anual rapoarte de activitate, intervin în monitorizarea proces</w:t>
            </w:r>
            <w:r w:rsidR="008D2951">
              <w:rPr>
                <w:szCs w:val="24"/>
              </w:rPr>
              <w:t>ului educațional la necesitate.</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2</w:t>
            </w:r>
          </w:p>
        </w:tc>
        <w:tc>
          <w:tcPr>
            <w:tcW w:w="3827" w:type="dxa"/>
          </w:tcPr>
          <w:p w:rsidR="00745D40" w:rsidRPr="00E938A0" w:rsidRDefault="00745D40" w:rsidP="00FA07AF">
            <w:r>
              <w:t>Autoevaluare conform criteriilor: -1</w:t>
            </w:r>
          </w:p>
        </w:tc>
        <w:tc>
          <w:tcPr>
            <w:tcW w:w="2268" w:type="dxa"/>
          </w:tcPr>
          <w:p w:rsidR="00745D40" w:rsidRPr="00D25024" w:rsidRDefault="00745D40" w:rsidP="00FA07AF">
            <w:r>
              <w:t>Punctaj acordat: - 2</w:t>
            </w:r>
          </w:p>
        </w:tc>
      </w:tr>
    </w:tbl>
    <w:p w:rsidR="00745D40" w:rsidRDefault="00745D40" w:rsidP="00745D40"/>
    <w:p w:rsidR="00745D40" w:rsidRPr="00745D40" w:rsidRDefault="00745D40" w:rsidP="00745D40">
      <w:pPr>
        <w:rPr>
          <w:b/>
          <w:bCs/>
          <w:color w:val="0070C0"/>
        </w:rPr>
      </w:pPr>
      <w:r w:rsidRPr="00745D40">
        <w:rPr>
          <w:b/>
          <w:bCs/>
          <w:color w:val="0070C0"/>
        </w:rPr>
        <w:t>Domeniu: Capacitate instituțională</w:t>
      </w:r>
    </w:p>
    <w:p w:rsidR="00745D40" w:rsidRPr="003742D4" w:rsidRDefault="00745D40" w:rsidP="00745D40">
      <w:pPr>
        <w:rPr>
          <w:lang w:val="es-AR"/>
        </w:rPr>
      </w:pPr>
      <w:r w:rsidRPr="003742D4">
        <w:rPr>
          <w:b/>
          <w:bCs/>
          <w:lang w:val="es-AR"/>
        </w:rPr>
        <w:t>Indicator 4.1.4.</w:t>
      </w:r>
      <w:r w:rsidRPr="003742D4">
        <w:rPr>
          <w:lang w:val="es-AR"/>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745D40" w:rsidRPr="008D2951" w:rsidRDefault="00745D40" w:rsidP="008D2951">
            <w:pPr>
              <w:pStyle w:val="Normal1"/>
              <w:rPr>
                <w:sz w:val="24"/>
              </w:rPr>
            </w:pPr>
            <w:r w:rsidRPr="008D2951">
              <w:rPr>
                <w:sz w:val="24"/>
                <w:lang w:val="ro-MD"/>
              </w:rPr>
              <w:t>Avizarea pe Pan</w:t>
            </w:r>
            <w:r w:rsidR="008D2951" w:rsidRPr="008D2951">
              <w:rPr>
                <w:sz w:val="24"/>
                <w:lang w:val="ro-MD"/>
              </w:rPr>
              <w:t>oul informațional din IET nr. 33</w:t>
            </w:r>
            <w:r w:rsidRPr="008D2951">
              <w:rPr>
                <w:sz w:val="24"/>
                <w:lang w:val="ro-MD"/>
              </w:rPr>
              <w:t xml:space="preserve"> devizului de  cheltuieli, extras din  bugetul instituției, informații privind planificarea și realizarea bugetului</w:t>
            </w:r>
          </w:p>
          <w:p w:rsidR="00745D40" w:rsidRPr="008D2951" w:rsidRDefault="00745D40" w:rsidP="008D2951">
            <w:pPr>
              <w:pStyle w:val="Normal1"/>
              <w:rPr>
                <w:sz w:val="24"/>
                <w:lang w:val="ro-MD"/>
              </w:rPr>
            </w:pPr>
            <w:r w:rsidRPr="008D2951">
              <w:rPr>
                <w:sz w:val="24"/>
                <w:lang w:val="ro-MD"/>
              </w:rPr>
              <w:t xml:space="preserve">Act  de decontare </w:t>
            </w:r>
          </w:p>
          <w:p w:rsidR="00745D40" w:rsidRPr="008D2951" w:rsidRDefault="00745D40" w:rsidP="008D2951">
            <w:pPr>
              <w:pStyle w:val="Normal1"/>
              <w:rPr>
                <w:sz w:val="24"/>
                <w:lang w:val="ro-MD"/>
              </w:rPr>
            </w:pPr>
            <w:r w:rsidRPr="008D2951">
              <w:rPr>
                <w:sz w:val="24"/>
                <w:lang w:val="ro-MD"/>
              </w:rPr>
              <w:t>Registrul de evidență a bunurilor materiale</w:t>
            </w:r>
          </w:p>
          <w:p w:rsidR="00745D40" w:rsidRPr="008D2951" w:rsidRDefault="00745D40" w:rsidP="008D2951">
            <w:pPr>
              <w:pStyle w:val="Normal1"/>
              <w:rPr>
                <w:sz w:val="24"/>
              </w:rPr>
            </w:pPr>
            <w:r w:rsidRPr="008D2951">
              <w:rPr>
                <w:sz w:val="24"/>
                <w:lang w:val="ro-MD"/>
              </w:rPr>
              <w:t>Registrele bunurilor materiale din săli</w:t>
            </w:r>
            <w:r w:rsidR="008D2951" w:rsidRPr="008D2951">
              <w:rPr>
                <w:sz w:val="24"/>
                <w:lang w:val="ro-MD"/>
              </w:rPr>
              <w:t>le</w:t>
            </w:r>
            <w:r w:rsidRPr="008D2951">
              <w:rPr>
                <w:sz w:val="24"/>
                <w:lang w:val="ro-MD"/>
              </w:rPr>
              <w:t xml:space="preserve"> de grupă</w:t>
            </w:r>
          </w:p>
          <w:p w:rsidR="00745D40" w:rsidRPr="008D2951" w:rsidRDefault="00745D40" w:rsidP="008D2951">
            <w:pPr>
              <w:pStyle w:val="Normal1"/>
              <w:rPr>
                <w:sz w:val="24"/>
              </w:rPr>
            </w:pPr>
            <w:r w:rsidRPr="008D2951">
              <w:rPr>
                <w:sz w:val="24"/>
              </w:rPr>
              <w:t>Cabinetul metodic/ Biblioteca instituției</w:t>
            </w:r>
          </w:p>
          <w:p w:rsidR="00745D40" w:rsidRPr="008D2951" w:rsidRDefault="00745D40" w:rsidP="008D2951">
            <w:pPr>
              <w:pStyle w:val="Normal1"/>
              <w:rPr>
                <w:sz w:val="24"/>
              </w:rPr>
            </w:pPr>
            <w:r w:rsidRPr="008D2951">
              <w:rPr>
                <w:sz w:val="24"/>
              </w:rPr>
              <w:t>Prezența în fiecare grupă a documentelor de politică educațională și incluziune</w:t>
            </w:r>
          </w:p>
          <w:p w:rsidR="00745D40" w:rsidRPr="008D2951" w:rsidRDefault="00745D40" w:rsidP="008D2951">
            <w:pPr>
              <w:pStyle w:val="Normal1"/>
              <w:rPr>
                <w:sz w:val="24"/>
              </w:rPr>
            </w:pPr>
            <w:r w:rsidRPr="008D2951">
              <w:rPr>
                <w:sz w:val="24"/>
              </w:rPr>
              <w:t>Abonarea la literatură pedagogică-</w:t>
            </w:r>
            <w:r w:rsidR="008D2951" w:rsidRPr="008D2951">
              <w:rPr>
                <w:sz w:val="24"/>
              </w:rPr>
              <w:t>Făclia</w:t>
            </w:r>
            <w:r w:rsidRPr="008D2951">
              <w:rPr>
                <w:sz w:val="24"/>
              </w:rPr>
              <w:t>, Grădiniță modernă</w:t>
            </w:r>
          </w:p>
          <w:p w:rsidR="00745D40" w:rsidRPr="008D2951" w:rsidRDefault="00745D40" w:rsidP="008D2951">
            <w:pPr>
              <w:pStyle w:val="Normal1"/>
              <w:rPr>
                <w:sz w:val="24"/>
              </w:rPr>
            </w:pPr>
            <w:r w:rsidRPr="008D2951">
              <w:rPr>
                <w:sz w:val="24"/>
              </w:rPr>
              <w:t>Instalarea sistemului de ventelare la bucătărie și spălătorie</w:t>
            </w:r>
            <w:r w:rsidR="008D2951" w:rsidRPr="008D2951">
              <w:rPr>
                <w:sz w:val="24"/>
              </w:rPr>
              <w:t>2017</w:t>
            </w:r>
            <w:r w:rsidRPr="008D2951">
              <w:rPr>
                <w:sz w:val="24"/>
              </w:rPr>
              <w:t>;</w:t>
            </w:r>
          </w:p>
          <w:p w:rsidR="00745D40" w:rsidRPr="008D2951" w:rsidRDefault="008D2951" w:rsidP="008D2951">
            <w:pPr>
              <w:pStyle w:val="Normal1"/>
              <w:rPr>
                <w:sz w:val="24"/>
              </w:rPr>
            </w:pPr>
            <w:r w:rsidRPr="008D2951">
              <w:rPr>
                <w:sz w:val="24"/>
              </w:rPr>
              <w:t>Repararea capitală a sistemei</w:t>
            </w:r>
            <w:r w:rsidR="00745D40" w:rsidRPr="008D2951">
              <w:rPr>
                <w:sz w:val="24"/>
              </w:rPr>
              <w:t xml:space="preserve"> de canalizare în anul 20</w:t>
            </w:r>
            <w:r w:rsidRPr="008D2951">
              <w:rPr>
                <w:sz w:val="24"/>
              </w:rPr>
              <w:t>15</w:t>
            </w:r>
          </w:p>
          <w:p w:rsidR="00745D40" w:rsidRPr="008D2951" w:rsidRDefault="008D2951" w:rsidP="008D2951">
            <w:pPr>
              <w:pStyle w:val="Normal1"/>
              <w:rPr>
                <w:sz w:val="24"/>
              </w:rPr>
            </w:pPr>
            <w:r w:rsidRPr="008D2951">
              <w:rPr>
                <w:sz w:val="24"/>
              </w:rPr>
              <w:t>Instalarea cazangeriei autonome-2016</w:t>
            </w:r>
          </w:p>
        </w:tc>
      </w:tr>
      <w:tr w:rsidR="00745D40" w:rsidRPr="00E938A0" w:rsidTr="00FA07AF">
        <w:tc>
          <w:tcPr>
            <w:tcW w:w="2069" w:type="dxa"/>
          </w:tcPr>
          <w:p w:rsidR="00745D40" w:rsidRPr="00BD4375" w:rsidRDefault="00745D40" w:rsidP="00FA07AF">
            <w:pPr>
              <w:jc w:val="left"/>
            </w:pPr>
            <w:r w:rsidRPr="00BD4375">
              <w:t>Constatări</w:t>
            </w:r>
          </w:p>
        </w:tc>
        <w:tc>
          <w:tcPr>
            <w:tcW w:w="7570" w:type="dxa"/>
            <w:gridSpan w:val="3"/>
          </w:tcPr>
          <w:p w:rsidR="00745D40" w:rsidRPr="0069150C" w:rsidRDefault="00745D40" w:rsidP="00FA07AF">
            <w:pPr>
              <w:autoSpaceDE w:val="0"/>
              <w:autoSpaceDN w:val="0"/>
              <w:adjustRightInd w:val="0"/>
              <w:rPr>
                <w:szCs w:val="24"/>
              </w:rPr>
            </w:pPr>
            <w:r>
              <w:rPr>
                <w:szCs w:val="24"/>
              </w:rPr>
              <w:t>Instituția dispune de terenuri de joacă, spații de agrament, sala de sport/festivă. Administrația instituției împreună cu cadrele didactice organizează procesul educațional prin respectarea standardelor de calitate în toate domeniile de activitate în concordanț</w:t>
            </w:r>
            <w:r w:rsidR="008D2951">
              <w:rPr>
                <w:szCs w:val="24"/>
              </w:rPr>
              <w:t>ă cu infrastructura grădiniței.</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2</w:t>
            </w:r>
          </w:p>
        </w:tc>
        <w:tc>
          <w:tcPr>
            <w:tcW w:w="3827" w:type="dxa"/>
          </w:tcPr>
          <w:p w:rsidR="00745D40" w:rsidRPr="00E938A0" w:rsidRDefault="00745D40" w:rsidP="00FA07AF">
            <w:r>
              <w:t>Autoevaluare conform criteriilor: -1</w:t>
            </w:r>
          </w:p>
        </w:tc>
        <w:tc>
          <w:tcPr>
            <w:tcW w:w="2268" w:type="dxa"/>
          </w:tcPr>
          <w:p w:rsidR="00745D40" w:rsidRPr="00D25024" w:rsidRDefault="00745D40" w:rsidP="00FA07AF">
            <w:r>
              <w:t>Punctaj acordat: - 2</w:t>
            </w:r>
          </w:p>
        </w:tc>
      </w:tr>
    </w:tbl>
    <w:p w:rsidR="00745D40" w:rsidRDefault="00745D40" w:rsidP="00745D40"/>
    <w:p w:rsidR="00745D40" w:rsidRPr="003742D4" w:rsidRDefault="00745D40" w:rsidP="00745D40">
      <w:pPr>
        <w:rPr>
          <w:lang w:val="es-AR"/>
        </w:rPr>
      </w:pPr>
      <w:r w:rsidRPr="003742D4">
        <w:rPr>
          <w:b/>
          <w:bCs/>
          <w:lang w:val="es-AR"/>
        </w:rPr>
        <w:t>Indicator 4.1.5.</w:t>
      </w:r>
      <w:r w:rsidRPr="003742D4">
        <w:rPr>
          <w:lang w:val="es-AR"/>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745D40" w:rsidRPr="008D2951" w:rsidRDefault="008D2951" w:rsidP="008D2951">
            <w:pPr>
              <w:pStyle w:val="Normal1"/>
              <w:rPr>
                <w:rStyle w:val="aa"/>
                <w:i w:val="0"/>
                <w:iCs w:val="0"/>
                <w:sz w:val="24"/>
              </w:rPr>
            </w:pPr>
            <w:r w:rsidRPr="008D2951">
              <w:rPr>
                <w:rStyle w:val="aa"/>
                <w:rFonts w:cs="Arial"/>
                <w:bCs/>
                <w:i w:val="0"/>
                <w:sz w:val="24"/>
                <w:shd w:val="clear" w:color="auto" w:fill="FFFFFF"/>
              </w:rPr>
              <w:t>Laptop-12</w:t>
            </w:r>
          </w:p>
          <w:p w:rsidR="00745D40" w:rsidRPr="008D2951" w:rsidRDefault="008D2951" w:rsidP="008D2951">
            <w:pPr>
              <w:pStyle w:val="Normal1"/>
              <w:rPr>
                <w:sz w:val="24"/>
              </w:rPr>
            </w:pPr>
            <w:r w:rsidRPr="008D2951">
              <w:rPr>
                <w:sz w:val="24"/>
              </w:rPr>
              <w:t>Calculatoare de masă-2</w:t>
            </w:r>
          </w:p>
          <w:p w:rsidR="00745D40" w:rsidRPr="008D2951" w:rsidRDefault="00745D40" w:rsidP="008D2951">
            <w:pPr>
              <w:pStyle w:val="Normal1"/>
              <w:rPr>
                <w:sz w:val="24"/>
              </w:rPr>
            </w:pPr>
            <w:r w:rsidRPr="008D2951">
              <w:rPr>
                <w:sz w:val="24"/>
              </w:rPr>
              <w:t xml:space="preserve">Imprimante </w:t>
            </w:r>
            <w:r w:rsidR="008D2951" w:rsidRPr="008D2951">
              <w:rPr>
                <w:sz w:val="24"/>
              </w:rPr>
              <w:t>color - 16</w:t>
            </w:r>
          </w:p>
          <w:p w:rsidR="00745D40" w:rsidRDefault="008D2951" w:rsidP="008D2951">
            <w:pPr>
              <w:pStyle w:val="Normal1"/>
              <w:rPr>
                <w:sz w:val="24"/>
              </w:rPr>
            </w:pPr>
            <w:r w:rsidRPr="008D2951">
              <w:rPr>
                <w:sz w:val="24"/>
              </w:rPr>
              <w:t>Boxe – 3</w:t>
            </w:r>
          </w:p>
          <w:p w:rsidR="008D2951" w:rsidRPr="008D2951" w:rsidRDefault="008D2951" w:rsidP="008D2951">
            <w:pPr>
              <w:pStyle w:val="Normal1"/>
              <w:rPr>
                <w:sz w:val="24"/>
              </w:rPr>
            </w:pPr>
            <w:r>
              <w:rPr>
                <w:sz w:val="24"/>
              </w:rPr>
              <w:t xml:space="preserve">Proiector </w:t>
            </w:r>
          </w:p>
          <w:p w:rsidR="00745D40" w:rsidRPr="008D2951" w:rsidRDefault="00745D40" w:rsidP="008D2951">
            <w:pPr>
              <w:pStyle w:val="Normal1"/>
              <w:rPr>
                <w:sz w:val="24"/>
              </w:rPr>
            </w:pPr>
            <w:r w:rsidRPr="008D2951">
              <w:rPr>
                <w:sz w:val="24"/>
              </w:rPr>
              <w:t>Echipamente  și resurse curriculare din instituție, după cum urmează:</w:t>
            </w:r>
          </w:p>
          <w:p w:rsidR="00745D40" w:rsidRPr="008D2951" w:rsidRDefault="00745D40" w:rsidP="008D2951">
            <w:pPr>
              <w:pStyle w:val="Normal1"/>
              <w:rPr>
                <w:sz w:val="24"/>
              </w:rPr>
            </w:pPr>
            <w:r w:rsidRPr="008D2951">
              <w:rPr>
                <w:sz w:val="24"/>
              </w:rPr>
              <w:t>Cabinetul metodic este dotat cu Literatură metodică ,</w:t>
            </w:r>
          </w:p>
          <w:p w:rsidR="00745D40" w:rsidRPr="008D2951" w:rsidRDefault="00745D40" w:rsidP="008D2951">
            <w:pPr>
              <w:pStyle w:val="Normal1"/>
              <w:rPr>
                <w:sz w:val="24"/>
              </w:rPr>
            </w:pPr>
            <w:r w:rsidRPr="008D2951">
              <w:rPr>
                <w:sz w:val="24"/>
              </w:rPr>
              <w:t>Enciclopedii pentru copii,</w:t>
            </w:r>
          </w:p>
          <w:p w:rsidR="00745D40" w:rsidRPr="008D2951" w:rsidRDefault="00745D40" w:rsidP="008D2951">
            <w:pPr>
              <w:pStyle w:val="Normal1"/>
              <w:rPr>
                <w:sz w:val="24"/>
              </w:rPr>
            </w:pPr>
            <w:r w:rsidRPr="008D2951">
              <w:rPr>
                <w:sz w:val="24"/>
              </w:rPr>
              <w:t>Planșe de dimensiuni mari și pentru sarcini de lucru pentru copii.</w:t>
            </w:r>
          </w:p>
          <w:p w:rsidR="00745D40" w:rsidRPr="008D2951" w:rsidRDefault="00745D40" w:rsidP="008D2951">
            <w:pPr>
              <w:pStyle w:val="Normal1"/>
              <w:rPr>
                <w:sz w:val="24"/>
              </w:rPr>
            </w:pPr>
            <w:r w:rsidRPr="008D2951">
              <w:rPr>
                <w:sz w:val="24"/>
              </w:rPr>
              <w:t>Mape / mostre cu fișe de lucru pentru copii, structurate pe diverse tematici</w:t>
            </w:r>
          </w:p>
          <w:p w:rsidR="00745D40" w:rsidRPr="008D2951" w:rsidRDefault="00745D40" w:rsidP="008D2951">
            <w:pPr>
              <w:pStyle w:val="Normal1"/>
              <w:rPr>
                <w:sz w:val="24"/>
              </w:rPr>
            </w:pPr>
            <w:r w:rsidRPr="008D2951">
              <w:rPr>
                <w:sz w:val="24"/>
              </w:rPr>
              <w:t>Jucării, jocuri de masa/ pentru momente de surpriză la activități</w:t>
            </w:r>
          </w:p>
          <w:p w:rsidR="00745D40" w:rsidRPr="008D2951" w:rsidRDefault="00745D40" w:rsidP="008D2951">
            <w:pPr>
              <w:pStyle w:val="Normal1"/>
              <w:rPr>
                <w:sz w:val="24"/>
              </w:rPr>
            </w:pPr>
            <w:r w:rsidRPr="008D2951">
              <w:rPr>
                <w:sz w:val="24"/>
              </w:rPr>
              <w:t>Echipament sportiv în sala de sport: saltele, cercuri, bastoane, corzi, mingi, popici etc.</w:t>
            </w:r>
          </w:p>
          <w:p w:rsidR="00745D40" w:rsidRPr="008D2951" w:rsidRDefault="00745D40" w:rsidP="008D2951">
            <w:pPr>
              <w:pStyle w:val="Normal1"/>
              <w:rPr>
                <w:sz w:val="24"/>
              </w:rPr>
            </w:pPr>
            <w:r w:rsidRPr="008D2951">
              <w:rPr>
                <w:sz w:val="24"/>
              </w:rPr>
              <w:t xml:space="preserve">Reviste pedagogice – Grădiniță modernă, </w:t>
            </w:r>
            <w:r w:rsidR="008D2951" w:rsidRPr="008D2951">
              <w:rPr>
                <w:sz w:val="24"/>
              </w:rPr>
              <w:t>Făclia</w:t>
            </w:r>
          </w:p>
          <w:p w:rsidR="00745D40" w:rsidRPr="008D2951" w:rsidRDefault="00745D40" w:rsidP="008D2951">
            <w:pPr>
              <w:pStyle w:val="Normal1"/>
              <w:rPr>
                <w:sz w:val="24"/>
              </w:rPr>
            </w:pPr>
            <w:r w:rsidRPr="008D2951">
              <w:rPr>
                <w:sz w:val="24"/>
              </w:rPr>
              <w:t>Documente de Politici educaționale</w:t>
            </w:r>
          </w:p>
          <w:p w:rsidR="00745D40" w:rsidRPr="008D2951" w:rsidRDefault="00745D40" w:rsidP="008D2951">
            <w:pPr>
              <w:pStyle w:val="Normal1"/>
              <w:rPr>
                <w:sz w:val="24"/>
                <w:szCs w:val="22"/>
              </w:rPr>
            </w:pPr>
            <w:r w:rsidRPr="008D2951">
              <w:rPr>
                <w:sz w:val="24"/>
              </w:rPr>
              <w:t>Sala de festivități/ sport este asigurată cu pian, boxe.</w:t>
            </w:r>
          </w:p>
        </w:tc>
      </w:tr>
      <w:tr w:rsidR="00745D40" w:rsidRPr="00E938A0" w:rsidTr="00FA07AF">
        <w:tc>
          <w:tcPr>
            <w:tcW w:w="2069" w:type="dxa"/>
          </w:tcPr>
          <w:p w:rsidR="00745D40" w:rsidRPr="00BD4375" w:rsidRDefault="00745D40" w:rsidP="00FA07AF">
            <w:pPr>
              <w:jc w:val="left"/>
            </w:pPr>
            <w:r w:rsidRPr="00BD4375">
              <w:lastRenderedPageBreak/>
              <w:t>Constatări</w:t>
            </w:r>
          </w:p>
        </w:tc>
        <w:tc>
          <w:tcPr>
            <w:tcW w:w="7570" w:type="dxa"/>
            <w:gridSpan w:val="3"/>
          </w:tcPr>
          <w:p w:rsidR="00745D40" w:rsidRDefault="00745D40" w:rsidP="00FA07AF">
            <w:pPr>
              <w:rPr>
                <w:szCs w:val="24"/>
              </w:rPr>
            </w:pPr>
            <w:r w:rsidRPr="00F431D7">
              <w:rPr>
                <w:szCs w:val="24"/>
              </w:rPr>
              <w:t xml:space="preserve">Instituția dispune de echipamente adecvate, materiale auxiliare curriculare prin intermediul contractelor de achiziție. Instituția este abonată la presa periodică metodică de </w:t>
            </w:r>
            <w:r>
              <w:rPr>
                <w:szCs w:val="24"/>
              </w:rPr>
              <w:t>specialitate: Grădinița modernă, Vocea poporului etc.</w:t>
            </w:r>
          </w:p>
          <w:p w:rsidR="00745D40" w:rsidRPr="00F431D7" w:rsidRDefault="00745D40" w:rsidP="00FA07AF">
            <w:pPr>
              <w:rPr>
                <w:szCs w:val="24"/>
              </w:rPr>
            </w:pPr>
            <w:r>
              <w:t xml:space="preserve">Cadrele didactice din instituție au acces la toate echipamentele și resursele curriculare din instituție. </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2</w:t>
            </w:r>
          </w:p>
        </w:tc>
        <w:tc>
          <w:tcPr>
            <w:tcW w:w="3827" w:type="dxa"/>
          </w:tcPr>
          <w:p w:rsidR="00745D40" w:rsidRPr="00E938A0" w:rsidRDefault="00745D40" w:rsidP="00FA07AF">
            <w:r>
              <w:t>Autoevaluare conform criteriilor: -1</w:t>
            </w:r>
          </w:p>
        </w:tc>
        <w:tc>
          <w:tcPr>
            <w:tcW w:w="2268" w:type="dxa"/>
          </w:tcPr>
          <w:p w:rsidR="00745D40" w:rsidRPr="00D25024" w:rsidRDefault="00745D40" w:rsidP="00FA07AF">
            <w:r>
              <w:t>Punctaj acordat: - 2</w:t>
            </w:r>
          </w:p>
        </w:tc>
      </w:tr>
    </w:tbl>
    <w:p w:rsidR="00745D40" w:rsidRDefault="00745D40" w:rsidP="00745D40"/>
    <w:p w:rsidR="00745D40" w:rsidRPr="003742D4" w:rsidRDefault="00745D40" w:rsidP="00745D40">
      <w:pPr>
        <w:rPr>
          <w:lang w:val="es-AR"/>
        </w:rPr>
      </w:pPr>
      <w:r w:rsidRPr="003742D4">
        <w:rPr>
          <w:b/>
          <w:bCs/>
          <w:lang w:val="es-AR"/>
        </w:rPr>
        <w:t>Indicator 4.1.6.</w:t>
      </w:r>
      <w:r w:rsidRPr="003742D4">
        <w:rPr>
          <w:lang w:val="es-AR"/>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8D2951" w:rsidRPr="006E591E" w:rsidRDefault="008D2951" w:rsidP="006E591E">
            <w:pPr>
              <w:pStyle w:val="Normal1"/>
              <w:rPr>
                <w:sz w:val="24"/>
              </w:rPr>
            </w:pPr>
            <w:r w:rsidRPr="006E591E">
              <w:rPr>
                <w:sz w:val="24"/>
              </w:rPr>
              <w:t>Contracte Individuale de muncă</w:t>
            </w:r>
          </w:p>
          <w:p w:rsidR="00745D40" w:rsidRPr="006E591E" w:rsidRDefault="00745D40" w:rsidP="006E591E">
            <w:pPr>
              <w:pStyle w:val="Normal1"/>
              <w:rPr>
                <w:sz w:val="24"/>
              </w:rPr>
            </w:pPr>
            <w:r w:rsidRPr="006E591E">
              <w:rPr>
                <w:sz w:val="24"/>
              </w:rPr>
              <w:t>Paportul statistic anual nr. 85-edu</w:t>
            </w:r>
          </w:p>
          <w:p w:rsidR="00745D40" w:rsidRPr="006E591E" w:rsidRDefault="00745D40" w:rsidP="006E591E">
            <w:pPr>
              <w:pStyle w:val="Normal1"/>
              <w:rPr>
                <w:sz w:val="24"/>
              </w:rPr>
            </w:pPr>
            <w:r w:rsidRPr="006E591E">
              <w:rPr>
                <w:sz w:val="24"/>
              </w:rPr>
              <w:t xml:space="preserve">Dosare personale ale angajaților </w:t>
            </w:r>
          </w:p>
          <w:p w:rsidR="00745D40" w:rsidRPr="006E591E" w:rsidRDefault="00745D40" w:rsidP="006E591E">
            <w:pPr>
              <w:pStyle w:val="Normal1"/>
              <w:rPr>
                <w:sz w:val="24"/>
              </w:rPr>
            </w:pPr>
            <w:r w:rsidRPr="006E591E">
              <w:rPr>
                <w:sz w:val="24"/>
              </w:rPr>
              <w:t>Regulament de atestare</w:t>
            </w:r>
          </w:p>
          <w:p w:rsidR="00745D40" w:rsidRPr="006E591E" w:rsidRDefault="008D2951" w:rsidP="006E591E">
            <w:pPr>
              <w:pStyle w:val="Normal1"/>
              <w:rPr>
                <w:sz w:val="24"/>
              </w:rPr>
            </w:pPr>
            <w:r w:rsidRPr="006E591E">
              <w:rPr>
                <w:sz w:val="24"/>
              </w:rPr>
              <w:t>Fișa de tarifare;</w:t>
            </w:r>
          </w:p>
          <w:p w:rsidR="00745D40" w:rsidRPr="006E591E" w:rsidRDefault="00745D40" w:rsidP="006E591E">
            <w:pPr>
              <w:pStyle w:val="Normal1"/>
              <w:rPr>
                <w:sz w:val="24"/>
              </w:rPr>
            </w:pPr>
            <w:r w:rsidRPr="006E591E">
              <w:rPr>
                <w:sz w:val="24"/>
              </w:rPr>
              <w:t>Copii ale Diplomelor de absolvirea ale cadrelor di</w:t>
            </w:r>
            <w:r w:rsidR="008D2951" w:rsidRPr="006E591E">
              <w:rPr>
                <w:sz w:val="24"/>
              </w:rPr>
              <w:t xml:space="preserve">dactice și asistentei medicale </w:t>
            </w:r>
          </w:p>
          <w:p w:rsidR="00745D40" w:rsidRPr="006E591E" w:rsidRDefault="006E591E" w:rsidP="006E591E">
            <w:pPr>
              <w:pStyle w:val="Normal1"/>
              <w:rPr>
                <w:sz w:val="24"/>
              </w:rPr>
            </w:pPr>
            <w:r>
              <w:rPr>
                <w:sz w:val="24"/>
              </w:rPr>
              <w:t>Copii</w:t>
            </w:r>
            <w:r>
              <w:rPr>
                <w:sz w:val="24"/>
              </w:rPr>
              <w:tab/>
              <w:t xml:space="preserve">ale Certificatelor de grad </w:t>
            </w:r>
            <w:r w:rsidR="00745D40" w:rsidRPr="006E591E">
              <w:rPr>
                <w:sz w:val="24"/>
              </w:rPr>
              <w:t>didact</w:t>
            </w:r>
            <w:r>
              <w:rPr>
                <w:sz w:val="24"/>
              </w:rPr>
              <w:t xml:space="preserve">ic </w:t>
            </w:r>
            <w:r w:rsidR="008D2951" w:rsidRPr="006E591E">
              <w:rPr>
                <w:sz w:val="24"/>
              </w:rPr>
              <w:t>domeniul</w:t>
            </w:r>
            <w:r w:rsidR="008D2951" w:rsidRPr="006E591E">
              <w:rPr>
                <w:sz w:val="24"/>
              </w:rPr>
              <w:tab/>
              <w:t>educaţiei timpurii;</w:t>
            </w:r>
          </w:p>
          <w:p w:rsidR="00745D40" w:rsidRPr="006E591E" w:rsidRDefault="00745D40" w:rsidP="006E591E">
            <w:pPr>
              <w:pStyle w:val="Normal1"/>
              <w:rPr>
                <w:sz w:val="24"/>
              </w:rPr>
            </w:pPr>
            <w:r w:rsidRPr="006E591E">
              <w:rPr>
                <w:sz w:val="24"/>
              </w:rPr>
              <w:t>Copii ale cert</w:t>
            </w:r>
            <w:r w:rsidR="008D2951" w:rsidRPr="006E591E">
              <w:rPr>
                <w:sz w:val="24"/>
              </w:rPr>
              <w:t xml:space="preserve">ificatelor de formare continua </w:t>
            </w:r>
          </w:p>
          <w:p w:rsidR="00745D40" w:rsidRPr="006E591E" w:rsidRDefault="008D2951" w:rsidP="006E591E">
            <w:pPr>
              <w:pStyle w:val="Normal1"/>
              <w:rPr>
                <w:sz w:val="24"/>
              </w:rPr>
            </w:pPr>
            <w:r w:rsidRPr="006E591E">
              <w:rPr>
                <w:sz w:val="24"/>
              </w:rPr>
              <w:t xml:space="preserve">Ordine DGETS </w:t>
            </w:r>
            <w:r w:rsidR="00745D40" w:rsidRPr="006E591E">
              <w:rPr>
                <w:sz w:val="24"/>
              </w:rPr>
              <w:t>Cu privire la conferirea/confirma</w:t>
            </w:r>
            <w:r w:rsidRPr="006E591E">
              <w:rPr>
                <w:sz w:val="24"/>
              </w:rPr>
              <w:t xml:space="preserve">rea gradelor didactic: întâi </w:t>
            </w:r>
            <w:r w:rsidR="00745D40" w:rsidRPr="006E591E">
              <w:rPr>
                <w:sz w:val="24"/>
              </w:rPr>
              <w:t>și doi</w:t>
            </w:r>
            <w:r w:rsidR="006E591E">
              <w:rPr>
                <w:sz w:val="24"/>
              </w:rPr>
              <w:t>;</w:t>
            </w:r>
          </w:p>
          <w:p w:rsidR="00745D40" w:rsidRPr="006E591E" w:rsidRDefault="00745D40" w:rsidP="006E591E">
            <w:pPr>
              <w:pStyle w:val="Normal1"/>
              <w:rPr>
                <w:sz w:val="24"/>
              </w:rPr>
            </w:pPr>
            <w:r w:rsidRPr="006E591E">
              <w:rPr>
                <w:sz w:val="24"/>
              </w:rPr>
              <w:t>Proces - verbal al Consiliului Pedagogic</w:t>
            </w:r>
          </w:p>
          <w:p w:rsidR="00745D40" w:rsidRPr="006E591E" w:rsidRDefault="00745D40" w:rsidP="006E591E">
            <w:pPr>
              <w:pStyle w:val="Normal1"/>
              <w:rPr>
                <w:sz w:val="24"/>
              </w:rPr>
            </w:pPr>
            <w:r w:rsidRPr="006E591E">
              <w:rPr>
                <w:sz w:val="24"/>
              </w:rPr>
              <w:t>Planul de activitate al Comisiei de atestare</w:t>
            </w:r>
          </w:p>
          <w:p w:rsidR="00745D40" w:rsidRPr="006E591E" w:rsidRDefault="008D2951" w:rsidP="006E591E">
            <w:pPr>
              <w:pStyle w:val="Normal1"/>
              <w:rPr>
                <w:sz w:val="24"/>
                <w:lang w:val="ro-MD"/>
              </w:rPr>
            </w:pPr>
            <w:r w:rsidRPr="006E591E">
              <w:rPr>
                <w:sz w:val="24"/>
                <w:lang w:val="ro-MD"/>
              </w:rPr>
              <w:t>Ordin</w:t>
            </w:r>
            <w:r w:rsidR="006E591E" w:rsidRPr="006E591E">
              <w:rPr>
                <w:sz w:val="24"/>
                <w:lang w:val="ro-MD"/>
              </w:rPr>
              <w:t>ul nr.22 din 06.09.21</w:t>
            </w:r>
            <w:r w:rsidR="00745D40" w:rsidRPr="006E591E">
              <w:rPr>
                <w:sz w:val="24"/>
                <w:lang w:val="ro-MD"/>
              </w:rPr>
              <w:t xml:space="preserve">„Cu privire la instituirea comisiei de atestare a cadrelor didactice” </w:t>
            </w:r>
          </w:p>
          <w:p w:rsidR="00745D40" w:rsidRPr="006E591E" w:rsidRDefault="006E591E" w:rsidP="006E591E">
            <w:pPr>
              <w:pStyle w:val="Normal1"/>
              <w:rPr>
                <w:sz w:val="24"/>
                <w:lang w:val="ro-MD"/>
              </w:rPr>
            </w:pPr>
            <w:r w:rsidRPr="006E591E">
              <w:rPr>
                <w:sz w:val="24"/>
                <w:lang w:val="ro-MD"/>
              </w:rPr>
              <w:t>Ordinul nr.37 din 15.12.20</w:t>
            </w:r>
            <w:r w:rsidR="00745D40" w:rsidRPr="006E591E">
              <w:rPr>
                <w:sz w:val="24"/>
                <w:lang w:val="ro-MD"/>
              </w:rPr>
              <w:t xml:space="preserve"> „Cu privire la numirea comisiei</w:t>
            </w:r>
            <w:r w:rsidRPr="006E591E">
              <w:rPr>
                <w:sz w:val="24"/>
                <w:lang w:val="ro-MD"/>
              </w:rPr>
              <w:t xml:space="preserve"> de stabilire a performaneței</w:t>
            </w:r>
            <w:r w:rsidR="00745D40" w:rsidRPr="006E591E">
              <w:rPr>
                <w:sz w:val="24"/>
                <w:lang w:val="ro-MD"/>
              </w:rPr>
              <w:t>”</w:t>
            </w:r>
          </w:p>
          <w:p w:rsidR="00745D40" w:rsidRPr="006E591E" w:rsidRDefault="00745D40" w:rsidP="006E591E">
            <w:pPr>
              <w:pStyle w:val="Normal1"/>
              <w:rPr>
                <w:highlight w:val="yellow"/>
                <w:lang w:val="ro-MD"/>
              </w:rPr>
            </w:pPr>
            <w:r w:rsidRPr="006E591E">
              <w:rPr>
                <w:sz w:val="24"/>
                <w:lang w:val="ro-MD"/>
              </w:rPr>
              <w:t>Fișele de asistență la activitățile didactice și extradidactice a cadrului didactic</w:t>
            </w:r>
          </w:p>
        </w:tc>
      </w:tr>
      <w:tr w:rsidR="00745D40" w:rsidRPr="00E938A0" w:rsidTr="00FA07AF">
        <w:tc>
          <w:tcPr>
            <w:tcW w:w="2069" w:type="dxa"/>
          </w:tcPr>
          <w:p w:rsidR="00745D40" w:rsidRPr="00BD4375" w:rsidRDefault="00745D40" w:rsidP="00FA07AF">
            <w:pPr>
              <w:jc w:val="left"/>
            </w:pPr>
            <w:r w:rsidRPr="00BD4375">
              <w:t>Constatări</w:t>
            </w:r>
          </w:p>
        </w:tc>
        <w:tc>
          <w:tcPr>
            <w:tcW w:w="7570" w:type="dxa"/>
            <w:gridSpan w:val="3"/>
          </w:tcPr>
          <w:p w:rsidR="006E591E" w:rsidRDefault="00745D40" w:rsidP="006E591E">
            <w:pPr>
              <w:rPr>
                <w:szCs w:val="24"/>
                <w:lang w:val="ro-MD"/>
              </w:rPr>
            </w:pPr>
            <w:r>
              <w:rPr>
                <w:szCs w:val="24"/>
                <w:lang w:val="en-US"/>
              </w:rPr>
              <w:t xml:space="preserve">Asistența metodologică a cadrelor didactice din institiuție este realizată de către director, metodist, cadre didactice cu experiență. Cadrele didactice tinere sunt repartizate la nivel de grupă cu cadre didactice cu experiență pentru a realizara transferul de bune practici. </w:t>
            </w:r>
          </w:p>
          <w:p w:rsidR="00745D40" w:rsidRPr="006E591E" w:rsidRDefault="00745D40" w:rsidP="00FA07AF">
            <w:pPr>
              <w:rPr>
                <w:szCs w:val="24"/>
                <w:lang w:val="ro-MD"/>
              </w:rPr>
            </w:pPr>
            <w:r>
              <w:rPr>
                <w:szCs w:val="24"/>
                <w:lang w:val="ro-MD"/>
              </w:rPr>
              <w:t xml:space="preserve">de către personale responsabilizate prin ordin </w:t>
            </w:r>
            <w:r w:rsidR="006E591E">
              <w:rPr>
                <w:szCs w:val="24"/>
                <w:lang w:val="ro-MD"/>
              </w:rPr>
              <w:t xml:space="preserve">intern sau prin fișa postului. </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1</w:t>
            </w:r>
          </w:p>
        </w:tc>
        <w:tc>
          <w:tcPr>
            <w:tcW w:w="3827" w:type="dxa"/>
          </w:tcPr>
          <w:p w:rsidR="00745D40" w:rsidRPr="00E938A0" w:rsidRDefault="00745D40" w:rsidP="00FA07AF">
            <w:r>
              <w:t>Autoeva</w:t>
            </w:r>
            <w:r w:rsidR="009500E7">
              <w:t>luare conform criteriilor: -1</w:t>
            </w:r>
          </w:p>
        </w:tc>
        <w:tc>
          <w:tcPr>
            <w:tcW w:w="2268" w:type="dxa"/>
          </w:tcPr>
          <w:p w:rsidR="00745D40" w:rsidRPr="00D25024" w:rsidRDefault="009500E7" w:rsidP="00FA07AF">
            <w:r>
              <w:t>Punctaj acordat: - 1</w:t>
            </w:r>
          </w:p>
        </w:tc>
      </w:tr>
    </w:tbl>
    <w:p w:rsidR="00745D40" w:rsidRDefault="00745D40" w:rsidP="00745D40"/>
    <w:p w:rsidR="00745D40" w:rsidRPr="00745D40" w:rsidRDefault="00745D40" w:rsidP="00745D40">
      <w:pPr>
        <w:rPr>
          <w:b/>
          <w:bCs/>
          <w:color w:val="0070C0"/>
        </w:rPr>
      </w:pPr>
      <w:r w:rsidRPr="00745D40">
        <w:rPr>
          <w:b/>
          <w:bCs/>
          <w:color w:val="0070C0"/>
        </w:rPr>
        <w:t>Domeniu: Curriculum/ proces educațional</w:t>
      </w:r>
    </w:p>
    <w:p w:rsidR="00745D40" w:rsidRPr="003742D4" w:rsidRDefault="00745D40" w:rsidP="00745D40">
      <w:pPr>
        <w:rPr>
          <w:lang w:val="es-AR"/>
        </w:rPr>
      </w:pPr>
      <w:r w:rsidRPr="003742D4">
        <w:rPr>
          <w:b/>
          <w:bCs/>
          <w:lang w:val="es-AR"/>
        </w:rPr>
        <w:t>Indicator 4.1.7.</w:t>
      </w:r>
      <w:r w:rsidRPr="003742D4">
        <w:rPr>
          <w:lang w:val="es-AR"/>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745D40" w:rsidRDefault="00745D40" w:rsidP="006E591E">
            <w:pPr>
              <w:pStyle w:val="TableParagraph"/>
              <w:tabs>
                <w:tab w:val="left" w:pos="402"/>
                <w:tab w:val="left" w:pos="473"/>
              </w:tabs>
              <w:ind w:left="0" w:right="100"/>
              <w:rPr>
                <w:sz w:val="24"/>
              </w:rPr>
            </w:pPr>
            <w:r>
              <w:rPr>
                <w:sz w:val="24"/>
              </w:rPr>
              <w:t>Plan individual de dezvoltare profesională a cadrului dida</w:t>
            </w:r>
            <w:r w:rsidR="006E591E">
              <w:rPr>
                <w:sz w:val="24"/>
              </w:rPr>
              <w:t>ctic pentru anul de studii 2020-2021</w:t>
            </w:r>
            <w:r>
              <w:rPr>
                <w:sz w:val="24"/>
              </w:rPr>
              <w:t xml:space="preserve"> </w:t>
            </w:r>
          </w:p>
          <w:p w:rsidR="00745D40" w:rsidRDefault="006E591E" w:rsidP="006E591E">
            <w:pPr>
              <w:pStyle w:val="TableParagraph"/>
              <w:tabs>
                <w:tab w:val="left" w:pos="402"/>
                <w:tab w:val="left" w:pos="473"/>
              </w:tabs>
              <w:ind w:left="0" w:right="100"/>
              <w:rPr>
                <w:sz w:val="24"/>
              </w:rPr>
            </w:pPr>
            <w:r>
              <w:rPr>
                <w:sz w:val="24"/>
              </w:rPr>
              <w:t>Ordinul nr. 07 din 26</w:t>
            </w:r>
            <w:r w:rsidR="00745D40">
              <w:rPr>
                <w:sz w:val="24"/>
              </w:rPr>
              <w:t xml:space="preserve">.03. 2020 cu privire la Organizarea la distanță a procesului educațional. </w:t>
            </w:r>
          </w:p>
          <w:p w:rsidR="00745D40" w:rsidRPr="000A4FC3" w:rsidRDefault="00745D40" w:rsidP="006E591E">
            <w:pPr>
              <w:tabs>
                <w:tab w:val="left" w:pos="233"/>
              </w:tabs>
              <w:jc w:val="left"/>
              <w:rPr>
                <w:szCs w:val="24"/>
              </w:rPr>
            </w:pPr>
            <w:r>
              <w:t>Instrucțiuni</w:t>
            </w:r>
            <w:r w:rsidR="006E591E">
              <w:t xml:space="preserve"> </w:t>
            </w:r>
            <w:r>
              <w:t xml:space="preserve"> de aplicare în educația timpurie a Metodologiei de monitorizare și evaluare a dezvoltării copilului în baza standardelor de învățare a copilului aprobată prin ordinul MEEC nr.343 din 22 martie 2018;</w:t>
            </w:r>
          </w:p>
        </w:tc>
      </w:tr>
      <w:tr w:rsidR="00745D40" w:rsidRPr="00E938A0" w:rsidTr="00FA07AF">
        <w:tc>
          <w:tcPr>
            <w:tcW w:w="2069" w:type="dxa"/>
          </w:tcPr>
          <w:p w:rsidR="00745D40" w:rsidRPr="00BD4375" w:rsidRDefault="00745D40" w:rsidP="00FA07AF">
            <w:pPr>
              <w:jc w:val="left"/>
            </w:pPr>
            <w:r w:rsidRPr="00BD4375">
              <w:t>Constatări</w:t>
            </w:r>
          </w:p>
        </w:tc>
        <w:tc>
          <w:tcPr>
            <w:tcW w:w="7570" w:type="dxa"/>
            <w:gridSpan w:val="3"/>
          </w:tcPr>
          <w:p w:rsidR="00745D40" w:rsidRPr="006E1C13" w:rsidRDefault="00745D40" w:rsidP="006E591E">
            <w:pPr>
              <w:pStyle w:val="TableParagraph"/>
              <w:tabs>
                <w:tab w:val="left" w:pos="473"/>
              </w:tabs>
              <w:ind w:left="0" w:right="100"/>
              <w:jc w:val="both"/>
              <w:rPr>
                <w:szCs w:val="24"/>
              </w:rPr>
            </w:pPr>
            <w:r>
              <w:rPr>
                <w:sz w:val="24"/>
              </w:rPr>
              <w:t>Realizarea Curriculumului Naţional corespunde cerinţelor documentelor de politici, prin aprobarea la nivel de instituţie a graficelor ce ţin de realizarea activităţilor curriculare</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2</w:t>
            </w:r>
          </w:p>
        </w:tc>
        <w:tc>
          <w:tcPr>
            <w:tcW w:w="3827" w:type="dxa"/>
          </w:tcPr>
          <w:p w:rsidR="00745D40" w:rsidRPr="00E938A0" w:rsidRDefault="00745D40" w:rsidP="00FA07AF">
            <w:r>
              <w:t>Autoeva</w:t>
            </w:r>
            <w:r w:rsidR="004C193E">
              <w:t>luare conform criteriilor: -1</w:t>
            </w:r>
          </w:p>
        </w:tc>
        <w:tc>
          <w:tcPr>
            <w:tcW w:w="2268" w:type="dxa"/>
          </w:tcPr>
          <w:p w:rsidR="00745D40" w:rsidRPr="00D25024" w:rsidRDefault="004C193E" w:rsidP="00FA07AF">
            <w:r>
              <w:t>Punctaj acordat: - 2</w:t>
            </w:r>
          </w:p>
        </w:tc>
      </w:tr>
      <w:tr w:rsidR="00745D40" w:rsidRPr="00E938A0" w:rsidTr="00FA07AF">
        <w:tc>
          <w:tcPr>
            <w:tcW w:w="7371" w:type="dxa"/>
            <w:gridSpan w:val="3"/>
          </w:tcPr>
          <w:p w:rsidR="00745D40" w:rsidRPr="00415CB2" w:rsidRDefault="00745D40" w:rsidP="00FA07AF">
            <w:pPr>
              <w:rPr>
                <w:b/>
                <w:bCs/>
              </w:rPr>
            </w:pPr>
            <w:r w:rsidRPr="00415CB2">
              <w:rPr>
                <w:b/>
                <w:bCs/>
              </w:rPr>
              <w:t>Total standard</w:t>
            </w:r>
          </w:p>
        </w:tc>
        <w:tc>
          <w:tcPr>
            <w:tcW w:w="2268" w:type="dxa"/>
          </w:tcPr>
          <w:p w:rsidR="00745D40" w:rsidRPr="009500E7" w:rsidRDefault="004C193E" w:rsidP="009500E7">
            <w:pPr>
              <w:jc w:val="center"/>
              <w:rPr>
                <w:b/>
                <w:bCs/>
                <w:lang w:val="ru-RU"/>
              </w:rPr>
            </w:pPr>
            <w:r>
              <w:rPr>
                <w:b/>
                <w:bCs/>
                <w:lang w:val="ru-RU"/>
              </w:rPr>
              <w:t>13</w:t>
            </w:r>
          </w:p>
        </w:tc>
      </w:tr>
    </w:tbl>
    <w:p w:rsidR="00745D40" w:rsidRPr="003D31E0" w:rsidRDefault="00745D40" w:rsidP="00745D40"/>
    <w:p w:rsidR="00745D40" w:rsidRPr="00745D40" w:rsidRDefault="00745D40" w:rsidP="00745D40">
      <w:pPr>
        <w:pStyle w:val="2"/>
        <w:rPr>
          <w:rFonts w:ascii="Times New Roman" w:hAnsi="Times New Roman" w:cs="Times New Roman"/>
          <w:color w:val="00B050"/>
          <w:sz w:val="24"/>
          <w:szCs w:val="24"/>
          <w:lang w:val="en-US"/>
        </w:rPr>
      </w:pPr>
      <w:bookmarkStart w:id="32" w:name="_Toc46741876"/>
      <w:bookmarkStart w:id="33" w:name="_Toc48389094"/>
      <w:r w:rsidRPr="00745D40">
        <w:rPr>
          <w:rFonts w:ascii="Times New Roman" w:hAnsi="Times New Roman" w:cs="Times New Roman"/>
          <w:b/>
          <w:color w:val="00B050"/>
          <w:sz w:val="24"/>
          <w:szCs w:val="24"/>
          <w:lang w:val="en-US"/>
        </w:rPr>
        <w:t>Standard 4.2.</w:t>
      </w:r>
      <w:r w:rsidRPr="00745D40">
        <w:rPr>
          <w:rFonts w:ascii="Times New Roman" w:hAnsi="Times New Roman" w:cs="Times New Roman"/>
          <w:color w:val="00B050"/>
          <w:sz w:val="24"/>
          <w:szCs w:val="24"/>
          <w:lang w:val="en-US"/>
        </w:rPr>
        <w:t xml:space="preserve"> Cadrele didactice valorifică eficient resursele educaționale în raport cu finalitățile stabilite prin curriculumul național</w:t>
      </w:r>
      <w:bookmarkEnd w:id="32"/>
      <w:bookmarkEnd w:id="33"/>
    </w:p>
    <w:p w:rsidR="00745D40" w:rsidRPr="00745D40" w:rsidRDefault="00745D40" w:rsidP="00745D40">
      <w:pPr>
        <w:rPr>
          <w:b/>
          <w:bCs/>
          <w:color w:val="0070C0"/>
          <w:lang w:val="en-US"/>
        </w:rPr>
      </w:pPr>
      <w:r w:rsidRPr="00745D40">
        <w:rPr>
          <w:b/>
          <w:bCs/>
          <w:color w:val="0070C0"/>
          <w:lang w:val="en-US"/>
        </w:rPr>
        <w:t>Domeniu: Management</w:t>
      </w:r>
    </w:p>
    <w:p w:rsidR="00745D40" w:rsidRPr="00D25024" w:rsidRDefault="00745D40" w:rsidP="00745D40">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45D40" w:rsidRPr="00E938A0" w:rsidTr="00FA07AF">
        <w:tc>
          <w:tcPr>
            <w:tcW w:w="2069" w:type="dxa"/>
          </w:tcPr>
          <w:p w:rsidR="00745D40" w:rsidRPr="00BD4375" w:rsidRDefault="00745D40" w:rsidP="00FA07AF">
            <w:pPr>
              <w:jc w:val="left"/>
            </w:pPr>
            <w:r w:rsidRPr="00BD4375">
              <w:t xml:space="preserve">Dovezi </w:t>
            </w:r>
          </w:p>
        </w:tc>
        <w:tc>
          <w:tcPr>
            <w:tcW w:w="7570" w:type="dxa"/>
            <w:gridSpan w:val="3"/>
          </w:tcPr>
          <w:p w:rsidR="00745D40" w:rsidRPr="006E591E" w:rsidRDefault="00745D40" w:rsidP="006E591E">
            <w:pPr>
              <w:pStyle w:val="Normal1"/>
              <w:rPr>
                <w:sz w:val="24"/>
              </w:rPr>
            </w:pPr>
            <w:r w:rsidRPr="006E591E">
              <w:rPr>
                <w:sz w:val="24"/>
              </w:rPr>
              <w:t>Asistență la activități</w:t>
            </w:r>
          </w:p>
          <w:p w:rsidR="00745D40" w:rsidRPr="006E591E" w:rsidRDefault="00745D40" w:rsidP="006E591E">
            <w:pPr>
              <w:pStyle w:val="Normal1"/>
              <w:rPr>
                <w:sz w:val="24"/>
              </w:rPr>
            </w:pPr>
            <w:r w:rsidRPr="006E591E">
              <w:rPr>
                <w:sz w:val="24"/>
              </w:rPr>
              <w:t>Registrul activităților metodice;</w:t>
            </w:r>
          </w:p>
          <w:p w:rsidR="00745D40" w:rsidRPr="006E591E" w:rsidRDefault="00745D40" w:rsidP="006E591E">
            <w:pPr>
              <w:pStyle w:val="Normal1"/>
              <w:rPr>
                <w:sz w:val="24"/>
                <w:lang w:val="ro-MD"/>
              </w:rPr>
            </w:pPr>
            <w:r w:rsidRPr="006E591E">
              <w:rPr>
                <w:sz w:val="24"/>
                <w:lang w:val="ro-MD"/>
              </w:rPr>
              <w:t>Fișele de asistență la activitățile diedactice și extradidactice a cadrului didactic</w:t>
            </w:r>
          </w:p>
          <w:p w:rsidR="00745D40" w:rsidRPr="006E591E" w:rsidRDefault="00745D40" w:rsidP="006E591E">
            <w:pPr>
              <w:pStyle w:val="Normal1"/>
              <w:rPr>
                <w:sz w:val="24"/>
              </w:rPr>
            </w:pPr>
            <w:r w:rsidRPr="006E591E">
              <w:rPr>
                <w:sz w:val="24"/>
              </w:rPr>
              <w:t>Procese Verbale ale Consiliilor pedagogice pe ani de studii</w:t>
            </w:r>
          </w:p>
          <w:p w:rsidR="00745D40" w:rsidRPr="006E591E" w:rsidRDefault="00745D40" w:rsidP="006E591E">
            <w:pPr>
              <w:pStyle w:val="Normal1"/>
              <w:rPr>
                <w:sz w:val="24"/>
              </w:rPr>
            </w:pPr>
            <w:r w:rsidRPr="006E591E">
              <w:rPr>
                <w:sz w:val="24"/>
              </w:rPr>
              <w:t>Proiectele tematice/ zilnice</w:t>
            </w:r>
          </w:p>
          <w:p w:rsidR="00745D40" w:rsidRPr="006E591E" w:rsidRDefault="00745D40" w:rsidP="006E591E">
            <w:pPr>
              <w:pStyle w:val="Normal1"/>
              <w:rPr>
                <w:lang w:val="ro-MD"/>
              </w:rPr>
            </w:pPr>
            <w:r w:rsidRPr="006E591E">
              <w:rPr>
                <w:sz w:val="24"/>
                <w:lang w:val="ro-MD"/>
              </w:rPr>
              <w:t>Planul calendaristic de activitate al metodistulu</w:t>
            </w:r>
            <w:r w:rsidR="006E591E">
              <w:rPr>
                <w:sz w:val="24"/>
                <w:lang w:val="ro-MD"/>
              </w:rPr>
              <w:t>i, început la data de 01.09.2020</w:t>
            </w:r>
            <w:r w:rsidRPr="006E591E">
              <w:rPr>
                <w:sz w:val="24"/>
                <w:lang w:val="ro-MD"/>
              </w:rPr>
              <w:t>;</w:t>
            </w:r>
          </w:p>
        </w:tc>
      </w:tr>
      <w:tr w:rsidR="00745D40" w:rsidRPr="00E938A0" w:rsidTr="00FA07AF">
        <w:tc>
          <w:tcPr>
            <w:tcW w:w="2069" w:type="dxa"/>
          </w:tcPr>
          <w:p w:rsidR="00745D40" w:rsidRPr="00BD4375" w:rsidRDefault="00745D40" w:rsidP="00FA07AF">
            <w:pPr>
              <w:jc w:val="left"/>
            </w:pPr>
            <w:r w:rsidRPr="00BD4375">
              <w:t>Constatări</w:t>
            </w:r>
          </w:p>
        </w:tc>
        <w:tc>
          <w:tcPr>
            <w:tcW w:w="7570" w:type="dxa"/>
            <w:gridSpan w:val="3"/>
          </w:tcPr>
          <w:p w:rsidR="00745D40" w:rsidRPr="006E1C13" w:rsidRDefault="00745D40" w:rsidP="00FA07AF">
            <w:pPr>
              <w:rPr>
                <w:szCs w:val="24"/>
              </w:rPr>
            </w:pPr>
            <w:r>
              <w:t>În scopul monitorizării continue a implementării și dezvoltării curriculumului preșcolar sunt planificate acțiuni de control al calității implementării prevederilor obiectivelor operaționale.</w:t>
            </w:r>
          </w:p>
        </w:tc>
      </w:tr>
      <w:tr w:rsidR="00745D40" w:rsidRPr="00E938A0" w:rsidTr="00FA07AF">
        <w:tc>
          <w:tcPr>
            <w:tcW w:w="2069" w:type="dxa"/>
          </w:tcPr>
          <w:p w:rsidR="00745D40" w:rsidRPr="00BD4375" w:rsidRDefault="00745D40" w:rsidP="00FA07AF">
            <w:pPr>
              <w:jc w:val="left"/>
            </w:pPr>
            <w:r>
              <w:t>Pondere și punctaj acordat</w:t>
            </w:r>
            <w:r w:rsidRPr="00BD4375">
              <w:t xml:space="preserve"> </w:t>
            </w:r>
          </w:p>
        </w:tc>
        <w:tc>
          <w:tcPr>
            <w:tcW w:w="1475" w:type="dxa"/>
          </w:tcPr>
          <w:p w:rsidR="00745D40" w:rsidRPr="00E938A0" w:rsidRDefault="00745D40" w:rsidP="00FA07AF">
            <w:r w:rsidRPr="00BD4375">
              <w:t>Pondere:</w:t>
            </w:r>
            <w:r w:rsidRPr="00E938A0">
              <w:t xml:space="preserve"> </w:t>
            </w:r>
            <w:r>
              <w:rPr>
                <w:bCs/>
              </w:rPr>
              <w:t>1</w:t>
            </w:r>
          </w:p>
        </w:tc>
        <w:tc>
          <w:tcPr>
            <w:tcW w:w="3827" w:type="dxa"/>
          </w:tcPr>
          <w:p w:rsidR="00745D40" w:rsidRPr="00E938A0" w:rsidRDefault="00745D40" w:rsidP="00FA07AF">
            <w:r>
              <w:t>Autoevaluare conform criteriilor: -1</w:t>
            </w:r>
          </w:p>
        </w:tc>
        <w:tc>
          <w:tcPr>
            <w:tcW w:w="2268" w:type="dxa"/>
          </w:tcPr>
          <w:p w:rsidR="00745D40" w:rsidRPr="00D25024" w:rsidRDefault="00745D40" w:rsidP="00FA07AF">
            <w:r>
              <w:t>Punctaj acordat: - 1</w:t>
            </w:r>
          </w:p>
        </w:tc>
      </w:tr>
    </w:tbl>
    <w:p w:rsidR="006E591E" w:rsidRPr="003742D4" w:rsidRDefault="006E591E" w:rsidP="006E591E">
      <w:pPr>
        <w:rPr>
          <w:lang w:val="es-AR"/>
        </w:rPr>
      </w:pPr>
      <w:r w:rsidRPr="003742D4">
        <w:rPr>
          <w:b/>
          <w:bCs/>
          <w:lang w:val="es-AR"/>
        </w:rPr>
        <w:t>Indicator 4.2.2.</w:t>
      </w:r>
      <w:r w:rsidRPr="003742D4">
        <w:rPr>
          <w:lang w:val="es-AR"/>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BF7245" w:rsidRDefault="006E591E" w:rsidP="00BF7245">
            <w:pPr>
              <w:pStyle w:val="Normal1"/>
              <w:rPr>
                <w:sz w:val="24"/>
                <w:lang w:val="ro-MD"/>
              </w:rPr>
            </w:pPr>
            <w:r w:rsidRPr="00BF7245">
              <w:rPr>
                <w:sz w:val="24"/>
                <w:lang w:val="ro-MD"/>
              </w:rPr>
              <w:t>Planul strategic de atestare a cadrelor didactice din instituție</w:t>
            </w:r>
          </w:p>
          <w:p w:rsidR="006E591E" w:rsidRPr="00BF7245" w:rsidRDefault="006E591E" w:rsidP="00BF7245">
            <w:pPr>
              <w:pStyle w:val="Normal1"/>
              <w:rPr>
                <w:iCs/>
                <w:sz w:val="24"/>
                <w:lang w:val="ro-MD"/>
              </w:rPr>
            </w:pPr>
            <w:r w:rsidRPr="00BF7245">
              <w:rPr>
                <w:iCs/>
                <w:sz w:val="24"/>
                <w:lang w:val="ro-MD"/>
              </w:rPr>
              <w:t>Programul de activitate a comisiei de atesatare a cadrelor didactice și managerial</w:t>
            </w:r>
            <w:r w:rsidR="00BF7245">
              <w:rPr>
                <w:iCs/>
                <w:sz w:val="24"/>
                <w:lang w:val="ro-MD"/>
              </w:rPr>
              <w:t>e, început la data de 01.09.2015</w:t>
            </w:r>
            <w:r w:rsidRPr="00BF7245">
              <w:rPr>
                <w:iCs/>
                <w:sz w:val="24"/>
                <w:lang w:val="ro-MD"/>
              </w:rPr>
              <w:t>, până în prezent.</w:t>
            </w:r>
          </w:p>
          <w:p w:rsidR="006E591E" w:rsidRPr="00BF7245" w:rsidRDefault="006E591E" w:rsidP="00BF7245">
            <w:pPr>
              <w:pStyle w:val="Normal1"/>
              <w:rPr>
                <w:iCs/>
                <w:sz w:val="24"/>
                <w:lang w:val="ro-MD"/>
              </w:rPr>
            </w:pPr>
            <w:r w:rsidRPr="00BF7245">
              <w:rPr>
                <w:iCs/>
                <w:sz w:val="24"/>
                <w:lang w:val="ro-MD"/>
              </w:rPr>
              <w:t>Registrul proceselor verbale a Comisie de atestare a cadrelor didactice și managerial</w:t>
            </w:r>
            <w:r w:rsidR="00BF7245">
              <w:rPr>
                <w:iCs/>
                <w:sz w:val="24"/>
                <w:lang w:val="ro-MD"/>
              </w:rPr>
              <w:t>e, început pe data de 01.09.2013</w:t>
            </w:r>
            <w:r w:rsidRPr="00BF7245">
              <w:rPr>
                <w:iCs/>
                <w:sz w:val="24"/>
                <w:lang w:val="ro-MD"/>
              </w:rPr>
              <w:t>, până în prezent.</w:t>
            </w:r>
          </w:p>
          <w:p w:rsidR="006E591E" w:rsidRPr="00BF7245" w:rsidRDefault="006E591E" w:rsidP="00BF7245">
            <w:pPr>
              <w:pStyle w:val="Normal1"/>
              <w:rPr>
                <w:sz w:val="24"/>
              </w:rPr>
            </w:pPr>
            <w:r w:rsidRPr="00BF7245">
              <w:rPr>
                <w:sz w:val="24"/>
              </w:rPr>
              <w:t>Fișa personală de instruire în domeniul securității și sănătății în muncă a angajaților la locul de muncă</w:t>
            </w:r>
          </w:p>
          <w:p w:rsidR="006E591E" w:rsidRPr="00BF7245" w:rsidRDefault="006E591E" w:rsidP="00BF7245">
            <w:pPr>
              <w:pStyle w:val="Normal1"/>
              <w:rPr>
                <w:sz w:val="24"/>
              </w:rPr>
            </w:pPr>
            <w:r w:rsidRPr="00BF7245">
              <w:rPr>
                <w:sz w:val="24"/>
              </w:rPr>
              <w:t>Listele de control a instituției pentru fiecare an de studiu;</w:t>
            </w:r>
          </w:p>
          <w:p w:rsidR="006E591E" w:rsidRPr="00BF7245" w:rsidRDefault="006E591E" w:rsidP="00BF7245">
            <w:pPr>
              <w:pStyle w:val="Normal1"/>
              <w:rPr>
                <w:sz w:val="24"/>
              </w:rPr>
            </w:pPr>
            <w:r w:rsidRPr="00BF7245">
              <w:rPr>
                <w:sz w:val="24"/>
              </w:rPr>
              <w:t>Registru de evidență a atestării cad</w:t>
            </w:r>
            <w:r w:rsidR="00BF7245">
              <w:rPr>
                <w:sz w:val="24"/>
              </w:rPr>
              <w:t>relor didactice și manageriale;</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FF3F4D" w:rsidRDefault="006E591E" w:rsidP="006E591E">
            <w:pPr>
              <w:rPr>
                <w:szCs w:val="24"/>
                <w:lang w:val="en-US"/>
              </w:rPr>
            </w:pPr>
            <w:r>
              <w:rPr>
                <w:szCs w:val="24"/>
              </w:rPr>
              <w:t>Formarea continuă a cadrelor didactice este monitorizată de către metodistul și directorul instituției și se bazează pe activitățile de asistență planificată și inopinată, planul de dezvoltare profesională și personală a fiecărui cadru didactic.</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1</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Punctaj acordat: - 1</w:t>
            </w:r>
          </w:p>
        </w:tc>
      </w:tr>
    </w:tbl>
    <w:p w:rsidR="006E591E" w:rsidRDefault="006E591E" w:rsidP="006E591E"/>
    <w:p w:rsidR="006E591E" w:rsidRPr="00BF7245" w:rsidRDefault="006E591E" w:rsidP="006E591E">
      <w:pPr>
        <w:rPr>
          <w:b/>
          <w:bCs/>
          <w:color w:val="0070C0"/>
        </w:rPr>
      </w:pPr>
      <w:r w:rsidRPr="00BF7245">
        <w:rPr>
          <w:b/>
          <w:bCs/>
          <w:color w:val="0070C0"/>
        </w:rPr>
        <w:t>Domeniu: Capacitate instituțională</w:t>
      </w:r>
    </w:p>
    <w:p w:rsidR="006E591E" w:rsidRPr="003742D4" w:rsidRDefault="006E591E" w:rsidP="006E591E">
      <w:pPr>
        <w:rPr>
          <w:lang w:val="es-AR"/>
        </w:rPr>
      </w:pPr>
      <w:r w:rsidRPr="003742D4">
        <w:rPr>
          <w:b/>
          <w:bCs/>
          <w:lang w:val="es-AR"/>
        </w:rPr>
        <w:t>Indicator 4.2.3.</w:t>
      </w:r>
      <w:r w:rsidRPr="003742D4">
        <w:rPr>
          <w:lang w:val="es-AR"/>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BF7245" w:rsidRDefault="006E591E" w:rsidP="00BF7245">
            <w:pPr>
              <w:pStyle w:val="Normal1"/>
              <w:rPr>
                <w:sz w:val="24"/>
              </w:rPr>
            </w:pPr>
            <w:r w:rsidRPr="00BF7245">
              <w:rPr>
                <w:sz w:val="24"/>
              </w:rPr>
              <w:t>Asistențe la activități</w:t>
            </w:r>
          </w:p>
          <w:p w:rsidR="006E591E" w:rsidRPr="00BF7245" w:rsidRDefault="006E591E" w:rsidP="00BF7245">
            <w:pPr>
              <w:pStyle w:val="Normal1"/>
              <w:rPr>
                <w:sz w:val="24"/>
              </w:rPr>
            </w:pPr>
            <w:r w:rsidRPr="00BF7245">
              <w:rPr>
                <w:sz w:val="24"/>
              </w:rPr>
              <w:t>Schimb de experiență</w:t>
            </w:r>
          </w:p>
          <w:p w:rsidR="006E591E" w:rsidRPr="00BF7245" w:rsidRDefault="006E591E" w:rsidP="00BF7245">
            <w:pPr>
              <w:pStyle w:val="Normal1"/>
              <w:rPr>
                <w:sz w:val="24"/>
              </w:rPr>
            </w:pPr>
            <w:r w:rsidRPr="00BF7245">
              <w:rPr>
                <w:sz w:val="24"/>
              </w:rPr>
              <w:t>Proiecte de lungă durată, tematice și zilnice ale cadrelor didactice</w:t>
            </w:r>
          </w:p>
          <w:p w:rsidR="006E591E" w:rsidRPr="00BF7245" w:rsidRDefault="006E591E" w:rsidP="00BF7245">
            <w:pPr>
              <w:pStyle w:val="Normal1"/>
              <w:rPr>
                <w:sz w:val="24"/>
              </w:rPr>
            </w:pPr>
            <w:r w:rsidRPr="00BF7245">
              <w:rPr>
                <w:sz w:val="24"/>
              </w:rPr>
              <w:t>Planul calendaristic al metodistului</w:t>
            </w:r>
          </w:p>
          <w:p w:rsidR="006E591E" w:rsidRPr="00BF7245" w:rsidRDefault="006E591E" w:rsidP="00BF7245">
            <w:pPr>
              <w:pStyle w:val="Normal1"/>
              <w:rPr>
                <w:sz w:val="24"/>
              </w:rPr>
            </w:pPr>
            <w:r w:rsidRPr="00BF7245">
              <w:rPr>
                <w:sz w:val="24"/>
              </w:rPr>
              <w:t>Perfectarea documentației educatorilor”, „Pregătirea spațiilor educaționale către noul an de</w:t>
            </w:r>
            <w:r w:rsidRPr="00BF7245">
              <w:rPr>
                <w:spacing w:val="46"/>
                <w:sz w:val="24"/>
              </w:rPr>
              <w:t xml:space="preserve"> </w:t>
            </w:r>
            <w:r w:rsidR="00BF7245">
              <w:rPr>
                <w:sz w:val="24"/>
              </w:rPr>
              <w:t>studii”</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Default="006E591E" w:rsidP="006E591E">
            <w:pPr>
              <w:rPr>
                <w:szCs w:val="24"/>
              </w:rPr>
            </w:pPr>
            <w:r>
              <w:rPr>
                <w:szCs w:val="24"/>
              </w:rPr>
              <w:t>Activitatea managerială asigură monitorizarea permanentă a gradului de suplinire a ștatelor de personal, recrutarea la timp a personalului necesar.</w:t>
            </w:r>
          </w:p>
          <w:p w:rsidR="006E591E" w:rsidRPr="00211BE1" w:rsidRDefault="006E591E" w:rsidP="00BF7245">
            <w:pPr>
              <w:pStyle w:val="TableParagraph"/>
              <w:tabs>
                <w:tab w:val="left" w:pos="552"/>
              </w:tabs>
              <w:ind w:left="0" w:right="100"/>
              <w:jc w:val="both"/>
              <w:rPr>
                <w:szCs w:val="24"/>
              </w:rPr>
            </w:pPr>
            <w:r>
              <w:rPr>
                <w:sz w:val="24"/>
              </w:rPr>
              <w:t>Au fost realizate controale operative, tematice, (cu tematici ce țin de resurse educaționale și strategii: „Perfectarea documentației educatorilor”, „Pregătirea spațiilor educaționale către noul an de</w:t>
            </w:r>
            <w:r>
              <w:rPr>
                <w:spacing w:val="46"/>
                <w:sz w:val="24"/>
              </w:rPr>
              <w:t xml:space="preserve"> </w:t>
            </w:r>
            <w:r>
              <w:rPr>
                <w:sz w:val="24"/>
              </w:rPr>
              <w:t xml:space="preserve">studii”, „Respectare IOVSC ” – cu discutarea ulterioară a rezultatelor în conformitate cu </w:t>
            </w:r>
            <w:r>
              <w:rPr>
                <w:sz w:val="24"/>
              </w:rPr>
              <w:lastRenderedPageBreak/>
              <w:t>prevederile normative</w:t>
            </w:r>
          </w:p>
        </w:tc>
      </w:tr>
      <w:tr w:rsidR="006E591E" w:rsidRPr="00E938A0" w:rsidTr="006E591E">
        <w:tc>
          <w:tcPr>
            <w:tcW w:w="2069" w:type="dxa"/>
          </w:tcPr>
          <w:p w:rsidR="006E591E" w:rsidRPr="00BD4375" w:rsidRDefault="006E591E" w:rsidP="006E591E">
            <w:pPr>
              <w:jc w:val="left"/>
            </w:pPr>
            <w:r>
              <w:lastRenderedPageBreak/>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w:t>
            </w:r>
            <w:r w:rsidR="009500E7">
              <w:t>luare conform criteriilor: -1</w:t>
            </w:r>
          </w:p>
        </w:tc>
        <w:tc>
          <w:tcPr>
            <w:tcW w:w="2268" w:type="dxa"/>
          </w:tcPr>
          <w:p w:rsidR="006E591E" w:rsidRPr="00D25024" w:rsidRDefault="00FD0FDC" w:rsidP="006E591E">
            <w:r>
              <w:t>Punctaj acordat: - 2</w:t>
            </w:r>
          </w:p>
        </w:tc>
      </w:tr>
    </w:tbl>
    <w:p w:rsidR="006E591E" w:rsidRDefault="006E591E" w:rsidP="006E591E"/>
    <w:p w:rsidR="006E591E" w:rsidRPr="003742D4" w:rsidRDefault="006E591E" w:rsidP="006E591E">
      <w:pPr>
        <w:rPr>
          <w:lang w:val="es-AR"/>
        </w:rPr>
      </w:pPr>
      <w:r w:rsidRPr="003742D4">
        <w:rPr>
          <w:b/>
          <w:bCs/>
          <w:lang w:val="es-AR"/>
        </w:rPr>
        <w:t>Indicator 4.2.4.</w:t>
      </w:r>
      <w:r w:rsidRPr="003742D4">
        <w:rPr>
          <w:lang w:val="es-AR"/>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BF7245" w:rsidRDefault="006E591E" w:rsidP="00BF7245">
            <w:pPr>
              <w:pStyle w:val="Normal1"/>
              <w:rPr>
                <w:sz w:val="24"/>
              </w:rPr>
            </w:pPr>
            <w:r w:rsidRPr="00BF7245">
              <w:rPr>
                <w:sz w:val="24"/>
              </w:rPr>
              <w:t>Metodologia privind organizarea la distanță a procesului educational în condiții de carantină pentru IET aprobat prin ord. nr. 378 din 26.03.2020</w:t>
            </w:r>
          </w:p>
          <w:p w:rsidR="006E591E" w:rsidRPr="00BF7245" w:rsidRDefault="006E591E" w:rsidP="00BF7245">
            <w:pPr>
              <w:pStyle w:val="Normal1"/>
              <w:rPr>
                <w:sz w:val="24"/>
              </w:rPr>
            </w:pPr>
            <w:r w:rsidRPr="00BF7245">
              <w:rPr>
                <w:sz w:val="24"/>
              </w:rPr>
              <w:t xml:space="preserve"> Registru</w:t>
            </w:r>
            <w:r w:rsidR="00BF7245">
              <w:rPr>
                <w:sz w:val="24"/>
              </w:rPr>
              <w:t xml:space="preserve"> de ordine de bază, Ordinul nr.07</w:t>
            </w:r>
            <w:r w:rsidRPr="00BF7245">
              <w:rPr>
                <w:sz w:val="24"/>
              </w:rPr>
              <w:t xml:space="preserve"> din 26.03.2020 . Cu privire  la  organizarea la distanță a procesului educațional.</w:t>
            </w:r>
          </w:p>
          <w:p w:rsidR="006E591E" w:rsidRPr="00BF7245" w:rsidRDefault="006E591E" w:rsidP="00BF7245">
            <w:pPr>
              <w:pStyle w:val="Normal1"/>
              <w:rPr>
                <w:sz w:val="24"/>
              </w:rPr>
            </w:pPr>
            <w:r w:rsidRPr="00BF7245">
              <w:rPr>
                <w:sz w:val="24"/>
              </w:rPr>
              <w:t xml:space="preserve">Realizarea evaluărilor finale pentru fiecare copil și a tabelelor generalizatoare de evaluare a </w:t>
            </w:r>
            <w:r w:rsidR="00BF7245">
              <w:rPr>
                <w:sz w:val="24"/>
              </w:rPr>
              <w:t xml:space="preserve">grupelor de copii în baza SÎDC </w:t>
            </w:r>
          </w:p>
          <w:p w:rsidR="006E591E" w:rsidRPr="00BF7245" w:rsidRDefault="006E591E" w:rsidP="00BF7245">
            <w:pPr>
              <w:pStyle w:val="Normal1"/>
              <w:rPr>
                <w:sz w:val="24"/>
              </w:rPr>
            </w:pPr>
            <w:r w:rsidRPr="00BF7245">
              <w:rPr>
                <w:sz w:val="24"/>
              </w:rPr>
              <w:t>Rapoartele anuale narative ale educatorilor cu referire la rezultatele evaluării copiilor în baza instrumentelor de monitorizare și evaluare a dezvoltării copiilor pe vârste în baza SÎDC</w:t>
            </w:r>
          </w:p>
          <w:p w:rsidR="006E591E" w:rsidRPr="00BF7245" w:rsidRDefault="006E591E" w:rsidP="00BF7245">
            <w:pPr>
              <w:pStyle w:val="Normal1"/>
              <w:rPr>
                <w:sz w:val="24"/>
              </w:rPr>
            </w:pPr>
            <w:r w:rsidRPr="00BF7245">
              <w:rPr>
                <w:sz w:val="24"/>
              </w:rPr>
              <w:t>Dotarea centrelor conform Standardelor minime de dotare, a recomandărilor Ghidului 1001 idei, a Ghidului de implementare a Curriculumului pentru educația timpurie.</w:t>
            </w:r>
          </w:p>
          <w:p w:rsidR="006E591E" w:rsidRPr="00BF7245" w:rsidRDefault="006E591E" w:rsidP="00BF7245">
            <w:pPr>
              <w:pStyle w:val="Normal1"/>
              <w:rPr>
                <w:sz w:val="24"/>
              </w:rPr>
            </w:pPr>
            <w:r w:rsidRPr="00BF7245">
              <w:rPr>
                <w:sz w:val="24"/>
              </w:rPr>
              <w:t>Fișele de evaluare a cadrului didactic în baza instrumentului de dezvoltare profesională pentru îmbunătățirea calității și practicilor educaționale în grupele și clasele de copii;</w:t>
            </w:r>
          </w:p>
          <w:p w:rsidR="006E591E" w:rsidRPr="00BF7245" w:rsidRDefault="006E591E" w:rsidP="00BF7245">
            <w:pPr>
              <w:pStyle w:val="Normal1"/>
              <w:rPr>
                <w:sz w:val="24"/>
              </w:rPr>
            </w:pPr>
            <w:r w:rsidRPr="00BF7245">
              <w:rPr>
                <w:sz w:val="24"/>
              </w:rPr>
              <w:t>Fișele de evaluare a competențelor profesionale ale cadrului didactic din educația timpurie;</w:t>
            </w:r>
          </w:p>
          <w:p w:rsidR="006E591E" w:rsidRPr="00BF7245" w:rsidRDefault="006E591E" w:rsidP="00BF7245">
            <w:pPr>
              <w:pStyle w:val="Normal1"/>
              <w:rPr>
                <w:sz w:val="24"/>
                <w:lang w:val="ru-RU"/>
              </w:rPr>
            </w:pPr>
            <w:r w:rsidRPr="00BF7245">
              <w:rPr>
                <w:sz w:val="24"/>
              </w:rPr>
              <w:t>Fișe de interasistență</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Default="006E591E" w:rsidP="006E591E">
            <w:pPr>
              <w:pStyle w:val="TableParagraph"/>
              <w:tabs>
                <w:tab w:val="left" w:pos="473"/>
              </w:tabs>
              <w:ind w:left="0" w:right="100"/>
              <w:jc w:val="both"/>
              <w:rPr>
                <w:sz w:val="24"/>
              </w:rPr>
            </w:pPr>
            <w:r>
              <w:rPr>
                <w:sz w:val="24"/>
              </w:rPr>
              <w:t>Proiectele didactice sunt realizate din perspectiva abordării integrate a prevederilor curriculare .</w:t>
            </w:r>
          </w:p>
          <w:p w:rsidR="00BF7245" w:rsidRPr="00BF7245" w:rsidRDefault="006E591E" w:rsidP="00BF7245">
            <w:r>
              <w:t>Repartizarea pentru fiecare cadru didactic a Scrisorii metodice pentru studiere și implementare.</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 xml:space="preserve">Autoevaluare </w:t>
            </w:r>
            <w:r w:rsidR="004C193E">
              <w:t>conform criteriilor: -</w:t>
            </w:r>
          </w:p>
        </w:tc>
        <w:tc>
          <w:tcPr>
            <w:tcW w:w="2268" w:type="dxa"/>
          </w:tcPr>
          <w:p w:rsidR="006E591E" w:rsidRPr="00D25024" w:rsidRDefault="004C193E" w:rsidP="006E591E">
            <w:r>
              <w:t>Punctaj acordat: - 2</w:t>
            </w:r>
          </w:p>
        </w:tc>
      </w:tr>
    </w:tbl>
    <w:p w:rsidR="006E591E" w:rsidRDefault="006E591E" w:rsidP="006E591E"/>
    <w:p w:rsidR="006E591E" w:rsidRPr="00BF7245" w:rsidRDefault="006E591E" w:rsidP="006E591E">
      <w:pPr>
        <w:rPr>
          <w:b/>
          <w:bCs/>
          <w:color w:val="0070C0"/>
        </w:rPr>
      </w:pPr>
      <w:r w:rsidRPr="00BF7245">
        <w:rPr>
          <w:b/>
          <w:bCs/>
          <w:color w:val="0070C0"/>
        </w:rPr>
        <w:t>Domeniu: Curriculum/ proces educațional</w:t>
      </w:r>
    </w:p>
    <w:p w:rsidR="006E591E" w:rsidRPr="003742D4" w:rsidRDefault="006E591E" w:rsidP="006E591E">
      <w:pPr>
        <w:rPr>
          <w:lang w:val="es-AR"/>
        </w:rPr>
      </w:pPr>
      <w:r w:rsidRPr="003742D4">
        <w:rPr>
          <w:b/>
          <w:bCs/>
          <w:lang w:val="es-AR"/>
        </w:rPr>
        <w:t>Indicator 4.2.5.</w:t>
      </w:r>
      <w:r w:rsidRPr="003742D4">
        <w:rPr>
          <w:lang w:val="es-AR"/>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BF7245" w:rsidRDefault="006E591E" w:rsidP="00BF7245">
            <w:pPr>
              <w:pStyle w:val="Normal1"/>
              <w:rPr>
                <w:sz w:val="24"/>
              </w:rPr>
            </w:pPr>
            <w:r w:rsidRPr="00BF7245">
              <w:rPr>
                <w:sz w:val="24"/>
              </w:rPr>
              <w:t>Plan cadru</w:t>
            </w:r>
          </w:p>
          <w:p w:rsidR="006E591E" w:rsidRPr="00BF7245" w:rsidRDefault="006E591E" w:rsidP="00BF7245">
            <w:pPr>
              <w:pStyle w:val="Normal1"/>
              <w:rPr>
                <w:sz w:val="24"/>
              </w:rPr>
            </w:pPr>
            <w:r w:rsidRPr="00BF7245">
              <w:rPr>
                <w:sz w:val="24"/>
              </w:rPr>
              <w:t>Standardele de calitate</w:t>
            </w:r>
          </w:p>
          <w:p w:rsidR="006E591E" w:rsidRPr="00BF7245" w:rsidRDefault="006E591E" w:rsidP="00BF7245">
            <w:pPr>
              <w:pStyle w:val="Normal1"/>
              <w:rPr>
                <w:sz w:val="24"/>
              </w:rPr>
            </w:pPr>
            <w:r w:rsidRPr="00BF7245">
              <w:rPr>
                <w:sz w:val="24"/>
              </w:rPr>
              <w:t>Note informative</w:t>
            </w:r>
          </w:p>
          <w:p w:rsidR="006E591E" w:rsidRPr="00BF7245" w:rsidRDefault="006E591E" w:rsidP="00BF7245">
            <w:pPr>
              <w:pStyle w:val="Normal1"/>
              <w:rPr>
                <w:sz w:val="24"/>
              </w:rPr>
            </w:pPr>
            <w:r w:rsidRPr="00BF7245">
              <w:rPr>
                <w:sz w:val="24"/>
              </w:rPr>
              <w:t>Ghiduri metodologice</w:t>
            </w:r>
          </w:p>
          <w:p w:rsidR="006E591E" w:rsidRPr="00BF7245" w:rsidRDefault="006E591E" w:rsidP="00BF7245">
            <w:pPr>
              <w:pStyle w:val="Normal1"/>
              <w:rPr>
                <w:sz w:val="24"/>
              </w:rPr>
            </w:pPr>
            <w:r w:rsidRPr="00BF7245">
              <w:rPr>
                <w:sz w:val="24"/>
              </w:rPr>
              <w:t>Proiecte de lungă durată</w:t>
            </w:r>
          </w:p>
          <w:p w:rsidR="006E591E" w:rsidRPr="00BF7245" w:rsidRDefault="006E591E" w:rsidP="00BF7245">
            <w:pPr>
              <w:pStyle w:val="Normal1"/>
              <w:rPr>
                <w:sz w:val="24"/>
              </w:rPr>
            </w:pPr>
            <w:r w:rsidRPr="00BF7245">
              <w:rPr>
                <w:sz w:val="24"/>
              </w:rPr>
              <w:t>Rapoarte despre dezvoltarea fizică, socio-emoţională, cognitive, a limbajului şi comunicării, precum şi a dezvoltării capacităţilor şi atitudinilor de învăţare la finele grupei pregătitoare, înregistrate şi semnate de părinţi.</w:t>
            </w:r>
          </w:p>
          <w:p w:rsidR="006E591E" w:rsidRPr="00791927" w:rsidRDefault="006E591E" w:rsidP="00791927">
            <w:pPr>
              <w:pStyle w:val="Normal1"/>
              <w:rPr>
                <w:sz w:val="24"/>
              </w:rPr>
            </w:pPr>
            <w:r w:rsidRPr="00BF7245">
              <w:rPr>
                <w:sz w:val="24"/>
              </w:rPr>
              <w:t>Scrisoare de intenție pentru părinți pentru fiecare proiect thematic.</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791927" w:rsidRDefault="006E591E" w:rsidP="00791927">
            <w:pPr>
              <w:pStyle w:val="Normal1"/>
              <w:rPr>
                <w:sz w:val="24"/>
              </w:rPr>
            </w:pPr>
            <w:r w:rsidRPr="00791927">
              <w:rPr>
                <w:sz w:val="24"/>
              </w:rPr>
              <w:t>Educatorii tratează copilul desprins din mediul familial cu afectivitate si căldura, cu deosebit ataşament pentru implicarea acestuia în activitățile din grădiniță.</w:t>
            </w:r>
          </w:p>
          <w:p w:rsidR="006E591E" w:rsidRPr="00791927" w:rsidRDefault="006E591E" w:rsidP="00791927">
            <w:pPr>
              <w:pStyle w:val="Normal1"/>
              <w:rPr>
                <w:sz w:val="24"/>
                <w:szCs w:val="22"/>
                <w:lang w:val="en-US"/>
              </w:rPr>
            </w:pPr>
            <w:r w:rsidRPr="00791927">
              <w:rPr>
                <w:sz w:val="24"/>
              </w:rPr>
              <w:t>Orele metodice se desfăşoară în relaţii de colaborare între educatorii , se prelucrează informațiile pentru a stabili cele mai eficiente metode de lucru în scopul eficie</w:t>
            </w:r>
            <w:r w:rsidR="00791927" w:rsidRPr="00791927">
              <w:rPr>
                <w:sz w:val="24"/>
              </w:rPr>
              <w:t>ntizării activităţii didactice.</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-0,75</w:t>
            </w:r>
          </w:p>
        </w:tc>
        <w:tc>
          <w:tcPr>
            <w:tcW w:w="2268" w:type="dxa"/>
          </w:tcPr>
          <w:p w:rsidR="006E591E" w:rsidRPr="00D25024" w:rsidRDefault="006E591E" w:rsidP="006E591E">
            <w:r>
              <w:t>Punctaj acordat: - 1,5</w:t>
            </w:r>
          </w:p>
        </w:tc>
      </w:tr>
    </w:tbl>
    <w:p w:rsidR="006E591E" w:rsidRDefault="006E591E" w:rsidP="006E591E"/>
    <w:p w:rsidR="006E591E" w:rsidRPr="003742D4" w:rsidRDefault="006E591E" w:rsidP="006E591E">
      <w:pPr>
        <w:rPr>
          <w:lang w:val="es-AR"/>
        </w:rPr>
      </w:pPr>
      <w:r w:rsidRPr="003742D4">
        <w:rPr>
          <w:b/>
          <w:bCs/>
          <w:lang w:val="es-AR"/>
        </w:rPr>
        <w:t>Indicator 4.2.6.</w:t>
      </w:r>
      <w:r w:rsidRPr="003742D4">
        <w:rPr>
          <w:lang w:val="es-AR"/>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791927" w:rsidRDefault="006E591E" w:rsidP="00791927">
            <w:pPr>
              <w:pStyle w:val="Normal1"/>
              <w:rPr>
                <w:sz w:val="24"/>
              </w:rPr>
            </w:pPr>
            <w:r w:rsidRPr="00791927">
              <w:rPr>
                <w:sz w:val="24"/>
              </w:rPr>
              <w:t>Raport anual al comisiilor din instituție</w:t>
            </w:r>
            <w:r w:rsidR="00791927">
              <w:rPr>
                <w:sz w:val="24"/>
              </w:rPr>
              <w:t>.</w:t>
            </w:r>
          </w:p>
          <w:p w:rsidR="006E591E" w:rsidRPr="00791927" w:rsidRDefault="006E591E" w:rsidP="00791927">
            <w:pPr>
              <w:pStyle w:val="Normal1"/>
              <w:rPr>
                <w:sz w:val="24"/>
              </w:rPr>
            </w:pPr>
            <w:r w:rsidRPr="00791927">
              <w:rPr>
                <w:sz w:val="24"/>
              </w:rPr>
              <w:t>Familiarizarea cadrelor didactice cu noile politici educaționale</w:t>
            </w:r>
            <w:r w:rsidR="00791927">
              <w:rPr>
                <w:sz w:val="24"/>
              </w:rPr>
              <w:t>.</w:t>
            </w:r>
          </w:p>
          <w:p w:rsidR="006E591E" w:rsidRPr="00791927" w:rsidRDefault="006E591E" w:rsidP="00791927">
            <w:pPr>
              <w:pStyle w:val="Normal1"/>
              <w:rPr>
                <w:sz w:val="24"/>
              </w:rPr>
            </w:pPr>
            <w:r w:rsidRPr="00791927">
              <w:rPr>
                <w:sz w:val="24"/>
              </w:rPr>
              <w:t>Fișele de evaluare/monitorizare a dezvoltării copilului în baza SÎDC la începutul și finele fiecărui an școlar; (Anexa 4.2.6.1)</w:t>
            </w:r>
          </w:p>
          <w:p w:rsidR="006E591E" w:rsidRPr="00791927" w:rsidRDefault="006E591E" w:rsidP="00791927">
            <w:pPr>
              <w:pStyle w:val="Normal1"/>
              <w:rPr>
                <w:sz w:val="24"/>
              </w:rPr>
            </w:pPr>
            <w:r w:rsidRPr="00791927">
              <w:rPr>
                <w:sz w:val="24"/>
              </w:rPr>
              <w:t>Tabel generalizator pentru evaluarea dezvoltării unui grup de copii (inițial și final);</w:t>
            </w:r>
          </w:p>
          <w:p w:rsidR="006E591E" w:rsidRPr="00791927" w:rsidRDefault="006E591E" w:rsidP="00791927">
            <w:pPr>
              <w:pStyle w:val="Normal1"/>
              <w:rPr>
                <w:sz w:val="24"/>
              </w:rPr>
            </w:pPr>
            <w:r w:rsidRPr="00791927">
              <w:rPr>
                <w:sz w:val="24"/>
              </w:rPr>
              <w:t>Raport anual privind rezultatele evaluării copiilor în baza instrumentului de monitorizare și evaluare a dezvoltării copilului , elaborat în baza SÎDC;</w:t>
            </w:r>
          </w:p>
          <w:p w:rsidR="006E591E" w:rsidRPr="00791927" w:rsidRDefault="006E591E" w:rsidP="00791927">
            <w:pPr>
              <w:pStyle w:val="Normal1"/>
              <w:rPr>
                <w:sz w:val="24"/>
              </w:rPr>
            </w:pPr>
            <w:r w:rsidRPr="00791927">
              <w:rPr>
                <w:sz w:val="24"/>
              </w:rPr>
              <w:t>Registrul de evidență și eliberare a Raportului privind dezvoltarea copilului în baza SÎDC</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791927" w:rsidRDefault="006E591E" w:rsidP="00791927">
            <w:pPr>
              <w:pStyle w:val="Normal1"/>
            </w:pPr>
            <w:r w:rsidRPr="00791927">
              <w:rPr>
                <w:sz w:val="24"/>
              </w:rPr>
              <w:t>În urma evaluărilor și a rezultatelor observatiilor zilnice, cadrele didactice organizează măsuri de recuperare, acțiuni diferențiate pentru anumiți copii care, fie că nu reușesc în cadrul activităților să demonstreze competențele necesare, fie au absentat o perioadă și au nevoie de sprijin individual, fie că au o dificultate de învățare.</w:t>
            </w:r>
            <w:r>
              <w:t xml:space="preserve"> </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-0,75</w:t>
            </w:r>
          </w:p>
        </w:tc>
        <w:tc>
          <w:tcPr>
            <w:tcW w:w="2268" w:type="dxa"/>
          </w:tcPr>
          <w:p w:rsidR="006E591E" w:rsidRPr="00D25024" w:rsidRDefault="006E591E" w:rsidP="006E591E">
            <w:r>
              <w:t>Punctaj acordat: - 1,5</w:t>
            </w:r>
          </w:p>
        </w:tc>
      </w:tr>
    </w:tbl>
    <w:p w:rsidR="006E591E" w:rsidRDefault="006E591E" w:rsidP="006E591E"/>
    <w:p w:rsidR="006E591E" w:rsidRPr="003742D4" w:rsidRDefault="006E591E" w:rsidP="006E591E">
      <w:pPr>
        <w:rPr>
          <w:lang w:val="es-AR"/>
        </w:rPr>
      </w:pPr>
      <w:r w:rsidRPr="003742D4">
        <w:rPr>
          <w:b/>
          <w:bCs/>
          <w:lang w:val="es-AR"/>
        </w:rPr>
        <w:t>Indicator 4.2.7.</w:t>
      </w:r>
      <w:r w:rsidRPr="003742D4">
        <w:rPr>
          <w:lang w:val="es-AR"/>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791927" w:rsidRDefault="00791927" w:rsidP="00791927">
            <w:pPr>
              <w:pStyle w:val="Normal1"/>
              <w:rPr>
                <w:bCs/>
                <w:sz w:val="24"/>
                <w:lang w:val="ro-MD"/>
              </w:rPr>
            </w:pPr>
            <w:r>
              <w:rPr>
                <w:bCs/>
                <w:sz w:val="24"/>
                <w:lang w:val="ro-MD"/>
              </w:rPr>
              <w:t>Planu activităților extracurriculare</w:t>
            </w:r>
          </w:p>
          <w:p w:rsidR="006E591E" w:rsidRPr="00791927" w:rsidRDefault="006E591E" w:rsidP="00791927">
            <w:pPr>
              <w:pStyle w:val="Normal1"/>
              <w:rPr>
                <w:sz w:val="24"/>
              </w:rPr>
            </w:pPr>
            <w:r w:rsidRPr="00791927">
              <w:rPr>
                <w:sz w:val="24"/>
              </w:rPr>
              <w:t>Proiecte didactice ale activităților extracurriculare</w:t>
            </w:r>
          </w:p>
          <w:p w:rsidR="006E591E" w:rsidRPr="00791927" w:rsidRDefault="006E591E" w:rsidP="00791927">
            <w:pPr>
              <w:pStyle w:val="Normal1"/>
              <w:rPr>
                <w:sz w:val="24"/>
              </w:rPr>
            </w:pPr>
            <w:r w:rsidRPr="00791927">
              <w:rPr>
                <w:sz w:val="24"/>
              </w:rPr>
              <w:t>Graficul realizării activităților extracuriculare dedicate sărbătorilor calendaristice ( sărbătorile de iarnă și primăvară) ;</w:t>
            </w:r>
          </w:p>
          <w:p w:rsidR="006E591E" w:rsidRPr="00791927" w:rsidRDefault="006E591E" w:rsidP="00791927">
            <w:pPr>
              <w:pStyle w:val="Normal1"/>
              <w:rPr>
                <w:sz w:val="24"/>
              </w:rPr>
            </w:pPr>
            <w:r w:rsidRPr="00791927">
              <w:rPr>
                <w:sz w:val="24"/>
              </w:rPr>
              <w:t>Secvențe foto și video ale activităților extracuriculare realizate;</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E55038" w:rsidRDefault="006E591E" w:rsidP="00791927">
            <w:pPr>
              <w:rPr>
                <w:szCs w:val="24"/>
              </w:rPr>
            </w:pPr>
            <w:r w:rsidRPr="00E55038">
              <w:rPr>
                <w:szCs w:val="24"/>
              </w:rPr>
              <w:t>Cadrele didactice organizează și desfășoară activități extracurriculare în concordanță cu misiunea grădiniței, realizând proiecte didactice, comp</w:t>
            </w:r>
            <w:r>
              <w:rPr>
                <w:szCs w:val="24"/>
              </w:rPr>
              <w:t>letând portofoliul educatorului</w:t>
            </w:r>
            <w:r w:rsidRPr="00E55038">
              <w:rPr>
                <w:szCs w:val="24"/>
              </w:rPr>
              <w:t>.</w:t>
            </w:r>
            <w:r>
              <w:t xml:space="preserve"> </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Punctaj acordat: - 2</w:t>
            </w:r>
          </w:p>
        </w:tc>
      </w:tr>
    </w:tbl>
    <w:p w:rsidR="006E591E" w:rsidRDefault="006E591E" w:rsidP="006E591E"/>
    <w:p w:rsidR="006E591E" w:rsidRPr="003742D4" w:rsidRDefault="006E591E" w:rsidP="006E591E">
      <w:r w:rsidRPr="003742D4">
        <w:rPr>
          <w:b/>
          <w:bCs/>
        </w:rPr>
        <w:t>Indicator 4.2.8.</w:t>
      </w:r>
      <w:r w:rsidRPr="003742D4">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791927" w:rsidRDefault="006E591E" w:rsidP="00791927">
            <w:pPr>
              <w:pStyle w:val="Normal1"/>
              <w:rPr>
                <w:color w:val="auto"/>
                <w:sz w:val="24"/>
              </w:rPr>
            </w:pPr>
            <w:r w:rsidRPr="00791927">
              <w:rPr>
                <w:color w:val="auto"/>
                <w:sz w:val="24"/>
              </w:rPr>
              <w:t>Proiectarea  zilnică a activității integrate cu lucrul individual planificat pentru fiecare zi;</w:t>
            </w:r>
          </w:p>
          <w:p w:rsidR="006E591E" w:rsidRPr="00791927" w:rsidRDefault="006E591E" w:rsidP="00791927">
            <w:pPr>
              <w:pStyle w:val="Normal1"/>
              <w:rPr>
                <w:color w:val="auto"/>
                <w:sz w:val="24"/>
              </w:rPr>
            </w:pPr>
            <w:r w:rsidRPr="00791927">
              <w:rPr>
                <w:color w:val="auto"/>
                <w:sz w:val="24"/>
              </w:rPr>
              <w:t>Materiale didactice elaborate și adaptate pentru copii/ inclusiv cu CES.</w:t>
            </w:r>
          </w:p>
          <w:p w:rsidR="006E591E" w:rsidRPr="00791927" w:rsidRDefault="006E591E" w:rsidP="00791927">
            <w:pPr>
              <w:pStyle w:val="Normal1"/>
              <w:rPr>
                <w:color w:val="auto"/>
                <w:sz w:val="24"/>
              </w:rPr>
            </w:pPr>
            <w:r w:rsidRPr="00791927">
              <w:rPr>
                <w:color w:val="auto"/>
                <w:sz w:val="24"/>
              </w:rPr>
              <w:t xml:space="preserve">Orarul gimnasticii matinale </w:t>
            </w:r>
          </w:p>
          <w:p w:rsidR="006E591E" w:rsidRPr="00791927" w:rsidRDefault="006E591E" w:rsidP="00791927">
            <w:pPr>
              <w:pStyle w:val="Normal1"/>
              <w:rPr>
                <w:color w:val="auto"/>
                <w:sz w:val="24"/>
              </w:rPr>
            </w:pPr>
            <w:r w:rsidRPr="00791927">
              <w:rPr>
                <w:color w:val="auto"/>
                <w:sz w:val="24"/>
              </w:rPr>
              <w:t xml:space="preserve">Orarul activităţilor de muzică </w:t>
            </w:r>
          </w:p>
          <w:p w:rsidR="006E591E" w:rsidRPr="00791927" w:rsidRDefault="006E591E" w:rsidP="00791927">
            <w:pPr>
              <w:pStyle w:val="Normal1"/>
              <w:rPr>
                <w:color w:val="auto"/>
                <w:sz w:val="24"/>
              </w:rPr>
            </w:pPr>
            <w:r w:rsidRPr="00791927">
              <w:rPr>
                <w:color w:val="auto"/>
                <w:sz w:val="24"/>
              </w:rPr>
              <w:t xml:space="preserve">Graficul activităților în sala de </w:t>
            </w:r>
            <w:r w:rsidR="00791927" w:rsidRPr="00791927">
              <w:rPr>
                <w:color w:val="auto"/>
                <w:sz w:val="24"/>
              </w:rPr>
              <w:t>festivități, anul de studii 2020-2021</w:t>
            </w:r>
            <w:r w:rsidRPr="00791927">
              <w:rPr>
                <w:color w:val="auto"/>
                <w:sz w:val="24"/>
              </w:rPr>
              <w:t>.</w:t>
            </w:r>
          </w:p>
          <w:p w:rsidR="006E591E" w:rsidRPr="00791927" w:rsidRDefault="006E591E" w:rsidP="00791927">
            <w:pPr>
              <w:pStyle w:val="Normal1"/>
              <w:rPr>
                <w:color w:val="auto"/>
                <w:sz w:val="24"/>
              </w:rPr>
            </w:pPr>
            <w:r w:rsidRPr="00791927">
              <w:rPr>
                <w:color w:val="auto"/>
                <w:sz w:val="24"/>
              </w:rPr>
              <w:t>Ordinul directorului cu privier la constituirea</w:t>
            </w:r>
            <w:r w:rsidRPr="00791927">
              <w:rPr>
                <w:color w:val="auto"/>
                <w:sz w:val="24"/>
              </w:rPr>
              <w:tab/>
              <w:t xml:space="preserve"> comisiei multidisciplinare interinstituționale;</w:t>
            </w:r>
          </w:p>
          <w:p w:rsidR="006E591E" w:rsidRPr="00791927" w:rsidRDefault="006E591E" w:rsidP="00791927">
            <w:pPr>
              <w:pStyle w:val="Normal1"/>
              <w:rPr>
                <w:color w:val="auto"/>
                <w:sz w:val="24"/>
              </w:rPr>
            </w:pPr>
            <w:r w:rsidRPr="00791927">
              <w:rPr>
                <w:color w:val="auto"/>
                <w:sz w:val="24"/>
              </w:rPr>
              <w:t>Fişa de monitorizare și evaluare a dezvoltării copilului;</w:t>
            </w:r>
          </w:p>
          <w:p w:rsidR="006E591E" w:rsidRPr="00791927" w:rsidRDefault="006E591E" w:rsidP="00791927">
            <w:pPr>
              <w:pStyle w:val="Normal1"/>
              <w:rPr>
                <w:color w:val="auto"/>
                <w:sz w:val="24"/>
              </w:rPr>
            </w:pPr>
            <w:r w:rsidRPr="00791927">
              <w:rPr>
                <w:color w:val="auto"/>
                <w:sz w:val="24"/>
              </w:rPr>
              <w:t>Fișele de sănătate a copiilor nr.026;</w:t>
            </w:r>
          </w:p>
          <w:p w:rsidR="006E591E" w:rsidRPr="00791927" w:rsidRDefault="006E591E" w:rsidP="00791927">
            <w:pPr>
              <w:pStyle w:val="Normal1"/>
              <w:rPr>
                <w:color w:val="auto"/>
                <w:sz w:val="24"/>
              </w:rPr>
            </w:pPr>
            <w:r w:rsidRPr="00791927">
              <w:rPr>
                <w:color w:val="auto"/>
                <w:sz w:val="24"/>
              </w:rPr>
              <w:t>Fișa de adaptare a copilului;</w:t>
            </w:r>
          </w:p>
          <w:p w:rsidR="006E591E" w:rsidRPr="00791927" w:rsidRDefault="006E591E" w:rsidP="00791927">
            <w:pPr>
              <w:pStyle w:val="Normal1"/>
              <w:rPr>
                <w:color w:val="auto"/>
                <w:sz w:val="24"/>
              </w:rPr>
            </w:pPr>
            <w:r w:rsidRPr="00791927">
              <w:rPr>
                <w:color w:val="auto"/>
                <w:sz w:val="24"/>
              </w:rPr>
              <w:t>Portofoliul copilului;</w:t>
            </w:r>
          </w:p>
          <w:p w:rsidR="006E591E" w:rsidRPr="00791927" w:rsidRDefault="006E591E" w:rsidP="00791927">
            <w:pPr>
              <w:pStyle w:val="Normal1"/>
              <w:rPr>
                <w:color w:val="auto"/>
                <w:sz w:val="24"/>
              </w:rPr>
            </w:pPr>
            <w:r w:rsidRPr="00791927">
              <w:rPr>
                <w:color w:val="auto"/>
                <w:sz w:val="24"/>
              </w:rPr>
              <w:t>Ordinile de înmatriculare a copilului</w:t>
            </w:r>
          </w:p>
          <w:p w:rsidR="006E591E" w:rsidRPr="00791927" w:rsidRDefault="006E591E" w:rsidP="00791927">
            <w:pPr>
              <w:pStyle w:val="Normal1"/>
              <w:rPr>
                <w:color w:val="auto"/>
                <w:sz w:val="24"/>
              </w:rPr>
            </w:pPr>
            <w:r w:rsidRPr="00791927">
              <w:rPr>
                <w:color w:val="auto"/>
                <w:sz w:val="24"/>
              </w:rPr>
              <w:t>Seminare cu cadrele didactice</w:t>
            </w:r>
          </w:p>
          <w:p w:rsidR="006E591E" w:rsidRPr="00791927" w:rsidRDefault="006E591E" w:rsidP="00791927">
            <w:pPr>
              <w:pStyle w:val="Normal1"/>
              <w:rPr>
                <w:color w:val="auto"/>
                <w:sz w:val="24"/>
              </w:rPr>
            </w:pPr>
            <w:r w:rsidRPr="00791927">
              <w:rPr>
                <w:color w:val="auto"/>
                <w:sz w:val="24"/>
              </w:rPr>
              <w:t>Seminare cu părinții de adapatare a copiilor</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791927" w:rsidRDefault="006E591E" w:rsidP="00791927">
            <w:pPr>
              <w:pStyle w:val="TableParagraph"/>
              <w:tabs>
                <w:tab w:val="left" w:pos="473"/>
              </w:tabs>
              <w:ind w:left="0" w:right="100"/>
              <w:jc w:val="both"/>
              <w:rPr>
                <w:sz w:val="24"/>
                <w:szCs w:val="24"/>
              </w:rPr>
            </w:pPr>
            <w:r w:rsidRPr="00791927">
              <w:rPr>
                <w:sz w:val="24"/>
                <w:szCs w:val="24"/>
              </w:rPr>
              <w:t xml:space="preserve">În instituție </w:t>
            </w:r>
            <w:r w:rsidRPr="00791927">
              <w:rPr>
                <w:b/>
                <w:bCs/>
                <w:sz w:val="24"/>
                <w:szCs w:val="24"/>
              </w:rPr>
              <w:t>nu</w:t>
            </w:r>
            <w:r w:rsidRPr="00791927">
              <w:rPr>
                <w:sz w:val="24"/>
                <w:szCs w:val="24"/>
              </w:rPr>
              <w:t xml:space="preserve"> sunt înregistrați copii cu CES. Cadrele didactice asigură </w:t>
            </w:r>
            <w:r w:rsidRPr="00791927">
              <w:rPr>
                <w:sz w:val="24"/>
                <w:szCs w:val="24"/>
              </w:rPr>
              <w:lastRenderedPageBreak/>
              <w:t>sprijin individual copiilor pentru obținerea rezultatelor conform standardelor prin discuții, convorbiri etc. Fiecare copil din instituție deține portofoliul care conține</w:t>
            </w:r>
            <w:r w:rsidRPr="00791927">
              <w:rPr>
                <w:spacing w:val="27"/>
                <w:sz w:val="24"/>
                <w:szCs w:val="24"/>
              </w:rPr>
              <w:t xml:space="preserve"> </w:t>
            </w:r>
            <w:r w:rsidRPr="00791927">
              <w:rPr>
                <w:sz w:val="24"/>
                <w:szCs w:val="24"/>
              </w:rPr>
              <w:t>copia certificatului de naștere , fișa de adaptare , fișa psihopedagogică, fișe de observare, fișa de monitorizare a dezvoltării copilului, lucrări ale copilului, și declarația părinților pe</w:t>
            </w:r>
            <w:r w:rsidRPr="00791927">
              <w:rPr>
                <w:spacing w:val="50"/>
                <w:sz w:val="24"/>
                <w:szCs w:val="24"/>
              </w:rPr>
              <w:t xml:space="preserve"> </w:t>
            </w:r>
            <w:r w:rsidRPr="00791927">
              <w:rPr>
                <w:sz w:val="24"/>
                <w:szCs w:val="24"/>
              </w:rPr>
              <w:t>propr</w:t>
            </w:r>
            <w:r w:rsidR="00791927" w:rsidRPr="00791927">
              <w:rPr>
                <w:sz w:val="24"/>
                <w:szCs w:val="24"/>
              </w:rPr>
              <w:t>ie răspundere.</w:t>
            </w:r>
          </w:p>
        </w:tc>
      </w:tr>
      <w:tr w:rsidR="006E591E" w:rsidRPr="00E938A0" w:rsidTr="006E591E">
        <w:tc>
          <w:tcPr>
            <w:tcW w:w="2069" w:type="dxa"/>
          </w:tcPr>
          <w:p w:rsidR="006E591E" w:rsidRPr="00BD4375" w:rsidRDefault="006E591E" w:rsidP="006E591E">
            <w:pPr>
              <w:jc w:val="left"/>
            </w:pPr>
            <w:r>
              <w:lastRenderedPageBreak/>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Punctaj acordat: - 2</w:t>
            </w:r>
          </w:p>
        </w:tc>
      </w:tr>
      <w:tr w:rsidR="006E591E" w:rsidRPr="00E938A0" w:rsidTr="006E591E">
        <w:tc>
          <w:tcPr>
            <w:tcW w:w="7371" w:type="dxa"/>
            <w:gridSpan w:val="3"/>
          </w:tcPr>
          <w:p w:rsidR="006E591E" w:rsidRPr="00415CB2" w:rsidRDefault="006E591E" w:rsidP="006E591E">
            <w:pPr>
              <w:rPr>
                <w:b/>
                <w:bCs/>
              </w:rPr>
            </w:pPr>
            <w:r w:rsidRPr="00415CB2">
              <w:rPr>
                <w:b/>
                <w:bCs/>
              </w:rPr>
              <w:t>Total standard</w:t>
            </w:r>
          </w:p>
        </w:tc>
        <w:tc>
          <w:tcPr>
            <w:tcW w:w="2268" w:type="dxa"/>
          </w:tcPr>
          <w:p w:rsidR="006E591E" w:rsidRPr="009500E7" w:rsidRDefault="004C193E" w:rsidP="009500E7">
            <w:pPr>
              <w:jc w:val="center"/>
              <w:rPr>
                <w:b/>
                <w:bCs/>
                <w:lang w:val="ru-RU"/>
              </w:rPr>
            </w:pPr>
            <w:r>
              <w:rPr>
                <w:b/>
                <w:bCs/>
                <w:lang w:val="ru-RU"/>
              </w:rPr>
              <w:t>13</w:t>
            </w:r>
          </w:p>
        </w:tc>
      </w:tr>
    </w:tbl>
    <w:p w:rsidR="006E591E" w:rsidRDefault="006E591E" w:rsidP="006E591E"/>
    <w:p w:rsidR="006E591E" w:rsidRPr="00791927" w:rsidRDefault="006E591E" w:rsidP="006E591E">
      <w:pPr>
        <w:pStyle w:val="2"/>
        <w:rPr>
          <w:rFonts w:ascii="Times New Roman" w:hAnsi="Times New Roman" w:cs="Times New Roman"/>
          <w:sz w:val="24"/>
          <w:szCs w:val="24"/>
          <w:lang w:val="en-US"/>
        </w:rPr>
      </w:pPr>
      <w:bookmarkStart w:id="34" w:name="_Toc46741877"/>
      <w:bookmarkStart w:id="35" w:name="_Toc48389095"/>
      <w:r w:rsidRPr="00791927">
        <w:rPr>
          <w:rFonts w:ascii="Times New Roman" w:hAnsi="Times New Roman" w:cs="Times New Roman"/>
          <w:b/>
          <w:color w:val="00B050"/>
          <w:sz w:val="24"/>
          <w:szCs w:val="24"/>
          <w:lang w:val="en-US"/>
        </w:rPr>
        <w:t>Standard 4.3.</w:t>
      </w:r>
      <w:r w:rsidRPr="00791927">
        <w:rPr>
          <w:rFonts w:ascii="Times New Roman" w:hAnsi="Times New Roman" w:cs="Times New Roman"/>
          <w:color w:val="00B050"/>
          <w:sz w:val="24"/>
          <w:szCs w:val="24"/>
          <w:lang w:val="en-US"/>
        </w:rPr>
        <w:t xml:space="preserve"> Toți copiii demonstrează angajament și implicare eficientă în procesul educațional</w:t>
      </w:r>
      <w:bookmarkEnd w:id="34"/>
      <w:bookmarkEnd w:id="35"/>
    </w:p>
    <w:p w:rsidR="006E591E" w:rsidRPr="00791927" w:rsidRDefault="006E591E" w:rsidP="006E591E">
      <w:pPr>
        <w:rPr>
          <w:b/>
          <w:bCs/>
          <w:color w:val="0070C0"/>
          <w:lang w:val="en-US"/>
        </w:rPr>
      </w:pPr>
      <w:r w:rsidRPr="00791927">
        <w:rPr>
          <w:b/>
          <w:bCs/>
          <w:color w:val="0070C0"/>
          <w:lang w:val="en-US"/>
        </w:rPr>
        <w:t>Domeniu: Management</w:t>
      </w:r>
    </w:p>
    <w:p w:rsidR="006E591E" w:rsidRPr="003742D4" w:rsidRDefault="006E591E" w:rsidP="006E591E">
      <w:pPr>
        <w:rPr>
          <w:lang w:val="es-AR"/>
        </w:rPr>
      </w:pPr>
      <w:r w:rsidRPr="003742D4">
        <w:rPr>
          <w:b/>
          <w:bCs/>
          <w:lang w:val="es-AR"/>
        </w:rPr>
        <w:t>Indicator 4.3.1.</w:t>
      </w:r>
      <w:r>
        <w:rPr>
          <w:lang w:val="es-AR"/>
        </w:rPr>
        <w:t xml:space="preserve"> Asigurarea accesului elevilor/</w:t>
      </w:r>
      <w:r w:rsidRPr="003742D4">
        <w:rPr>
          <w:lang w:val="es-AR"/>
        </w:rPr>
        <w:t>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791927" w:rsidRDefault="006E591E" w:rsidP="00791927">
            <w:pPr>
              <w:pStyle w:val="Normal1"/>
              <w:rPr>
                <w:sz w:val="24"/>
              </w:rPr>
            </w:pPr>
            <w:r w:rsidRPr="00791927">
              <w:rPr>
                <w:sz w:val="24"/>
              </w:rPr>
              <w:t>Sala de muzică și sport dotată corespunzător</w:t>
            </w:r>
          </w:p>
          <w:p w:rsidR="006E591E" w:rsidRPr="00791927" w:rsidRDefault="006E591E" w:rsidP="00791927">
            <w:pPr>
              <w:pStyle w:val="Normal1"/>
              <w:rPr>
                <w:sz w:val="24"/>
              </w:rPr>
            </w:pPr>
            <w:r w:rsidRPr="00791927">
              <w:rPr>
                <w:sz w:val="24"/>
              </w:rPr>
              <w:t>Orarul activităților extracurriculare</w:t>
            </w:r>
          </w:p>
          <w:p w:rsidR="006E591E" w:rsidRPr="00791927" w:rsidRDefault="006E591E" w:rsidP="00791927">
            <w:pPr>
              <w:pStyle w:val="Normal1"/>
              <w:rPr>
                <w:sz w:val="24"/>
                <w:lang w:val="ro-MD"/>
              </w:rPr>
            </w:pPr>
            <w:r w:rsidRPr="00791927">
              <w:rPr>
                <w:sz w:val="24"/>
                <w:lang w:val="ro-MD"/>
              </w:rPr>
              <w:t xml:space="preserve">Registrul proceselor verbale a Consiliului </w:t>
            </w:r>
            <w:r w:rsidR="00791927">
              <w:rPr>
                <w:sz w:val="24"/>
                <w:lang w:val="ro-MD"/>
              </w:rPr>
              <w:t>pedagogic, început la data de 09.09.2019</w:t>
            </w:r>
            <w:r w:rsidRPr="00791927">
              <w:rPr>
                <w:sz w:val="24"/>
                <w:lang w:val="ro-MD"/>
              </w:rPr>
              <w:t xml:space="preserve"> până în prezent;</w:t>
            </w:r>
          </w:p>
          <w:p w:rsidR="006E591E" w:rsidRPr="00791927" w:rsidRDefault="006E591E" w:rsidP="00791927">
            <w:pPr>
              <w:pStyle w:val="Normal1"/>
              <w:rPr>
                <w:sz w:val="24"/>
                <w:lang w:val="ro-MD"/>
              </w:rPr>
            </w:pPr>
            <w:r w:rsidRPr="00791927">
              <w:rPr>
                <w:sz w:val="24"/>
                <w:lang w:val="ro-MD"/>
              </w:rPr>
              <w:t>Registrul proceselor verbale a Consiliului de administrație, început la data de 01.09.2016 până în prezent;</w:t>
            </w:r>
          </w:p>
          <w:p w:rsidR="006E591E" w:rsidRPr="00791927" w:rsidRDefault="006E591E" w:rsidP="00791927">
            <w:pPr>
              <w:pStyle w:val="Normal1"/>
              <w:rPr>
                <w:sz w:val="24"/>
              </w:rPr>
            </w:pPr>
            <w:r w:rsidRPr="00791927">
              <w:rPr>
                <w:sz w:val="24"/>
              </w:rPr>
              <w:t>Echipament sportiv în sala de sport: saltele,  cercuri, bastoane, corzi, mingi, inele de baschet, piramizi, popici etc.</w:t>
            </w:r>
          </w:p>
          <w:p w:rsidR="006E591E" w:rsidRPr="00791927" w:rsidRDefault="006E591E" w:rsidP="00791927">
            <w:pPr>
              <w:pStyle w:val="Normal1"/>
              <w:rPr>
                <w:sz w:val="24"/>
              </w:rPr>
            </w:pPr>
            <w:r w:rsidRPr="00791927">
              <w:rPr>
                <w:sz w:val="24"/>
              </w:rPr>
              <w:t xml:space="preserve">Mediul grupelor doatat cu materiale, jucării, literatură pentru copii suficiente și  necesare. </w:t>
            </w:r>
          </w:p>
          <w:p w:rsidR="006E591E" w:rsidRPr="00791927" w:rsidRDefault="006E591E" w:rsidP="00791927">
            <w:pPr>
              <w:pStyle w:val="Normal1"/>
              <w:rPr>
                <w:sz w:val="24"/>
              </w:rPr>
            </w:pPr>
            <w:r w:rsidRPr="00791927">
              <w:rPr>
                <w:sz w:val="24"/>
              </w:rPr>
              <w:t>Orarul activităților didactice și gimnasticii desfășurate în sala muzicală;</w:t>
            </w:r>
          </w:p>
          <w:p w:rsidR="006E591E" w:rsidRPr="00791927" w:rsidRDefault="006E591E" w:rsidP="00791927">
            <w:pPr>
              <w:pStyle w:val="Normal1"/>
              <w:rPr>
                <w:sz w:val="24"/>
              </w:rPr>
            </w:pPr>
            <w:r w:rsidRPr="00791927">
              <w:rPr>
                <w:sz w:val="24"/>
              </w:rPr>
              <w:t>Orarul activităților sportive desfășurate î</w:t>
            </w:r>
            <w:r w:rsidR="00791927">
              <w:rPr>
                <w:sz w:val="24"/>
              </w:rPr>
              <w:t>n sala sportivă;</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861CB4" w:rsidRDefault="006E591E" w:rsidP="006E591E">
            <w:pPr>
              <w:rPr>
                <w:szCs w:val="24"/>
              </w:rPr>
            </w:pPr>
            <w:r>
              <w:rPr>
                <w:szCs w:val="24"/>
                <w:lang w:val="en-US"/>
              </w:rPr>
              <w:t xml:space="preserve">Sălile de grupă dispun de biblioteci pentru copii și ungherașe pentru activitățile teatrale , amenajate pentru a asigura accesul liber al copiilor la ele. Pentru promovarea lecturii active au fost realizate activități extracurriculare </w:t>
            </w:r>
            <w:r>
              <w:rPr>
                <w:szCs w:val="24"/>
              </w:rPr>
              <w:t>cu confecționarea cărților de către copii împreună cu părinții și prezentarea lor.</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 xml:space="preserve">Punctaj acordat: -2 </w:t>
            </w:r>
          </w:p>
        </w:tc>
      </w:tr>
    </w:tbl>
    <w:p w:rsidR="006E591E" w:rsidRDefault="006E591E" w:rsidP="006E591E"/>
    <w:p w:rsidR="006E591E" w:rsidRPr="00791927" w:rsidRDefault="006E591E" w:rsidP="006E591E">
      <w:pPr>
        <w:rPr>
          <w:b/>
          <w:bCs/>
          <w:color w:val="0070C0"/>
        </w:rPr>
      </w:pPr>
      <w:r w:rsidRPr="00791927">
        <w:rPr>
          <w:b/>
          <w:bCs/>
          <w:color w:val="0070C0"/>
        </w:rPr>
        <w:t>Domeniu: Capacitate instituțională</w:t>
      </w:r>
    </w:p>
    <w:p w:rsidR="006E591E" w:rsidRPr="003742D4" w:rsidRDefault="006E591E" w:rsidP="006E591E">
      <w:pPr>
        <w:rPr>
          <w:lang w:val="es-AR"/>
        </w:rPr>
      </w:pPr>
      <w:r w:rsidRPr="003742D4">
        <w:rPr>
          <w:b/>
          <w:bCs/>
          <w:lang w:val="es-AR"/>
        </w:rPr>
        <w:t>Indicator 4.3.2.</w:t>
      </w:r>
      <w:r w:rsidRPr="003742D4">
        <w:rPr>
          <w:lang w:val="es-AR"/>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DB2319" w:rsidRDefault="006E591E" w:rsidP="00791927">
            <w:pPr>
              <w:pStyle w:val="Normal1"/>
              <w:rPr>
                <w:sz w:val="24"/>
              </w:rPr>
            </w:pPr>
            <w:r w:rsidRPr="00DB2319">
              <w:rPr>
                <w:sz w:val="24"/>
              </w:rPr>
              <w:t>Rapoarte despre dezvoltarea fizică, socio-emoţională, cognitive, a limbajului şi comunicării, precum şi a dezvoltării capacităţilor şi atitudinilor de învăţare la finele grupei pregătitoare, înregistrate şi semnate de părinţi;</w:t>
            </w:r>
          </w:p>
          <w:p w:rsidR="006E591E" w:rsidRPr="00DB2319" w:rsidRDefault="006E591E" w:rsidP="00791927">
            <w:pPr>
              <w:pStyle w:val="Normal1"/>
              <w:rPr>
                <w:sz w:val="24"/>
              </w:rPr>
            </w:pPr>
            <w:r w:rsidRPr="00DB2319">
              <w:rPr>
                <w:sz w:val="24"/>
              </w:rPr>
              <w:t>Registru de evidență a rapoartelor despre dezvoltarea copiilor.</w:t>
            </w:r>
          </w:p>
          <w:p w:rsidR="006E591E" w:rsidRPr="00DB2319" w:rsidRDefault="006E591E" w:rsidP="00791927">
            <w:pPr>
              <w:pStyle w:val="Normal1"/>
              <w:rPr>
                <w:sz w:val="24"/>
              </w:rPr>
            </w:pPr>
            <w:r w:rsidRPr="00DB2319">
              <w:rPr>
                <w:sz w:val="24"/>
              </w:rPr>
              <w:t>Tabel generalizator pentru evaluarea dezvoltării copiilor.</w:t>
            </w:r>
          </w:p>
          <w:p w:rsidR="006E591E" w:rsidRPr="00DB2319" w:rsidRDefault="006E591E" w:rsidP="00791927">
            <w:pPr>
              <w:pStyle w:val="Normal1"/>
              <w:rPr>
                <w:sz w:val="24"/>
              </w:rPr>
            </w:pPr>
            <w:r w:rsidRPr="00DB2319">
              <w:rPr>
                <w:sz w:val="24"/>
              </w:rPr>
              <w:t>Fișele de monitorizare și evaluare a copiilor, precum și datele generalizate se păstrează în fiecare grupă pe toată perioada de aflare a copiilor în instituție.</w:t>
            </w:r>
          </w:p>
          <w:p w:rsidR="006E591E" w:rsidRPr="00DB2319" w:rsidRDefault="006E591E" w:rsidP="00791927">
            <w:pPr>
              <w:pStyle w:val="Normal1"/>
              <w:rPr>
                <w:sz w:val="24"/>
              </w:rPr>
            </w:pPr>
            <w:r w:rsidRPr="00DB2319">
              <w:rPr>
                <w:sz w:val="24"/>
              </w:rPr>
              <w:t xml:space="preserve">Portofoliile copiilor, portofolii electronice ale copiilor pentru perioada muncii </w:t>
            </w:r>
            <w:r w:rsidR="00DB2319">
              <w:rPr>
                <w:sz w:val="24"/>
              </w:rPr>
              <w:t>la distanță</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DB2319" w:rsidRDefault="006E591E" w:rsidP="00DB2319">
            <w:pPr>
              <w:pStyle w:val="TableParagraph"/>
              <w:tabs>
                <w:tab w:val="left" w:pos="821"/>
              </w:tabs>
              <w:ind w:left="0" w:right="100"/>
              <w:jc w:val="both"/>
              <w:rPr>
                <w:sz w:val="24"/>
                <w:szCs w:val="24"/>
              </w:rPr>
            </w:pPr>
            <w:r w:rsidRPr="004A40C1">
              <w:rPr>
                <w:sz w:val="24"/>
                <w:szCs w:val="24"/>
              </w:rPr>
              <w:t>Părinții sunt încurajați să plaseze pe paginile de facebook, viber și a grupei produse ale activității copiilor. Fiecare copil este asigurat cu portofoliul care deține : Copia certificatului de naștere, fișa de sănătate a copilului, fișa de adaptare, fișa de observare, fișa de monitorizare a dezvoltării copilului și</w:t>
            </w:r>
            <w:r w:rsidR="00DB2319">
              <w:rPr>
                <w:sz w:val="24"/>
                <w:szCs w:val="24"/>
              </w:rPr>
              <w:t xml:space="preserve"> lucrările propsii ale copiilor</w:t>
            </w:r>
          </w:p>
        </w:tc>
      </w:tr>
      <w:tr w:rsidR="006E591E" w:rsidRPr="00E938A0" w:rsidTr="006E591E">
        <w:tc>
          <w:tcPr>
            <w:tcW w:w="2069" w:type="dxa"/>
          </w:tcPr>
          <w:p w:rsidR="006E591E" w:rsidRPr="00BD4375" w:rsidRDefault="006E591E" w:rsidP="006E591E">
            <w:pPr>
              <w:jc w:val="left"/>
            </w:pPr>
            <w:r>
              <w:lastRenderedPageBreak/>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Punctaj acordat: - 2</w:t>
            </w:r>
          </w:p>
        </w:tc>
      </w:tr>
    </w:tbl>
    <w:p w:rsidR="006E591E" w:rsidRDefault="006E591E" w:rsidP="006E591E"/>
    <w:p w:rsidR="006E591E" w:rsidRPr="003742D4" w:rsidRDefault="006E591E" w:rsidP="006E591E">
      <w:pPr>
        <w:rPr>
          <w:lang w:val="es-AR"/>
        </w:rPr>
      </w:pPr>
      <w:r w:rsidRPr="003742D4">
        <w:rPr>
          <w:b/>
          <w:bCs/>
          <w:lang w:val="es-AR"/>
        </w:rPr>
        <w:t>Indicator 4.3.3.</w:t>
      </w:r>
      <w:r w:rsidRPr="003742D4">
        <w:rPr>
          <w:lang w:val="es-AR"/>
        </w:rPr>
        <w:t xml:space="preserve"> Realizarea unei politici obiective, echitabile și transparente de p</w:t>
      </w:r>
      <w:r>
        <w:rPr>
          <w:lang w:val="es-AR"/>
        </w:rPr>
        <w:t>romovare a succesului elevului/</w:t>
      </w:r>
      <w:r w:rsidRPr="003742D4">
        <w:rPr>
          <w:lang w:val="es-AR"/>
        </w:rPr>
        <w:t>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DB2319" w:rsidRDefault="006E591E" w:rsidP="00DB2319">
            <w:pPr>
              <w:pStyle w:val="Normal1"/>
              <w:rPr>
                <w:sz w:val="24"/>
              </w:rPr>
            </w:pPr>
            <w:r w:rsidRPr="00DB2319">
              <w:rPr>
                <w:sz w:val="24"/>
              </w:rPr>
              <w:t xml:space="preserve">Portofoliile copiilor </w:t>
            </w:r>
          </w:p>
          <w:p w:rsidR="006E591E" w:rsidRPr="00DB2319" w:rsidRDefault="006E591E" w:rsidP="00DB2319">
            <w:pPr>
              <w:pStyle w:val="Normal1"/>
              <w:rPr>
                <w:sz w:val="24"/>
              </w:rPr>
            </w:pPr>
            <w:r w:rsidRPr="00DB2319">
              <w:rPr>
                <w:sz w:val="24"/>
              </w:rPr>
              <w:t>Fișele de evaluare ale copiilor</w:t>
            </w:r>
          </w:p>
          <w:p w:rsidR="006E591E" w:rsidRPr="00DB2319" w:rsidRDefault="006E591E" w:rsidP="00DB2319">
            <w:pPr>
              <w:pStyle w:val="Normal1"/>
              <w:rPr>
                <w:sz w:val="24"/>
              </w:rPr>
            </w:pPr>
            <w:r w:rsidRPr="00DB2319">
              <w:rPr>
                <w:sz w:val="24"/>
              </w:rPr>
              <w:t xml:space="preserve">Expoziții de lucrări ale copiilor </w:t>
            </w:r>
            <w:r w:rsidR="00DB2319">
              <w:rPr>
                <w:sz w:val="24"/>
              </w:rPr>
              <w:t>afișate în vestiarele grupelor</w:t>
            </w:r>
          </w:p>
          <w:p w:rsidR="006E591E" w:rsidRPr="00DB2319" w:rsidRDefault="006E591E" w:rsidP="00DB2319">
            <w:pPr>
              <w:pStyle w:val="Normal1"/>
              <w:rPr>
                <w:sz w:val="24"/>
              </w:rPr>
            </w:pPr>
            <w:r w:rsidRPr="00DB2319">
              <w:rPr>
                <w:sz w:val="24"/>
              </w:rPr>
              <w:t xml:space="preserve">Expoziții de lucrări pe diferite tematici. </w:t>
            </w:r>
          </w:p>
          <w:p w:rsidR="006E591E" w:rsidRPr="00DB2319" w:rsidRDefault="006E591E" w:rsidP="00DB2319">
            <w:pPr>
              <w:pStyle w:val="Normal1"/>
              <w:rPr>
                <w:sz w:val="24"/>
              </w:rPr>
            </w:pPr>
            <w:r w:rsidRPr="00DB2319">
              <w:rPr>
                <w:sz w:val="24"/>
              </w:rPr>
              <w:t>Diplome pentru participare, mențiuni</w:t>
            </w:r>
          </w:p>
          <w:p w:rsidR="006E591E" w:rsidRPr="00DB2319" w:rsidRDefault="006E591E" w:rsidP="00DB2319">
            <w:pPr>
              <w:pStyle w:val="Normal1"/>
              <w:rPr>
                <w:sz w:val="24"/>
              </w:rPr>
            </w:pPr>
            <w:r w:rsidRPr="00DB2319">
              <w:rPr>
                <w:sz w:val="24"/>
              </w:rPr>
              <w:t>Activități demonstrative;</w:t>
            </w:r>
          </w:p>
          <w:p w:rsidR="006E591E" w:rsidRPr="00DB2319" w:rsidRDefault="00DB2319" w:rsidP="00DB2319">
            <w:pPr>
              <w:pStyle w:val="Normal1"/>
              <w:rPr>
                <w:sz w:val="24"/>
              </w:rPr>
            </w:pPr>
            <w:r>
              <w:rPr>
                <w:sz w:val="24"/>
              </w:rPr>
              <w:t>Activități extracurriculare;</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DB2319" w:rsidRDefault="006E591E" w:rsidP="00DB2319">
            <w:pPr>
              <w:pStyle w:val="Normal1"/>
              <w:rPr>
                <w:sz w:val="24"/>
              </w:rPr>
            </w:pPr>
            <w:r w:rsidRPr="00DB2319">
              <w:rPr>
                <w:sz w:val="24"/>
              </w:rPr>
              <w:t xml:space="preserve">Politica de promovare a succesului este realizat prin intermediul panoului informativ, motivați prin premii, diplome, cadouri. </w:t>
            </w:r>
          </w:p>
          <w:p w:rsidR="006E591E" w:rsidRPr="00DB2319" w:rsidRDefault="006E591E" w:rsidP="00DB2319">
            <w:pPr>
              <w:pStyle w:val="Normal1"/>
              <w:rPr>
                <w:sz w:val="24"/>
                <w:szCs w:val="22"/>
                <w:lang w:val="en-US"/>
              </w:rPr>
            </w:pPr>
            <w:r w:rsidRPr="00DB2319">
              <w:rPr>
                <w:sz w:val="24"/>
              </w:rPr>
              <w:t>Cadrele didactice proiectează subiecte în care conținuturile contribuie la învățarea semnificativă, corelează conținuturile cu vârsta copiilor și cu c</w:t>
            </w:r>
            <w:r w:rsidR="00DB2319" w:rsidRPr="00DB2319">
              <w:rPr>
                <w:sz w:val="24"/>
              </w:rPr>
              <w:t>unoștințele acumulate anterior.</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1</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Punctaj acordat: - 1</w:t>
            </w:r>
          </w:p>
        </w:tc>
      </w:tr>
    </w:tbl>
    <w:p w:rsidR="006E591E" w:rsidRDefault="006E591E" w:rsidP="006E591E"/>
    <w:p w:rsidR="006E591E" w:rsidRPr="00DB2319" w:rsidRDefault="006E591E" w:rsidP="006E591E">
      <w:pPr>
        <w:rPr>
          <w:b/>
          <w:bCs/>
          <w:color w:val="0070C0"/>
        </w:rPr>
      </w:pPr>
      <w:r w:rsidRPr="00DB2319">
        <w:rPr>
          <w:b/>
          <w:bCs/>
          <w:color w:val="0070C0"/>
        </w:rPr>
        <w:t>Domeniu: Curriculum/ proces educațional</w:t>
      </w:r>
    </w:p>
    <w:p w:rsidR="006E591E" w:rsidRPr="00B2509E" w:rsidRDefault="006E591E" w:rsidP="006E591E">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DB2319" w:rsidRDefault="006E591E" w:rsidP="00DB2319">
            <w:pPr>
              <w:pStyle w:val="Normal1"/>
              <w:rPr>
                <w:sz w:val="24"/>
                <w:lang w:val="ro-MD"/>
              </w:rPr>
            </w:pPr>
            <w:r w:rsidRPr="00DB2319">
              <w:rPr>
                <w:sz w:val="24"/>
              </w:rPr>
              <w:t>Scrisorile metodice emise de MEEC;</w:t>
            </w:r>
          </w:p>
          <w:p w:rsidR="006E591E" w:rsidRPr="00DB2319" w:rsidRDefault="006E591E" w:rsidP="00DB2319">
            <w:pPr>
              <w:pStyle w:val="Normal1"/>
              <w:rPr>
                <w:sz w:val="24"/>
              </w:rPr>
            </w:pPr>
            <w:r w:rsidRPr="00DB2319">
              <w:rPr>
                <w:sz w:val="24"/>
              </w:rPr>
              <w:t>Fișele de sănătate a copiilor nr.026;</w:t>
            </w:r>
          </w:p>
          <w:p w:rsidR="006E591E" w:rsidRPr="00DB2319" w:rsidRDefault="006E591E" w:rsidP="00DB2319">
            <w:pPr>
              <w:pStyle w:val="Normal1"/>
              <w:rPr>
                <w:sz w:val="24"/>
              </w:rPr>
            </w:pPr>
            <w:r w:rsidRPr="00DB2319">
              <w:rPr>
                <w:sz w:val="24"/>
              </w:rPr>
              <w:t>Fişa de monitorizare și evaluare a dezvoltării copilului;</w:t>
            </w:r>
          </w:p>
          <w:p w:rsidR="006E591E" w:rsidRPr="00DB2319" w:rsidRDefault="006E591E" w:rsidP="00DB2319">
            <w:pPr>
              <w:pStyle w:val="Normal1"/>
              <w:rPr>
                <w:sz w:val="24"/>
              </w:rPr>
            </w:pPr>
            <w:r w:rsidRPr="00DB2319">
              <w:rPr>
                <w:sz w:val="24"/>
              </w:rPr>
              <w:t>Activități individuale</w:t>
            </w:r>
          </w:p>
          <w:p w:rsidR="006E591E" w:rsidRPr="00DB2319" w:rsidRDefault="006E591E" w:rsidP="00DB2319">
            <w:pPr>
              <w:pStyle w:val="Normal1"/>
              <w:rPr>
                <w:sz w:val="24"/>
              </w:rPr>
            </w:pPr>
            <w:r w:rsidRPr="00DB2319">
              <w:rPr>
                <w:sz w:val="24"/>
              </w:rPr>
              <w:t>Proiectarea zilnică a activității integrate-planificarea și realizarea activităților în perechi; în grupuri mici;</w:t>
            </w:r>
          </w:p>
          <w:p w:rsidR="006E591E" w:rsidRPr="00DB2319" w:rsidRDefault="006E591E" w:rsidP="00DB2319">
            <w:pPr>
              <w:pStyle w:val="Normal1"/>
              <w:rPr>
                <w:sz w:val="24"/>
              </w:rPr>
            </w:pPr>
            <w:r w:rsidRPr="00DB2319">
              <w:rPr>
                <w:sz w:val="24"/>
              </w:rPr>
              <w:t>Varietatea metodelor interactive în planificarea zilnică ;</w:t>
            </w:r>
          </w:p>
          <w:p w:rsidR="006E591E" w:rsidRPr="00F858E0" w:rsidRDefault="006E591E" w:rsidP="00DB2319">
            <w:pPr>
              <w:pStyle w:val="Normal1"/>
            </w:pPr>
            <w:r w:rsidRPr="00DB2319">
              <w:rPr>
                <w:sz w:val="24"/>
              </w:rPr>
              <w:t>Scrisoarea de intenție pentru proiectarea tematică.</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7D5072" w:rsidRDefault="006E591E" w:rsidP="006E591E">
            <w:pPr>
              <w:pStyle w:val="TableParagraph"/>
              <w:tabs>
                <w:tab w:val="left" w:pos="473"/>
              </w:tabs>
              <w:ind w:left="0" w:right="100"/>
              <w:jc w:val="both"/>
              <w:rPr>
                <w:sz w:val="24"/>
                <w:szCs w:val="24"/>
              </w:rPr>
            </w:pPr>
            <w:r w:rsidRPr="007D5072">
              <w:rPr>
                <w:sz w:val="24"/>
                <w:szCs w:val="24"/>
              </w:rPr>
              <w:t xml:space="preserve">Cadrele didactice utilizează diverse metode interactive prin cooperare, unde sunt încadrați toți copiii formându-le aptitudini de dezvoltare individuală. </w:t>
            </w:r>
          </w:p>
          <w:p w:rsidR="006E591E" w:rsidRPr="00DB2319" w:rsidRDefault="006E591E" w:rsidP="00DB2319">
            <w:pPr>
              <w:pStyle w:val="TableParagraph"/>
              <w:tabs>
                <w:tab w:val="left" w:pos="473"/>
              </w:tabs>
              <w:ind w:left="0" w:right="100"/>
              <w:jc w:val="both"/>
              <w:rPr>
                <w:sz w:val="24"/>
              </w:rPr>
            </w:pPr>
            <w:r>
              <w:rPr>
                <w:sz w:val="24"/>
              </w:rPr>
              <w:t>Centrele de interes sunt dotate cu materiale accesibile copiilor pe parcursul întregii zile, ceea ce permite încurajarea comunicării v</w:t>
            </w:r>
            <w:r w:rsidR="00DB2319">
              <w:rPr>
                <w:sz w:val="24"/>
              </w:rPr>
              <w:t>erbale, nonverbale între copii.</w:t>
            </w:r>
            <w:r>
              <w:rPr>
                <w:szCs w:val="24"/>
              </w:rPr>
              <w:t xml:space="preserve"> </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criteriilor: -1</w:t>
            </w:r>
          </w:p>
        </w:tc>
        <w:tc>
          <w:tcPr>
            <w:tcW w:w="2268" w:type="dxa"/>
          </w:tcPr>
          <w:p w:rsidR="006E591E" w:rsidRPr="00D25024" w:rsidRDefault="006E591E" w:rsidP="006E591E">
            <w:r>
              <w:t>Punctaj acordat: - 2</w:t>
            </w:r>
          </w:p>
        </w:tc>
      </w:tr>
      <w:tr w:rsidR="006E591E" w:rsidRPr="00E938A0" w:rsidTr="006E591E">
        <w:tc>
          <w:tcPr>
            <w:tcW w:w="7371" w:type="dxa"/>
            <w:gridSpan w:val="3"/>
          </w:tcPr>
          <w:p w:rsidR="006E591E" w:rsidRPr="00415CB2" w:rsidRDefault="006E591E" w:rsidP="006E591E">
            <w:pPr>
              <w:rPr>
                <w:b/>
                <w:bCs/>
              </w:rPr>
            </w:pPr>
            <w:r w:rsidRPr="00415CB2">
              <w:rPr>
                <w:b/>
                <w:bCs/>
              </w:rPr>
              <w:t>Total standard</w:t>
            </w:r>
          </w:p>
        </w:tc>
        <w:tc>
          <w:tcPr>
            <w:tcW w:w="2268" w:type="dxa"/>
          </w:tcPr>
          <w:p w:rsidR="006E591E" w:rsidRPr="009500E7" w:rsidRDefault="006E591E" w:rsidP="009500E7">
            <w:pPr>
              <w:jc w:val="center"/>
              <w:rPr>
                <w:b/>
                <w:bCs/>
              </w:rPr>
            </w:pPr>
            <w:r w:rsidRPr="009500E7">
              <w:rPr>
                <w:b/>
                <w:bCs/>
              </w:rPr>
              <w:t>7</w:t>
            </w:r>
          </w:p>
        </w:tc>
      </w:tr>
    </w:tbl>
    <w:p w:rsidR="006E591E" w:rsidRDefault="006E591E" w:rsidP="006E591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6E591E" w:rsidRPr="00E938A0" w:rsidTr="00DB2319">
        <w:tc>
          <w:tcPr>
            <w:tcW w:w="1985" w:type="dxa"/>
            <w:vMerge w:val="restart"/>
            <w:shd w:val="clear" w:color="auto" w:fill="D9E2F3" w:themeFill="accent5" w:themeFillTint="33"/>
          </w:tcPr>
          <w:p w:rsidR="006E591E" w:rsidRPr="00E938A0" w:rsidRDefault="006E591E" w:rsidP="006E591E">
            <w:pPr>
              <w:jc w:val="center"/>
            </w:pPr>
            <w:r w:rsidRPr="00E938A0">
              <w:t xml:space="preserve">Dimensiune </w:t>
            </w:r>
            <w:r>
              <w:t>IV</w:t>
            </w:r>
          </w:p>
          <w:p w:rsidR="006E591E" w:rsidRPr="00E938A0" w:rsidRDefault="006E591E" w:rsidP="006E591E">
            <w:pPr>
              <w:jc w:val="center"/>
            </w:pPr>
            <w:r w:rsidRPr="00E938A0">
              <w:rPr>
                <w:i/>
              </w:rPr>
              <w:t>[</w:t>
            </w:r>
            <w:r w:rsidRPr="00E938A0">
              <w:rPr>
                <w:i/>
                <w:sz w:val="20"/>
                <w:szCs w:val="20"/>
              </w:rPr>
              <w:t>Se va completa la finalul fiecărei dimensiuni</w:t>
            </w:r>
            <w:r w:rsidRPr="00E938A0">
              <w:rPr>
                <w:i/>
              </w:rPr>
              <w:t>]</w:t>
            </w:r>
          </w:p>
        </w:tc>
        <w:tc>
          <w:tcPr>
            <w:tcW w:w="4111" w:type="dxa"/>
            <w:shd w:val="clear" w:color="auto" w:fill="D9E2F3" w:themeFill="accent5" w:themeFillTint="33"/>
          </w:tcPr>
          <w:p w:rsidR="006E591E" w:rsidRPr="00E938A0" w:rsidRDefault="006E591E" w:rsidP="006E591E">
            <w:pPr>
              <w:jc w:val="center"/>
            </w:pPr>
            <w:r w:rsidRPr="00E938A0">
              <w:t>Puncte forte</w:t>
            </w:r>
          </w:p>
        </w:tc>
        <w:tc>
          <w:tcPr>
            <w:tcW w:w="3543" w:type="dxa"/>
            <w:shd w:val="clear" w:color="auto" w:fill="D9E2F3" w:themeFill="accent5" w:themeFillTint="33"/>
          </w:tcPr>
          <w:p w:rsidR="006E591E" w:rsidRPr="00E938A0" w:rsidRDefault="006E591E" w:rsidP="006E591E">
            <w:pPr>
              <w:jc w:val="center"/>
            </w:pPr>
            <w:r w:rsidRPr="00E938A0">
              <w:t>Puncte slabe</w:t>
            </w:r>
          </w:p>
        </w:tc>
      </w:tr>
      <w:tr w:rsidR="006E591E" w:rsidRPr="00E938A0" w:rsidTr="006E591E">
        <w:tc>
          <w:tcPr>
            <w:tcW w:w="1985" w:type="dxa"/>
            <w:vMerge/>
          </w:tcPr>
          <w:p w:rsidR="006E591E" w:rsidRPr="00E938A0" w:rsidRDefault="006E591E" w:rsidP="006E591E"/>
        </w:tc>
        <w:tc>
          <w:tcPr>
            <w:tcW w:w="4111" w:type="dxa"/>
          </w:tcPr>
          <w:p w:rsidR="006E591E" w:rsidRPr="00DB2319" w:rsidRDefault="006E591E" w:rsidP="00DB2319">
            <w:pPr>
              <w:pStyle w:val="Normal1"/>
              <w:rPr>
                <w:sz w:val="24"/>
                <w:lang w:val="es-AR"/>
              </w:rPr>
            </w:pPr>
            <w:r w:rsidRPr="00DB2319">
              <w:rPr>
                <w:sz w:val="24"/>
              </w:rPr>
              <w:t>Cadre didactice calificate cu deschidere către schimbare în favoarea calității</w:t>
            </w:r>
          </w:p>
          <w:p w:rsidR="006E591E" w:rsidRPr="00DB2319" w:rsidRDefault="006E591E" w:rsidP="00DB2319">
            <w:pPr>
              <w:pStyle w:val="Normal1"/>
              <w:rPr>
                <w:sz w:val="24"/>
              </w:rPr>
            </w:pPr>
            <w:r w:rsidRPr="00DB2319">
              <w:rPr>
                <w:iCs/>
                <w:sz w:val="24"/>
              </w:rPr>
              <w:t>Instituția</w:t>
            </w:r>
            <w:r w:rsidRPr="00DB2319">
              <w:rPr>
                <w:i/>
                <w:sz w:val="24"/>
              </w:rPr>
              <w:t xml:space="preserve"> </w:t>
            </w:r>
            <w:r w:rsidRPr="00DB2319">
              <w:rPr>
                <w:sz w:val="24"/>
              </w:rPr>
              <w:t>asigură organizarea eficientă a procesului educațional în raport cu obiectivele și cu misiunea sa printr-o infrastructură adaptată necesităților instituției de învățământ</w:t>
            </w:r>
          </w:p>
          <w:p w:rsidR="006E591E" w:rsidRPr="00DB2319" w:rsidRDefault="006E591E" w:rsidP="00DB2319">
            <w:pPr>
              <w:pStyle w:val="Normal1"/>
              <w:rPr>
                <w:sz w:val="24"/>
              </w:rPr>
            </w:pPr>
            <w:r w:rsidRPr="00DB2319">
              <w:rPr>
                <w:sz w:val="24"/>
              </w:rPr>
              <w:t xml:space="preserve">Proiectele didactice sunt elaborate de către fiecare cadru didactic conform cerințelor metodologice, se ține cont de acțiunile copilului în raport cu </w:t>
            </w:r>
            <w:r w:rsidRPr="00DB2319">
              <w:rPr>
                <w:sz w:val="24"/>
              </w:rPr>
              <w:lastRenderedPageBreak/>
              <w:t>obiectivele preconizate, competențele specifice și unitățile de competență ale domeniilor de activitate, utilizând strategii de predare și evaluare.</w:t>
            </w:r>
          </w:p>
          <w:p w:rsidR="006E591E" w:rsidRPr="00DB2319" w:rsidRDefault="006E591E" w:rsidP="00DB2319">
            <w:pPr>
              <w:pStyle w:val="Normal1"/>
              <w:rPr>
                <w:sz w:val="24"/>
              </w:rPr>
            </w:pPr>
            <w:r w:rsidRPr="00DB2319">
              <w:rPr>
                <w:sz w:val="24"/>
              </w:rPr>
              <w:t>Baza tehnico-materială suficientă pentru asigurarea desfășurării procesului educațional de calitate;</w:t>
            </w:r>
          </w:p>
          <w:p w:rsidR="006E591E" w:rsidRPr="00DB2319" w:rsidRDefault="006E591E" w:rsidP="00DB2319">
            <w:pPr>
              <w:pStyle w:val="Normal1"/>
              <w:rPr>
                <w:sz w:val="24"/>
                <w:lang w:val="es-AR"/>
              </w:rPr>
            </w:pPr>
          </w:p>
        </w:tc>
        <w:tc>
          <w:tcPr>
            <w:tcW w:w="3543" w:type="dxa"/>
          </w:tcPr>
          <w:p w:rsidR="006E591E" w:rsidRPr="00DB2319" w:rsidRDefault="004C193E" w:rsidP="00DB2319">
            <w:pPr>
              <w:pStyle w:val="Normal1"/>
              <w:rPr>
                <w:sz w:val="24"/>
                <w:lang w:val="es-AR"/>
              </w:rPr>
            </w:pPr>
            <w:r>
              <w:rPr>
                <w:sz w:val="24"/>
              </w:rPr>
              <w:lastRenderedPageBreak/>
              <w:t xml:space="preserve">Unele cadre didactice </w:t>
            </w:r>
            <w:r>
              <w:rPr>
                <w:sz w:val="24"/>
                <w:lang w:val="ro-MD"/>
              </w:rPr>
              <w:t>nu doresc să aplice</w:t>
            </w:r>
            <w:r>
              <w:rPr>
                <w:sz w:val="24"/>
              </w:rPr>
              <w:t xml:space="preserve"> </w:t>
            </w:r>
            <w:r w:rsidR="006E591E" w:rsidRPr="00DB2319">
              <w:rPr>
                <w:sz w:val="24"/>
              </w:rPr>
              <w:t xml:space="preserve"> mijloacele TIC</w:t>
            </w:r>
          </w:p>
          <w:p w:rsidR="006E591E" w:rsidRPr="00DB2319" w:rsidRDefault="006E591E" w:rsidP="00DB2319">
            <w:pPr>
              <w:pStyle w:val="Normal1"/>
              <w:rPr>
                <w:sz w:val="24"/>
                <w:lang w:val="es-AR"/>
              </w:rPr>
            </w:pPr>
            <w:r w:rsidRPr="00DB2319">
              <w:rPr>
                <w:sz w:val="24"/>
                <w:lang w:val="es-AR"/>
              </w:rPr>
              <w:t>Timpul limitat al părinților duce la slaba lor implicare în viața grădiniței</w:t>
            </w:r>
          </w:p>
          <w:p w:rsidR="006E591E" w:rsidRPr="00DB2319" w:rsidRDefault="006E591E" w:rsidP="00DB2319">
            <w:pPr>
              <w:pStyle w:val="Normal1"/>
              <w:rPr>
                <w:sz w:val="24"/>
                <w:lang w:val="es-AR"/>
              </w:rPr>
            </w:pPr>
            <w:r w:rsidRPr="00DB2319">
              <w:rPr>
                <w:sz w:val="24"/>
              </w:rPr>
              <w:t>Participarea scăzută a cadrelor didactice în inițierea proiectelor educaționale.</w:t>
            </w:r>
          </w:p>
        </w:tc>
      </w:tr>
    </w:tbl>
    <w:p w:rsidR="006E591E" w:rsidRDefault="006E591E" w:rsidP="006E591E"/>
    <w:p w:rsidR="006E591E" w:rsidRPr="00DB2319" w:rsidRDefault="006E591E" w:rsidP="00DB2319">
      <w:pPr>
        <w:pStyle w:val="1"/>
        <w:jc w:val="center"/>
        <w:rPr>
          <w:rFonts w:ascii="Times New Roman" w:hAnsi="Times New Roman" w:cs="Times New Roman"/>
          <w:b/>
          <w:sz w:val="28"/>
          <w:szCs w:val="28"/>
          <w:lang w:val="es-AR"/>
        </w:rPr>
      </w:pPr>
      <w:bookmarkStart w:id="36" w:name="_Toc46741878"/>
      <w:bookmarkStart w:id="37" w:name="_Toc48389096"/>
      <w:r w:rsidRPr="00DB2319">
        <w:rPr>
          <w:rFonts w:ascii="Times New Roman" w:hAnsi="Times New Roman" w:cs="Times New Roman"/>
          <w:b/>
          <w:sz w:val="28"/>
          <w:szCs w:val="28"/>
          <w:lang w:val="es-AR"/>
        </w:rPr>
        <w:t>Dimensiune V. EDUCAȚIE SENSIBILĂ LA GEN</w:t>
      </w:r>
      <w:bookmarkEnd w:id="36"/>
      <w:bookmarkEnd w:id="37"/>
    </w:p>
    <w:p w:rsidR="006E591E" w:rsidRPr="00DB2319" w:rsidRDefault="006E591E" w:rsidP="006E591E">
      <w:pPr>
        <w:pStyle w:val="2"/>
        <w:rPr>
          <w:rFonts w:ascii="Times New Roman" w:hAnsi="Times New Roman" w:cs="Times New Roman"/>
          <w:color w:val="00B050"/>
          <w:sz w:val="24"/>
          <w:szCs w:val="24"/>
          <w:lang w:val="es-AR"/>
        </w:rPr>
      </w:pPr>
      <w:bookmarkStart w:id="38" w:name="_Toc46741879"/>
      <w:bookmarkStart w:id="39" w:name="_Toc48389097"/>
      <w:r w:rsidRPr="00DB2319">
        <w:rPr>
          <w:rFonts w:ascii="Times New Roman" w:hAnsi="Times New Roman" w:cs="Times New Roman"/>
          <w:b/>
          <w:color w:val="00B050"/>
          <w:sz w:val="24"/>
          <w:szCs w:val="24"/>
          <w:lang w:val="es-AR"/>
        </w:rPr>
        <w:t>Standard 5.1</w:t>
      </w:r>
      <w:r w:rsidRPr="00DB2319">
        <w:rPr>
          <w:rFonts w:ascii="Times New Roman" w:hAnsi="Times New Roman" w:cs="Times New Roman"/>
          <w:color w:val="00B050"/>
          <w:sz w:val="24"/>
          <w:szCs w:val="24"/>
          <w:lang w:val="es-AR"/>
        </w:rPr>
        <w:t>. Copiii sunt educați, comunică și interacționează în conformitate cu principiile echității de gen</w:t>
      </w:r>
      <w:bookmarkEnd w:id="38"/>
      <w:bookmarkEnd w:id="39"/>
    </w:p>
    <w:p w:rsidR="006E591E" w:rsidRPr="00DB2319" w:rsidRDefault="006E591E" w:rsidP="006E591E">
      <w:pPr>
        <w:rPr>
          <w:b/>
          <w:bCs/>
          <w:color w:val="0070C0"/>
        </w:rPr>
      </w:pPr>
      <w:r w:rsidRPr="00DB2319">
        <w:rPr>
          <w:b/>
          <w:bCs/>
          <w:color w:val="0070C0"/>
        </w:rPr>
        <w:t>Domeniu: Management</w:t>
      </w:r>
    </w:p>
    <w:p w:rsidR="006E591E" w:rsidRPr="003742D4" w:rsidRDefault="006E591E" w:rsidP="006E591E">
      <w:pPr>
        <w:rPr>
          <w:lang w:val="es-AR"/>
        </w:rPr>
      </w:pPr>
      <w:r w:rsidRPr="003742D4">
        <w:rPr>
          <w:b/>
          <w:bCs/>
          <w:lang w:val="es-AR"/>
        </w:rPr>
        <w:t>Indicator 5.1.1.</w:t>
      </w:r>
      <w:r w:rsidRPr="003742D4">
        <w:rPr>
          <w:lang w:val="es-AR"/>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DB2319" w:rsidRDefault="006E591E" w:rsidP="00DB2319">
            <w:pPr>
              <w:pStyle w:val="Normal1"/>
              <w:rPr>
                <w:sz w:val="24"/>
              </w:rPr>
            </w:pPr>
            <w:r w:rsidRPr="00DB2319">
              <w:rPr>
                <w:sz w:val="24"/>
              </w:rPr>
              <w:t xml:space="preserve">Plan de acţiuni de prevenire/ de intervenţie în cazurile de abuz, neglijare, exploatare, trafic al copilului </w:t>
            </w:r>
          </w:p>
          <w:p w:rsidR="006E591E" w:rsidRPr="00DB2319" w:rsidRDefault="006E591E" w:rsidP="00DB2319">
            <w:pPr>
              <w:pStyle w:val="Normal1"/>
              <w:rPr>
                <w:sz w:val="24"/>
              </w:rPr>
            </w:pPr>
            <w:r w:rsidRPr="00DB2319">
              <w:rPr>
                <w:sz w:val="24"/>
              </w:rPr>
              <w:t>Raport privind evidența ANET anul 2019 (anexa1.2.1.2)</w:t>
            </w:r>
          </w:p>
          <w:p w:rsidR="006E591E" w:rsidRPr="00DB2319" w:rsidRDefault="006E591E" w:rsidP="00DB2319">
            <w:pPr>
              <w:pStyle w:val="Normal1"/>
              <w:rPr>
                <w:sz w:val="24"/>
              </w:rPr>
            </w:pPr>
            <w:r w:rsidRPr="00DB2319">
              <w:rPr>
                <w:sz w:val="24"/>
              </w:rPr>
              <w:t>Desemnarea prin ordin a coordonatorului pentru identificarea</w:t>
            </w:r>
            <w:r w:rsidR="00DB2319">
              <w:rPr>
                <w:sz w:val="24"/>
              </w:rPr>
              <w:t xml:space="preserve"> timpurie a cazurilor de abuz </w:t>
            </w:r>
          </w:p>
          <w:p w:rsidR="006E591E" w:rsidRPr="00DB2319" w:rsidRDefault="006E591E" w:rsidP="00DB2319">
            <w:pPr>
              <w:pStyle w:val="Normal1"/>
              <w:rPr>
                <w:sz w:val="24"/>
              </w:rPr>
            </w:pPr>
            <w:r w:rsidRPr="00DB2319">
              <w:rPr>
                <w:sz w:val="24"/>
              </w:rPr>
              <w:t>Ordinul privind interzicerea violenţei fizic</w:t>
            </w:r>
            <w:r w:rsidR="00DB2319">
              <w:rPr>
                <w:sz w:val="24"/>
              </w:rPr>
              <w:t>e şi psihice în cadrul IET nr.33</w:t>
            </w:r>
            <w:r w:rsidRPr="00DB2319">
              <w:rPr>
                <w:sz w:val="24"/>
              </w:rPr>
              <w:t>- Registrul activităților metodice , ora metodică „ Educație pentru echitate de gen și șanse egale”;</w:t>
            </w:r>
          </w:p>
          <w:p w:rsidR="006E591E" w:rsidRPr="00923609" w:rsidRDefault="006E591E" w:rsidP="00DB2319">
            <w:pPr>
              <w:pStyle w:val="Normal1"/>
            </w:pPr>
            <w:r w:rsidRPr="00DB2319">
              <w:rPr>
                <w:sz w:val="24"/>
              </w:rPr>
              <w:t>Fișele de post ale angajaților</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DB2319" w:rsidRDefault="006E591E" w:rsidP="00DB2319">
            <w:pPr>
              <w:pStyle w:val="TableParagraph"/>
              <w:tabs>
                <w:tab w:val="left" w:pos="473"/>
              </w:tabs>
              <w:ind w:left="0" w:right="100"/>
              <w:jc w:val="both"/>
              <w:rPr>
                <w:sz w:val="24"/>
                <w:szCs w:val="24"/>
              </w:rPr>
            </w:pPr>
            <w:r w:rsidRPr="00DB2319">
              <w:rPr>
                <w:sz w:val="24"/>
                <w:szCs w:val="24"/>
              </w:rPr>
              <w:t xml:space="preserve">În planul anual de activitate al instituției sunt incluse măsuri și activități de prevenire a discriminării de gen. Administrația instituției asigură echitatea de gen în toate activitățile curriculare, extracurriculare și raportul dintre băieți și fete. </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w:t>
            </w:r>
            <w:r w:rsidR="00FD0FDC">
              <w:t>luare conform criteriilor: -1</w:t>
            </w:r>
          </w:p>
        </w:tc>
        <w:tc>
          <w:tcPr>
            <w:tcW w:w="2268" w:type="dxa"/>
          </w:tcPr>
          <w:p w:rsidR="006E591E" w:rsidRPr="00D25024" w:rsidRDefault="00FD0FDC" w:rsidP="006E591E">
            <w:r>
              <w:t>Punctaj acordat: - 2</w:t>
            </w:r>
          </w:p>
        </w:tc>
      </w:tr>
    </w:tbl>
    <w:p w:rsidR="006E591E" w:rsidRDefault="006E591E" w:rsidP="006E591E"/>
    <w:p w:rsidR="006E591E" w:rsidRPr="00DB2319" w:rsidRDefault="006E591E" w:rsidP="006E591E">
      <w:pPr>
        <w:rPr>
          <w:b/>
          <w:bCs/>
          <w:color w:val="0070C0"/>
        </w:rPr>
      </w:pPr>
      <w:r w:rsidRPr="00DB2319">
        <w:rPr>
          <w:b/>
          <w:bCs/>
          <w:color w:val="0070C0"/>
        </w:rPr>
        <w:t>Domeniu: Capacitate instituțională</w:t>
      </w:r>
    </w:p>
    <w:p w:rsidR="006E591E" w:rsidRPr="003742D4" w:rsidRDefault="006E591E" w:rsidP="006E591E">
      <w:pPr>
        <w:rPr>
          <w:lang w:val="es-AR"/>
        </w:rPr>
      </w:pPr>
      <w:r w:rsidRPr="003742D4">
        <w:rPr>
          <w:b/>
          <w:bCs/>
          <w:lang w:val="es-AR"/>
        </w:rPr>
        <w:t>Indicator 5.1.2.</w:t>
      </w:r>
      <w:r w:rsidRPr="003742D4">
        <w:rPr>
          <w:lang w:val="es-AR"/>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DB2319" w:rsidRDefault="006E591E" w:rsidP="00DB2319">
            <w:pPr>
              <w:pStyle w:val="Normal1"/>
              <w:rPr>
                <w:sz w:val="24"/>
              </w:rPr>
            </w:pPr>
            <w:r w:rsidRPr="00DB2319">
              <w:rPr>
                <w:sz w:val="24"/>
              </w:rPr>
              <w:t>Activități reflectate în agenda educatorului</w:t>
            </w:r>
          </w:p>
          <w:p w:rsidR="006E591E" w:rsidRPr="00DB2319" w:rsidRDefault="006E591E" w:rsidP="00DB2319">
            <w:pPr>
              <w:pStyle w:val="Normal1"/>
              <w:rPr>
                <w:sz w:val="24"/>
              </w:rPr>
            </w:pPr>
            <w:r w:rsidRPr="00DB2319">
              <w:rPr>
                <w:sz w:val="24"/>
              </w:rPr>
              <w:t>Discuții cu copiii</w:t>
            </w:r>
          </w:p>
          <w:p w:rsidR="006E591E" w:rsidRPr="00DB2319" w:rsidRDefault="006E591E" w:rsidP="00DB2319">
            <w:pPr>
              <w:pStyle w:val="Normal1"/>
              <w:rPr>
                <w:b/>
                <w:sz w:val="24"/>
                <w:lang w:val="ro-MD"/>
              </w:rPr>
            </w:pPr>
            <w:r w:rsidRPr="00DB2319">
              <w:rPr>
                <w:bCs/>
                <w:sz w:val="24"/>
                <w:lang w:val="ro-MD"/>
              </w:rPr>
              <w:t>Planul de dezvoltare instituțion</w:t>
            </w:r>
            <w:r w:rsidR="001316B5">
              <w:rPr>
                <w:bCs/>
                <w:sz w:val="24"/>
                <w:lang w:val="ro-MD"/>
              </w:rPr>
              <w:t>ală a IET pentru anii 2015-2020</w:t>
            </w:r>
          </w:p>
          <w:p w:rsidR="006E591E" w:rsidRPr="00DB2319" w:rsidRDefault="006E591E" w:rsidP="00DB2319">
            <w:pPr>
              <w:pStyle w:val="Normal1"/>
              <w:rPr>
                <w:sz w:val="24"/>
                <w:lang w:val="ro-MD"/>
              </w:rPr>
            </w:pPr>
            <w:r w:rsidRPr="00DB2319">
              <w:rPr>
                <w:sz w:val="24"/>
                <w:lang w:val="ro-MD"/>
              </w:rPr>
              <w:t xml:space="preserve">Regulamentul de organizare și funcționare </w:t>
            </w:r>
            <w:r w:rsidR="001316B5">
              <w:rPr>
                <w:sz w:val="24"/>
                <w:lang w:val="ro-MD"/>
              </w:rPr>
              <w:t>al IET nr. 33</w:t>
            </w:r>
          </w:p>
          <w:p w:rsidR="006E591E" w:rsidRPr="001316B5" w:rsidRDefault="006E591E" w:rsidP="00DB2319">
            <w:pPr>
              <w:pStyle w:val="Normal1"/>
              <w:rPr>
                <w:sz w:val="24"/>
              </w:rPr>
            </w:pPr>
            <w:r w:rsidRPr="00DB2319">
              <w:rPr>
                <w:sz w:val="24"/>
              </w:rPr>
              <w:t>Procurarea și elaborarea unor materiale didactice pentru copii  și a suporturilor metodice cu privire la educarea echității de gen.</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2E3A39" w:rsidRDefault="006E591E" w:rsidP="006E591E">
            <w:pPr>
              <w:rPr>
                <w:szCs w:val="24"/>
              </w:rPr>
            </w:pPr>
            <w:r w:rsidRPr="002E3A39">
              <w:rPr>
                <w:szCs w:val="24"/>
              </w:rPr>
              <w:t>Cadrele didactice pe p</w:t>
            </w:r>
            <w:r>
              <w:rPr>
                <w:szCs w:val="24"/>
              </w:rPr>
              <w:t xml:space="preserve">arcursul activităților zilnice </w:t>
            </w:r>
            <w:r w:rsidRPr="002E3A39">
              <w:rPr>
                <w:szCs w:val="24"/>
              </w:rPr>
              <w:t>demonsrează comportament nedescriminatoriu în raport cu genul copiilor</w:t>
            </w:r>
            <w:r>
              <w:rPr>
                <w:szCs w:val="24"/>
              </w:rPr>
              <w:t xml:space="preserve">, </w:t>
            </w:r>
            <w:r>
              <w:rPr>
                <w:szCs w:val="24"/>
                <w:lang w:val="en-US"/>
              </w:rPr>
              <w:t>sunt încurajate să se  informeze și să se autoinformeze  cu privire la subiectul dat.</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Autoevaluare conform criter</w:t>
            </w:r>
            <w:r w:rsidR="004C193E">
              <w:t>iilor: -1</w:t>
            </w:r>
          </w:p>
        </w:tc>
        <w:tc>
          <w:tcPr>
            <w:tcW w:w="2268" w:type="dxa"/>
          </w:tcPr>
          <w:p w:rsidR="006E591E" w:rsidRPr="00D25024" w:rsidRDefault="004C193E" w:rsidP="006E591E">
            <w:r>
              <w:t>Punctaj acordat: - 2</w:t>
            </w:r>
          </w:p>
        </w:tc>
      </w:tr>
    </w:tbl>
    <w:p w:rsidR="006E591E" w:rsidRDefault="006E591E" w:rsidP="006E591E"/>
    <w:p w:rsidR="004C193E" w:rsidRDefault="004C193E" w:rsidP="006E591E">
      <w:pPr>
        <w:rPr>
          <w:b/>
          <w:bCs/>
          <w:color w:val="0070C0"/>
        </w:rPr>
      </w:pPr>
    </w:p>
    <w:p w:rsidR="004C193E" w:rsidRDefault="004C193E" w:rsidP="006E591E">
      <w:pPr>
        <w:rPr>
          <w:b/>
          <w:bCs/>
          <w:color w:val="0070C0"/>
        </w:rPr>
      </w:pPr>
    </w:p>
    <w:p w:rsidR="004C193E" w:rsidRDefault="004C193E" w:rsidP="006E591E">
      <w:pPr>
        <w:rPr>
          <w:b/>
          <w:bCs/>
          <w:color w:val="0070C0"/>
        </w:rPr>
      </w:pPr>
    </w:p>
    <w:p w:rsidR="006E591E" w:rsidRPr="001316B5" w:rsidRDefault="006E591E" w:rsidP="006E591E">
      <w:pPr>
        <w:rPr>
          <w:b/>
          <w:bCs/>
          <w:color w:val="0070C0"/>
        </w:rPr>
      </w:pPr>
      <w:r w:rsidRPr="001316B5">
        <w:rPr>
          <w:b/>
          <w:bCs/>
          <w:color w:val="0070C0"/>
        </w:rPr>
        <w:lastRenderedPageBreak/>
        <w:t>Domeniu: Curriculum/ proces educațional</w:t>
      </w:r>
    </w:p>
    <w:p w:rsidR="006E591E" w:rsidRPr="003742D4" w:rsidRDefault="006E591E" w:rsidP="006E591E">
      <w:pPr>
        <w:rPr>
          <w:lang w:val="es-AR"/>
        </w:rPr>
      </w:pPr>
      <w:r w:rsidRPr="003742D4">
        <w:rPr>
          <w:b/>
          <w:bCs/>
          <w:lang w:val="es-AR"/>
        </w:rPr>
        <w:t>Indicator 5.1.3.</w:t>
      </w:r>
      <w:r w:rsidRPr="003742D4">
        <w:rPr>
          <w:lang w:val="es-AR"/>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6E591E" w:rsidRPr="00E938A0" w:rsidTr="006E591E">
        <w:tc>
          <w:tcPr>
            <w:tcW w:w="2069" w:type="dxa"/>
          </w:tcPr>
          <w:p w:rsidR="006E591E" w:rsidRPr="00BD4375" w:rsidRDefault="006E591E" w:rsidP="006E591E">
            <w:pPr>
              <w:jc w:val="left"/>
            </w:pPr>
            <w:r w:rsidRPr="00BD4375">
              <w:t xml:space="preserve">Dovezi </w:t>
            </w:r>
          </w:p>
        </w:tc>
        <w:tc>
          <w:tcPr>
            <w:tcW w:w="7570" w:type="dxa"/>
            <w:gridSpan w:val="3"/>
          </w:tcPr>
          <w:p w:rsidR="006E591E" w:rsidRPr="001316B5" w:rsidRDefault="006E591E" w:rsidP="001316B5">
            <w:pPr>
              <w:pStyle w:val="Normal1"/>
              <w:rPr>
                <w:sz w:val="24"/>
              </w:rPr>
            </w:pPr>
            <w:r w:rsidRPr="001316B5">
              <w:rPr>
                <w:sz w:val="24"/>
              </w:rPr>
              <w:t>Familiarizarea fetelor și băieților cu conceptele-chee de gen</w:t>
            </w:r>
          </w:p>
          <w:p w:rsidR="006E591E" w:rsidRPr="001316B5" w:rsidRDefault="006E591E" w:rsidP="001316B5">
            <w:pPr>
              <w:pStyle w:val="Normal1"/>
              <w:rPr>
                <w:sz w:val="24"/>
              </w:rPr>
            </w:pPr>
            <w:r w:rsidRPr="001316B5">
              <w:rPr>
                <w:sz w:val="24"/>
              </w:rPr>
              <w:t xml:space="preserve">Proiecte tematice „Acesta sunt eu” ; „Corpul meu”,  „Suntem la fel/diferiți” ; </w:t>
            </w:r>
          </w:p>
          <w:p w:rsidR="006E591E" w:rsidRPr="001316B5" w:rsidRDefault="006E591E" w:rsidP="001316B5">
            <w:pPr>
              <w:pStyle w:val="Normal1"/>
              <w:rPr>
                <w:sz w:val="24"/>
              </w:rPr>
            </w:pPr>
            <w:r w:rsidRPr="001316B5">
              <w:rPr>
                <w:sz w:val="24"/>
              </w:rPr>
              <w:t>Activitate extracuriculară „Cine este mama mea”.</w:t>
            </w:r>
          </w:p>
        </w:tc>
      </w:tr>
      <w:tr w:rsidR="006E591E" w:rsidRPr="00E938A0" w:rsidTr="006E591E">
        <w:tc>
          <w:tcPr>
            <w:tcW w:w="2069" w:type="dxa"/>
          </w:tcPr>
          <w:p w:rsidR="006E591E" w:rsidRPr="00BD4375" w:rsidRDefault="006E591E" w:rsidP="006E591E">
            <w:pPr>
              <w:jc w:val="left"/>
            </w:pPr>
            <w:r w:rsidRPr="00BD4375">
              <w:t>Constatări</w:t>
            </w:r>
          </w:p>
        </w:tc>
        <w:tc>
          <w:tcPr>
            <w:tcW w:w="7570" w:type="dxa"/>
            <w:gridSpan w:val="3"/>
          </w:tcPr>
          <w:p w:rsidR="006E591E" w:rsidRPr="001316B5" w:rsidRDefault="006E591E" w:rsidP="001316B5">
            <w:pPr>
              <w:pStyle w:val="Normal1"/>
              <w:rPr>
                <w:sz w:val="24"/>
              </w:rPr>
            </w:pPr>
            <w:r w:rsidRPr="001316B5">
              <w:rPr>
                <w:sz w:val="24"/>
              </w:rPr>
              <w:t xml:space="preserve"> Activitățile propuse copiilor sunt cu caracter integrat, iar in cadrul desfășurării acestora oferă întrebări deschise copiilor pentru a dezvolta interesul si curiozitatea acestora</w:t>
            </w:r>
            <w:r w:rsidRPr="001316B5">
              <w:rPr>
                <w:sz w:val="24"/>
                <w:lang w:val="en-US"/>
              </w:rPr>
              <w:t>În cadrul activităților curriculare și extracurriculare, cât și în toate momentele regimului de zi cadrele didacti</w:t>
            </w:r>
            <w:r w:rsidR="001316B5">
              <w:rPr>
                <w:sz w:val="24"/>
                <w:lang w:val="en-US"/>
              </w:rPr>
              <w:t>ce promovează egalitatea de gen.</w:t>
            </w:r>
          </w:p>
        </w:tc>
      </w:tr>
      <w:tr w:rsidR="006E591E" w:rsidRPr="00E938A0" w:rsidTr="006E591E">
        <w:tc>
          <w:tcPr>
            <w:tcW w:w="2069" w:type="dxa"/>
          </w:tcPr>
          <w:p w:rsidR="006E591E" w:rsidRPr="00BD4375" w:rsidRDefault="006E591E" w:rsidP="006E591E">
            <w:pPr>
              <w:jc w:val="left"/>
            </w:pPr>
            <w:r>
              <w:t>Pondere și punctaj acordat</w:t>
            </w:r>
            <w:r w:rsidRPr="00BD4375">
              <w:t xml:space="preserve"> </w:t>
            </w:r>
          </w:p>
        </w:tc>
        <w:tc>
          <w:tcPr>
            <w:tcW w:w="1475" w:type="dxa"/>
          </w:tcPr>
          <w:p w:rsidR="006E591E" w:rsidRPr="00E938A0" w:rsidRDefault="006E591E" w:rsidP="006E591E">
            <w:r w:rsidRPr="00BD4375">
              <w:t>Pondere:</w:t>
            </w:r>
            <w:r w:rsidRPr="00E938A0">
              <w:t xml:space="preserve"> </w:t>
            </w:r>
            <w:r>
              <w:rPr>
                <w:bCs/>
              </w:rPr>
              <w:t>2</w:t>
            </w:r>
          </w:p>
        </w:tc>
        <w:tc>
          <w:tcPr>
            <w:tcW w:w="3827" w:type="dxa"/>
          </w:tcPr>
          <w:p w:rsidR="006E591E" w:rsidRPr="00E938A0" w:rsidRDefault="006E591E" w:rsidP="006E591E">
            <w:r>
              <w:t>Autoeva</w:t>
            </w:r>
            <w:r w:rsidR="00FD0FDC">
              <w:t>luare conform criteriilor: -1</w:t>
            </w:r>
          </w:p>
        </w:tc>
        <w:tc>
          <w:tcPr>
            <w:tcW w:w="2268" w:type="dxa"/>
          </w:tcPr>
          <w:p w:rsidR="006E591E" w:rsidRPr="00D25024" w:rsidRDefault="00FD0FDC" w:rsidP="006E591E">
            <w:r>
              <w:t>Punctaj acordat: - 2</w:t>
            </w:r>
          </w:p>
        </w:tc>
      </w:tr>
      <w:tr w:rsidR="006E591E" w:rsidRPr="00E938A0" w:rsidTr="006E591E">
        <w:tc>
          <w:tcPr>
            <w:tcW w:w="7371" w:type="dxa"/>
            <w:gridSpan w:val="3"/>
          </w:tcPr>
          <w:p w:rsidR="006E591E" w:rsidRPr="00415CB2" w:rsidRDefault="006E591E" w:rsidP="006E591E">
            <w:pPr>
              <w:rPr>
                <w:b/>
                <w:bCs/>
              </w:rPr>
            </w:pPr>
            <w:r w:rsidRPr="00415CB2">
              <w:rPr>
                <w:b/>
                <w:bCs/>
              </w:rPr>
              <w:t>Total standard</w:t>
            </w:r>
          </w:p>
        </w:tc>
        <w:tc>
          <w:tcPr>
            <w:tcW w:w="2268" w:type="dxa"/>
          </w:tcPr>
          <w:p w:rsidR="006E591E" w:rsidRPr="009500E7" w:rsidRDefault="004C193E" w:rsidP="009500E7">
            <w:pPr>
              <w:jc w:val="center"/>
              <w:rPr>
                <w:b/>
                <w:bCs/>
                <w:lang w:val="ru-RU"/>
              </w:rPr>
            </w:pPr>
            <w:r>
              <w:rPr>
                <w:b/>
                <w:bCs/>
                <w:lang w:val="ru-RU"/>
              </w:rPr>
              <w:t>6</w:t>
            </w:r>
          </w:p>
        </w:tc>
      </w:tr>
    </w:tbl>
    <w:p w:rsidR="006E591E" w:rsidRDefault="006E591E" w:rsidP="006E591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6E591E" w:rsidRPr="00E938A0" w:rsidTr="001316B5">
        <w:tc>
          <w:tcPr>
            <w:tcW w:w="1985" w:type="dxa"/>
            <w:vMerge w:val="restart"/>
            <w:shd w:val="clear" w:color="auto" w:fill="D9E2F3" w:themeFill="accent5" w:themeFillTint="33"/>
          </w:tcPr>
          <w:p w:rsidR="006E591E" w:rsidRPr="00E938A0" w:rsidRDefault="006E591E" w:rsidP="006E591E">
            <w:pPr>
              <w:jc w:val="center"/>
            </w:pPr>
            <w:r w:rsidRPr="00E938A0">
              <w:t xml:space="preserve">Dimensiune </w:t>
            </w:r>
            <w:r>
              <w:t>V</w:t>
            </w:r>
          </w:p>
          <w:p w:rsidR="006E591E" w:rsidRPr="00E938A0" w:rsidRDefault="006E591E" w:rsidP="006E591E">
            <w:pPr>
              <w:jc w:val="center"/>
            </w:pPr>
            <w:r w:rsidRPr="00E938A0">
              <w:rPr>
                <w:i/>
              </w:rPr>
              <w:t>[</w:t>
            </w:r>
            <w:r w:rsidRPr="00E938A0">
              <w:rPr>
                <w:i/>
                <w:sz w:val="20"/>
                <w:szCs w:val="20"/>
              </w:rPr>
              <w:t>Se va completa la finalul fiecărei dimensiuni</w:t>
            </w:r>
            <w:r w:rsidRPr="00E938A0">
              <w:rPr>
                <w:i/>
              </w:rPr>
              <w:t>]</w:t>
            </w:r>
          </w:p>
        </w:tc>
        <w:tc>
          <w:tcPr>
            <w:tcW w:w="4111" w:type="dxa"/>
            <w:shd w:val="clear" w:color="auto" w:fill="D9E2F3" w:themeFill="accent5" w:themeFillTint="33"/>
          </w:tcPr>
          <w:p w:rsidR="006E591E" w:rsidRPr="00E938A0" w:rsidRDefault="006E591E" w:rsidP="006E591E">
            <w:pPr>
              <w:jc w:val="center"/>
            </w:pPr>
            <w:r w:rsidRPr="00E938A0">
              <w:t>Puncte forte</w:t>
            </w:r>
          </w:p>
        </w:tc>
        <w:tc>
          <w:tcPr>
            <w:tcW w:w="3543" w:type="dxa"/>
            <w:shd w:val="clear" w:color="auto" w:fill="D9E2F3" w:themeFill="accent5" w:themeFillTint="33"/>
          </w:tcPr>
          <w:p w:rsidR="006E591E" w:rsidRPr="00E938A0" w:rsidRDefault="006E591E" w:rsidP="006E591E">
            <w:pPr>
              <w:jc w:val="center"/>
            </w:pPr>
            <w:r w:rsidRPr="00E938A0">
              <w:t>Puncte slabe</w:t>
            </w:r>
          </w:p>
        </w:tc>
      </w:tr>
      <w:tr w:rsidR="006E591E" w:rsidRPr="00E938A0" w:rsidTr="006E591E">
        <w:tc>
          <w:tcPr>
            <w:tcW w:w="1985" w:type="dxa"/>
            <w:vMerge/>
          </w:tcPr>
          <w:p w:rsidR="006E591E" w:rsidRPr="00E938A0" w:rsidRDefault="006E591E" w:rsidP="006E591E"/>
        </w:tc>
        <w:tc>
          <w:tcPr>
            <w:tcW w:w="4111" w:type="dxa"/>
          </w:tcPr>
          <w:p w:rsidR="006E591E" w:rsidRPr="001316B5" w:rsidRDefault="006E591E" w:rsidP="001316B5">
            <w:pPr>
              <w:pStyle w:val="Normal1"/>
              <w:rPr>
                <w:sz w:val="24"/>
              </w:rPr>
            </w:pPr>
            <w:r w:rsidRPr="001316B5">
              <w:rPr>
                <w:sz w:val="24"/>
              </w:rPr>
              <w:t>Cadrele didactice încurajează, sprijină și stimulează participarea fetelor și băieților în egală măsură în diverse activități</w:t>
            </w:r>
          </w:p>
          <w:p w:rsidR="006E591E" w:rsidRPr="001316B5" w:rsidRDefault="006E591E" w:rsidP="001316B5">
            <w:pPr>
              <w:pStyle w:val="Normal1"/>
              <w:rPr>
                <w:sz w:val="24"/>
              </w:rPr>
            </w:pPr>
            <w:r w:rsidRPr="001316B5">
              <w:rPr>
                <w:sz w:val="24"/>
              </w:rPr>
              <w:t>Cadrele didactice cunosc și respectă concepția despre sănătate , siguranță și protecție copilului în educație timpurie;</w:t>
            </w:r>
          </w:p>
          <w:p w:rsidR="006E591E" w:rsidRPr="001316B5" w:rsidRDefault="006E591E" w:rsidP="004C193E">
            <w:pPr>
              <w:pStyle w:val="Normal1"/>
              <w:rPr>
                <w:sz w:val="24"/>
              </w:rPr>
            </w:pPr>
          </w:p>
        </w:tc>
        <w:tc>
          <w:tcPr>
            <w:tcW w:w="3543" w:type="dxa"/>
          </w:tcPr>
          <w:p w:rsidR="006E591E" w:rsidRPr="001316B5" w:rsidRDefault="006E591E" w:rsidP="001316B5">
            <w:pPr>
              <w:pStyle w:val="Normal1"/>
              <w:rPr>
                <w:sz w:val="24"/>
                <w:lang w:val="es-AR"/>
              </w:rPr>
            </w:pPr>
            <w:r w:rsidRPr="001316B5">
              <w:rPr>
                <w:sz w:val="24"/>
                <w:lang w:val="es-AR"/>
              </w:rPr>
              <w:t>Lipsa materialelor didactice sensibile la dimensiunea de gen (ghiduri, suporturi metodologice privind integrarea educației de gen în procesul educațional)</w:t>
            </w:r>
          </w:p>
          <w:p w:rsidR="006E591E" w:rsidRPr="001316B5" w:rsidRDefault="006E591E" w:rsidP="001316B5">
            <w:pPr>
              <w:pStyle w:val="Normal1"/>
              <w:rPr>
                <w:sz w:val="24"/>
                <w:lang w:val="es-AR"/>
              </w:rPr>
            </w:pPr>
          </w:p>
        </w:tc>
      </w:tr>
    </w:tbl>
    <w:p w:rsidR="006E591E" w:rsidRDefault="006E591E" w:rsidP="006E591E"/>
    <w:p w:rsidR="006E591E" w:rsidRDefault="006E591E" w:rsidP="001316B5">
      <w:pPr>
        <w:jc w:val="center"/>
        <w:rPr>
          <w:b/>
        </w:rPr>
      </w:pPr>
      <w:r w:rsidRPr="001316B5">
        <w:rPr>
          <w:b/>
        </w:rPr>
        <w:t>Analiza SWOT a activității instituției de învățământ general în perioada evaluat</w:t>
      </w:r>
      <w:r w:rsidR="004C193E">
        <w:rPr>
          <w:b/>
        </w:rPr>
        <w:t>ă</w:t>
      </w:r>
    </w:p>
    <w:p w:rsidR="004C193E" w:rsidRPr="001316B5" w:rsidRDefault="004C193E" w:rsidP="001316B5">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6E591E" w:rsidRPr="00E938A0" w:rsidTr="001316B5">
        <w:tc>
          <w:tcPr>
            <w:tcW w:w="5387" w:type="dxa"/>
            <w:shd w:val="clear" w:color="auto" w:fill="D9E2F3" w:themeFill="accent5" w:themeFillTint="33"/>
          </w:tcPr>
          <w:p w:rsidR="006E591E" w:rsidRPr="00E938A0" w:rsidRDefault="006E591E" w:rsidP="006E591E">
            <w:pPr>
              <w:jc w:val="center"/>
            </w:pPr>
            <w:r w:rsidRPr="00E938A0">
              <w:t>Puncte forte</w:t>
            </w:r>
          </w:p>
        </w:tc>
        <w:tc>
          <w:tcPr>
            <w:tcW w:w="4252" w:type="dxa"/>
            <w:shd w:val="clear" w:color="auto" w:fill="D9E2F3" w:themeFill="accent5" w:themeFillTint="33"/>
          </w:tcPr>
          <w:p w:rsidR="006E591E" w:rsidRPr="00E938A0" w:rsidRDefault="006E591E" w:rsidP="006E591E">
            <w:pPr>
              <w:jc w:val="center"/>
            </w:pPr>
            <w:r w:rsidRPr="00E938A0">
              <w:t>Puncte slabe</w:t>
            </w:r>
          </w:p>
        </w:tc>
      </w:tr>
      <w:tr w:rsidR="006E591E" w:rsidRPr="00E938A0" w:rsidTr="006E591E">
        <w:tc>
          <w:tcPr>
            <w:tcW w:w="5387" w:type="dxa"/>
          </w:tcPr>
          <w:p w:rsidR="001316B5" w:rsidRPr="001316B5" w:rsidRDefault="001316B5" w:rsidP="00684EF5">
            <w:pPr>
              <w:pStyle w:val="Normal1"/>
              <w:numPr>
                <w:ilvl w:val="0"/>
                <w:numId w:val="2"/>
              </w:numPr>
              <w:rPr>
                <w:sz w:val="24"/>
                <w:lang w:val="es-AR"/>
              </w:rPr>
            </w:pPr>
            <w:r w:rsidRPr="001316B5">
              <w:rPr>
                <w:sz w:val="24"/>
                <w:lang w:val="es-AR"/>
              </w:rPr>
              <w:t>Respectarea tuturor legislațiilor</w:t>
            </w:r>
          </w:p>
          <w:p w:rsidR="001316B5" w:rsidRDefault="001316B5" w:rsidP="00684EF5">
            <w:pPr>
              <w:pStyle w:val="Normal1"/>
              <w:numPr>
                <w:ilvl w:val="0"/>
                <w:numId w:val="2"/>
              </w:numPr>
              <w:rPr>
                <w:sz w:val="24"/>
                <w:lang w:val="es-AR"/>
              </w:rPr>
            </w:pPr>
            <w:r w:rsidRPr="001316B5">
              <w:rPr>
                <w:sz w:val="24"/>
                <w:lang w:val="es-AR"/>
              </w:rPr>
              <w:t>Calitate în procesul educațional</w:t>
            </w:r>
          </w:p>
          <w:p w:rsidR="001316B5" w:rsidRPr="001316B5" w:rsidRDefault="001316B5" w:rsidP="00684EF5">
            <w:pPr>
              <w:pStyle w:val="Normal1"/>
              <w:numPr>
                <w:ilvl w:val="0"/>
                <w:numId w:val="2"/>
              </w:numPr>
              <w:rPr>
                <w:sz w:val="24"/>
              </w:rPr>
            </w:pPr>
            <w:r w:rsidRPr="001316B5">
              <w:rPr>
                <w:sz w:val="24"/>
              </w:rPr>
              <w:t>Implementarea politicilor educaționale;</w:t>
            </w:r>
          </w:p>
          <w:p w:rsidR="001316B5" w:rsidRPr="001316B5" w:rsidRDefault="001316B5" w:rsidP="00684EF5">
            <w:pPr>
              <w:pStyle w:val="Normal1"/>
              <w:numPr>
                <w:ilvl w:val="0"/>
                <w:numId w:val="2"/>
              </w:numPr>
              <w:rPr>
                <w:sz w:val="24"/>
                <w:lang w:val="es-AR"/>
              </w:rPr>
            </w:pPr>
            <w:r w:rsidRPr="001316B5">
              <w:rPr>
                <w:sz w:val="24"/>
                <w:lang w:val="es-AR"/>
              </w:rPr>
              <w:t>Asiguarea unui mediu favorabil,</w:t>
            </w:r>
            <w:r w:rsidRPr="001316B5">
              <w:rPr>
                <w:sz w:val="24"/>
              </w:rPr>
              <w:t xml:space="preserve"> sigur și protector </w:t>
            </w:r>
            <w:r w:rsidRPr="001316B5">
              <w:rPr>
                <w:sz w:val="24"/>
                <w:lang w:val="es-AR"/>
              </w:rPr>
              <w:t xml:space="preserve">pentru toți </w:t>
            </w:r>
            <w:r w:rsidRPr="001316B5">
              <w:rPr>
                <w:sz w:val="24"/>
              </w:rPr>
              <w:t>de vârstă preșcolară</w:t>
            </w:r>
            <w:r w:rsidRPr="001316B5">
              <w:rPr>
                <w:sz w:val="24"/>
                <w:lang w:val="es-AR"/>
              </w:rPr>
              <w:t xml:space="preserve"> </w:t>
            </w:r>
          </w:p>
          <w:p w:rsidR="001316B5" w:rsidRPr="001316B5" w:rsidRDefault="001316B5" w:rsidP="00684EF5">
            <w:pPr>
              <w:pStyle w:val="Normal1"/>
              <w:numPr>
                <w:ilvl w:val="0"/>
                <w:numId w:val="2"/>
              </w:numPr>
              <w:rPr>
                <w:sz w:val="24"/>
                <w:lang w:val="es-AR"/>
              </w:rPr>
            </w:pPr>
            <w:r w:rsidRPr="001316B5">
              <w:rPr>
                <w:sz w:val="24"/>
                <w:lang w:val="es-AR"/>
              </w:rPr>
              <w:t>Asigurarea siguranței preșcolarilor pe tot parcursul zilei</w:t>
            </w:r>
          </w:p>
          <w:p w:rsidR="001316B5" w:rsidRPr="001316B5" w:rsidRDefault="001316B5" w:rsidP="00684EF5">
            <w:pPr>
              <w:pStyle w:val="Normal1"/>
              <w:numPr>
                <w:ilvl w:val="0"/>
                <w:numId w:val="2"/>
              </w:numPr>
              <w:rPr>
                <w:sz w:val="24"/>
              </w:rPr>
            </w:pPr>
            <w:r>
              <w:rPr>
                <w:sz w:val="24"/>
              </w:rPr>
              <w:t>Asigurarea a 100</w:t>
            </w:r>
            <w:r w:rsidRPr="001316B5">
              <w:rPr>
                <w:sz w:val="24"/>
              </w:rPr>
              <w:t xml:space="preserve"> % cu cadre didactice cu studii pedagogice. </w:t>
            </w:r>
          </w:p>
          <w:p w:rsidR="006E591E" w:rsidRPr="001316B5" w:rsidRDefault="006E591E" w:rsidP="00684EF5">
            <w:pPr>
              <w:pStyle w:val="Normal1"/>
              <w:numPr>
                <w:ilvl w:val="0"/>
                <w:numId w:val="2"/>
              </w:numPr>
              <w:rPr>
                <w:sz w:val="24"/>
              </w:rPr>
            </w:pPr>
            <w:r w:rsidRPr="001316B5">
              <w:rPr>
                <w:sz w:val="24"/>
              </w:rPr>
              <w:t>Încurajarea, susținerea și motivarea cadrelor didactice pentru dezvoltarea profesională</w:t>
            </w:r>
          </w:p>
          <w:p w:rsidR="006E591E" w:rsidRPr="001316B5" w:rsidRDefault="006E591E" w:rsidP="00684EF5">
            <w:pPr>
              <w:pStyle w:val="Normal1"/>
              <w:numPr>
                <w:ilvl w:val="0"/>
                <w:numId w:val="2"/>
              </w:numPr>
              <w:rPr>
                <w:sz w:val="24"/>
              </w:rPr>
            </w:pPr>
            <w:r w:rsidRPr="001316B5">
              <w:rPr>
                <w:sz w:val="24"/>
              </w:rPr>
              <w:t>Cadrele didactice cunosc și respectă concepția despre sănatate , siguranță și protecție copilului în educație timpurie;</w:t>
            </w:r>
          </w:p>
          <w:p w:rsidR="006E591E" w:rsidRPr="001316B5" w:rsidRDefault="006E591E" w:rsidP="00684EF5">
            <w:pPr>
              <w:pStyle w:val="Normal1"/>
              <w:numPr>
                <w:ilvl w:val="0"/>
                <w:numId w:val="2"/>
              </w:numPr>
              <w:rPr>
                <w:sz w:val="24"/>
              </w:rPr>
            </w:pPr>
            <w:r w:rsidRPr="001316B5">
              <w:rPr>
                <w:sz w:val="24"/>
              </w:rPr>
              <w:t>Cadrele didactice realizează un parteneriat eficient cu familia;</w:t>
            </w:r>
          </w:p>
          <w:p w:rsidR="006E591E" w:rsidRPr="001316B5" w:rsidRDefault="001316B5" w:rsidP="00684EF5">
            <w:pPr>
              <w:pStyle w:val="Normal1"/>
              <w:numPr>
                <w:ilvl w:val="0"/>
                <w:numId w:val="2"/>
              </w:numPr>
              <w:rPr>
                <w:sz w:val="24"/>
              </w:rPr>
            </w:pPr>
            <w:r>
              <w:rPr>
                <w:sz w:val="24"/>
              </w:rPr>
              <w:t>Părinții sunt implicați</w:t>
            </w:r>
            <w:r>
              <w:rPr>
                <w:sz w:val="24"/>
              </w:rPr>
              <w:tab/>
              <w:t>în</w:t>
            </w:r>
            <w:r w:rsidR="006E591E" w:rsidRPr="001316B5">
              <w:rPr>
                <w:sz w:val="24"/>
              </w:rPr>
              <w:t>structurile decizionale ale instituției;</w:t>
            </w:r>
          </w:p>
          <w:p w:rsidR="006E591E" w:rsidRPr="001316B5" w:rsidRDefault="006E591E" w:rsidP="00684EF5">
            <w:pPr>
              <w:pStyle w:val="Normal1"/>
              <w:numPr>
                <w:ilvl w:val="0"/>
                <w:numId w:val="2"/>
              </w:numPr>
              <w:rPr>
                <w:sz w:val="24"/>
              </w:rPr>
            </w:pPr>
            <w:r w:rsidRPr="001316B5">
              <w:rPr>
                <w:sz w:val="24"/>
              </w:rPr>
              <w:t>Activitatea Consiliu de administrație, Consiliul de etică, Comitet</w:t>
            </w:r>
            <w:r w:rsidR="001316B5">
              <w:rPr>
                <w:sz w:val="24"/>
              </w:rPr>
              <w:t>e de părinți la nivel de grupă;</w:t>
            </w:r>
          </w:p>
          <w:p w:rsidR="006E591E" w:rsidRPr="001316B5" w:rsidRDefault="006E591E" w:rsidP="00684EF5">
            <w:pPr>
              <w:pStyle w:val="Normal1"/>
              <w:numPr>
                <w:ilvl w:val="0"/>
                <w:numId w:val="2"/>
              </w:numPr>
              <w:rPr>
                <w:sz w:val="24"/>
              </w:rPr>
            </w:pPr>
            <w:r w:rsidRPr="001316B5">
              <w:rPr>
                <w:sz w:val="24"/>
              </w:rPr>
              <w:t xml:space="preserve">Informarea periodică a părinților despre progresul copiilor de către fiecare cadru didactic al grupei în cadrul discuțiilor </w:t>
            </w:r>
            <w:r w:rsidRPr="001316B5">
              <w:rPr>
                <w:sz w:val="24"/>
              </w:rPr>
              <w:lastRenderedPageBreak/>
              <w:t>individuale, dar și în cadrul ședințelor părintești;</w:t>
            </w:r>
          </w:p>
          <w:p w:rsidR="006E591E" w:rsidRPr="001316B5" w:rsidRDefault="006E591E" w:rsidP="00684EF5">
            <w:pPr>
              <w:pStyle w:val="Normal1"/>
              <w:numPr>
                <w:ilvl w:val="0"/>
                <w:numId w:val="2"/>
              </w:numPr>
              <w:rPr>
                <w:sz w:val="24"/>
                <w:lang w:val="es-AR"/>
              </w:rPr>
            </w:pPr>
            <w:r w:rsidRPr="001316B5">
              <w:rPr>
                <w:sz w:val="24"/>
                <w:lang w:val="es-AR"/>
              </w:rPr>
              <w:t>Dotarea cu mobilier și tehnică de calcul</w:t>
            </w:r>
          </w:p>
          <w:p w:rsidR="006E591E" w:rsidRPr="001316B5" w:rsidRDefault="006E591E" w:rsidP="00684EF5">
            <w:pPr>
              <w:pStyle w:val="Normal1"/>
              <w:numPr>
                <w:ilvl w:val="0"/>
                <w:numId w:val="2"/>
              </w:numPr>
              <w:rPr>
                <w:sz w:val="24"/>
              </w:rPr>
            </w:pPr>
            <w:r w:rsidRPr="001316B5">
              <w:rPr>
                <w:sz w:val="24"/>
              </w:rPr>
              <w:t>Situații în care copiilor li se solicită să învețe unul de la altul, să stabilească relații de prietenie ,să se ajute reciproc;</w:t>
            </w:r>
          </w:p>
          <w:p w:rsidR="006E591E" w:rsidRPr="001316B5" w:rsidRDefault="006E591E" w:rsidP="00684EF5">
            <w:pPr>
              <w:pStyle w:val="Normal1"/>
              <w:numPr>
                <w:ilvl w:val="0"/>
                <w:numId w:val="2"/>
              </w:numPr>
              <w:rPr>
                <w:sz w:val="24"/>
              </w:rPr>
            </w:pPr>
            <w:r w:rsidRPr="001316B5">
              <w:rPr>
                <w:sz w:val="24"/>
              </w:rPr>
              <w:t>Monitorizarea datelor privind progresul și dezvoltarea fiecărui copil;</w:t>
            </w:r>
          </w:p>
        </w:tc>
        <w:tc>
          <w:tcPr>
            <w:tcW w:w="4252" w:type="dxa"/>
          </w:tcPr>
          <w:p w:rsidR="006E591E" w:rsidRPr="001316B5" w:rsidRDefault="006E591E" w:rsidP="00684EF5">
            <w:pPr>
              <w:pStyle w:val="Normal1"/>
              <w:numPr>
                <w:ilvl w:val="0"/>
                <w:numId w:val="2"/>
              </w:numPr>
              <w:rPr>
                <w:sz w:val="24"/>
              </w:rPr>
            </w:pPr>
            <w:r w:rsidRPr="001316B5">
              <w:rPr>
                <w:sz w:val="24"/>
              </w:rPr>
              <w:lastRenderedPageBreak/>
              <w:t xml:space="preserve">Fonduri insuficiente pentru reparaţii </w:t>
            </w:r>
          </w:p>
          <w:p w:rsidR="006E591E" w:rsidRPr="001316B5" w:rsidRDefault="006E591E" w:rsidP="004C193E">
            <w:pPr>
              <w:pStyle w:val="Normal1"/>
              <w:ind w:left="720"/>
              <w:rPr>
                <w:sz w:val="24"/>
                <w:lang w:val="es-AR"/>
              </w:rPr>
            </w:pPr>
          </w:p>
        </w:tc>
      </w:tr>
      <w:tr w:rsidR="006E591E" w:rsidRPr="00E938A0" w:rsidTr="001316B5">
        <w:tc>
          <w:tcPr>
            <w:tcW w:w="5387" w:type="dxa"/>
            <w:shd w:val="clear" w:color="auto" w:fill="D9E2F3" w:themeFill="accent5" w:themeFillTint="33"/>
          </w:tcPr>
          <w:p w:rsidR="006E591E" w:rsidRPr="00E938A0" w:rsidRDefault="006E591E" w:rsidP="006E591E">
            <w:pPr>
              <w:jc w:val="center"/>
            </w:pPr>
            <w:r w:rsidRPr="00E938A0">
              <w:lastRenderedPageBreak/>
              <w:t>Oportunități</w:t>
            </w:r>
          </w:p>
        </w:tc>
        <w:tc>
          <w:tcPr>
            <w:tcW w:w="4252" w:type="dxa"/>
            <w:shd w:val="clear" w:color="auto" w:fill="D9E2F3" w:themeFill="accent5" w:themeFillTint="33"/>
          </w:tcPr>
          <w:p w:rsidR="006E591E" w:rsidRPr="00E938A0" w:rsidRDefault="006E591E" w:rsidP="006E591E">
            <w:pPr>
              <w:jc w:val="center"/>
            </w:pPr>
            <w:r w:rsidRPr="00E938A0">
              <w:t>Riscuri</w:t>
            </w:r>
          </w:p>
        </w:tc>
      </w:tr>
      <w:tr w:rsidR="006E591E" w:rsidRPr="00E938A0" w:rsidTr="006E591E">
        <w:tc>
          <w:tcPr>
            <w:tcW w:w="5387" w:type="dxa"/>
          </w:tcPr>
          <w:p w:rsidR="006E591E" w:rsidRPr="001316B5" w:rsidRDefault="006E591E" w:rsidP="00684EF5">
            <w:pPr>
              <w:pStyle w:val="Normal1"/>
              <w:numPr>
                <w:ilvl w:val="0"/>
                <w:numId w:val="3"/>
              </w:numPr>
              <w:rPr>
                <w:sz w:val="24"/>
                <w:lang w:val="es-AR"/>
              </w:rPr>
            </w:pPr>
            <w:r w:rsidRPr="001316B5">
              <w:rPr>
                <w:sz w:val="24"/>
                <w:lang w:val="es-AR"/>
              </w:rPr>
              <w:t>Modernizarea bazei materiale a grădiniței</w:t>
            </w:r>
          </w:p>
          <w:p w:rsidR="006E591E" w:rsidRPr="001316B5" w:rsidRDefault="006E591E" w:rsidP="00684EF5">
            <w:pPr>
              <w:pStyle w:val="Normal1"/>
              <w:numPr>
                <w:ilvl w:val="0"/>
                <w:numId w:val="3"/>
              </w:numPr>
              <w:rPr>
                <w:sz w:val="24"/>
                <w:lang w:val="es-AR"/>
              </w:rPr>
            </w:pPr>
            <w:r w:rsidRPr="001316B5">
              <w:rPr>
                <w:sz w:val="24"/>
                <w:lang w:val="es-AR"/>
              </w:rPr>
              <w:t>Formarea continua a cadrelor didactice prin participarea la programe si proiecte educaţionale</w:t>
            </w:r>
          </w:p>
          <w:p w:rsidR="006E591E" w:rsidRPr="001316B5" w:rsidRDefault="006E591E" w:rsidP="00684EF5">
            <w:pPr>
              <w:pStyle w:val="Normal1"/>
              <w:numPr>
                <w:ilvl w:val="0"/>
                <w:numId w:val="3"/>
              </w:numPr>
              <w:rPr>
                <w:sz w:val="24"/>
                <w:lang w:val="es-AR"/>
              </w:rPr>
            </w:pPr>
            <w:r w:rsidRPr="001316B5">
              <w:rPr>
                <w:sz w:val="24"/>
                <w:lang w:val="es-AR"/>
              </w:rPr>
              <w:t>Implicarea părinţilor şi a unor agenți economici în sprijinirea îmbunătăţirii bazei materiale a grădiniţei</w:t>
            </w:r>
          </w:p>
          <w:p w:rsidR="006E591E" w:rsidRPr="001316B5" w:rsidRDefault="006E591E" w:rsidP="00684EF5">
            <w:pPr>
              <w:pStyle w:val="Normal1"/>
              <w:numPr>
                <w:ilvl w:val="0"/>
                <w:numId w:val="3"/>
              </w:numPr>
              <w:rPr>
                <w:sz w:val="24"/>
                <w:lang w:val="es-AR"/>
              </w:rPr>
            </w:pPr>
            <w:r w:rsidRPr="001316B5">
              <w:rPr>
                <w:sz w:val="24"/>
                <w:lang w:val="es-AR"/>
              </w:rPr>
              <w:t>Valorificarea experienţei parteneriatelor naţionale si internaţionale.</w:t>
            </w:r>
          </w:p>
          <w:p w:rsidR="006E591E" w:rsidRPr="001316B5" w:rsidRDefault="006E591E" w:rsidP="001316B5">
            <w:pPr>
              <w:pStyle w:val="Normal1"/>
              <w:ind w:left="360"/>
              <w:rPr>
                <w:sz w:val="24"/>
                <w:lang w:val="es-AR"/>
              </w:rPr>
            </w:pPr>
          </w:p>
        </w:tc>
        <w:tc>
          <w:tcPr>
            <w:tcW w:w="4252" w:type="dxa"/>
          </w:tcPr>
          <w:p w:rsidR="001316B5" w:rsidRPr="001316B5" w:rsidRDefault="001316B5" w:rsidP="00684EF5">
            <w:pPr>
              <w:pStyle w:val="Normal1"/>
              <w:numPr>
                <w:ilvl w:val="0"/>
                <w:numId w:val="3"/>
              </w:numPr>
              <w:rPr>
                <w:sz w:val="24"/>
              </w:rPr>
            </w:pPr>
            <w:r w:rsidRPr="001316B5">
              <w:rPr>
                <w:sz w:val="24"/>
              </w:rPr>
              <w:t>Instabilitatea preţului la produsele alimentare necesare pentru prepararea hranei copiilor;</w:t>
            </w:r>
          </w:p>
          <w:p w:rsidR="006E591E" w:rsidRPr="001316B5" w:rsidRDefault="006E591E" w:rsidP="00684EF5">
            <w:pPr>
              <w:pStyle w:val="Normal1"/>
              <w:numPr>
                <w:ilvl w:val="0"/>
                <w:numId w:val="3"/>
              </w:numPr>
              <w:rPr>
                <w:sz w:val="24"/>
                <w:lang w:val="es-AR"/>
              </w:rPr>
            </w:pPr>
            <w:r w:rsidRPr="001316B5">
              <w:rPr>
                <w:sz w:val="24"/>
                <w:lang w:val="es-AR"/>
              </w:rPr>
              <w:t xml:space="preserve">Impactul creşterii migraţiei forţei de munca, şomajul (cu consecinţe asupra copiilor lăsaţi în grija unui părinte/ bunici, demografice/economice etc); </w:t>
            </w:r>
          </w:p>
          <w:p w:rsidR="006E591E" w:rsidRPr="001316B5" w:rsidRDefault="006E591E" w:rsidP="00684EF5">
            <w:pPr>
              <w:pStyle w:val="Normal1"/>
              <w:numPr>
                <w:ilvl w:val="0"/>
                <w:numId w:val="3"/>
              </w:numPr>
              <w:rPr>
                <w:sz w:val="24"/>
              </w:rPr>
            </w:pPr>
            <w:r w:rsidRPr="001316B5">
              <w:rPr>
                <w:sz w:val="24"/>
              </w:rPr>
              <w:t>Timpul limitat al părinţilor care poate conduce la slaba implicare a acestora în viaţa şi</w:t>
            </w:r>
            <w:r w:rsidRPr="001316B5">
              <w:rPr>
                <w:spacing w:val="55"/>
                <w:sz w:val="24"/>
              </w:rPr>
              <w:t xml:space="preserve"> </w:t>
            </w:r>
            <w:r w:rsidRPr="001316B5">
              <w:rPr>
                <w:sz w:val="24"/>
              </w:rPr>
              <w:t>activitatea copiilor.</w:t>
            </w:r>
          </w:p>
          <w:p w:rsidR="006E591E" w:rsidRPr="001316B5" w:rsidRDefault="006E591E" w:rsidP="001316B5">
            <w:pPr>
              <w:pStyle w:val="Normal1"/>
              <w:rPr>
                <w:sz w:val="24"/>
                <w:lang w:val="es-AR"/>
              </w:rPr>
            </w:pPr>
          </w:p>
        </w:tc>
      </w:tr>
    </w:tbl>
    <w:p w:rsidR="006E591E" w:rsidRPr="00E938A0" w:rsidRDefault="006E591E" w:rsidP="006E591E"/>
    <w:p w:rsidR="006E591E" w:rsidRPr="00E938A0" w:rsidRDefault="006E591E" w:rsidP="006E591E">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6E591E" w:rsidRPr="00E938A0" w:rsidRDefault="006E591E" w:rsidP="006E591E"/>
    <w:tbl>
      <w:tblPr>
        <w:tblW w:w="9639" w:type="dxa"/>
        <w:tblInd w:w="108" w:type="dxa"/>
        <w:tblLayout w:type="fixed"/>
        <w:tblLook w:val="04A0" w:firstRow="1" w:lastRow="0" w:firstColumn="1" w:lastColumn="0" w:noHBand="0" w:noVBand="1"/>
      </w:tblPr>
      <w:tblGrid>
        <w:gridCol w:w="1560"/>
        <w:gridCol w:w="1559"/>
        <w:gridCol w:w="3402"/>
        <w:gridCol w:w="3118"/>
      </w:tblGrid>
      <w:tr w:rsidR="006E591E" w:rsidRPr="00AD33E9" w:rsidTr="006E591E">
        <w:trPr>
          <w:trHeight w:val="233"/>
        </w:trPr>
        <w:tc>
          <w:tcPr>
            <w:tcW w:w="1560" w:type="dxa"/>
          </w:tcPr>
          <w:p w:rsidR="006E591E" w:rsidRPr="00AD33E9" w:rsidRDefault="006E591E" w:rsidP="001316B5">
            <w:pPr>
              <w:spacing w:after="160" w:line="259" w:lineRule="auto"/>
              <w:jc w:val="left"/>
              <w:rPr>
                <w:sz w:val="20"/>
                <w:szCs w:val="20"/>
              </w:rPr>
            </w:pPr>
          </w:p>
        </w:tc>
        <w:tc>
          <w:tcPr>
            <w:tcW w:w="1559" w:type="dxa"/>
          </w:tcPr>
          <w:p w:rsidR="006E591E" w:rsidRPr="00AD33E9" w:rsidRDefault="006E591E" w:rsidP="006E591E">
            <w:pPr>
              <w:jc w:val="center"/>
              <w:rPr>
                <w:sz w:val="20"/>
                <w:szCs w:val="20"/>
              </w:rPr>
            </w:pPr>
          </w:p>
        </w:tc>
        <w:tc>
          <w:tcPr>
            <w:tcW w:w="3402" w:type="dxa"/>
          </w:tcPr>
          <w:p w:rsidR="006E591E" w:rsidRPr="00AD33E9" w:rsidRDefault="006E591E" w:rsidP="006E591E">
            <w:pPr>
              <w:jc w:val="center"/>
              <w:rPr>
                <w:sz w:val="20"/>
                <w:szCs w:val="20"/>
              </w:rPr>
            </w:pPr>
          </w:p>
        </w:tc>
        <w:tc>
          <w:tcPr>
            <w:tcW w:w="3118" w:type="dxa"/>
          </w:tcPr>
          <w:p w:rsidR="006E591E" w:rsidRPr="00AD33E9" w:rsidRDefault="006E591E" w:rsidP="006E591E">
            <w:pPr>
              <w:jc w:val="center"/>
              <w:rPr>
                <w:sz w:val="20"/>
                <w:szCs w:val="20"/>
              </w:rPr>
            </w:pPr>
          </w:p>
        </w:tc>
      </w:tr>
      <w:tr w:rsidR="006E591E" w:rsidRPr="00AD33E9" w:rsidTr="006E591E">
        <w:trPr>
          <w:trHeight w:val="233"/>
        </w:trPr>
        <w:tc>
          <w:tcPr>
            <w:tcW w:w="1560" w:type="dxa"/>
          </w:tcPr>
          <w:p w:rsidR="006E591E" w:rsidRPr="00AD33E9" w:rsidRDefault="006E591E" w:rsidP="006E591E">
            <w:pPr>
              <w:jc w:val="center"/>
              <w:rPr>
                <w:sz w:val="20"/>
                <w:szCs w:val="20"/>
              </w:rPr>
            </w:pPr>
          </w:p>
        </w:tc>
        <w:tc>
          <w:tcPr>
            <w:tcW w:w="1559" w:type="dxa"/>
          </w:tcPr>
          <w:p w:rsidR="006E591E" w:rsidRPr="00AD33E9" w:rsidRDefault="006E591E" w:rsidP="006E591E">
            <w:pPr>
              <w:jc w:val="center"/>
              <w:rPr>
                <w:sz w:val="20"/>
                <w:szCs w:val="20"/>
              </w:rPr>
            </w:pPr>
          </w:p>
        </w:tc>
        <w:tc>
          <w:tcPr>
            <w:tcW w:w="3402" w:type="dxa"/>
          </w:tcPr>
          <w:p w:rsidR="006E591E" w:rsidRPr="00AD33E9" w:rsidRDefault="006E591E" w:rsidP="006E591E">
            <w:pPr>
              <w:jc w:val="center"/>
              <w:rPr>
                <w:sz w:val="20"/>
                <w:szCs w:val="20"/>
              </w:rPr>
            </w:pPr>
          </w:p>
        </w:tc>
        <w:tc>
          <w:tcPr>
            <w:tcW w:w="3118" w:type="dxa"/>
          </w:tcPr>
          <w:p w:rsidR="006E591E" w:rsidRPr="00AD33E9" w:rsidRDefault="006E591E" w:rsidP="006E591E">
            <w:pPr>
              <w:jc w:val="center"/>
              <w:rPr>
                <w:sz w:val="20"/>
                <w:szCs w:val="20"/>
              </w:rPr>
            </w:pPr>
          </w:p>
        </w:tc>
      </w:tr>
      <w:tr w:rsidR="006E591E" w:rsidRPr="00AD33E9" w:rsidTr="006E591E">
        <w:trPr>
          <w:trHeight w:val="233"/>
        </w:trPr>
        <w:tc>
          <w:tcPr>
            <w:tcW w:w="1560" w:type="dxa"/>
          </w:tcPr>
          <w:p w:rsidR="006E591E" w:rsidRPr="00AD33E9" w:rsidRDefault="006E591E" w:rsidP="006E591E">
            <w:pPr>
              <w:jc w:val="center"/>
              <w:rPr>
                <w:sz w:val="20"/>
                <w:szCs w:val="20"/>
              </w:rPr>
            </w:pPr>
          </w:p>
        </w:tc>
        <w:tc>
          <w:tcPr>
            <w:tcW w:w="1559" w:type="dxa"/>
          </w:tcPr>
          <w:p w:rsidR="006E591E" w:rsidRPr="00AD33E9" w:rsidRDefault="006E591E" w:rsidP="006E591E">
            <w:pPr>
              <w:jc w:val="center"/>
              <w:rPr>
                <w:sz w:val="20"/>
                <w:szCs w:val="20"/>
              </w:rPr>
            </w:pPr>
          </w:p>
        </w:tc>
        <w:tc>
          <w:tcPr>
            <w:tcW w:w="3402" w:type="dxa"/>
          </w:tcPr>
          <w:p w:rsidR="006E591E" w:rsidRPr="00AD33E9" w:rsidRDefault="006E591E" w:rsidP="006E591E">
            <w:pPr>
              <w:jc w:val="center"/>
              <w:rPr>
                <w:sz w:val="20"/>
                <w:szCs w:val="20"/>
              </w:rPr>
            </w:pPr>
          </w:p>
        </w:tc>
        <w:tc>
          <w:tcPr>
            <w:tcW w:w="3118" w:type="dxa"/>
          </w:tcPr>
          <w:p w:rsidR="006E591E" w:rsidRPr="00AD33E9" w:rsidRDefault="006E591E" w:rsidP="006E591E">
            <w:pPr>
              <w:jc w:val="center"/>
              <w:rPr>
                <w:sz w:val="20"/>
                <w:szCs w:val="20"/>
              </w:rPr>
            </w:pPr>
          </w:p>
        </w:tc>
      </w:tr>
    </w:tbl>
    <w:p w:rsidR="00684EF5" w:rsidRPr="00E938A0" w:rsidRDefault="006E591E" w:rsidP="004C193E">
      <w:pPr>
        <w:pStyle w:val="ae"/>
        <w:tabs>
          <w:tab w:val="left" w:pos="2078"/>
        </w:tabs>
        <w:ind w:right="-2"/>
        <w:jc w:val="both"/>
        <w:rPr>
          <w:rFonts w:ascii="Times New Roman" w:hAnsi="Times New Roman"/>
          <w:sz w:val="20"/>
          <w:szCs w:val="20"/>
          <w:lang w:val="ro-RO"/>
        </w:rPr>
      </w:pPr>
      <w:r w:rsidRPr="00E938A0">
        <w:rPr>
          <w:rFonts w:ascii="Times New Roman" w:hAnsi="Times New Roman"/>
          <w:sz w:val="20"/>
          <w:szCs w:val="20"/>
          <w:lang w:val="ro-RO"/>
        </w:rPr>
        <w:tab/>
      </w:r>
    </w:p>
    <w:tbl>
      <w:tblPr>
        <w:tblStyle w:val="a5"/>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684EF5" w:rsidRPr="00E938A0" w:rsidTr="00A814B5">
        <w:tc>
          <w:tcPr>
            <w:tcW w:w="993" w:type="dxa"/>
            <w:vMerge w:val="restart"/>
            <w:vAlign w:val="center"/>
          </w:tcPr>
          <w:p w:rsidR="00684EF5" w:rsidRPr="00E938A0" w:rsidRDefault="00684EF5" w:rsidP="00A814B5">
            <w:pPr>
              <w:jc w:val="center"/>
              <w:rPr>
                <w:sz w:val="18"/>
                <w:szCs w:val="18"/>
              </w:rPr>
            </w:pPr>
            <w:r w:rsidRPr="00E938A0">
              <w:rPr>
                <w:sz w:val="18"/>
                <w:szCs w:val="18"/>
              </w:rPr>
              <w:t>Standard de calitate</w:t>
            </w:r>
          </w:p>
        </w:tc>
        <w:tc>
          <w:tcPr>
            <w:tcW w:w="708" w:type="dxa"/>
            <w:vMerge w:val="restart"/>
            <w:vAlign w:val="center"/>
          </w:tcPr>
          <w:p w:rsidR="00684EF5" w:rsidRPr="00E938A0" w:rsidRDefault="00684EF5" w:rsidP="00A814B5">
            <w:pPr>
              <w:ind w:right="-111"/>
              <w:jc w:val="center"/>
              <w:rPr>
                <w:sz w:val="16"/>
                <w:szCs w:val="16"/>
              </w:rPr>
            </w:pPr>
            <w:r w:rsidRPr="00E938A0">
              <w:rPr>
                <w:sz w:val="16"/>
                <w:szCs w:val="16"/>
              </w:rPr>
              <w:t>Punctaj maxim *</w:t>
            </w:r>
          </w:p>
        </w:tc>
        <w:tc>
          <w:tcPr>
            <w:tcW w:w="1984" w:type="dxa"/>
            <w:gridSpan w:val="2"/>
          </w:tcPr>
          <w:p w:rsidR="00684EF5" w:rsidRPr="00E938A0" w:rsidRDefault="00684EF5" w:rsidP="00A814B5">
            <w:pPr>
              <w:jc w:val="center"/>
              <w:rPr>
                <w:sz w:val="18"/>
                <w:szCs w:val="18"/>
              </w:rPr>
            </w:pPr>
            <w:r w:rsidRPr="00E938A0">
              <w:rPr>
                <w:sz w:val="18"/>
                <w:szCs w:val="18"/>
              </w:rPr>
              <w:t>Anul de studiu</w:t>
            </w:r>
          </w:p>
          <w:p w:rsidR="00684EF5" w:rsidRPr="00E938A0" w:rsidRDefault="00507528" w:rsidP="00A814B5">
            <w:pPr>
              <w:jc w:val="center"/>
              <w:rPr>
                <w:sz w:val="18"/>
                <w:szCs w:val="18"/>
              </w:rPr>
            </w:pPr>
            <w:r>
              <w:rPr>
                <w:sz w:val="18"/>
                <w:szCs w:val="18"/>
              </w:rPr>
              <w:t>2020-2021</w:t>
            </w:r>
          </w:p>
        </w:tc>
        <w:tc>
          <w:tcPr>
            <w:tcW w:w="1985" w:type="dxa"/>
            <w:gridSpan w:val="2"/>
          </w:tcPr>
          <w:p w:rsidR="00684EF5" w:rsidRPr="00E938A0" w:rsidRDefault="00684EF5" w:rsidP="00A814B5">
            <w:pPr>
              <w:jc w:val="center"/>
              <w:rPr>
                <w:sz w:val="18"/>
                <w:szCs w:val="18"/>
              </w:rPr>
            </w:pPr>
            <w:r w:rsidRPr="00E938A0">
              <w:rPr>
                <w:sz w:val="18"/>
                <w:szCs w:val="18"/>
              </w:rPr>
              <w:t>Anul de studiu</w:t>
            </w:r>
          </w:p>
          <w:p w:rsidR="00684EF5" w:rsidRPr="00E938A0" w:rsidRDefault="00684EF5" w:rsidP="00A814B5">
            <w:pPr>
              <w:jc w:val="center"/>
              <w:rPr>
                <w:sz w:val="18"/>
                <w:szCs w:val="18"/>
              </w:rPr>
            </w:pPr>
            <w:r w:rsidRPr="00E938A0">
              <w:rPr>
                <w:sz w:val="18"/>
                <w:szCs w:val="18"/>
              </w:rPr>
              <w:t>20__-20__</w:t>
            </w:r>
          </w:p>
        </w:tc>
        <w:tc>
          <w:tcPr>
            <w:tcW w:w="1984" w:type="dxa"/>
            <w:gridSpan w:val="2"/>
          </w:tcPr>
          <w:p w:rsidR="00684EF5" w:rsidRPr="00E938A0" w:rsidRDefault="00684EF5" w:rsidP="00A814B5">
            <w:pPr>
              <w:jc w:val="center"/>
              <w:rPr>
                <w:sz w:val="18"/>
                <w:szCs w:val="18"/>
              </w:rPr>
            </w:pPr>
            <w:r w:rsidRPr="00E938A0">
              <w:rPr>
                <w:sz w:val="18"/>
                <w:szCs w:val="18"/>
              </w:rPr>
              <w:t>Anul de studiu</w:t>
            </w:r>
          </w:p>
          <w:p w:rsidR="00684EF5" w:rsidRPr="00E938A0" w:rsidRDefault="00684EF5" w:rsidP="00A814B5">
            <w:pPr>
              <w:jc w:val="center"/>
              <w:rPr>
                <w:sz w:val="18"/>
                <w:szCs w:val="18"/>
              </w:rPr>
            </w:pPr>
            <w:r w:rsidRPr="00E938A0">
              <w:rPr>
                <w:sz w:val="18"/>
                <w:szCs w:val="18"/>
              </w:rPr>
              <w:t>20__-20__</w:t>
            </w:r>
          </w:p>
        </w:tc>
        <w:tc>
          <w:tcPr>
            <w:tcW w:w="1984" w:type="dxa"/>
            <w:gridSpan w:val="2"/>
          </w:tcPr>
          <w:p w:rsidR="00684EF5" w:rsidRPr="00E938A0" w:rsidRDefault="00684EF5" w:rsidP="00A814B5">
            <w:pPr>
              <w:jc w:val="center"/>
              <w:rPr>
                <w:sz w:val="18"/>
                <w:szCs w:val="18"/>
              </w:rPr>
            </w:pPr>
            <w:r w:rsidRPr="00E938A0">
              <w:rPr>
                <w:sz w:val="18"/>
                <w:szCs w:val="18"/>
              </w:rPr>
              <w:t>Anul de studiu</w:t>
            </w:r>
          </w:p>
          <w:p w:rsidR="00684EF5" w:rsidRPr="00E938A0" w:rsidRDefault="00684EF5" w:rsidP="00A814B5">
            <w:pPr>
              <w:jc w:val="center"/>
              <w:rPr>
                <w:sz w:val="18"/>
                <w:szCs w:val="18"/>
              </w:rPr>
            </w:pPr>
            <w:r>
              <w:rPr>
                <w:sz w:val="18"/>
                <w:szCs w:val="18"/>
              </w:rPr>
              <w:t>202</w:t>
            </w:r>
            <w:r w:rsidRPr="001F4718">
              <w:rPr>
                <w:sz w:val="18"/>
                <w:szCs w:val="18"/>
              </w:rPr>
              <w:t>0-</w:t>
            </w:r>
            <w:r>
              <w:rPr>
                <w:sz w:val="18"/>
                <w:szCs w:val="18"/>
              </w:rPr>
              <w:t>2021</w:t>
            </w:r>
          </w:p>
          <w:p w:rsidR="00684EF5" w:rsidRPr="00E938A0" w:rsidRDefault="00684EF5" w:rsidP="00A814B5">
            <w:pPr>
              <w:jc w:val="center"/>
              <w:rPr>
                <w:b/>
                <w:sz w:val="4"/>
                <w:szCs w:val="4"/>
              </w:rPr>
            </w:pPr>
          </w:p>
        </w:tc>
      </w:tr>
      <w:tr w:rsidR="00684EF5" w:rsidRPr="00E938A0" w:rsidTr="00A814B5">
        <w:tc>
          <w:tcPr>
            <w:tcW w:w="993" w:type="dxa"/>
            <w:vMerge/>
            <w:vAlign w:val="center"/>
          </w:tcPr>
          <w:p w:rsidR="00684EF5" w:rsidRPr="00E938A0" w:rsidRDefault="00684EF5" w:rsidP="00A814B5">
            <w:pPr>
              <w:jc w:val="center"/>
              <w:rPr>
                <w:sz w:val="18"/>
                <w:szCs w:val="18"/>
              </w:rPr>
            </w:pPr>
          </w:p>
        </w:tc>
        <w:tc>
          <w:tcPr>
            <w:tcW w:w="708" w:type="dxa"/>
            <w:vMerge/>
            <w:vAlign w:val="center"/>
          </w:tcPr>
          <w:p w:rsidR="00684EF5" w:rsidRPr="00E938A0" w:rsidRDefault="00684EF5" w:rsidP="00A814B5">
            <w:pPr>
              <w:jc w:val="center"/>
              <w:rPr>
                <w:sz w:val="18"/>
                <w:szCs w:val="18"/>
              </w:rPr>
            </w:pPr>
          </w:p>
        </w:tc>
        <w:tc>
          <w:tcPr>
            <w:tcW w:w="992" w:type="dxa"/>
          </w:tcPr>
          <w:p w:rsidR="00684EF5" w:rsidRPr="00E938A0" w:rsidRDefault="00684EF5" w:rsidP="00A814B5">
            <w:pPr>
              <w:jc w:val="center"/>
              <w:rPr>
                <w:sz w:val="16"/>
                <w:szCs w:val="16"/>
              </w:rPr>
            </w:pPr>
            <w:r w:rsidRPr="00E938A0">
              <w:rPr>
                <w:sz w:val="16"/>
                <w:szCs w:val="16"/>
              </w:rPr>
              <w:t>Autoevaluare, puncte</w:t>
            </w:r>
          </w:p>
        </w:tc>
        <w:tc>
          <w:tcPr>
            <w:tcW w:w="992" w:type="dxa"/>
          </w:tcPr>
          <w:p w:rsidR="00684EF5" w:rsidRPr="00E938A0" w:rsidRDefault="00684EF5" w:rsidP="00A814B5">
            <w:pPr>
              <w:jc w:val="center"/>
              <w:rPr>
                <w:sz w:val="16"/>
                <w:szCs w:val="16"/>
              </w:rPr>
            </w:pPr>
            <w:r w:rsidRPr="00E938A0">
              <w:rPr>
                <w:sz w:val="16"/>
                <w:szCs w:val="16"/>
              </w:rPr>
              <w:t>Nivel realizare, %</w:t>
            </w:r>
          </w:p>
        </w:tc>
        <w:tc>
          <w:tcPr>
            <w:tcW w:w="993" w:type="dxa"/>
          </w:tcPr>
          <w:p w:rsidR="00684EF5" w:rsidRPr="00E938A0" w:rsidRDefault="00684EF5" w:rsidP="00A814B5">
            <w:pPr>
              <w:jc w:val="center"/>
              <w:rPr>
                <w:sz w:val="16"/>
                <w:szCs w:val="16"/>
              </w:rPr>
            </w:pPr>
            <w:r w:rsidRPr="00E938A0">
              <w:rPr>
                <w:sz w:val="16"/>
                <w:szCs w:val="16"/>
              </w:rPr>
              <w:t>Autoevaluare, puncte</w:t>
            </w:r>
          </w:p>
        </w:tc>
        <w:tc>
          <w:tcPr>
            <w:tcW w:w="992" w:type="dxa"/>
          </w:tcPr>
          <w:p w:rsidR="00684EF5" w:rsidRPr="00E938A0" w:rsidRDefault="00684EF5" w:rsidP="00A814B5">
            <w:pPr>
              <w:jc w:val="center"/>
              <w:rPr>
                <w:sz w:val="16"/>
                <w:szCs w:val="16"/>
              </w:rPr>
            </w:pPr>
            <w:r w:rsidRPr="00E938A0">
              <w:rPr>
                <w:sz w:val="16"/>
                <w:szCs w:val="16"/>
              </w:rPr>
              <w:t>Nivel realizare, %</w:t>
            </w:r>
          </w:p>
        </w:tc>
        <w:tc>
          <w:tcPr>
            <w:tcW w:w="992" w:type="dxa"/>
          </w:tcPr>
          <w:p w:rsidR="00684EF5" w:rsidRPr="00E938A0" w:rsidRDefault="00684EF5" w:rsidP="00A814B5">
            <w:pPr>
              <w:jc w:val="center"/>
              <w:rPr>
                <w:sz w:val="16"/>
                <w:szCs w:val="16"/>
              </w:rPr>
            </w:pPr>
            <w:r w:rsidRPr="00E938A0">
              <w:rPr>
                <w:sz w:val="16"/>
                <w:szCs w:val="16"/>
              </w:rPr>
              <w:t>Autoevaluare, puncte</w:t>
            </w:r>
          </w:p>
        </w:tc>
        <w:tc>
          <w:tcPr>
            <w:tcW w:w="992" w:type="dxa"/>
          </w:tcPr>
          <w:p w:rsidR="00684EF5" w:rsidRPr="00E938A0" w:rsidRDefault="00684EF5" w:rsidP="00A814B5">
            <w:pPr>
              <w:jc w:val="center"/>
              <w:rPr>
                <w:sz w:val="16"/>
                <w:szCs w:val="16"/>
              </w:rPr>
            </w:pPr>
            <w:r w:rsidRPr="00E938A0">
              <w:rPr>
                <w:sz w:val="16"/>
                <w:szCs w:val="16"/>
              </w:rPr>
              <w:t>Nivel realizare, %</w:t>
            </w:r>
          </w:p>
        </w:tc>
        <w:tc>
          <w:tcPr>
            <w:tcW w:w="992" w:type="dxa"/>
          </w:tcPr>
          <w:p w:rsidR="00684EF5" w:rsidRPr="00E938A0" w:rsidRDefault="00684EF5" w:rsidP="00A814B5">
            <w:pPr>
              <w:jc w:val="center"/>
              <w:rPr>
                <w:sz w:val="16"/>
                <w:szCs w:val="16"/>
              </w:rPr>
            </w:pPr>
            <w:r w:rsidRPr="00E938A0">
              <w:rPr>
                <w:sz w:val="16"/>
                <w:szCs w:val="16"/>
              </w:rPr>
              <w:t>Autoevaluare, puncte</w:t>
            </w:r>
          </w:p>
        </w:tc>
        <w:tc>
          <w:tcPr>
            <w:tcW w:w="992" w:type="dxa"/>
          </w:tcPr>
          <w:p w:rsidR="00684EF5" w:rsidRPr="00E938A0" w:rsidRDefault="00684EF5" w:rsidP="00A814B5">
            <w:pPr>
              <w:jc w:val="center"/>
              <w:rPr>
                <w:sz w:val="16"/>
                <w:szCs w:val="16"/>
              </w:rPr>
            </w:pPr>
            <w:r w:rsidRPr="00E938A0">
              <w:rPr>
                <w:sz w:val="16"/>
                <w:szCs w:val="16"/>
              </w:rPr>
              <w:t>Nivel realizare, %</w:t>
            </w: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1.1</w:t>
            </w:r>
          </w:p>
        </w:tc>
        <w:tc>
          <w:tcPr>
            <w:tcW w:w="708" w:type="dxa"/>
          </w:tcPr>
          <w:p w:rsidR="00684EF5" w:rsidRPr="0081089E" w:rsidRDefault="00507528" w:rsidP="00A814B5">
            <w:pPr>
              <w:jc w:val="center"/>
              <w:rPr>
                <w:b/>
                <w:sz w:val="20"/>
                <w:szCs w:val="20"/>
              </w:rPr>
            </w:pPr>
            <w:r>
              <w:rPr>
                <w:b/>
                <w:sz w:val="20"/>
                <w:szCs w:val="20"/>
              </w:rPr>
              <w:t>10</w:t>
            </w:r>
          </w:p>
        </w:tc>
        <w:tc>
          <w:tcPr>
            <w:tcW w:w="992" w:type="dxa"/>
          </w:tcPr>
          <w:p w:rsidR="00684EF5" w:rsidRPr="00507528" w:rsidRDefault="00507528" w:rsidP="00A814B5">
            <w:pPr>
              <w:jc w:val="center"/>
              <w:rPr>
                <w:b/>
                <w:sz w:val="20"/>
                <w:szCs w:val="20"/>
              </w:rPr>
            </w:pPr>
            <w:r w:rsidRPr="00507528">
              <w:rPr>
                <w:b/>
                <w:sz w:val="20"/>
                <w:szCs w:val="20"/>
              </w:rPr>
              <w:t>10</w:t>
            </w:r>
          </w:p>
        </w:tc>
        <w:tc>
          <w:tcPr>
            <w:tcW w:w="992" w:type="dxa"/>
          </w:tcPr>
          <w:p w:rsidR="00684EF5" w:rsidRPr="00507528" w:rsidRDefault="00507528" w:rsidP="00A814B5">
            <w:pPr>
              <w:jc w:val="center"/>
              <w:rPr>
                <w:b/>
                <w:sz w:val="20"/>
                <w:szCs w:val="20"/>
              </w:rPr>
            </w:pPr>
            <w:r w:rsidRPr="00507528">
              <w:rPr>
                <w:b/>
                <w:sz w:val="20"/>
                <w:szCs w:val="20"/>
              </w:rPr>
              <w:t>100</w:t>
            </w:r>
            <w:r>
              <w:rPr>
                <w:b/>
                <w:sz w:val="20"/>
                <w:szCs w:val="20"/>
              </w:rPr>
              <w:t>%</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1.2</w:t>
            </w:r>
          </w:p>
        </w:tc>
        <w:tc>
          <w:tcPr>
            <w:tcW w:w="708" w:type="dxa"/>
          </w:tcPr>
          <w:p w:rsidR="00684EF5" w:rsidRPr="0081089E" w:rsidRDefault="00507528" w:rsidP="00A814B5">
            <w:pPr>
              <w:jc w:val="center"/>
              <w:rPr>
                <w:b/>
                <w:sz w:val="20"/>
                <w:szCs w:val="20"/>
              </w:rPr>
            </w:pPr>
            <w:r>
              <w:rPr>
                <w:b/>
                <w:sz w:val="20"/>
                <w:szCs w:val="20"/>
              </w:rPr>
              <w:t>5</w:t>
            </w:r>
          </w:p>
        </w:tc>
        <w:tc>
          <w:tcPr>
            <w:tcW w:w="992" w:type="dxa"/>
          </w:tcPr>
          <w:p w:rsidR="00684EF5" w:rsidRPr="00507528" w:rsidRDefault="00507528" w:rsidP="00A814B5">
            <w:pPr>
              <w:jc w:val="center"/>
              <w:rPr>
                <w:b/>
                <w:sz w:val="20"/>
                <w:szCs w:val="20"/>
              </w:rPr>
            </w:pPr>
            <w:r w:rsidRPr="00507528">
              <w:rPr>
                <w:b/>
                <w:sz w:val="20"/>
                <w:szCs w:val="20"/>
              </w:rPr>
              <w:t>4</w:t>
            </w:r>
          </w:p>
        </w:tc>
        <w:tc>
          <w:tcPr>
            <w:tcW w:w="992" w:type="dxa"/>
          </w:tcPr>
          <w:p w:rsidR="00684EF5" w:rsidRPr="00507528" w:rsidRDefault="00735624" w:rsidP="00A814B5">
            <w:pPr>
              <w:jc w:val="center"/>
              <w:rPr>
                <w:b/>
                <w:sz w:val="20"/>
                <w:szCs w:val="20"/>
              </w:rPr>
            </w:pPr>
            <w:r>
              <w:rPr>
                <w:b/>
                <w:sz w:val="20"/>
                <w:szCs w:val="20"/>
              </w:rPr>
              <w:t>80%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1.3</w:t>
            </w:r>
          </w:p>
        </w:tc>
        <w:tc>
          <w:tcPr>
            <w:tcW w:w="708" w:type="dxa"/>
          </w:tcPr>
          <w:p w:rsidR="00684EF5" w:rsidRPr="0081089E" w:rsidRDefault="00507528" w:rsidP="00A814B5">
            <w:pPr>
              <w:jc w:val="center"/>
              <w:rPr>
                <w:b/>
                <w:sz w:val="20"/>
                <w:szCs w:val="20"/>
              </w:rPr>
            </w:pPr>
            <w:r>
              <w:rPr>
                <w:b/>
                <w:sz w:val="20"/>
                <w:szCs w:val="20"/>
              </w:rPr>
              <w:t>5</w:t>
            </w:r>
          </w:p>
        </w:tc>
        <w:tc>
          <w:tcPr>
            <w:tcW w:w="992" w:type="dxa"/>
          </w:tcPr>
          <w:p w:rsidR="00684EF5" w:rsidRPr="00507528" w:rsidRDefault="00507528" w:rsidP="00A814B5">
            <w:pPr>
              <w:jc w:val="center"/>
              <w:rPr>
                <w:b/>
                <w:sz w:val="20"/>
                <w:szCs w:val="20"/>
              </w:rPr>
            </w:pPr>
            <w:r w:rsidRPr="00507528">
              <w:rPr>
                <w:b/>
                <w:sz w:val="20"/>
                <w:szCs w:val="20"/>
              </w:rPr>
              <w:t>4,5</w:t>
            </w:r>
          </w:p>
        </w:tc>
        <w:tc>
          <w:tcPr>
            <w:tcW w:w="992" w:type="dxa"/>
          </w:tcPr>
          <w:p w:rsidR="00684EF5" w:rsidRPr="00507528" w:rsidRDefault="00735624" w:rsidP="00A814B5">
            <w:pPr>
              <w:jc w:val="center"/>
              <w:rPr>
                <w:b/>
                <w:sz w:val="20"/>
                <w:szCs w:val="20"/>
              </w:rPr>
            </w:pPr>
            <w:r>
              <w:rPr>
                <w:b/>
                <w:sz w:val="20"/>
                <w:szCs w:val="20"/>
              </w:rPr>
              <w:t>90%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2.1</w:t>
            </w:r>
          </w:p>
        </w:tc>
        <w:tc>
          <w:tcPr>
            <w:tcW w:w="708" w:type="dxa"/>
          </w:tcPr>
          <w:p w:rsidR="00684EF5" w:rsidRPr="0081089E" w:rsidRDefault="00507528" w:rsidP="00A814B5">
            <w:pPr>
              <w:jc w:val="center"/>
              <w:rPr>
                <w:b/>
                <w:sz w:val="20"/>
                <w:szCs w:val="20"/>
              </w:rPr>
            </w:pPr>
            <w:r>
              <w:rPr>
                <w:b/>
                <w:sz w:val="20"/>
                <w:szCs w:val="20"/>
              </w:rPr>
              <w:t>6</w:t>
            </w:r>
          </w:p>
        </w:tc>
        <w:tc>
          <w:tcPr>
            <w:tcW w:w="992" w:type="dxa"/>
          </w:tcPr>
          <w:p w:rsidR="00684EF5" w:rsidRPr="00507528" w:rsidRDefault="00507528" w:rsidP="00A814B5">
            <w:pPr>
              <w:jc w:val="center"/>
              <w:rPr>
                <w:b/>
                <w:sz w:val="20"/>
                <w:szCs w:val="20"/>
              </w:rPr>
            </w:pPr>
            <w:r w:rsidRPr="00507528">
              <w:rPr>
                <w:b/>
                <w:sz w:val="20"/>
                <w:szCs w:val="20"/>
              </w:rPr>
              <w:t>5,25</w:t>
            </w:r>
          </w:p>
        </w:tc>
        <w:tc>
          <w:tcPr>
            <w:tcW w:w="992" w:type="dxa"/>
          </w:tcPr>
          <w:p w:rsidR="00684EF5" w:rsidRPr="00507528" w:rsidRDefault="00735624" w:rsidP="00A814B5">
            <w:pPr>
              <w:jc w:val="center"/>
              <w:rPr>
                <w:b/>
                <w:sz w:val="20"/>
                <w:szCs w:val="20"/>
              </w:rPr>
            </w:pPr>
            <w:r>
              <w:rPr>
                <w:b/>
                <w:sz w:val="20"/>
                <w:szCs w:val="20"/>
              </w:rPr>
              <w:t>87%</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2.2</w:t>
            </w:r>
          </w:p>
        </w:tc>
        <w:tc>
          <w:tcPr>
            <w:tcW w:w="708" w:type="dxa"/>
          </w:tcPr>
          <w:p w:rsidR="00684EF5" w:rsidRPr="0081089E" w:rsidRDefault="00507528" w:rsidP="00A814B5">
            <w:pPr>
              <w:jc w:val="center"/>
              <w:rPr>
                <w:b/>
                <w:sz w:val="20"/>
                <w:szCs w:val="20"/>
              </w:rPr>
            </w:pPr>
            <w:r>
              <w:rPr>
                <w:b/>
                <w:sz w:val="20"/>
                <w:szCs w:val="20"/>
              </w:rPr>
              <w:t>6</w:t>
            </w:r>
          </w:p>
        </w:tc>
        <w:tc>
          <w:tcPr>
            <w:tcW w:w="992" w:type="dxa"/>
          </w:tcPr>
          <w:p w:rsidR="00684EF5" w:rsidRPr="00507528" w:rsidRDefault="00507528" w:rsidP="00A814B5">
            <w:pPr>
              <w:jc w:val="center"/>
              <w:rPr>
                <w:b/>
                <w:sz w:val="20"/>
                <w:szCs w:val="20"/>
              </w:rPr>
            </w:pPr>
            <w:r w:rsidRPr="00507528">
              <w:rPr>
                <w:b/>
                <w:sz w:val="20"/>
                <w:szCs w:val="20"/>
              </w:rPr>
              <w:t>5,75</w:t>
            </w:r>
          </w:p>
        </w:tc>
        <w:tc>
          <w:tcPr>
            <w:tcW w:w="992" w:type="dxa"/>
          </w:tcPr>
          <w:p w:rsidR="00684EF5" w:rsidRPr="00507528" w:rsidRDefault="00735624" w:rsidP="00A814B5">
            <w:pPr>
              <w:jc w:val="center"/>
              <w:rPr>
                <w:b/>
                <w:sz w:val="20"/>
                <w:szCs w:val="20"/>
              </w:rPr>
            </w:pPr>
            <w:r>
              <w:rPr>
                <w:b/>
                <w:sz w:val="20"/>
                <w:szCs w:val="20"/>
              </w:rPr>
              <w:t>95%</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2.3</w:t>
            </w:r>
          </w:p>
        </w:tc>
        <w:tc>
          <w:tcPr>
            <w:tcW w:w="708" w:type="dxa"/>
          </w:tcPr>
          <w:p w:rsidR="00684EF5" w:rsidRPr="0081089E" w:rsidRDefault="00507528" w:rsidP="00A814B5">
            <w:pPr>
              <w:jc w:val="center"/>
              <w:rPr>
                <w:b/>
                <w:sz w:val="20"/>
                <w:szCs w:val="20"/>
              </w:rPr>
            </w:pPr>
            <w:r>
              <w:rPr>
                <w:b/>
                <w:sz w:val="20"/>
                <w:szCs w:val="20"/>
              </w:rPr>
              <w:t>6</w:t>
            </w:r>
          </w:p>
        </w:tc>
        <w:tc>
          <w:tcPr>
            <w:tcW w:w="992" w:type="dxa"/>
          </w:tcPr>
          <w:p w:rsidR="00684EF5" w:rsidRPr="00507528" w:rsidRDefault="00507528" w:rsidP="00A814B5">
            <w:pPr>
              <w:jc w:val="center"/>
              <w:rPr>
                <w:b/>
                <w:sz w:val="20"/>
                <w:szCs w:val="20"/>
              </w:rPr>
            </w:pPr>
            <w:r w:rsidRPr="00507528">
              <w:rPr>
                <w:b/>
                <w:sz w:val="20"/>
                <w:szCs w:val="20"/>
              </w:rPr>
              <w:t>6</w:t>
            </w:r>
          </w:p>
        </w:tc>
        <w:tc>
          <w:tcPr>
            <w:tcW w:w="992" w:type="dxa"/>
          </w:tcPr>
          <w:p w:rsidR="00684EF5" w:rsidRPr="00507528" w:rsidRDefault="00735624" w:rsidP="00A814B5">
            <w:pPr>
              <w:jc w:val="center"/>
              <w:rPr>
                <w:b/>
                <w:sz w:val="20"/>
                <w:szCs w:val="20"/>
              </w:rPr>
            </w:pPr>
            <w:r>
              <w:rPr>
                <w:b/>
                <w:sz w:val="20"/>
                <w:szCs w:val="20"/>
              </w:rPr>
              <w:t>100%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3.1</w:t>
            </w:r>
          </w:p>
        </w:tc>
        <w:tc>
          <w:tcPr>
            <w:tcW w:w="708" w:type="dxa"/>
          </w:tcPr>
          <w:p w:rsidR="00684EF5" w:rsidRPr="0081089E" w:rsidRDefault="00507528" w:rsidP="00A814B5">
            <w:pPr>
              <w:jc w:val="center"/>
              <w:rPr>
                <w:b/>
                <w:sz w:val="20"/>
                <w:szCs w:val="20"/>
              </w:rPr>
            </w:pPr>
            <w:r>
              <w:rPr>
                <w:b/>
                <w:sz w:val="20"/>
                <w:szCs w:val="20"/>
              </w:rPr>
              <w:t>8</w:t>
            </w:r>
          </w:p>
        </w:tc>
        <w:tc>
          <w:tcPr>
            <w:tcW w:w="992" w:type="dxa"/>
          </w:tcPr>
          <w:p w:rsidR="00684EF5" w:rsidRPr="00507528" w:rsidRDefault="00507528" w:rsidP="00A814B5">
            <w:pPr>
              <w:jc w:val="center"/>
              <w:rPr>
                <w:b/>
                <w:sz w:val="20"/>
                <w:szCs w:val="20"/>
              </w:rPr>
            </w:pPr>
            <w:r w:rsidRPr="00507528">
              <w:rPr>
                <w:b/>
                <w:sz w:val="20"/>
                <w:szCs w:val="20"/>
              </w:rPr>
              <w:t>8</w:t>
            </w:r>
          </w:p>
        </w:tc>
        <w:tc>
          <w:tcPr>
            <w:tcW w:w="992" w:type="dxa"/>
          </w:tcPr>
          <w:p w:rsidR="00684EF5" w:rsidRPr="00507528" w:rsidRDefault="00735624" w:rsidP="00A814B5">
            <w:pPr>
              <w:jc w:val="center"/>
              <w:rPr>
                <w:b/>
                <w:sz w:val="20"/>
                <w:szCs w:val="20"/>
              </w:rPr>
            </w:pPr>
            <w:r>
              <w:rPr>
                <w:b/>
                <w:sz w:val="20"/>
                <w:szCs w:val="20"/>
              </w:rPr>
              <w:t>100%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3.2</w:t>
            </w:r>
          </w:p>
        </w:tc>
        <w:tc>
          <w:tcPr>
            <w:tcW w:w="708" w:type="dxa"/>
          </w:tcPr>
          <w:p w:rsidR="00684EF5" w:rsidRPr="0081089E" w:rsidRDefault="00507528" w:rsidP="00A814B5">
            <w:pPr>
              <w:jc w:val="center"/>
              <w:rPr>
                <w:b/>
                <w:sz w:val="20"/>
                <w:szCs w:val="20"/>
              </w:rPr>
            </w:pPr>
            <w:r>
              <w:rPr>
                <w:b/>
                <w:sz w:val="20"/>
                <w:szCs w:val="20"/>
              </w:rPr>
              <w:t>7</w:t>
            </w:r>
          </w:p>
        </w:tc>
        <w:tc>
          <w:tcPr>
            <w:tcW w:w="992" w:type="dxa"/>
          </w:tcPr>
          <w:p w:rsidR="00684EF5" w:rsidRPr="00507528" w:rsidRDefault="00507528" w:rsidP="00A814B5">
            <w:pPr>
              <w:jc w:val="center"/>
              <w:rPr>
                <w:b/>
                <w:sz w:val="20"/>
                <w:szCs w:val="20"/>
              </w:rPr>
            </w:pPr>
            <w:r w:rsidRPr="00507528">
              <w:rPr>
                <w:b/>
                <w:sz w:val="20"/>
                <w:szCs w:val="20"/>
              </w:rPr>
              <w:t>7</w:t>
            </w:r>
          </w:p>
        </w:tc>
        <w:tc>
          <w:tcPr>
            <w:tcW w:w="992" w:type="dxa"/>
          </w:tcPr>
          <w:p w:rsidR="00684EF5" w:rsidRPr="00507528" w:rsidRDefault="00735624" w:rsidP="00A814B5">
            <w:pPr>
              <w:jc w:val="center"/>
              <w:rPr>
                <w:b/>
                <w:sz w:val="20"/>
                <w:szCs w:val="20"/>
              </w:rPr>
            </w:pPr>
            <w:r>
              <w:rPr>
                <w:b/>
                <w:sz w:val="20"/>
                <w:szCs w:val="20"/>
              </w:rPr>
              <w:t>100%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3.3</w:t>
            </w:r>
          </w:p>
        </w:tc>
        <w:tc>
          <w:tcPr>
            <w:tcW w:w="708" w:type="dxa"/>
          </w:tcPr>
          <w:p w:rsidR="00684EF5" w:rsidRPr="0081089E" w:rsidRDefault="00507528" w:rsidP="00A814B5">
            <w:pPr>
              <w:jc w:val="center"/>
              <w:rPr>
                <w:b/>
                <w:sz w:val="20"/>
                <w:szCs w:val="20"/>
              </w:rPr>
            </w:pPr>
            <w:r>
              <w:rPr>
                <w:b/>
                <w:sz w:val="20"/>
                <w:szCs w:val="20"/>
              </w:rPr>
              <w:t>7</w:t>
            </w:r>
          </w:p>
        </w:tc>
        <w:tc>
          <w:tcPr>
            <w:tcW w:w="992" w:type="dxa"/>
          </w:tcPr>
          <w:p w:rsidR="00684EF5" w:rsidRPr="00507528" w:rsidRDefault="00507528" w:rsidP="00A814B5">
            <w:pPr>
              <w:jc w:val="center"/>
              <w:rPr>
                <w:b/>
                <w:sz w:val="20"/>
                <w:szCs w:val="20"/>
              </w:rPr>
            </w:pPr>
            <w:r w:rsidRPr="00507528">
              <w:rPr>
                <w:b/>
                <w:sz w:val="20"/>
                <w:szCs w:val="20"/>
              </w:rPr>
              <w:t>6,75</w:t>
            </w:r>
          </w:p>
        </w:tc>
        <w:tc>
          <w:tcPr>
            <w:tcW w:w="992" w:type="dxa"/>
          </w:tcPr>
          <w:p w:rsidR="00684EF5" w:rsidRPr="00507528" w:rsidRDefault="00735624" w:rsidP="00A814B5">
            <w:pPr>
              <w:jc w:val="center"/>
              <w:rPr>
                <w:b/>
                <w:sz w:val="20"/>
                <w:szCs w:val="20"/>
              </w:rPr>
            </w:pPr>
            <w:r>
              <w:rPr>
                <w:b/>
                <w:sz w:val="20"/>
                <w:szCs w:val="20"/>
              </w:rPr>
              <w:t>93%</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4.1</w:t>
            </w:r>
          </w:p>
        </w:tc>
        <w:tc>
          <w:tcPr>
            <w:tcW w:w="708" w:type="dxa"/>
          </w:tcPr>
          <w:p w:rsidR="00684EF5" w:rsidRPr="0081089E" w:rsidRDefault="00507528" w:rsidP="00A814B5">
            <w:pPr>
              <w:jc w:val="center"/>
              <w:rPr>
                <w:b/>
                <w:sz w:val="20"/>
                <w:szCs w:val="20"/>
              </w:rPr>
            </w:pPr>
            <w:r>
              <w:rPr>
                <w:b/>
                <w:sz w:val="20"/>
                <w:szCs w:val="20"/>
              </w:rPr>
              <w:t>13</w:t>
            </w:r>
          </w:p>
        </w:tc>
        <w:tc>
          <w:tcPr>
            <w:tcW w:w="992" w:type="dxa"/>
          </w:tcPr>
          <w:p w:rsidR="00684EF5" w:rsidRPr="00507528" w:rsidRDefault="00507528" w:rsidP="00A814B5">
            <w:pPr>
              <w:jc w:val="center"/>
              <w:rPr>
                <w:b/>
                <w:sz w:val="20"/>
                <w:szCs w:val="20"/>
              </w:rPr>
            </w:pPr>
            <w:r w:rsidRPr="00507528">
              <w:rPr>
                <w:b/>
                <w:sz w:val="20"/>
                <w:szCs w:val="20"/>
              </w:rPr>
              <w:t>13</w:t>
            </w:r>
          </w:p>
        </w:tc>
        <w:tc>
          <w:tcPr>
            <w:tcW w:w="992" w:type="dxa"/>
          </w:tcPr>
          <w:p w:rsidR="00684EF5" w:rsidRPr="00507528" w:rsidRDefault="00735624" w:rsidP="00A814B5">
            <w:pPr>
              <w:jc w:val="center"/>
              <w:rPr>
                <w:b/>
                <w:sz w:val="20"/>
                <w:szCs w:val="20"/>
              </w:rPr>
            </w:pPr>
            <w:r>
              <w:rPr>
                <w:b/>
                <w:sz w:val="20"/>
                <w:szCs w:val="20"/>
              </w:rPr>
              <w:t>100%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4.2</w:t>
            </w:r>
          </w:p>
        </w:tc>
        <w:tc>
          <w:tcPr>
            <w:tcW w:w="708" w:type="dxa"/>
          </w:tcPr>
          <w:p w:rsidR="00684EF5" w:rsidRPr="0081089E" w:rsidRDefault="00507528" w:rsidP="00A814B5">
            <w:pPr>
              <w:jc w:val="center"/>
              <w:rPr>
                <w:b/>
                <w:sz w:val="20"/>
                <w:szCs w:val="20"/>
              </w:rPr>
            </w:pPr>
            <w:r>
              <w:rPr>
                <w:b/>
                <w:sz w:val="20"/>
                <w:szCs w:val="20"/>
              </w:rPr>
              <w:t>14</w:t>
            </w:r>
          </w:p>
        </w:tc>
        <w:tc>
          <w:tcPr>
            <w:tcW w:w="992" w:type="dxa"/>
          </w:tcPr>
          <w:p w:rsidR="00684EF5" w:rsidRPr="00507528" w:rsidRDefault="00507528" w:rsidP="00A814B5">
            <w:pPr>
              <w:jc w:val="center"/>
              <w:rPr>
                <w:b/>
                <w:sz w:val="20"/>
                <w:szCs w:val="20"/>
              </w:rPr>
            </w:pPr>
            <w:r w:rsidRPr="00507528">
              <w:rPr>
                <w:b/>
                <w:sz w:val="20"/>
                <w:szCs w:val="20"/>
              </w:rPr>
              <w:t>13</w:t>
            </w:r>
          </w:p>
        </w:tc>
        <w:tc>
          <w:tcPr>
            <w:tcW w:w="992" w:type="dxa"/>
          </w:tcPr>
          <w:p w:rsidR="00684EF5" w:rsidRPr="00507528" w:rsidRDefault="00735624" w:rsidP="00A814B5">
            <w:pPr>
              <w:jc w:val="center"/>
              <w:rPr>
                <w:b/>
                <w:sz w:val="20"/>
                <w:szCs w:val="20"/>
              </w:rPr>
            </w:pPr>
            <w:r>
              <w:rPr>
                <w:b/>
                <w:sz w:val="20"/>
                <w:szCs w:val="20"/>
              </w:rPr>
              <w:t>93%</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rPr>
          <w:trHeight w:val="56"/>
        </w:trPr>
        <w:tc>
          <w:tcPr>
            <w:tcW w:w="993" w:type="dxa"/>
          </w:tcPr>
          <w:p w:rsidR="00684EF5" w:rsidRPr="00AD33E9" w:rsidRDefault="00684EF5" w:rsidP="00A814B5">
            <w:pPr>
              <w:jc w:val="center"/>
              <w:rPr>
                <w:sz w:val="20"/>
                <w:szCs w:val="20"/>
              </w:rPr>
            </w:pPr>
            <w:r w:rsidRPr="00AD33E9">
              <w:rPr>
                <w:sz w:val="20"/>
                <w:szCs w:val="20"/>
              </w:rPr>
              <w:t>4.3</w:t>
            </w:r>
          </w:p>
        </w:tc>
        <w:tc>
          <w:tcPr>
            <w:tcW w:w="708" w:type="dxa"/>
          </w:tcPr>
          <w:p w:rsidR="00684EF5" w:rsidRPr="0081089E" w:rsidRDefault="00507528" w:rsidP="00A814B5">
            <w:pPr>
              <w:jc w:val="center"/>
              <w:rPr>
                <w:b/>
                <w:sz w:val="20"/>
                <w:szCs w:val="20"/>
              </w:rPr>
            </w:pPr>
            <w:r>
              <w:rPr>
                <w:b/>
                <w:sz w:val="20"/>
                <w:szCs w:val="20"/>
              </w:rPr>
              <w:t>7</w:t>
            </w:r>
          </w:p>
        </w:tc>
        <w:tc>
          <w:tcPr>
            <w:tcW w:w="992" w:type="dxa"/>
          </w:tcPr>
          <w:p w:rsidR="00684EF5" w:rsidRPr="00507528" w:rsidRDefault="00507528" w:rsidP="00A814B5">
            <w:pPr>
              <w:jc w:val="center"/>
              <w:rPr>
                <w:b/>
                <w:sz w:val="20"/>
                <w:szCs w:val="20"/>
              </w:rPr>
            </w:pPr>
            <w:r w:rsidRPr="00507528">
              <w:rPr>
                <w:b/>
                <w:sz w:val="20"/>
                <w:szCs w:val="20"/>
              </w:rPr>
              <w:t>7</w:t>
            </w:r>
          </w:p>
        </w:tc>
        <w:tc>
          <w:tcPr>
            <w:tcW w:w="992" w:type="dxa"/>
          </w:tcPr>
          <w:p w:rsidR="00684EF5" w:rsidRPr="00507528" w:rsidRDefault="00735624" w:rsidP="00A814B5">
            <w:pPr>
              <w:jc w:val="center"/>
              <w:rPr>
                <w:b/>
                <w:sz w:val="20"/>
                <w:szCs w:val="20"/>
              </w:rPr>
            </w:pPr>
            <w:r>
              <w:rPr>
                <w:b/>
                <w:sz w:val="20"/>
                <w:szCs w:val="20"/>
              </w:rPr>
              <w:t>100%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c>
          <w:tcPr>
            <w:tcW w:w="993" w:type="dxa"/>
          </w:tcPr>
          <w:p w:rsidR="00684EF5" w:rsidRPr="00AD33E9" w:rsidRDefault="00684EF5" w:rsidP="00A814B5">
            <w:pPr>
              <w:jc w:val="center"/>
              <w:rPr>
                <w:sz w:val="20"/>
                <w:szCs w:val="20"/>
              </w:rPr>
            </w:pPr>
            <w:r w:rsidRPr="00AD33E9">
              <w:rPr>
                <w:sz w:val="20"/>
                <w:szCs w:val="20"/>
              </w:rPr>
              <w:t>5.1</w:t>
            </w:r>
          </w:p>
        </w:tc>
        <w:tc>
          <w:tcPr>
            <w:tcW w:w="708" w:type="dxa"/>
          </w:tcPr>
          <w:p w:rsidR="00684EF5" w:rsidRPr="0081089E" w:rsidRDefault="00507528" w:rsidP="00A814B5">
            <w:pPr>
              <w:jc w:val="center"/>
              <w:rPr>
                <w:b/>
                <w:sz w:val="20"/>
                <w:szCs w:val="20"/>
              </w:rPr>
            </w:pPr>
            <w:r>
              <w:rPr>
                <w:b/>
                <w:sz w:val="20"/>
                <w:szCs w:val="20"/>
              </w:rPr>
              <w:t>6</w:t>
            </w:r>
          </w:p>
        </w:tc>
        <w:tc>
          <w:tcPr>
            <w:tcW w:w="992" w:type="dxa"/>
          </w:tcPr>
          <w:p w:rsidR="00684EF5" w:rsidRPr="00507528" w:rsidRDefault="00507528" w:rsidP="00A814B5">
            <w:pPr>
              <w:jc w:val="center"/>
              <w:rPr>
                <w:b/>
                <w:sz w:val="20"/>
                <w:szCs w:val="20"/>
              </w:rPr>
            </w:pPr>
            <w:r w:rsidRPr="00507528">
              <w:rPr>
                <w:b/>
                <w:sz w:val="20"/>
                <w:szCs w:val="20"/>
              </w:rPr>
              <w:t>6</w:t>
            </w:r>
          </w:p>
        </w:tc>
        <w:tc>
          <w:tcPr>
            <w:tcW w:w="992" w:type="dxa"/>
          </w:tcPr>
          <w:p w:rsidR="00684EF5" w:rsidRPr="00507528" w:rsidRDefault="00735624" w:rsidP="00A814B5">
            <w:pPr>
              <w:jc w:val="center"/>
              <w:rPr>
                <w:b/>
                <w:sz w:val="20"/>
                <w:szCs w:val="20"/>
              </w:rPr>
            </w:pPr>
            <w:r>
              <w:rPr>
                <w:b/>
                <w:sz w:val="20"/>
                <w:szCs w:val="20"/>
              </w:rPr>
              <w:t>100%</w:t>
            </w:r>
          </w:p>
        </w:tc>
        <w:tc>
          <w:tcPr>
            <w:tcW w:w="993"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3348F5" w:rsidRDefault="00684EF5" w:rsidP="00A814B5">
            <w:pPr>
              <w:jc w:val="center"/>
              <w:rPr>
                <w:b/>
                <w:sz w:val="20"/>
                <w:szCs w:val="20"/>
              </w:rPr>
            </w:pPr>
          </w:p>
        </w:tc>
      </w:tr>
      <w:tr w:rsidR="00684EF5" w:rsidRPr="00E938A0" w:rsidTr="00A814B5">
        <w:trPr>
          <w:trHeight w:val="58"/>
        </w:trPr>
        <w:tc>
          <w:tcPr>
            <w:tcW w:w="993" w:type="dxa"/>
          </w:tcPr>
          <w:p w:rsidR="00684EF5" w:rsidRPr="00507528" w:rsidRDefault="00684EF5" w:rsidP="00A814B5">
            <w:pPr>
              <w:jc w:val="center"/>
              <w:rPr>
                <w:b/>
                <w:sz w:val="20"/>
                <w:szCs w:val="20"/>
              </w:rPr>
            </w:pPr>
            <w:r w:rsidRPr="00507528">
              <w:rPr>
                <w:b/>
                <w:sz w:val="20"/>
                <w:szCs w:val="20"/>
              </w:rPr>
              <w:t>Total</w:t>
            </w:r>
          </w:p>
        </w:tc>
        <w:tc>
          <w:tcPr>
            <w:tcW w:w="708" w:type="dxa"/>
          </w:tcPr>
          <w:p w:rsidR="00684EF5" w:rsidRPr="00507528" w:rsidRDefault="00684EF5" w:rsidP="00A814B5">
            <w:pPr>
              <w:jc w:val="center"/>
              <w:rPr>
                <w:b/>
                <w:sz w:val="20"/>
                <w:szCs w:val="20"/>
              </w:rPr>
            </w:pPr>
          </w:p>
        </w:tc>
        <w:tc>
          <w:tcPr>
            <w:tcW w:w="992" w:type="dxa"/>
          </w:tcPr>
          <w:p w:rsidR="00684EF5" w:rsidRPr="00507528" w:rsidRDefault="00735624" w:rsidP="00A814B5">
            <w:pPr>
              <w:jc w:val="center"/>
              <w:rPr>
                <w:b/>
                <w:sz w:val="20"/>
                <w:szCs w:val="20"/>
              </w:rPr>
            </w:pPr>
            <w:r>
              <w:rPr>
                <w:b/>
                <w:sz w:val="20"/>
                <w:szCs w:val="20"/>
              </w:rPr>
              <w:t>96,25</w:t>
            </w:r>
          </w:p>
        </w:tc>
        <w:tc>
          <w:tcPr>
            <w:tcW w:w="992" w:type="dxa"/>
          </w:tcPr>
          <w:p w:rsidR="00684EF5" w:rsidRPr="00507528" w:rsidRDefault="00735624" w:rsidP="00A814B5">
            <w:pPr>
              <w:jc w:val="center"/>
              <w:rPr>
                <w:b/>
                <w:sz w:val="20"/>
                <w:szCs w:val="20"/>
              </w:rPr>
            </w:pPr>
            <w:r>
              <w:rPr>
                <w:b/>
                <w:sz w:val="20"/>
                <w:szCs w:val="20"/>
              </w:rPr>
              <w:t>95%</w:t>
            </w:r>
          </w:p>
        </w:tc>
        <w:tc>
          <w:tcPr>
            <w:tcW w:w="993" w:type="dxa"/>
          </w:tcPr>
          <w:p w:rsidR="00684EF5" w:rsidRPr="00507528" w:rsidRDefault="00684EF5" w:rsidP="00A814B5">
            <w:pPr>
              <w:jc w:val="center"/>
              <w:rPr>
                <w:b/>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AD33E9" w:rsidRDefault="00684EF5" w:rsidP="00A814B5">
            <w:pPr>
              <w:jc w:val="center"/>
              <w:rPr>
                <w:sz w:val="20"/>
                <w:szCs w:val="20"/>
              </w:rPr>
            </w:pPr>
          </w:p>
        </w:tc>
        <w:tc>
          <w:tcPr>
            <w:tcW w:w="992" w:type="dxa"/>
          </w:tcPr>
          <w:p w:rsidR="00684EF5" w:rsidRPr="0081089E" w:rsidRDefault="00684EF5" w:rsidP="00A814B5">
            <w:pPr>
              <w:jc w:val="center"/>
              <w:rPr>
                <w:b/>
                <w:sz w:val="20"/>
                <w:szCs w:val="20"/>
              </w:rPr>
            </w:pPr>
          </w:p>
        </w:tc>
        <w:tc>
          <w:tcPr>
            <w:tcW w:w="992" w:type="dxa"/>
          </w:tcPr>
          <w:p w:rsidR="00684EF5" w:rsidRPr="00AD33E9" w:rsidRDefault="00684EF5" w:rsidP="00A814B5">
            <w:pPr>
              <w:jc w:val="center"/>
              <w:rPr>
                <w:sz w:val="20"/>
                <w:szCs w:val="20"/>
              </w:rPr>
            </w:pPr>
          </w:p>
        </w:tc>
      </w:tr>
    </w:tbl>
    <w:p w:rsidR="00684EF5" w:rsidRPr="00E938A0" w:rsidRDefault="00684EF5" w:rsidP="00684EF5"/>
    <w:p w:rsidR="00684EF5" w:rsidRPr="00E938A0" w:rsidRDefault="00684EF5" w:rsidP="00684EF5">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684EF5" w:rsidRDefault="00684EF5" w:rsidP="00684EF5"/>
    <w:p w:rsidR="004C193E" w:rsidRDefault="004C193E" w:rsidP="00684EF5"/>
    <w:p w:rsidR="004C193E" w:rsidRDefault="004C193E" w:rsidP="00684EF5"/>
    <w:p w:rsidR="004C193E" w:rsidRPr="00E938A0" w:rsidRDefault="004C193E" w:rsidP="00684EF5"/>
    <w:p w:rsidR="00684EF5" w:rsidRPr="00E938A0" w:rsidRDefault="00684EF5" w:rsidP="00684EF5">
      <w:r w:rsidRPr="00E938A0">
        <w:t>Rezultatele evaluării anuale a personalului didactic:</w:t>
      </w:r>
    </w:p>
    <w:p w:rsidR="00684EF5" w:rsidRPr="00E938A0" w:rsidRDefault="00684EF5" w:rsidP="00684EF5"/>
    <w:tbl>
      <w:tblPr>
        <w:tblStyle w:val="a5"/>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684EF5" w:rsidRPr="00AD33E9" w:rsidTr="00A814B5">
        <w:trPr>
          <w:trHeight w:val="250"/>
        </w:trPr>
        <w:tc>
          <w:tcPr>
            <w:tcW w:w="1560" w:type="dxa"/>
            <w:vMerge w:val="restart"/>
          </w:tcPr>
          <w:p w:rsidR="00684EF5" w:rsidRPr="00AD33E9" w:rsidRDefault="00684EF5" w:rsidP="00A814B5">
            <w:pPr>
              <w:jc w:val="center"/>
              <w:rPr>
                <w:sz w:val="20"/>
                <w:szCs w:val="20"/>
              </w:rPr>
            </w:pPr>
            <w:r w:rsidRPr="00AD33E9">
              <w:rPr>
                <w:sz w:val="20"/>
                <w:szCs w:val="20"/>
              </w:rPr>
              <w:t>Anul de studiu</w:t>
            </w:r>
          </w:p>
        </w:tc>
        <w:tc>
          <w:tcPr>
            <w:tcW w:w="1559" w:type="dxa"/>
            <w:vMerge w:val="restart"/>
          </w:tcPr>
          <w:p w:rsidR="00684EF5" w:rsidRPr="00AD33E9" w:rsidRDefault="00684EF5" w:rsidP="00A814B5">
            <w:pPr>
              <w:jc w:val="center"/>
              <w:rPr>
                <w:sz w:val="20"/>
                <w:szCs w:val="20"/>
              </w:rPr>
            </w:pPr>
            <w:r w:rsidRPr="00AD33E9">
              <w:rPr>
                <w:sz w:val="20"/>
                <w:szCs w:val="20"/>
              </w:rPr>
              <w:t>Nr. total cadre didactice</w:t>
            </w:r>
          </w:p>
        </w:tc>
        <w:tc>
          <w:tcPr>
            <w:tcW w:w="6520" w:type="dxa"/>
            <w:gridSpan w:val="4"/>
          </w:tcPr>
          <w:p w:rsidR="00684EF5" w:rsidRPr="00AD33E9" w:rsidRDefault="00684EF5" w:rsidP="00A814B5">
            <w:pPr>
              <w:jc w:val="center"/>
              <w:rPr>
                <w:sz w:val="20"/>
                <w:szCs w:val="20"/>
              </w:rPr>
            </w:pPr>
            <w:r w:rsidRPr="00AD33E9">
              <w:rPr>
                <w:sz w:val="20"/>
                <w:szCs w:val="20"/>
              </w:rPr>
              <w:t>Distribuția calificativelor</w:t>
            </w:r>
          </w:p>
        </w:tc>
      </w:tr>
      <w:tr w:rsidR="00684EF5" w:rsidRPr="00AD33E9" w:rsidTr="00A814B5">
        <w:trPr>
          <w:trHeight w:val="177"/>
        </w:trPr>
        <w:tc>
          <w:tcPr>
            <w:tcW w:w="1560" w:type="dxa"/>
            <w:vMerge/>
          </w:tcPr>
          <w:p w:rsidR="00684EF5" w:rsidRPr="00AD33E9" w:rsidRDefault="00684EF5" w:rsidP="00A814B5">
            <w:pPr>
              <w:jc w:val="center"/>
              <w:rPr>
                <w:sz w:val="20"/>
                <w:szCs w:val="20"/>
              </w:rPr>
            </w:pPr>
          </w:p>
        </w:tc>
        <w:tc>
          <w:tcPr>
            <w:tcW w:w="1559" w:type="dxa"/>
            <w:vMerge/>
          </w:tcPr>
          <w:p w:rsidR="00684EF5" w:rsidRPr="00AD33E9" w:rsidRDefault="00684EF5" w:rsidP="00A814B5">
            <w:pPr>
              <w:jc w:val="center"/>
              <w:rPr>
                <w:sz w:val="20"/>
                <w:szCs w:val="20"/>
              </w:rPr>
            </w:pPr>
          </w:p>
        </w:tc>
        <w:tc>
          <w:tcPr>
            <w:tcW w:w="1842" w:type="dxa"/>
          </w:tcPr>
          <w:p w:rsidR="00684EF5" w:rsidRPr="00AD33E9" w:rsidRDefault="00684EF5" w:rsidP="00A814B5">
            <w:pPr>
              <w:jc w:val="center"/>
              <w:rPr>
                <w:sz w:val="20"/>
                <w:szCs w:val="20"/>
              </w:rPr>
            </w:pPr>
            <w:r w:rsidRPr="00AD33E9">
              <w:rPr>
                <w:sz w:val="20"/>
                <w:szCs w:val="20"/>
              </w:rPr>
              <w:t>foarte bine</w:t>
            </w:r>
          </w:p>
        </w:tc>
        <w:tc>
          <w:tcPr>
            <w:tcW w:w="1559" w:type="dxa"/>
          </w:tcPr>
          <w:p w:rsidR="00684EF5" w:rsidRPr="00AD33E9" w:rsidRDefault="00684EF5" w:rsidP="00A814B5">
            <w:pPr>
              <w:jc w:val="center"/>
              <w:rPr>
                <w:sz w:val="20"/>
                <w:szCs w:val="20"/>
              </w:rPr>
            </w:pPr>
            <w:r w:rsidRPr="00AD33E9">
              <w:rPr>
                <w:sz w:val="20"/>
                <w:szCs w:val="20"/>
              </w:rPr>
              <w:t>bine</w:t>
            </w:r>
          </w:p>
        </w:tc>
        <w:tc>
          <w:tcPr>
            <w:tcW w:w="1701" w:type="dxa"/>
          </w:tcPr>
          <w:p w:rsidR="00684EF5" w:rsidRPr="00AD33E9" w:rsidRDefault="00684EF5" w:rsidP="00A814B5">
            <w:pPr>
              <w:jc w:val="center"/>
              <w:rPr>
                <w:sz w:val="20"/>
                <w:szCs w:val="20"/>
              </w:rPr>
            </w:pPr>
            <w:r w:rsidRPr="00AD33E9">
              <w:rPr>
                <w:sz w:val="20"/>
                <w:szCs w:val="20"/>
              </w:rPr>
              <w:t>satisfăcător</w:t>
            </w:r>
          </w:p>
        </w:tc>
        <w:tc>
          <w:tcPr>
            <w:tcW w:w="1418" w:type="dxa"/>
          </w:tcPr>
          <w:p w:rsidR="00684EF5" w:rsidRPr="00AD33E9" w:rsidRDefault="00684EF5" w:rsidP="00A814B5">
            <w:pPr>
              <w:jc w:val="center"/>
              <w:rPr>
                <w:sz w:val="20"/>
                <w:szCs w:val="20"/>
              </w:rPr>
            </w:pPr>
            <w:r w:rsidRPr="00AD33E9">
              <w:rPr>
                <w:sz w:val="20"/>
                <w:szCs w:val="20"/>
              </w:rPr>
              <w:t>nesatisfăcător</w:t>
            </w:r>
          </w:p>
        </w:tc>
      </w:tr>
      <w:tr w:rsidR="00684EF5" w:rsidRPr="00AD33E9" w:rsidTr="00A814B5">
        <w:trPr>
          <w:trHeight w:val="233"/>
        </w:trPr>
        <w:tc>
          <w:tcPr>
            <w:tcW w:w="1560" w:type="dxa"/>
          </w:tcPr>
          <w:p w:rsidR="00684EF5" w:rsidRPr="00AD33E9" w:rsidRDefault="00684EF5" w:rsidP="00A814B5">
            <w:pPr>
              <w:jc w:val="center"/>
              <w:rPr>
                <w:sz w:val="20"/>
                <w:szCs w:val="20"/>
              </w:rPr>
            </w:pPr>
            <w:r>
              <w:rPr>
                <w:sz w:val="20"/>
                <w:szCs w:val="20"/>
              </w:rPr>
              <w:t>2020-2021</w:t>
            </w:r>
          </w:p>
        </w:tc>
        <w:tc>
          <w:tcPr>
            <w:tcW w:w="1559" w:type="dxa"/>
          </w:tcPr>
          <w:p w:rsidR="00684EF5" w:rsidRPr="00AD33E9" w:rsidRDefault="00684EF5" w:rsidP="00A814B5">
            <w:pPr>
              <w:jc w:val="center"/>
              <w:rPr>
                <w:sz w:val="20"/>
                <w:szCs w:val="20"/>
              </w:rPr>
            </w:pPr>
            <w:r>
              <w:rPr>
                <w:sz w:val="20"/>
                <w:szCs w:val="20"/>
              </w:rPr>
              <w:t>26</w:t>
            </w:r>
          </w:p>
        </w:tc>
        <w:tc>
          <w:tcPr>
            <w:tcW w:w="1842" w:type="dxa"/>
          </w:tcPr>
          <w:p w:rsidR="00684EF5" w:rsidRPr="00AD33E9" w:rsidRDefault="00735624" w:rsidP="00A814B5">
            <w:pPr>
              <w:jc w:val="center"/>
              <w:rPr>
                <w:sz w:val="20"/>
                <w:szCs w:val="20"/>
              </w:rPr>
            </w:pPr>
            <w:r>
              <w:rPr>
                <w:sz w:val="20"/>
                <w:szCs w:val="20"/>
              </w:rPr>
              <w:t>21</w:t>
            </w:r>
          </w:p>
        </w:tc>
        <w:tc>
          <w:tcPr>
            <w:tcW w:w="1559" w:type="dxa"/>
          </w:tcPr>
          <w:p w:rsidR="00684EF5" w:rsidRPr="00AD33E9" w:rsidRDefault="00735624" w:rsidP="00A814B5">
            <w:pPr>
              <w:jc w:val="center"/>
              <w:rPr>
                <w:sz w:val="20"/>
                <w:szCs w:val="20"/>
              </w:rPr>
            </w:pPr>
            <w:r>
              <w:rPr>
                <w:sz w:val="20"/>
                <w:szCs w:val="20"/>
              </w:rPr>
              <w:t>5</w:t>
            </w:r>
          </w:p>
        </w:tc>
        <w:tc>
          <w:tcPr>
            <w:tcW w:w="1701" w:type="dxa"/>
          </w:tcPr>
          <w:p w:rsidR="00684EF5" w:rsidRPr="00AD33E9" w:rsidRDefault="00684EF5" w:rsidP="00A814B5">
            <w:pPr>
              <w:jc w:val="center"/>
              <w:rPr>
                <w:sz w:val="20"/>
                <w:szCs w:val="20"/>
              </w:rPr>
            </w:pPr>
            <w:r>
              <w:rPr>
                <w:sz w:val="20"/>
                <w:szCs w:val="20"/>
              </w:rPr>
              <w:t>0</w:t>
            </w:r>
          </w:p>
        </w:tc>
        <w:tc>
          <w:tcPr>
            <w:tcW w:w="1418" w:type="dxa"/>
          </w:tcPr>
          <w:p w:rsidR="00684EF5" w:rsidRPr="00AD33E9" w:rsidRDefault="00684EF5" w:rsidP="00A814B5">
            <w:pPr>
              <w:jc w:val="center"/>
              <w:rPr>
                <w:sz w:val="20"/>
                <w:szCs w:val="20"/>
              </w:rPr>
            </w:pPr>
            <w:r>
              <w:rPr>
                <w:sz w:val="20"/>
                <w:szCs w:val="20"/>
              </w:rPr>
              <w:t>0</w:t>
            </w:r>
          </w:p>
        </w:tc>
      </w:tr>
      <w:tr w:rsidR="00684EF5" w:rsidRPr="00AD33E9" w:rsidTr="00A814B5">
        <w:trPr>
          <w:trHeight w:val="233"/>
        </w:trPr>
        <w:tc>
          <w:tcPr>
            <w:tcW w:w="1560" w:type="dxa"/>
          </w:tcPr>
          <w:p w:rsidR="00684EF5" w:rsidRPr="00AD33E9" w:rsidRDefault="00684EF5" w:rsidP="00A814B5">
            <w:pPr>
              <w:jc w:val="center"/>
              <w:rPr>
                <w:sz w:val="20"/>
                <w:szCs w:val="20"/>
              </w:rPr>
            </w:pPr>
          </w:p>
        </w:tc>
        <w:tc>
          <w:tcPr>
            <w:tcW w:w="1559" w:type="dxa"/>
          </w:tcPr>
          <w:p w:rsidR="00684EF5" w:rsidRPr="00AD33E9" w:rsidRDefault="00684EF5" w:rsidP="00A814B5">
            <w:pPr>
              <w:jc w:val="center"/>
              <w:rPr>
                <w:sz w:val="20"/>
                <w:szCs w:val="20"/>
              </w:rPr>
            </w:pPr>
          </w:p>
        </w:tc>
        <w:tc>
          <w:tcPr>
            <w:tcW w:w="1842" w:type="dxa"/>
          </w:tcPr>
          <w:p w:rsidR="00684EF5" w:rsidRPr="00AD33E9" w:rsidRDefault="00684EF5" w:rsidP="00A814B5">
            <w:pPr>
              <w:jc w:val="center"/>
              <w:rPr>
                <w:sz w:val="20"/>
                <w:szCs w:val="20"/>
              </w:rPr>
            </w:pPr>
          </w:p>
        </w:tc>
        <w:tc>
          <w:tcPr>
            <w:tcW w:w="1559" w:type="dxa"/>
          </w:tcPr>
          <w:p w:rsidR="00684EF5" w:rsidRPr="00AD33E9" w:rsidRDefault="00684EF5" w:rsidP="00A814B5">
            <w:pPr>
              <w:jc w:val="center"/>
              <w:rPr>
                <w:sz w:val="20"/>
                <w:szCs w:val="20"/>
              </w:rPr>
            </w:pPr>
          </w:p>
        </w:tc>
        <w:tc>
          <w:tcPr>
            <w:tcW w:w="1701" w:type="dxa"/>
          </w:tcPr>
          <w:p w:rsidR="00684EF5" w:rsidRPr="00AD33E9" w:rsidRDefault="00684EF5" w:rsidP="00A814B5">
            <w:pPr>
              <w:jc w:val="center"/>
              <w:rPr>
                <w:sz w:val="20"/>
                <w:szCs w:val="20"/>
              </w:rPr>
            </w:pPr>
          </w:p>
        </w:tc>
        <w:tc>
          <w:tcPr>
            <w:tcW w:w="1418" w:type="dxa"/>
          </w:tcPr>
          <w:p w:rsidR="00684EF5" w:rsidRPr="00AD33E9" w:rsidRDefault="00684EF5" w:rsidP="00A814B5">
            <w:pPr>
              <w:jc w:val="center"/>
              <w:rPr>
                <w:sz w:val="20"/>
                <w:szCs w:val="20"/>
              </w:rPr>
            </w:pPr>
          </w:p>
        </w:tc>
      </w:tr>
    </w:tbl>
    <w:p w:rsidR="00684EF5" w:rsidRPr="00E938A0" w:rsidRDefault="00684EF5" w:rsidP="00684EF5">
      <w:pPr>
        <w:pStyle w:val="ae"/>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684EF5" w:rsidRDefault="00684EF5" w:rsidP="00684EF5"/>
    <w:p w:rsidR="00684EF5" w:rsidRPr="00E938A0" w:rsidRDefault="00684EF5" w:rsidP="00684EF5">
      <w:r w:rsidRPr="00E938A0">
        <w:t>Rezultatele evaluării anuale a</w:t>
      </w:r>
      <w:r>
        <w:t xml:space="preserve"> cadrelor de conducere</w:t>
      </w:r>
      <w:r w:rsidRPr="00E938A0">
        <w:t>:</w:t>
      </w:r>
    </w:p>
    <w:p w:rsidR="00684EF5" w:rsidRPr="00E938A0" w:rsidRDefault="00684EF5" w:rsidP="00684EF5"/>
    <w:tbl>
      <w:tblPr>
        <w:tblStyle w:val="a5"/>
        <w:tblW w:w="9639" w:type="dxa"/>
        <w:tblInd w:w="108" w:type="dxa"/>
        <w:tblLayout w:type="fixed"/>
        <w:tblLook w:val="04A0" w:firstRow="1" w:lastRow="0" w:firstColumn="1" w:lastColumn="0" w:noHBand="0" w:noVBand="1"/>
      </w:tblPr>
      <w:tblGrid>
        <w:gridCol w:w="1560"/>
        <w:gridCol w:w="1559"/>
        <w:gridCol w:w="3402"/>
        <w:gridCol w:w="3118"/>
      </w:tblGrid>
      <w:tr w:rsidR="00684EF5" w:rsidRPr="00AD33E9" w:rsidTr="00A814B5">
        <w:trPr>
          <w:trHeight w:val="250"/>
        </w:trPr>
        <w:tc>
          <w:tcPr>
            <w:tcW w:w="1560" w:type="dxa"/>
            <w:vMerge w:val="restart"/>
          </w:tcPr>
          <w:p w:rsidR="00684EF5" w:rsidRPr="00AD33E9" w:rsidRDefault="00684EF5" w:rsidP="00A814B5">
            <w:pPr>
              <w:jc w:val="center"/>
              <w:rPr>
                <w:sz w:val="20"/>
                <w:szCs w:val="20"/>
              </w:rPr>
            </w:pPr>
            <w:r w:rsidRPr="00AD33E9">
              <w:rPr>
                <w:sz w:val="20"/>
                <w:szCs w:val="20"/>
              </w:rPr>
              <w:t>Anul de studiu</w:t>
            </w:r>
          </w:p>
        </w:tc>
        <w:tc>
          <w:tcPr>
            <w:tcW w:w="1559" w:type="dxa"/>
            <w:vMerge w:val="restart"/>
          </w:tcPr>
          <w:p w:rsidR="00684EF5" w:rsidRPr="00AD33E9" w:rsidRDefault="00684EF5" w:rsidP="00A814B5">
            <w:pPr>
              <w:jc w:val="center"/>
              <w:rPr>
                <w:sz w:val="20"/>
                <w:szCs w:val="20"/>
              </w:rPr>
            </w:pPr>
            <w:r>
              <w:rPr>
                <w:sz w:val="20"/>
                <w:szCs w:val="20"/>
              </w:rPr>
              <w:t>Nr. total cadre conducere</w:t>
            </w:r>
          </w:p>
        </w:tc>
        <w:tc>
          <w:tcPr>
            <w:tcW w:w="6520" w:type="dxa"/>
            <w:gridSpan w:val="2"/>
          </w:tcPr>
          <w:p w:rsidR="00684EF5" w:rsidRPr="00AD33E9" w:rsidRDefault="00684EF5" w:rsidP="00A814B5">
            <w:pPr>
              <w:jc w:val="center"/>
              <w:rPr>
                <w:sz w:val="20"/>
                <w:szCs w:val="20"/>
              </w:rPr>
            </w:pPr>
            <w:r>
              <w:rPr>
                <w:sz w:val="20"/>
                <w:szCs w:val="20"/>
              </w:rPr>
              <w:t>Rezultatele prezentării Raportului anual de activitate</w:t>
            </w:r>
          </w:p>
        </w:tc>
      </w:tr>
      <w:tr w:rsidR="00684EF5" w:rsidRPr="00AD33E9" w:rsidTr="00A814B5">
        <w:trPr>
          <w:trHeight w:val="177"/>
        </w:trPr>
        <w:tc>
          <w:tcPr>
            <w:tcW w:w="1560" w:type="dxa"/>
            <w:vMerge/>
          </w:tcPr>
          <w:p w:rsidR="00684EF5" w:rsidRPr="00AD33E9" w:rsidRDefault="00684EF5" w:rsidP="00A814B5">
            <w:pPr>
              <w:jc w:val="center"/>
              <w:rPr>
                <w:sz w:val="20"/>
                <w:szCs w:val="20"/>
              </w:rPr>
            </w:pPr>
          </w:p>
        </w:tc>
        <w:tc>
          <w:tcPr>
            <w:tcW w:w="1559" w:type="dxa"/>
            <w:vMerge/>
          </w:tcPr>
          <w:p w:rsidR="00684EF5" w:rsidRPr="00AD33E9" w:rsidRDefault="00684EF5" w:rsidP="00A814B5">
            <w:pPr>
              <w:jc w:val="center"/>
              <w:rPr>
                <w:sz w:val="20"/>
                <w:szCs w:val="20"/>
              </w:rPr>
            </w:pPr>
          </w:p>
        </w:tc>
        <w:tc>
          <w:tcPr>
            <w:tcW w:w="3402" w:type="dxa"/>
          </w:tcPr>
          <w:p w:rsidR="00684EF5" w:rsidRPr="00AD33E9" w:rsidRDefault="00684EF5" w:rsidP="00A814B5">
            <w:pPr>
              <w:jc w:val="center"/>
              <w:rPr>
                <w:sz w:val="20"/>
                <w:szCs w:val="20"/>
              </w:rPr>
            </w:pPr>
            <w:r>
              <w:rPr>
                <w:sz w:val="20"/>
                <w:szCs w:val="20"/>
              </w:rPr>
              <w:t>Se aprobă</w:t>
            </w:r>
          </w:p>
        </w:tc>
        <w:tc>
          <w:tcPr>
            <w:tcW w:w="3118" w:type="dxa"/>
          </w:tcPr>
          <w:p w:rsidR="00684EF5" w:rsidRPr="00AD33E9" w:rsidRDefault="00684EF5" w:rsidP="00A814B5">
            <w:pPr>
              <w:jc w:val="center"/>
              <w:rPr>
                <w:sz w:val="20"/>
                <w:szCs w:val="20"/>
              </w:rPr>
            </w:pPr>
            <w:r>
              <w:rPr>
                <w:sz w:val="20"/>
                <w:szCs w:val="20"/>
              </w:rPr>
              <w:t>Nu se aprobă</w:t>
            </w:r>
          </w:p>
        </w:tc>
      </w:tr>
      <w:tr w:rsidR="00684EF5" w:rsidRPr="00AD33E9" w:rsidTr="00A814B5">
        <w:trPr>
          <w:trHeight w:val="233"/>
        </w:trPr>
        <w:tc>
          <w:tcPr>
            <w:tcW w:w="1560" w:type="dxa"/>
          </w:tcPr>
          <w:p w:rsidR="00684EF5" w:rsidRPr="00AD33E9" w:rsidRDefault="00684EF5" w:rsidP="00A814B5">
            <w:pPr>
              <w:jc w:val="center"/>
              <w:rPr>
                <w:sz w:val="20"/>
                <w:szCs w:val="20"/>
              </w:rPr>
            </w:pPr>
            <w:r>
              <w:rPr>
                <w:sz w:val="20"/>
                <w:szCs w:val="20"/>
              </w:rPr>
              <w:t>2020-2021</w:t>
            </w:r>
          </w:p>
        </w:tc>
        <w:tc>
          <w:tcPr>
            <w:tcW w:w="1559" w:type="dxa"/>
          </w:tcPr>
          <w:p w:rsidR="00684EF5" w:rsidRPr="00AD33E9" w:rsidRDefault="00684EF5" w:rsidP="00A814B5">
            <w:pPr>
              <w:jc w:val="center"/>
              <w:rPr>
                <w:sz w:val="20"/>
                <w:szCs w:val="20"/>
              </w:rPr>
            </w:pPr>
            <w:r>
              <w:rPr>
                <w:sz w:val="20"/>
                <w:szCs w:val="20"/>
              </w:rPr>
              <w:t>1</w:t>
            </w:r>
          </w:p>
        </w:tc>
        <w:tc>
          <w:tcPr>
            <w:tcW w:w="3402" w:type="dxa"/>
          </w:tcPr>
          <w:p w:rsidR="00684EF5" w:rsidRPr="00AD33E9" w:rsidRDefault="00684EF5" w:rsidP="00A814B5">
            <w:pPr>
              <w:jc w:val="center"/>
              <w:rPr>
                <w:sz w:val="20"/>
                <w:szCs w:val="20"/>
              </w:rPr>
            </w:pPr>
            <w:r>
              <w:rPr>
                <w:sz w:val="20"/>
                <w:szCs w:val="20"/>
              </w:rPr>
              <w:t>Se aprobă</w:t>
            </w:r>
          </w:p>
        </w:tc>
        <w:tc>
          <w:tcPr>
            <w:tcW w:w="3118" w:type="dxa"/>
          </w:tcPr>
          <w:p w:rsidR="00684EF5" w:rsidRPr="00AD33E9" w:rsidRDefault="00684EF5" w:rsidP="00A814B5">
            <w:pPr>
              <w:jc w:val="center"/>
              <w:rPr>
                <w:sz w:val="20"/>
                <w:szCs w:val="20"/>
              </w:rPr>
            </w:pPr>
          </w:p>
        </w:tc>
      </w:tr>
      <w:tr w:rsidR="00684EF5" w:rsidRPr="00AD33E9" w:rsidTr="00A814B5">
        <w:trPr>
          <w:trHeight w:val="233"/>
        </w:trPr>
        <w:tc>
          <w:tcPr>
            <w:tcW w:w="1560" w:type="dxa"/>
          </w:tcPr>
          <w:p w:rsidR="00684EF5" w:rsidRPr="00AD33E9" w:rsidRDefault="00684EF5" w:rsidP="00A814B5">
            <w:pPr>
              <w:jc w:val="center"/>
              <w:rPr>
                <w:sz w:val="20"/>
                <w:szCs w:val="20"/>
              </w:rPr>
            </w:pPr>
          </w:p>
        </w:tc>
        <w:tc>
          <w:tcPr>
            <w:tcW w:w="1559" w:type="dxa"/>
          </w:tcPr>
          <w:p w:rsidR="00684EF5" w:rsidRPr="00AD33E9" w:rsidRDefault="00684EF5" w:rsidP="00A814B5">
            <w:pPr>
              <w:jc w:val="center"/>
              <w:rPr>
                <w:sz w:val="20"/>
                <w:szCs w:val="20"/>
              </w:rPr>
            </w:pPr>
          </w:p>
        </w:tc>
        <w:tc>
          <w:tcPr>
            <w:tcW w:w="3402" w:type="dxa"/>
          </w:tcPr>
          <w:p w:rsidR="00684EF5" w:rsidRPr="00AD33E9" w:rsidRDefault="00684EF5" w:rsidP="00A814B5">
            <w:pPr>
              <w:jc w:val="center"/>
              <w:rPr>
                <w:sz w:val="20"/>
                <w:szCs w:val="20"/>
              </w:rPr>
            </w:pPr>
          </w:p>
        </w:tc>
        <w:tc>
          <w:tcPr>
            <w:tcW w:w="3118" w:type="dxa"/>
          </w:tcPr>
          <w:p w:rsidR="00684EF5" w:rsidRPr="00AD33E9" w:rsidRDefault="00684EF5" w:rsidP="00A814B5">
            <w:pPr>
              <w:jc w:val="center"/>
              <w:rPr>
                <w:sz w:val="20"/>
                <w:szCs w:val="20"/>
              </w:rPr>
            </w:pPr>
          </w:p>
        </w:tc>
      </w:tr>
    </w:tbl>
    <w:p w:rsidR="00684EF5" w:rsidRPr="00E938A0" w:rsidRDefault="00684EF5" w:rsidP="00684EF5">
      <w:pPr>
        <w:pStyle w:val="ae"/>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684EF5" w:rsidRDefault="00684EF5" w:rsidP="00684EF5"/>
    <w:p w:rsidR="004302E1" w:rsidRPr="00B85A60" w:rsidRDefault="004302E1" w:rsidP="00735624">
      <w:pPr>
        <w:tabs>
          <w:tab w:val="left" w:pos="6237"/>
        </w:tabs>
      </w:pPr>
    </w:p>
    <w:sectPr w:rsidR="004302E1" w:rsidRPr="00B85A60" w:rsidSect="00FD01F1">
      <w:footerReference w:type="default" r:id="rId8"/>
      <w:footerReference w:type="first" r:id="rId9"/>
      <w:pgSz w:w="11906" w:h="16838" w:code="9"/>
      <w:pgMar w:top="851" w:right="851" w:bottom="851" w:left="1418"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6C" w:rsidRDefault="00B81E6C">
      <w:r>
        <w:separator/>
      </w:r>
    </w:p>
  </w:endnote>
  <w:endnote w:type="continuationSeparator" w:id="0">
    <w:p w:rsidR="00B81E6C" w:rsidRDefault="00B8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38487"/>
      <w:docPartObj>
        <w:docPartGallery w:val="Page Numbers (Bottom of Page)"/>
        <w:docPartUnique/>
      </w:docPartObj>
    </w:sdtPr>
    <w:sdtEndPr>
      <w:rPr>
        <w:rFonts w:cs="Arial"/>
      </w:rPr>
    </w:sdtEndPr>
    <w:sdtContent>
      <w:p w:rsidR="00507528" w:rsidRPr="00734888" w:rsidRDefault="00507528">
        <w:pPr>
          <w:pStyle w:val="af4"/>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E64B25">
          <w:rPr>
            <w:rFonts w:cs="Arial"/>
            <w:noProof/>
          </w:rPr>
          <w:t>21</w:t>
        </w:r>
        <w:r w:rsidRPr="00734888">
          <w:rPr>
            <w:rFonts w:cs="Arial"/>
          </w:rPr>
          <w:fldChar w:fldCharType="end"/>
        </w:r>
      </w:p>
    </w:sdtContent>
  </w:sdt>
  <w:p w:rsidR="00507528" w:rsidRDefault="00507528">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28" w:rsidRDefault="00507528">
    <w:pPr>
      <w:pStyle w:val="af4"/>
      <w:jc w:val="right"/>
    </w:pPr>
  </w:p>
  <w:p w:rsidR="00507528" w:rsidRDefault="0050752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6C" w:rsidRDefault="00B81E6C">
      <w:r>
        <w:separator/>
      </w:r>
    </w:p>
  </w:footnote>
  <w:footnote w:type="continuationSeparator" w:id="0">
    <w:p w:rsidR="00B81E6C" w:rsidRDefault="00B81E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04369"/>
    <w:multiLevelType w:val="hybridMultilevel"/>
    <w:tmpl w:val="C22231B6"/>
    <w:lvl w:ilvl="0" w:tplc="0418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66423D1C"/>
    <w:multiLevelType w:val="hybridMultilevel"/>
    <w:tmpl w:val="55062268"/>
    <w:lvl w:ilvl="0" w:tplc="5E60E6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6E11DD"/>
    <w:multiLevelType w:val="hybridMultilevel"/>
    <w:tmpl w:val="F85EEA54"/>
    <w:lvl w:ilvl="0" w:tplc="5E60E6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4E"/>
    <w:rsid w:val="000A672F"/>
    <w:rsid w:val="00121181"/>
    <w:rsid w:val="001316B5"/>
    <w:rsid w:val="00147FCE"/>
    <w:rsid w:val="00154AF4"/>
    <w:rsid w:val="00374D7D"/>
    <w:rsid w:val="004302E1"/>
    <w:rsid w:val="0044574E"/>
    <w:rsid w:val="004A1904"/>
    <w:rsid w:val="004B1F9C"/>
    <w:rsid w:val="004C193E"/>
    <w:rsid w:val="00507528"/>
    <w:rsid w:val="005A1D3A"/>
    <w:rsid w:val="005A2543"/>
    <w:rsid w:val="005F5817"/>
    <w:rsid w:val="006418F2"/>
    <w:rsid w:val="00661981"/>
    <w:rsid w:val="00684EF5"/>
    <w:rsid w:val="006E591E"/>
    <w:rsid w:val="0072552A"/>
    <w:rsid w:val="00735624"/>
    <w:rsid w:val="00745D40"/>
    <w:rsid w:val="00791927"/>
    <w:rsid w:val="007A78B3"/>
    <w:rsid w:val="00827D89"/>
    <w:rsid w:val="008D2951"/>
    <w:rsid w:val="009217AF"/>
    <w:rsid w:val="009500E7"/>
    <w:rsid w:val="009A4419"/>
    <w:rsid w:val="00A814B5"/>
    <w:rsid w:val="00AF4B4E"/>
    <w:rsid w:val="00B81E6C"/>
    <w:rsid w:val="00B85A60"/>
    <w:rsid w:val="00BC14EE"/>
    <w:rsid w:val="00BE137B"/>
    <w:rsid w:val="00BE33A8"/>
    <w:rsid w:val="00BF7245"/>
    <w:rsid w:val="00C964CB"/>
    <w:rsid w:val="00D003F2"/>
    <w:rsid w:val="00D25548"/>
    <w:rsid w:val="00DB2319"/>
    <w:rsid w:val="00E13522"/>
    <w:rsid w:val="00E37D53"/>
    <w:rsid w:val="00E64B25"/>
    <w:rsid w:val="00ED44F8"/>
    <w:rsid w:val="00F000FC"/>
    <w:rsid w:val="00F16997"/>
    <w:rsid w:val="00F5266E"/>
    <w:rsid w:val="00F74295"/>
    <w:rsid w:val="00FA07AF"/>
    <w:rsid w:val="00FD01F1"/>
    <w:rsid w:val="00FD039B"/>
    <w:rsid w:val="00FD0FDC"/>
    <w:rsid w:val="00FF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D128"/>
  <w15:chartTrackingRefBased/>
  <w15:docId w15:val="{1DC4A365-92FB-47D0-BD99-63EEC5F3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74E"/>
    <w:pPr>
      <w:spacing w:after="0" w:line="240" w:lineRule="auto"/>
      <w:jc w:val="both"/>
    </w:pPr>
    <w:rPr>
      <w:rFonts w:ascii="Times New Roman" w:eastAsia="Calibri" w:hAnsi="Times New Roman" w:cs="Times New Roman"/>
      <w:sz w:val="24"/>
      <w:lang w:val="ro-RO"/>
    </w:rPr>
  </w:style>
  <w:style w:type="paragraph" w:styleId="1">
    <w:name w:val="heading 1"/>
    <w:basedOn w:val="a"/>
    <w:next w:val="a"/>
    <w:link w:val="10"/>
    <w:uiPriority w:val="9"/>
    <w:qFormat/>
    <w:rsid w:val="004457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457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uiPriority w:val="99"/>
    <w:qFormat/>
    <w:rsid w:val="006E591E"/>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rsid w:val="006E591E"/>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6E591E"/>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rsid w:val="006E591E"/>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rsid w:val="006E591E"/>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rsid w:val="006E59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74E"/>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basedOn w:val="a0"/>
    <w:link w:val="2"/>
    <w:uiPriority w:val="9"/>
    <w:rsid w:val="0044574E"/>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uiPriority w:val="99"/>
    <w:rsid w:val="006E591E"/>
    <w:rPr>
      <w:rFonts w:ascii="Times New Roman" w:eastAsia="Calibri" w:hAnsi="Times New Roman" w:cs="Times New Roman"/>
      <w:sz w:val="20"/>
      <w:szCs w:val="20"/>
      <w:lang w:val="ro-RO" w:eastAsia="fr-FR"/>
    </w:rPr>
  </w:style>
  <w:style w:type="character" w:customStyle="1" w:styleId="40">
    <w:name w:val="Заголовок 4 Знак"/>
    <w:basedOn w:val="a0"/>
    <w:link w:val="4"/>
    <w:rsid w:val="006E591E"/>
    <w:rPr>
      <w:rFonts w:ascii="Cambria" w:eastAsia="SimSun" w:hAnsi="Cambria" w:cs="Times New Roman"/>
      <w:b/>
      <w:bCs/>
      <w:i/>
      <w:iCs/>
      <w:color w:val="4F81BD"/>
      <w:sz w:val="20"/>
      <w:lang w:val="en-US"/>
    </w:rPr>
  </w:style>
  <w:style w:type="character" w:customStyle="1" w:styleId="50">
    <w:name w:val="Заголовок 5 Знак"/>
    <w:basedOn w:val="a0"/>
    <w:link w:val="5"/>
    <w:uiPriority w:val="99"/>
    <w:rsid w:val="006E591E"/>
    <w:rPr>
      <w:rFonts w:ascii="Calibri Light" w:eastAsia="Calibri" w:hAnsi="Calibri Light" w:cs="Times New Roman"/>
      <w:color w:val="2E74B5"/>
      <w:sz w:val="20"/>
      <w:szCs w:val="20"/>
      <w:lang w:val="ro-RO" w:eastAsia="ru-RU"/>
    </w:rPr>
  </w:style>
  <w:style w:type="character" w:customStyle="1" w:styleId="60">
    <w:name w:val="Заголовок 6 Знак"/>
    <w:basedOn w:val="a0"/>
    <w:link w:val="6"/>
    <w:rsid w:val="006E591E"/>
    <w:rPr>
      <w:rFonts w:ascii="Cambria" w:eastAsia="SimSun" w:hAnsi="Cambria" w:cs="Times New Roman"/>
      <w:i/>
      <w:iCs/>
      <w:color w:val="243F60"/>
      <w:sz w:val="20"/>
      <w:lang w:val="en-US"/>
    </w:rPr>
  </w:style>
  <w:style w:type="character" w:customStyle="1" w:styleId="70">
    <w:name w:val="Заголовок 7 Знак"/>
    <w:basedOn w:val="a0"/>
    <w:link w:val="7"/>
    <w:uiPriority w:val="9"/>
    <w:semiHidden/>
    <w:rsid w:val="006E591E"/>
    <w:rPr>
      <w:rFonts w:ascii="Cambria" w:eastAsia="Times New Roman" w:hAnsi="Cambria" w:cs="Times New Roman"/>
      <w:i/>
      <w:iCs/>
      <w:color w:val="404040"/>
      <w:sz w:val="24"/>
      <w:lang w:val="en-US"/>
    </w:rPr>
  </w:style>
  <w:style w:type="character" w:customStyle="1" w:styleId="80">
    <w:name w:val="Заголовок 8 Знак"/>
    <w:basedOn w:val="a0"/>
    <w:link w:val="8"/>
    <w:uiPriority w:val="9"/>
    <w:rsid w:val="006E591E"/>
    <w:rPr>
      <w:rFonts w:asciiTheme="majorHAnsi" w:eastAsiaTheme="majorEastAsia" w:hAnsiTheme="majorHAnsi" w:cstheme="majorBidi"/>
      <w:color w:val="404040" w:themeColor="text1" w:themeTint="BF"/>
      <w:sz w:val="20"/>
      <w:szCs w:val="20"/>
      <w:lang w:val="ro-RO"/>
    </w:rPr>
  </w:style>
  <w:style w:type="table" w:customStyle="1" w:styleId="TableGrid">
    <w:name w:val="TableGrid"/>
    <w:rsid w:val="0044574E"/>
    <w:pPr>
      <w:spacing w:after="0" w:line="240" w:lineRule="auto"/>
    </w:pPr>
    <w:rPr>
      <w:rFonts w:eastAsiaTheme="minorEastAsia"/>
      <w:lang w:val="ro-RO" w:eastAsia="ro-RO"/>
    </w:rPr>
    <w:tblPr>
      <w:tblCellMar>
        <w:top w:w="0" w:type="dxa"/>
        <w:left w:w="0" w:type="dxa"/>
        <w:bottom w:w="0" w:type="dxa"/>
        <w:right w:w="0" w:type="dxa"/>
      </w:tblCellMar>
    </w:tblPr>
  </w:style>
  <w:style w:type="character" w:styleId="a3">
    <w:name w:val="Hyperlink"/>
    <w:uiPriority w:val="99"/>
    <w:rsid w:val="0044574E"/>
    <w:rPr>
      <w:rFonts w:cs="Times New Roman"/>
      <w:color w:val="0563C1"/>
      <w:u w:val="single"/>
    </w:rPr>
  </w:style>
  <w:style w:type="paragraph" w:styleId="a4">
    <w:name w:val="TOC Heading"/>
    <w:basedOn w:val="1"/>
    <w:next w:val="a"/>
    <w:uiPriority w:val="39"/>
    <w:qFormat/>
    <w:rsid w:val="0044574E"/>
    <w:pPr>
      <w:spacing w:before="480" w:line="276" w:lineRule="auto"/>
      <w:jc w:val="left"/>
      <w:outlineLvl w:val="9"/>
    </w:pPr>
    <w:rPr>
      <w:rFonts w:ascii="Cambria" w:eastAsia="SimSun" w:hAnsi="Cambria" w:cs="Times New Roman"/>
      <w:b/>
      <w:bCs/>
      <w:color w:val="365F91"/>
      <w:sz w:val="28"/>
      <w:szCs w:val="28"/>
      <w:lang w:val="en-US" w:eastAsia="ja-JP"/>
    </w:rPr>
  </w:style>
  <w:style w:type="paragraph" w:styleId="11">
    <w:name w:val="toc 1"/>
    <w:basedOn w:val="a"/>
    <w:next w:val="a"/>
    <w:autoRedefine/>
    <w:uiPriority w:val="39"/>
    <w:rsid w:val="0044574E"/>
    <w:pPr>
      <w:tabs>
        <w:tab w:val="right" w:leader="dot" w:pos="9639"/>
      </w:tabs>
      <w:spacing w:line="360" w:lineRule="auto"/>
    </w:pPr>
    <w:rPr>
      <w:rFonts w:cs="Arial"/>
      <w:b/>
      <w:noProof/>
      <w:sz w:val="20"/>
      <w:szCs w:val="20"/>
    </w:rPr>
  </w:style>
  <w:style w:type="paragraph" w:styleId="21">
    <w:name w:val="toc 2"/>
    <w:basedOn w:val="a"/>
    <w:next w:val="a"/>
    <w:autoRedefine/>
    <w:uiPriority w:val="39"/>
    <w:rsid w:val="0044574E"/>
    <w:pPr>
      <w:spacing w:after="100"/>
      <w:ind w:left="200"/>
    </w:pPr>
    <w:rPr>
      <w:sz w:val="20"/>
      <w:lang w:val="en-US"/>
    </w:rPr>
  </w:style>
  <w:style w:type="table" w:styleId="a5">
    <w:name w:val="Table Grid"/>
    <w:basedOn w:val="a1"/>
    <w:uiPriority w:val="59"/>
    <w:rsid w:val="0044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4574E"/>
    <w:pPr>
      <w:widowControl w:val="0"/>
      <w:autoSpaceDE w:val="0"/>
      <w:autoSpaceDN w:val="0"/>
      <w:ind w:left="112"/>
      <w:jc w:val="left"/>
    </w:pPr>
    <w:rPr>
      <w:rFonts w:eastAsia="Times New Roman"/>
      <w:sz w:val="22"/>
      <w:lang w:val="en-US"/>
    </w:rPr>
  </w:style>
  <w:style w:type="paragraph" w:styleId="a6">
    <w:name w:val="List Paragraph"/>
    <w:aliases w:val="List Paragraph 1,List Paragraph1,Resume Title,List Paragraph11,Абзац списка2,Ŕáçŕö ńďčńęŕ2,List Paragraph"/>
    <w:basedOn w:val="a"/>
    <w:link w:val="a7"/>
    <w:uiPriority w:val="34"/>
    <w:qFormat/>
    <w:rsid w:val="0044574E"/>
    <w:pPr>
      <w:tabs>
        <w:tab w:val="left" w:pos="709"/>
      </w:tabs>
      <w:contextualSpacing/>
    </w:pPr>
    <w:rPr>
      <w:lang w:val="en-US"/>
    </w:rPr>
  </w:style>
  <w:style w:type="character" w:customStyle="1" w:styleId="a7">
    <w:name w:val="Абзац списка Знак"/>
    <w:aliases w:val="List Paragraph 1 Знак,List Paragraph1 Знак,Resume Title Знак,List Paragraph11 Знак,Абзац списка2 Знак,Ŕáçŕö ńďčńęŕ2 Знак,List Paragraph Знак"/>
    <w:link w:val="a6"/>
    <w:uiPriority w:val="34"/>
    <w:qFormat/>
    <w:locked/>
    <w:rsid w:val="0044574E"/>
    <w:rPr>
      <w:rFonts w:ascii="Times New Roman" w:eastAsia="Calibri" w:hAnsi="Times New Roman" w:cs="Times New Roman"/>
      <w:sz w:val="24"/>
      <w:lang w:val="en-US"/>
    </w:rPr>
  </w:style>
  <w:style w:type="paragraph" w:customStyle="1" w:styleId="Normal1">
    <w:name w:val="Normal.1"/>
    <w:basedOn w:val="a"/>
    <w:link w:val="Normal1Char"/>
    <w:qFormat/>
    <w:rsid w:val="00661981"/>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661981"/>
    <w:rPr>
      <w:rFonts w:ascii="Times New Roman" w:eastAsia="Arial Unicode MS" w:hAnsi="Times New Roman" w:cs="Arial Unicode MS"/>
      <w:noProof/>
      <w:color w:val="000000"/>
      <w:sz w:val="20"/>
      <w:szCs w:val="24"/>
      <w:lang w:val="ro-RO" w:eastAsia="ru-RU"/>
    </w:rPr>
  </w:style>
  <w:style w:type="paragraph" w:styleId="a8">
    <w:name w:val="Body Text"/>
    <w:basedOn w:val="a"/>
    <w:link w:val="a9"/>
    <w:uiPriority w:val="99"/>
    <w:unhideWhenUsed/>
    <w:rsid w:val="00B85A60"/>
    <w:pPr>
      <w:spacing w:after="120"/>
    </w:pPr>
  </w:style>
  <w:style w:type="character" w:customStyle="1" w:styleId="a9">
    <w:name w:val="Основной текст Знак"/>
    <w:basedOn w:val="a0"/>
    <w:link w:val="a8"/>
    <w:uiPriority w:val="99"/>
    <w:rsid w:val="00B85A60"/>
    <w:rPr>
      <w:rFonts w:ascii="Times New Roman" w:eastAsia="Calibri" w:hAnsi="Times New Roman" w:cs="Times New Roman"/>
      <w:sz w:val="24"/>
      <w:lang w:val="ro-RO"/>
    </w:rPr>
  </w:style>
  <w:style w:type="character" w:styleId="aa">
    <w:name w:val="Emphasis"/>
    <w:uiPriority w:val="20"/>
    <w:qFormat/>
    <w:rsid w:val="00745D40"/>
    <w:rPr>
      <w:i/>
      <w:iCs/>
    </w:rPr>
  </w:style>
  <w:style w:type="paragraph" w:styleId="ab">
    <w:name w:val="Normal (Web)"/>
    <w:aliases w:val="Обычный (Web)"/>
    <w:basedOn w:val="a"/>
    <w:link w:val="ac"/>
    <w:uiPriority w:val="99"/>
    <w:qFormat/>
    <w:rsid w:val="006E591E"/>
    <w:pPr>
      <w:spacing w:before="100" w:beforeAutospacing="1" w:after="100" w:afterAutospacing="1"/>
    </w:pPr>
    <w:rPr>
      <w:rFonts w:eastAsia="Times New Roman"/>
      <w:szCs w:val="24"/>
      <w:lang w:eastAsia="ru-RU"/>
    </w:rPr>
  </w:style>
  <w:style w:type="character" w:customStyle="1" w:styleId="ac">
    <w:name w:val="Обычный (веб) Знак"/>
    <w:aliases w:val="Обычный (Web) Знак"/>
    <w:link w:val="ab"/>
    <w:uiPriority w:val="99"/>
    <w:locked/>
    <w:rsid w:val="006E591E"/>
    <w:rPr>
      <w:rFonts w:ascii="Times New Roman" w:eastAsia="Times New Roman" w:hAnsi="Times New Roman" w:cs="Times New Roman"/>
      <w:sz w:val="24"/>
      <w:szCs w:val="24"/>
      <w:lang w:val="ro-RO" w:eastAsia="ru-RU"/>
    </w:rPr>
  </w:style>
  <w:style w:type="character" w:styleId="ad">
    <w:name w:val="Strong"/>
    <w:uiPriority w:val="99"/>
    <w:qFormat/>
    <w:rsid w:val="006E591E"/>
    <w:rPr>
      <w:rFonts w:cs="Times New Roman"/>
      <w:b/>
    </w:rPr>
  </w:style>
  <w:style w:type="paragraph" w:styleId="ae">
    <w:name w:val="No Spacing"/>
    <w:link w:val="af"/>
    <w:uiPriority w:val="1"/>
    <w:qFormat/>
    <w:rsid w:val="006E591E"/>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6E591E"/>
    <w:rPr>
      <w:rFonts w:ascii="Calibri" w:eastAsia="Times New Roman" w:hAnsi="Calibri" w:cs="Times New Roman"/>
      <w:lang w:eastAsia="ru-RU"/>
    </w:rPr>
  </w:style>
  <w:style w:type="paragraph" w:customStyle="1" w:styleId="BodyTextIndent1">
    <w:name w:val="Body Text Indent1"/>
    <w:basedOn w:val="a"/>
    <w:uiPriority w:val="99"/>
    <w:qFormat/>
    <w:rsid w:val="006E591E"/>
    <w:pPr>
      <w:ind w:left="567" w:firstLine="709"/>
    </w:pPr>
    <w:rPr>
      <w:rFonts w:eastAsia="Times New Roman"/>
      <w:sz w:val="28"/>
      <w:szCs w:val="28"/>
      <w:lang w:val="en-US" w:eastAsia="ru-RU"/>
    </w:rPr>
  </w:style>
  <w:style w:type="paragraph" w:styleId="22">
    <w:name w:val="Body Text 2"/>
    <w:basedOn w:val="a"/>
    <w:link w:val="23"/>
    <w:uiPriority w:val="99"/>
    <w:rsid w:val="006E591E"/>
    <w:pPr>
      <w:spacing w:after="120" w:line="480" w:lineRule="auto"/>
    </w:pPr>
    <w:rPr>
      <w:szCs w:val="20"/>
      <w:lang w:val="en-US" w:eastAsia="ru-RU"/>
    </w:rPr>
  </w:style>
  <w:style w:type="character" w:customStyle="1" w:styleId="23">
    <w:name w:val="Основной текст 2 Знак"/>
    <w:basedOn w:val="a0"/>
    <w:link w:val="22"/>
    <w:uiPriority w:val="99"/>
    <w:rsid w:val="006E591E"/>
    <w:rPr>
      <w:rFonts w:ascii="Times New Roman" w:eastAsia="Calibri" w:hAnsi="Times New Roman" w:cs="Times New Roman"/>
      <w:sz w:val="24"/>
      <w:szCs w:val="20"/>
      <w:lang w:val="en-US" w:eastAsia="ru-RU"/>
    </w:rPr>
  </w:style>
  <w:style w:type="character" w:customStyle="1" w:styleId="af0">
    <w:name w:val="Текст выноски Знак"/>
    <w:basedOn w:val="a0"/>
    <w:link w:val="af1"/>
    <w:uiPriority w:val="99"/>
    <w:semiHidden/>
    <w:rsid w:val="006E591E"/>
    <w:rPr>
      <w:rFonts w:ascii="Segoe UI" w:eastAsia="Calibri" w:hAnsi="Segoe UI" w:cs="Times New Roman"/>
      <w:sz w:val="18"/>
      <w:szCs w:val="20"/>
      <w:lang w:val="ro-RO" w:eastAsia="ru-RU"/>
    </w:rPr>
  </w:style>
  <w:style w:type="paragraph" w:styleId="af1">
    <w:name w:val="Balloon Text"/>
    <w:basedOn w:val="a"/>
    <w:link w:val="af0"/>
    <w:uiPriority w:val="99"/>
    <w:semiHidden/>
    <w:rsid w:val="006E591E"/>
    <w:rPr>
      <w:rFonts w:ascii="Segoe UI" w:hAnsi="Segoe UI"/>
      <w:sz w:val="18"/>
      <w:szCs w:val="20"/>
      <w:lang w:eastAsia="ru-RU"/>
    </w:rPr>
  </w:style>
  <w:style w:type="paragraph" w:styleId="af2">
    <w:name w:val="header"/>
    <w:basedOn w:val="a"/>
    <w:link w:val="af3"/>
    <w:uiPriority w:val="99"/>
    <w:rsid w:val="006E591E"/>
    <w:pPr>
      <w:tabs>
        <w:tab w:val="center" w:pos="4677"/>
        <w:tab w:val="right" w:pos="9355"/>
      </w:tabs>
    </w:pPr>
    <w:rPr>
      <w:sz w:val="20"/>
      <w:szCs w:val="20"/>
      <w:lang w:eastAsia="ru-RU"/>
    </w:rPr>
  </w:style>
  <w:style w:type="character" w:customStyle="1" w:styleId="af3">
    <w:name w:val="Верхний колонтитул Знак"/>
    <w:basedOn w:val="a0"/>
    <w:link w:val="af2"/>
    <w:uiPriority w:val="99"/>
    <w:rsid w:val="006E591E"/>
    <w:rPr>
      <w:rFonts w:ascii="Times New Roman" w:eastAsia="Calibri" w:hAnsi="Times New Roman" w:cs="Times New Roman"/>
      <w:sz w:val="20"/>
      <w:szCs w:val="20"/>
      <w:lang w:val="ro-RO" w:eastAsia="ru-RU"/>
    </w:rPr>
  </w:style>
  <w:style w:type="paragraph" w:styleId="af4">
    <w:name w:val="footer"/>
    <w:basedOn w:val="a"/>
    <w:link w:val="af5"/>
    <w:uiPriority w:val="99"/>
    <w:rsid w:val="006E591E"/>
    <w:pPr>
      <w:tabs>
        <w:tab w:val="center" w:pos="4677"/>
        <w:tab w:val="right" w:pos="9355"/>
      </w:tabs>
    </w:pPr>
    <w:rPr>
      <w:sz w:val="20"/>
      <w:szCs w:val="20"/>
      <w:lang w:eastAsia="ru-RU"/>
    </w:rPr>
  </w:style>
  <w:style w:type="character" w:customStyle="1" w:styleId="af5">
    <w:name w:val="Нижний колонтитул Знак"/>
    <w:basedOn w:val="a0"/>
    <w:link w:val="af4"/>
    <w:uiPriority w:val="99"/>
    <w:rsid w:val="006E591E"/>
    <w:rPr>
      <w:rFonts w:ascii="Times New Roman" w:eastAsia="Calibri" w:hAnsi="Times New Roman" w:cs="Times New Roman"/>
      <w:sz w:val="20"/>
      <w:szCs w:val="20"/>
      <w:lang w:val="ro-RO" w:eastAsia="ru-RU"/>
    </w:rPr>
  </w:style>
  <w:style w:type="paragraph" w:styleId="af6">
    <w:name w:val="Title"/>
    <w:basedOn w:val="a"/>
    <w:next w:val="a"/>
    <w:link w:val="af7"/>
    <w:qFormat/>
    <w:rsid w:val="006E591E"/>
    <w:pPr>
      <w:spacing w:before="240" w:after="60"/>
      <w:jc w:val="center"/>
      <w:outlineLvl w:val="0"/>
    </w:pPr>
    <w:rPr>
      <w:rFonts w:ascii="Cambria" w:eastAsia="Times New Roman" w:hAnsi="Cambria"/>
      <w:b/>
      <w:bCs/>
      <w:kern w:val="28"/>
      <w:sz w:val="32"/>
      <w:szCs w:val="32"/>
    </w:rPr>
  </w:style>
  <w:style w:type="character" w:customStyle="1" w:styleId="af7">
    <w:name w:val="Заголовок Знак"/>
    <w:basedOn w:val="a0"/>
    <w:link w:val="af6"/>
    <w:rsid w:val="006E591E"/>
    <w:rPr>
      <w:rFonts w:ascii="Cambria" w:eastAsia="Times New Roman" w:hAnsi="Cambria" w:cs="Times New Roman"/>
      <w:b/>
      <w:bCs/>
      <w:kern w:val="28"/>
      <w:sz w:val="32"/>
      <w:szCs w:val="32"/>
      <w:lang w:val="ro-RO"/>
    </w:rPr>
  </w:style>
  <w:style w:type="character" w:customStyle="1" w:styleId="af8">
    <w:name w:val="Текст сноски Знак"/>
    <w:basedOn w:val="a0"/>
    <w:link w:val="af9"/>
    <w:uiPriority w:val="99"/>
    <w:semiHidden/>
    <w:rsid w:val="006E591E"/>
    <w:rPr>
      <w:rFonts w:ascii="Times New Roman" w:eastAsia="Calibri" w:hAnsi="Times New Roman" w:cs="Times New Roman"/>
      <w:sz w:val="20"/>
      <w:szCs w:val="20"/>
      <w:lang w:val="ro-RO"/>
    </w:rPr>
  </w:style>
  <w:style w:type="paragraph" w:styleId="af9">
    <w:name w:val="footnote text"/>
    <w:basedOn w:val="a"/>
    <w:link w:val="af8"/>
    <w:uiPriority w:val="99"/>
    <w:semiHidden/>
    <w:unhideWhenUsed/>
    <w:rsid w:val="006E591E"/>
    <w:rPr>
      <w:sz w:val="20"/>
      <w:szCs w:val="20"/>
    </w:rPr>
  </w:style>
  <w:style w:type="character" w:customStyle="1" w:styleId="Bodytext2">
    <w:name w:val="Body text (2)_"/>
    <w:link w:val="Bodytext21"/>
    <w:locked/>
    <w:rsid w:val="006E591E"/>
    <w:rPr>
      <w:shd w:val="clear" w:color="auto" w:fill="FFFFFF"/>
    </w:rPr>
  </w:style>
  <w:style w:type="paragraph" w:customStyle="1" w:styleId="Bodytext21">
    <w:name w:val="Body text (2)1"/>
    <w:basedOn w:val="a"/>
    <w:link w:val="Bodytext2"/>
    <w:rsid w:val="006E591E"/>
    <w:pPr>
      <w:widowControl w:val="0"/>
      <w:shd w:val="clear" w:color="auto" w:fill="FFFFFF"/>
      <w:spacing w:before="420" w:after="60" w:line="274" w:lineRule="exact"/>
      <w:ind w:hanging="420"/>
    </w:pPr>
    <w:rPr>
      <w:rFonts w:asciiTheme="minorHAnsi" w:eastAsiaTheme="minorHAnsi" w:hAnsiTheme="minorHAnsi" w:cstheme="minorBidi"/>
      <w:sz w:val="22"/>
      <w:lang w:val="ru-RU"/>
    </w:rPr>
  </w:style>
  <w:style w:type="paragraph" w:styleId="afa">
    <w:name w:val="annotation text"/>
    <w:basedOn w:val="a"/>
    <w:link w:val="afb"/>
    <w:uiPriority w:val="99"/>
    <w:unhideWhenUsed/>
    <w:rsid w:val="006E591E"/>
    <w:rPr>
      <w:sz w:val="20"/>
      <w:szCs w:val="20"/>
    </w:rPr>
  </w:style>
  <w:style w:type="character" w:customStyle="1" w:styleId="afb">
    <w:name w:val="Текст примечания Знак"/>
    <w:basedOn w:val="a0"/>
    <w:link w:val="afa"/>
    <w:uiPriority w:val="99"/>
    <w:rsid w:val="006E591E"/>
    <w:rPr>
      <w:rFonts w:ascii="Times New Roman" w:eastAsia="Calibri" w:hAnsi="Times New Roman" w:cs="Times New Roman"/>
      <w:sz w:val="20"/>
      <w:szCs w:val="20"/>
      <w:lang w:val="ro-RO"/>
    </w:rPr>
  </w:style>
  <w:style w:type="character" w:customStyle="1" w:styleId="afc">
    <w:name w:val="Тема примечания Знак"/>
    <w:basedOn w:val="afb"/>
    <w:link w:val="afd"/>
    <w:uiPriority w:val="99"/>
    <w:semiHidden/>
    <w:rsid w:val="006E591E"/>
    <w:rPr>
      <w:rFonts w:ascii="Times New Roman" w:eastAsia="Calibri" w:hAnsi="Times New Roman" w:cs="Times New Roman"/>
      <w:b/>
      <w:bCs/>
      <w:sz w:val="20"/>
      <w:szCs w:val="20"/>
      <w:lang w:val="ro-RO"/>
    </w:rPr>
  </w:style>
  <w:style w:type="paragraph" w:styleId="afd">
    <w:name w:val="annotation subject"/>
    <w:basedOn w:val="afa"/>
    <w:next w:val="afa"/>
    <w:link w:val="afc"/>
    <w:uiPriority w:val="99"/>
    <w:semiHidden/>
    <w:unhideWhenUsed/>
    <w:rsid w:val="006E591E"/>
    <w:rPr>
      <w:b/>
      <w:bCs/>
    </w:rPr>
  </w:style>
  <w:style w:type="character" w:customStyle="1" w:styleId="apple-converted-space">
    <w:name w:val="apple-converted-space"/>
    <w:rsid w:val="006E591E"/>
    <w:rPr>
      <w:rFonts w:cs="Times New Roman"/>
    </w:rPr>
  </w:style>
  <w:style w:type="paragraph" w:customStyle="1" w:styleId="Default">
    <w:name w:val="Default"/>
    <w:uiPriority w:val="99"/>
    <w:rsid w:val="006E591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31">
    <w:name w:val="toc 3"/>
    <w:basedOn w:val="a"/>
    <w:next w:val="a"/>
    <w:autoRedefine/>
    <w:uiPriority w:val="99"/>
    <w:rsid w:val="006E591E"/>
    <w:pPr>
      <w:spacing w:after="100"/>
      <w:ind w:left="400"/>
    </w:pPr>
    <w:rPr>
      <w:sz w:val="20"/>
      <w:lang w:val="en-US"/>
    </w:rPr>
  </w:style>
  <w:style w:type="character" w:customStyle="1" w:styleId="FontStyle129">
    <w:name w:val="Font Style129"/>
    <w:uiPriority w:val="99"/>
    <w:rsid w:val="006E591E"/>
    <w:rPr>
      <w:rFonts w:ascii="Times New Roman" w:hAnsi="Times New Roman" w:cs="Times New Roman"/>
      <w:b/>
      <w:bCs/>
      <w:i/>
      <w:iCs/>
      <w:color w:val="000000"/>
      <w:sz w:val="24"/>
      <w:szCs w:val="24"/>
    </w:rPr>
  </w:style>
  <w:style w:type="character" w:customStyle="1" w:styleId="fontstyle21">
    <w:name w:val="fontstyle21"/>
    <w:rsid w:val="006E591E"/>
    <w:rPr>
      <w:rFonts w:ascii="TimesNewRomanPS-ItalicMT" w:hAnsi="TimesNewRomanPS-ItalicMT" w:hint="default"/>
      <w:b w:val="0"/>
      <w:bCs w:val="0"/>
      <w:i/>
      <w:iCs/>
      <w:color w:val="000000"/>
      <w:sz w:val="24"/>
      <w:szCs w:val="24"/>
    </w:rPr>
  </w:style>
  <w:style w:type="paragraph" w:customStyle="1" w:styleId="bila1">
    <w:name w:val="bila1"/>
    <w:basedOn w:val="a"/>
    <w:rsid w:val="006E591E"/>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6E591E"/>
    <w:pPr>
      <w:spacing w:before="100" w:beforeAutospacing="1" w:after="100" w:afterAutospacing="1"/>
    </w:pPr>
    <w:rPr>
      <w:rFonts w:eastAsia="Times New Roman"/>
      <w:szCs w:val="24"/>
      <w:lang w:eastAsia="ro-RO"/>
    </w:rPr>
  </w:style>
  <w:style w:type="character" w:customStyle="1" w:styleId="fontstyle01">
    <w:name w:val="fontstyle01"/>
    <w:rsid w:val="006E591E"/>
    <w:rPr>
      <w:rFonts w:ascii="TimesNewRomanPS-BoldMT" w:hAnsi="TimesNewRomanPS-BoldMT" w:hint="default"/>
      <w:b/>
      <w:bCs/>
      <w:i w:val="0"/>
      <w:iCs w:val="0"/>
      <w:color w:val="000000"/>
      <w:sz w:val="24"/>
      <w:szCs w:val="24"/>
    </w:rPr>
  </w:style>
  <w:style w:type="character" w:customStyle="1" w:styleId="FontStyle34">
    <w:name w:val="Font Style34"/>
    <w:uiPriority w:val="99"/>
    <w:rsid w:val="006E591E"/>
    <w:rPr>
      <w:rFonts w:ascii="Times New Roman" w:hAnsi="Times New Roman" w:cs="Times New Roman"/>
      <w:sz w:val="22"/>
      <w:szCs w:val="22"/>
    </w:rPr>
  </w:style>
  <w:style w:type="paragraph" w:customStyle="1" w:styleId="Style9">
    <w:name w:val="Style9"/>
    <w:basedOn w:val="a"/>
    <w:uiPriority w:val="99"/>
    <w:rsid w:val="006E591E"/>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6E591E"/>
    <w:pPr>
      <w:spacing w:before="100" w:beforeAutospacing="1" w:after="100" w:afterAutospacing="1"/>
    </w:pPr>
    <w:rPr>
      <w:rFonts w:eastAsia="Times New Roman"/>
      <w:szCs w:val="24"/>
      <w:lang w:eastAsia="ru-RU"/>
    </w:rPr>
  </w:style>
  <w:style w:type="character" w:customStyle="1" w:styleId="FontStyle49">
    <w:name w:val="Font Style49"/>
    <w:uiPriority w:val="99"/>
    <w:rsid w:val="006E591E"/>
    <w:rPr>
      <w:rFonts w:ascii="Times New Roman" w:hAnsi="Times New Roman" w:cs="Times New Roman" w:hint="default"/>
      <w:sz w:val="20"/>
      <w:szCs w:val="20"/>
    </w:rPr>
  </w:style>
  <w:style w:type="paragraph" w:styleId="afe">
    <w:name w:val="Subtitle"/>
    <w:basedOn w:val="a"/>
    <w:next w:val="a"/>
    <w:link w:val="aff"/>
    <w:qFormat/>
    <w:rsid w:val="006E591E"/>
    <w:pPr>
      <w:numPr>
        <w:ilvl w:val="1"/>
      </w:numPr>
    </w:pPr>
    <w:rPr>
      <w:rFonts w:ascii="Cambria" w:eastAsia="SimSun" w:hAnsi="Cambria"/>
      <w:i/>
      <w:iCs/>
      <w:color w:val="4F81BD"/>
      <w:spacing w:val="15"/>
      <w:szCs w:val="24"/>
      <w:lang w:val="en-US"/>
    </w:rPr>
  </w:style>
  <w:style w:type="character" w:customStyle="1" w:styleId="aff">
    <w:name w:val="Подзаголовок Знак"/>
    <w:basedOn w:val="a0"/>
    <w:link w:val="afe"/>
    <w:rsid w:val="006E591E"/>
    <w:rPr>
      <w:rFonts w:ascii="Cambria" w:eastAsia="SimSun" w:hAnsi="Cambria" w:cs="Times New Roman"/>
      <w:i/>
      <w:iCs/>
      <w:color w:val="4F81BD"/>
      <w:spacing w:val="15"/>
      <w:sz w:val="24"/>
      <w:szCs w:val="24"/>
      <w:lang w:val="en-US"/>
    </w:rPr>
  </w:style>
  <w:style w:type="character" w:customStyle="1" w:styleId="ListParagraphChar1">
    <w:name w:val="List Paragraph Char1"/>
    <w:uiPriority w:val="34"/>
    <w:locked/>
    <w:rsid w:val="006E591E"/>
    <w:rPr>
      <w:rFonts w:ascii="Calibri" w:eastAsia="Calibri" w:hAnsi="Calibri" w:cs="Times New Roman"/>
    </w:rPr>
  </w:style>
  <w:style w:type="paragraph" w:styleId="41">
    <w:name w:val="toc 4"/>
    <w:basedOn w:val="a"/>
    <w:next w:val="a"/>
    <w:autoRedefine/>
    <w:rsid w:val="006E591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D40F-4D55-4B61-90A0-0DE3053F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13468</Words>
  <Characters>76774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cp:lastPrinted>2021-10-29T05:57:00Z</cp:lastPrinted>
  <dcterms:created xsi:type="dcterms:W3CDTF">2021-10-25T05:37:00Z</dcterms:created>
  <dcterms:modified xsi:type="dcterms:W3CDTF">2021-10-29T06:03:00Z</dcterms:modified>
</cp:coreProperties>
</file>