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B54F" w14:textId="77777777" w:rsidR="00627F32" w:rsidRDefault="009F3EE9" w:rsidP="00E12BE2">
      <w:pPr>
        <w:jc w:val="center"/>
        <w:rPr>
          <w:b/>
          <w:sz w:val="28"/>
          <w:szCs w:val="28"/>
        </w:rPr>
      </w:pPr>
      <w:r>
        <w:rPr>
          <w:b/>
          <w:noProof/>
        </w:rPr>
        <w:pict w14:anchorId="2DD6F4D8">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69.1pt;margin-top:-39.55pt;width:590.4pt;height:837pt;z-index:251658240" filled="f"/>
        </w:pict>
      </w:r>
      <w:r w:rsidR="00605C25">
        <w:rPr>
          <w:b/>
        </w:rPr>
        <w:br/>
      </w:r>
      <w:bookmarkStart w:id="0" w:name="_Hlk83115562"/>
      <w:r w:rsidR="00605C25">
        <w:rPr>
          <w:b/>
        </w:rPr>
        <w:br/>
      </w:r>
    </w:p>
    <w:p w14:paraId="5599FAB3" w14:textId="77777777" w:rsidR="00627F32" w:rsidRDefault="00627F32" w:rsidP="00E12BE2">
      <w:pPr>
        <w:jc w:val="center"/>
        <w:rPr>
          <w:b/>
          <w:sz w:val="28"/>
          <w:szCs w:val="28"/>
        </w:rPr>
      </w:pPr>
    </w:p>
    <w:p w14:paraId="19992E8F" w14:textId="7A637C06" w:rsidR="00C33688" w:rsidRPr="00D43ABC" w:rsidRDefault="00C33688" w:rsidP="00E12BE2">
      <w:pPr>
        <w:jc w:val="center"/>
        <w:rPr>
          <w:b/>
          <w:sz w:val="28"/>
          <w:szCs w:val="28"/>
        </w:rPr>
      </w:pPr>
      <w:r w:rsidRPr="00D43ABC">
        <w:rPr>
          <w:b/>
          <w:sz w:val="28"/>
          <w:szCs w:val="28"/>
        </w:rPr>
        <w:t>Ministerul Educației</w:t>
      </w:r>
      <w:r w:rsidR="00674EBD">
        <w:rPr>
          <w:b/>
          <w:sz w:val="28"/>
          <w:szCs w:val="28"/>
        </w:rPr>
        <w:t xml:space="preserve">, Culturii și Cercetării al Republicii </w:t>
      </w:r>
      <w:r w:rsidRPr="00D43ABC">
        <w:rPr>
          <w:b/>
          <w:sz w:val="28"/>
          <w:szCs w:val="28"/>
        </w:rPr>
        <w:t>Moldova</w:t>
      </w:r>
    </w:p>
    <w:p w14:paraId="249BF5C6" w14:textId="77777777" w:rsidR="00C33688" w:rsidRPr="00D43ABC" w:rsidRDefault="00C33688" w:rsidP="00E12BE2">
      <w:pPr>
        <w:jc w:val="center"/>
        <w:rPr>
          <w:b/>
          <w:sz w:val="28"/>
          <w:szCs w:val="28"/>
        </w:rPr>
      </w:pPr>
    </w:p>
    <w:p w14:paraId="0E306DE5" w14:textId="4652C838" w:rsidR="00C33688" w:rsidRPr="00D43ABC" w:rsidRDefault="00674EBD" w:rsidP="00627F32">
      <w:pPr>
        <w:jc w:val="center"/>
        <w:rPr>
          <w:b/>
          <w:sz w:val="28"/>
          <w:szCs w:val="28"/>
        </w:rPr>
      </w:pPr>
      <w:r>
        <w:rPr>
          <w:b/>
          <w:sz w:val="28"/>
          <w:szCs w:val="28"/>
        </w:rPr>
        <w:t>Instituția de educație timpurie nr.</w:t>
      </w:r>
      <w:r w:rsidR="00E75BBD">
        <w:rPr>
          <w:b/>
          <w:sz w:val="28"/>
          <w:szCs w:val="28"/>
        </w:rPr>
        <w:t>1</w:t>
      </w:r>
      <w:r>
        <w:rPr>
          <w:b/>
          <w:sz w:val="28"/>
          <w:szCs w:val="28"/>
        </w:rPr>
        <w:t>,</w:t>
      </w:r>
      <w:r w:rsidR="00E75BBD">
        <w:rPr>
          <w:b/>
          <w:sz w:val="28"/>
          <w:szCs w:val="28"/>
        </w:rPr>
        <w:t>,Izvoraș,,</w:t>
      </w:r>
      <w:r>
        <w:rPr>
          <w:b/>
          <w:sz w:val="28"/>
          <w:szCs w:val="28"/>
        </w:rPr>
        <w:t xml:space="preserve"> </w:t>
      </w:r>
      <w:r w:rsidR="00E75BBD">
        <w:rPr>
          <w:b/>
          <w:sz w:val="28"/>
          <w:szCs w:val="28"/>
        </w:rPr>
        <w:t>com</w:t>
      </w:r>
      <w:r>
        <w:rPr>
          <w:b/>
          <w:sz w:val="28"/>
          <w:szCs w:val="28"/>
        </w:rPr>
        <w:t xml:space="preserve">. </w:t>
      </w:r>
      <w:r w:rsidR="00E75BBD">
        <w:rPr>
          <w:b/>
          <w:sz w:val="28"/>
          <w:szCs w:val="28"/>
        </w:rPr>
        <w:t>Grătiești</w:t>
      </w:r>
    </w:p>
    <w:p w14:paraId="72F4B02C" w14:textId="77777777" w:rsidR="00C33688" w:rsidRPr="00D43ABC" w:rsidRDefault="00C33688" w:rsidP="00E12BE2">
      <w:pPr>
        <w:jc w:val="center"/>
        <w:rPr>
          <w:b/>
          <w:sz w:val="28"/>
          <w:szCs w:val="28"/>
        </w:rPr>
      </w:pPr>
    </w:p>
    <w:p w14:paraId="30177ADA" w14:textId="77777777" w:rsidR="00C33688" w:rsidRDefault="00C33688" w:rsidP="00E12BE2">
      <w:pPr>
        <w:jc w:val="center"/>
        <w:rPr>
          <w:b/>
        </w:rPr>
      </w:pPr>
    </w:p>
    <w:p w14:paraId="0FD0C235" w14:textId="77777777" w:rsidR="00C33688" w:rsidRDefault="00C33688" w:rsidP="00E12BE2">
      <w:pPr>
        <w:jc w:val="center"/>
        <w:rPr>
          <w:b/>
        </w:rPr>
      </w:pPr>
    </w:p>
    <w:p w14:paraId="56B729E5" w14:textId="77777777" w:rsidR="00C33688" w:rsidRDefault="00C33688" w:rsidP="00E12BE2">
      <w:pPr>
        <w:jc w:val="center"/>
        <w:rPr>
          <w:b/>
        </w:rPr>
      </w:pPr>
    </w:p>
    <w:p w14:paraId="4BCF0A56" w14:textId="77777777" w:rsidR="00C33688" w:rsidRDefault="00C33688" w:rsidP="00D43ABC">
      <w:pPr>
        <w:jc w:val="right"/>
        <w:rPr>
          <w:b/>
        </w:rPr>
      </w:pPr>
    </w:p>
    <w:p w14:paraId="60CC5E68" w14:textId="145737CE" w:rsidR="00C33688" w:rsidRDefault="00627F32" w:rsidP="00627F32">
      <w:pPr>
        <w:spacing w:line="276" w:lineRule="auto"/>
        <w:ind w:left="2832"/>
        <w:jc w:val="center"/>
        <w:rPr>
          <w:b/>
        </w:rPr>
      </w:pPr>
      <w:r>
        <w:rPr>
          <w:b/>
        </w:rPr>
        <w:t xml:space="preserve">                                                        </w:t>
      </w:r>
      <w:r w:rsidR="00C33688">
        <w:rPr>
          <w:b/>
        </w:rPr>
        <w:t>APROBAT</w:t>
      </w:r>
    </w:p>
    <w:p w14:paraId="1B4E9B78" w14:textId="475179FF" w:rsidR="00D43ABC" w:rsidRDefault="00627F32" w:rsidP="0037420A">
      <w:pPr>
        <w:spacing w:line="276" w:lineRule="auto"/>
        <w:ind w:left="2832"/>
        <w:jc w:val="left"/>
        <w:rPr>
          <w:b/>
        </w:rPr>
      </w:pPr>
      <w:r>
        <w:rPr>
          <w:b/>
        </w:rPr>
        <w:t xml:space="preserve">                                                             </w:t>
      </w:r>
      <w:r w:rsidR="00C33688">
        <w:rPr>
          <w:b/>
        </w:rPr>
        <w:t xml:space="preserve">la ședința comună a </w:t>
      </w:r>
    </w:p>
    <w:p w14:paraId="31AEFC59" w14:textId="0FDDECEF" w:rsidR="00D43ABC" w:rsidRDefault="00627F32" w:rsidP="0037420A">
      <w:pPr>
        <w:spacing w:line="276" w:lineRule="auto"/>
        <w:ind w:left="2832"/>
        <w:jc w:val="left"/>
        <w:rPr>
          <w:b/>
        </w:rPr>
      </w:pPr>
      <w:r>
        <w:rPr>
          <w:b/>
        </w:rPr>
        <w:t xml:space="preserve">                                                      </w:t>
      </w:r>
      <w:r w:rsidR="00C33688">
        <w:rPr>
          <w:b/>
        </w:rPr>
        <w:t xml:space="preserve">Consiliului profesoral și </w:t>
      </w:r>
    </w:p>
    <w:p w14:paraId="2113AD30" w14:textId="2584242A" w:rsidR="00C33688" w:rsidRDefault="00627F32" w:rsidP="0037420A">
      <w:pPr>
        <w:spacing w:line="276" w:lineRule="auto"/>
        <w:ind w:left="2832"/>
        <w:jc w:val="left"/>
        <w:rPr>
          <w:b/>
        </w:rPr>
      </w:pPr>
      <w:r>
        <w:rPr>
          <w:b/>
        </w:rPr>
        <w:t xml:space="preserve">                                                   </w:t>
      </w:r>
      <w:r w:rsidR="00C33688">
        <w:rPr>
          <w:b/>
        </w:rPr>
        <w:t>Consiliul de administrație</w:t>
      </w:r>
    </w:p>
    <w:p w14:paraId="0AE7CF86" w14:textId="3D3914AA" w:rsidR="00C33688" w:rsidRDefault="00627F32" w:rsidP="0037420A">
      <w:pPr>
        <w:spacing w:line="276" w:lineRule="auto"/>
        <w:ind w:left="2832"/>
        <w:jc w:val="left"/>
        <w:rPr>
          <w:b/>
        </w:rPr>
      </w:pPr>
      <w:r>
        <w:rPr>
          <w:b/>
        </w:rPr>
        <w:t xml:space="preserve">                              </w:t>
      </w:r>
      <w:r w:rsidR="00324479">
        <w:rPr>
          <w:b/>
        </w:rPr>
        <w:t xml:space="preserve">   </w:t>
      </w:r>
      <w:r>
        <w:rPr>
          <w:b/>
        </w:rPr>
        <w:t xml:space="preserve">   </w:t>
      </w:r>
      <w:r w:rsidR="00C33688">
        <w:rPr>
          <w:b/>
        </w:rPr>
        <w:t xml:space="preserve">Proces-verbal </w:t>
      </w:r>
      <w:r w:rsidR="00C33688" w:rsidRPr="00324479">
        <w:rPr>
          <w:b/>
          <w:u w:val="single"/>
        </w:rPr>
        <w:t xml:space="preserve">nr.  </w:t>
      </w:r>
      <w:r w:rsidR="00324479" w:rsidRPr="00324479">
        <w:rPr>
          <w:b/>
          <w:u w:val="single"/>
        </w:rPr>
        <w:t>1</w:t>
      </w:r>
      <w:r w:rsidR="00324479">
        <w:rPr>
          <w:b/>
        </w:rPr>
        <w:t xml:space="preserve">  </w:t>
      </w:r>
      <w:r w:rsidR="00C33688">
        <w:rPr>
          <w:b/>
        </w:rPr>
        <w:t xml:space="preserve">din </w:t>
      </w:r>
      <w:r w:rsidR="00324479" w:rsidRPr="00324479">
        <w:rPr>
          <w:b/>
          <w:u w:val="single"/>
        </w:rPr>
        <w:t>01.09.</w:t>
      </w:r>
      <w:r w:rsidR="00C33688" w:rsidRPr="00324479">
        <w:rPr>
          <w:b/>
          <w:u w:val="single"/>
        </w:rPr>
        <w:t>2021</w:t>
      </w:r>
    </w:p>
    <w:p w14:paraId="7A110D49" w14:textId="77777777" w:rsidR="00C33688" w:rsidRDefault="00C33688" w:rsidP="00C33688">
      <w:pPr>
        <w:jc w:val="right"/>
        <w:rPr>
          <w:b/>
        </w:rPr>
      </w:pPr>
    </w:p>
    <w:p w14:paraId="7B379FE7" w14:textId="77777777" w:rsidR="00C33688" w:rsidRDefault="00C33688" w:rsidP="00C33688">
      <w:pPr>
        <w:jc w:val="right"/>
        <w:rPr>
          <w:b/>
        </w:rPr>
      </w:pPr>
    </w:p>
    <w:p w14:paraId="1FFE60D3" w14:textId="77777777" w:rsidR="00C33688" w:rsidRDefault="00C33688" w:rsidP="00C33688">
      <w:pPr>
        <w:jc w:val="right"/>
        <w:rPr>
          <w:b/>
        </w:rPr>
      </w:pPr>
    </w:p>
    <w:p w14:paraId="7CD53486" w14:textId="77777777" w:rsidR="00C33688" w:rsidRDefault="00C33688" w:rsidP="00C33688">
      <w:pPr>
        <w:jc w:val="right"/>
        <w:rPr>
          <w:b/>
        </w:rPr>
      </w:pPr>
    </w:p>
    <w:p w14:paraId="1A4CE986" w14:textId="77777777" w:rsidR="00C33688" w:rsidRDefault="00C33688" w:rsidP="00D43ABC">
      <w:pPr>
        <w:rPr>
          <w:b/>
        </w:rPr>
      </w:pPr>
    </w:p>
    <w:p w14:paraId="13A78270" w14:textId="77777777" w:rsidR="00C33688" w:rsidRDefault="00C33688" w:rsidP="00C33688">
      <w:pPr>
        <w:jc w:val="right"/>
        <w:rPr>
          <w:b/>
        </w:rPr>
      </w:pPr>
    </w:p>
    <w:p w14:paraId="1C43C47A" w14:textId="77777777" w:rsidR="00C33688" w:rsidRDefault="00C33688" w:rsidP="00C33688">
      <w:pPr>
        <w:jc w:val="right"/>
        <w:rPr>
          <w:b/>
        </w:rPr>
      </w:pPr>
    </w:p>
    <w:p w14:paraId="6ED5423A" w14:textId="77777777" w:rsidR="00C33688" w:rsidRPr="00627F32" w:rsidRDefault="00C33688" w:rsidP="00C33688">
      <w:pPr>
        <w:jc w:val="center"/>
        <w:rPr>
          <w:b/>
          <w:sz w:val="56"/>
          <w:szCs w:val="56"/>
        </w:rPr>
      </w:pPr>
      <w:r w:rsidRPr="00627F32">
        <w:rPr>
          <w:b/>
          <w:sz w:val="56"/>
          <w:szCs w:val="56"/>
        </w:rPr>
        <w:t>RAPORT DE ACTIVITATE</w:t>
      </w:r>
    </w:p>
    <w:p w14:paraId="065A96F9" w14:textId="77777777" w:rsidR="00C33688" w:rsidRPr="00627F32" w:rsidRDefault="00C33688" w:rsidP="00C33688">
      <w:pPr>
        <w:jc w:val="center"/>
        <w:rPr>
          <w:b/>
          <w:sz w:val="56"/>
          <w:szCs w:val="56"/>
        </w:rPr>
      </w:pPr>
    </w:p>
    <w:p w14:paraId="5C5E7126" w14:textId="77777777" w:rsidR="00C33688" w:rsidRDefault="00C33688" w:rsidP="00C33688">
      <w:pPr>
        <w:jc w:val="center"/>
        <w:rPr>
          <w:b/>
        </w:rPr>
      </w:pPr>
    </w:p>
    <w:p w14:paraId="2E279C77" w14:textId="77777777" w:rsidR="00C33688" w:rsidRDefault="00C33688" w:rsidP="00C33688">
      <w:pPr>
        <w:jc w:val="center"/>
        <w:rPr>
          <w:b/>
        </w:rPr>
      </w:pPr>
    </w:p>
    <w:p w14:paraId="40AA5D05" w14:textId="77777777" w:rsidR="00C33688" w:rsidRDefault="00C33688" w:rsidP="00C33688">
      <w:pPr>
        <w:jc w:val="center"/>
        <w:rPr>
          <w:b/>
        </w:rPr>
      </w:pPr>
    </w:p>
    <w:p w14:paraId="62BF4FD9" w14:textId="77777777" w:rsidR="00C33688" w:rsidRDefault="00C33688" w:rsidP="00C33688">
      <w:pPr>
        <w:jc w:val="center"/>
        <w:rPr>
          <w:b/>
        </w:rPr>
      </w:pPr>
    </w:p>
    <w:p w14:paraId="6067192A" w14:textId="77777777" w:rsidR="00C33688" w:rsidRDefault="00C33688" w:rsidP="00C33688">
      <w:pPr>
        <w:jc w:val="center"/>
        <w:rPr>
          <w:b/>
        </w:rPr>
      </w:pPr>
    </w:p>
    <w:p w14:paraId="6E3D3839" w14:textId="77777777" w:rsidR="00C33688" w:rsidRDefault="00C33688" w:rsidP="00C33688">
      <w:pPr>
        <w:jc w:val="center"/>
        <w:rPr>
          <w:b/>
        </w:rPr>
      </w:pPr>
    </w:p>
    <w:p w14:paraId="3DA2C5FD" w14:textId="77777777" w:rsidR="00C33688" w:rsidRDefault="00C33688" w:rsidP="00C33688">
      <w:pPr>
        <w:jc w:val="center"/>
        <w:rPr>
          <w:b/>
        </w:rPr>
      </w:pPr>
    </w:p>
    <w:p w14:paraId="28924850" w14:textId="77777777" w:rsidR="00C33688" w:rsidRDefault="00C33688" w:rsidP="00C33688">
      <w:pPr>
        <w:jc w:val="center"/>
        <w:rPr>
          <w:b/>
        </w:rPr>
      </w:pPr>
    </w:p>
    <w:p w14:paraId="0EECF0E5" w14:textId="77777777" w:rsidR="00C33688" w:rsidRDefault="00C33688" w:rsidP="00C33688">
      <w:pPr>
        <w:jc w:val="center"/>
        <w:rPr>
          <w:b/>
        </w:rPr>
      </w:pPr>
    </w:p>
    <w:p w14:paraId="707564E8" w14:textId="77777777" w:rsidR="0037420A" w:rsidRDefault="0037420A" w:rsidP="00674EBD">
      <w:pPr>
        <w:rPr>
          <w:b/>
        </w:rPr>
      </w:pPr>
      <w:bookmarkStart w:id="1" w:name="_Hlk83115681"/>
    </w:p>
    <w:p w14:paraId="22A000AE" w14:textId="77777777" w:rsidR="0037420A" w:rsidRDefault="0037420A" w:rsidP="00674EBD">
      <w:pPr>
        <w:rPr>
          <w:b/>
        </w:rPr>
      </w:pPr>
    </w:p>
    <w:p w14:paraId="0B0FEACB" w14:textId="77777777" w:rsidR="0037420A" w:rsidRDefault="0037420A" w:rsidP="00674EBD">
      <w:pPr>
        <w:rPr>
          <w:b/>
        </w:rPr>
      </w:pPr>
    </w:p>
    <w:p w14:paraId="63D9ED8D" w14:textId="77777777" w:rsidR="0037420A" w:rsidRDefault="0037420A" w:rsidP="00674EBD">
      <w:pPr>
        <w:rPr>
          <w:b/>
        </w:rPr>
      </w:pPr>
    </w:p>
    <w:p w14:paraId="230D49D3" w14:textId="77777777" w:rsidR="0037420A" w:rsidRDefault="0037420A" w:rsidP="00674EBD">
      <w:pPr>
        <w:rPr>
          <w:b/>
        </w:rPr>
      </w:pPr>
    </w:p>
    <w:p w14:paraId="5DE96DC6" w14:textId="77777777" w:rsidR="0037420A" w:rsidRDefault="0037420A" w:rsidP="00674EBD">
      <w:pPr>
        <w:rPr>
          <w:b/>
        </w:rPr>
      </w:pPr>
    </w:p>
    <w:p w14:paraId="304DA3E4" w14:textId="77777777" w:rsidR="0037420A" w:rsidRDefault="0037420A" w:rsidP="00674EBD">
      <w:pPr>
        <w:rPr>
          <w:b/>
        </w:rPr>
      </w:pPr>
    </w:p>
    <w:p w14:paraId="50BD2530" w14:textId="77777777" w:rsidR="0037420A" w:rsidRDefault="0037420A" w:rsidP="00674EBD">
      <w:pPr>
        <w:rPr>
          <w:b/>
        </w:rPr>
      </w:pPr>
    </w:p>
    <w:p w14:paraId="21166357" w14:textId="0313F9FB" w:rsidR="00C33688" w:rsidRDefault="00C33688" w:rsidP="00627F32">
      <w:pPr>
        <w:jc w:val="center"/>
        <w:rPr>
          <w:b/>
        </w:rPr>
      </w:pPr>
      <w:r>
        <w:rPr>
          <w:b/>
        </w:rPr>
        <w:t>2020- 2021</w:t>
      </w:r>
    </w:p>
    <w:bookmarkEnd w:id="1"/>
    <w:p w14:paraId="72EDCB28" w14:textId="77777777" w:rsidR="00C33688" w:rsidRDefault="00C33688">
      <w:pPr>
        <w:jc w:val="left"/>
        <w:rPr>
          <w:b/>
        </w:rPr>
      </w:pPr>
      <w:r>
        <w:rPr>
          <w:b/>
        </w:rPr>
        <w:br w:type="page"/>
      </w:r>
    </w:p>
    <w:bookmarkEnd w:id="0"/>
    <w:p w14:paraId="2797B378" w14:textId="77777777" w:rsidR="00C33688" w:rsidRDefault="00C33688">
      <w:pPr>
        <w:jc w:val="left"/>
        <w:rPr>
          <w:b/>
        </w:rPr>
      </w:pPr>
    </w:p>
    <w:p w14:paraId="01CCD8D7" w14:textId="77777777" w:rsidR="00A41EFF" w:rsidRPr="00E12BE2" w:rsidRDefault="00A41EFF" w:rsidP="00E12BE2">
      <w:pPr>
        <w:jc w:val="center"/>
        <w:rPr>
          <w:rFonts w:cs="Arial"/>
          <w:color w:val="000000"/>
        </w:rPr>
      </w:pPr>
      <w:r w:rsidRPr="00734888">
        <w:rPr>
          <w:b/>
        </w:rPr>
        <w:t>Date generale</w:t>
      </w:r>
    </w:p>
    <w:p w14:paraId="2AA76635" w14:textId="77777777"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A41EFF" w:rsidRPr="00734888" w14:paraId="77EF04FA" w14:textId="77777777" w:rsidTr="00863C6C">
        <w:tc>
          <w:tcPr>
            <w:tcW w:w="4219" w:type="dxa"/>
            <w:tcBorders>
              <w:top w:val="single" w:sz="12" w:space="0" w:color="auto"/>
              <w:left w:val="single" w:sz="12" w:space="0" w:color="auto"/>
            </w:tcBorders>
            <w:shd w:val="clear" w:color="auto" w:fill="auto"/>
          </w:tcPr>
          <w:p w14:paraId="7308B846" w14:textId="77777777"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14:paraId="30924F0A" w14:textId="77777777" w:rsidR="00A41EFF" w:rsidRPr="00734888" w:rsidRDefault="00674EBD" w:rsidP="00734888">
            <w:r>
              <w:t xml:space="preserve">mun. </w:t>
            </w:r>
            <w:r w:rsidR="002C28C1">
              <w:t>Cișinău</w:t>
            </w:r>
          </w:p>
        </w:tc>
      </w:tr>
      <w:tr w:rsidR="00A41EFF" w:rsidRPr="00734888" w14:paraId="19886D6E" w14:textId="77777777" w:rsidTr="00863C6C">
        <w:tc>
          <w:tcPr>
            <w:tcW w:w="4219" w:type="dxa"/>
            <w:tcBorders>
              <w:left w:val="single" w:sz="12" w:space="0" w:color="auto"/>
            </w:tcBorders>
            <w:shd w:val="clear" w:color="auto" w:fill="auto"/>
          </w:tcPr>
          <w:p w14:paraId="279EDC90" w14:textId="77777777"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14:paraId="14804FF7" w14:textId="30CB7602" w:rsidR="00A41EFF" w:rsidRPr="00734888" w:rsidRDefault="00E75BBD" w:rsidP="00734888">
            <w:r>
              <w:t>com.Grătiești</w:t>
            </w:r>
          </w:p>
        </w:tc>
      </w:tr>
      <w:tr w:rsidR="00A41EFF" w:rsidRPr="00734888" w14:paraId="7C512F5A" w14:textId="77777777" w:rsidTr="00863C6C">
        <w:tc>
          <w:tcPr>
            <w:tcW w:w="4219" w:type="dxa"/>
            <w:tcBorders>
              <w:left w:val="single" w:sz="12" w:space="0" w:color="auto"/>
            </w:tcBorders>
            <w:shd w:val="clear" w:color="auto" w:fill="auto"/>
          </w:tcPr>
          <w:p w14:paraId="21DADF5E" w14:textId="77777777"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14:paraId="64B7DAC9" w14:textId="735F555A" w:rsidR="00A41EFF" w:rsidRPr="00734888" w:rsidRDefault="0011435A" w:rsidP="00734888">
            <w:r>
              <w:t xml:space="preserve"> </w:t>
            </w:r>
            <w:r w:rsidR="00A63ECE">
              <w:t>Instituția de educație timpurie nr.</w:t>
            </w:r>
            <w:r w:rsidR="00E75BBD">
              <w:t>1</w:t>
            </w:r>
          </w:p>
        </w:tc>
      </w:tr>
      <w:tr w:rsidR="00863C6C" w:rsidRPr="00734888" w14:paraId="167B7DCF" w14:textId="77777777" w:rsidTr="00863C6C">
        <w:tc>
          <w:tcPr>
            <w:tcW w:w="4219" w:type="dxa"/>
            <w:tcBorders>
              <w:left w:val="single" w:sz="12" w:space="0" w:color="auto"/>
            </w:tcBorders>
            <w:shd w:val="clear" w:color="auto" w:fill="auto"/>
          </w:tcPr>
          <w:p w14:paraId="519283D5" w14:textId="77777777"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14:paraId="7CD87132" w14:textId="2B0FBEEB" w:rsidR="00863C6C" w:rsidRPr="00734888" w:rsidRDefault="002C28C1" w:rsidP="00734888">
            <w:r>
              <w:t xml:space="preserve">str. </w:t>
            </w:r>
            <w:r w:rsidR="00E75BBD">
              <w:t>31 August 7A</w:t>
            </w:r>
          </w:p>
        </w:tc>
      </w:tr>
      <w:tr w:rsidR="00A41EFF" w:rsidRPr="00734888" w14:paraId="198A8385" w14:textId="77777777" w:rsidTr="00863C6C">
        <w:tc>
          <w:tcPr>
            <w:tcW w:w="4219" w:type="dxa"/>
            <w:tcBorders>
              <w:left w:val="single" w:sz="12" w:space="0" w:color="auto"/>
            </w:tcBorders>
            <w:shd w:val="clear" w:color="auto" w:fill="auto"/>
          </w:tcPr>
          <w:p w14:paraId="1A961E61" w14:textId="77777777"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14:paraId="0C184137" w14:textId="77777777" w:rsidR="00A41EFF" w:rsidRPr="00734888" w:rsidRDefault="00A41EFF" w:rsidP="00734888"/>
        </w:tc>
      </w:tr>
      <w:tr w:rsidR="00A41EFF" w:rsidRPr="00734888" w14:paraId="1A16AE5C" w14:textId="77777777" w:rsidTr="00863C6C">
        <w:tc>
          <w:tcPr>
            <w:tcW w:w="4219" w:type="dxa"/>
            <w:tcBorders>
              <w:left w:val="single" w:sz="12" w:space="0" w:color="auto"/>
            </w:tcBorders>
            <w:shd w:val="clear" w:color="auto" w:fill="auto"/>
          </w:tcPr>
          <w:p w14:paraId="71E4430E" w14:textId="77777777"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14:paraId="5CED63B3" w14:textId="0CBE6629" w:rsidR="00A41EFF" w:rsidRPr="00734888" w:rsidRDefault="0011435A" w:rsidP="00734888">
            <w:r>
              <w:t>0</w:t>
            </w:r>
            <w:r w:rsidR="002C28C1">
              <w:t>22</w:t>
            </w:r>
            <w:r w:rsidR="00E75BBD">
              <w:t>451111</w:t>
            </w:r>
          </w:p>
        </w:tc>
      </w:tr>
      <w:tr w:rsidR="00A41EFF" w:rsidRPr="00734888" w14:paraId="4E59BB66" w14:textId="77777777" w:rsidTr="00863C6C">
        <w:tc>
          <w:tcPr>
            <w:tcW w:w="4219" w:type="dxa"/>
            <w:tcBorders>
              <w:left w:val="single" w:sz="12" w:space="0" w:color="auto"/>
            </w:tcBorders>
            <w:shd w:val="clear" w:color="auto" w:fill="auto"/>
          </w:tcPr>
          <w:p w14:paraId="732BBB36" w14:textId="77777777"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14:paraId="6FBA04DE" w14:textId="7EB21C85" w:rsidR="00A41EFF" w:rsidRPr="00734888" w:rsidRDefault="00E75BBD" w:rsidP="00734888">
            <w:r>
              <w:t>r</w:t>
            </w:r>
            <w:r w:rsidR="00A63ECE">
              <w:t>iscanigradi</w:t>
            </w:r>
            <w:r>
              <w:t>1gratiesti</w:t>
            </w:r>
            <w:r w:rsidR="00A63ECE">
              <w:t>@gmail.com</w:t>
            </w:r>
          </w:p>
        </w:tc>
      </w:tr>
      <w:tr w:rsidR="00A41EFF" w:rsidRPr="00734888" w14:paraId="686F38A4" w14:textId="77777777" w:rsidTr="00863C6C">
        <w:tc>
          <w:tcPr>
            <w:tcW w:w="4219" w:type="dxa"/>
            <w:tcBorders>
              <w:left w:val="single" w:sz="12" w:space="0" w:color="auto"/>
            </w:tcBorders>
            <w:shd w:val="clear" w:color="auto" w:fill="auto"/>
          </w:tcPr>
          <w:p w14:paraId="6377108B" w14:textId="77777777"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14:paraId="69C29230" w14:textId="77777777" w:rsidR="00A41EFF" w:rsidRPr="00734888" w:rsidRDefault="00A41EFF" w:rsidP="00734888"/>
        </w:tc>
      </w:tr>
      <w:tr w:rsidR="00A41EFF" w:rsidRPr="00734888" w14:paraId="1B30FDB2" w14:textId="77777777" w:rsidTr="00863C6C">
        <w:tc>
          <w:tcPr>
            <w:tcW w:w="4219" w:type="dxa"/>
            <w:tcBorders>
              <w:left w:val="single" w:sz="12" w:space="0" w:color="auto"/>
            </w:tcBorders>
            <w:shd w:val="clear" w:color="auto" w:fill="auto"/>
          </w:tcPr>
          <w:p w14:paraId="0DDCD96D" w14:textId="77777777"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14:paraId="6C8DE903" w14:textId="3AB69980" w:rsidR="00A41EFF" w:rsidRPr="00734888" w:rsidRDefault="00E75BBD" w:rsidP="00734888">
            <w:r>
              <w:t>g</w:t>
            </w:r>
            <w:r w:rsidR="00A63ECE">
              <w:t>r</w:t>
            </w:r>
            <w:r>
              <w:t>ă</w:t>
            </w:r>
            <w:r w:rsidR="00A63ECE">
              <w:t>diniță-creșă</w:t>
            </w:r>
          </w:p>
        </w:tc>
      </w:tr>
      <w:tr w:rsidR="00A41EFF" w:rsidRPr="00734888" w14:paraId="301B1516" w14:textId="77777777" w:rsidTr="00863C6C">
        <w:tc>
          <w:tcPr>
            <w:tcW w:w="4219" w:type="dxa"/>
            <w:tcBorders>
              <w:left w:val="single" w:sz="12" w:space="0" w:color="auto"/>
            </w:tcBorders>
            <w:shd w:val="clear" w:color="auto" w:fill="auto"/>
          </w:tcPr>
          <w:p w14:paraId="418154D4" w14:textId="77777777"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14:paraId="19A02794" w14:textId="77777777" w:rsidR="00A41EFF" w:rsidRPr="00734888" w:rsidRDefault="00FB28A9" w:rsidP="00734888">
            <w:r>
              <w:t>publică</w:t>
            </w:r>
          </w:p>
        </w:tc>
      </w:tr>
      <w:tr w:rsidR="00A41EFF" w:rsidRPr="00734888" w14:paraId="6C8BE0BC" w14:textId="77777777" w:rsidTr="00863C6C">
        <w:tc>
          <w:tcPr>
            <w:tcW w:w="4219" w:type="dxa"/>
            <w:tcBorders>
              <w:left w:val="single" w:sz="12" w:space="0" w:color="auto"/>
            </w:tcBorders>
            <w:shd w:val="clear" w:color="auto" w:fill="auto"/>
          </w:tcPr>
          <w:p w14:paraId="1A04A8F0" w14:textId="77777777"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14:paraId="3FD1BEA7" w14:textId="77777777" w:rsidR="00A41EFF" w:rsidRPr="00734888" w:rsidRDefault="00B16109" w:rsidP="00734888">
            <w:r>
              <w:t>Primăria com. Grătiești</w:t>
            </w:r>
          </w:p>
        </w:tc>
      </w:tr>
      <w:tr w:rsidR="00A41EFF" w:rsidRPr="00734888" w14:paraId="58330C65" w14:textId="77777777" w:rsidTr="00863C6C">
        <w:tc>
          <w:tcPr>
            <w:tcW w:w="4219" w:type="dxa"/>
            <w:tcBorders>
              <w:left w:val="single" w:sz="12" w:space="0" w:color="auto"/>
            </w:tcBorders>
            <w:shd w:val="clear" w:color="auto" w:fill="auto"/>
          </w:tcPr>
          <w:p w14:paraId="4D3984DB" w14:textId="77777777"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14:paraId="32AAA970" w14:textId="77777777" w:rsidR="00A41EFF" w:rsidRPr="00734888" w:rsidRDefault="00FB28A9" w:rsidP="00734888">
            <w:r>
              <w:t>Română</w:t>
            </w:r>
          </w:p>
        </w:tc>
      </w:tr>
      <w:tr w:rsidR="00863C6C" w:rsidRPr="00734888" w14:paraId="4BB3366B" w14:textId="77777777" w:rsidTr="00863C6C">
        <w:tc>
          <w:tcPr>
            <w:tcW w:w="4219" w:type="dxa"/>
            <w:tcBorders>
              <w:left w:val="single" w:sz="12" w:space="0" w:color="auto"/>
            </w:tcBorders>
            <w:shd w:val="clear" w:color="auto" w:fill="auto"/>
          </w:tcPr>
          <w:p w14:paraId="396F6F4F" w14:textId="77777777" w:rsidR="00863C6C" w:rsidRPr="00863C6C" w:rsidRDefault="00863C6C" w:rsidP="00734888">
            <w:pPr>
              <w:rPr>
                <w:b/>
              </w:rPr>
            </w:pPr>
            <w:r>
              <w:rPr>
                <w:b/>
              </w:rPr>
              <w:t xml:space="preserve">Numărul total de </w:t>
            </w:r>
            <w:r w:rsidR="00A63ECE">
              <w:rPr>
                <w:b/>
              </w:rPr>
              <w:t>copii</w:t>
            </w:r>
          </w:p>
        </w:tc>
        <w:tc>
          <w:tcPr>
            <w:tcW w:w="5408" w:type="dxa"/>
            <w:tcBorders>
              <w:right w:val="single" w:sz="12" w:space="0" w:color="auto"/>
            </w:tcBorders>
            <w:shd w:val="clear" w:color="auto" w:fill="auto"/>
          </w:tcPr>
          <w:p w14:paraId="030E03C4" w14:textId="039D1DC7" w:rsidR="00863C6C" w:rsidRPr="00734888" w:rsidRDefault="00D655ED" w:rsidP="00734888">
            <w:r>
              <w:t>153</w:t>
            </w:r>
          </w:p>
        </w:tc>
      </w:tr>
      <w:tr w:rsidR="00863C6C" w:rsidRPr="00734888" w14:paraId="7FC6B6C3" w14:textId="77777777" w:rsidTr="00863C6C">
        <w:tc>
          <w:tcPr>
            <w:tcW w:w="4219" w:type="dxa"/>
            <w:tcBorders>
              <w:left w:val="single" w:sz="12" w:space="0" w:color="auto"/>
            </w:tcBorders>
            <w:shd w:val="clear" w:color="auto" w:fill="auto"/>
          </w:tcPr>
          <w:p w14:paraId="353B73E7" w14:textId="77777777" w:rsidR="00863C6C" w:rsidRDefault="00863C6C" w:rsidP="00734888">
            <w:pPr>
              <w:rPr>
                <w:b/>
              </w:rPr>
            </w:pPr>
            <w:r>
              <w:rPr>
                <w:b/>
              </w:rPr>
              <w:t xml:space="preserve">Numărul total de </w:t>
            </w:r>
            <w:r w:rsidR="00A63ECE">
              <w:rPr>
                <w:b/>
              </w:rPr>
              <w:t>grupe</w:t>
            </w:r>
          </w:p>
        </w:tc>
        <w:tc>
          <w:tcPr>
            <w:tcW w:w="5408" w:type="dxa"/>
            <w:tcBorders>
              <w:right w:val="single" w:sz="12" w:space="0" w:color="auto"/>
            </w:tcBorders>
            <w:shd w:val="clear" w:color="auto" w:fill="auto"/>
          </w:tcPr>
          <w:p w14:paraId="44DA24E8" w14:textId="41CBE57B" w:rsidR="00863C6C" w:rsidRPr="00734888" w:rsidRDefault="00D655ED" w:rsidP="00734888">
            <w:r>
              <w:t>6</w:t>
            </w:r>
          </w:p>
        </w:tc>
      </w:tr>
      <w:tr w:rsidR="00863C6C" w:rsidRPr="00863C6C" w14:paraId="203F5AC8" w14:textId="77777777" w:rsidTr="00863C6C">
        <w:tc>
          <w:tcPr>
            <w:tcW w:w="4219" w:type="dxa"/>
            <w:tcBorders>
              <w:left w:val="single" w:sz="12" w:space="0" w:color="auto"/>
            </w:tcBorders>
            <w:shd w:val="clear" w:color="auto" w:fill="auto"/>
          </w:tcPr>
          <w:p w14:paraId="055E58EB" w14:textId="77777777"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14:paraId="0F85EF70" w14:textId="77777777" w:rsidR="00863C6C" w:rsidRPr="00863C6C" w:rsidRDefault="00A63ECE" w:rsidP="00734888">
            <w:pPr>
              <w:rPr>
                <w:lang w:val="en-US"/>
              </w:rPr>
            </w:pPr>
            <w:r>
              <w:rPr>
                <w:lang w:val="en-US"/>
              </w:rPr>
              <w:t>1</w:t>
            </w:r>
          </w:p>
        </w:tc>
      </w:tr>
      <w:tr w:rsidR="00863C6C" w:rsidRPr="00863C6C" w14:paraId="241526DA" w14:textId="77777777" w:rsidTr="00863C6C">
        <w:tc>
          <w:tcPr>
            <w:tcW w:w="4219" w:type="dxa"/>
            <w:tcBorders>
              <w:left w:val="single" w:sz="12" w:space="0" w:color="auto"/>
            </w:tcBorders>
            <w:shd w:val="clear" w:color="auto" w:fill="auto"/>
          </w:tcPr>
          <w:p w14:paraId="398A5BE3" w14:textId="77777777" w:rsidR="00863C6C" w:rsidRDefault="00863C6C" w:rsidP="00734888">
            <w:pPr>
              <w:rPr>
                <w:b/>
              </w:rPr>
            </w:pPr>
            <w:r>
              <w:rPr>
                <w:b/>
              </w:rPr>
              <w:t>Numărul total cadre didactice</w:t>
            </w:r>
          </w:p>
        </w:tc>
        <w:tc>
          <w:tcPr>
            <w:tcW w:w="5408" w:type="dxa"/>
            <w:tcBorders>
              <w:right w:val="single" w:sz="12" w:space="0" w:color="auto"/>
            </w:tcBorders>
            <w:shd w:val="clear" w:color="auto" w:fill="auto"/>
          </w:tcPr>
          <w:p w14:paraId="0BF3D3E8" w14:textId="7A701AAB" w:rsidR="00863C6C" w:rsidRPr="00863C6C" w:rsidRDefault="00D655ED" w:rsidP="00734888">
            <w:pPr>
              <w:rPr>
                <w:lang w:val="en-US"/>
              </w:rPr>
            </w:pPr>
            <w:r>
              <w:rPr>
                <w:lang w:val="en-US"/>
              </w:rPr>
              <w:t>12</w:t>
            </w:r>
          </w:p>
        </w:tc>
      </w:tr>
      <w:tr w:rsidR="00A41EFF" w:rsidRPr="00734888" w14:paraId="60B63B49" w14:textId="77777777" w:rsidTr="00863C6C">
        <w:tc>
          <w:tcPr>
            <w:tcW w:w="4219" w:type="dxa"/>
            <w:tcBorders>
              <w:left w:val="single" w:sz="12" w:space="0" w:color="auto"/>
            </w:tcBorders>
            <w:shd w:val="clear" w:color="auto" w:fill="auto"/>
          </w:tcPr>
          <w:p w14:paraId="5A803C2E" w14:textId="77777777"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14:paraId="04919964" w14:textId="77777777" w:rsidR="00A41EFF" w:rsidRPr="00B16109" w:rsidRDefault="00B16109" w:rsidP="00734888">
            <w:pPr>
              <w:rPr>
                <w:vertAlign w:val="superscript"/>
              </w:rPr>
            </w:pPr>
            <w:r>
              <w:t>7</w:t>
            </w:r>
            <w:r>
              <w:rPr>
                <w:vertAlign w:val="superscript"/>
              </w:rPr>
              <w:t>30</w:t>
            </w:r>
            <w:r>
              <w:t>-18</w:t>
            </w:r>
            <w:r>
              <w:rPr>
                <w:vertAlign w:val="superscript"/>
              </w:rPr>
              <w:t>00</w:t>
            </w:r>
          </w:p>
        </w:tc>
      </w:tr>
      <w:tr w:rsidR="00A41EFF" w:rsidRPr="00863C6C" w14:paraId="5A6BB9DF" w14:textId="77777777" w:rsidTr="00863C6C">
        <w:tc>
          <w:tcPr>
            <w:tcW w:w="4219" w:type="dxa"/>
            <w:tcBorders>
              <w:left w:val="single" w:sz="12" w:space="0" w:color="auto"/>
            </w:tcBorders>
            <w:shd w:val="clear" w:color="auto" w:fill="auto"/>
          </w:tcPr>
          <w:p w14:paraId="4A0D54EF" w14:textId="77777777" w:rsidR="00A41EFF" w:rsidRPr="00863C6C" w:rsidRDefault="00A41EFF" w:rsidP="00734888">
            <w:pPr>
              <w:rPr>
                <w:b/>
                <w:bCs/>
              </w:rPr>
            </w:pPr>
            <w:proofErr w:type="spellStart"/>
            <w:r w:rsidRPr="00863C6C">
              <w:rPr>
                <w:b/>
                <w:bCs/>
                <w:lang w:val="en-US"/>
              </w:rPr>
              <w:t>Perioada</w:t>
            </w:r>
            <w:proofErr w:type="spellEnd"/>
            <w:r w:rsidRPr="00863C6C">
              <w:rPr>
                <w:b/>
                <w:bCs/>
                <w:lang w:val="en-US"/>
              </w:rPr>
              <w:t xml:space="preserve"> </w:t>
            </w:r>
            <w:r w:rsidR="00863C6C">
              <w:rPr>
                <w:b/>
                <w:bCs/>
              </w:rPr>
              <w:t>de evaluare inclusă în raport</w:t>
            </w:r>
          </w:p>
        </w:tc>
        <w:tc>
          <w:tcPr>
            <w:tcW w:w="5408" w:type="dxa"/>
            <w:tcBorders>
              <w:right w:val="single" w:sz="12" w:space="0" w:color="auto"/>
            </w:tcBorders>
            <w:shd w:val="clear" w:color="auto" w:fill="auto"/>
          </w:tcPr>
          <w:p w14:paraId="7C802080" w14:textId="77777777" w:rsidR="00A41EFF" w:rsidRPr="00863C6C" w:rsidRDefault="00FB28A9" w:rsidP="00734888">
            <w:pPr>
              <w:rPr>
                <w:lang w:val="en-US"/>
              </w:rPr>
            </w:pPr>
            <w:proofErr w:type="spellStart"/>
            <w:r>
              <w:rPr>
                <w:lang w:val="en-US"/>
              </w:rPr>
              <w:t>Anul</w:t>
            </w:r>
            <w:proofErr w:type="spellEnd"/>
            <w:r>
              <w:rPr>
                <w:lang w:val="en-US"/>
              </w:rPr>
              <w:t xml:space="preserve"> 20</w:t>
            </w:r>
            <w:r w:rsidR="001A0FB6">
              <w:rPr>
                <w:lang w:val="en-US"/>
              </w:rPr>
              <w:t>20</w:t>
            </w:r>
            <w:r>
              <w:rPr>
                <w:lang w:val="en-US"/>
              </w:rPr>
              <w:t>-202</w:t>
            </w:r>
            <w:r w:rsidR="001A0FB6">
              <w:rPr>
                <w:lang w:val="en-US"/>
              </w:rPr>
              <w:t>1</w:t>
            </w:r>
          </w:p>
        </w:tc>
      </w:tr>
      <w:tr w:rsidR="00A41EFF" w:rsidRPr="00734888" w14:paraId="7B8836A2" w14:textId="77777777" w:rsidTr="00863C6C">
        <w:tc>
          <w:tcPr>
            <w:tcW w:w="4219" w:type="dxa"/>
            <w:tcBorders>
              <w:left w:val="single" w:sz="12" w:space="0" w:color="auto"/>
              <w:bottom w:val="single" w:sz="12" w:space="0" w:color="auto"/>
            </w:tcBorders>
            <w:shd w:val="clear" w:color="auto" w:fill="auto"/>
          </w:tcPr>
          <w:p w14:paraId="71C68516" w14:textId="77777777"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14:paraId="67EC9E77" w14:textId="6E81622A" w:rsidR="00A41EFF" w:rsidRPr="00734888" w:rsidRDefault="00E75BBD" w:rsidP="00734888">
            <w:r>
              <w:t>Bargan Rodica</w:t>
            </w:r>
          </w:p>
        </w:tc>
      </w:tr>
    </w:tbl>
    <w:p w14:paraId="33A4EB46" w14:textId="77777777" w:rsidR="00863C6C" w:rsidRDefault="00863C6C">
      <w:pPr>
        <w:jc w:val="left"/>
        <w:rPr>
          <w:rFonts w:cs="Arial"/>
          <w:b/>
        </w:rPr>
      </w:pPr>
      <w:r>
        <w:rPr>
          <w:rFonts w:cs="Arial"/>
          <w:b/>
        </w:rPr>
        <w:br w:type="page"/>
      </w:r>
    </w:p>
    <w:bookmarkStart w:id="2"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14:paraId="58E2B12C" w14:textId="77777777" w:rsidR="00975E8C" w:rsidRDefault="00975E8C" w:rsidP="00975E8C">
          <w:pPr>
            <w:pStyle w:val="afe"/>
            <w:spacing w:line="360" w:lineRule="auto"/>
          </w:pPr>
        </w:p>
        <w:p w14:paraId="0BB3CF89" w14:textId="77777777" w:rsidR="00975E8C" w:rsidRPr="00DF435F" w:rsidRDefault="00975E8C" w:rsidP="00DF435F">
          <w:pPr>
            <w:jc w:val="center"/>
            <w:rPr>
              <w:b/>
              <w:bCs/>
            </w:rPr>
          </w:pPr>
          <w:r w:rsidRPr="00DF435F">
            <w:rPr>
              <w:b/>
              <w:bCs/>
            </w:rPr>
            <w:t>Cuprins:</w:t>
          </w:r>
        </w:p>
        <w:p w14:paraId="0C2D797D" w14:textId="77777777" w:rsidR="00975E8C" w:rsidRPr="00975E8C" w:rsidRDefault="00975E8C" w:rsidP="00975E8C">
          <w:pPr>
            <w:spacing w:line="360" w:lineRule="auto"/>
            <w:rPr>
              <w:lang w:val="en-US" w:eastAsia="ja-JP"/>
            </w:rPr>
          </w:pPr>
        </w:p>
        <w:p w14:paraId="479A6529" w14:textId="24F152E5" w:rsidR="00DF435F" w:rsidRDefault="00B817F3">
          <w:pPr>
            <w:pStyle w:val="1a"/>
            <w:rPr>
              <w:rFonts w:asciiTheme="minorHAnsi" w:eastAsiaTheme="minorEastAsia" w:hAnsiTheme="minorHAnsi" w:cstheme="minorBidi"/>
              <w:b w:val="0"/>
              <w:sz w:val="22"/>
              <w:szCs w:val="22"/>
              <w:lang w:eastAsia="ro-RO"/>
            </w:rPr>
          </w:pPr>
          <w:r>
            <w:fldChar w:fldCharType="begin"/>
          </w:r>
          <w:r w:rsidR="00975E8C">
            <w:instrText xml:space="preserve"> TOC \o "1-3" \h \z \u </w:instrText>
          </w:r>
          <w:r>
            <w:fldChar w:fldCharType="separate"/>
          </w:r>
          <w:hyperlink w:anchor="_Toc48389080" w:history="1">
            <w:r w:rsidR="00DF435F" w:rsidRPr="002A104D">
              <w:rPr>
                <w:rStyle w:val="a3"/>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627F32">
              <w:rPr>
                <w:webHidden/>
              </w:rPr>
              <w:t>2</w:t>
            </w:r>
            <w:r>
              <w:rPr>
                <w:webHidden/>
              </w:rPr>
              <w:fldChar w:fldCharType="end"/>
            </w:r>
          </w:hyperlink>
        </w:p>
        <w:p w14:paraId="0927AAF1" w14:textId="29B94517"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a3"/>
                <w:noProof/>
              </w:rPr>
              <w:t>Standard 1.1. Instituția de învățământ asigură securitatea și protecția</w:t>
            </w:r>
            <w:r w:rsidR="00272B38">
              <w:rPr>
                <w:rStyle w:val="a3"/>
                <w:noProof/>
              </w:rPr>
              <w:t xml:space="preserve"> tuturor </w:t>
            </w:r>
            <w:r w:rsidR="00DF435F" w:rsidRPr="002A104D">
              <w:rPr>
                <w:rStyle w:val="a3"/>
                <w:noProof/>
              </w:rPr>
              <w:t xml:space="preserve"> copiilor</w:t>
            </w:r>
            <w:r w:rsidR="00DF435F">
              <w:rPr>
                <w:noProof/>
                <w:webHidden/>
              </w:rPr>
              <w:tab/>
            </w:r>
            <w:r w:rsidR="00B817F3">
              <w:rPr>
                <w:noProof/>
                <w:webHidden/>
              </w:rPr>
              <w:fldChar w:fldCharType="begin"/>
            </w:r>
            <w:r w:rsidR="00DF435F">
              <w:rPr>
                <w:noProof/>
                <w:webHidden/>
              </w:rPr>
              <w:instrText xml:space="preserve"> PAGEREF _Toc48389081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51D5993F" w14:textId="5CB9667D"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a3"/>
                <w:noProof/>
              </w:rPr>
              <w:t>Standard 1.2. Instituția dezvoltă parteneriate comunitare în vederea protecției integrității fiz</w:t>
            </w:r>
            <w:r w:rsidR="00272B38">
              <w:rPr>
                <w:rStyle w:val="a3"/>
                <w:noProof/>
              </w:rPr>
              <w:t xml:space="preserve">ice și psihice a fiecărui </w:t>
            </w:r>
            <w:r w:rsidR="00DF435F" w:rsidRPr="002A104D">
              <w:rPr>
                <w:rStyle w:val="a3"/>
                <w:noProof/>
              </w:rPr>
              <w:t>copil</w:t>
            </w:r>
            <w:r w:rsidR="00DF435F">
              <w:rPr>
                <w:noProof/>
                <w:webHidden/>
              </w:rPr>
              <w:tab/>
            </w:r>
            <w:r w:rsidR="00B817F3">
              <w:rPr>
                <w:noProof/>
                <w:webHidden/>
              </w:rPr>
              <w:fldChar w:fldCharType="begin"/>
            </w:r>
            <w:r w:rsidR="00DF435F">
              <w:rPr>
                <w:noProof/>
                <w:webHidden/>
              </w:rPr>
              <w:instrText xml:space="preserve"> PAGEREF _Toc48389082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0A64DA7C" w14:textId="6D0585FF"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a3"/>
                <w:noProof/>
              </w:rPr>
              <w:t>Standard 1.3. Instituția de învățământ oferă servicii de suport pentru promovarea unui mod sănătos de viață</w:t>
            </w:r>
            <w:r w:rsidR="00DF435F">
              <w:rPr>
                <w:noProof/>
                <w:webHidden/>
              </w:rPr>
              <w:tab/>
            </w:r>
            <w:r w:rsidR="00B817F3">
              <w:rPr>
                <w:noProof/>
                <w:webHidden/>
              </w:rPr>
              <w:fldChar w:fldCharType="begin"/>
            </w:r>
            <w:r w:rsidR="00DF435F">
              <w:rPr>
                <w:noProof/>
                <w:webHidden/>
              </w:rPr>
              <w:instrText xml:space="preserve"> PAGEREF _Toc48389083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5A1E7D4B" w14:textId="7E88B277" w:rsidR="00DF435F" w:rsidRPr="0078683E" w:rsidRDefault="009F3EE9" w:rsidP="0078683E">
          <w:pPr>
            <w:pStyle w:val="1a"/>
            <w:rPr>
              <w:rFonts w:asciiTheme="minorHAnsi" w:eastAsiaTheme="minorEastAsia" w:hAnsiTheme="minorHAnsi" w:cstheme="minorBidi"/>
              <w:b w:val="0"/>
              <w:sz w:val="22"/>
              <w:szCs w:val="22"/>
              <w:lang w:eastAsia="ro-RO"/>
            </w:rPr>
          </w:pPr>
          <w:hyperlink w:anchor="_Toc48389084" w:history="1">
            <w:r w:rsidR="00DF435F" w:rsidRPr="002A104D">
              <w:rPr>
                <w:rStyle w:val="a3"/>
              </w:rPr>
              <w:t>Dimensiune II. PARTICIPARE DEMOCRATICĂ</w:t>
            </w:r>
            <w:r w:rsidR="00DF435F">
              <w:rPr>
                <w:webHidden/>
              </w:rPr>
              <w:tab/>
            </w:r>
            <w:r w:rsidR="00B817F3">
              <w:rPr>
                <w:webHidden/>
              </w:rPr>
              <w:fldChar w:fldCharType="begin"/>
            </w:r>
            <w:r w:rsidR="00DF435F">
              <w:rPr>
                <w:webHidden/>
              </w:rPr>
              <w:instrText xml:space="preserve"> PAGEREF _Toc48389084 \h </w:instrText>
            </w:r>
            <w:r w:rsidR="00B817F3">
              <w:rPr>
                <w:webHidden/>
              </w:rPr>
            </w:r>
            <w:r w:rsidR="00B817F3">
              <w:rPr>
                <w:webHidden/>
              </w:rPr>
              <w:fldChar w:fldCharType="separate"/>
            </w:r>
            <w:r w:rsidR="00627F32">
              <w:rPr>
                <w:webHidden/>
              </w:rPr>
              <w:t>2</w:t>
            </w:r>
            <w:r w:rsidR="00B817F3">
              <w:rPr>
                <w:webHidden/>
              </w:rPr>
              <w:fldChar w:fldCharType="end"/>
            </w:r>
          </w:hyperlink>
          <w:hyperlink w:anchor="_Toc48389085" w:history="1"/>
        </w:p>
        <w:p w14:paraId="5EB99391" w14:textId="1D75A296"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a3"/>
                <w:noProof/>
              </w:rPr>
              <w:t>Standard 2.2. Instituția</w:t>
            </w:r>
            <w:r w:rsidR="0078683E">
              <w:rPr>
                <w:rStyle w:val="a3"/>
                <w:noProof/>
              </w:rPr>
              <w:t xml:space="preserve"> de educație timpurie</w:t>
            </w:r>
            <w:r w:rsidR="00DF435F" w:rsidRPr="002A104D">
              <w:rPr>
                <w:rStyle w:val="a3"/>
                <w:noProof/>
              </w:rPr>
              <w:t xml:space="preserve"> comunică sistematic și implică familia și comunitatea în procesul educațional</w:t>
            </w:r>
            <w:r w:rsidR="00DF435F">
              <w:rPr>
                <w:noProof/>
                <w:webHidden/>
              </w:rPr>
              <w:tab/>
            </w:r>
            <w:r w:rsidR="00B817F3">
              <w:rPr>
                <w:noProof/>
                <w:webHidden/>
              </w:rPr>
              <w:fldChar w:fldCharType="begin"/>
            </w:r>
            <w:r w:rsidR="00DF435F">
              <w:rPr>
                <w:noProof/>
                <w:webHidden/>
              </w:rPr>
              <w:instrText xml:space="preserve"> PAGEREF _Toc48389086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105EFC0B" w14:textId="092D14CB"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78683E">
              <w:rPr>
                <w:rStyle w:val="a3"/>
                <w:noProof/>
              </w:rPr>
              <w:t>Standard 2.3. Grădinița</w:t>
            </w:r>
            <w:r w:rsidR="00DF435F" w:rsidRPr="002A104D">
              <w:rPr>
                <w:rStyle w:val="a3"/>
                <w:noProof/>
              </w:rPr>
              <w:t>, familia și comunitatea îi pregătesc pe copii să conviețuiască într-o societate interculturală bazată pe democrație</w:t>
            </w:r>
            <w:r w:rsidR="00DF435F">
              <w:rPr>
                <w:noProof/>
                <w:webHidden/>
              </w:rPr>
              <w:tab/>
            </w:r>
            <w:r w:rsidR="00B817F3">
              <w:rPr>
                <w:noProof/>
                <w:webHidden/>
              </w:rPr>
              <w:fldChar w:fldCharType="begin"/>
            </w:r>
            <w:r w:rsidR="00DF435F">
              <w:rPr>
                <w:noProof/>
                <w:webHidden/>
              </w:rPr>
              <w:instrText xml:space="preserve"> PAGEREF _Toc48389087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26F7E7B9" w14:textId="48D5AFA1" w:rsidR="00DF435F" w:rsidRDefault="009F3EE9">
          <w:pPr>
            <w:pStyle w:val="1a"/>
            <w:rPr>
              <w:rFonts w:asciiTheme="minorHAnsi" w:eastAsiaTheme="minorEastAsia" w:hAnsiTheme="minorHAnsi" w:cstheme="minorBidi"/>
              <w:b w:val="0"/>
              <w:sz w:val="22"/>
              <w:szCs w:val="22"/>
              <w:lang w:eastAsia="ro-RO"/>
            </w:rPr>
          </w:pPr>
          <w:hyperlink w:anchor="_Toc48389088" w:history="1">
            <w:r w:rsidR="00DF435F" w:rsidRPr="002A104D">
              <w:rPr>
                <w:rStyle w:val="a3"/>
              </w:rPr>
              <w:t>Dimensiune III. INCLUZIUNE EDUCAȚIONALĂ</w:t>
            </w:r>
            <w:r w:rsidR="00DF435F">
              <w:rPr>
                <w:webHidden/>
              </w:rPr>
              <w:tab/>
            </w:r>
            <w:r w:rsidR="00B817F3">
              <w:rPr>
                <w:webHidden/>
              </w:rPr>
              <w:fldChar w:fldCharType="begin"/>
            </w:r>
            <w:r w:rsidR="00DF435F">
              <w:rPr>
                <w:webHidden/>
              </w:rPr>
              <w:instrText xml:space="preserve"> PAGEREF _Toc48389088 \h </w:instrText>
            </w:r>
            <w:r w:rsidR="00B817F3">
              <w:rPr>
                <w:webHidden/>
              </w:rPr>
            </w:r>
            <w:r w:rsidR="00B817F3">
              <w:rPr>
                <w:webHidden/>
              </w:rPr>
              <w:fldChar w:fldCharType="separate"/>
            </w:r>
            <w:r w:rsidR="00627F32">
              <w:rPr>
                <w:webHidden/>
              </w:rPr>
              <w:t>2</w:t>
            </w:r>
            <w:r w:rsidR="00B817F3">
              <w:rPr>
                <w:webHidden/>
              </w:rPr>
              <w:fldChar w:fldCharType="end"/>
            </w:r>
          </w:hyperlink>
        </w:p>
        <w:p w14:paraId="0F8160C1" w14:textId="76E2C997"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r w:rsidR="00B817F3">
              <w:rPr>
                <w:noProof/>
                <w:webHidden/>
              </w:rPr>
              <w:fldChar w:fldCharType="begin"/>
            </w:r>
            <w:r w:rsidR="00DF435F">
              <w:rPr>
                <w:noProof/>
                <w:webHidden/>
              </w:rPr>
              <w:instrText xml:space="preserve"> PAGEREF _Toc48389089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71697698" w14:textId="7E30410F"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a3"/>
                <w:noProof/>
              </w:rPr>
              <w:t>Standard 3.2. Politicile și practicile din instituția de învățământ sunt incluzive, nediscriminatorii și respectă diferențele individuale</w:t>
            </w:r>
            <w:r w:rsidR="00DF435F">
              <w:rPr>
                <w:noProof/>
                <w:webHidden/>
              </w:rPr>
              <w:tab/>
            </w:r>
            <w:r w:rsidR="00B817F3">
              <w:rPr>
                <w:noProof/>
                <w:webHidden/>
              </w:rPr>
              <w:fldChar w:fldCharType="begin"/>
            </w:r>
            <w:r w:rsidR="00DF435F">
              <w:rPr>
                <w:noProof/>
                <w:webHidden/>
              </w:rPr>
              <w:instrText xml:space="preserve"> PAGEREF _Toc48389090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75F7A50B" w14:textId="639F5ECC"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a3"/>
                <w:noProof/>
              </w:rPr>
              <w:t>Standard 3.3. Toți copiii beneficiază de un mediu accesibil și favorabil</w:t>
            </w:r>
            <w:r w:rsidR="00DF435F">
              <w:rPr>
                <w:noProof/>
                <w:webHidden/>
              </w:rPr>
              <w:tab/>
            </w:r>
            <w:r w:rsidR="00B817F3">
              <w:rPr>
                <w:noProof/>
                <w:webHidden/>
              </w:rPr>
              <w:fldChar w:fldCharType="begin"/>
            </w:r>
            <w:r w:rsidR="00DF435F">
              <w:rPr>
                <w:noProof/>
                <w:webHidden/>
              </w:rPr>
              <w:instrText xml:space="preserve"> PAGEREF _Toc48389091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388392B4" w14:textId="6EDB8363" w:rsidR="00DF435F" w:rsidRDefault="009F3EE9">
          <w:pPr>
            <w:pStyle w:val="1a"/>
            <w:rPr>
              <w:rFonts w:asciiTheme="minorHAnsi" w:eastAsiaTheme="minorEastAsia" w:hAnsiTheme="minorHAnsi" w:cstheme="minorBidi"/>
              <w:b w:val="0"/>
              <w:sz w:val="22"/>
              <w:szCs w:val="22"/>
              <w:lang w:eastAsia="ro-RO"/>
            </w:rPr>
          </w:pPr>
          <w:hyperlink w:anchor="_Toc48389092" w:history="1">
            <w:r w:rsidR="00DF435F" w:rsidRPr="002A104D">
              <w:rPr>
                <w:rStyle w:val="a3"/>
              </w:rPr>
              <w:t>Dimensiune IV. EFICIENȚĂ EDUCAȚIONALĂ</w:t>
            </w:r>
            <w:r w:rsidR="00DF435F">
              <w:rPr>
                <w:webHidden/>
              </w:rPr>
              <w:tab/>
            </w:r>
            <w:r w:rsidR="00B817F3">
              <w:rPr>
                <w:webHidden/>
              </w:rPr>
              <w:fldChar w:fldCharType="begin"/>
            </w:r>
            <w:r w:rsidR="00DF435F">
              <w:rPr>
                <w:webHidden/>
              </w:rPr>
              <w:instrText xml:space="preserve"> PAGEREF _Toc48389092 \h </w:instrText>
            </w:r>
            <w:r w:rsidR="00B817F3">
              <w:rPr>
                <w:webHidden/>
              </w:rPr>
            </w:r>
            <w:r w:rsidR="00B817F3">
              <w:rPr>
                <w:webHidden/>
              </w:rPr>
              <w:fldChar w:fldCharType="separate"/>
            </w:r>
            <w:r w:rsidR="00627F32">
              <w:rPr>
                <w:webHidden/>
              </w:rPr>
              <w:t>2</w:t>
            </w:r>
            <w:r w:rsidR="00B817F3">
              <w:rPr>
                <w:webHidden/>
              </w:rPr>
              <w:fldChar w:fldCharType="end"/>
            </w:r>
          </w:hyperlink>
        </w:p>
        <w:p w14:paraId="2A9FD909" w14:textId="69674602"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a3"/>
                <w:noProof/>
              </w:rPr>
              <w:t>Standard 4.1. Instituția creează condiții de organizare și realizare a unui proces educațional de calitate</w:t>
            </w:r>
            <w:r w:rsidR="00DF435F">
              <w:rPr>
                <w:noProof/>
                <w:webHidden/>
              </w:rPr>
              <w:tab/>
            </w:r>
            <w:r w:rsidR="00B817F3">
              <w:rPr>
                <w:noProof/>
                <w:webHidden/>
              </w:rPr>
              <w:fldChar w:fldCharType="begin"/>
            </w:r>
            <w:r w:rsidR="00DF435F">
              <w:rPr>
                <w:noProof/>
                <w:webHidden/>
              </w:rPr>
              <w:instrText xml:space="preserve"> PAGEREF _Toc48389093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5155F959" w14:textId="21B25DEA"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a3"/>
                <w:noProof/>
              </w:rPr>
              <w:t>Standard 4.2. Cadrele didactice valorifică eficient resursele educaționale în raport cu finalitățile stabilite prin curriculumul național</w:t>
            </w:r>
            <w:r w:rsidR="00DF435F">
              <w:rPr>
                <w:noProof/>
                <w:webHidden/>
              </w:rPr>
              <w:tab/>
            </w:r>
            <w:r w:rsidR="00B817F3">
              <w:rPr>
                <w:noProof/>
                <w:webHidden/>
              </w:rPr>
              <w:fldChar w:fldCharType="begin"/>
            </w:r>
            <w:r w:rsidR="00DF435F">
              <w:rPr>
                <w:noProof/>
                <w:webHidden/>
              </w:rPr>
              <w:instrText xml:space="preserve"> PAGEREF _Toc48389094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6A4BA552" w14:textId="19CF9984"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a3"/>
                <w:noProof/>
              </w:rPr>
              <w:t>Standard 4.3. Toți copiii demonstrează angajament și implicare eficientă în procesul educațional</w:t>
            </w:r>
            <w:r w:rsidR="00DF435F">
              <w:rPr>
                <w:noProof/>
                <w:webHidden/>
              </w:rPr>
              <w:tab/>
            </w:r>
            <w:r w:rsidR="00B817F3">
              <w:rPr>
                <w:noProof/>
                <w:webHidden/>
              </w:rPr>
              <w:fldChar w:fldCharType="begin"/>
            </w:r>
            <w:r w:rsidR="00DF435F">
              <w:rPr>
                <w:noProof/>
                <w:webHidden/>
              </w:rPr>
              <w:instrText xml:space="preserve"> PAGEREF _Toc48389095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73121A65" w14:textId="7628E8C0" w:rsidR="00DF435F" w:rsidRDefault="009F3EE9">
          <w:pPr>
            <w:pStyle w:val="1a"/>
            <w:rPr>
              <w:rFonts w:asciiTheme="minorHAnsi" w:eastAsiaTheme="minorEastAsia" w:hAnsiTheme="minorHAnsi" w:cstheme="minorBidi"/>
              <w:b w:val="0"/>
              <w:sz w:val="22"/>
              <w:szCs w:val="22"/>
              <w:lang w:eastAsia="ro-RO"/>
            </w:rPr>
          </w:pPr>
          <w:hyperlink w:anchor="_Toc48389096" w:history="1">
            <w:r w:rsidR="00DF435F" w:rsidRPr="002A104D">
              <w:rPr>
                <w:rStyle w:val="a3"/>
              </w:rPr>
              <w:t>Dimensiune V. EDUCAȚIE SENSIBILĂ LA GEN</w:t>
            </w:r>
            <w:r w:rsidR="00DF435F">
              <w:rPr>
                <w:webHidden/>
              </w:rPr>
              <w:tab/>
            </w:r>
            <w:r w:rsidR="00B817F3">
              <w:rPr>
                <w:webHidden/>
              </w:rPr>
              <w:fldChar w:fldCharType="begin"/>
            </w:r>
            <w:r w:rsidR="00DF435F">
              <w:rPr>
                <w:webHidden/>
              </w:rPr>
              <w:instrText xml:space="preserve"> PAGEREF _Toc48389096 \h </w:instrText>
            </w:r>
            <w:r w:rsidR="00B817F3">
              <w:rPr>
                <w:webHidden/>
              </w:rPr>
            </w:r>
            <w:r w:rsidR="00B817F3">
              <w:rPr>
                <w:webHidden/>
              </w:rPr>
              <w:fldChar w:fldCharType="separate"/>
            </w:r>
            <w:r w:rsidR="00627F32">
              <w:rPr>
                <w:webHidden/>
              </w:rPr>
              <w:t>2</w:t>
            </w:r>
            <w:r w:rsidR="00B817F3">
              <w:rPr>
                <w:webHidden/>
              </w:rPr>
              <w:fldChar w:fldCharType="end"/>
            </w:r>
          </w:hyperlink>
        </w:p>
        <w:p w14:paraId="188B8C34" w14:textId="3F4F8C63" w:rsidR="00DF435F" w:rsidRDefault="009F3EE9">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a3"/>
                <w:noProof/>
              </w:rPr>
              <w:t>Standard 5.1. Copiii sunt educați, comunică și interacționează în conformitate cu principiile echității de gen</w:t>
            </w:r>
            <w:r w:rsidR="00DF435F">
              <w:rPr>
                <w:noProof/>
                <w:webHidden/>
              </w:rPr>
              <w:tab/>
            </w:r>
            <w:r w:rsidR="00B817F3">
              <w:rPr>
                <w:noProof/>
                <w:webHidden/>
              </w:rPr>
              <w:fldChar w:fldCharType="begin"/>
            </w:r>
            <w:r w:rsidR="00DF435F">
              <w:rPr>
                <w:noProof/>
                <w:webHidden/>
              </w:rPr>
              <w:instrText xml:space="preserve"> PAGEREF _Toc48389097 \h </w:instrText>
            </w:r>
            <w:r w:rsidR="00B817F3">
              <w:rPr>
                <w:noProof/>
                <w:webHidden/>
              </w:rPr>
            </w:r>
            <w:r w:rsidR="00B817F3">
              <w:rPr>
                <w:noProof/>
                <w:webHidden/>
              </w:rPr>
              <w:fldChar w:fldCharType="separate"/>
            </w:r>
            <w:r w:rsidR="00627F32">
              <w:rPr>
                <w:noProof/>
                <w:webHidden/>
              </w:rPr>
              <w:t>2</w:t>
            </w:r>
            <w:r w:rsidR="00B817F3">
              <w:rPr>
                <w:noProof/>
                <w:webHidden/>
              </w:rPr>
              <w:fldChar w:fldCharType="end"/>
            </w:r>
          </w:hyperlink>
        </w:p>
        <w:p w14:paraId="3C8E75F1" w14:textId="77777777" w:rsidR="00975E8C" w:rsidRDefault="00B817F3" w:rsidP="00975E8C">
          <w:pPr>
            <w:spacing w:line="360" w:lineRule="auto"/>
          </w:pPr>
          <w:r>
            <w:rPr>
              <w:b/>
              <w:bCs/>
              <w:noProof/>
            </w:rPr>
            <w:fldChar w:fldCharType="end"/>
          </w:r>
        </w:p>
      </w:sdtContent>
    </w:sdt>
    <w:p w14:paraId="404F6A3B" w14:textId="77777777" w:rsidR="00975E8C" w:rsidRDefault="00975E8C" w:rsidP="00975E8C">
      <w:pPr>
        <w:rPr>
          <w:lang w:val="en-US"/>
        </w:rPr>
      </w:pPr>
    </w:p>
    <w:p w14:paraId="41AB1E71" w14:textId="77777777" w:rsidR="00863C6C" w:rsidRDefault="00863C6C">
      <w:pPr>
        <w:jc w:val="left"/>
        <w:rPr>
          <w:lang w:val="en-US"/>
        </w:rPr>
      </w:pPr>
      <w:r>
        <w:rPr>
          <w:lang w:val="en-US"/>
        </w:rPr>
        <w:br w:type="page"/>
      </w:r>
    </w:p>
    <w:p w14:paraId="5CBBBA0D" w14:textId="77777777" w:rsidR="00D25024" w:rsidRDefault="00D25024" w:rsidP="00D25024">
      <w:pPr>
        <w:pStyle w:val="1"/>
      </w:pPr>
      <w:bookmarkStart w:id="3" w:name="_Toc28606397"/>
      <w:bookmarkStart w:id="4" w:name="_Toc46741862"/>
      <w:bookmarkStart w:id="5" w:name="_Toc48389080"/>
      <w:bookmarkEnd w:id="2"/>
      <w:proofErr w:type="spellStart"/>
      <w:r w:rsidRPr="00A7168E">
        <w:lastRenderedPageBreak/>
        <w:t>Dimensiune</w:t>
      </w:r>
      <w:proofErr w:type="spellEnd"/>
      <w:r w:rsidRPr="00A7168E">
        <w:t xml:space="preserve"> I. SĂNĂTATE, SIGURANȚĂ, PROTECȚIE</w:t>
      </w:r>
      <w:bookmarkEnd w:id="3"/>
      <w:bookmarkEnd w:id="4"/>
      <w:bookmarkEnd w:id="5"/>
    </w:p>
    <w:p w14:paraId="28DD7F3B" w14:textId="77777777" w:rsidR="00DE7C6D" w:rsidRPr="00DE7C6D" w:rsidRDefault="00DE7C6D" w:rsidP="00DE7C6D">
      <w:pPr>
        <w:rPr>
          <w:lang w:val="en-US"/>
        </w:rPr>
      </w:pPr>
    </w:p>
    <w:p w14:paraId="4F031966" w14:textId="77777777" w:rsidR="00FC2E5C" w:rsidRDefault="00D25024" w:rsidP="00D25024">
      <w:pPr>
        <w:pStyle w:val="2"/>
        <w:rPr>
          <w:lang w:val="en-US"/>
        </w:rPr>
      </w:pPr>
      <w:bookmarkStart w:id="6" w:name="_Toc28606398"/>
      <w:bookmarkStart w:id="7" w:name="_Toc46741863"/>
      <w:bookmarkStart w:id="8" w:name="_Toc48389081"/>
      <w:r w:rsidRPr="00D25024">
        <w:rPr>
          <w:lang w:val="en-US"/>
        </w:rPr>
        <w:t xml:space="preserve">Standard 1.1. </w:t>
      </w:r>
      <w:bookmarkEnd w:id="6"/>
      <w:proofErr w:type="spellStart"/>
      <w:r w:rsidRPr="00D25024">
        <w:rPr>
          <w:lang w:val="en-US"/>
        </w:rPr>
        <w:t>Instituția</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w:t>
      </w:r>
      <w:proofErr w:type="spellStart"/>
      <w:r w:rsidRPr="00D25024">
        <w:rPr>
          <w:lang w:val="en-US"/>
        </w:rPr>
        <w:t>asigură</w:t>
      </w:r>
      <w:proofErr w:type="spellEnd"/>
      <w:r w:rsidRPr="00D25024">
        <w:rPr>
          <w:lang w:val="en-US"/>
        </w:rPr>
        <w:t xml:space="preserve"> </w:t>
      </w:r>
      <w:proofErr w:type="spellStart"/>
      <w:r w:rsidRPr="00D25024">
        <w:rPr>
          <w:lang w:val="en-US"/>
        </w:rPr>
        <w:t>securitate</w:t>
      </w:r>
      <w:r w:rsidR="000D5F8E">
        <w:rPr>
          <w:lang w:val="en-US"/>
        </w:rPr>
        <w:t>a</w:t>
      </w:r>
      <w:proofErr w:type="spellEnd"/>
      <w:r w:rsidR="000D5F8E">
        <w:rPr>
          <w:lang w:val="en-US"/>
        </w:rPr>
        <w:t xml:space="preserve"> </w:t>
      </w:r>
      <w:proofErr w:type="spellStart"/>
      <w:r w:rsidR="000D5F8E">
        <w:rPr>
          <w:lang w:val="en-US"/>
        </w:rPr>
        <w:t>și</w:t>
      </w:r>
      <w:proofErr w:type="spellEnd"/>
      <w:r w:rsidR="000D5F8E">
        <w:rPr>
          <w:lang w:val="en-US"/>
        </w:rPr>
        <w:t xml:space="preserve"> </w:t>
      </w:r>
      <w:proofErr w:type="spellStart"/>
      <w:r w:rsidR="000D5F8E">
        <w:rPr>
          <w:lang w:val="en-US"/>
        </w:rPr>
        <w:t>protecția</w:t>
      </w:r>
      <w:proofErr w:type="spellEnd"/>
      <w:r w:rsidR="000D5F8E">
        <w:rPr>
          <w:lang w:val="en-US"/>
        </w:rPr>
        <w:t xml:space="preserve"> </w:t>
      </w:r>
      <w:proofErr w:type="spellStart"/>
      <w:r w:rsidR="000D5F8E">
        <w:rPr>
          <w:lang w:val="en-US"/>
        </w:rPr>
        <w:t>tuturor</w:t>
      </w:r>
      <w:proofErr w:type="spellEnd"/>
      <w:r w:rsidRPr="00D25024">
        <w:rPr>
          <w:lang w:val="en-US"/>
        </w:rPr>
        <w:t xml:space="preserve"> </w:t>
      </w:r>
      <w:proofErr w:type="spellStart"/>
      <w:r w:rsidR="00FC2E5C">
        <w:rPr>
          <w:lang w:val="en-US"/>
        </w:rPr>
        <w:t>elevilor</w:t>
      </w:r>
      <w:proofErr w:type="spellEnd"/>
      <w:r w:rsidR="00FC2E5C">
        <w:rPr>
          <w:lang w:val="en-US"/>
        </w:rPr>
        <w:t>/</w:t>
      </w:r>
    </w:p>
    <w:p w14:paraId="5466D399" w14:textId="69F09EA5" w:rsidR="00D25024" w:rsidRDefault="00D25024" w:rsidP="00D25024">
      <w:pPr>
        <w:pStyle w:val="2"/>
        <w:rPr>
          <w:lang w:val="en-US"/>
        </w:rPr>
      </w:pPr>
      <w:proofErr w:type="spellStart"/>
      <w:r w:rsidRPr="00D25024">
        <w:rPr>
          <w:lang w:val="en-US"/>
        </w:rPr>
        <w:t>copiilor</w:t>
      </w:r>
      <w:bookmarkEnd w:id="7"/>
      <w:bookmarkEnd w:id="8"/>
      <w:proofErr w:type="spellEnd"/>
    </w:p>
    <w:p w14:paraId="07D07445" w14:textId="77777777" w:rsidR="00DE7C6D" w:rsidRPr="00DE7C6D" w:rsidRDefault="00DE7C6D" w:rsidP="00DE7C6D">
      <w:pPr>
        <w:rPr>
          <w:lang w:val="en-US" w:eastAsia="ru-RU"/>
        </w:rPr>
      </w:pPr>
    </w:p>
    <w:p w14:paraId="63092CD1" w14:textId="77777777" w:rsidR="00D25024" w:rsidRDefault="00D25024" w:rsidP="00D25024">
      <w:pPr>
        <w:rPr>
          <w:b/>
          <w:bCs/>
          <w:lang w:val="en-US"/>
        </w:rPr>
      </w:pPr>
      <w:proofErr w:type="spellStart"/>
      <w:r w:rsidRPr="00D25024">
        <w:rPr>
          <w:b/>
          <w:bCs/>
          <w:lang w:val="en-US"/>
        </w:rPr>
        <w:t>Domeniu</w:t>
      </w:r>
      <w:proofErr w:type="spellEnd"/>
      <w:r w:rsidRPr="00D25024">
        <w:rPr>
          <w:b/>
          <w:bCs/>
          <w:lang w:val="en-US"/>
        </w:rPr>
        <w:t>: Management</w:t>
      </w:r>
    </w:p>
    <w:p w14:paraId="72093F24" w14:textId="77777777" w:rsidR="00DE7C6D" w:rsidRPr="00D25024" w:rsidRDefault="00DE7C6D" w:rsidP="00D25024">
      <w:pPr>
        <w:rPr>
          <w:b/>
          <w:bCs/>
          <w:lang w:val="en-US"/>
        </w:rPr>
      </w:pPr>
    </w:p>
    <w:p w14:paraId="67C83386" w14:textId="77777777" w:rsidR="00D25024" w:rsidRDefault="00D25024" w:rsidP="00D25024">
      <w:pPr>
        <w:rPr>
          <w:lang w:val="en-US"/>
        </w:rPr>
      </w:pPr>
      <w:r w:rsidRPr="00D25024">
        <w:rPr>
          <w:b/>
          <w:bCs/>
          <w:lang w:val="en-US"/>
        </w:rPr>
        <w:t>Indicator 1.1.1.</w:t>
      </w:r>
      <w:r w:rsidRPr="00D25024">
        <w:rPr>
          <w:lang w:val="en-US"/>
        </w:rPr>
        <w:t xml:space="preserve"> </w:t>
      </w:r>
      <w:proofErr w:type="spellStart"/>
      <w:r w:rsidRPr="00D25024">
        <w:rPr>
          <w:lang w:val="en-US"/>
        </w:rPr>
        <w:t>Prezența</w:t>
      </w:r>
      <w:proofErr w:type="spellEnd"/>
      <w:r w:rsidRPr="00D25024">
        <w:rPr>
          <w:lang w:val="en-US"/>
        </w:rPr>
        <w:t xml:space="preserve"> </w:t>
      </w:r>
      <w:proofErr w:type="spellStart"/>
      <w:r w:rsidRPr="00D25024">
        <w:rPr>
          <w:lang w:val="en-US"/>
        </w:rPr>
        <w:t>documentației</w:t>
      </w:r>
      <w:proofErr w:type="spellEnd"/>
      <w:r w:rsidRPr="00D25024">
        <w:rPr>
          <w:lang w:val="en-US"/>
        </w:rPr>
        <w:t xml:space="preserve"> </w:t>
      </w:r>
      <w:proofErr w:type="spellStart"/>
      <w:r w:rsidRPr="00D25024">
        <w:rPr>
          <w:lang w:val="en-US"/>
        </w:rPr>
        <w:t>tehnice</w:t>
      </w:r>
      <w:proofErr w:type="spellEnd"/>
      <w:r w:rsidRPr="00D25024">
        <w:rPr>
          <w:lang w:val="en-US"/>
        </w:rPr>
        <w:t xml:space="preserve">, </w:t>
      </w:r>
      <w:proofErr w:type="spellStart"/>
      <w:r w:rsidRPr="00D25024">
        <w:rPr>
          <w:lang w:val="en-US"/>
        </w:rPr>
        <w:t>sanitaro-igienice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medicale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permanentă</w:t>
      </w:r>
      <w:proofErr w:type="spellEnd"/>
      <w:r w:rsidRPr="00D25024">
        <w:rPr>
          <w:lang w:val="en-US"/>
        </w:rPr>
        <w:t xml:space="preserve"> a </w:t>
      </w:r>
      <w:proofErr w:type="spellStart"/>
      <w:r w:rsidRPr="00D25024">
        <w:rPr>
          <w:lang w:val="en-US"/>
        </w:rPr>
        <w:t>respectării</w:t>
      </w:r>
      <w:proofErr w:type="spellEnd"/>
      <w:r w:rsidRPr="00D25024">
        <w:rPr>
          <w:lang w:val="en-US"/>
        </w:rPr>
        <w:t xml:space="preserve"> </w:t>
      </w:r>
      <w:proofErr w:type="spellStart"/>
      <w:r w:rsidRPr="00D25024">
        <w:rPr>
          <w:lang w:val="en-US"/>
        </w:rPr>
        <w:t>normelor</w:t>
      </w:r>
      <w:proofErr w:type="spellEnd"/>
      <w:r w:rsidRPr="00D25024">
        <w:rPr>
          <w:lang w:val="en-US"/>
        </w:rPr>
        <w:t xml:space="preserve"> </w:t>
      </w:r>
      <w:proofErr w:type="spellStart"/>
      <w:r w:rsidRPr="00D25024">
        <w:rPr>
          <w:lang w:val="en-US"/>
        </w:rPr>
        <w:t>sanitaro-igienice</w:t>
      </w:r>
      <w:proofErr w:type="spellEnd"/>
    </w:p>
    <w:p w14:paraId="066D87CE" w14:textId="77777777" w:rsidR="00134860" w:rsidRPr="00D25024" w:rsidRDefault="00134860"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24"/>
        <w:gridCol w:w="2227"/>
        <w:gridCol w:w="3827"/>
        <w:gridCol w:w="2268"/>
      </w:tblGrid>
      <w:tr w:rsidR="00F842E4" w:rsidRPr="00E938A0" w14:paraId="3D14DC9C" w14:textId="77777777" w:rsidTr="00D43ABC">
        <w:tc>
          <w:tcPr>
            <w:tcW w:w="993" w:type="dxa"/>
          </w:tcPr>
          <w:p w14:paraId="32FFA16F" w14:textId="77777777" w:rsidR="00F842E4" w:rsidRPr="00BD4375" w:rsidRDefault="00F842E4" w:rsidP="00F842E4">
            <w:pPr>
              <w:jc w:val="left"/>
            </w:pPr>
            <w:r w:rsidRPr="00BD4375">
              <w:t xml:space="preserve">Dovezi </w:t>
            </w:r>
          </w:p>
        </w:tc>
        <w:tc>
          <w:tcPr>
            <w:tcW w:w="8646" w:type="dxa"/>
            <w:gridSpan w:val="4"/>
          </w:tcPr>
          <w:p w14:paraId="26670951" w14:textId="38375C31" w:rsidR="0073499C" w:rsidRPr="00984A13" w:rsidRDefault="00D51FA0" w:rsidP="00984A13">
            <w:pPr>
              <w:pStyle w:val="a4"/>
              <w:numPr>
                <w:ilvl w:val="0"/>
                <w:numId w:val="2"/>
              </w:numPr>
              <w:ind w:left="360"/>
              <w:rPr>
                <w:iCs/>
              </w:rPr>
            </w:pPr>
            <w:r>
              <w:rPr>
                <w:iCs/>
                <w:lang w:val="ro-RO"/>
              </w:rPr>
              <w:t xml:space="preserve">Autorizație sanitară </w:t>
            </w:r>
            <w:r w:rsidR="005C1285">
              <w:rPr>
                <w:iCs/>
                <w:lang w:val="ro-RO"/>
              </w:rPr>
              <w:t xml:space="preserve">pentru </w:t>
            </w:r>
            <w:r>
              <w:rPr>
                <w:iCs/>
                <w:lang w:val="ro-RO"/>
              </w:rPr>
              <w:t>fun</w:t>
            </w:r>
            <w:r w:rsidR="005C1285">
              <w:rPr>
                <w:iCs/>
                <w:lang w:val="ro-RO"/>
              </w:rPr>
              <w:t>cționare a instituției nr.00777</w:t>
            </w:r>
            <w:r w:rsidR="00E75BBD">
              <w:rPr>
                <w:iCs/>
                <w:lang w:val="ro-RO"/>
              </w:rPr>
              <w:t>3</w:t>
            </w:r>
            <w:r w:rsidR="005C1285">
              <w:rPr>
                <w:iCs/>
                <w:lang w:val="ro-RO"/>
              </w:rPr>
              <w:t>/2020/ 150</w:t>
            </w:r>
            <w:r w:rsidR="00E75BBD">
              <w:rPr>
                <w:iCs/>
                <w:lang w:val="ro-RO"/>
              </w:rPr>
              <w:t>4</w:t>
            </w:r>
            <w:r w:rsidR="005C1285">
              <w:rPr>
                <w:iCs/>
                <w:lang w:val="ro-RO"/>
              </w:rPr>
              <w:t xml:space="preserve"> eliberată la data 09 decembrie 2020</w:t>
            </w:r>
            <w:r>
              <w:rPr>
                <w:iCs/>
                <w:lang w:val="ro-RO"/>
              </w:rPr>
              <w:t>;</w:t>
            </w:r>
          </w:p>
          <w:p w14:paraId="59DD324E" w14:textId="77777777" w:rsidR="00E368E2" w:rsidRPr="004C026E" w:rsidRDefault="00E368E2" w:rsidP="008F3ED3">
            <w:pPr>
              <w:pStyle w:val="a4"/>
              <w:numPr>
                <w:ilvl w:val="0"/>
                <w:numId w:val="2"/>
              </w:numPr>
              <w:ind w:left="360"/>
              <w:rPr>
                <w:iCs/>
                <w:color w:val="000000" w:themeColor="text1"/>
              </w:rPr>
            </w:pPr>
            <w:r w:rsidRPr="004C026E">
              <w:rPr>
                <w:iCs/>
                <w:color w:val="000000" w:themeColor="text1"/>
                <w:lang w:val="ro-RO"/>
              </w:rPr>
              <w:t xml:space="preserve">Autorizație sanitar-veterinară de </w:t>
            </w:r>
            <w:r w:rsidR="006615B5" w:rsidRPr="004C026E">
              <w:rPr>
                <w:iCs/>
                <w:color w:val="000000" w:themeColor="text1"/>
                <w:lang w:val="ro-RO"/>
              </w:rPr>
              <w:t>funcționare</w:t>
            </w:r>
            <w:r w:rsidR="003538A1" w:rsidRPr="004C026E">
              <w:rPr>
                <w:iCs/>
                <w:color w:val="000000" w:themeColor="text1"/>
                <w:lang w:val="ro-RO"/>
              </w:rPr>
              <w:t xml:space="preserve"> seria </w:t>
            </w:r>
            <w:r w:rsidR="005C1285">
              <w:rPr>
                <w:iCs/>
                <w:color w:val="000000" w:themeColor="text1"/>
                <w:lang w:val="ro-RO"/>
              </w:rPr>
              <w:t>ASVF  din 20.11.2017</w:t>
            </w:r>
            <w:r w:rsidRPr="004C026E">
              <w:rPr>
                <w:iCs/>
                <w:color w:val="000000" w:themeColor="text1"/>
                <w:lang w:val="ro-RO"/>
              </w:rPr>
              <w:t>;</w:t>
            </w:r>
          </w:p>
          <w:p w14:paraId="15DFB7ED" w14:textId="56A340B8" w:rsidR="0073499C" w:rsidRPr="00E44D1F" w:rsidRDefault="0073499C" w:rsidP="0073499C">
            <w:pPr>
              <w:pStyle w:val="a4"/>
              <w:numPr>
                <w:ilvl w:val="0"/>
                <w:numId w:val="2"/>
              </w:numPr>
              <w:ind w:left="360"/>
              <w:rPr>
                <w:iCs/>
              </w:rPr>
            </w:pPr>
            <w:r w:rsidRPr="00E44D1F">
              <w:rPr>
                <w:iCs/>
                <w:lang w:val="ro-RO"/>
              </w:rPr>
              <w:t xml:space="preserve">Buletin de verificare metrologică </w:t>
            </w:r>
            <w:r w:rsidR="00984A13">
              <w:rPr>
                <w:iCs/>
                <w:lang w:val="ro-RO"/>
              </w:rPr>
              <w:t>11-595</w:t>
            </w:r>
            <w:r w:rsidR="005121D1">
              <w:rPr>
                <w:iCs/>
                <w:lang w:val="ro-RO"/>
              </w:rPr>
              <w:t xml:space="preserve"> </w:t>
            </w:r>
            <w:r w:rsidR="00E44D1F" w:rsidRPr="00E44D1F">
              <w:rPr>
                <w:iCs/>
                <w:lang w:val="ro-RO"/>
              </w:rPr>
              <w:t xml:space="preserve"> </w:t>
            </w:r>
            <w:r w:rsidRPr="00E44D1F">
              <w:rPr>
                <w:iCs/>
                <w:lang w:val="ro-RO"/>
              </w:rPr>
              <w:t xml:space="preserve">pentru </w:t>
            </w:r>
            <w:r w:rsidR="00853627">
              <w:rPr>
                <w:iCs/>
                <w:lang w:val="ro-RO"/>
              </w:rPr>
              <w:t>apă, Nr.</w:t>
            </w:r>
            <w:r w:rsidR="00984A13">
              <w:rPr>
                <w:iCs/>
                <w:lang w:val="ro-RO"/>
              </w:rPr>
              <w:t>T 0767259</w:t>
            </w:r>
            <w:r w:rsidRPr="00E44D1F">
              <w:rPr>
                <w:iCs/>
                <w:lang w:val="ro-RO"/>
              </w:rPr>
              <w:t>;</w:t>
            </w:r>
          </w:p>
          <w:p w14:paraId="429FAD8E" w14:textId="5026171B" w:rsidR="00E44D1F" w:rsidRDefault="00E44D1F" w:rsidP="0073499C">
            <w:pPr>
              <w:pStyle w:val="a4"/>
              <w:numPr>
                <w:ilvl w:val="0"/>
                <w:numId w:val="2"/>
              </w:numPr>
              <w:ind w:left="360"/>
              <w:rPr>
                <w:iCs/>
              </w:rPr>
            </w:pPr>
            <w:proofErr w:type="spellStart"/>
            <w:r>
              <w:rPr>
                <w:iCs/>
              </w:rPr>
              <w:t>Buletin</w:t>
            </w:r>
            <w:proofErr w:type="spellEnd"/>
            <w:r>
              <w:rPr>
                <w:iCs/>
              </w:rPr>
              <w:t xml:space="preserve"> de </w:t>
            </w:r>
            <w:proofErr w:type="spellStart"/>
            <w:r>
              <w:rPr>
                <w:iCs/>
              </w:rPr>
              <w:t>verifi</w:t>
            </w:r>
            <w:r w:rsidR="005121D1">
              <w:rPr>
                <w:iCs/>
              </w:rPr>
              <w:t>care</w:t>
            </w:r>
            <w:proofErr w:type="spellEnd"/>
            <w:r w:rsidR="005121D1">
              <w:rPr>
                <w:iCs/>
              </w:rPr>
              <w:t xml:space="preserve"> </w:t>
            </w:r>
            <w:proofErr w:type="spellStart"/>
            <w:r w:rsidR="005121D1">
              <w:rPr>
                <w:iCs/>
              </w:rPr>
              <w:t>metrologică</w:t>
            </w:r>
            <w:proofErr w:type="spellEnd"/>
            <w:r w:rsidR="005121D1">
              <w:rPr>
                <w:iCs/>
              </w:rPr>
              <w:t xml:space="preserve"> </w:t>
            </w:r>
            <w:proofErr w:type="spellStart"/>
            <w:r w:rsidR="005121D1">
              <w:rPr>
                <w:iCs/>
              </w:rPr>
              <w:t>contor</w:t>
            </w:r>
            <w:proofErr w:type="spellEnd"/>
            <w:r w:rsidR="005121D1">
              <w:rPr>
                <w:iCs/>
              </w:rPr>
              <w:t xml:space="preserve"> de </w:t>
            </w:r>
            <w:proofErr w:type="spellStart"/>
            <w:r w:rsidR="005121D1">
              <w:rPr>
                <w:iCs/>
              </w:rPr>
              <w:t>energie</w:t>
            </w:r>
            <w:proofErr w:type="spellEnd"/>
            <w:r w:rsidR="005121D1">
              <w:rPr>
                <w:iCs/>
              </w:rPr>
              <w:t xml:space="preserve"> electric </w:t>
            </w:r>
            <w:proofErr w:type="spellStart"/>
            <w:r w:rsidR="005121D1">
              <w:rPr>
                <w:iCs/>
              </w:rPr>
              <w:t>trifazat</w:t>
            </w:r>
            <w:proofErr w:type="spellEnd"/>
            <w:r w:rsidR="005121D1">
              <w:rPr>
                <w:iCs/>
              </w:rPr>
              <w:t xml:space="preserve"> , nr. 3.3.4</w:t>
            </w:r>
            <w:r w:rsidR="005825E9">
              <w:rPr>
                <w:iCs/>
              </w:rPr>
              <w:t>6</w:t>
            </w:r>
            <w:r w:rsidR="005121D1">
              <w:rPr>
                <w:iCs/>
              </w:rPr>
              <w:t>-</w:t>
            </w:r>
            <w:r w:rsidR="005825E9">
              <w:rPr>
                <w:iCs/>
              </w:rPr>
              <w:t>324</w:t>
            </w:r>
            <w:r>
              <w:rPr>
                <w:iCs/>
              </w:rPr>
              <w:t>;</w:t>
            </w:r>
            <w:r w:rsidR="005825E9">
              <w:rPr>
                <w:iCs/>
              </w:rPr>
              <w:t>C0154220</w:t>
            </w:r>
          </w:p>
          <w:p w14:paraId="02D1EBBE" w14:textId="44F248C1" w:rsidR="005121D1" w:rsidRDefault="005121D1" w:rsidP="005121D1">
            <w:pPr>
              <w:pStyle w:val="a4"/>
              <w:numPr>
                <w:ilvl w:val="0"/>
                <w:numId w:val="2"/>
              </w:numPr>
              <w:ind w:left="360"/>
              <w:rPr>
                <w:iCs/>
              </w:rPr>
            </w:pPr>
            <w:proofErr w:type="spellStart"/>
            <w:r>
              <w:rPr>
                <w:iCs/>
              </w:rPr>
              <w:t>Buletin</w:t>
            </w:r>
            <w:proofErr w:type="spellEnd"/>
            <w:r>
              <w:rPr>
                <w:iCs/>
              </w:rPr>
              <w:t xml:space="preserve"> de </w:t>
            </w:r>
            <w:proofErr w:type="spellStart"/>
            <w:r>
              <w:rPr>
                <w:iCs/>
              </w:rPr>
              <w:t>verificare</w:t>
            </w:r>
            <w:proofErr w:type="spellEnd"/>
            <w:r>
              <w:rPr>
                <w:iCs/>
              </w:rPr>
              <w:t xml:space="preserve"> </w:t>
            </w:r>
            <w:proofErr w:type="spellStart"/>
            <w:r>
              <w:rPr>
                <w:iCs/>
              </w:rPr>
              <w:t>metrologică</w:t>
            </w:r>
            <w:proofErr w:type="spellEnd"/>
            <w:r>
              <w:rPr>
                <w:iCs/>
              </w:rPr>
              <w:t xml:space="preserve"> </w:t>
            </w:r>
            <w:proofErr w:type="spellStart"/>
            <w:r>
              <w:rPr>
                <w:iCs/>
              </w:rPr>
              <w:t>contor</w:t>
            </w:r>
            <w:proofErr w:type="spellEnd"/>
            <w:r>
              <w:rPr>
                <w:iCs/>
              </w:rPr>
              <w:t xml:space="preserve"> de </w:t>
            </w:r>
            <w:proofErr w:type="spellStart"/>
            <w:r>
              <w:rPr>
                <w:iCs/>
              </w:rPr>
              <w:t>energie</w:t>
            </w:r>
            <w:proofErr w:type="spellEnd"/>
            <w:r>
              <w:rPr>
                <w:iCs/>
              </w:rPr>
              <w:t xml:space="preserve"> electric </w:t>
            </w:r>
            <w:proofErr w:type="spellStart"/>
            <w:r>
              <w:rPr>
                <w:iCs/>
              </w:rPr>
              <w:t>trifazat</w:t>
            </w:r>
            <w:proofErr w:type="spellEnd"/>
            <w:r>
              <w:rPr>
                <w:iCs/>
              </w:rPr>
              <w:t xml:space="preserve"> , nr. 3.3.4</w:t>
            </w:r>
            <w:r w:rsidR="005825E9">
              <w:rPr>
                <w:iCs/>
              </w:rPr>
              <w:t>6</w:t>
            </w:r>
            <w:r>
              <w:rPr>
                <w:iCs/>
              </w:rPr>
              <w:t>-</w:t>
            </w:r>
            <w:r w:rsidR="005825E9">
              <w:rPr>
                <w:iCs/>
              </w:rPr>
              <w:t>324</w:t>
            </w:r>
            <w:r>
              <w:rPr>
                <w:iCs/>
              </w:rPr>
              <w:t>;</w:t>
            </w:r>
            <w:r w:rsidR="005825E9">
              <w:rPr>
                <w:iCs/>
              </w:rPr>
              <w:t>C0154221</w:t>
            </w:r>
          </w:p>
          <w:p w14:paraId="1349A4B3" w14:textId="77777777" w:rsidR="00FC2E5C" w:rsidRDefault="00FC2E5C" w:rsidP="00FC2E5C">
            <w:pPr>
              <w:rPr>
                <w:b/>
                <w:i/>
                <w:iCs/>
              </w:rPr>
            </w:pPr>
            <w:r>
              <w:rPr>
                <w:b/>
                <w:i/>
                <w:iCs/>
              </w:rPr>
              <w:t>Documentația medicală</w:t>
            </w:r>
          </w:p>
          <w:p w14:paraId="0B4024B2" w14:textId="77777777" w:rsidR="00FC2E5C" w:rsidRDefault="00FC2E5C" w:rsidP="00FC2E5C">
            <w:pPr>
              <w:jc w:val="left"/>
              <w:rPr>
                <w:iCs/>
                <w:u w:val="single"/>
              </w:rPr>
            </w:pPr>
            <w:r>
              <w:rPr>
                <w:iCs/>
                <w:u w:val="single"/>
              </w:rPr>
              <w:t xml:space="preserve">    1.Acte normative,legislative </w:t>
            </w:r>
          </w:p>
          <w:p w14:paraId="36CC86F3" w14:textId="77777777" w:rsidR="00FC2E5C" w:rsidRDefault="00FC2E5C" w:rsidP="00FC2E5C">
            <w:pPr>
              <w:pStyle w:val="a4"/>
              <w:numPr>
                <w:ilvl w:val="0"/>
                <w:numId w:val="11"/>
              </w:numPr>
              <w:jc w:val="left"/>
              <w:rPr>
                <w:iCs/>
              </w:rPr>
            </w:pPr>
            <w:proofErr w:type="spellStart"/>
            <w:r>
              <w:rPr>
                <w:iCs/>
              </w:rPr>
              <w:t>Ordine</w:t>
            </w:r>
            <w:proofErr w:type="spellEnd"/>
            <w:r>
              <w:rPr>
                <w:iCs/>
              </w:rPr>
              <w:t xml:space="preserve">, </w:t>
            </w:r>
            <w:proofErr w:type="spellStart"/>
            <w:r>
              <w:rPr>
                <w:iCs/>
              </w:rPr>
              <w:t>regulamente</w:t>
            </w:r>
            <w:proofErr w:type="spellEnd"/>
            <w:r>
              <w:rPr>
                <w:iCs/>
              </w:rPr>
              <w:t xml:space="preserve">, </w:t>
            </w:r>
            <w:proofErr w:type="spellStart"/>
            <w:r>
              <w:rPr>
                <w:iCs/>
              </w:rPr>
              <w:t>indicații</w:t>
            </w:r>
            <w:proofErr w:type="spellEnd"/>
            <w:r>
              <w:rPr>
                <w:iCs/>
              </w:rPr>
              <w:t xml:space="preserve"> </w:t>
            </w:r>
            <w:proofErr w:type="spellStart"/>
            <w:r>
              <w:rPr>
                <w:iCs/>
              </w:rPr>
              <w:t>și</w:t>
            </w:r>
            <w:proofErr w:type="spellEnd"/>
            <w:r>
              <w:rPr>
                <w:iCs/>
              </w:rPr>
              <w:t xml:space="preserve"> </w:t>
            </w:r>
            <w:proofErr w:type="spellStart"/>
            <w:r>
              <w:rPr>
                <w:iCs/>
              </w:rPr>
              <w:t>recomandări</w:t>
            </w:r>
            <w:proofErr w:type="spellEnd"/>
            <w:r>
              <w:rPr>
                <w:iCs/>
              </w:rPr>
              <w:t xml:space="preserve"> </w:t>
            </w:r>
            <w:proofErr w:type="spellStart"/>
            <w:r>
              <w:rPr>
                <w:iCs/>
              </w:rPr>
              <w:t>metodice</w:t>
            </w:r>
            <w:proofErr w:type="spellEnd"/>
            <w:r>
              <w:rPr>
                <w:iCs/>
              </w:rPr>
              <w:t xml:space="preserve"> </w:t>
            </w:r>
            <w:proofErr w:type="spellStart"/>
            <w:r>
              <w:rPr>
                <w:iCs/>
              </w:rPr>
              <w:t>privind</w:t>
            </w:r>
            <w:proofErr w:type="spellEnd"/>
            <w:r>
              <w:rPr>
                <w:iCs/>
              </w:rPr>
              <w:t xml:space="preserve"> </w:t>
            </w:r>
            <w:proofErr w:type="spellStart"/>
            <w:r>
              <w:rPr>
                <w:iCs/>
              </w:rPr>
              <w:t>sănătatea</w:t>
            </w:r>
            <w:proofErr w:type="spellEnd"/>
            <w:r>
              <w:rPr>
                <w:iCs/>
              </w:rPr>
              <w:t xml:space="preserve"> </w:t>
            </w:r>
            <w:proofErr w:type="spellStart"/>
            <w:r>
              <w:rPr>
                <w:iCs/>
              </w:rPr>
              <w:t>copiilor</w:t>
            </w:r>
            <w:proofErr w:type="spellEnd"/>
            <w:r>
              <w:rPr>
                <w:iCs/>
              </w:rPr>
              <w:t xml:space="preserve"> </w:t>
            </w:r>
            <w:proofErr w:type="spellStart"/>
            <w:r>
              <w:rPr>
                <w:iCs/>
              </w:rPr>
              <w:t>inclusiv</w:t>
            </w:r>
            <w:proofErr w:type="spellEnd"/>
            <w:r>
              <w:rPr>
                <w:iCs/>
              </w:rPr>
              <w:t xml:space="preserve"> :</w:t>
            </w:r>
          </w:p>
          <w:p w14:paraId="5F61DA4A" w14:textId="77777777" w:rsidR="00FC2E5C" w:rsidRDefault="00FC2E5C" w:rsidP="00FC2E5C">
            <w:pPr>
              <w:pStyle w:val="a4"/>
              <w:numPr>
                <w:ilvl w:val="0"/>
                <w:numId w:val="11"/>
              </w:numPr>
              <w:jc w:val="left"/>
              <w:rPr>
                <w:iCs/>
              </w:rPr>
            </w:pPr>
            <w:proofErr w:type="spellStart"/>
            <w:r>
              <w:rPr>
                <w:iCs/>
              </w:rPr>
              <w:t>Regulamentul</w:t>
            </w:r>
            <w:proofErr w:type="spellEnd"/>
            <w:r>
              <w:rPr>
                <w:iCs/>
              </w:rPr>
              <w:t xml:space="preserve"> </w:t>
            </w:r>
            <w:proofErr w:type="spellStart"/>
            <w:r>
              <w:rPr>
                <w:iCs/>
              </w:rPr>
              <w:t>Sanitar</w:t>
            </w:r>
            <w:proofErr w:type="spellEnd"/>
            <w:r>
              <w:rPr>
                <w:iCs/>
              </w:rPr>
              <w:t xml:space="preserve"> al IET, 2016;</w:t>
            </w:r>
          </w:p>
          <w:p w14:paraId="480023B2" w14:textId="77777777" w:rsidR="00FC2E5C" w:rsidRDefault="00FC2E5C" w:rsidP="00FC2E5C">
            <w:pPr>
              <w:pStyle w:val="a4"/>
              <w:numPr>
                <w:ilvl w:val="0"/>
                <w:numId w:val="11"/>
              </w:numPr>
              <w:jc w:val="left"/>
              <w:rPr>
                <w:iCs/>
              </w:rPr>
            </w:pPr>
            <w:proofErr w:type="spellStart"/>
            <w:r>
              <w:rPr>
                <w:iCs/>
              </w:rPr>
              <w:t>Instrucțiunea</w:t>
            </w:r>
            <w:proofErr w:type="spellEnd"/>
            <w:r>
              <w:rPr>
                <w:iCs/>
              </w:rPr>
              <w:t xml:space="preserve">  cu </w:t>
            </w:r>
            <w:proofErr w:type="spellStart"/>
            <w:r>
              <w:rPr>
                <w:iCs/>
              </w:rPr>
              <w:t>privire</w:t>
            </w:r>
            <w:proofErr w:type="spellEnd"/>
            <w:r>
              <w:rPr>
                <w:iCs/>
              </w:rPr>
              <w:t xml:space="preserve"> la </w:t>
            </w:r>
            <w:proofErr w:type="spellStart"/>
            <w:r>
              <w:rPr>
                <w:iCs/>
              </w:rPr>
              <w:t>organizarea</w:t>
            </w:r>
            <w:proofErr w:type="spellEnd"/>
            <w:r>
              <w:rPr>
                <w:iCs/>
              </w:rPr>
              <w:t xml:space="preserve"> </w:t>
            </w:r>
            <w:proofErr w:type="spellStart"/>
            <w:r>
              <w:rPr>
                <w:iCs/>
              </w:rPr>
              <w:t>alimentației</w:t>
            </w:r>
            <w:proofErr w:type="spellEnd"/>
            <w:r>
              <w:rPr>
                <w:iCs/>
              </w:rPr>
              <w:t xml:space="preserve"> </w:t>
            </w:r>
            <w:proofErr w:type="spellStart"/>
            <w:r>
              <w:rPr>
                <w:iCs/>
              </w:rPr>
              <w:t>copiilor</w:t>
            </w:r>
            <w:proofErr w:type="spellEnd"/>
            <w:r>
              <w:rPr>
                <w:iCs/>
              </w:rPr>
              <w:t xml:space="preserve"> </w:t>
            </w:r>
            <w:proofErr w:type="spellStart"/>
            <w:r>
              <w:rPr>
                <w:iCs/>
              </w:rPr>
              <w:t>și</w:t>
            </w:r>
            <w:proofErr w:type="spellEnd"/>
            <w:r>
              <w:rPr>
                <w:iCs/>
              </w:rPr>
              <w:t xml:space="preserve"> </w:t>
            </w:r>
            <w:proofErr w:type="spellStart"/>
            <w:r>
              <w:rPr>
                <w:iCs/>
              </w:rPr>
              <w:t>elevilor</w:t>
            </w:r>
            <w:proofErr w:type="spellEnd"/>
            <w:r>
              <w:rPr>
                <w:iCs/>
              </w:rPr>
              <w:t xml:space="preserve"> </w:t>
            </w:r>
            <w:proofErr w:type="spellStart"/>
            <w:r>
              <w:rPr>
                <w:iCs/>
              </w:rPr>
              <w:t>în</w:t>
            </w:r>
            <w:proofErr w:type="spellEnd"/>
            <w:r>
              <w:rPr>
                <w:iCs/>
              </w:rPr>
              <w:t xml:space="preserve"> IIG, HG nr.722/2018:</w:t>
            </w:r>
          </w:p>
          <w:p w14:paraId="48664333" w14:textId="77777777" w:rsidR="00FC2E5C" w:rsidRDefault="00FC2E5C" w:rsidP="00FC2E5C">
            <w:pPr>
              <w:pStyle w:val="a4"/>
              <w:numPr>
                <w:ilvl w:val="0"/>
                <w:numId w:val="11"/>
              </w:numPr>
              <w:jc w:val="left"/>
              <w:rPr>
                <w:iCs/>
              </w:rPr>
            </w:pPr>
            <w:proofErr w:type="spellStart"/>
            <w:r>
              <w:rPr>
                <w:iCs/>
              </w:rPr>
              <w:t>Recomandări</w:t>
            </w:r>
            <w:proofErr w:type="spellEnd"/>
            <w:r>
              <w:rPr>
                <w:iCs/>
              </w:rPr>
              <w:t xml:space="preserve"> </w:t>
            </w:r>
            <w:proofErr w:type="spellStart"/>
            <w:r>
              <w:rPr>
                <w:iCs/>
              </w:rPr>
              <w:t>pentru</w:t>
            </w:r>
            <w:proofErr w:type="spellEnd"/>
            <w:r>
              <w:rPr>
                <w:iCs/>
              </w:rPr>
              <w:t xml:space="preserve"> un </w:t>
            </w:r>
            <w:proofErr w:type="spellStart"/>
            <w:r>
              <w:rPr>
                <w:iCs/>
              </w:rPr>
              <w:t>regim</w:t>
            </w:r>
            <w:proofErr w:type="spellEnd"/>
            <w:r>
              <w:rPr>
                <w:iCs/>
              </w:rPr>
              <w:t xml:space="preserve"> </w:t>
            </w:r>
            <w:proofErr w:type="spellStart"/>
            <w:r>
              <w:rPr>
                <w:iCs/>
              </w:rPr>
              <w:t>alimentar</w:t>
            </w:r>
            <w:proofErr w:type="spellEnd"/>
            <w:r>
              <w:rPr>
                <w:iCs/>
              </w:rPr>
              <w:t xml:space="preserve"> </w:t>
            </w:r>
            <w:proofErr w:type="spellStart"/>
            <w:r>
              <w:rPr>
                <w:iCs/>
              </w:rPr>
              <w:t>sănătos</w:t>
            </w:r>
            <w:proofErr w:type="spellEnd"/>
            <w:r>
              <w:rPr>
                <w:iCs/>
              </w:rPr>
              <w:t xml:space="preserve"> </w:t>
            </w:r>
            <w:proofErr w:type="spellStart"/>
            <w:r>
              <w:rPr>
                <w:iCs/>
              </w:rPr>
              <w:t>și</w:t>
            </w:r>
            <w:proofErr w:type="spellEnd"/>
            <w:r>
              <w:rPr>
                <w:iCs/>
              </w:rPr>
              <w:t xml:space="preserve"> </w:t>
            </w:r>
            <w:proofErr w:type="spellStart"/>
            <w:r>
              <w:rPr>
                <w:iCs/>
              </w:rPr>
              <w:t>activitate</w:t>
            </w:r>
            <w:proofErr w:type="spellEnd"/>
            <w:r>
              <w:rPr>
                <w:iCs/>
              </w:rPr>
              <w:t xml:space="preserve"> </w:t>
            </w:r>
            <w:proofErr w:type="spellStart"/>
            <w:r>
              <w:rPr>
                <w:iCs/>
              </w:rPr>
              <w:t>fizică</w:t>
            </w:r>
            <w:proofErr w:type="spellEnd"/>
            <w:r>
              <w:rPr>
                <w:iCs/>
              </w:rPr>
              <w:t xml:space="preserve"> </w:t>
            </w:r>
            <w:proofErr w:type="spellStart"/>
            <w:r>
              <w:rPr>
                <w:iCs/>
              </w:rPr>
              <w:t>adecvată</w:t>
            </w:r>
            <w:proofErr w:type="spellEnd"/>
            <w:r>
              <w:rPr>
                <w:iCs/>
              </w:rPr>
              <w:t xml:space="preserve"> </w:t>
            </w:r>
            <w:proofErr w:type="spellStart"/>
            <w:r>
              <w:rPr>
                <w:iCs/>
              </w:rPr>
              <w:t>în</w:t>
            </w:r>
            <w:proofErr w:type="spellEnd"/>
            <w:r>
              <w:rPr>
                <w:iCs/>
              </w:rPr>
              <w:t xml:space="preserve"> </w:t>
            </w:r>
            <w:proofErr w:type="spellStart"/>
            <w:r>
              <w:rPr>
                <w:iCs/>
              </w:rPr>
              <w:t>instituțiile</w:t>
            </w:r>
            <w:proofErr w:type="spellEnd"/>
            <w:r>
              <w:rPr>
                <w:iCs/>
              </w:rPr>
              <w:t xml:space="preserve"> de </w:t>
            </w:r>
            <w:proofErr w:type="spellStart"/>
            <w:r>
              <w:rPr>
                <w:iCs/>
              </w:rPr>
              <w:t>învățământ</w:t>
            </w:r>
            <w:proofErr w:type="spellEnd"/>
            <w:r>
              <w:rPr>
                <w:iCs/>
              </w:rPr>
              <w:t xml:space="preserve"> din R.M , 2016;</w:t>
            </w:r>
          </w:p>
          <w:p w14:paraId="162CC5B6" w14:textId="77777777" w:rsidR="00FC2E5C" w:rsidRDefault="00FC2E5C" w:rsidP="00FC2E5C">
            <w:pPr>
              <w:pStyle w:val="a4"/>
              <w:numPr>
                <w:ilvl w:val="0"/>
                <w:numId w:val="11"/>
              </w:numPr>
              <w:jc w:val="left"/>
              <w:rPr>
                <w:iCs/>
              </w:rPr>
            </w:pPr>
            <w:proofErr w:type="spellStart"/>
            <w:r>
              <w:rPr>
                <w:iCs/>
              </w:rPr>
              <w:t>Instrucțiunea</w:t>
            </w:r>
            <w:proofErr w:type="spellEnd"/>
            <w:r>
              <w:rPr>
                <w:iCs/>
              </w:rPr>
              <w:t xml:space="preserve"> cu </w:t>
            </w:r>
            <w:proofErr w:type="spellStart"/>
            <w:r>
              <w:rPr>
                <w:iCs/>
              </w:rPr>
              <w:t>privire</w:t>
            </w:r>
            <w:proofErr w:type="spellEnd"/>
            <w:r>
              <w:rPr>
                <w:iCs/>
              </w:rPr>
              <w:t xml:space="preserve"> la ,,OVSC” </w:t>
            </w:r>
            <w:proofErr w:type="spellStart"/>
            <w:r>
              <w:rPr>
                <w:iCs/>
              </w:rPr>
              <w:t>în</w:t>
            </w:r>
            <w:proofErr w:type="spellEnd"/>
            <w:r>
              <w:rPr>
                <w:iCs/>
              </w:rPr>
              <w:t xml:space="preserve"> IET, 2019;</w:t>
            </w:r>
          </w:p>
          <w:p w14:paraId="4EA983D9" w14:textId="77777777" w:rsidR="00FC2E5C" w:rsidRDefault="00FC2E5C" w:rsidP="00FC2E5C">
            <w:pPr>
              <w:pStyle w:val="a4"/>
              <w:numPr>
                <w:ilvl w:val="0"/>
                <w:numId w:val="12"/>
              </w:numPr>
              <w:jc w:val="left"/>
              <w:rPr>
                <w:iCs/>
              </w:rPr>
            </w:pPr>
            <w:proofErr w:type="spellStart"/>
            <w:r>
              <w:rPr>
                <w:iCs/>
              </w:rPr>
              <w:t>Fișele</w:t>
            </w:r>
            <w:proofErr w:type="spellEnd"/>
            <w:r>
              <w:rPr>
                <w:iCs/>
              </w:rPr>
              <w:t xml:space="preserve"> de </w:t>
            </w:r>
            <w:proofErr w:type="spellStart"/>
            <w:r>
              <w:rPr>
                <w:iCs/>
              </w:rPr>
              <w:t>Sănătate</w:t>
            </w:r>
            <w:proofErr w:type="spellEnd"/>
            <w:r>
              <w:rPr>
                <w:iCs/>
              </w:rPr>
              <w:t xml:space="preserve"> ale </w:t>
            </w:r>
            <w:proofErr w:type="spellStart"/>
            <w:r>
              <w:rPr>
                <w:iCs/>
              </w:rPr>
              <w:t>copiilor</w:t>
            </w:r>
            <w:proofErr w:type="spellEnd"/>
            <w:r>
              <w:rPr>
                <w:iCs/>
              </w:rPr>
              <w:t>;</w:t>
            </w:r>
          </w:p>
          <w:p w14:paraId="58340687" w14:textId="77777777" w:rsidR="00FC2E5C" w:rsidRDefault="00FC2E5C" w:rsidP="00FC2E5C">
            <w:pPr>
              <w:pStyle w:val="a4"/>
              <w:numPr>
                <w:ilvl w:val="0"/>
                <w:numId w:val="12"/>
              </w:numPr>
              <w:jc w:val="left"/>
              <w:rPr>
                <w:iCs/>
              </w:rPr>
            </w:pPr>
            <w:proofErr w:type="spellStart"/>
            <w:r>
              <w:rPr>
                <w:iCs/>
              </w:rPr>
              <w:t>Fișele</w:t>
            </w:r>
            <w:proofErr w:type="spellEnd"/>
            <w:r>
              <w:rPr>
                <w:iCs/>
              </w:rPr>
              <w:t xml:space="preserve"> </w:t>
            </w:r>
            <w:proofErr w:type="spellStart"/>
            <w:r>
              <w:rPr>
                <w:iCs/>
              </w:rPr>
              <w:t>medicale</w:t>
            </w:r>
            <w:proofErr w:type="spellEnd"/>
            <w:r>
              <w:rPr>
                <w:iCs/>
              </w:rPr>
              <w:t xml:space="preserve"> ale </w:t>
            </w:r>
            <w:proofErr w:type="spellStart"/>
            <w:r>
              <w:rPr>
                <w:iCs/>
              </w:rPr>
              <w:t>copiilor</w:t>
            </w:r>
            <w:proofErr w:type="spellEnd"/>
            <w:r>
              <w:rPr>
                <w:iCs/>
              </w:rPr>
              <w:t xml:space="preserve"> ( F026-U) </w:t>
            </w:r>
            <w:proofErr w:type="spellStart"/>
            <w:r>
              <w:rPr>
                <w:iCs/>
              </w:rPr>
              <w:t>și</w:t>
            </w:r>
            <w:proofErr w:type="spellEnd"/>
            <w:r>
              <w:rPr>
                <w:iCs/>
              </w:rPr>
              <w:t xml:space="preserve"> a </w:t>
            </w:r>
            <w:proofErr w:type="spellStart"/>
            <w:r>
              <w:rPr>
                <w:iCs/>
              </w:rPr>
              <w:t>personalului</w:t>
            </w:r>
            <w:proofErr w:type="spellEnd"/>
            <w:r>
              <w:rPr>
                <w:iCs/>
              </w:rPr>
              <w:t>;</w:t>
            </w:r>
          </w:p>
          <w:p w14:paraId="5EEB5C0E" w14:textId="77777777" w:rsidR="00FC2E5C" w:rsidRDefault="00FC2E5C" w:rsidP="00FC2E5C">
            <w:pPr>
              <w:pStyle w:val="a4"/>
              <w:numPr>
                <w:ilvl w:val="0"/>
                <w:numId w:val="12"/>
              </w:numPr>
              <w:jc w:val="left"/>
              <w:rPr>
                <w:iCs/>
              </w:rPr>
            </w:pPr>
            <w:proofErr w:type="spellStart"/>
            <w:r>
              <w:rPr>
                <w:iCs/>
              </w:rPr>
              <w:t>Fișă</w:t>
            </w:r>
            <w:proofErr w:type="spellEnd"/>
            <w:r>
              <w:rPr>
                <w:iCs/>
              </w:rPr>
              <w:t xml:space="preserve"> de </w:t>
            </w:r>
            <w:proofErr w:type="spellStart"/>
            <w:r>
              <w:rPr>
                <w:iCs/>
              </w:rPr>
              <w:t>evidență</w:t>
            </w:r>
            <w:proofErr w:type="spellEnd"/>
            <w:r>
              <w:rPr>
                <w:iCs/>
              </w:rPr>
              <w:t xml:space="preserve"> a </w:t>
            </w:r>
            <w:proofErr w:type="spellStart"/>
            <w:r>
              <w:rPr>
                <w:iCs/>
              </w:rPr>
              <w:t>vaccinărilor</w:t>
            </w:r>
            <w:proofErr w:type="spellEnd"/>
            <w:r>
              <w:rPr>
                <w:iCs/>
              </w:rPr>
              <w:t xml:space="preserve"> ( F063/e);</w:t>
            </w:r>
          </w:p>
          <w:p w14:paraId="06377E53" w14:textId="77777777" w:rsidR="00FC2E5C" w:rsidRDefault="00FC2E5C" w:rsidP="00FC2E5C">
            <w:pPr>
              <w:pStyle w:val="a4"/>
              <w:numPr>
                <w:ilvl w:val="0"/>
                <w:numId w:val="12"/>
              </w:numPr>
              <w:jc w:val="left"/>
              <w:rPr>
                <w:iCs/>
              </w:rPr>
            </w:pPr>
            <w:r>
              <w:rPr>
                <w:iCs/>
              </w:rPr>
              <w:t xml:space="preserve">Extras din </w:t>
            </w:r>
            <w:proofErr w:type="spellStart"/>
            <w:r>
              <w:rPr>
                <w:iCs/>
              </w:rPr>
              <w:t>Planul</w:t>
            </w:r>
            <w:proofErr w:type="spellEnd"/>
            <w:r>
              <w:rPr>
                <w:iCs/>
              </w:rPr>
              <w:t xml:space="preserve"> annual de </w:t>
            </w:r>
            <w:proofErr w:type="spellStart"/>
            <w:r>
              <w:rPr>
                <w:iCs/>
              </w:rPr>
              <w:t>activitate</w:t>
            </w:r>
            <w:proofErr w:type="spellEnd"/>
            <w:r>
              <w:rPr>
                <w:iCs/>
              </w:rPr>
              <w:t>;</w:t>
            </w:r>
          </w:p>
          <w:p w14:paraId="19F5E596" w14:textId="77777777" w:rsidR="00FC2E5C" w:rsidRDefault="00FC2E5C" w:rsidP="00FC2E5C">
            <w:pPr>
              <w:pStyle w:val="a4"/>
              <w:numPr>
                <w:ilvl w:val="0"/>
                <w:numId w:val="12"/>
              </w:numPr>
              <w:jc w:val="left"/>
              <w:rPr>
                <w:iCs/>
              </w:rPr>
            </w:pPr>
            <w:r>
              <w:rPr>
                <w:iCs/>
              </w:rPr>
              <w:t>Plan lunar/</w:t>
            </w:r>
            <w:proofErr w:type="spellStart"/>
            <w:r>
              <w:rPr>
                <w:iCs/>
              </w:rPr>
              <w:t>săptămânal</w:t>
            </w:r>
            <w:proofErr w:type="spellEnd"/>
            <w:r>
              <w:rPr>
                <w:iCs/>
              </w:rPr>
              <w:t xml:space="preserve"> de </w:t>
            </w:r>
            <w:proofErr w:type="spellStart"/>
            <w:r>
              <w:rPr>
                <w:iCs/>
              </w:rPr>
              <w:t>activitate</w:t>
            </w:r>
            <w:proofErr w:type="spellEnd"/>
            <w:r>
              <w:rPr>
                <w:iCs/>
              </w:rPr>
              <w:t>;</w:t>
            </w:r>
          </w:p>
          <w:p w14:paraId="09755E26" w14:textId="77777777" w:rsidR="00FC2E5C" w:rsidRDefault="00FC2E5C" w:rsidP="00FC2E5C">
            <w:pPr>
              <w:pStyle w:val="a4"/>
              <w:numPr>
                <w:ilvl w:val="0"/>
                <w:numId w:val="12"/>
              </w:numPr>
              <w:jc w:val="left"/>
              <w:rPr>
                <w:iCs/>
              </w:rPr>
            </w:pPr>
            <w:r>
              <w:rPr>
                <w:iCs/>
              </w:rPr>
              <w:t xml:space="preserve">Plan de </w:t>
            </w:r>
            <w:proofErr w:type="spellStart"/>
            <w:r>
              <w:rPr>
                <w:iCs/>
              </w:rPr>
              <w:t>măsuri</w:t>
            </w:r>
            <w:proofErr w:type="spellEnd"/>
            <w:r>
              <w:rPr>
                <w:iCs/>
              </w:rPr>
              <w:t xml:space="preserve"> de </w:t>
            </w:r>
            <w:proofErr w:type="spellStart"/>
            <w:r>
              <w:rPr>
                <w:iCs/>
              </w:rPr>
              <w:t>diminuare</w:t>
            </w:r>
            <w:proofErr w:type="spellEnd"/>
            <w:r>
              <w:rPr>
                <w:iCs/>
              </w:rPr>
              <w:t xml:space="preserve"> a </w:t>
            </w:r>
            <w:proofErr w:type="spellStart"/>
            <w:r>
              <w:rPr>
                <w:iCs/>
              </w:rPr>
              <w:t>morbidității</w:t>
            </w:r>
            <w:proofErr w:type="spellEnd"/>
            <w:r>
              <w:rPr>
                <w:iCs/>
              </w:rPr>
              <w:t xml:space="preserve"> </w:t>
            </w:r>
            <w:proofErr w:type="spellStart"/>
            <w:r>
              <w:rPr>
                <w:iCs/>
              </w:rPr>
              <w:t>copiilor</w:t>
            </w:r>
            <w:proofErr w:type="spellEnd"/>
            <w:r>
              <w:rPr>
                <w:iCs/>
              </w:rPr>
              <w:t>;</w:t>
            </w:r>
          </w:p>
          <w:p w14:paraId="76A9832F" w14:textId="77777777" w:rsidR="00FC2E5C" w:rsidRDefault="00FC2E5C" w:rsidP="00FC2E5C">
            <w:pPr>
              <w:pStyle w:val="a4"/>
              <w:numPr>
                <w:ilvl w:val="0"/>
                <w:numId w:val="12"/>
              </w:numPr>
              <w:jc w:val="left"/>
              <w:rPr>
                <w:iCs/>
              </w:rPr>
            </w:pPr>
            <w:proofErr w:type="spellStart"/>
            <w:r>
              <w:rPr>
                <w:iCs/>
              </w:rPr>
              <w:t>Meniul</w:t>
            </w:r>
            <w:proofErr w:type="spellEnd"/>
            <w:r>
              <w:rPr>
                <w:iCs/>
              </w:rPr>
              <w:t xml:space="preserve"> model pe 10 </w:t>
            </w:r>
            <w:proofErr w:type="spellStart"/>
            <w:r>
              <w:rPr>
                <w:iCs/>
              </w:rPr>
              <w:t>zile</w:t>
            </w:r>
            <w:proofErr w:type="spellEnd"/>
            <w:r>
              <w:rPr>
                <w:iCs/>
              </w:rPr>
              <w:t xml:space="preserve">, </w:t>
            </w:r>
            <w:proofErr w:type="spellStart"/>
            <w:r>
              <w:rPr>
                <w:iCs/>
              </w:rPr>
              <w:t>coordonat</w:t>
            </w:r>
            <w:proofErr w:type="spellEnd"/>
            <w:r>
              <w:rPr>
                <w:iCs/>
              </w:rPr>
              <w:t xml:space="preserve"> cu ANSP;</w:t>
            </w:r>
          </w:p>
          <w:p w14:paraId="601AA8CB" w14:textId="77777777" w:rsidR="00FC2E5C" w:rsidRDefault="00FC2E5C" w:rsidP="00FC2E5C">
            <w:pPr>
              <w:pStyle w:val="a4"/>
              <w:numPr>
                <w:ilvl w:val="0"/>
                <w:numId w:val="12"/>
              </w:numPr>
              <w:jc w:val="left"/>
              <w:rPr>
                <w:iCs/>
              </w:rPr>
            </w:pPr>
            <w:proofErr w:type="spellStart"/>
            <w:r>
              <w:rPr>
                <w:iCs/>
              </w:rPr>
              <w:t>Meniu</w:t>
            </w:r>
            <w:proofErr w:type="spellEnd"/>
            <w:r>
              <w:rPr>
                <w:iCs/>
              </w:rPr>
              <w:t xml:space="preserve"> </w:t>
            </w:r>
            <w:proofErr w:type="spellStart"/>
            <w:r>
              <w:rPr>
                <w:iCs/>
              </w:rPr>
              <w:t>zilnic</w:t>
            </w:r>
            <w:proofErr w:type="spellEnd"/>
            <w:r>
              <w:rPr>
                <w:iCs/>
              </w:rPr>
              <w:t xml:space="preserve"> de </w:t>
            </w:r>
            <w:proofErr w:type="spellStart"/>
            <w:r>
              <w:rPr>
                <w:iCs/>
              </w:rPr>
              <w:t>repartiție</w:t>
            </w:r>
            <w:proofErr w:type="spellEnd"/>
            <w:r>
              <w:rPr>
                <w:iCs/>
              </w:rPr>
              <w:t>;</w:t>
            </w:r>
          </w:p>
          <w:p w14:paraId="79CA645C" w14:textId="77777777" w:rsidR="00FC2E5C" w:rsidRDefault="00FC2E5C" w:rsidP="00FC2E5C">
            <w:pPr>
              <w:pStyle w:val="a4"/>
              <w:numPr>
                <w:ilvl w:val="0"/>
                <w:numId w:val="12"/>
              </w:numPr>
              <w:jc w:val="left"/>
              <w:rPr>
                <w:iCs/>
              </w:rPr>
            </w:pPr>
            <w:r>
              <w:rPr>
                <w:iCs/>
              </w:rPr>
              <w:t xml:space="preserve"> </w:t>
            </w:r>
            <w:proofErr w:type="spellStart"/>
            <w:r>
              <w:rPr>
                <w:iCs/>
              </w:rPr>
              <w:t>Instrucțiunea</w:t>
            </w:r>
            <w:proofErr w:type="spellEnd"/>
            <w:r>
              <w:rPr>
                <w:iCs/>
              </w:rPr>
              <w:t xml:space="preserve"> </w:t>
            </w:r>
            <w:proofErr w:type="spellStart"/>
            <w:r>
              <w:rPr>
                <w:iCs/>
              </w:rPr>
              <w:t>instituțională</w:t>
            </w:r>
            <w:proofErr w:type="spellEnd"/>
            <w:r>
              <w:rPr>
                <w:iCs/>
              </w:rPr>
              <w:t xml:space="preserve"> cu </w:t>
            </w:r>
            <w:proofErr w:type="spellStart"/>
            <w:r>
              <w:rPr>
                <w:iCs/>
              </w:rPr>
              <w:t>privire</w:t>
            </w:r>
            <w:proofErr w:type="spellEnd"/>
            <w:r>
              <w:rPr>
                <w:iCs/>
              </w:rPr>
              <w:t xml:space="preserve"> la </w:t>
            </w:r>
            <w:proofErr w:type="spellStart"/>
            <w:r>
              <w:rPr>
                <w:iCs/>
              </w:rPr>
              <w:t>curățarea</w:t>
            </w:r>
            <w:proofErr w:type="spellEnd"/>
            <w:r>
              <w:rPr>
                <w:iCs/>
              </w:rPr>
              <w:t xml:space="preserve">, </w:t>
            </w:r>
            <w:proofErr w:type="spellStart"/>
            <w:r>
              <w:rPr>
                <w:iCs/>
              </w:rPr>
              <w:t>dezinfecția</w:t>
            </w:r>
            <w:proofErr w:type="spellEnd"/>
            <w:r>
              <w:rPr>
                <w:iCs/>
              </w:rPr>
              <w:t xml:space="preserve"> </w:t>
            </w:r>
            <w:proofErr w:type="spellStart"/>
            <w:r>
              <w:rPr>
                <w:iCs/>
              </w:rPr>
              <w:t>și</w:t>
            </w:r>
            <w:proofErr w:type="spellEnd"/>
            <w:r>
              <w:rPr>
                <w:iCs/>
              </w:rPr>
              <w:t xml:space="preserve"> </w:t>
            </w:r>
            <w:proofErr w:type="spellStart"/>
            <w:r>
              <w:rPr>
                <w:iCs/>
              </w:rPr>
              <w:t>igiena</w:t>
            </w:r>
            <w:proofErr w:type="spellEnd"/>
            <w:r>
              <w:rPr>
                <w:iCs/>
              </w:rPr>
              <w:t xml:space="preserve"> </w:t>
            </w:r>
            <w:proofErr w:type="spellStart"/>
            <w:r>
              <w:rPr>
                <w:iCs/>
              </w:rPr>
              <w:t>spațiilor</w:t>
            </w:r>
            <w:proofErr w:type="spellEnd"/>
            <w:r>
              <w:rPr>
                <w:iCs/>
              </w:rPr>
              <w:t xml:space="preserve">, </w:t>
            </w:r>
            <w:proofErr w:type="spellStart"/>
            <w:r>
              <w:rPr>
                <w:iCs/>
              </w:rPr>
              <w:t>utilajelor</w:t>
            </w:r>
            <w:proofErr w:type="spellEnd"/>
            <w:r>
              <w:rPr>
                <w:iCs/>
              </w:rPr>
              <w:t xml:space="preserve">, </w:t>
            </w:r>
            <w:proofErr w:type="spellStart"/>
            <w:r>
              <w:rPr>
                <w:iCs/>
              </w:rPr>
              <w:t>instalațiilor</w:t>
            </w:r>
            <w:proofErr w:type="spellEnd"/>
            <w:r>
              <w:rPr>
                <w:iCs/>
              </w:rPr>
              <w:t xml:space="preserve"> </w:t>
            </w:r>
            <w:proofErr w:type="spellStart"/>
            <w:r>
              <w:rPr>
                <w:iCs/>
              </w:rPr>
              <w:t>și</w:t>
            </w:r>
            <w:proofErr w:type="spellEnd"/>
            <w:r>
              <w:rPr>
                <w:iCs/>
              </w:rPr>
              <w:t xml:space="preserve"> </w:t>
            </w:r>
            <w:proofErr w:type="spellStart"/>
            <w:r>
              <w:rPr>
                <w:iCs/>
              </w:rPr>
              <w:t>ustensilelor</w:t>
            </w:r>
            <w:proofErr w:type="spellEnd"/>
            <w:r>
              <w:rPr>
                <w:iCs/>
              </w:rPr>
              <w:t xml:space="preserve">, precum </w:t>
            </w:r>
            <w:proofErr w:type="spellStart"/>
            <w:r>
              <w:rPr>
                <w:iCs/>
              </w:rPr>
              <w:t>și</w:t>
            </w:r>
            <w:proofErr w:type="spellEnd"/>
            <w:r>
              <w:rPr>
                <w:iCs/>
              </w:rPr>
              <w:t xml:space="preserve"> </w:t>
            </w:r>
            <w:proofErr w:type="spellStart"/>
            <w:r>
              <w:rPr>
                <w:iCs/>
              </w:rPr>
              <w:t>controlul</w:t>
            </w:r>
            <w:proofErr w:type="spellEnd"/>
            <w:r>
              <w:rPr>
                <w:iCs/>
              </w:rPr>
              <w:t xml:space="preserve"> </w:t>
            </w:r>
            <w:proofErr w:type="spellStart"/>
            <w:r>
              <w:rPr>
                <w:iCs/>
              </w:rPr>
              <w:t>dăunătorilor</w:t>
            </w:r>
            <w:proofErr w:type="spellEnd"/>
            <w:r>
              <w:rPr>
                <w:iCs/>
              </w:rPr>
              <w:t>;</w:t>
            </w:r>
          </w:p>
          <w:p w14:paraId="64791DD9" w14:textId="77777777" w:rsidR="00FC2E5C" w:rsidRDefault="00FC2E5C" w:rsidP="00FC2E5C">
            <w:pPr>
              <w:pStyle w:val="a4"/>
              <w:numPr>
                <w:ilvl w:val="0"/>
                <w:numId w:val="12"/>
              </w:numPr>
              <w:jc w:val="left"/>
              <w:rPr>
                <w:iCs/>
              </w:rPr>
            </w:pPr>
            <w:proofErr w:type="spellStart"/>
            <w:r>
              <w:rPr>
                <w:iCs/>
              </w:rPr>
              <w:t>Fișă</w:t>
            </w:r>
            <w:proofErr w:type="spellEnd"/>
            <w:r>
              <w:rPr>
                <w:iCs/>
              </w:rPr>
              <w:t xml:space="preserve"> de </w:t>
            </w:r>
            <w:proofErr w:type="spellStart"/>
            <w:r>
              <w:rPr>
                <w:iCs/>
              </w:rPr>
              <w:t>declarație</w:t>
            </w:r>
            <w:proofErr w:type="spellEnd"/>
            <w:r>
              <w:rPr>
                <w:iCs/>
              </w:rPr>
              <w:t xml:space="preserve"> urgent a </w:t>
            </w:r>
            <w:proofErr w:type="spellStart"/>
            <w:r>
              <w:rPr>
                <w:iCs/>
              </w:rPr>
              <w:t>bolilor</w:t>
            </w:r>
            <w:proofErr w:type="spellEnd"/>
            <w:r>
              <w:rPr>
                <w:iCs/>
              </w:rPr>
              <w:t xml:space="preserve"> </w:t>
            </w:r>
            <w:proofErr w:type="spellStart"/>
            <w:r>
              <w:rPr>
                <w:iCs/>
              </w:rPr>
              <w:t>infecțioase</w:t>
            </w:r>
            <w:proofErr w:type="spellEnd"/>
            <w:r>
              <w:rPr>
                <w:iCs/>
              </w:rPr>
              <w:t xml:space="preserve">, </w:t>
            </w:r>
            <w:proofErr w:type="spellStart"/>
            <w:r>
              <w:rPr>
                <w:iCs/>
              </w:rPr>
              <w:t>intoxicațiilor</w:t>
            </w:r>
            <w:proofErr w:type="spellEnd"/>
            <w:r>
              <w:rPr>
                <w:iCs/>
              </w:rPr>
              <w:t xml:space="preserve">, </w:t>
            </w:r>
            <w:proofErr w:type="spellStart"/>
            <w:r>
              <w:rPr>
                <w:iCs/>
              </w:rPr>
              <w:t>toxico-infecțiilor</w:t>
            </w:r>
            <w:proofErr w:type="spellEnd"/>
            <w:r>
              <w:rPr>
                <w:iCs/>
              </w:rPr>
              <w:t xml:space="preserve"> </w:t>
            </w:r>
            <w:proofErr w:type="spellStart"/>
            <w:r>
              <w:rPr>
                <w:iCs/>
              </w:rPr>
              <w:t>alimentare</w:t>
            </w:r>
            <w:proofErr w:type="spellEnd"/>
            <w:r>
              <w:rPr>
                <w:iCs/>
              </w:rPr>
              <w:t xml:space="preserve"> acute, </w:t>
            </w:r>
            <w:proofErr w:type="spellStart"/>
            <w:r>
              <w:rPr>
                <w:iCs/>
              </w:rPr>
              <w:t>reacții</w:t>
            </w:r>
            <w:proofErr w:type="spellEnd"/>
            <w:r>
              <w:rPr>
                <w:iCs/>
              </w:rPr>
              <w:t xml:space="preserve"> adverse la </w:t>
            </w:r>
            <w:proofErr w:type="spellStart"/>
            <w:r>
              <w:rPr>
                <w:iCs/>
              </w:rPr>
              <w:t>adminstrarea</w:t>
            </w:r>
            <w:proofErr w:type="spellEnd"/>
            <w:r>
              <w:rPr>
                <w:iCs/>
              </w:rPr>
              <w:t xml:space="preserve"> </w:t>
            </w:r>
            <w:proofErr w:type="spellStart"/>
            <w:r>
              <w:rPr>
                <w:iCs/>
              </w:rPr>
              <w:t>preparatelor</w:t>
            </w:r>
            <w:proofErr w:type="spellEnd"/>
            <w:r>
              <w:rPr>
                <w:iCs/>
              </w:rPr>
              <w:t xml:space="preserve"> </w:t>
            </w:r>
            <w:proofErr w:type="spellStart"/>
            <w:r>
              <w:rPr>
                <w:iCs/>
              </w:rPr>
              <w:t>imuno-biologice</w:t>
            </w:r>
            <w:proofErr w:type="spellEnd"/>
            <w:r>
              <w:rPr>
                <w:iCs/>
              </w:rPr>
              <w:t xml:space="preserve"> ( F 058/1);</w:t>
            </w:r>
          </w:p>
          <w:p w14:paraId="157AF490"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de </w:t>
            </w:r>
            <w:proofErr w:type="spellStart"/>
            <w:r>
              <w:rPr>
                <w:iCs/>
              </w:rPr>
              <w:t>evidență</w:t>
            </w:r>
            <w:proofErr w:type="spellEnd"/>
            <w:r>
              <w:rPr>
                <w:iCs/>
              </w:rPr>
              <w:t xml:space="preserve">/ </w:t>
            </w:r>
            <w:proofErr w:type="spellStart"/>
            <w:r>
              <w:rPr>
                <w:iCs/>
              </w:rPr>
              <w:t>lista</w:t>
            </w:r>
            <w:proofErr w:type="spellEnd"/>
            <w:r>
              <w:rPr>
                <w:iCs/>
              </w:rPr>
              <w:t xml:space="preserve"> </w:t>
            </w:r>
            <w:proofErr w:type="spellStart"/>
            <w:r>
              <w:rPr>
                <w:iCs/>
              </w:rPr>
              <w:t>copiilor</w:t>
            </w:r>
            <w:proofErr w:type="spellEnd"/>
            <w:r>
              <w:rPr>
                <w:iCs/>
              </w:rPr>
              <w:t xml:space="preserve"> cu </w:t>
            </w:r>
            <w:proofErr w:type="spellStart"/>
            <w:r>
              <w:rPr>
                <w:iCs/>
              </w:rPr>
              <w:t>regim</w:t>
            </w:r>
            <w:proofErr w:type="spellEnd"/>
            <w:r>
              <w:rPr>
                <w:iCs/>
              </w:rPr>
              <w:t xml:space="preserve"> </w:t>
            </w:r>
            <w:proofErr w:type="spellStart"/>
            <w:r>
              <w:rPr>
                <w:iCs/>
              </w:rPr>
              <w:t>alimentar</w:t>
            </w:r>
            <w:proofErr w:type="spellEnd"/>
            <w:r>
              <w:rPr>
                <w:iCs/>
              </w:rPr>
              <w:t xml:space="preserve"> de </w:t>
            </w:r>
            <w:proofErr w:type="spellStart"/>
            <w:r>
              <w:rPr>
                <w:iCs/>
              </w:rPr>
              <w:t>cruțare</w:t>
            </w:r>
            <w:proofErr w:type="spellEnd"/>
            <w:r>
              <w:rPr>
                <w:iCs/>
              </w:rPr>
              <w:t>;</w:t>
            </w:r>
          </w:p>
          <w:p w14:paraId="2904ECEA"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w:t>
            </w:r>
            <w:proofErr w:type="spellStart"/>
            <w:r>
              <w:rPr>
                <w:iCs/>
              </w:rPr>
              <w:t>pentru</w:t>
            </w:r>
            <w:proofErr w:type="spellEnd"/>
            <w:r>
              <w:rPr>
                <w:iCs/>
              </w:rPr>
              <w:t xml:space="preserve"> </w:t>
            </w:r>
            <w:proofErr w:type="spellStart"/>
            <w:r>
              <w:rPr>
                <w:iCs/>
              </w:rPr>
              <w:t>antropometria</w:t>
            </w:r>
            <w:proofErr w:type="spellEnd"/>
            <w:r>
              <w:rPr>
                <w:iCs/>
              </w:rPr>
              <w:t xml:space="preserve"> </w:t>
            </w:r>
            <w:proofErr w:type="spellStart"/>
            <w:r>
              <w:rPr>
                <w:iCs/>
              </w:rPr>
              <w:t>copiilor</w:t>
            </w:r>
            <w:proofErr w:type="spellEnd"/>
            <w:r>
              <w:rPr>
                <w:iCs/>
              </w:rPr>
              <w:t>;</w:t>
            </w:r>
          </w:p>
          <w:p w14:paraId="3D01941E"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de </w:t>
            </w:r>
            <w:proofErr w:type="spellStart"/>
            <w:r>
              <w:rPr>
                <w:iCs/>
              </w:rPr>
              <w:t>evidență</w:t>
            </w:r>
            <w:proofErr w:type="spellEnd"/>
            <w:r>
              <w:rPr>
                <w:iCs/>
              </w:rPr>
              <w:t xml:space="preserve"> a </w:t>
            </w:r>
            <w:proofErr w:type="spellStart"/>
            <w:r>
              <w:rPr>
                <w:iCs/>
              </w:rPr>
              <w:t>păstrării</w:t>
            </w:r>
            <w:proofErr w:type="spellEnd"/>
            <w:r>
              <w:rPr>
                <w:iCs/>
              </w:rPr>
              <w:t xml:space="preserve"> </w:t>
            </w:r>
            <w:proofErr w:type="spellStart"/>
            <w:r>
              <w:rPr>
                <w:iCs/>
              </w:rPr>
              <w:t>și</w:t>
            </w:r>
            <w:proofErr w:type="spellEnd"/>
            <w:r>
              <w:rPr>
                <w:iCs/>
              </w:rPr>
              <w:t xml:space="preserve"> </w:t>
            </w:r>
            <w:proofErr w:type="spellStart"/>
            <w:r>
              <w:rPr>
                <w:iCs/>
              </w:rPr>
              <w:t>decontării</w:t>
            </w:r>
            <w:proofErr w:type="spellEnd"/>
            <w:r>
              <w:rPr>
                <w:iCs/>
              </w:rPr>
              <w:t xml:space="preserve"> </w:t>
            </w:r>
            <w:proofErr w:type="spellStart"/>
            <w:r>
              <w:rPr>
                <w:iCs/>
              </w:rPr>
              <w:t>alimentelor</w:t>
            </w:r>
            <w:proofErr w:type="spellEnd"/>
            <w:r>
              <w:rPr>
                <w:iCs/>
              </w:rPr>
              <w:t>;</w:t>
            </w:r>
          </w:p>
          <w:p w14:paraId="009C04D7"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de </w:t>
            </w:r>
            <w:proofErr w:type="spellStart"/>
            <w:r>
              <w:rPr>
                <w:iCs/>
              </w:rPr>
              <w:t>evidență</w:t>
            </w:r>
            <w:proofErr w:type="spellEnd"/>
            <w:r>
              <w:rPr>
                <w:iCs/>
              </w:rPr>
              <w:t xml:space="preserve"> a </w:t>
            </w:r>
            <w:proofErr w:type="spellStart"/>
            <w:r>
              <w:rPr>
                <w:iCs/>
              </w:rPr>
              <w:t>susținerii</w:t>
            </w:r>
            <w:proofErr w:type="spellEnd"/>
            <w:r>
              <w:rPr>
                <w:iCs/>
              </w:rPr>
              <w:t xml:space="preserve"> </w:t>
            </w:r>
            <w:proofErr w:type="spellStart"/>
            <w:r>
              <w:rPr>
                <w:iCs/>
              </w:rPr>
              <w:t>examenului</w:t>
            </w:r>
            <w:proofErr w:type="spellEnd"/>
            <w:r>
              <w:rPr>
                <w:iCs/>
              </w:rPr>
              <w:t xml:space="preserve"> medical </w:t>
            </w:r>
            <w:proofErr w:type="spellStart"/>
            <w:r>
              <w:rPr>
                <w:iCs/>
              </w:rPr>
              <w:t>și</w:t>
            </w:r>
            <w:proofErr w:type="spellEnd"/>
            <w:r>
              <w:rPr>
                <w:iCs/>
              </w:rPr>
              <w:t xml:space="preserve"> </w:t>
            </w:r>
            <w:proofErr w:type="spellStart"/>
            <w:r>
              <w:rPr>
                <w:iCs/>
              </w:rPr>
              <w:t>instruirii</w:t>
            </w:r>
            <w:proofErr w:type="spellEnd"/>
            <w:r>
              <w:rPr>
                <w:iCs/>
              </w:rPr>
              <w:t xml:space="preserve"> </w:t>
            </w:r>
            <w:proofErr w:type="spellStart"/>
            <w:r>
              <w:rPr>
                <w:iCs/>
              </w:rPr>
              <w:t>igienice</w:t>
            </w:r>
            <w:proofErr w:type="spellEnd"/>
            <w:r>
              <w:rPr>
                <w:iCs/>
              </w:rPr>
              <w:t xml:space="preserve"> a </w:t>
            </w:r>
            <w:proofErr w:type="spellStart"/>
            <w:r>
              <w:rPr>
                <w:iCs/>
              </w:rPr>
              <w:t>personalului</w:t>
            </w:r>
            <w:proofErr w:type="spellEnd"/>
            <w:r>
              <w:rPr>
                <w:iCs/>
              </w:rPr>
              <w:t>;</w:t>
            </w:r>
          </w:p>
          <w:p w14:paraId="7C725995"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w:t>
            </w:r>
            <w:proofErr w:type="spellStart"/>
            <w:r>
              <w:rPr>
                <w:iCs/>
              </w:rPr>
              <w:t>pentru</w:t>
            </w:r>
            <w:proofErr w:type="spellEnd"/>
            <w:r>
              <w:rPr>
                <w:iCs/>
              </w:rPr>
              <w:t xml:space="preserve"> </w:t>
            </w:r>
            <w:proofErr w:type="spellStart"/>
            <w:r>
              <w:rPr>
                <w:iCs/>
              </w:rPr>
              <w:t>starea</w:t>
            </w:r>
            <w:proofErr w:type="spellEnd"/>
            <w:r>
              <w:rPr>
                <w:iCs/>
              </w:rPr>
              <w:t xml:space="preserve"> </w:t>
            </w:r>
            <w:proofErr w:type="spellStart"/>
            <w:r>
              <w:rPr>
                <w:iCs/>
              </w:rPr>
              <w:t>sănătății</w:t>
            </w:r>
            <w:proofErr w:type="spellEnd"/>
            <w:r>
              <w:rPr>
                <w:iCs/>
              </w:rPr>
              <w:t xml:space="preserve"> </w:t>
            </w:r>
            <w:proofErr w:type="spellStart"/>
            <w:r>
              <w:rPr>
                <w:iCs/>
              </w:rPr>
              <w:t>lucrătorilor</w:t>
            </w:r>
            <w:proofErr w:type="spellEnd"/>
            <w:r>
              <w:rPr>
                <w:iCs/>
              </w:rPr>
              <w:t xml:space="preserve"> </w:t>
            </w:r>
            <w:proofErr w:type="spellStart"/>
            <w:r>
              <w:rPr>
                <w:iCs/>
              </w:rPr>
              <w:t>blocului</w:t>
            </w:r>
            <w:proofErr w:type="spellEnd"/>
            <w:r>
              <w:rPr>
                <w:iCs/>
              </w:rPr>
              <w:t xml:space="preserve"> </w:t>
            </w:r>
            <w:proofErr w:type="spellStart"/>
            <w:r>
              <w:rPr>
                <w:iCs/>
              </w:rPr>
              <w:t>alimentar</w:t>
            </w:r>
            <w:proofErr w:type="spellEnd"/>
            <w:r>
              <w:rPr>
                <w:iCs/>
              </w:rPr>
              <w:t>;</w:t>
            </w:r>
          </w:p>
          <w:p w14:paraId="49E3B326"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w:t>
            </w:r>
            <w:proofErr w:type="spellStart"/>
            <w:r>
              <w:rPr>
                <w:iCs/>
              </w:rPr>
              <w:t>frecvenței</w:t>
            </w:r>
            <w:proofErr w:type="spellEnd"/>
            <w:r>
              <w:rPr>
                <w:iCs/>
              </w:rPr>
              <w:t xml:space="preserve"> </w:t>
            </w:r>
            <w:proofErr w:type="spellStart"/>
            <w:r>
              <w:rPr>
                <w:iCs/>
              </w:rPr>
              <w:t>copiilor</w:t>
            </w:r>
            <w:proofErr w:type="spellEnd"/>
            <w:r>
              <w:rPr>
                <w:iCs/>
              </w:rPr>
              <w:t xml:space="preserve"> per </w:t>
            </w:r>
            <w:proofErr w:type="spellStart"/>
            <w:r>
              <w:rPr>
                <w:iCs/>
              </w:rPr>
              <w:t>instituție</w:t>
            </w:r>
            <w:proofErr w:type="spellEnd"/>
            <w:r>
              <w:rPr>
                <w:iCs/>
              </w:rPr>
              <w:t>;</w:t>
            </w:r>
          </w:p>
          <w:p w14:paraId="3F5C8E26"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de </w:t>
            </w:r>
            <w:proofErr w:type="spellStart"/>
            <w:r>
              <w:rPr>
                <w:iCs/>
              </w:rPr>
              <w:t>evidență</w:t>
            </w:r>
            <w:proofErr w:type="spellEnd"/>
            <w:r>
              <w:rPr>
                <w:iCs/>
              </w:rPr>
              <w:t xml:space="preserve"> a </w:t>
            </w:r>
            <w:proofErr w:type="spellStart"/>
            <w:r>
              <w:rPr>
                <w:iCs/>
              </w:rPr>
              <w:t>traumatismelor</w:t>
            </w:r>
            <w:proofErr w:type="spellEnd"/>
            <w:r>
              <w:rPr>
                <w:iCs/>
              </w:rPr>
              <w:t xml:space="preserve"> </w:t>
            </w:r>
            <w:proofErr w:type="spellStart"/>
            <w:r>
              <w:rPr>
                <w:iCs/>
              </w:rPr>
              <w:t>copiilor</w:t>
            </w:r>
            <w:proofErr w:type="spellEnd"/>
            <w:r>
              <w:rPr>
                <w:iCs/>
              </w:rPr>
              <w:t xml:space="preserve"> </w:t>
            </w:r>
            <w:proofErr w:type="spellStart"/>
            <w:r>
              <w:rPr>
                <w:iCs/>
              </w:rPr>
              <w:t>în</w:t>
            </w:r>
            <w:proofErr w:type="spellEnd"/>
            <w:r>
              <w:rPr>
                <w:iCs/>
              </w:rPr>
              <w:t xml:space="preserve"> </w:t>
            </w:r>
            <w:proofErr w:type="spellStart"/>
            <w:r>
              <w:rPr>
                <w:iCs/>
              </w:rPr>
              <w:t>instituție</w:t>
            </w:r>
            <w:proofErr w:type="spellEnd"/>
            <w:r>
              <w:rPr>
                <w:iCs/>
              </w:rPr>
              <w:t>;</w:t>
            </w:r>
          </w:p>
          <w:p w14:paraId="5CC61D5F"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de </w:t>
            </w:r>
            <w:proofErr w:type="spellStart"/>
            <w:r>
              <w:rPr>
                <w:iCs/>
              </w:rPr>
              <w:t>evidență</w:t>
            </w:r>
            <w:proofErr w:type="spellEnd"/>
            <w:r>
              <w:rPr>
                <w:iCs/>
              </w:rPr>
              <w:t xml:space="preserve"> a </w:t>
            </w:r>
            <w:proofErr w:type="spellStart"/>
            <w:r>
              <w:rPr>
                <w:iCs/>
              </w:rPr>
              <w:t>bolilor</w:t>
            </w:r>
            <w:proofErr w:type="spellEnd"/>
            <w:r>
              <w:rPr>
                <w:iCs/>
              </w:rPr>
              <w:t xml:space="preserve"> </w:t>
            </w:r>
            <w:proofErr w:type="spellStart"/>
            <w:r>
              <w:rPr>
                <w:iCs/>
              </w:rPr>
              <w:t>infecțioase</w:t>
            </w:r>
            <w:proofErr w:type="spellEnd"/>
            <w:r>
              <w:rPr>
                <w:iCs/>
              </w:rPr>
              <w:t xml:space="preserve"> ( F 069/e);</w:t>
            </w:r>
          </w:p>
          <w:p w14:paraId="3761AFFC" w14:textId="77777777" w:rsidR="00FC2E5C" w:rsidRDefault="00FC2E5C" w:rsidP="00FC2E5C">
            <w:pPr>
              <w:pStyle w:val="a4"/>
              <w:numPr>
                <w:ilvl w:val="0"/>
                <w:numId w:val="12"/>
              </w:numPr>
              <w:jc w:val="left"/>
              <w:rPr>
                <w:iCs/>
              </w:rPr>
            </w:pPr>
            <w:proofErr w:type="spellStart"/>
            <w:r>
              <w:rPr>
                <w:iCs/>
              </w:rPr>
              <w:t>Registru</w:t>
            </w:r>
            <w:proofErr w:type="spellEnd"/>
            <w:r>
              <w:rPr>
                <w:iCs/>
              </w:rPr>
              <w:t xml:space="preserve"> de </w:t>
            </w:r>
            <w:proofErr w:type="spellStart"/>
            <w:r>
              <w:rPr>
                <w:iCs/>
              </w:rPr>
              <w:t>proceduri</w:t>
            </w:r>
            <w:proofErr w:type="spellEnd"/>
            <w:r>
              <w:rPr>
                <w:iCs/>
              </w:rPr>
              <w:t>;</w:t>
            </w:r>
          </w:p>
          <w:p w14:paraId="39A934A8"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de </w:t>
            </w:r>
            <w:proofErr w:type="spellStart"/>
            <w:r>
              <w:rPr>
                <w:iCs/>
              </w:rPr>
              <w:t>evidență</w:t>
            </w:r>
            <w:proofErr w:type="spellEnd"/>
            <w:r>
              <w:rPr>
                <w:iCs/>
              </w:rPr>
              <w:t xml:space="preserve"> a </w:t>
            </w:r>
            <w:proofErr w:type="spellStart"/>
            <w:r>
              <w:rPr>
                <w:iCs/>
              </w:rPr>
              <w:t>copiilor</w:t>
            </w:r>
            <w:proofErr w:type="spellEnd"/>
            <w:r>
              <w:rPr>
                <w:iCs/>
              </w:rPr>
              <w:t xml:space="preserve"> cu </w:t>
            </w:r>
            <w:proofErr w:type="spellStart"/>
            <w:r>
              <w:rPr>
                <w:iCs/>
              </w:rPr>
              <w:t>maladii</w:t>
            </w:r>
            <w:proofErr w:type="spellEnd"/>
            <w:r>
              <w:rPr>
                <w:iCs/>
              </w:rPr>
              <w:t xml:space="preserve"> </w:t>
            </w:r>
            <w:proofErr w:type="spellStart"/>
            <w:r>
              <w:rPr>
                <w:iCs/>
              </w:rPr>
              <w:t>cronice</w:t>
            </w:r>
            <w:proofErr w:type="spellEnd"/>
            <w:r>
              <w:rPr>
                <w:iCs/>
              </w:rPr>
              <w:t>;</w:t>
            </w:r>
          </w:p>
          <w:p w14:paraId="2B55F044" w14:textId="77777777" w:rsidR="00FC2E5C" w:rsidRDefault="00FC2E5C" w:rsidP="00FC2E5C">
            <w:pPr>
              <w:pStyle w:val="a4"/>
              <w:numPr>
                <w:ilvl w:val="0"/>
                <w:numId w:val="12"/>
              </w:numPr>
              <w:jc w:val="left"/>
              <w:rPr>
                <w:iCs/>
              </w:rPr>
            </w:pPr>
            <w:proofErr w:type="spellStart"/>
            <w:r>
              <w:rPr>
                <w:iCs/>
              </w:rPr>
              <w:lastRenderedPageBreak/>
              <w:t>Registrul</w:t>
            </w:r>
            <w:proofErr w:type="spellEnd"/>
            <w:r>
              <w:rPr>
                <w:iCs/>
              </w:rPr>
              <w:t xml:space="preserve"> </w:t>
            </w:r>
            <w:proofErr w:type="spellStart"/>
            <w:r>
              <w:rPr>
                <w:iCs/>
              </w:rPr>
              <w:t>privind</w:t>
            </w:r>
            <w:proofErr w:type="spellEnd"/>
            <w:r>
              <w:rPr>
                <w:iCs/>
              </w:rPr>
              <w:t xml:space="preserve"> </w:t>
            </w:r>
            <w:proofErr w:type="spellStart"/>
            <w:r>
              <w:rPr>
                <w:iCs/>
              </w:rPr>
              <w:t>efectuarea</w:t>
            </w:r>
            <w:proofErr w:type="spellEnd"/>
            <w:r>
              <w:rPr>
                <w:iCs/>
              </w:rPr>
              <w:t xml:space="preserve"> </w:t>
            </w:r>
            <w:proofErr w:type="spellStart"/>
            <w:r>
              <w:rPr>
                <w:iCs/>
              </w:rPr>
              <w:t>filtrului</w:t>
            </w:r>
            <w:proofErr w:type="spellEnd"/>
            <w:r>
              <w:rPr>
                <w:iCs/>
              </w:rPr>
              <w:t xml:space="preserve"> de </w:t>
            </w:r>
            <w:proofErr w:type="spellStart"/>
            <w:r>
              <w:rPr>
                <w:iCs/>
              </w:rPr>
              <w:t>dimineață</w:t>
            </w:r>
            <w:proofErr w:type="spellEnd"/>
            <w:r>
              <w:rPr>
                <w:iCs/>
              </w:rPr>
              <w:t>;</w:t>
            </w:r>
          </w:p>
          <w:p w14:paraId="1AEF3560"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de </w:t>
            </w:r>
            <w:proofErr w:type="spellStart"/>
            <w:r>
              <w:rPr>
                <w:iCs/>
              </w:rPr>
              <w:t>evidență</w:t>
            </w:r>
            <w:proofErr w:type="spellEnd"/>
            <w:r>
              <w:rPr>
                <w:iCs/>
              </w:rPr>
              <w:t xml:space="preserve"> </w:t>
            </w:r>
            <w:proofErr w:type="spellStart"/>
            <w:r>
              <w:rPr>
                <w:iCs/>
              </w:rPr>
              <w:t>zilnică</w:t>
            </w:r>
            <w:proofErr w:type="spellEnd"/>
            <w:r>
              <w:rPr>
                <w:iCs/>
              </w:rPr>
              <w:t xml:space="preserve"> a </w:t>
            </w:r>
            <w:proofErr w:type="spellStart"/>
            <w:r>
              <w:rPr>
                <w:iCs/>
              </w:rPr>
              <w:t>temperaturii</w:t>
            </w:r>
            <w:proofErr w:type="spellEnd"/>
            <w:r>
              <w:rPr>
                <w:iCs/>
              </w:rPr>
              <w:t xml:space="preserve"> </w:t>
            </w:r>
            <w:proofErr w:type="spellStart"/>
            <w:r>
              <w:rPr>
                <w:iCs/>
              </w:rPr>
              <w:t>aeruli</w:t>
            </w:r>
            <w:proofErr w:type="spellEnd"/>
            <w:r>
              <w:rPr>
                <w:iCs/>
              </w:rPr>
              <w:t xml:space="preserve"> din </w:t>
            </w:r>
            <w:proofErr w:type="spellStart"/>
            <w:r>
              <w:rPr>
                <w:iCs/>
              </w:rPr>
              <w:t>sălile</w:t>
            </w:r>
            <w:proofErr w:type="spellEnd"/>
            <w:r>
              <w:rPr>
                <w:iCs/>
              </w:rPr>
              <w:t xml:space="preserve"> de </w:t>
            </w:r>
            <w:proofErr w:type="spellStart"/>
            <w:r>
              <w:rPr>
                <w:iCs/>
              </w:rPr>
              <w:t>grupă</w:t>
            </w:r>
            <w:proofErr w:type="spellEnd"/>
            <w:r>
              <w:rPr>
                <w:iCs/>
              </w:rPr>
              <w:t>;</w:t>
            </w:r>
          </w:p>
          <w:p w14:paraId="65DF6117"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w:t>
            </w:r>
            <w:proofErr w:type="spellStart"/>
            <w:r>
              <w:rPr>
                <w:iCs/>
              </w:rPr>
              <w:t>produselor</w:t>
            </w:r>
            <w:proofErr w:type="spellEnd"/>
            <w:r>
              <w:rPr>
                <w:iCs/>
              </w:rPr>
              <w:t xml:space="preserve"> </w:t>
            </w:r>
            <w:proofErr w:type="spellStart"/>
            <w:r>
              <w:rPr>
                <w:iCs/>
              </w:rPr>
              <w:t>alimentare</w:t>
            </w:r>
            <w:proofErr w:type="spellEnd"/>
            <w:r>
              <w:rPr>
                <w:iCs/>
              </w:rPr>
              <w:t>;</w:t>
            </w:r>
          </w:p>
          <w:p w14:paraId="459C988E" w14:textId="77777777" w:rsidR="00FC2E5C" w:rsidRDefault="00FC2E5C" w:rsidP="00FC2E5C">
            <w:pPr>
              <w:pStyle w:val="a4"/>
              <w:numPr>
                <w:ilvl w:val="0"/>
                <w:numId w:val="12"/>
              </w:numPr>
              <w:jc w:val="left"/>
              <w:rPr>
                <w:iCs/>
              </w:rPr>
            </w:pPr>
            <w:proofErr w:type="spellStart"/>
            <w:r>
              <w:rPr>
                <w:iCs/>
              </w:rPr>
              <w:t>Registrul</w:t>
            </w:r>
            <w:proofErr w:type="spellEnd"/>
            <w:r>
              <w:rPr>
                <w:iCs/>
              </w:rPr>
              <w:t xml:space="preserve"> de </w:t>
            </w:r>
            <w:proofErr w:type="spellStart"/>
            <w:r>
              <w:rPr>
                <w:iCs/>
              </w:rPr>
              <w:t>evidență</w:t>
            </w:r>
            <w:proofErr w:type="spellEnd"/>
            <w:r>
              <w:rPr>
                <w:iCs/>
              </w:rPr>
              <w:t xml:space="preserve"> a </w:t>
            </w:r>
            <w:proofErr w:type="spellStart"/>
            <w:r>
              <w:rPr>
                <w:iCs/>
              </w:rPr>
              <w:t>stării</w:t>
            </w:r>
            <w:proofErr w:type="spellEnd"/>
            <w:r>
              <w:rPr>
                <w:iCs/>
              </w:rPr>
              <w:t xml:space="preserve"> </w:t>
            </w:r>
            <w:proofErr w:type="spellStart"/>
            <w:r>
              <w:rPr>
                <w:iCs/>
              </w:rPr>
              <w:t>sănătății</w:t>
            </w:r>
            <w:proofErr w:type="spellEnd"/>
            <w:r>
              <w:rPr>
                <w:iCs/>
              </w:rPr>
              <w:t xml:space="preserve"> </w:t>
            </w:r>
            <w:proofErr w:type="spellStart"/>
            <w:r>
              <w:rPr>
                <w:iCs/>
              </w:rPr>
              <w:t>copiilor</w:t>
            </w:r>
            <w:proofErr w:type="spellEnd"/>
            <w:r>
              <w:rPr>
                <w:iCs/>
              </w:rPr>
              <w:t xml:space="preserve"> </w:t>
            </w:r>
            <w:proofErr w:type="spellStart"/>
            <w:r>
              <w:rPr>
                <w:iCs/>
              </w:rPr>
              <w:t>în</w:t>
            </w:r>
            <w:proofErr w:type="spellEnd"/>
            <w:r>
              <w:rPr>
                <w:iCs/>
              </w:rPr>
              <w:t xml:space="preserve"> </w:t>
            </w:r>
            <w:proofErr w:type="spellStart"/>
            <w:r>
              <w:rPr>
                <w:iCs/>
              </w:rPr>
              <w:t>caz</w:t>
            </w:r>
            <w:proofErr w:type="spellEnd"/>
            <w:r>
              <w:rPr>
                <w:iCs/>
              </w:rPr>
              <w:t xml:space="preserve"> de </w:t>
            </w:r>
            <w:proofErr w:type="spellStart"/>
            <w:r>
              <w:rPr>
                <w:iCs/>
              </w:rPr>
              <w:t>carantină</w:t>
            </w:r>
            <w:proofErr w:type="spellEnd"/>
            <w:r>
              <w:rPr>
                <w:iCs/>
              </w:rPr>
              <w:t>;</w:t>
            </w:r>
          </w:p>
          <w:p w14:paraId="23955A53" w14:textId="77777777" w:rsidR="00FC2E5C" w:rsidRDefault="00FC2E5C" w:rsidP="00FC2E5C">
            <w:pPr>
              <w:pStyle w:val="a4"/>
              <w:numPr>
                <w:ilvl w:val="0"/>
                <w:numId w:val="12"/>
              </w:numPr>
              <w:jc w:val="left"/>
              <w:rPr>
                <w:iCs/>
              </w:rPr>
            </w:pPr>
            <w:proofErr w:type="spellStart"/>
            <w:r>
              <w:rPr>
                <w:iCs/>
              </w:rPr>
              <w:t>Raport</w:t>
            </w:r>
            <w:proofErr w:type="spellEnd"/>
            <w:r>
              <w:rPr>
                <w:iCs/>
              </w:rPr>
              <w:t xml:space="preserve"> </w:t>
            </w:r>
            <w:proofErr w:type="spellStart"/>
            <w:r>
              <w:rPr>
                <w:iCs/>
              </w:rPr>
              <w:t>privind</w:t>
            </w:r>
            <w:proofErr w:type="spellEnd"/>
            <w:r>
              <w:rPr>
                <w:iCs/>
              </w:rPr>
              <w:t xml:space="preserve"> </w:t>
            </w:r>
            <w:proofErr w:type="spellStart"/>
            <w:r>
              <w:rPr>
                <w:iCs/>
              </w:rPr>
              <w:t>respectarea</w:t>
            </w:r>
            <w:proofErr w:type="spellEnd"/>
            <w:r>
              <w:rPr>
                <w:iCs/>
              </w:rPr>
              <w:t xml:space="preserve"> </w:t>
            </w:r>
            <w:proofErr w:type="spellStart"/>
            <w:r>
              <w:rPr>
                <w:iCs/>
              </w:rPr>
              <w:t>normelor</w:t>
            </w:r>
            <w:proofErr w:type="spellEnd"/>
            <w:r>
              <w:rPr>
                <w:iCs/>
              </w:rPr>
              <w:t xml:space="preserve"> </w:t>
            </w:r>
            <w:proofErr w:type="spellStart"/>
            <w:r>
              <w:rPr>
                <w:iCs/>
              </w:rPr>
              <w:t>fiziologice</w:t>
            </w:r>
            <w:proofErr w:type="spellEnd"/>
            <w:r>
              <w:rPr>
                <w:iCs/>
              </w:rPr>
              <w:t xml:space="preserve"> de </w:t>
            </w:r>
            <w:proofErr w:type="spellStart"/>
            <w:r>
              <w:rPr>
                <w:iCs/>
              </w:rPr>
              <w:t>consum</w:t>
            </w:r>
            <w:proofErr w:type="spellEnd"/>
            <w:r>
              <w:rPr>
                <w:iCs/>
              </w:rPr>
              <w:t xml:space="preserve"> a </w:t>
            </w:r>
            <w:proofErr w:type="spellStart"/>
            <w:r>
              <w:rPr>
                <w:iCs/>
              </w:rPr>
              <w:t>alimentației</w:t>
            </w:r>
            <w:proofErr w:type="spellEnd"/>
            <w:r>
              <w:rPr>
                <w:iCs/>
              </w:rPr>
              <w:t>;</w:t>
            </w:r>
          </w:p>
          <w:p w14:paraId="33B6FAB8" w14:textId="77777777" w:rsidR="00FC2E5C" w:rsidRDefault="00FC2E5C" w:rsidP="00FC2E5C">
            <w:pPr>
              <w:pStyle w:val="a4"/>
              <w:numPr>
                <w:ilvl w:val="0"/>
                <w:numId w:val="12"/>
              </w:numPr>
              <w:jc w:val="left"/>
              <w:rPr>
                <w:iCs/>
              </w:rPr>
            </w:pPr>
            <w:proofErr w:type="spellStart"/>
            <w:r>
              <w:rPr>
                <w:iCs/>
              </w:rPr>
              <w:t>Raport</w:t>
            </w:r>
            <w:proofErr w:type="spellEnd"/>
            <w:r>
              <w:rPr>
                <w:iCs/>
              </w:rPr>
              <w:t xml:space="preserve"> </w:t>
            </w:r>
            <w:proofErr w:type="spellStart"/>
            <w:r>
              <w:rPr>
                <w:iCs/>
              </w:rPr>
              <w:t>privind</w:t>
            </w:r>
            <w:proofErr w:type="spellEnd"/>
            <w:r>
              <w:rPr>
                <w:iCs/>
              </w:rPr>
              <w:t xml:space="preserve"> </w:t>
            </w:r>
            <w:proofErr w:type="spellStart"/>
            <w:r>
              <w:rPr>
                <w:iCs/>
              </w:rPr>
              <w:t>asistența</w:t>
            </w:r>
            <w:proofErr w:type="spellEnd"/>
            <w:r>
              <w:rPr>
                <w:iCs/>
              </w:rPr>
              <w:t xml:space="preserve"> medico-</w:t>
            </w:r>
            <w:proofErr w:type="spellStart"/>
            <w:r>
              <w:rPr>
                <w:iCs/>
              </w:rPr>
              <w:t>sanitară</w:t>
            </w:r>
            <w:proofErr w:type="spellEnd"/>
            <w:r>
              <w:rPr>
                <w:iCs/>
              </w:rPr>
              <w:t xml:space="preserve"> a </w:t>
            </w:r>
            <w:proofErr w:type="spellStart"/>
            <w:r>
              <w:rPr>
                <w:iCs/>
              </w:rPr>
              <w:t>copiilor</w:t>
            </w:r>
            <w:proofErr w:type="spellEnd"/>
            <w:r>
              <w:rPr>
                <w:iCs/>
              </w:rPr>
              <w:t>;</w:t>
            </w:r>
          </w:p>
          <w:p w14:paraId="0DBD3326" w14:textId="77777777" w:rsidR="00FC2E5C" w:rsidRDefault="00FC2E5C" w:rsidP="00FC2E5C">
            <w:pPr>
              <w:pStyle w:val="a4"/>
              <w:numPr>
                <w:ilvl w:val="0"/>
                <w:numId w:val="12"/>
              </w:numPr>
              <w:jc w:val="left"/>
              <w:rPr>
                <w:iCs/>
              </w:rPr>
            </w:pPr>
            <w:proofErr w:type="spellStart"/>
            <w:r>
              <w:rPr>
                <w:iCs/>
              </w:rPr>
              <w:t>Raport</w:t>
            </w:r>
            <w:proofErr w:type="spellEnd"/>
            <w:r>
              <w:rPr>
                <w:iCs/>
              </w:rPr>
              <w:t xml:space="preserve"> </w:t>
            </w:r>
            <w:proofErr w:type="spellStart"/>
            <w:r>
              <w:rPr>
                <w:iCs/>
              </w:rPr>
              <w:t>privind</w:t>
            </w:r>
            <w:proofErr w:type="spellEnd"/>
            <w:r>
              <w:rPr>
                <w:iCs/>
              </w:rPr>
              <w:t xml:space="preserve"> </w:t>
            </w:r>
            <w:proofErr w:type="spellStart"/>
            <w:r>
              <w:rPr>
                <w:iCs/>
              </w:rPr>
              <w:t>statistica</w:t>
            </w:r>
            <w:proofErr w:type="spellEnd"/>
            <w:r>
              <w:rPr>
                <w:iCs/>
              </w:rPr>
              <w:t xml:space="preserve"> </w:t>
            </w:r>
            <w:proofErr w:type="spellStart"/>
            <w:r>
              <w:rPr>
                <w:iCs/>
              </w:rPr>
              <w:t>frecvenței</w:t>
            </w:r>
            <w:proofErr w:type="spellEnd"/>
            <w:r>
              <w:rPr>
                <w:iCs/>
              </w:rPr>
              <w:t xml:space="preserve"> </w:t>
            </w:r>
            <w:proofErr w:type="spellStart"/>
            <w:r>
              <w:rPr>
                <w:iCs/>
              </w:rPr>
              <w:t>copiilor</w:t>
            </w:r>
            <w:proofErr w:type="spellEnd"/>
            <w:r>
              <w:rPr>
                <w:iCs/>
              </w:rPr>
              <w:t xml:space="preserve"> la </w:t>
            </w:r>
            <w:proofErr w:type="spellStart"/>
            <w:r>
              <w:rPr>
                <w:iCs/>
              </w:rPr>
              <w:t>nivel</w:t>
            </w:r>
            <w:proofErr w:type="spellEnd"/>
            <w:r>
              <w:rPr>
                <w:iCs/>
              </w:rPr>
              <w:t xml:space="preserve"> de </w:t>
            </w:r>
            <w:proofErr w:type="spellStart"/>
            <w:r>
              <w:rPr>
                <w:iCs/>
              </w:rPr>
              <w:t>instituție</w:t>
            </w:r>
            <w:proofErr w:type="spellEnd"/>
            <w:r>
              <w:rPr>
                <w:iCs/>
              </w:rPr>
              <w:t>;</w:t>
            </w:r>
          </w:p>
          <w:p w14:paraId="4A4D929E" w14:textId="79CFF2E8" w:rsidR="00E368E2" w:rsidRPr="00FC2E5C" w:rsidRDefault="00E368E2" w:rsidP="00FC2E5C">
            <w:pPr>
              <w:rPr>
                <w:iCs/>
              </w:rPr>
            </w:pPr>
          </w:p>
          <w:p w14:paraId="1CFE92E4" w14:textId="77777777" w:rsidR="003538A1" w:rsidRPr="004B3057" w:rsidRDefault="003538A1" w:rsidP="008F3ED3">
            <w:pPr>
              <w:pStyle w:val="a4"/>
              <w:numPr>
                <w:ilvl w:val="0"/>
                <w:numId w:val="2"/>
              </w:numPr>
              <w:ind w:left="360"/>
              <w:rPr>
                <w:iCs/>
              </w:rPr>
            </w:pPr>
            <w:r>
              <w:rPr>
                <w:iCs/>
                <w:lang w:val="ro-RO"/>
              </w:rPr>
              <w:t>Controlul medical profilact</w:t>
            </w:r>
            <w:r w:rsidR="00C10DE0">
              <w:rPr>
                <w:iCs/>
                <w:lang w:val="ro-RO"/>
              </w:rPr>
              <w:t>ic de permesiune a activității</w:t>
            </w:r>
            <w:r>
              <w:rPr>
                <w:iCs/>
                <w:lang w:val="ro-RO"/>
              </w:rPr>
              <w:t xml:space="preserve"> fiecărui angajat.</w:t>
            </w:r>
          </w:p>
          <w:p w14:paraId="6D55F6FD" w14:textId="689D8FB9" w:rsidR="004B3057" w:rsidRDefault="004B3057" w:rsidP="008F3ED3">
            <w:pPr>
              <w:pStyle w:val="a4"/>
              <w:numPr>
                <w:ilvl w:val="0"/>
                <w:numId w:val="2"/>
              </w:numPr>
              <w:ind w:left="360"/>
              <w:rPr>
                <w:iCs/>
              </w:rPr>
            </w:pPr>
            <w:proofErr w:type="spellStart"/>
            <w:r>
              <w:rPr>
                <w:iCs/>
              </w:rPr>
              <w:t>Contracte</w:t>
            </w:r>
            <w:proofErr w:type="spellEnd"/>
            <w:r>
              <w:rPr>
                <w:iCs/>
              </w:rPr>
              <w:t xml:space="preserve"> cu </w:t>
            </w:r>
            <w:proofErr w:type="spellStart"/>
            <w:r>
              <w:rPr>
                <w:iCs/>
              </w:rPr>
              <w:t>laboratorul</w:t>
            </w:r>
            <w:proofErr w:type="spellEnd"/>
            <w:r>
              <w:rPr>
                <w:iCs/>
              </w:rPr>
              <w:t xml:space="preserve"> </w:t>
            </w:r>
            <w:proofErr w:type="spellStart"/>
            <w:r>
              <w:rPr>
                <w:iCs/>
              </w:rPr>
              <w:t>Centrului</w:t>
            </w:r>
            <w:proofErr w:type="spellEnd"/>
            <w:r>
              <w:rPr>
                <w:iCs/>
              </w:rPr>
              <w:t xml:space="preserve"> de </w:t>
            </w:r>
            <w:proofErr w:type="spellStart"/>
            <w:r>
              <w:rPr>
                <w:iCs/>
              </w:rPr>
              <w:t>sănătate</w:t>
            </w:r>
            <w:proofErr w:type="spellEnd"/>
            <w:r>
              <w:rPr>
                <w:iCs/>
              </w:rPr>
              <w:t xml:space="preserve"> public </w:t>
            </w:r>
            <w:proofErr w:type="spellStart"/>
            <w:r>
              <w:rPr>
                <w:iCs/>
              </w:rPr>
              <w:t>Chișinău</w:t>
            </w:r>
            <w:proofErr w:type="spellEnd"/>
            <w:r>
              <w:rPr>
                <w:iCs/>
              </w:rPr>
              <w:t xml:space="preserve"> cu </w:t>
            </w:r>
            <w:proofErr w:type="spellStart"/>
            <w:r>
              <w:rPr>
                <w:iCs/>
              </w:rPr>
              <w:t>privire</w:t>
            </w:r>
            <w:proofErr w:type="spellEnd"/>
            <w:r>
              <w:rPr>
                <w:iCs/>
              </w:rPr>
              <w:t xml:space="preserve"> la </w:t>
            </w:r>
            <w:proofErr w:type="spellStart"/>
            <w:r>
              <w:rPr>
                <w:iCs/>
              </w:rPr>
              <w:t>colectarea</w:t>
            </w:r>
            <w:proofErr w:type="spellEnd"/>
            <w:r>
              <w:rPr>
                <w:iCs/>
              </w:rPr>
              <w:t xml:space="preserve"> </w:t>
            </w:r>
            <w:proofErr w:type="spellStart"/>
            <w:r>
              <w:rPr>
                <w:iCs/>
              </w:rPr>
              <w:t>probelor</w:t>
            </w:r>
            <w:proofErr w:type="spellEnd"/>
            <w:r>
              <w:rPr>
                <w:iCs/>
              </w:rPr>
              <w:t xml:space="preserve"> </w:t>
            </w:r>
            <w:proofErr w:type="spellStart"/>
            <w:r>
              <w:rPr>
                <w:iCs/>
              </w:rPr>
              <w:t>ți</w:t>
            </w:r>
            <w:proofErr w:type="spellEnd"/>
            <w:r>
              <w:rPr>
                <w:iCs/>
              </w:rPr>
              <w:t xml:space="preserve"> </w:t>
            </w:r>
            <w:proofErr w:type="spellStart"/>
            <w:r>
              <w:rPr>
                <w:iCs/>
              </w:rPr>
              <w:t>efectuarea</w:t>
            </w:r>
            <w:proofErr w:type="spellEnd"/>
            <w:r>
              <w:rPr>
                <w:iCs/>
              </w:rPr>
              <w:t xml:space="preserve"> </w:t>
            </w:r>
            <w:proofErr w:type="spellStart"/>
            <w:r>
              <w:rPr>
                <w:iCs/>
              </w:rPr>
              <w:t>investigațiilor</w:t>
            </w:r>
            <w:proofErr w:type="spellEnd"/>
            <w:r>
              <w:rPr>
                <w:iCs/>
              </w:rPr>
              <w:t xml:space="preserve"> de </w:t>
            </w:r>
            <w:proofErr w:type="spellStart"/>
            <w:r>
              <w:rPr>
                <w:iCs/>
              </w:rPr>
              <w:t>laborator</w:t>
            </w:r>
            <w:proofErr w:type="spellEnd"/>
            <w:r>
              <w:rPr>
                <w:iCs/>
              </w:rPr>
              <w:t xml:space="preserve"> </w:t>
            </w:r>
            <w:proofErr w:type="spellStart"/>
            <w:r>
              <w:rPr>
                <w:iCs/>
              </w:rPr>
              <w:t>și</w:t>
            </w:r>
            <w:proofErr w:type="spellEnd"/>
            <w:r>
              <w:rPr>
                <w:iCs/>
              </w:rPr>
              <w:t xml:space="preserve"> a </w:t>
            </w:r>
            <w:proofErr w:type="spellStart"/>
            <w:r>
              <w:rPr>
                <w:iCs/>
              </w:rPr>
              <w:t>măsurărilor</w:t>
            </w:r>
            <w:proofErr w:type="spellEnd"/>
            <w:r>
              <w:rPr>
                <w:iCs/>
              </w:rPr>
              <w:t xml:space="preserve"> </w:t>
            </w:r>
            <w:proofErr w:type="spellStart"/>
            <w:r>
              <w:rPr>
                <w:iCs/>
              </w:rPr>
              <w:t>instrumentale</w:t>
            </w:r>
            <w:proofErr w:type="spellEnd"/>
            <w:r w:rsidR="007568B0">
              <w:rPr>
                <w:iCs/>
              </w:rPr>
              <w:t xml:space="preserve"> (Contract nr. 311 din 08.12.202</w:t>
            </w:r>
            <w:r w:rsidR="005825E9">
              <w:rPr>
                <w:iCs/>
              </w:rPr>
              <w:t>0</w:t>
            </w:r>
            <w:r w:rsidR="007568B0">
              <w:rPr>
                <w:iCs/>
              </w:rPr>
              <w:t>);</w:t>
            </w:r>
          </w:p>
          <w:p w14:paraId="15F130AA" w14:textId="77777777" w:rsidR="007568B0" w:rsidRDefault="007568B0" w:rsidP="008F3ED3">
            <w:pPr>
              <w:pStyle w:val="a4"/>
              <w:numPr>
                <w:ilvl w:val="0"/>
                <w:numId w:val="2"/>
              </w:numPr>
              <w:ind w:left="360"/>
              <w:rPr>
                <w:iCs/>
              </w:rPr>
            </w:pPr>
            <w:proofErr w:type="spellStart"/>
            <w:r>
              <w:rPr>
                <w:iCs/>
              </w:rPr>
              <w:t>Planul</w:t>
            </w:r>
            <w:proofErr w:type="spellEnd"/>
            <w:r>
              <w:rPr>
                <w:iCs/>
              </w:rPr>
              <w:t xml:space="preserve"> complex de </w:t>
            </w:r>
            <w:proofErr w:type="spellStart"/>
            <w:r>
              <w:rPr>
                <w:iCs/>
              </w:rPr>
              <w:t>profilaxie</w:t>
            </w:r>
            <w:proofErr w:type="spellEnd"/>
            <w:r>
              <w:rPr>
                <w:iCs/>
              </w:rPr>
              <w:t xml:space="preserve"> a </w:t>
            </w:r>
            <w:proofErr w:type="spellStart"/>
            <w:r>
              <w:rPr>
                <w:iCs/>
              </w:rPr>
              <w:t>toxiinfecțiilor</w:t>
            </w:r>
            <w:proofErr w:type="spellEnd"/>
            <w:r>
              <w:rPr>
                <w:iCs/>
              </w:rPr>
              <w:t xml:space="preserve"> </w:t>
            </w:r>
            <w:proofErr w:type="spellStart"/>
            <w:r>
              <w:rPr>
                <w:iCs/>
              </w:rPr>
              <w:t>alimentare</w:t>
            </w:r>
            <w:proofErr w:type="spellEnd"/>
            <w:r>
              <w:rPr>
                <w:iCs/>
              </w:rPr>
              <w:t xml:space="preserve"> </w:t>
            </w:r>
            <w:proofErr w:type="spellStart"/>
            <w:r>
              <w:rPr>
                <w:iCs/>
              </w:rPr>
              <w:t>și</w:t>
            </w:r>
            <w:proofErr w:type="spellEnd"/>
            <w:r>
              <w:rPr>
                <w:iCs/>
              </w:rPr>
              <w:t xml:space="preserve"> </w:t>
            </w:r>
            <w:proofErr w:type="spellStart"/>
            <w:r>
              <w:rPr>
                <w:iCs/>
              </w:rPr>
              <w:t>bolilor</w:t>
            </w:r>
            <w:proofErr w:type="spellEnd"/>
            <w:r>
              <w:rPr>
                <w:iCs/>
              </w:rPr>
              <w:t xml:space="preserve"> </w:t>
            </w:r>
            <w:proofErr w:type="spellStart"/>
            <w:r>
              <w:rPr>
                <w:iCs/>
              </w:rPr>
              <w:t>diareice</w:t>
            </w:r>
            <w:proofErr w:type="spellEnd"/>
            <w:r>
              <w:rPr>
                <w:iCs/>
              </w:rPr>
              <w:t xml:space="preserve"> acute pe </w:t>
            </w:r>
            <w:proofErr w:type="spellStart"/>
            <w:r>
              <w:rPr>
                <w:iCs/>
              </w:rPr>
              <w:t>anii</w:t>
            </w:r>
            <w:proofErr w:type="spellEnd"/>
            <w:r>
              <w:rPr>
                <w:iCs/>
              </w:rPr>
              <w:t xml:space="preserve"> 2020-2022, </w:t>
            </w:r>
            <w:proofErr w:type="spellStart"/>
            <w:r>
              <w:rPr>
                <w:iCs/>
              </w:rPr>
              <w:t>aprobat</w:t>
            </w:r>
            <w:proofErr w:type="spellEnd"/>
            <w:r>
              <w:rPr>
                <w:iCs/>
              </w:rPr>
              <w:t xml:space="preserve"> </w:t>
            </w:r>
            <w:proofErr w:type="spellStart"/>
            <w:r>
              <w:rPr>
                <w:iCs/>
              </w:rPr>
              <w:t>și</w:t>
            </w:r>
            <w:proofErr w:type="spellEnd"/>
            <w:r>
              <w:rPr>
                <w:iCs/>
              </w:rPr>
              <w:t xml:space="preserve"> </w:t>
            </w:r>
            <w:proofErr w:type="spellStart"/>
            <w:r>
              <w:rPr>
                <w:iCs/>
              </w:rPr>
              <w:t>coordonat</w:t>
            </w:r>
            <w:proofErr w:type="spellEnd"/>
            <w:r>
              <w:rPr>
                <w:iCs/>
              </w:rPr>
              <w:t xml:space="preserve"> cu </w:t>
            </w:r>
            <w:proofErr w:type="spellStart"/>
            <w:r>
              <w:rPr>
                <w:iCs/>
              </w:rPr>
              <w:t>Centrul</w:t>
            </w:r>
            <w:proofErr w:type="spellEnd"/>
            <w:r>
              <w:rPr>
                <w:iCs/>
              </w:rPr>
              <w:t xml:space="preserve"> de </w:t>
            </w:r>
            <w:proofErr w:type="spellStart"/>
            <w:r>
              <w:rPr>
                <w:iCs/>
              </w:rPr>
              <w:t>sănătate</w:t>
            </w:r>
            <w:proofErr w:type="spellEnd"/>
            <w:r>
              <w:rPr>
                <w:iCs/>
              </w:rPr>
              <w:t xml:space="preserve"> </w:t>
            </w:r>
            <w:proofErr w:type="spellStart"/>
            <w:r>
              <w:rPr>
                <w:iCs/>
              </w:rPr>
              <w:t>publică</w:t>
            </w:r>
            <w:proofErr w:type="spellEnd"/>
            <w:r>
              <w:rPr>
                <w:iCs/>
              </w:rPr>
              <w:t xml:space="preserve">  </w:t>
            </w:r>
            <w:proofErr w:type="spellStart"/>
            <w:r>
              <w:rPr>
                <w:iCs/>
              </w:rPr>
              <w:t>Chișnău</w:t>
            </w:r>
            <w:proofErr w:type="spellEnd"/>
            <w:r>
              <w:rPr>
                <w:iCs/>
              </w:rPr>
              <w:t>;</w:t>
            </w:r>
          </w:p>
          <w:p w14:paraId="60E49AD6" w14:textId="77777777" w:rsidR="004B3057" w:rsidRPr="00A13BDC" w:rsidRDefault="007568B0" w:rsidP="00A13BDC">
            <w:pPr>
              <w:pStyle w:val="a4"/>
              <w:numPr>
                <w:ilvl w:val="0"/>
                <w:numId w:val="2"/>
              </w:numPr>
              <w:ind w:left="360"/>
              <w:rPr>
                <w:iCs/>
              </w:rPr>
            </w:pPr>
            <w:r>
              <w:rPr>
                <w:iCs/>
              </w:rPr>
              <w:t xml:space="preserve">Contract de </w:t>
            </w:r>
            <w:proofErr w:type="spellStart"/>
            <w:r>
              <w:rPr>
                <w:iCs/>
              </w:rPr>
              <w:t>executare</w:t>
            </w:r>
            <w:proofErr w:type="spellEnd"/>
            <w:r>
              <w:rPr>
                <w:iCs/>
              </w:rPr>
              <w:t xml:space="preserve"> a </w:t>
            </w:r>
            <w:proofErr w:type="spellStart"/>
            <w:r>
              <w:rPr>
                <w:iCs/>
              </w:rPr>
              <w:t>serviciilor</w:t>
            </w:r>
            <w:proofErr w:type="spellEnd"/>
            <w:r>
              <w:rPr>
                <w:iCs/>
              </w:rPr>
              <w:t xml:space="preserve"> de </w:t>
            </w:r>
            <w:proofErr w:type="spellStart"/>
            <w:r>
              <w:rPr>
                <w:iCs/>
              </w:rPr>
              <w:t>dezinsecție</w:t>
            </w:r>
            <w:proofErr w:type="spellEnd"/>
            <w:r>
              <w:rPr>
                <w:iCs/>
              </w:rPr>
              <w:t xml:space="preserve"> </w:t>
            </w:r>
            <w:proofErr w:type="spellStart"/>
            <w:r>
              <w:rPr>
                <w:iCs/>
              </w:rPr>
              <w:t>și</w:t>
            </w:r>
            <w:proofErr w:type="spellEnd"/>
            <w:r>
              <w:rPr>
                <w:iCs/>
              </w:rPr>
              <w:t xml:space="preserve"> </w:t>
            </w:r>
            <w:proofErr w:type="spellStart"/>
            <w:r>
              <w:rPr>
                <w:iCs/>
              </w:rPr>
              <w:t>deratizare</w:t>
            </w:r>
            <w:proofErr w:type="spellEnd"/>
            <w:r>
              <w:rPr>
                <w:iCs/>
              </w:rPr>
              <w:t xml:space="preserve"> nr. 49 din 11.08.20;</w:t>
            </w:r>
          </w:p>
        </w:tc>
      </w:tr>
      <w:tr w:rsidR="00F842E4" w:rsidRPr="00E938A0" w14:paraId="47A0E4E0" w14:textId="77777777" w:rsidTr="00D43ABC">
        <w:tc>
          <w:tcPr>
            <w:tcW w:w="993" w:type="dxa"/>
          </w:tcPr>
          <w:p w14:paraId="6460107B" w14:textId="77777777" w:rsidR="00F842E4" w:rsidRPr="00BD4375" w:rsidRDefault="00F842E4" w:rsidP="00F842E4">
            <w:pPr>
              <w:jc w:val="left"/>
            </w:pPr>
            <w:r w:rsidRPr="00BD4375">
              <w:lastRenderedPageBreak/>
              <w:t>Consta</w:t>
            </w:r>
            <w:r w:rsidR="00D43ABC">
              <w:t>-</w:t>
            </w:r>
            <w:r w:rsidRPr="00BD4375">
              <w:t>tări</w:t>
            </w:r>
          </w:p>
        </w:tc>
        <w:tc>
          <w:tcPr>
            <w:tcW w:w="8646" w:type="dxa"/>
            <w:gridSpan w:val="4"/>
          </w:tcPr>
          <w:p w14:paraId="54652748" w14:textId="77777777" w:rsidR="00F842E4" w:rsidRPr="00B16109" w:rsidRDefault="00564E8B" w:rsidP="00B16109">
            <w:pPr>
              <w:pStyle w:val="a4"/>
              <w:numPr>
                <w:ilvl w:val="0"/>
                <w:numId w:val="2"/>
              </w:numPr>
              <w:ind w:left="360"/>
              <w:rPr>
                <w:rFonts w:eastAsia="Times New Roman"/>
                <w:iCs/>
                <w:lang w:val="ro-RO"/>
              </w:rPr>
            </w:pPr>
            <w:r>
              <w:rPr>
                <w:rFonts w:eastAsia="Times New Roman"/>
                <w:iCs/>
                <w:lang w:val="ro-RO"/>
              </w:rPr>
              <w:t xml:space="preserve">Adminstrația instituției de educație timpurie </w:t>
            </w:r>
            <w:r w:rsidR="00035985" w:rsidRPr="00035985">
              <w:rPr>
                <w:rFonts w:eastAsia="Times New Roman"/>
                <w:iCs/>
                <w:lang w:val="ro-RO"/>
              </w:rPr>
              <w:t>deține documentația tehnică, sanitaro-igienică</w:t>
            </w:r>
            <w:r w:rsidR="00035985">
              <w:rPr>
                <w:rFonts w:eastAsia="Times New Roman"/>
                <w:iCs/>
                <w:lang w:val="ro-RO"/>
              </w:rPr>
              <w:t xml:space="preserve"> și medicală, prin care </w:t>
            </w:r>
            <w:r>
              <w:rPr>
                <w:rFonts w:eastAsia="Times New Roman"/>
                <w:iCs/>
                <w:lang w:val="ro-RO"/>
              </w:rPr>
              <w:t>se atestă pregătirea instituției</w:t>
            </w:r>
            <w:r w:rsidR="00035985">
              <w:rPr>
                <w:rFonts w:eastAsia="Times New Roman"/>
                <w:iCs/>
                <w:lang w:val="ro-RO"/>
              </w:rPr>
              <w:t xml:space="preserve"> pentru desfășurarea procesului educațional. Persistă fișele medicale ale </w:t>
            </w:r>
            <w:r>
              <w:rPr>
                <w:rFonts w:eastAsia="Times New Roman"/>
                <w:iCs/>
                <w:lang w:val="ro-RO"/>
              </w:rPr>
              <w:t xml:space="preserve">copiilor </w:t>
            </w:r>
            <w:r w:rsidR="00035985">
              <w:rPr>
                <w:rFonts w:eastAsia="Times New Roman"/>
                <w:iCs/>
                <w:lang w:val="ro-RO"/>
              </w:rPr>
              <w:t>cu date despre starea</w:t>
            </w:r>
            <w:r w:rsidR="006615B5">
              <w:rPr>
                <w:rFonts w:eastAsia="Times New Roman"/>
                <w:iCs/>
                <w:lang w:val="ro-RO"/>
              </w:rPr>
              <w:t xml:space="preserve"> lor</w:t>
            </w:r>
            <w:r w:rsidR="00035985">
              <w:rPr>
                <w:rFonts w:eastAsia="Times New Roman"/>
                <w:iCs/>
                <w:lang w:val="ro-RO"/>
              </w:rPr>
              <w:t xml:space="preserve"> de sănătate</w:t>
            </w:r>
            <w:r w:rsidR="00E41E69">
              <w:rPr>
                <w:rFonts w:eastAsia="Times New Roman"/>
                <w:iCs/>
                <w:lang w:val="ro-RO"/>
              </w:rPr>
              <w:t xml:space="preserve">. </w:t>
            </w:r>
          </w:p>
        </w:tc>
      </w:tr>
      <w:tr w:rsidR="00D43ABC" w:rsidRPr="00E938A0" w14:paraId="21940293" w14:textId="77777777" w:rsidTr="00244775">
        <w:tc>
          <w:tcPr>
            <w:tcW w:w="993" w:type="dxa"/>
          </w:tcPr>
          <w:p w14:paraId="0279388D" w14:textId="77777777" w:rsidR="00D43ABC" w:rsidRPr="00BD4375" w:rsidRDefault="00D43ABC" w:rsidP="00F842E4">
            <w:pPr>
              <w:jc w:val="left"/>
            </w:pPr>
            <w:r>
              <w:t>Pondere și punctaj acordat</w:t>
            </w:r>
            <w:r w:rsidRPr="00BD4375">
              <w:t xml:space="preserve"> </w:t>
            </w:r>
          </w:p>
        </w:tc>
        <w:tc>
          <w:tcPr>
            <w:tcW w:w="324" w:type="dxa"/>
            <w:tcBorders>
              <w:right w:val="nil"/>
            </w:tcBorders>
          </w:tcPr>
          <w:p w14:paraId="7F7B1E29" w14:textId="77777777" w:rsidR="00D43ABC" w:rsidRPr="00E938A0" w:rsidRDefault="00D43ABC" w:rsidP="00F842E4"/>
        </w:tc>
        <w:tc>
          <w:tcPr>
            <w:tcW w:w="2227" w:type="dxa"/>
            <w:tcBorders>
              <w:top w:val="nil"/>
              <w:left w:val="nil"/>
            </w:tcBorders>
          </w:tcPr>
          <w:p w14:paraId="3140F9CB" w14:textId="77777777" w:rsidR="00D43ABC" w:rsidRPr="00E938A0" w:rsidRDefault="00D43ABC" w:rsidP="00F842E4">
            <w:r w:rsidRPr="00BD4375">
              <w:t>Pondere:</w:t>
            </w:r>
            <w:r w:rsidRPr="00E938A0">
              <w:t xml:space="preserve"> </w:t>
            </w:r>
            <w:r>
              <w:rPr>
                <w:bCs/>
              </w:rPr>
              <w:t>1</w:t>
            </w:r>
          </w:p>
        </w:tc>
        <w:tc>
          <w:tcPr>
            <w:tcW w:w="3827" w:type="dxa"/>
          </w:tcPr>
          <w:p w14:paraId="24BBA4B5" w14:textId="77777777" w:rsidR="00D43ABC" w:rsidRPr="00E938A0" w:rsidRDefault="00D43ABC" w:rsidP="00F842E4">
            <w:r>
              <w:t xml:space="preserve">Autoevaluare conform criteriilor: - </w:t>
            </w:r>
            <w:r w:rsidR="00B16109">
              <w:t>1</w:t>
            </w:r>
          </w:p>
        </w:tc>
        <w:tc>
          <w:tcPr>
            <w:tcW w:w="2268" w:type="dxa"/>
          </w:tcPr>
          <w:p w14:paraId="4DAA83ED" w14:textId="77777777" w:rsidR="00D43ABC" w:rsidRPr="00D25024" w:rsidRDefault="00D43ABC" w:rsidP="00F842E4">
            <w:r>
              <w:t xml:space="preserve">Punctaj acordat: - </w:t>
            </w:r>
            <w:r w:rsidR="00B16109">
              <w:t>1</w:t>
            </w:r>
          </w:p>
        </w:tc>
      </w:tr>
    </w:tbl>
    <w:p w14:paraId="46339552" w14:textId="77777777" w:rsidR="00D25024" w:rsidRPr="00E938A0" w:rsidRDefault="00D25024" w:rsidP="00D25024"/>
    <w:p w14:paraId="43F45569" w14:textId="38CF578C" w:rsidR="00D25024" w:rsidRDefault="00D25024" w:rsidP="00D25024">
      <w:pPr>
        <w:rPr>
          <w:lang w:val="en-US"/>
        </w:rPr>
      </w:pPr>
      <w:r w:rsidRPr="00D25024">
        <w:rPr>
          <w:b/>
          <w:bCs/>
          <w:lang w:val="en-US"/>
        </w:rPr>
        <w:t>Indicator 1.1.2</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pazei</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securității</w:t>
      </w:r>
      <w:proofErr w:type="spellEnd"/>
      <w:r w:rsidRPr="00D25024">
        <w:rPr>
          <w:lang w:val="en-US"/>
        </w:rPr>
        <w:t xml:space="preserve"> </w:t>
      </w:r>
      <w:proofErr w:type="spellStart"/>
      <w:r w:rsidRPr="00D25024">
        <w:rPr>
          <w:lang w:val="en-US"/>
        </w:rPr>
        <w:t>instituției</w:t>
      </w:r>
      <w:proofErr w:type="spellEnd"/>
      <w:r w:rsidRPr="00D25024">
        <w:rPr>
          <w:lang w:val="en-US"/>
        </w:rPr>
        <w:t xml:space="preserve"> </w:t>
      </w:r>
      <w:proofErr w:type="spellStart"/>
      <w:r w:rsidRPr="00D25024">
        <w:rPr>
          <w:lang w:val="en-US"/>
        </w:rPr>
        <w:t>ș</w:t>
      </w:r>
      <w:r w:rsidR="00C63DEF">
        <w:rPr>
          <w:lang w:val="en-US"/>
        </w:rPr>
        <w:t>i</w:t>
      </w:r>
      <w:proofErr w:type="spellEnd"/>
      <w:r w:rsidR="00C63DEF">
        <w:rPr>
          <w:lang w:val="en-US"/>
        </w:rPr>
        <w:t xml:space="preserve"> a </w:t>
      </w:r>
      <w:proofErr w:type="spellStart"/>
      <w:r w:rsidR="00C63DEF">
        <w:rPr>
          <w:lang w:val="en-US"/>
        </w:rPr>
        <w:t>siguranței</w:t>
      </w:r>
      <w:proofErr w:type="spellEnd"/>
      <w:r w:rsidR="00C63DEF">
        <w:rPr>
          <w:lang w:val="en-US"/>
        </w:rPr>
        <w:t xml:space="preserve"> </w:t>
      </w:r>
      <w:proofErr w:type="spellStart"/>
      <w:r w:rsidR="00C63DEF">
        <w:rPr>
          <w:lang w:val="en-US"/>
        </w:rPr>
        <w:t>tuturor</w:t>
      </w:r>
      <w:proofErr w:type="spellEnd"/>
      <w:r w:rsidRPr="00D25024">
        <w:rPr>
          <w:lang w:val="en-US"/>
        </w:rPr>
        <w:t xml:space="preserve"> </w:t>
      </w:r>
      <w:proofErr w:type="spellStart"/>
      <w:r w:rsidR="0065243B">
        <w:rPr>
          <w:lang w:val="en-US"/>
        </w:rPr>
        <w:t>elevilor</w:t>
      </w:r>
      <w:proofErr w:type="spellEnd"/>
      <w:r w:rsidR="0065243B">
        <w:rPr>
          <w:lang w:val="en-US"/>
        </w:rPr>
        <w:t>/</w:t>
      </w:r>
      <w:proofErr w:type="spellStart"/>
      <w:r w:rsidRPr="00D25024">
        <w:rPr>
          <w:lang w:val="en-US"/>
        </w:rPr>
        <w:t>copiilor</w:t>
      </w:r>
      <w:proofErr w:type="spellEnd"/>
      <w:r w:rsidRPr="00D25024">
        <w:rPr>
          <w:lang w:val="en-US"/>
        </w:rPr>
        <w:t xml:space="preserve"> pe </w:t>
      </w:r>
      <w:proofErr w:type="spellStart"/>
      <w:r w:rsidRPr="00D25024">
        <w:rPr>
          <w:lang w:val="en-US"/>
        </w:rPr>
        <w:t>toată</w:t>
      </w:r>
      <w:proofErr w:type="spellEnd"/>
      <w:r w:rsidRPr="00D25024">
        <w:rPr>
          <w:lang w:val="en-US"/>
        </w:rPr>
        <w:t xml:space="preserve"> </w:t>
      </w:r>
      <w:proofErr w:type="spellStart"/>
      <w:r w:rsidRPr="00D25024">
        <w:rPr>
          <w:lang w:val="en-US"/>
        </w:rPr>
        <w:t>durata</w:t>
      </w:r>
      <w:proofErr w:type="spellEnd"/>
      <w:r w:rsidRPr="00D25024">
        <w:rPr>
          <w:lang w:val="en-US"/>
        </w:rPr>
        <w:t xml:space="preserve"> </w:t>
      </w:r>
      <w:proofErr w:type="spellStart"/>
      <w:r w:rsidRPr="00D25024">
        <w:rPr>
          <w:lang w:val="en-US"/>
        </w:rPr>
        <w:t>programului</w:t>
      </w:r>
      <w:proofErr w:type="spellEnd"/>
      <w:r w:rsidRPr="00D25024">
        <w:rPr>
          <w:lang w:val="en-US"/>
        </w:rPr>
        <w:t xml:space="preserve"> </w:t>
      </w:r>
      <w:r w:rsidR="00DE7C6D">
        <w:rPr>
          <w:lang w:val="en-US"/>
        </w:rPr>
        <w:t>educative</w:t>
      </w:r>
    </w:p>
    <w:p w14:paraId="0F7D893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732AD20B" w14:textId="77777777" w:rsidTr="004327D5">
        <w:tc>
          <w:tcPr>
            <w:tcW w:w="1276" w:type="dxa"/>
          </w:tcPr>
          <w:p w14:paraId="5E04F3CB" w14:textId="77777777" w:rsidR="00F842E4" w:rsidRPr="00BD4375" w:rsidRDefault="00F842E4" w:rsidP="00F842E4">
            <w:pPr>
              <w:jc w:val="left"/>
            </w:pPr>
            <w:r w:rsidRPr="00BD4375">
              <w:t xml:space="preserve">Dovezi </w:t>
            </w:r>
          </w:p>
        </w:tc>
        <w:tc>
          <w:tcPr>
            <w:tcW w:w="8363" w:type="dxa"/>
            <w:gridSpan w:val="3"/>
          </w:tcPr>
          <w:p w14:paraId="7F098829" w14:textId="77777777" w:rsidR="005E476F" w:rsidRDefault="00370AB7" w:rsidP="008F3ED3">
            <w:pPr>
              <w:pStyle w:val="a4"/>
              <w:numPr>
                <w:ilvl w:val="0"/>
                <w:numId w:val="2"/>
              </w:numPr>
              <w:ind w:left="360"/>
              <w:rPr>
                <w:iCs/>
              </w:rPr>
            </w:pPr>
            <w:proofErr w:type="spellStart"/>
            <w:r>
              <w:rPr>
                <w:iCs/>
              </w:rPr>
              <w:t>Colaborarea</w:t>
            </w:r>
            <w:proofErr w:type="spellEnd"/>
            <w:r>
              <w:rPr>
                <w:iCs/>
              </w:rPr>
              <w:t xml:space="preserve"> </w:t>
            </w:r>
            <w:proofErr w:type="spellStart"/>
            <w:r>
              <w:rPr>
                <w:iCs/>
              </w:rPr>
              <w:t>și</w:t>
            </w:r>
            <w:proofErr w:type="spellEnd"/>
            <w:r>
              <w:rPr>
                <w:iCs/>
              </w:rPr>
              <w:t xml:space="preserve"> </w:t>
            </w:r>
            <w:proofErr w:type="spellStart"/>
            <w:r>
              <w:rPr>
                <w:iCs/>
              </w:rPr>
              <w:t>elaborarea</w:t>
            </w:r>
            <w:proofErr w:type="spellEnd"/>
            <w:r>
              <w:rPr>
                <w:iCs/>
              </w:rPr>
              <w:t xml:space="preserve"> </w:t>
            </w:r>
            <w:proofErr w:type="spellStart"/>
            <w:r>
              <w:rPr>
                <w:iCs/>
              </w:rPr>
              <w:t>planurilor</w:t>
            </w:r>
            <w:proofErr w:type="spellEnd"/>
            <w:r>
              <w:rPr>
                <w:iCs/>
              </w:rPr>
              <w:t xml:space="preserve"> de </w:t>
            </w:r>
            <w:proofErr w:type="spellStart"/>
            <w:r>
              <w:rPr>
                <w:iCs/>
              </w:rPr>
              <w:t>acțiuni</w:t>
            </w:r>
            <w:proofErr w:type="spellEnd"/>
            <w:r>
              <w:rPr>
                <w:iCs/>
              </w:rPr>
              <w:t xml:space="preserve"> </w:t>
            </w:r>
            <w:proofErr w:type="spellStart"/>
            <w:r>
              <w:rPr>
                <w:iCs/>
              </w:rPr>
              <w:t>comune</w:t>
            </w:r>
            <w:proofErr w:type="spellEnd"/>
            <w:r>
              <w:rPr>
                <w:iCs/>
              </w:rPr>
              <w:t xml:space="preserve"> cu: APL; </w:t>
            </w:r>
            <w:proofErr w:type="spellStart"/>
            <w:r>
              <w:rPr>
                <w:iCs/>
              </w:rPr>
              <w:t>Inspectoratul</w:t>
            </w:r>
            <w:proofErr w:type="spellEnd"/>
            <w:r>
              <w:rPr>
                <w:iCs/>
              </w:rPr>
              <w:t xml:space="preserve"> de </w:t>
            </w:r>
            <w:proofErr w:type="spellStart"/>
            <w:r>
              <w:rPr>
                <w:iCs/>
              </w:rPr>
              <w:t>poliție</w:t>
            </w:r>
            <w:proofErr w:type="spellEnd"/>
            <w:r>
              <w:rPr>
                <w:iCs/>
              </w:rPr>
              <w:t xml:space="preserve"> </w:t>
            </w:r>
            <w:proofErr w:type="spellStart"/>
            <w:r w:rsidR="005637BE">
              <w:rPr>
                <w:iCs/>
              </w:rPr>
              <w:t>comuna</w:t>
            </w:r>
            <w:proofErr w:type="spellEnd"/>
            <w:r w:rsidR="005637BE">
              <w:rPr>
                <w:iCs/>
              </w:rPr>
              <w:t xml:space="preserve"> </w:t>
            </w:r>
            <w:proofErr w:type="spellStart"/>
            <w:r w:rsidR="005637BE">
              <w:rPr>
                <w:iCs/>
              </w:rPr>
              <w:t>Grătiești</w:t>
            </w:r>
            <w:proofErr w:type="spellEnd"/>
            <w:r>
              <w:rPr>
                <w:iCs/>
              </w:rPr>
              <w:t xml:space="preserve">, </w:t>
            </w:r>
            <w:proofErr w:type="spellStart"/>
            <w:r>
              <w:rPr>
                <w:iCs/>
              </w:rPr>
              <w:t>polițistul</w:t>
            </w:r>
            <w:proofErr w:type="spellEnd"/>
            <w:r>
              <w:rPr>
                <w:iCs/>
              </w:rPr>
              <w:t xml:space="preserve"> de sector </w:t>
            </w:r>
            <w:r w:rsidR="005637BE">
              <w:rPr>
                <w:iCs/>
              </w:rPr>
              <w:t xml:space="preserve">Ion </w:t>
            </w:r>
            <w:proofErr w:type="spellStart"/>
            <w:r w:rsidR="005637BE">
              <w:rPr>
                <w:iCs/>
              </w:rPr>
              <w:t>Harabaru</w:t>
            </w:r>
            <w:proofErr w:type="spellEnd"/>
            <w:r>
              <w:rPr>
                <w:iCs/>
              </w:rPr>
              <w:t xml:space="preserve">; </w:t>
            </w:r>
            <w:proofErr w:type="spellStart"/>
            <w:r>
              <w:rPr>
                <w:iCs/>
              </w:rPr>
              <w:t>Planul</w:t>
            </w:r>
            <w:proofErr w:type="spellEnd"/>
            <w:r>
              <w:rPr>
                <w:iCs/>
              </w:rPr>
              <w:t xml:space="preserve"> managerial </w:t>
            </w:r>
            <w:proofErr w:type="spellStart"/>
            <w:r w:rsidR="00176906">
              <w:rPr>
                <w:iCs/>
              </w:rPr>
              <w:t>an</w:t>
            </w:r>
            <w:r>
              <w:rPr>
                <w:iCs/>
              </w:rPr>
              <w:t>ual</w:t>
            </w:r>
            <w:proofErr w:type="spellEnd"/>
            <w:r>
              <w:rPr>
                <w:iCs/>
              </w:rPr>
              <w:t xml:space="preserve"> al </w:t>
            </w:r>
            <w:proofErr w:type="spellStart"/>
            <w:r>
              <w:rPr>
                <w:iCs/>
              </w:rPr>
              <w:t>instituției</w:t>
            </w:r>
            <w:proofErr w:type="spellEnd"/>
            <w:r>
              <w:rPr>
                <w:iCs/>
              </w:rPr>
              <w:t xml:space="preserve"> </w:t>
            </w:r>
            <w:proofErr w:type="spellStart"/>
            <w:r>
              <w:rPr>
                <w:iCs/>
              </w:rPr>
              <w:t>prevede</w:t>
            </w:r>
            <w:proofErr w:type="spellEnd"/>
            <w:r>
              <w:rPr>
                <w:iCs/>
              </w:rPr>
              <w:t xml:space="preserve"> </w:t>
            </w:r>
            <w:proofErr w:type="spellStart"/>
            <w:r>
              <w:rPr>
                <w:iCs/>
              </w:rPr>
              <w:t>domeniile</w:t>
            </w:r>
            <w:proofErr w:type="spellEnd"/>
            <w:r>
              <w:rPr>
                <w:iCs/>
              </w:rPr>
              <w:t xml:space="preserve"> respective:</w:t>
            </w:r>
            <w:r w:rsidR="00176906">
              <w:rPr>
                <w:iCs/>
              </w:rPr>
              <w:t xml:space="preserve"> </w:t>
            </w:r>
          </w:p>
          <w:p w14:paraId="2BB98FCC" w14:textId="77777777" w:rsidR="005E476F" w:rsidRDefault="00144157" w:rsidP="005E476F">
            <w:pPr>
              <w:pStyle w:val="a4"/>
              <w:ind w:left="360"/>
              <w:rPr>
                <w:iCs/>
              </w:rPr>
            </w:pPr>
            <w:r>
              <w:rPr>
                <w:iCs/>
              </w:rPr>
              <w:t>-</w:t>
            </w:r>
            <w:proofErr w:type="spellStart"/>
            <w:r w:rsidR="00176906">
              <w:rPr>
                <w:iCs/>
              </w:rPr>
              <w:t>managementul</w:t>
            </w:r>
            <w:proofErr w:type="spellEnd"/>
            <w:r w:rsidR="00176906">
              <w:rPr>
                <w:iCs/>
              </w:rPr>
              <w:t xml:space="preserve"> </w:t>
            </w:r>
            <w:proofErr w:type="spellStart"/>
            <w:r w:rsidR="00176906">
              <w:rPr>
                <w:iCs/>
              </w:rPr>
              <w:t>relațiilor</w:t>
            </w:r>
            <w:proofErr w:type="spellEnd"/>
            <w:r w:rsidR="00176906">
              <w:rPr>
                <w:iCs/>
              </w:rPr>
              <w:t xml:space="preserve"> cu </w:t>
            </w:r>
            <w:proofErr w:type="spellStart"/>
            <w:r w:rsidR="00176906">
              <w:rPr>
                <w:iCs/>
              </w:rPr>
              <w:t>comunitatea</w:t>
            </w:r>
            <w:proofErr w:type="spellEnd"/>
            <w:r w:rsidR="00176906">
              <w:rPr>
                <w:iCs/>
              </w:rPr>
              <w:t xml:space="preserve">; </w:t>
            </w:r>
          </w:p>
          <w:p w14:paraId="08CE452D" w14:textId="77777777" w:rsidR="00370AB7" w:rsidRDefault="00144157" w:rsidP="005E476F">
            <w:pPr>
              <w:pStyle w:val="a4"/>
              <w:ind w:left="360"/>
              <w:rPr>
                <w:iCs/>
              </w:rPr>
            </w:pPr>
            <w:r>
              <w:rPr>
                <w:iCs/>
              </w:rPr>
              <w:t>-</w:t>
            </w:r>
            <w:proofErr w:type="spellStart"/>
            <w:r w:rsidR="00176906">
              <w:rPr>
                <w:iCs/>
              </w:rPr>
              <w:t>managementul</w:t>
            </w:r>
            <w:proofErr w:type="spellEnd"/>
            <w:r w:rsidR="00176906">
              <w:rPr>
                <w:iCs/>
              </w:rPr>
              <w:t xml:space="preserve"> </w:t>
            </w:r>
            <w:proofErr w:type="spellStart"/>
            <w:r w:rsidR="00176906">
              <w:rPr>
                <w:iCs/>
              </w:rPr>
              <w:t>asigurării</w:t>
            </w:r>
            <w:proofErr w:type="spellEnd"/>
            <w:r w:rsidR="00176906">
              <w:rPr>
                <w:iCs/>
              </w:rPr>
              <w:t xml:space="preserve"> </w:t>
            </w:r>
            <w:proofErr w:type="spellStart"/>
            <w:r w:rsidR="00176906">
              <w:rPr>
                <w:iCs/>
              </w:rPr>
              <w:t>protecției</w:t>
            </w:r>
            <w:proofErr w:type="spellEnd"/>
            <w:r w:rsidR="00176906">
              <w:rPr>
                <w:iCs/>
              </w:rPr>
              <w:t xml:space="preserve"> </w:t>
            </w:r>
            <w:proofErr w:type="spellStart"/>
            <w:r w:rsidR="00176906">
              <w:rPr>
                <w:iCs/>
              </w:rPr>
              <w:t>vieții</w:t>
            </w:r>
            <w:proofErr w:type="spellEnd"/>
            <w:r w:rsidR="00176906">
              <w:rPr>
                <w:iCs/>
              </w:rPr>
              <w:t xml:space="preserve"> </w:t>
            </w:r>
            <w:proofErr w:type="spellStart"/>
            <w:r w:rsidR="00176906">
              <w:rPr>
                <w:iCs/>
              </w:rPr>
              <w:t>și</w:t>
            </w:r>
            <w:proofErr w:type="spellEnd"/>
            <w:r w:rsidR="00176906">
              <w:rPr>
                <w:iCs/>
              </w:rPr>
              <w:t xml:space="preserve"> </w:t>
            </w:r>
            <w:proofErr w:type="spellStart"/>
            <w:r w:rsidR="00176906">
              <w:rPr>
                <w:iCs/>
              </w:rPr>
              <w:t>sănătății</w:t>
            </w:r>
            <w:proofErr w:type="spellEnd"/>
            <w:r w:rsidR="00176906">
              <w:rPr>
                <w:iCs/>
              </w:rPr>
              <w:t xml:space="preserve"> </w:t>
            </w:r>
            <w:proofErr w:type="spellStart"/>
            <w:r w:rsidR="00176906">
              <w:rPr>
                <w:iCs/>
              </w:rPr>
              <w:t>copilului</w:t>
            </w:r>
            <w:proofErr w:type="spellEnd"/>
            <w:r w:rsidR="00095687">
              <w:rPr>
                <w:iCs/>
              </w:rPr>
              <w:t xml:space="preserve"> (</w:t>
            </w:r>
            <w:proofErr w:type="spellStart"/>
            <w:r w:rsidR="00176906">
              <w:rPr>
                <w:iCs/>
              </w:rPr>
              <w:t>Protecția</w:t>
            </w:r>
            <w:proofErr w:type="spellEnd"/>
            <w:r w:rsidR="00176906">
              <w:rPr>
                <w:iCs/>
              </w:rPr>
              <w:t xml:space="preserve"> </w:t>
            </w:r>
            <w:proofErr w:type="spellStart"/>
            <w:r w:rsidR="00176906">
              <w:rPr>
                <w:iCs/>
              </w:rPr>
              <w:t>Civilă</w:t>
            </w:r>
            <w:proofErr w:type="spellEnd"/>
            <w:r w:rsidR="00176906">
              <w:rPr>
                <w:iCs/>
              </w:rPr>
              <w:t xml:space="preserve">, </w:t>
            </w:r>
            <w:proofErr w:type="spellStart"/>
            <w:r w:rsidR="00176906">
              <w:rPr>
                <w:iCs/>
              </w:rPr>
              <w:t>Siguranța</w:t>
            </w:r>
            <w:proofErr w:type="spellEnd"/>
            <w:r w:rsidR="00176906">
              <w:rPr>
                <w:iCs/>
              </w:rPr>
              <w:t xml:space="preserve"> </w:t>
            </w:r>
            <w:proofErr w:type="spellStart"/>
            <w:r w:rsidR="00176906">
              <w:rPr>
                <w:iCs/>
              </w:rPr>
              <w:t>traficului</w:t>
            </w:r>
            <w:proofErr w:type="spellEnd"/>
            <w:r w:rsidR="00176906">
              <w:rPr>
                <w:iCs/>
              </w:rPr>
              <w:t xml:space="preserve"> </w:t>
            </w:r>
            <w:proofErr w:type="spellStart"/>
            <w:r w:rsidR="00176906">
              <w:rPr>
                <w:iCs/>
              </w:rPr>
              <w:t>rutier</w:t>
            </w:r>
            <w:proofErr w:type="spellEnd"/>
            <w:r w:rsidR="00176906">
              <w:rPr>
                <w:iCs/>
              </w:rPr>
              <w:t xml:space="preserve">, </w:t>
            </w:r>
            <w:proofErr w:type="spellStart"/>
            <w:r w:rsidR="00176906">
              <w:rPr>
                <w:iCs/>
              </w:rPr>
              <w:t>prevenirea</w:t>
            </w:r>
            <w:proofErr w:type="spellEnd"/>
            <w:r w:rsidR="00176906">
              <w:rPr>
                <w:iCs/>
              </w:rPr>
              <w:t xml:space="preserve"> </w:t>
            </w:r>
            <w:proofErr w:type="spellStart"/>
            <w:r w:rsidR="00176906">
              <w:rPr>
                <w:iCs/>
              </w:rPr>
              <w:t>abandonului</w:t>
            </w:r>
            <w:proofErr w:type="spellEnd"/>
            <w:r w:rsidR="00176906">
              <w:rPr>
                <w:iCs/>
              </w:rPr>
              <w:t xml:space="preserve"> </w:t>
            </w:r>
            <w:proofErr w:type="spellStart"/>
            <w:r w:rsidR="00176906">
              <w:rPr>
                <w:iCs/>
              </w:rPr>
              <w:t>și</w:t>
            </w:r>
            <w:proofErr w:type="spellEnd"/>
            <w:r w:rsidR="00176906">
              <w:rPr>
                <w:iCs/>
              </w:rPr>
              <w:t xml:space="preserve"> </w:t>
            </w:r>
            <w:proofErr w:type="spellStart"/>
            <w:r w:rsidR="00176906">
              <w:rPr>
                <w:iCs/>
              </w:rPr>
              <w:t>absenteismului</w:t>
            </w:r>
            <w:proofErr w:type="spellEnd"/>
            <w:r w:rsidR="00176906">
              <w:rPr>
                <w:iCs/>
              </w:rPr>
              <w:t xml:space="preserve"> </w:t>
            </w:r>
            <w:proofErr w:type="spellStart"/>
            <w:r w:rsidR="00176906">
              <w:rPr>
                <w:iCs/>
              </w:rPr>
              <w:t>nemotivat</w:t>
            </w:r>
            <w:proofErr w:type="spellEnd"/>
            <w:r w:rsidR="00393812">
              <w:rPr>
                <w:iCs/>
              </w:rPr>
              <w:t xml:space="preserve">, </w:t>
            </w:r>
            <w:proofErr w:type="spellStart"/>
            <w:r w:rsidR="00393812">
              <w:rPr>
                <w:iCs/>
              </w:rPr>
              <w:t>Siguranța</w:t>
            </w:r>
            <w:proofErr w:type="spellEnd"/>
            <w:r w:rsidR="00393812">
              <w:rPr>
                <w:iCs/>
              </w:rPr>
              <w:t xml:space="preserve"> online</w:t>
            </w:r>
            <w:r w:rsidR="00176906">
              <w:rPr>
                <w:iCs/>
              </w:rPr>
              <w:t>).</w:t>
            </w:r>
          </w:p>
          <w:p w14:paraId="6C408E6F" w14:textId="71E3569E" w:rsidR="00512441" w:rsidRDefault="00673209" w:rsidP="008F3ED3">
            <w:pPr>
              <w:pStyle w:val="a4"/>
              <w:numPr>
                <w:ilvl w:val="0"/>
                <w:numId w:val="2"/>
              </w:numPr>
              <w:ind w:left="360"/>
              <w:rPr>
                <w:iCs/>
              </w:rPr>
            </w:pPr>
            <w:r>
              <w:rPr>
                <w:iCs/>
              </w:rPr>
              <w:t>Contract nr.</w:t>
            </w:r>
            <w:r w:rsidR="0022446B">
              <w:rPr>
                <w:iCs/>
              </w:rPr>
              <w:t>16</w:t>
            </w:r>
            <w:r>
              <w:rPr>
                <w:iCs/>
              </w:rPr>
              <w:t>/</w:t>
            </w:r>
            <w:r w:rsidR="0022446B">
              <w:rPr>
                <w:iCs/>
              </w:rPr>
              <w:t>20</w:t>
            </w:r>
            <w:r w:rsidR="002D323D">
              <w:rPr>
                <w:iCs/>
              </w:rPr>
              <w:t xml:space="preserve"> d</w:t>
            </w:r>
            <w:r w:rsidR="00A36F28">
              <w:rPr>
                <w:iCs/>
              </w:rPr>
              <w:t>i</w:t>
            </w:r>
            <w:r>
              <w:rPr>
                <w:iCs/>
              </w:rPr>
              <w:t>n 0</w:t>
            </w:r>
            <w:r w:rsidR="0022446B">
              <w:rPr>
                <w:iCs/>
              </w:rPr>
              <w:t>7</w:t>
            </w:r>
            <w:r>
              <w:rPr>
                <w:iCs/>
              </w:rPr>
              <w:t>.1</w:t>
            </w:r>
            <w:r w:rsidR="0022446B">
              <w:rPr>
                <w:iCs/>
              </w:rPr>
              <w:t>2</w:t>
            </w:r>
            <w:r w:rsidR="00A36F28">
              <w:rPr>
                <w:iCs/>
              </w:rPr>
              <w:t>.20</w:t>
            </w:r>
            <w:r w:rsidR="0022446B">
              <w:rPr>
                <w:iCs/>
              </w:rPr>
              <w:t>20</w:t>
            </w:r>
            <w:r w:rsidR="00A36F28">
              <w:rPr>
                <w:iCs/>
              </w:rPr>
              <w:t xml:space="preserve"> -  </w:t>
            </w:r>
            <w:proofErr w:type="spellStart"/>
            <w:r w:rsidR="0022446B">
              <w:rPr>
                <w:iCs/>
              </w:rPr>
              <w:t>Cauș</w:t>
            </w:r>
            <w:proofErr w:type="spellEnd"/>
            <w:r w:rsidR="0022446B">
              <w:rPr>
                <w:iCs/>
              </w:rPr>
              <w:t xml:space="preserve"> Vladimir</w:t>
            </w:r>
            <w:r w:rsidR="002D323D">
              <w:rPr>
                <w:iCs/>
              </w:rPr>
              <w:t xml:space="preserve">, </w:t>
            </w:r>
            <w:r>
              <w:rPr>
                <w:iCs/>
              </w:rPr>
              <w:t>nr.</w:t>
            </w:r>
            <w:r w:rsidR="0022446B">
              <w:rPr>
                <w:iCs/>
              </w:rPr>
              <w:t>17/21</w:t>
            </w:r>
            <w:r w:rsidR="00A36F28">
              <w:rPr>
                <w:iCs/>
              </w:rPr>
              <w:t xml:space="preserve"> din</w:t>
            </w:r>
            <w:r>
              <w:rPr>
                <w:iCs/>
              </w:rPr>
              <w:t xml:space="preserve"> 0</w:t>
            </w:r>
            <w:r w:rsidR="0022446B">
              <w:rPr>
                <w:iCs/>
              </w:rPr>
              <w:t>1</w:t>
            </w:r>
            <w:r>
              <w:rPr>
                <w:iCs/>
              </w:rPr>
              <w:t>.0</w:t>
            </w:r>
            <w:r w:rsidR="0022446B">
              <w:rPr>
                <w:iCs/>
              </w:rPr>
              <w:t>9</w:t>
            </w:r>
            <w:r>
              <w:rPr>
                <w:iCs/>
              </w:rPr>
              <w:t>.20</w:t>
            </w:r>
            <w:r w:rsidR="0022446B">
              <w:rPr>
                <w:iCs/>
              </w:rPr>
              <w:t>21</w:t>
            </w:r>
            <w:r w:rsidR="00A36F28">
              <w:rPr>
                <w:iCs/>
              </w:rPr>
              <w:t xml:space="preserve"> – </w:t>
            </w:r>
            <w:proofErr w:type="spellStart"/>
            <w:r w:rsidR="0022446B">
              <w:rPr>
                <w:iCs/>
              </w:rPr>
              <w:t>Braghiș</w:t>
            </w:r>
            <w:proofErr w:type="spellEnd"/>
            <w:r w:rsidR="0022446B">
              <w:rPr>
                <w:iCs/>
              </w:rPr>
              <w:t xml:space="preserve"> Nicolai</w:t>
            </w:r>
            <w:r w:rsidR="0087682E">
              <w:rPr>
                <w:iCs/>
              </w:rPr>
              <w:t xml:space="preserve">, </w:t>
            </w:r>
            <w:r w:rsidR="007536CD">
              <w:rPr>
                <w:iCs/>
              </w:rPr>
              <w:t xml:space="preserve"> </w:t>
            </w:r>
            <w:r w:rsidR="00512441">
              <w:rPr>
                <w:iCs/>
              </w:rPr>
              <w:t xml:space="preserve">de </w:t>
            </w:r>
            <w:proofErr w:type="spellStart"/>
            <w:r w:rsidR="00512441">
              <w:rPr>
                <w:iCs/>
              </w:rPr>
              <w:t>numire</w:t>
            </w:r>
            <w:proofErr w:type="spellEnd"/>
            <w:r w:rsidR="00512441">
              <w:rPr>
                <w:iCs/>
              </w:rPr>
              <w:t xml:space="preserve"> </w:t>
            </w:r>
            <w:proofErr w:type="spellStart"/>
            <w:r w:rsidR="00512441">
              <w:rPr>
                <w:iCs/>
              </w:rPr>
              <w:t>în</w:t>
            </w:r>
            <w:proofErr w:type="spellEnd"/>
            <w:r w:rsidR="00512441">
              <w:rPr>
                <w:iCs/>
              </w:rPr>
              <w:t xml:space="preserve"> </w:t>
            </w:r>
            <w:proofErr w:type="spellStart"/>
            <w:r w:rsidR="00512441">
              <w:rPr>
                <w:iCs/>
              </w:rPr>
              <w:t>funcție</w:t>
            </w:r>
            <w:proofErr w:type="spellEnd"/>
            <w:r w:rsidR="00512441">
              <w:rPr>
                <w:iCs/>
              </w:rPr>
              <w:t xml:space="preserve"> de </w:t>
            </w:r>
            <w:proofErr w:type="spellStart"/>
            <w:r w:rsidR="00512441">
              <w:rPr>
                <w:iCs/>
              </w:rPr>
              <w:t>paznic</w:t>
            </w:r>
            <w:r w:rsidR="007536CD">
              <w:rPr>
                <w:iCs/>
              </w:rPr>
              <w:t>i</w:t>
            </w:r>
            <w:proofErr w:type="spellEnd"/>
            <w:r w:rsidR="00512441">
              <w:rPr>
                <w:iCs/>
              </w:rPr>
              <w:t xml:space="preserve"> </w:t>
            </w:r>
            <w:proofErr w:type="spellStart"/>
            <w:r w:rsidR="00512441">
              <w:rPr>
                <w:iCs/>
              </w:rPr>
              <w:t>responsabil</w:t>
            </w:r>
            <w:r w:rsidR="007536CD">
              <w:rPr>
                <w:iCs/>
              </w:rPr>
              <w:t>i</w:t>
            </w:r>
            <w:proofErr w:type="spellEnd"/>
            <w:r w:rsidR="00A36F28">
              <w:rPr>
                <w:iCs/>
              </w:rPr>
              <w:t xml:space="preserve"> de </w:t>
            </w:r>
            <w:proofErr w:type="spellStart"/>
            <w:r w:rsidR="00A36F28">
              <w:rPr>
                <w:iCs/>
              </w:rPr>
              <w:t>securitatea</w:t>
            </w:r>
            <w:proofErr w:type="spellEnd"/>
            <w:r w:rsidR="00A36F28">
              <w:rPr>
                <w:iCs/>
              </w:rPr>
              <w:t xml:space="preserve"> </w:t>
            </w:r>
            <w:proofErr w:type="spellStart"/>
            <w:r w:rsidR="00A36F28">
              <w:rPr>
                <w:iCs/>
              </w:rPr>
              <w:t>instituției</w:t>
            </w:r>
            <w:proofErr w:type="spellEnd"/>
            <w:r w:rsidR="00A36F28">
              <w:rPr>
                <w:iCs/>
              </w:rPr>
              <w:t xml:space="preserve"> </w:t>
            </w:r>
            <w:r w:rsidR="00512441">
              <w:rPr>
                <w:iCs/>
              </w:rPr>
              <w:t xml:space="preserve"> </w:t>
            </w:r>
            <w:proofErr w:type="spellStart"/>
            <w:r w:rsidR="00512441">
              <w:rPr>
                <w:iCs/>
              </w:rPr>
              <w:t>și</w:t>
            </w:r>
            <w:proofErr w:type="spellEnd"/>
            <w:r w:rsidR="00512441">
              <w:rPr>
                <w:iCs/>
              </w:rPr>
              <w:t xml:space="preserve"> a </w:t>
            </w:r>
            <w:proofErr w:type="spellStart"/>
            <w:r w:rsidR="00512441">
              <w:rPr>
                <w:iCs/>
              </w:rPr>
              <w:t>teritoriului</w:t>
            </w:r>
            <w:proofErr w:type="spellEnd"/>
            <w:r w:rsidR="00512441">
              <w:rPr>
                <w:iCs/>
              </w:rPr>
              <w:t xml:space="preserve"> </w:t>
            </w:r>
            <w:proofErr w:type="spellStart"/>
            <w:r w:rsidR="00512441">
              <w:rPr>
                <w:iCs/>
              </w:rPr>
              <w:t>adiacent</w:t>
            </w:r>
            <w:proofErr w:type="spellEnd"/>
            <w:r w:rsidR="00512441">
              <w:rPr>
                <w:iCs/>
              </w:rPr>
              <w:t xml:space="preserve"> </w:t>
            </w:r>
            <w:proofErr w:type="spellStart"/>
            <w:r w:rsidR="00512441">
              <w:rPr>
                <w:iCs/>
              </w:rPr>
              <w:t>instituției</w:t>
            </w:r>
            <w:proofErr w:type="spellEnd"/>
            <w:r w:rsidR="00512441">
              <w:rPr>
                <w:iCs/>
              </w:rPr>
              <w:t xml:space="preserve"> pe </w:t>
            </w:r>
            <w:proofErr w:type="spellStart"/>
            <w:r w:rsidR="00512441">
              <w:rPr>
                <w:iCs/>
              </w:rPr>
              <w:t>durata</w:t>
            </w:r>
            <w:proofErr w:type="spellEnd"/>
            <w:r w:rsidR="00512441">
              <w:rPr>
                <w:iCs/>
              </w:rPr>
              <w:t xml:space="preserve"> </w:t>
            </w:r>
            <w:proofErr w:type="spellStart"/>
            <w:r w:rsidR="00512441">
              <w:rPr>
                <w:iCs/>
              </w:rPr>
              <w:t>timpului</w:t>
            </w:r>
            <w:proofErr w:type="spellEnd"/>
            <w:r w:rsidR="00512441">
              <w:rPr>
                <w:iCs/>
              </w:rPr>
              <w:t xml:space="preserve"> </w:t>
            </w:r>
            <w:proofErr w:type="spellStart"/>
            <w:r w:rsidR="00512441">
              <w:rPr>
                <w:iCs/>
              </w:rPr>
              <w:t>în</w:t>
            </w:r>
            <w:proofErr w:type="spellEnd"/>
            <w:r w:rsidR="00512441">
              <w:rPr>
                <w:iCs/>
              </w:rPr>
              <w:t xml:space="preserve"> afara </w:t>
            </w:r>
            <w:proofErr w:type="spellStart"/>
            <w:r w:rsidR="00512441">
              <w:rPr>
                <w:iCs/>
              </w:rPr>
              <w:t>procesului</w:t>
            </w:r>
            <w:proofErr w:type="spellEnd"/>
            <w:r w:rsidR="00512441">
              <w:rPr>
                <w:iCs/>
              </w:rPr>
              <w:t xml:space="preserve"> </w:t>
            </w:r>
            <w:proofErr w:type="spellStart"/>
            <w:r w:rsidR="00512441">
              <w:rPr>
                <w:iCs/>
              </w:rPr>
              <w:t>educațional</w:t>
            </w:r>
            <w:proofErr w:type="spellEnd"/>
            <w:r w:rsidR="00512441">
              <w:rPr>
                <w:iCs/>
              </w:rPr>
              <w:t>;</w:t>
            </w:r>
          </w:p>
          <w:p w14:paraId="03A53648" w14:textId="76C96FA5" w:rsidR="001D73FC" w:rsidRDefault="001D73FC" w:rsidP="008F3ED3">
            <w:pPr>
              <w:pStyle w:val="a4"/>
              <w:numPr>
                <w:ilvl w:val="0"/>
                <w:numId w:val="2"/>
              </w:numPr>
              <w:ind w:left="360"/>
              <w:rPr>
                <w:iCs/>
              </w:rPr>
            </w:pPr>
            <w:proofErr w:type="spellStart"/>
            <w:r>
              <w:rPr>
                <w:iCs/>
              </w:rPr>
              <w:t>Panouri</w:t>
            </w:r>
            <w:proofErr w:type="spellEnd"/>
            <w:r>
              <w:rPr>
                <w:iCs/>
              </w:rPr>
              <w:t xml:space="preserve"> cu </w:t>
            </w:r>
            <w:proofErr w:type="spellStart"/>
            <w:r>
              <w:rPr>
                <w:iCs/>
              </w:rPr>
              <w:t>informații</w:t>
            </w:r>
            <w:proofErr w:type="spellEnd"/>
            <w:r>
              <w:rPr>
                <w:iCs/>
              </w:rPr>
              <w:t xml:space="preserve"> </w:t>
            </w:r>
            <w:proofErr w:type="spellStart"/>
            <w:r>
              <w:rPr>
                <w:iCs/>
              </w:rPr>
              <w:t>relevante</w:t>
            </w:r>
            <w:proofErr w:type="spellEnd"/>
            <w:r>
              <w:rPr>
                <w:iCs/>
              </w:rPr>
              <w:t xml:space="preserve"> </w:t>
            </w:r>
            <w:proofErr w:type="spellStart"/>
            <w:r>
              <w:rPr>
                <w:iCs/>
              </w:rPr>
              <w:t>siguranței</w:t>
            </w:r>
            <w:proofErr w:type="spellEnd"/>
            <w:r>
              <w:rPr>
                <w:iCs/>
              </w:rPr>
              <w:t xml:space="preserve"> (</w:t>
            </w:r>
            <w:r w:rsidR="003C12A8">
              <w:rPr>
                <w:iCs/>
              </w:rPr>
              <w:t xml:space="preserve">Reguli de </w:t>
            </w:r>
            <w:proofErr w:type="spellStart"/>
            <w:r w:rsidR="003C12A8">
              <w:rPr>
                <w:iCs/>
              </w:rPr>
              <w:t>circulație</w:t>
            </w:r>
            <w:proofErr w:type="spellEnd"/>
            <w:r w:rsidR="003C12A8">
              <w:rPr>
                <w:iCs/>
              </w:rPr>
              <w:t xml:space="preserve"> </w:t>
            </w:r>
            <w:proofErr w:type="spellStart"/>
            <w:r w:rsidR="003C12A8">
              <w:rPr>
                <w:iCs/>
              </w:rPr>
              <w:t>rutieră</w:t>
            </w:r>
            <w:proofErr w:type="spellEnd"/>
            <w:r w:rsidR="003C12A8">
              <w:rPr>
                <w:iCs/>
              </w:rPr>
              <w:t xml:space="preserve">, </w:t>
            </w:r>
            <w:proofErr w:type="spellStart"/>
            <w:r w:rsidR="003C12A8">
              <w:rPr>
                <w:iCs/>
              </w:rPr>
              <w:t>securitatea</w:t>
            </w:r>
            <w:proofErr w:type="spellEnd"/>
            <w:r w:rsidR="003C12A8">
              <w:rPr>
                <w:iCs/>
              </w:rPr>
              <w:t xml:space="preserve"> de </w:t>
            </w:r>
            <w:proofErr w:type="spellStart"/>
            <w:r w:rsidR="003C12A8">
              <w:rPr>
                <w:iCs/>
              </w:rPr>
              <w:t>prevenire</w:t>
            </w:r>
            <w:proofErr w:type="spellEnd"/>
            <w:r w:rsidR="003C12A8">
              <w:rPr>
                <w:iCs/>
              </w:rPr>
              <w:t xml:space="preserve"> a </w:t>
            </w:r>
            <w:proofErr w:type="spellStart"/>
            <w:r w:rsidR="003C12A8">
              <w:rPr>
                <w:iCs/>
              </w:rPr>
              <w:t>situațiilor</w:t>
            </w:r>
            <w:proofErr w:type="spellEnd"/>
            <w:r w:rsidR="003C12A8">
              <w:rPr>
                <w:iCs/>
              </w:rPr>
              <w:t xml:space="preserve"> </w:t>
            </w:r>
            <w:proofErr w:type="spellStart"/>
            <w:r w:rsidR="003C12A8">
              <w:rPr>
                <w:iCs/>
              </w:rPr>
              <w:t>excepționale</w:t>
            </w:r>
            <w:proofErr w:type="spellEnd"/>
            <w:r w:rsidR="003C12A8">
              <w:rPr>
                <w:iCs/>
              </w:rPr>
              <w:t xml:space="preserve"> ( </w:t>
            </w:r>
            <w:proofErr w:type="spellStart"/>
            <w:r w:rsidR="003C12A8">
              <w:rPr>
                <w:iCs/>
              </w:rPr>
              <w:t>inundații</w:t>
            </w:r>
            <w:proofErr w:type="spellEnd"/>
            <w:r w:rsidR="003C12A8">
              <w:rPr>
                <w:iCs/>
              </w:rPr>
              <w:t xml:space="preserve">, </w:t>
            </w:r>
            <w:proofErr w:type="spellStart"/>
            <w:r w:rsidR="003C12A8">
              <w:rPr>
                <w:iCs/>
              </w:rPr>
              <w:t>cutremur</w:t>
            </w:r>
            <w:proofErr w:type="spellEnd"/>
            <w:r w:rsidR="003C12A8">
              <w:rPr>
                <w:iCs/>
              </w:rPr>
              <w:t xml:space="preserve">, </w:t>
            </w:r>
            <w:proofErr w:type="spellStart"/>
            <w:r w:rsidR="003C12A8">
              <w:rPr>
                <w:iCs/>
              </w:rPr>
              <w:t>incendii</w:t>
            </w:r>
            <w:proofErr w:type="spellEnd"/>
            <w:r w:rsidR="003C12A8">
              <w:rPr>
                <w:iCs/>
              </w:rPr>
              <w:t xml:space="preserve">), reguli de </w:t>
            </w:r>
            <w:proofErr w:type="spellStart"/>
            <w:r w:rsidR="003C12A8">
              <w:rPr>
                <w:iCs/>
              </w:rPr>
              <w:t>acordare</w:t>
            </w:r>
            <w:proofErr w:type="spellEnd"/>
            <w:r w:rsidR="00A36F28">
              <w:rPr>
                <w:iCs/>
              </w:rPr>
              <w:t xml:space="preserve"> </w:t>
            </w:r>
            <w:r w:rsidR="003C12A8">
              <w:rPr>
                <w:iCs/>
              </w:rPr>
              <w:t xml:space="preserve">a </w:t>
            </w:r>
            <w:proofErr w:type="spellStart"/>
            <w:r w:rsidR="003C12A8">
              <w:rPr>
                <w:iCs/>
              </w:rPr>
              <w:t>primului</w:t>
            </w:r>
            <w:proofErr w:type="spellEnd"/>
            <w:r w:rsidR="003C12A8">
              <w:rPr>
                <w:iCs/>
              </w:rPr>
              <w:t xml:space="preserve"> </w:t>
            </w:r>
            <w:proofErr w:type="spellStart"/>
            <w:r w:rsidR="003C12A8">
              <w:rPr>
                <w:iCs/>
              </w:rPr>
              <w:t>ajutor</w:t>
            </w:r>
            <w:proofErr w:type="spellEnd"/>
            <w:r>
              <w:rPr>
                <w:iCs/>
              </w:rPr>
              <w:t>);</w:t>
            </w:r>
          </w:p>
          <w:p w14:paraId="742028AB" w14:textId="77777777" w:rsidR="001D73FC" w:rsidRDefault="00673209" w:rsidP="007536CD">
            <w:pPr>
              <w:pStyle w:val="a4"/>
              <w:numPr>
                <w:ilvl w:val="0"/>
                <w:numId w:val="2"/>
              </w:numPr>
              <w:ind w:left="360"/>
              <w:rPr>
                <w:iCs/>
              </w:rPr>
            </w:pPr>
            <w:r>
              <w:rPr>
                <w:iCs/>
              </w:rPr>
              <w:t xml:space="preserve">Plan de </w:t>
            </w:r>
            <w:proofErr w:type="spellStart"/>
            <w:r>
              <w:rPr>
                <w:iCs/>
              </w:rPr>
              <w:t>evacuare</w:t>
            </w:r>
            <w:proofErr w:type="spellEnd"/>
            <w:r w:rsidR="001D73FC">
              <w:rPr>
                <w:iCs/>
              </w:rPr>
              <w:t>;</w:t>
            </w:r>
          </w:p>
          <w:p w14:paraId="10C51106" w14:textId="77777777" w:rsidR="00076EB8" w:rsidRPr="007536CD" w:rsidRDefault="00076EB8" w:rsidP="007536CD">
            <w:pPr>
              <w:pStyle w:val="a4"/>
              <w:numPr>
                <w:ilvl w:val="0"/>
                <w:numId w:val="2"/>
              </w:numPr>
              <w:ind w:left="360"/>
              <w:rPr>
                <w:iCs/>
              </w:rPr>
            </w:pPr>
            <w:proofErr w:type="spellStart"/>
            <w:r>
              <w:rPr>
                <w:iCs/>
              </w:rPr>
              <w:t>Orar</w:t>
            </w:r>
            <w:proofErr w:type="spellEnd"/>
            <w:r>
              <w:rPr>
                <w:iCs/>
              </w:rPr>
              <w:t xml:space="preserve"> de </w:t>
            </w:r>
            <w:proofErr w:type="spellStart"/>
            <w:r>
              <w:rPr>
                <w:iCs/>
              </w:rPr>
              <w:t>activitate</w:t>
            </w:r>
            <w:proofErr w:type="spellEnd"/>
            <w:r>
              <w:rPr>
                <w:iCs/>
              </w:rPr>
              <w:t xml:space="preserve">  conform </w:t>
            </w:r>
            <w:proofErr w:type="spellStart"/>
            <w:r>
              <w:rPr>
                <w:iCs/>
              </w:rPr>
              <w:t>căruia</w:t>
            </w:r>
            <w:proofErr w:type="spellEnd"/>
            <w:r>
              <w:rPr>
                <w:iCs/>
              </w:rPr>
              <w:t xml:space="preserve"> </w:t>
            </w:r>
            <w:proofErr w:type="spellStart"/>
            <w:r>
              <w:rPr>
                <w:iCs/>
              </w:rPr>
              <w:t>administratorii</w:t>
            </w:r>
            <w:proofErr w:type="spellEnd"/>
            <w:r>
              <w:rPr>
                <w:iCs/>
              </w:rPr>
              <w:t xml:space="preserve"> de </w:t>
            </w:r>
            <w:proofErr w:type="spellStart"/>
            <w:r>
              <w:rPr>
                <w:iCs/>
              </w:rPr>
              <w:t>serviciu</w:t>
            </w:r>
            <w:proofErr w:type="spellEnd"/>
            <w:r>
              <w:rPr>
                <w:iCs/>
              </w:rPr>
              <w:t xml:space="preserve"> </w:t>
            </w:r>
            <w:proofErr w:type="spellStart"/>
            <w:r>
              <w:rPr>
                <w:iCs/>
              </w:rPr>
              <w:t>asigură</w:t>
            </w:r>
            <w:proofErr w:type="spellEnd"/>
            <w:r>
              <w:rPr>
                <w:iCs/>
              </w:rPr>
              <w:t xml:space="preserve"> </w:t>
            </w:r>
            <w:proofErr w:type="spellStart"/>
            <w:r>
              <w:rPr>
                <w:iCs/>
              </w:rPr>
              <w:t>paza</w:t>
            </w:r>
            <w:proofErr w:type="spellEnd"/>
            <w:r>
              <w:rPr>
                <w:iCs/>
              </w:rPr>
              <w:t xml:space="preserve"> </w:t>
            </w:r>
            <w:proofErr w:type="spellStart"/>
            <w:r>
              <w:rPr>
                <w:iCs/>
              </w:rPr>
              <w:t>și</w:t>
            </w:r>
            <w:proofErr w:type="spellEnd"/>
            <w:r>
              <w:rPr>
                <w:iCs/>
              </w:rPr>
              <w:t xml:space="preserve"> </w:t>
            </w:r>
            <w:proofErr w:type="spellStart"/>
            <w:r>
              <w:rPr>
                <w:iCs/>
              </w:rPr>
              <w:t>securitatea</w:t>
            </w:r>
            <w:proofErr w:type="spellEnd"/>
            <w:r>
              <w:rPr>
                <w:iCs/>
              </w:rPr>
              <w:t xml:space="preserve"> </w:t>
            </w:r>
            <w:proofErr w:type="spellStart"/>
            <w:r>
              <w:rPr>
                <w:iCs/>
              </w:rPr>
              <w:t>instituției</w:t>
            </w:r>
            <w:proofErr w:type="spellEnd"/>
            <w:r>
              <w:rPr>
                <w:iCs/>
              </w:rPr>
              <w:t xml:space="preserve"> pe </w:t>
            </w:r>
            <w:proofErr w:type="spellStart"/>
            <w:r>
              <w:rPr>
                <w:iCs/>
              </w:rPr>
              <w:t>toată</w:t>
            </w:r>
            <w:proofErr w:type="spellEnd"/>
            <w:r>
              <w:rPr>
                <w:iCs/>
              </w:rPr>
              <w:t xml:space="preserve"> </w:t>
            </w:r>
            <w:proofErr w:type="spellStart"/>
            <w:r>
              <w:rPr>
                <w:iCs/>
              </w:rPr>
              <w:t>durat</w:t>
            </w:r>
            <w:proofErr w:type="spellEnd"/>
            <w:r>
              <w:rPr>
                <w:iCs/>
              </w:rPr>
              <w:t xml:space="preserve"> </w:t>
            </w:r>
            <w:proofErr w:type="spellStart"/>
            <w:r>
              <w:rPr>
                <w:iCs/>
              </w:rPr>
              <w:t>programului</w:t>
            </w:r>
            <w:proofErr w:type="spellEnd"/>
            <w:r>
              <w:rPr>
                <w:iCs/>
              </w:rPr>
              <w:t xml:space="preserve"> educative.</w:t>
            </w:r>
          </w:p>
        </w:tc>
      </w:tr>
      <w:tr w:rsidR="00F842E4" w:rsidRPr="00E938A0" w14:paraId="175998B9" w14:textId="77777777" w:rsidTr="004327D5">
        <w:tc>
          <w:tcPr>
            <w:tcW w:w="1276" w:type="dxa"/>
          </w:tcPr>
          <w:p w14:paraId="4CC8D90C" w14:textId="77777777" w:rsidR="00F842E4" w:rsidRPr="00BD4375" w:rsidRDefault="00F842E4" w:rsidP="00F842E4">
            <w:pPr>
              <w:jc w:val="left"/>
            </w:pPr>
            <w:r w:rsidRPr="00BD4375">
              <w:t>Constatări</w:t>
            </w:r>
          </w:p>
        </w:tc>
        <w:tc>
          <w:tcPr>
            <w:tcW w:w="8363" w:type="dxa"/>
            <w:gridSpan w:val="3"/>
          </w:tcPr>
          <w:p w14:paraId="503B6E4F" w14:textId="77777777" w:rsidR="00393812" w:rsidRDefault="00EC2552" w:rsidP="008F3ED3">
            <w:pPr>
              <w:pStyle w:val="a4"/>
              <w:numPr>
                <w:ilvl w:val="0"/>
                <w:numId w:val="2"/>
              </w:numPr>
              <w:ind w:left="360"/>
              <w:rPr>
                <w:rFonts w:eastAsia="Times New Roman"/>
                <w:iCs/>
              </w:rPr>
            </w:pPr>
            <w:proofErr w:type="spellStart"/>
            <w:r>
              <w:rPr>
                <w:rFonts w:eastAsia="Times New Roman"/>
                <w:iCs/>
              </w:rPr>
              <w:t>Adminis</w:t>
            </w:r>
            <w:r w:rsidR="00673209">
              <w:rPr>
                <w:rFonts w:eastAsia="Times New Roman"/>
                <w:iCs/>
              </w:rPr>
              <w:t>trația</w:t>
            </w:r>
            <w:proofErr w:type="spellEnd"/>
            <w:r w:rsidR="00673209">
              <w:rPr>
                <w:rFonts w:eastAsia="Times New Roman"/>
                <w:iCs/>
              </w:rPr>
              <w:t xml:space="preserve"> </w:t>
            </w:r>
            <w:proofErr w:type="spellStart"/>
            <w:r w:rsidR="00673209">
              <w:rPr>
                <w:rFonts w:eastAsia="Times New Roman"/>
                <w:iCs/>
              </w:rPr>
              <w:t>instituției</w:t>
            </w:r>
            <w:proofErr w:type="spellEnd"/>
            <w:r w:rsidR="00673209">
              <w:rPr>
                <w:rFonts w:eastAsia="Times New Roman"/>
                <w:iCs/>
              </w:rPr>
              <w:t xml:space="preserve"> de </w:t>
            </w:r>
            <w:proofErr w:type="spellStart"/>
            <w:r w:rsidR="00673209">
              <w:rPr>
                <w:rFonts w:eastAsia="Times New Roman"/>
                <w:iCs/>
              </w:rPr>
              <w:t>educație</w:t>
            </w:r>
            <w:proofErr w:type="spellEnd"/>
            <w:r w:rsidR="00673209">
              <w:rPr>
                <w:rFonts w:eastAsia="Times New Roman"/>
                <w:iCs/>
              </w:rPr>
              <w:t xml:space="preserve"> </w:t>
            </w:r>
            <w:proofErr w:type="spellStart"/>
            <w:r w:rsidR="00673209">
              <w:rPr>
                <w:rFonts w:eastAsia="Times New Roman"/>
                <w:iCs/>
              </w:rPr>
              <w:t>timpurie</w:t>
            </w:r>
            <w:proofErr w:type="spellEnd"/>
            <w:r>
              <w:rPr>
                <w:rFonts w:eastAsia="Times New Roman"/>
                <w:iCs/>
              </w:rPr>
              <w:t xml:space="preserve"> </w:t>
            </w:r>
            <w:proofErr w:type="spellStart"/>
            <w:r>
              <w:rPr>
                <w:rFonts w:eastAsia="Times New Roman"/>
                <w:iCs/>
              </w:rPr>
              <w:t>as</w:t>
            </w:r>
            <w:r w:rsidR="00673209">
              <w:rPr>
                <w:rFonts w:eastAsia="Times New Roman"/>
                <w:iCs/>
              </w:rPr>
              <w:t>igură</w:t>
            </w:r>
            <w:proofErr w:type="spellEnd"/>
            <w:r w:rsidR="00673209">
              <w:rPr>
                <w:rFonts w:eastAsia="Times New Roman"/>
                <w:iCs/>
              </w:rPr>
              <w:t xml:space="preserve"> </w:t>
            </w:r>
            <w:proofErr w:type="spellStart"/>
            <w:r w:rsidR="00673209">
              <w:rPr>
                <w:rFonts w:eastAsia="Times New Roman"/>
                <w:iCs/>
              </w:rPr>
              <w:t>paza</w:t>
            </w:r>
            <w:proofErr w:type="spellEnd"/>
            <w:r w:rsidR="00673209">
              <w:rPr>
                <w:rFonts w:eastAsia="Times New Roman"/>
                <w:iCs/>
              </w:rPr>
              <w:t xml:space="preserve"> </w:t>
            </w:r>
            <w:proofErr w:type="spellStart"/>
            <w:r w:rsidR="00673209">
              <w:rPr>
                <w:rFonts w:eastAsia="Times New Roman"/>
                <w:iCs/>
              </w:rPr>
              <w:t>și</w:t>
            </w:r>
            <w:proofErr w:type="spellEnd"/>
            <w:r w:rsidR="00673209">
              <w:rPr>
                <w:rFonts w:eastAsia="Times New Roman"/>
                <w:iCs/>
              </w:rPr>
              <w:t xml:space="preserve"> </w:t>
            </w:r>
            <w:proofErr w:type="spellStart"/>
            <w:r w:rsidR="00673209">
              <w:rPr>
                <w:rFonts w:eastAsia="Times New Roman"/>
                <w:iCs/>
              </w:rPr>
              <w:t>securitatea</w:t>
            </w:r>
            <w:proofErr w:type="spellEnd"/>
            <w:r w:rsidR="00673209">
              <w:rPr>
                <w:rFonts w:eastAsia="Times New Roman"/>
                <w:iCs/>
              </w:rPr>
              <w:t xml:space="preserve"> </w:t>
            </w:r>
            <w:proofErr w:type="spellStart"/>
            <w:r w:rsidR="00673209">
              <w:rPr>
                <w:rFonts w:eastAsia="Times New Roman"/>
                <w:iCs/>
              </w:rPr>
              <w:t>instituției</w:t>
            </w:r>
            <w:proofErr w:type="spellEnd"/>
            <w:r>
              <w:rPr>
                <w:rFonts w:eastAsia="Times New Roman"/>
                <w:iCs/>
              </w:rPr>
              <w:t xml:space="preserve"> </w:t>
            </w:r>
            <w:proofErr w:type="spellStart"/>
            <w:r>
              <w:rPr>
                <w:rFonts w:eastAsia="Times New Roman"/>
                <w:iCs/>
              </w:rPr>
              <w:t>și</w:t>
            </w:r>
            <w:proofErr w:type="spellEnd"/>
            <w:r>
              <w:rPr>
                <w:rFonts w:eastAsia="Times New Roman"/>
                <w:iCs/>
              </w:rPr>
              <w:t xml:space="preserve"> a </w:t>
            </w:r>
            <w:proofErr w:type="spellStart"/>
            <w:r>
              <w:rPr>
                <w:rFonts w:eastAsia="Times New Roman"/>
                <w:iCs/>
              </w:rPr>
              <w:t>teritoriului</w:t>
            </w:r>
            <w:proofErr w:type="spellEnd"/>
            <w:r>
              <w:rPr>
                <w:rFonts w:eastAsia="Times New Roman"/>
                <w:iCs/>
              </w:rPr>
              <w:t xml:space="preserve"> </w:t>
            </w:r>
            <w:proofErr w:type="spellStart"/>
            <w:r>
              <w:rPr>
                <w:rFonts w:eastAsia="Times New Roman"/>
                <w:iCs/>
              </w:rPr>
              <w:t>adiacent</w:t>
            </w:r>
            <w:proofErr w:type="spellEnd"/>
            <w:r>
              <w:rPr>
                <w:rFonts w:eastAsia="Times New Roman"/>
                <w:iCs/>
              </w:rPr>
              <w:t xml:space="preserve"> </w:t>
            </w:r>
            <w:proofErr w:type="spellStart"/>
            <w:r>
              <w:rPr>
                <w:rFonts w:eastAsia="Times New Roman"/>
                <w:iCs/>
              </w:rPr>
              <w:t>acesteia</w:t>
            </w:r>
            <w:proofErr w:type="spellEnd"/>
            <w:r>
              <w:rPr>
                <w:rFonts w:eastAsia="Times New Roman"/>
                <w:iCs/>
              </w:rPr>
              <w:t xml:space="preserve">, </w:t>
            </w:r>
            <w:proofErr w:type="spellStart"/>
            <w:r>
              <w:rPr>
                <w:rFonts w:eastAsia="Times New Roman"/>
                <w:iCs/>
              </w:rPr>
              <w:t>ordinul</w:t>
            </w:r>
            <w:proofErr w:type="spellEnd"/>
            <w:r>
              <w:rPr>
                <w:rFonts w:eastAsia="Times New Roman"/>
                <w:iCs/>
              </w:rPr>
              <w:t xml:space="preserve"> de </w:t>
            </w:r>
            <w:proofErr w:type="spellStart"/>
            <w:r>
              <w:rPr>
                <w:rFonts w:eastAsia="Times New Roman"/>
                <w:iCs/>
              </w:rPr>
              <w:t>angajare</w:t>
            </w:r>
            <w:proofErr w:type="spellEnd"/>
            <w:r>
              <w:rPr>
                <w:rFonts w:eastAsia="Times New Roman"/>
                <w:iCs/>
              </w:rPr>
              <w:t xml:space="preserve"> a </w:t>
            </w:r>
            <w:proofErr w:type="spellStart"/>
            <w:r>
              <w:rPr>
                <w:rFonts w:eastAsia="Times New Roman"/>
                <w:iCs/>
              </w:rPr>
              <w:t>paznicilor</w:t>
            </w:r>
            <w:proofErr w:type="spellEnd"/>
            <w:r w:rsidR="00C41C7C">
              <w:rPr>
                <w:rFonts w:eastAsia="Times New Roman"/>
                <w:iCs/>
              </w:rPr>
              <w:t xml:space="preserve">, </w:t>
            </w:r>
            <w:proofErr w:type="spellStart"/>
            <w:r w:rsidR="00673209">
              <w:rPr>
                <w:rFonts w:eastAsia="Times New Roman"/>
                <w:iCs/>
              </w:rPr>
              <w:t>contracte</w:t>
            </w:r>
            <w:r w:rsidR="007536CD">
              <w:rPr>
                <w:rFonts w:eastAsia="Times New Roman"/>
                <w:iCs/>
              </w:rPr>
              <w:t>le</w:t>
            </w:r>
            <w:proofErr w:type="spellEnd"/>
            <w:r w:rsidR="007536CD">
              <w:rPr>
                <w:rFonts w:eastAsia="Times New Roman"/>
                <w:iCs/>
              </w:rPr>
              <w:t xml:space="preserve"> </w:t>
            </w:r>
            <w:proofErr w:type="spellStart"/>
            <w:r w:rsidR="007536CD">
              <w:rPr>
                <w:rFonts w:eastAsia="Times New Roman"/>
                <w:iCs/>
              </w:rPr>
              <w:t>și</w:t>
            </w:r>
            <w:proofErr w:type="spellEnd"/>
            <w:r w:rsidR="007536CD">
              <w:rPr>
                <w:rFonts w:eastAsia="Times New Roman"/>
                <w:iCs/>
              </w:rPr>
              <w:t xml:space="preserve"> </w:t>
            </w:r>
            <w:proofErr w:type="spellStart"/>
            <w:r w:rsidR="00C41C7C">
              <w:rPr>
                <w:rFonts w:eastAsia="Times New Roman"/>
                <w:iCs/>
              </w:rPr>
              <w:t>fișele</w:t>
            </w:r>
            <w:proofErr w:type="spellEnd"/>
            <w:r w:rsidR="00C41C7C">
              <w:rPr>
                <w:rFonts w:eastAsia="Times New Roman"/>
                <w:iCs/>
              </w:rPr>
              <w:t xml:space="preserve"> de post ale </w:t>
            </w:r>
            <w:proofErr w:type="spellStart"/>
            <w:r w:rsidR="00C41C7C">
              <w:rPr>
                <w:rFonts w:eastAsia="Times New Roman"/>
                <w:iCs/>
              </w:rPr>
              <w:t>acestora</w:t>
            </w:r>
            <w:proofErr w:type="spellEnd"/>
            <w:r w:rsidR="00C41C7C">
              <w:rPr>
                <w:rFonts w:eastAsia="Times New Roman"/>
                <w:iCs/>
              </w:rPr>
              <w:t xml:space="preserve"> </w:t>
            </w:r>
            <w:proofErr w:type="spellStart"/>
            <w:r w:rsidR="00C41C7C">
              <w:rPr>
                <w:rFonts w:eastAsia="Times New Roman"/>
                <w:iCs/>
              </w:rPr>
              <w:t>și</w:t>
            </w:r>
            <w:proofErr w:type="spellEnd"/>
            <w:r w:rsidR="00C41C7C">
              <w:rPr>
                <w:rFonts w:eastAsia="Times New Roman"/>
                <w:iCs/>
              </w:rPr>
              <w:t xml:space="preserve"> </w:t>
            </w:r>
            <w:proofErr w:type="spellStart"/>
            <w:r w:rsidR="00C41C7C">
              <w:rPr>
                <w:rFonts w:eastAsia="Times New Roman"/>
                <w:iCs/>
              </w:rPr>
              <w:t>graficul</w:t>
            </w:r>
            <w:proofErr w:type="spellEnd"/>
            <w:r w:rsidR="00C41C7C">
              <w:rPr>
                <w:rFonts w:eastAsia="Times New Roman"/>
                <w:iCs/>
              </w:rPr>
              <w:t xml:space="preserve"> de </w:t>
            </w:r>
            <w:proofErr w:type="spellStart"/>
            <w:r w:rsidR="00C41C7C">
              <w:rPr>
                <w:rFonts w:eastAsia="Times New Roman"/>
                <w:iCs/>
              </w:rPr>
              <w:t>serviciu</w:t>
            </w:r>
            <w:proofErr w:type="spellEnd"/>
            <w:r w:rsidR="00C41C7C">
              <w:rPr>
                <w:rFonts w:eastAsia="Times New Roman"/>
                <w:iCs/>
              </w:rPr>
              <w:t xml:space="preserve">. </w:t>
            </w:r>
          </w:p>
          <w:p w14:paraId="1303BB72" w14:textId="77777777" w:rsidR="00F842E4" w:rsidRDefault="00393812" w:rsidP="008F3ED3">
            <w:pPr>
              <w:pStyle w:val="a4"/>
              <w:numPr>
                <w:ilvl w:val="0"/>
                <w:numId w:val="2"/>
              </w:numPr>
              <w:ind w:left="360"/>
              <w:rPr>
                <w:rFonts w:eastAsia="Times New Roman"/>
                <w:iCs/>
              </w:rPr>
            </w:pPr>
            <w:r>
              <w:rPr>
                <w:rFonts w:eastAsia="Times New Roman"/>
                <w:iCs/>
              </w:rPr>
              <w:t>N</w:t>
            </w:r>
            <w:r w:rsidR="00C41C7C">
              <w:rPr>
                <w:rFonts w:eastAsia="Times New Roman"/>
                <w:iCs/>
              </w:rPr>
              <w:t xml:space="preserve">u </w:t>
            </w:r>
            <w:proofErr w:type="spellStart"/>
            <w:r w:rsidR="00C41C7C">
              <w:rPr>
                <w:rFonts w:eastAsia="Times New Roman"/>
                <w:iCs/>
              </w:rPr>
              <w:t>este</w:t>
            </w:r>
            <w:proofErr w:type="spellEnd"/>
            <w:r w:rsidR="00C41C7C">
              <w:rPr>
                <w:rFonts w:eastAsia="Times New Roman"/>
                <w:iCs/>
              </w:rPr>
              <w:t xml:space="preserve"> </w:t>
            </w:r>
            <w:proofErr w:type="spellStart"/>
            <w:r w:rsidR="00C41C7C">
              <w:rPr>
                <w:rFonts w:eastAsia="Times New Roman"/>
                <w:iCs/>
              </w:rPr>
              <w:t>prevăzut</w:t>
            </w:r>
            <w:proofErr w:type="spellEnd"/>
            <w:r w:rsidR="00C41C7C">
              <w:rPr>
                <w:rFonts w:eastAsia="Times New Roman"/>
                <w:iCs/>
              </w:rPr>
              <w:t xml:space="preserve"> </w:t>
            </w:r>
            <w:proofErr w:type="spellStart"/>
            <w:r w:rsidR="00C41C7C">
              <w:rPr>
                <w:rFonts w:eastAsia="Times New Roman"/>
                <w:iCs/>
              </w:rPr>
              <w:t>în</w:t>
            </w:r>
            <w:proofErr w:type="spellEnd"/>
            <w:r w:rsidR="00C41C7C">
              <w:rPr>
                <w:rFonts w:eastAsia="Times New Roman"/>
                <w:iCs/>
              </w:rPr>
              <w:t xml:space="preserve"> PDI, </w:t>
            </w:r>
            <w:proofErr w:type="spellStart"/>
            <w:r w:rsidR="00C41C7C">
              <w:rPr>
                <w:rFonts w:eastAsia="Times New Roman"/>
                <w:iCs/>
              </w:rPr>
              <w:t>planurile</w:t>
            </w:r>
            <w:proofErr w:type="spellEnd"/>
            <w:r w:rsidR="00C41C7C">
              <w:rPr>
                <w:rFonts w:eastAsia="Times New Roman"/>
                <w:iCs/>
              </w:rPr>
              <w:t xml:space="preserve"> </w:t>
            </w:r>
            <w:proofErr w:type="spellStart"/>
            <w:r w:rsidR="00C41C7C">
              <w:rPr>
                <w:rFonts w:eastAsia="Times New Roman"/>
                <w:iCs/>
              </w:rPr>
              <w:t>a</w:t>
            </w:r>
            <w:r w:rsidR="00673209">
              <w:rPr>
                <w:rFonts w:eastAsia="Times New Roman"/>
                <w:iCs/>
              </w:rPr>
              <w:t>nuale</w:t>
            </w:r>
            <w:proofErr w:type="spellEnd"/>
            <w:r w:rsidR="00673209">
              <w:rPr>
                <w:rFonts w:eastAsia="Times New Roman"/>
                <w:iCs/>
              </w:rPr>
              <w:t xml:space="preserve"> </w:t>
            </w:r>
            <w:proofErr w:type="spellStart"/>
            <w:r w:rsidR="00673209">
              <w:rPr>
                <w:rFonts w:eastAsia="Times New Roman"/>
                <w:iCs/>
              </w:rPr>
              <w:t>și</w:t>
            </w:r>
            <w:proofErr w:type="spellEnd"/>
            <w:r w:rsidR="00673209">
              <w:rPr>
                <w:rFonts w:eastAsia="Times New Roman"/>
                <w:iCs/>
              </w:rPr>
              <w:t xml:space="preserve"> </w:t>
            </w:r>
            <w:proofErr w:type="spellStart"/>
            <w:r w:rsidR="00673209">
              <w:rPr>
                <w:rFonts w:eastAsia="Times New Roman"/>
                <w:iCs/>
              </w:rPr>
              <w:t>în</w:t>
            </w:r>
            <w:proofErr w:type="spellEnd"/>
            <w:r w:rsidR="00673209">
              <w:rPr>
                <w:rFonts w:eastAsia="Times New Roman"/>
                <w:iCs/>
              </w:rPr>
              <w:t xml:space="preserve"> </w:t>
            </w:r>
            <w:proofErr w:type="spellStart"/>
            <w:r w:rsidR="00673209">
              <w:rPr>
                <w:rFonts w:eastAsia="Times New Roman"/>
                <w:iCs/>
              </w:rPr>
              <w:t>Regulamentul</w:t>
            </w:r>
            <w:proofErr w:type="spellEnd"/>
            <w:r w:rsidR="00673209">
              <w:rPr>
                <w:rFonts w:eastAsia="Times New Roman"/>
                <w:iCs/>
              </w:rPr>
              <w:t xml:space="preserve"> de </w:t>
            </w:r>
            <w:proofErr w:type="spellStart"/>
            <w:r w:rsidR="00673209">
              <w:rPr>
                <w:rFonts w:eastAsia="Times New Roman"/>
                <w:iCs/>
              </w:rPr>
              <w:t>organizare</w:t>
            </w:r>
            <w:proofErr w:type="spellEnd"/>
            <w:r w:rsidR="00673209">
              <w:rPr>
                <w:rFonts w:eastAsia="Times New Roman"/>
                <w:iCs/>
              </w:rPr>
              <w:t xml:space="preserve"> </w:t>
            </w:r>
            <w:proofErr w:type="spellStart"/>
            <w:r w:rsidR="00673209">
              <w:rPr>
                <w:rFonts w:eastAsia="Times New Roman"/>
                <w:iCs/>
              </w:rPr>
              <w:t>și</w:t>
            </w:r>
            <w:proofErr w:type="spellEnd"/>
            <w:r w:rsidR="00673209">
              <w:rPr>
                <w:rFonts w:eastAsia="Times New Roman"/>
                <w:iCs/>
              </w:rPr>
              <w:t xml:space="preserve"> </w:t>
            </w:r>
            <w:proofErr w:type="spellStart"/>
            <w:r w:rsidR="00673209">
              <w:rPr>
                <w:rFonts w:eastAsia="Times New Roman"/>
                <w:iCs/>
              </w:rPr>
              <w:t>funcționare</w:t>
            </w:r>
            <w:proofErr w:type="spellEnd"/>
            <w:r w:rsidR="00673209">
              <w:rPr>
                <w:rFonts w:eastAsia="Times New Roman"/>
                <w:iCs/>
              </w:rPr>
              <w:t xml:space="preserve"> </w:t>
            </w:r>
            <w:r w:rsidR="00C41C7C">
              <w:rPr>
                <w:rFonts w:eastAsia="Times New Roman"/>
                <w:iCs/>
              </w:rPr>
              <w:t xml:space="preserve">contract cu </w:t>
            </w:r>
            <w:proofErr w:type="spellStart"/>
            <w:r w:rsidR="00C41C7C">
              <w:rPr>
                <w:rFonts w:eastAsia="Times New Roman"/>
                <w:iCs/>
              </w:rPr>
              <w:t>Serviciul</w:t>
            </w:r>
            <w:proofErr w:type="spellEnd"/>
            <w:r w:rsidR="00C41C7C">
              <w:rPr>
                <w:rFonts w:eastAsia="Times New Roman"/>
                <w:iCs/>
              </w:rPr>
              <w:t xml:space="preserve"> </w:t>
            </w:r>
            <w:proofErr w:type="spellStart"/>
            <w:r w:rsidR="00C41C7C">
              <w:rPr>
                <w:rFonts w:eastAsia="Times New Roman"/>
                <w:iCs/>
              </w:rPr>
              <w:t>Pază</w:t>
            </w:r>
            <w:proofErr w:type="spellEnd"/>
            <w:r w:rsidR="00C41C7C">
              <w:rPr>
                <w:rFonts w:eastAsia="Times New Roman"/>
                <w:iCs/>
              </w:rPr>
              <w:t xml:space="preserve"> de Stat, </w:t>
            </w:r>
            <w:proofErr w:type="spellStart"/>
            <w:r w:rsidR="00C41C7C">
              <w:rPr>
                <w:rFonts w:eastAsia="Times New Roman"/>
                <w:iCs/>
              </w:rPr>
              <w:t>instalarea</w:t>
            </w:r>
            <w:proofErr w:type="spellEnd"/>
            <w:r w:rsidR="00C41C7C">
              <w:rPr>
                <w:rFonts w:eastAsia="Times New Roman"/>
                <w:iCs/>
              </w:rPr>
              <w:t xml:space="preserve"> </w:t>
            </w:r>
            <w:proofErr w:type="spellStart"/>
            <w:r w:rsidR="00C41C7C">
              <w:rPr>
                <w:rFonts w:eastAsia="Times New Roman"/>
                <w:iCs/>
              </w:rPr>
              <w:t>camerelor</w:t>
            </w:r>
            <w:proofErr w:type="spellEnd"/>
            <w:r w:rsidR="00C41C7C">
              <w:rPr>
                <w:rFonts w:eastAsia="Times New Roman"/>
                <w:iCs/>
              </w:rPr>
              <w:t xml:space="preserve"> video. </w:t>
            </w:r>
            <w:proofErr w:type="spellStart"/>
            <w:r w:rsidR="00C41C7C">
              <w:rPr>
                <w:rFonts w:eastAsia="Times New Roman"/>
                <w:iCs/>
              </w:rPr>
              <w:t>Necesită</w:t>
            </w:r>
            <w:proofErr w:type="spellEnd"/>
            <w:r w:rsidR="00C41C7C">
              <w:rPr>
                <w:rFonts w:eastAsia="Times New Roman"/>
                <w:iCs/>
              </w:rPr>
              <w:t xml:space="preserve"> </w:t>
            </w:r>
            <w:proofErr w:type="spellStart"/>
            <w:r w:rsidR="00C41C7C">
              <w:rPr>
                <w:rFonts w:eastAsia="Times New Roman"/>
                <w:iCs/>
              </w:rPr>
              <w:t>cheltuieli</w:t>
            </w:r>
            <w:proofErr w:type="spellEnd"/>
            <w:r w:rsidR="00C41C7C">
              <w:rPr>
                <w:rFonts w:eastAsia="Times New Roman"/>
                <w:iCs/>
              </w:rPr>
              <w:t xml:space="preserve">, care </w:t>
            </w:r>
            <w:proofErr w:type="spellStart"/>
            <w:r w:rsidR="00C41C7C">
              <w:rPr>
                <w:rFonts w:eastAsia="Times New Roman"/>
                <w:iCs/>
              </w:rPr>
              <w:t>lipsesc</w:t>
            </w:r>
            <w:proofErr w:type="spellEnd"/>
            <w:r w:rsidR="00C41C7C">
              <w:rPr>
                <w:rFonts w:eastAsia="Times New Roman"/>
                <w:iCs/>
              </w:rPr>
              <w:t xml:space="preserve"> </w:t>
            </w:r>
            <w:proofErr w:type="spellStart"/>
            <w:r w:rsidR="00C41C7C">
              <w:rPr>
                <w:rFonts w:eastAsia="Times New Roman"/>
                <w:iCs/>
              </w:rPr>
              <w:t>în</w:t>
            </w:r>
            <w:proofErr w:type="spellEnd"/>
            <w:r w:rsidR="00C41C7C">
              <w:rPr>
                <w:rFonts w:eastAsia="Times New Roman"/>
                <w:iCs/>
              </w:rPr>
              <w:t xml:space="preserve"> </w:t>
            </w:r>
            <w:proofErr w:type="spellStart"/>
            <w:r w:rsidR="00C41C7C">
              <w:rPr>
                <w:rFonts w:eastAsia="Times New Roman"/>
                <w:iCs/>
              </w:rPr>
              <w:t>bugetul</w:t>
            </w:r>
            <w:proofErr w:type="spellEnd"/>
            <w:r w:rsidR="00C41C7C">
              <w:rPr>
                <w:rFonts w:eastAsia="Times New Roman"/>
                <w:iCs/>
              </w:rPr>
              <w:t xml:space="preserve"> </w:t>
            </w:r>
            <w:proofErr w:type="spellStart"/>
            <w:r w:rsidR="00C41C7C">
              <w:rPr>
                <w:rFonts w:eastAsia="Times New Roman"/>
                <w:iCs/>
              </w:rPr>
              <w:t>instituției</w:t>
            </w:r>
            <w:proofErr w:type="spellEnd"/>
            <w:r w:rsidR="00C41C7C">
              <w:rPr>
                <w:rFonts w:eastAsia="Times New Roman"/>
                <w:iCs/>
              </w:rPr>
              <w:t xml:space="preserve">. </w:t>
            </w:r>
          </w:p>
          <w:p w14:paraId="113AC9BA" w14:textId="77777777" w:rsidR="005637BE" w:rsidRPr="007536CD" w:rsidRDefault="00AD0AD9" w:rsidP="007536CD">
            <w:pPr>
              <w:pStyle w:val="a4"/>
              <w:numPr>
                <w:ilvl w:val="0"/>
                <w:numId w:val="2"/>
              </w:numPr>
              <w:ind w:left="360"/>
              <w:rPr>
                <w:rFonts w:eastAsia="Times New Roman"/>
                <w:iCs/>
              </w:rPr>
            </w:pPr>
            <w:r>
              <w:rPr>
                <w:rFonts w:eastAsia="Times New Roman"/>
                <w:iCs/>
                <w:lang w:val="ro-RO"/>
              </w:rPr>
              <w:t>Instituția nu dispune de unități pentru ocuparea funcției de pers</w:t>
            </w:r>
            <w:r w:rsidR="00673209">
              <w:rPr>
                <w:rFonts w:eastAsia="Times New Roman"/>
                <w:iCs/>
                <w:lang w:val="ro-RO"/>
              </w:rPr>
              <w:t xml:space="preserve">onal de pază, siguranța copiilor </w:t>
            </w:r>
            <w:r>
              <w:rPr>
                <w:rFonts w:eastAsia="Times New Roman"/>
                <w:iCs/>
                <w:lang w:val="ro-RO"/>
              </w:rPr>
              <w:t xml:space="preserve"> fiind distribuită angajaților din instituție.</w:t>
            </w:r>
          </w:p>
        </w:tc>
      </w:tr>
      <w:tr w:rsidR="00F842E4" w:rsidRPr="00E938A0" w14:paraId="36B6E246" w14:textId="77777777" w:rsidTr="004327D5">
        <w:tc>
          <w:tcPr>
            <w:tcW w:w="1276" w:type="dxa"/>
          </w:tcPr>
          <w:p w14:paraId="6344B4DE" w14:textId="77777777" w:rsidR="00F842E4" w:rsidRPr="00BD4375" w:rsidRDefault="00F842E4" w:rsidP="00F842E4">
            <w:pPr>
              <w:jc w:val="left"/>
            </w:pPr>
            <w:r>
              <w:lastRenderedPageBreak/>
              <w:t>Pondere și punctaj acordat</w:t>
            </w:r>
            <w:r w:rsidRPr="00BD4375">
              <w:t xml:space="preserve"> </w:t>
            </w:r>
          </w:p>
        </w:tc>
        <w:tc>
          <w:tcPr>
            <w:tcW w:w="2268" w:type="dxa"/>
          </w:tcPr>
          <w:p w14:paraId="5DDB834F" w14:textId="77777777" w:rsidR="00F842E4" w:rsidRPr="00E938A0" w:rsidRDefault="00F842E4" w:rsidP="00F842E4">
            <w:r w:rsidRPr="00BD4375">
              <w:t>Pondere:</w:t>
            </w:r>
            <w:r w:rsidRPr="00E938A0">
              <w:t xml:space="preserve"> </w:t>
            </w:r>
            <w:r>
              <w:rPr>
                <w:bCs/>
              </w:rPr>
              <w:t>1</w:t>
            </w:r>
          </w:p>
        </w:tc>
        <w:tc>
          <w:tcPr>
            <w:tcW w:w="3827" w:type="dxa"/>
          </w:tcPr>
          <w:p w14:paraId="494965A9" w14:textId="77777777" w:rsidR="00F842E4" w:rsidRPr="00E938A0" w:rsidRDefault="00F842E4" w:rsidP="00F842E4">
            <w:r>
              <w:t>Autoevaluare conform criteriilor: -</w:t>
            </w:r>
            <w:r w:rsidR="00BC34D2">
              <w:t>1</w:t>
            </w:r>
          </w:p>
        </w:tc>
        <w:tc>
          <w:tcPr>
            <w:tcW w:w="2268" w:type="dxa"/>
          </w:tcPr>
          <w:p w14:paraId="1FCDD6D1" w14:textId="77777777" w:rsidR="00F842E4" w:rsidRPr="00D25024" w:rsidRDefault="00F842E4" w:rsidP="00F842E4">
            <w:r>
              <w:t xml:space="preserve">Punctaj acordat: - </w:t>
            </w:r>
            <w:r w:rsidR="00BC34D2">
              <w:t>1</w:t>
            </w:r>
          </w:p>
        </w:tc>
      </w:tr>
    </w:tbl>
    <w:p w14:paraId="211362CF" w14:textId="77777777" w:rsidR="00D25024" w:rsidRPr="00E938A0" w:rsidRDefault="00D25024" w:rsidP="00D25024"/>
    <w:p w14:paraId="7FC26EB2" w14:textId="77777777" w:rsidR="00144157" w:rsidRDefault="00D25024" w:rsidP="00D25024">
      <w:pPr>
        <w:rPr>
          <w:lang w:val="en-US"/>
        </w:rPr>
      </w:pPr>
      <w:r w:rsidRPr="00D25024">
        <w:rPr>
          <w:b/>
          <w:bCs/>
          <w:lang w:val="en-US"/>
        </w:rPr>
        <w:t>Indicator 1.1.3.</w:t>
      </w:r>
      <w:r w:rsidRPr="00D25024">
        <w:rPr>
          <w:lang w:val="en-US"/>
        </w:rPr>
        <w:t xml:space="preserve"> </w:t>
      </w:r>
      <w:proofErr w:type="spellStart"/>
      <w:r w:rsidRPr="00D25024">
        <w:rPr>
          <w:lang w:val="en-US"/>
        </w:rPr>
        <w:t>Elaborarea</w:t>
      </w:r>
      <w:proofErr w:type="spellEnd"/>
      <w:r w:rsidRPr="00D25024">
        <w:rPr>
          <w:lang w:val="en-US"/>
        </w:rPr>
        <w:t xml:space="preserve"> </w:t>
      </w:r>
      <w:proofErr w:type="spellStart"/>
      <w:r w:rsidRPr="00D25024">
        <w:rPr>
          <w:lang w:val="en-US"/>
        </w:rPr>
        <w:t>unui</w:t>
      </w:r>
      <w:proofErr w:type="spellEnd"/>
      <w:r w:rsidRPr="00D25024">
        <w:rPr>
          <w:lang w:val="en-US"/>
        </w:rPr>
        <w:t xml:space="preserve"> program/ </w:t>
      </w:r>
      <w:proofErr w:type="spellStart"/>
      <w:r w:rsidRPr="00D25024">
        <w:rPr>
          <w:lang w:val="en-US"/>
        </w:rPr>
        <w:t>orar</w:t>
      </w:r>
      <w:proofErr w:type="spellEnd"/>
      <w:r w:rsidRPr="00D25024">
        <w:rPr>
          <w:lang w:val="en-US"/>
        </w:rPr>
        <w:t xml:space="preserve"> al </w:t>
      </w:r>
      <w:proofErr w:type="spellStart"/>
      <w:r w:rsidRPr="00D25024">
        <w:rPr>
          <w:lang w:val="en-US"/>
        </w:rPr>
        <w:t>activităților</w:t>
      </w:r>
      <w:proofErr w:type="spellEnd"/>
      <w:r w:rsidRPr="00D25024">
        <w:rPr>
          <w:lang w:val="en-US"/>
        </w:rPr>
        <w:t xml:space="preserve"> </w:t>
      </w:r>
      <w:proofErr w:type="spellStart"/>
      <w:r w:rsidRPr="00D25024">
        <w:rPr>
          <w:lang w:val="en-US"/>
        </w:rPr>
        <w:t>echilibrat</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flexibil</w:t>
      </w:r>
      <w:proofErr w:type="spellEnd"/>
    </w:p>
    <w:p w14:paraId="611D982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30580CF1" w14:textId="77777777" w:rsidTr="004327D5">
        <w:tc>
          <w:tcPr>
            <w:tcW w:w="1276" w:type="dxa"/>
          </w:tcPr>
          <w:p w14:paraId="4762E2D0" w14:textId="77777777" w:rsidR="00F842E4" w:rsidRPr="00BD4375" w:rsidRDefault="00F842E4" w:rsidP="00F842E4">
            <w:pPr>
              <w:jc w:val="left"/>
            </w:pPr>
            <w:r w:rsidRPr="00BD4375">
              <w:t xml:space="preserve">Dovezi </w:t>
            </w:r>
          </w:p>
        </w:tc>
        <w:tc>
          <w:tcPr>
            <w:tcW w:w="8363" w:type="dxa"/>
            <w:gridSpan w:val="3"/>
          </w:tcPr>
          <w:p w14:paraId="10E4CF3D" w14:textId="77777777" w:rsidR="00967349" w:rsidRPr="0065243B" w:rsidRDefault="0086617B" w:rsidP="008F3ED3">
            <w:pPr>
              <w:pStyle w:val="a4"/>
              <w:numPr>
                <w:ilvl w:val="0"/>
                <w:numId w:val="2"/>
              </w:numPr>
              <w:ind w:left="360"/>
              <w:rPr>
                <w:iCs/>
                <w:lang w:val="ro-RO"/>
              </w:rPr>
            </w:pPr>
            <w:r w:rsidRPr="0086617B">
              <w:rPr>
                <w:szCs w:val="24"/>
                <w:lang w:val="ro-RO"/>
              </w:rPr>
              <w:t>În fiecare grupă de vârstă este afișat programul activităților zilnice și orarul activităților zilnice sunt afișate în Afișierul pentru părinți.</w:t>
            </w:r>
          </w:p>
          <w:p w14:paraId="40612374" w14:textId="77777777" w:rsidR="0065243B" w:rsidRDefault="0065243B" w:rsidP="0065243B">
            <w:pPr>
              <w:pStyle w:val="a4"/>
              <w:numPr>
                <w:ilvl w:val="0"/>
                <w:numId w:val="13"/>
              </w:numPr>
              <w:ind w:left="313" w:hanging="283"/>
              <w:rPr>
                <w:iCs/>
              </w:rPr>
            </w:pPr>
            <w:proofErr w:type="spellStart"/>
            <w:r>
              <w:rPr>
                <w:rFonts w:eastAsia="Times New Roman"/>
              </w:rPr>
              <w:t>Regulamentul</w:t>
            </w:r>
            <w:proofErr w:type="spellEnd"/>
            <w:r>
              <w:rPr>
                <w:rFonts w:eastAsia="Times New Roman"/>
              </w:rPr>
              <w:t xml:space="preserve"> de </w:t>
            </w:r>
            <w:proofErr w:type="spellStart"/>
            <w:r>
              <w:rPr>
                <w:rFonts w:eastAsia="Times New Roman"/>
              </w:rPr>
              <w:t>organizare</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funcționare</w:t>
            </w:r>
            <w:proofErr w:type="spellEnd"/>
            <w:r>
              <w:rPr>
                <w:rFonts w:eastAsia="Times New Roman"/>
              </w:rPr>
              <w:t xml:space="preserve"> a </w:t>
            </w:r>
            <w:proofErr w:type="spellStart"/>
            <w:r>
              <w:rPr>
                <w:rFonts w:eastAsia="Times New Roman"/>
              </w:rPr>
              <w:t>instituței</w:t>
            </w:r>
            <w:proofErr w:type="spellEnd"/>
            <w:r>
              <w:rPr>
                <w:rFonts w:eastAsia="Times New Roman"/>
              </w:rPr>
              <w:t xml:space="preserve">, </w:t>
            </w:r>
            <w:proofErr w:type="spellStart"/>
            <w:r>
              <w:rPr>
                <w:rFonts w:eastAsia="Times New Roman"/>
              </w:rPr>
              <w:t>aprobat</w:t>
            </w:r>
            <w:proofErr w:type="spellEnd"/>
            <w:r>
              <w:rPr>
                <w:rFonts w:eastAsia="Times New Roman"/>
              </w:rPr>
              <w:t xml:space="preserve"> la</w:t>
            </w:r>
          </w:p>
          <w:p w14:paraId="39AAB0E4" w14:textId="69F42B5A" w:rsidR="0065243B" w:rsidRPr="007B6726" w:rsidRDefault="0065243B" w:rsidP="007B6726">
            <w:pPr>
              <w:pStyle w:val="a4"/>
              <w:ind w:left="313"/>
              <w:rPr>
                <w:rFonts w:eastAsia="Times New Roman"/>
              </w:rPr>
            </w:pPr>
            <w:r>
              <w:rPr>
                <w:rFonts w:eastAsia="Times New Roman"/>
              </w:rPr>
              <w:t xml:space="preserve"> </w:t>
            </w:r>
            <w:proofErr w:type="spellStart"/>
            <w:r>
              <w:rPr>
                <w:rFonts w:eastAsia="Times New Roman"/>
              </w:rPr>
              <w:t>ședința</w:t>
            </w:r>
            <w:proofErr w:type="spellEnd"/>
            <w:r>
              <w:rPr>
                <w:rFonts w:eastAsia="Times New Roman"/>
              </w:rPr>
              <w:t xml:space="preserve"> </w:t>
            </w:r>
            <w:proofErr w:type="spellStart"/>
            <w:r>
              <w:rPr>
                <w:rFonts w:eastAsia="Times New Roman"/>
              </w:rPr>
              <w:t>Consiliului</w:t>
            </w:r>
            <w:proofErr w:type="spellEnd"/>
            <w:r>
              <w:rPr>
                <w:rFonts w:eastAsia="Times New Roman"/>
              </w:rPr>
              <w:t xml:space="preserve"> de </w:t>
            </w:r>
            <w:proofErr w:type="spellStart"/>
            <w:r>
              <w:rPr>
                <w:rFonts w:eastAsia="Times New Roman"/>
              </w:rPr>
              <w:t>administrație</w:t>
            </w:r>
            <w:proofErr w:type="spellEnd"/>
            <w:r>
              <w:rPr>
                <w:rFonts w:eastAsia="Times New Roman"/>
              </w:rPr>
              <w:t xml:space="preserve"> nr.1 din 04.09.2020.</w:t>
            </w:r>
          </w:p>
          <w:p w14:paraId="6450E528" w14:textId="68A08021" w:rsidR="0065243B" w:rsidRDefault="0065243B" w:rsidP="0065243B">
            <w:pPr>
              <w:pStyle w:val="a4"/>
              <w:numPr>
                <w:ilvl w:val="0"/>
                <w:numId w:val="14"/>
              </w:numPr>
              <w:ind w:left="313" w:hanging="313"/>
            </w:pPr>
            <w:proofErr w:type="spellStart"/>
            <w:r>
              <w:t>Regulamentul</w:t>
            </w:r>
            <w:proofErr w:type="spellEnd"/>
            <w:r>
              <w:t xml:space="preserve"> intern al </w:t>
            </w:r>
            <w:proofErr w:type="spellStart"/>
            <w:r>
              <w:t>Instituției</w:t>
            </w:r>
            <w:proofErr w:type="spellEnd"/>
            <w:r>
              <w:t xml:space="preserve"> de </w:t>
            </w:r>
            <w:proofErr w:type="spellStart"/>
            <w:r>
              <w:t>Învățămînt</w:t>
            </w:r>
            <w:proofErr w:type="spellEnd"/>
            <w:r>
              <w:t xml:space="preserve"> </w:t>
            </w:r>
            <w:proofErr w:type="spellStart"/>
            <w:r>
              <w:t>preșcolar</w:t>
            </w:r>
            <w:proofErr w:type="spellEnd"/>
            <w:r>
              <w:t xml:space="preserve"> nr.</w:t>
            </w:r>
            <w:r w:rsidR="007B6726">
              <w:t>1</w:t>
            </w:r>
            <w:r>
              <w:t xml:space="preserve">, </w:t>
            </w:r>
          </w:p>
          <w:p w14:paraId="15AC46C5" w14:textId="647C0192" w:rsidR="0065243B" w:rsidRDefault="0065243B" w:rsidP="007B6726">
            <w:pPr>
              <w:pStyle w:val="a4"/>
              <w:ind w:left="313"/>
            </w:pPr>
            <w:proofErr w:type="spellStart"/>
            <w:r>
              <w:t>aprobat</w:t>
            </w:r>
            <w:proofErr w:type="spellEnd"/>
            <w:r>
              <w:t xml:space="preserve"> la </w:t>
            </w:r>
            <w:proofErr w:type="spellStart"/>
            <w:r>
              <w:t>ședința</w:t>
            </w:r>
            <w:proofErr w:type="spellEnd"/>
            <w:r>
              <w:t xml:space="preserve"> </w:t>
            </w:r>
            <w:proofErr w:type="spellStart"/>
            <w:r>
              <w:t>Consiliului</w:t>
            </w:r>
            <w:proofErr w:type="spellEnd"/>
            <w:r>
              <w:t xml:space="preserve"> de </w:t>
            </w:r>
            <w:proofErr w:type="spellStart"/>
            <w:r>
              <w:t>administrație,nr</w:t>
            </w:r>
            <w:proofErr w:type="spellEnd"/>
            <w:r>
              <w:t xml:space="preserve">. 1 din </w:t>
            </w:r>
            <w:r w:rsidR="007B6726">
              <w:t xml:space="preserve">04 </w:t>
            </w:r>
            <w:proofErr w:type="spellStart"/>
            <w:r>
              <w:t>septembrie</w:t>
            </w:r>
            <w:proofErr w:type="spellEnd"/>
            <w:r>
              <w:t xml:space="preserve"> 2</w:t>
            </w:r>
            <w:r w:rsidR="007B6726">
              <w:t>020</w:t>
            </w:r>
            <w:r>
              <w:t xml:space="preserve">, </w:t>
            </w:r>
          </w:p>
          <w:p w14:paraId="0D23C0F9" w14:textId="77777777" w:rsidR="0065243B" w:rsidRDefault="0065243B" w:rsidP="0065243B">
            <w:pPr>
              <w:pStyle w:val="a4"/>
              <w:numPr>
                <w:ilvl w:val="0"/>
                <w:numId w:val="14"/>
              </w:numPr>
              <w:ind w:left="313" w:hanging="313"/>
              <w:rPr>
                <w:color w:val="000000" w:themeColor="text1"/>
              </w:rPr>
            </w:pPr>
            <w:proofErr w:type="spellStart"/>
            <w:r>
              <w:rPr>
                <w:color w:val="000000" w:themeColor="text1"/>
              </w:rPr>
              <w:t>Programul</w:t>
            </w:r>
            <w:proofErr w:type="spellEnd"/>
            <w:r>
              <w:rPr>
                <w:color w:val="000000" w:themeColor="text1"/>
              </w:rPr>
              <w:t xml:space="preserve"> de </w:t>
            </w:r>
            <w:proofErr w:type="spellStart"/>
            <w:r>
              <w:rPr>
                <w:color w:val="000000" w:themeColor="text1"/>
              </w:rPr>
              <w:t>activitate</w:t>
            </w:r>
            <w:proofErr w:type="spellEnd"/>
            <w:r>
              <w:rPr>
                <w:color w:val="000000" w:themeColor="text1"/>
              </w:rPr>
              <w:t xml:space="preserve"> </w:t>
            </w:r>
            <w:proofErr w:type="spellStart"/>
            <w:r>
              <w:rPr>
                <w:color w:val="000000" w:themeColor="text1"/>
              </w:rPr>
              <w:t>elaborat</w:t>
            </w:r>
            <w:proofErr w:type="spellEnd"/>
            <w:r>
              <w:rPr>
                <w:color w:val="000000" w:themeColor="text1"/>
              </w:rPr>
              <w:t xml:space="preserve"> </w:t>
            </w:r>
            <w:proofErr w:type="spellStart"/>
            <w:r>
              <w:rPr>
                <w:color w:val="000000" w:themeColor="text1"/>
              </w:rPr>
              <w:t>pentru</w:t>
            </w:r>
            <w:proofErr w:type="spellEnd"/>
            <w:r>
              <w:rPr>
                <w:color w:val="000000" w:themeColor="text1"/>
              </w:rPr>
              <w:t xml:space="preserve"> </w:t>
            </w:r>
            <w:proofErr w:type="spellStart"/>
            <w:r>
              <w:rPr>
                <w:color w:val="000000" w:themeColor="text1"/>
              </w:rPr>
              <w:t>fiecare</w:t>
            </w:r>
            <w:proofErr w:type="spellEnd"/>
            <w:r>
              <w:rPr>
                <w:color w:val="000000" w:themeColor="text1"/>
              </w:rPr>
              <w:t xml:space="preserve"> </w:t>
            </w:r>
            <w:proofErr w:type="spellStart"/>
            <w:r>
              <w:rPr>
                <w:color w:val="000000" w:themeColor="text1"/>
              </w:rPr>
              <w:t>grupă</w:t>
            </w:r>
            <w:proofErr w:type="spellEnd"/>
            <w:r>
              <w:rPr>
                <w:color w:val="000000" w:themeColor="text1"/>
              </w:rPr>
              <w:t xml:space="preserve"> de </w:t>
            </w:r>
            <w:proofErr w:type="spellStart"/>
            <w:r>
              <w:rPr>
                <w:color w:val="000000" w:themeColor="text1"/>
              </w:rPr>
              <w:t>vârstă</w:t>
            </w:r>
            <w:proofErr w:type="spellEnd"/>
            <w:r>
              <w:rPr>
                <w:color w:val="000000" w:themeColor="text1"/>
              </w:rPr>
              <w:t>,</w:t>
            </w:r>
          </w:p>
          <w:p w14:paraId="2FAEB5EC" w14:textId="77777777" w:rsidR="0065243B" w:rsidRDefault="0065243B" w:rsidP="0065243B">
            <w:pPr>
              <w:pStyle w:val="a4"/>
              <w:ind w:left="313"/>
              <w:rPr>
                <w:color w:val="000000" w:themeColor="text1"/>
              </w:rPr>
            </w:pPr>
            <w:r>
              <w:rPr>
                <w:color w:val="000000" w:themeColor="text1"/>
              </w:rPr>
              <w:t xml:space="preserve"> </w:t>
            </w:r>
            <w:proofErr w:type="spellStart"/>
            <w:r>
              <w:rPr>
                <w:color w:val="000000" w:themeColor="text1"/>
              </w:rPr>
              <w:t>respectând</w:t>
            </w:r>
            <w:proofErr w:type="spellEnd"/>
            <w:r>
              <w:rPr>
                <w:color w:val="000000" w:themeColor="text1"/>
              </w:rPr>
              <w:t xml:space="preserve"> </w:t>
            </w:r>
            <w:proofErr w:type="spellStart"/>
            <w:r>
              <w:rPr>
                <w:color w:val="000000" w:themeColor="text1"/>
              </w:rPr>
              <w:t>particularitățile</w:t>
            </w:r>
            <w:proofErr w:type="spellEnd"/>
            <w:r>
              <w:rPr>
                <w:color w:val="000000" w:themeColor="text1"/>
              </w:rPr>
              <w:t xml:space="preserve"> de </w:t>
            </w:r>
            <w:proofErr w:type="spellStart"/>
            <w:r>
              <w:rPr>
                <w:color w:val="000000" w:themeColor="text1"/>
              </w:rPr>
              <w:t>vârstă</w:t>
            </w:r>
            <w:proofErr w:type="spellEnd"/>
            <w:r>
              <w:rPr>
                <w:color w:val="000000" w:themeColor="text1"/>
              </w:rPr>
              <w:t xml:space="preserve"> </w:t>
            </w:r>
            <w:proofErr w:type="spellStart"/>
            <w:r>
              <w:rPr>
                <w:color w:val="000000" w:themeColor="text1"/>
              </w:rPr>
              <w:t>și</w:t>
            </w:r>
            <w:proofErr w:type="spellEnd"/>
            <w:r>
              <w:rPr>
                <w:color w:val="000000" w:themeColor="text1"/>
              </w:rPr>
              <w:t xml:space="preserve"> </w:t>
            </w:r>
            <w:proofErr w:type="spellStart"/>
            <w:r>
              <w:rPr>
                <w:color w:val="000000" w:themeColor="text1"/>
              </w:rPr>
              <w:t>curriculumul</w:t>
            </w:r>
            <w:proofErr w:type="spellEnd"/>
            <w:r>
              <w:rPr>
                <w:color w:val="000000" w:themeColor="text1"/>
              </w:rPr>
              <w:t xml:space="preserve"> </w:t>
            </w:r>
            <w:proofErr w:type="spellStart"/>
            <w:r>
              <w:rPr>
                <w:color w:val="000000" w:themeColor="text1"/>
              </w:rPr>
              <w:t>pentru</w:t>
            </w:r>
            <w:proofErr w:type="spellEnd"/>
            <w:r>
              <w:rPr>
                <w:color w:val="000000" w:themeColor="text1"/>
              </w:rPr>
              <w:t xml:space="preserve"> </w:t>
            </w:r>
          </w:p>
          <w:p w14:paraId="5C85F1AE" w14:textId="77777777" w:rsidR="0065243B" w:rsidRDefault="0065243B" w:rsidP="0065243B">
            <w:pPr>
              <w:pStyle w:val="a4"/>
              <w:ind w:left="313"/>
              <w:rPr>
                <w:color w:val="000000" w:themeColor="text1"/>
              </w:rPr>
            </w:pPr>
            <w:proofErr w:type="spellStart"/>
            <w:r>
              <w:rPr>
                <w:color w:val="000000" w:themeColor="text1"/>
              </w:rPr>
              <w:t>educația</w:t>
            </w:r>
            <w:proofErr w:type="spellEnd"/>
            <w:r>
              <w:rPr>
                <w:color w:val="000000" w:themeColor="text1"/>
              </w:rPr>
              <w:t xml:space="preserve"> </w:t>
            </w:r>
            <w:proofErr w:type="spellStart"/>
            <w:r>
              <w:rPr>
                <w:color w:val="000000" w:themeColor="text1"/>
              </w:rPr>
              <w:t>timpurie</w:t>
            </w:r>
            <w:proofErr w:type="spellEnd"/>
            <w:r>
              <w:rPr>
                <w:color w:val="000000" w:themeColor="text1"/>
              </w:rPr>
              <w:t xml:space="preserve">, </w:t>
            </w:r>
            <w:proofErr w:type="spellStart"/>
            <w:r>
              <w:rPr>
                <w:color w:val="000000" w:themeColor="text1"/>
              </w:rPr>
              <w:t>discutat</w:t>
            </w:r>
            <w:proofErr w:type="spellEnd"/>
            <w:r>
              <w:rPr>
                <w:color w:val="000000" w:themeColor="text1"/>
              </w:rPr>
              <w:t xml:space="preserve"> </w:t>
            </w:r>
            <w:proofErr w:type="spellStart"/>
            <w:r>
              <w:rPr>
                <w:color w:val="000000" w:themeColor="text1"/>
              </w:rPr>
              <w:t>și</w:t>
            </w:r>
            <w:proofErr w:type="spellEnd"/>
            <w:r>
              <w:rPr>
                <w:color w:val="000000" w:themeColor="text1"/>
              </w:rPr>
              <w:t xml:space="preserve"> </w:t>
            </w:r>
            <w:proofErr w:type="spellStart"/>
            <w:r>
              <w:rPr>
                <w:color w:val="000000" w:themeColor="text1"/>
              </w:rPr>
              <w:t>aprobat</w:t>
            </w:r>
            <w:proofErr w:type="spellEnd"/>
            <w:r>
              <w:rPr>
                <w:color w:val="000000" w:themeColor="text1"/>
              </w:rPr>
              <w:t xml:space="preserve"> </w:t>
            </w:r>
          </w:p>
          <w:p w14:paraId="19957CFA" w14:textId="55B06591" w:rsidR="0065243B" w:rsidRDefault="0065243B" w:rsidP="0065243B">
            <w:pPr>
              <w:pStyle w:val="a4"/>
              <w:numPr>
                <w:ilvl w:val="0"/>
                <w:numId w:val="13"/>
              </w:numPr>
              <w:ind w:left="313" w:hanging="283"/>
              <w:rPr>
                <w:iCs/>
              </w:rPr>
            </w:pPr>
            <w:r>
              <w:rPr>
                <w:iCs/>
              </w:rPr>
              <w:t>Ord. nr.</w:t>
            </w:r>
            <w:r w:rsidR="007B6726">
              <w:rPr>
                <w:iCs/>
              </w:rPr>
              <w:t>14</w:t>
            </w:r>
            <w:r>
              <w:rPr>
                <w:iCs/>
              </w:rPr>
              <w:t xml:space="preserve"> a/b din </w:t>
            </w:r>
            <w:r w:rsidR="007B6726">
              <w:rPr>
                <w:iCs/>
              </w:rPr>
              <w:t>03</w:t>
            </w:r>
            <w:r>
              <w:rPr>
                <w:iCs/>
              </w:rPr>
              <w:t xml:space="preserve">.09.2020 ,,Cu </w:t>
            </w:r>
            <w:proofErr w:type="spellStart"/>
            <w:r>
              <w:rPr>
                <w:iCs/>
              </w:rPr>
              <w:t>privire</w:t>
            </w:r>
            <w:proofErr w:type="spellEnd"/>
            <w:r>
              <w:rPr>
                <w:iCs/>
              </w:rPr>
              <w:t xml:space="preserve"> la </w:t>
            </w:r>
            <w:proofErr w:type="spellStart"/>
            <w:r>
              <w:rPr>
                <w:iCs/>
              </w:rPr>
              <w:t>stabilirea</w:t>
            </w:r>
            <w:proofErr w:type="spellEnd"/>
          </w:p>
          <w:p w14:paraId="16E8315B" w14:textId="77777777" w:rsidR="0065243B" w:rsidRDefault="0065243B" w:rsidP="0065243B">
            <w:pPr>
              <w:pStyle w:val="a4"/>
              <w:ind w:left="313"/>
              <w:rPr>
                <w:iCs/>
              </w:rPr>
            </w:pPr>
            <w:r>
              <w:rPr>
                <w:iCs/>
              </w:rPr>
              <w:t xml:space="preserve"> </w:t>
            </w:r>
            <w:proofErr w:type="spellStart"/>
            <w:r>
              <w:rPr>
                <w:iCs/>
              </w:rPr>
              <w:t>comisiei</w:t>
            </w:r>
            <w:proofErr w:type="spellEnd"/>
            <w:r>
              <w:rPr>
                <w:iCs/>
              </w:rPr>
              <w:t xml:space="preserve"> de </w:t>
            </w:r>
            <w:proofErr w:type="spellStart"/>
            <w:r>
              <w:rPr>
                <w:iCs/>
              </w:rPr>
              <w:t>evaluare</w:t>
            </w:r>
            <w:proofErr w:type="spellEnd"/>
            <w:r>
              <w:rPr>
                <w:iCs/>
              </w:rPr>
              <w:t xml:space="preserve">  interna a </w:t>
            </w:r>
            <w:proofErr w:type="spellStart"/>
            <w:r>
              <w:rPr>
                <w:iCs/>
              </w:rPr>
              <w:t>calitatii</w:t>
            </w:r>
            <w:proofErr w:type="spellEnd"/>
            <w:r>
              <w:rPr>
                <w:iCs/>
              </w:rPr>
              <w:t xml:space="preserve"> </w:t>
            </w:r>
            <w:proofErr w:type="spellStart"/>
            <w:r>
              <w:rPr>
                <w:iCs/>
              </w:rPr>
              <w:t>educatiei</w:t>
            </w:r>
            <w:proofErr w:type="spellEnd"/>
            <w:r>
              <w:rPr>
                <w:iCs/>
              </w:rPr>
              <w:t xml:space="preserve"> ” </w:t>
            </w:r>
            <w:proofErr w:type="spellStart"/>
            <w:r>
              <w:rPr>
                <w:iCs/>
              </w:rPr>
              <w:t>Consiliul</w:t>
            </w:r>
            <w:proofErr w:type="spellEnd"/>
            <w:r>
              <w:rPr>
                <w:iCs/>
              </w:rPr>
              <w:t xml:space="preserve"> </w:t>
            </w:r>
          </w:p>
          <w:p w14:paraId="2A18FDB4" w14:textId="7E3FBA19" w:rsidR="0065243B" w:rsidRPr="007B6726" w:rsidRDefault="0065243B" w:rsidP="007B6726">
            <w:pPr>
              <w:pStyle w:val="a4"/>
              <w:ind w:left="313"/>
              <w:rPr>
                <w:iCs/>
              </w:rPr>
            </w:pPr>
            <w:r>
              <w:rPr>
                <w:iCs/>
              </w:rPr>
              <w:t xml:space="preserve">pedagogic nr.1 din </w:t>
            </w:r>
            <w:r w:rsidR="007B6726">
              <w:rPr>
                <w:iCs/>
              </w:rPr>
              <w:t>03</w:t>
            </w:r>
            <w:r>
              <w:rPr>
                <w:iCs/>
              </w:rPr>
              <w:t xml:space="preserve">.09.2020, </w:t>
            </w:r>
          </w:p>
          <w:p w14:paraId="37A42CD1" w14:textId="63015AB1" w:rsidR="0065243B" w:rsidRPr="0086617B" w:rsidRDefault="0065243B" w:rsidP="0065243B">
            <w:pPr>
              <w:pStyle w:val="a4"/>
              <w:numPr>
                <w:ilvl w:val="0"/>
                <w:numId w:val="2"/>
              </w:numPr>
              <w:ind w:left="360"/>
              <w:rPr>
                <w:iCs/>
                <w:lang w:val="ro-RO"/>
              </w:rPr>
            </w:pPr>
            <w:r>
              <w:rPr>
                <w:iCs/>
              </w:rPr>
              <w:t>Ord.nr.</w:t>
            </w:r>
            <w:r w:rsidR="007B6726">
              <w:rPr>
                <w:iCs/>
              </w:rPr>
              <w:t>36</w:t>
            </w:r>
            <w:r>
              <w:rPr>
                <w:iCs/>
              </w:rPr>
              <w:t xml:space="preserve"> a/b din 0</w:t>
            </w:r>
            <w:r w:rsidR="007B6726">
              <w:rPr>
                <w:iCs/>
              </w:rPr>
              <w:t>7</w:t>
            </w:r>
            <w:r>
              <w:rPr>
                <w:iCs/>
              </w:rPr>
              <w:t>.12.2020, ord. nr.</w:t>
            </w:r>
            <w:r w:rsidR="007B6726">
              <w:rPr>
                <w:iCs/>
              </w:rPr>
              <w:t>10</w:t>
            </w:r>
            <w:r>
              <w:rPr>
                <w:iCs/>
              </w:rPr>
              <w:t xml:space="preserve"> a/b din 1</w:t>
            </w:r>
            <w:r w:rsidR="007B6726">
              <w:rPr>
                <w:iCs/>
              </w:rPr>
              <w:t>7</w:t>
            </w:r>
            <w:r>
              <w:rPr>
                <w:iCs/>
              </w:rPr>
              <w:t xml:space="preserve">.02.2021 ,, Cu </w:t>
            </w:r>
            <w:proofErr w:type="spellStart"/>
            <w:r>
              <w:rPr>
                <w:iCs/>
              </w:rPr>
              <w:t>privire</w:t>
            </w:r>
            <w:proofErr w:type="spellEnd"/>
            <w:r>
              <w:rPr>
                <w:iCs/>
              </w:rPr>
              <w:t xml:space="preserve"> la </w:t>
            </w:r>
            <w:proofErr w:type="spellStart"/>
            <w:r>
              <w:rPr>
                <w:iCs/>
              </w:rPr>
              <w:t>desfășurarea</w:t>
            </w:r>
            <w:proofErr w:type="spellEnd"/>
            <w:r>
              <w:rPr>
                <w:iCs/>
              </w:rPr>
              <w:t xml:space="preserve"> </w:t>
            </w:r>
            <w:proofErr w:type="spellStart"/>
            <w:r>
              <w:rPr>
                <w:iCs/>
              </w:rPr>
              <w:t>activităților</w:t>
            </w:r>
            <w:proofErr w:type="spellEnd"/>
            <w:r>
              <w:rPr>
                <w:iCs/>
              </w:rPr>
              <w:t xml:space="preserve"> </w:t>
            </w:r>
            <w:proofErr w:type="spellStart"/>
            <w:r>
              <w:rPr>
                <w:iCs/>
              </w:rPr>
              <w:t>extracurriculare</w:t>
            </w:r>
            <w:proofErr w:type="spellEnd"/>
            <w:r>
              <w:rPr>
                <w:iCs/>
              </w:rPr>
              <w:t>”;</w:t>
            </w:r>
          </w:p>
        </w:tc>
      </w:tr>
      <w:tr w:rsidR="00F842E4" w:rsidRPr="00E938A0" w14:paraId="05DF739E" w14:textId="77777777" w:rsidTr="004327D5">
        <w:tc>
          <w:tcPr>
            <w:tcW w:w="1276" w:type="dxa"/>
          </w:tcPr>
          <w:p w14:paraId="3CF54A2D" w14:textId="77777777" w:rsidR="00F842E4" w:rsidRPr="00BD4375" w:rsidRDefault="00F842E4" w:rsidP="00F842E4">
            <w:pPr>
              <w:jc w:val="left"/>
            </w:pPr>
            <w:r w:rsidRPr="00BD4375">
              <w:t>Constatări</w:t>
            </w:r>
          </w:p>
        </w:tc>
        <w:tc>
          <w:tcPr>
            <w:tcW w:w="8363" w:type="dxa"/>
            <w:gridSpan w:val="3"/>
          </w:tcPr>
          <w:p w14:paraId="26033CB8" w14:textId="77777777" w:rsidR="007B6726" w:rsidRDefault="007B6726" w:rsidP="007B6726">
            <w:pPr>
              <w:rPr>
                <w:bCs/>
                <w:color w:val="000000" w:themeColor="text1"/>
              </w:rPr>
            </w:pPr>
            <w:r>
              <w:rPr>
                <w:bCs/>
                <w:color w:val="000000" w:themeColor="text1"/>
              </w:rPr>
              <w:t xml:space="preserve">Programul de activitate al instituției este stabilit prin decizia Primăriei municipiului Chișinău. Programul de lucru e de 10,5 ore, cu începere de la 7.30 până la 18.00. </w:t>
            </w:r>
          </w:p>
          <w:p w14:paraId="292B64E9" w14:textId="7AF860C7" w:rsidR="0086617B" w:rsidRDefault="0086617B" w:rsidP="0086617B">
            <w:pPr>
              <w:rPr>
                <w:szCs w:val="24"/>
                <w:lang w:val="en-US"/>
              </w:rPr>
            </w:pPr>
            <w:proofErr w:type="spellStart"/>
            <w:r w:rsidRPr="00FB6383">
              <w:rPr>
                <w:szCs w:val="24"/>
                <w:lang w:val="en-US"/>
              </w:rPr>
              <w:t>În</w:t>
            </w:r>
            <w:proofErr w:type="spellEnd"/>
            <w:r w:rsidRPr="00FB6383">
              <w:rPr>
                <w:szCs w:val="24"/>
                <w:lang w:val="en-US"/>
              </w:rPr>
              <w:t xml:space="preserve"> </w:t>
            </w:r>
            <w:proofErr w:type="spellStart"/>
            <w:r w:rsidRPr="00FB6383">
              <w:rPr>
                <w:szCs w:val="24"/>
                <w:lang w:val="en-US"/>
              </w:rPr>
              <w:t>instituție</w:t>
            </w:r>
            <w:proofErr w:type="spellEnd"/>
            <w:r w:rsidRPr="00FB6383">
              <w:rPr>
                <w:szCs w:val="24"/>
                <w:lang w:val="en-US"/>
              </w:rPr>
              <w:t xml:space="preserve"> se </w:t>
            </w:r>
            <w:proofErr w:type="spellStart"/>
            <w:r w:rsidRPr="00FB6383">
              <w:rPr>
                <w:szCs w:val="24"/>
                <w:lang w:val="en-US"/>
              </w:rPr>
              <w:t>respectă</w:t>
            </w:r>
            <w:proofErr w:type="spellEnd"/>
            <w:r w:rsidRPr="00FB6383">
              <w:rPr>
                <w:szCs w:val="24"/>
                <w:lang w:val="en-US"/>
              </w:rPr>
              <w:t xml:space="preserve"> </w:t>
            </w:r>
            <w:proofErr w:type="spellStart"/>
            <w:r w:rsidRPr="00FB6383">
              <w:rPr>
                <w:szCs w:val="24"/>
                <w:lang w:val="en-US"/>
              </w:rPr>
              <w:t>cerințele</w:t>
            </w:r>
            <w:proofErr w:type="spellEnd"/>
            <w:r w:rsidRPr="00FB6383">
              <w:rPr>
                <w:szCs w:val="24"/>
                <w:lang w:val="en-US"/>
              </w:rPr>
              <w:t xml:space="preserve"> de </w:t>
            </w:r>
            <w:proofErr w:type="spellStart"/>
            <w:r w:rsidRPr="00FB6383">
              <w:rPr>
                <w:szCs w:val="24"/>
                <w:lang w:val="en-US"/>
              </w:rPr>
              <w:t>proiectare</w:t>
            </w:r>
            <w:proofErr w:type="spellEnd"/>
            <w:r w:rsidRPr="00FB6383">
              <w:rPr>
                <w:szCs w:val="24"/>
                <w:lang w:val="en-US"/>
              </w:rPr>
              <w:t xml:space="preserve">  a </w:t>
            </w:r>
            <w:proofErr w:type="spellStart"/>
            <w:r w:rsidRPr="00FB6383">
              <w:rPr>
                <w:szCs w:val="24"/>
                <w:lang w:val="en-US"/>
              </w:rPr>
              <w:t>activităților</w:t>
            </w:r>
            <w:proofErr w:type="spellEnd"/>
            <w:r w:rsidRPr="00FB6383">
              <w:rPr>
                <w:szCs w:val="24"/>
                <w:lang w:val="en-US"/>
              </w:rPr>
              <w:t xml:space="preserve"> </w:t>
            </w:r>
            <w:proofErr w:type="spellStart"/>
            <w:r w:rsidRPr="00FB6383">
              <w:rPr>
                <w:szCs w:val="24"/>
                <w:lang w:val="en-US"/>
              </w:rPr>
              <w:t>educaționale</w:t>
            </w:r>
            <w:proofErr w:type="spellEnd"/>
            <w:r w:rsidRPr="00FB6383">
              <w:rPr>
                <w:szCs w:val="24"/>
                <w:lang w:val="en-US"/>
              </w:rPr>
              <w:t xml:space="preserve"> </w:t>
            </w:r>
            <w:r>
              <w:rPr>
                <w:szCs w:val="24"/>
                <w:lang w:val="en-US"/>
              </w:rPr>
              <w:t xml:space="preserve">conform </w:t>
            </w:r>
            <w:proofErr w:type="spellStart"/>
            <w:r>
              <w:rPr>
                <w:szCs w:val="24"/>
                <w:lang w:val="en-US"/>
              </w:rPr>
              <w:t>recomandărilor</w:t>
            </w:r>
            <w:proofErr w:type="spellEnd"/>
            <w:r>
              <w:rPr>
                <w:szCs w:val="24"/>
                <w:lang w:val="en-US"/>
              </w:rPr>
              <w:t xml:space="preserve"> </w:t>
            </w:r>
            <w:proofErr w:type="spellStart"/>
            <w:r>
              <w:rPr>
                <w:szCs w:val="24"/>
                <w:lang w:val="en-US"/>
              </w:rPr>
              <w:t>metodice</w:t>
            </w:r>
            <w:proofErr w:type="spellEnd"/>
            <w:r>
              <w:rPr>
                <w:szCs w:val="24"/>
                <w:lang w:val="en-US"/>
              </w:rPr>
              <w:t xml:space="preserve"> </w:t>
            </w:r>
            <w:proofErr w:type="spellStart"/>
            <w:r>
              <w:rPr>
                <w:szCs w:val="24"/>
                <w:lang w:val="en-US"/>
              </w:rPr>
              <w:t>parvenite</w:t>
            </w:r>
            <w:proofErr w:type="spellEnd"/>
            <w:r>
              <w:rPr>
                <w:szCs w:val="24"/>
                <w:lang w:val="en-US"/>
              </w:rPr>
              <w:t xml:space="preserve"> de la DGET.</w:t>
            </w:r>
          </w:p>
          <w:p w14:paraId="16916BFC" w14:textId="29B8221F" w:rsidR="007B6726" w:rsidRDefault="007B6726" w:rsidP="007B6726">
            <w:pPr>
              <w:rPr>
                <w:bCs/>
              </w:rPr>
            </w:pPr>
            <w:r>
              <w:rPr>
                <w:bCs/>
              </w:rPr>
              <w:t xml:space="preserve"> Conform programului de activitate al fiecărei grupe de vârstă și Curriculumului pentru educația timpurie, sunt elaborate graficele pentru:</w:t>
            </w:r>
          </w:p>
          <w:p w14:paraId="63E861C9" w14:textId="77777777" w:rsidR="007B6726" w:rsidRDefault="007B6726" w:rsidP="007B6726">
            <w:pPr>
              <w:pStyle w:val="a4"/>
              <w:numPr>
                <w:ilvl w:val="0"/>
                <w:numId w:val="15"/>
              </w:numPr>
              <w:rPr>
                <w:bCs/>
                <w:color w:val="E36C0A" w:themeColor="accent6" w:themeShade="BF"/>
              </w:rPr>
            </w:pPr>
            <w:proofErr w:type="spellStart"/>
            <w:r>
              <w:rPr>
                <w:bCs/>
              </w:rPr>
              <w:t>gimnastica</w:t>
            </w:r>
            <w:proofErr w:type="spellEnd"/>
            <w:r>
              <w:rPr>
                <w:bCs/>
              </w:rPr>
              <w:t xml:space="preserve"> </w:t>
            </w:r>
            <w:proofErr w:type="spellStart"/>
            <w:r>
              <w:rPr>
                <w:bCs/>
              </w:rPr>
              <w:t>matinală</w:t>
            </w:r>
            <w:proofErr w:type="spellEnd"/>
            <w:r>
              <w:rPr>
                <w:bCs/>
              </w:rPr>
              <w:t xml:space="preserve">, </w:t>
            </w:r>
          </w:p>
          <w:p w14:paraId="64FC418C" w14:textId="77777777" w:rsidR="007B6726" w:rsidRDefault="007B6726" w:rsidP="007B6726">
            <w:pPr>
              <w:pStyle w:val="a4"/>
              <w:numPr>
                <w:ilvl w:val="0"/>
                <w:numId w:val="15"/>
              </w:numPr>
              <w:rPr>
                <w:bCs/>
              </w:rPr>
            </w:pPr>
            <w:proofErr w:type="spellStart"/>
            <w:r>
              <w:rPr>
                <w:bCs/>
              </w:rPr>
              <w:t>activitatea</w:t>
            </w:r>
            <w:proofErr w:type="spellEnd"/>
            <w:r>
              <w:rPr>
                <w:bCs/>
              </w:rPr>
              <w:t xml:space="preserve"> de </w:t>
            </w:r>
            <w:proofErr w:type="spellStart"/>
            <w:r>
              <w:rPr>
                <w:bCs/>
              </w:rPr>
              <w:t>muzică</w:t>
            </w:r>
            <w:proofErr w:type="spellEnd"/>
            <w:r>
              <w:rPr>
                <w:bCs/>
              </w:rPr>
              <w:t xml:space="preserve"> </w:t>
            </w:r>
            <w:proofErr w:type="spellStart"/>
            <w:r>
              <w:rPr>
                <w:bCs/>
              </w:rPr>
              <w:t>și</w:t>
            </w:r>
            <w:proofErr w:type="spellEnd"/>
            <w:r>
              <w:rPr>
                <w:bCs/>
              </w:rPr>
              <w:t xml:space="preserve"> de </w:t>
            </w:r>
            <w:proofErr w:type="spellStart"/>
            <w:r>
              <w:rPr>
                <w:bCs/>
              </w:rPr>
              <w:t>educația</w:t>
            </w:r>
            <w:proofErr w:type="spellEnd"/>
            <w:r>
              <w:rPr>
                <w:bCs/>
              </w:rPr>
              <w:t xml:space="preserve"> </w:t>
            </w:r>
            <w:proofErr w:type="spellStart"/>
            <w:r>
              <w:rPr>
                <w:bCs/>
              </w:rPr>
              <w:t>fizică</w:t>
            </w:r>
            <w:proofErr w:type="spellEnd"/>
            <w:r>
              <w:rPr>
                <w:bCs/>
              </w:rPr>
              <w:t xml:space="preserve">, </w:t>
            </w:r>
          </w:p>
          <w:p w14:paraId="3C6B766B" w14:textId="77777777" w:rsidR="007B6726" w:rsidRDefault="007B6726" w:rsidP="007B6726">
            <w:pPr>
              <w:pStyle w:val="a4"/>
              <w:numPr>
                <w:ilvl w:val="0"/>
                <w:numId w:val="15"/>
              </w:numPr>
              <w:rPr>
                <w:bCs/>
              </w:rPr>
            </w:pPr>
            <w:proofErr w:type="spellStart"/>
            <w:r>
              <w:rPr>
                <w:bCs/>
              </w:rPr>
              <w:t>plimbări</w:t>
            </w:r>
            <w:proofErr w:type="spellEnd"/>
            <w:r>
              <w:rPr>
                <w:bCs/>
              </w:rPr>
              <w:t xml:space="preserve">, </w:t>
            </w:r>
          </w:p>
          <w:p w14:paraId="01AAC98E" w14:textId="77777777" w:rsidR="007B6726" w:rsidRDefault="007B6726" w:rsidP="007B6726">
            <w:pPr>
              <w:pStyle w:val="a4"/>
              <w:numPr>
                <w:ilvl w:val="0"/>
                <w:numId w:val="15"/>
              </w:numPr>
              <w:rPr>
                <w:bCs/>
              </w:rPr>
            </w:pPr>
            <w:proofErr w:type="spellStart"/>
            <w:r>
              <w:rPr>
                <w:bCs/>
              </w:rPr>
              <w:t>repartizarea</w:t>
            </w:r>
            <w:proofErr w:type="spellEnd"/>
            <w:r>
              <w:rPr>
                <w:bCs/>
              </w:rPr>
              <w:t xml:space="preserve"> </w:t>
            </w:r>
            <w:proofErr w:type="spellStart"/>
            <w:r>
              <w:rPr>
                <w:bCs/>
              </w:rPr>
              <w:t>bucatelor</w:t>
            </w:r>
            <w:proofErr w:type="spellEnd"/>
            <w:r>
              <w:rPr>
                <w:bCs/>
              </w:rPr>
              <w:t xml:space="preserve"> finite de la </w:t>
            </w:r>
            <w:proofErr w:type="spellStart"/>
            <w:r>
              <w:rPr>
                <w:bCs/>
              </w:rPr>
              <w:t>blocul</w:t>
            </w:r>
            <w:proofErr w:type="spellEnd"/>
            <w:r>
              <w:rPr>
                <w:bCs/>
              </w:rPr>
              <w:t xml:space="preserve"> </w:t>
            </w:r>
            <w:proofErr w:type="spellStart"/>
            <w:r>
              <w:rPr>
                <w:bCs/>
              </w:rPr>
              <w:t>alimentar</w:t>
            </w:r>
            <w:proofErr w:type="spellEnd"/>
            <w:r>
              <w:rPr>
                <w:bCs/>
              </w:rPr>
              <w:t>, etc.,</w:t>
            </w:r>
          </w:p>
          <w:p w14:paraId="25A5999F" w14:textId="1801D1E9" w:rsidR="007B6726" w:rsidRPr="007B6726" w:rsidRDefault="007B6726" w:rsidP="007B6726">
            <w:pPr>
              <w:pStyle w:val="Default"/>
              <w:jc w:val="both"/>
              <w:rPr>
                <w:sz w:val="23"/>
                <w:szCs w:val="23"/>
              </w:rPr>
            </w:pPr>
            <w:r>
              <w:rPr>
                <w:bCs/>
              </w:rPr>
              <w:t xml:space="preserve"> Sunt </w:t>
            </w:r>
            <w:proofErr w:type="spellStart"/>
            <w:r>
              <w:rPr>
                <w:bCs/>
              </w:rPr>
              <w:t>discutate</w:t>
            </w:r>
            <w:proofErr w:type="spellEnd"/>
            <w:r>
              <w:rPr>
                <w:bCs/>
              </w:rPr>
              <w:t xml:space="preserve"> la </w:t>
            </w:r>
            <w:proofErr w:type="spellStart"/>
            <w:r>
              <w:rPr>
                <w:bCs/>
              </w:rPr>
              <w:t>Consiliul</w:t>
            </w:r>
            <w:proofErr w:type="spellEnd"/>
            <w:r>
              <w:rPr>
                <w:bCs/>
              </w:rPr>
              <w:t xml:space="preserve"> pedagogic </w:t>
            </w:r>
            <w:proofErr w:type="spellStart"/>
            <w:r>
              <w:rPr>
                <w:bCs/>
              </w:rPr>
              <w:t>și</w:t>
            </w:r>
            <w:proofErr w:type="spellEnd"/>
            <w:r>
              <w:rPr>
                <w:bCs/>
              </w:rPr>
              <w:t xml:space="preserve"> </w:t>
            </w:r>
            <w:proofErr w:type="spellStart"/>
            <w:r>
              <w:rPr>
                <w:bCs/>
              </w:rPr>
              <w:t>aprobate</w:t>
            </w:r>
            <w:proofErr w:type="spellEnd"/>
            <w:r>
              <w:rPr>
                <w:bCs/>
              </w:rPr>
              <w:t xml:space="preserve"> la </w:t>
            </w:r>
            <w:proofErr w:type="spellStart"/>
            <w:r>
              <w:rPr>
                <w:bCs/>
              </w:rPr>
              <w:t>Consiliul</w:t>
            </w:r>
            <w:proofErr w:type="spellEnd"/>
            <w:r>
              <w:rPr>
                <w:bCs/>
              </w:rPr>
              <w:t xml:space="preserve"> de </w:t>
            </w:r>
            <w:proofErr w:type="spellStart"/>
            <w:r>
              <w:rPr>
                <w:bCs/>
              </w:rPr>
              <w:t>administrație</w:t>
            </w:r>
            <w:proofErr w:type="spellEnd"/>
            <w:r>
              <w:rPr>
                <w:bCs/>
              </w:rPr>
              <w:t>.</w:t>
            </w:r>
          </w:p>
          <w:p w14:paraId="00CAF9D8" w14:textId="77777777" w:rsidR="00F842E4" w:rsidRPr="00E11594" w:rsidRDefault="0086617B" w:rsidP="0086617B">
            <w:pPr>
              <w:pStyle w:val="a4"/>
              <w:numPr>
                <w:ilvl w:val="0"/>
                <w:numId w:val="2"/>
              </w:numPr>
              <w:ind w:left="360"/>
              <w:rPr>
                <w:iCs/>
              </w:rPr>
            </w:pPr>
            <w:proofErr w:type="spellStart"/>
            <w:r>
              <w:rPr>
                <w:szCs w:val="24"/>
              </w:rPr>
              <w:t>În</w:t>
            </w:r>
            <w:proofErr w:type="spellEnd"/>
            <w:r>
              <w:rPr>
                <w:szCs w:val="24"/>
              </w:rPr>
              <w:t xml:space="preserve"> </w:t>
            </w:r>
            <w:proofErr w:type="spellStart"/>
            <w:r>
              <w:rPr>
                <w:szCs w:val="24"/>
              </w:rPr>
              <w:t>perioada</w:t>
            </w:r>
            <w:proofErr w:type="spellEnd"/>
            <w:r>
              <w:rPr>
                <w:szCs w:val="24"/>
              </w:rPr>
              <w:t xml:space="preserve"> </w:t>
            </w:r>
            <w:proofErr w:type="spellStart"/>
            <w:r>
              <w:rPr>
                <w:szCs w:val="24"/>
              </w:rPr>
              <w:t>pandemieii</w:t>
            </w:r>
            <w:proofErr w:type="spellEnd"/>
            <w:r>
              <w:rPr>
                <w:szCs w:val="24"/>
              </w:rPr>
              <w:t xml:space="preserve"> s-a </w:t>
            </w:r>
            <w:proofErr w:type="spellStart"/>
            <w:r>
              <w:rPr>
                <w:szCs w:val="24"/>
              </w:rPr>
              <w:t>asigurat</w:t>
            </w:r>
            <w:proofErr w:type="spellEnd"/>
            <w:r>
              <w:rPr>
                <w:szCs w:val="24"/>
              </w:rPr>
              <w:t xml:space="preserve"> un program </w:t>
            </w:r>
            <w:proofErr w:type="spellStart"/>
            <w:r>
              <w:rPr>
                <w:szCs w:val="24"/>
              </w:rPr>
              <w:t>echilibrat</w:t>
            </w:r>
            <w:proofErr w:type="spellEnd"/>
            <w:r>
              <w:rPr>
                <w:szCs w:val="24"/>
              </w:rPr>
              <w:t xml:space="preserve"> </w:t>
            </w:r>
            <w:proofErr w:type="spellStart"/>
            <w:r>
              <w:rPr>
                <w:szCs w:val="24"/>
              </w:rPr>
              <w:t>și</w:t>
            </w:r>
            <w:proofErr w:type="spellEnd"/>
            <w:r>
              <w:rPr>
                <w:szCs w:val="24"/>
              </w:rPr>
              <w:t xml:space="preserve"> </w:t>
            </w:r>
            <w:proofErr w:type="spellStart"/>
            <w:r>
              <w:rPr>
                <w:szCs w:val="24"/>
              </w:rPr>
              <w:t>flexibil</w:t>
            </w:r>
            <w:proofErr w:type="spellEnd"/>
            <w:r>
              <w:rPr>
                <w:szCs w:val="24"/>
              </w:rPr>
              <w:t xml:space="preserve"> </w:t>
            </w:r>
            <w:proofErr w:type="spellStart"/>
            <w:r>
              <w:rPr>
                <w:szCs w:val="24"/>
              </w:rPr>
              <w:t>pentru</w:t>
            </w:r>
            <w:proofErr w:type="spellEnd"/>
            <w:r>
              <w:rPr>
                <w:szCs w:val="24"/>
              </w:rPr>
              <w:t xml:space="preserve"> </w:t>
            </w:r>
            <w:proofErr w:type="spellStart"/>
            <w:r>
              <w:rPr>
                <w:szCs w:val="24"/>
              </w:rPr>
              <w:t>copii</w:t>
            </w:r>
            <w:proofErr w:type="spellEnd"/>
            <w:r>
              <w:rPr>
                <w:szCs w:val="24"/>
              </w:rPr>
              <w:t xml:space="preserve"> </w:t>
            </w:r>
            <w:proofErr w:type="spellStart"/>
            <w:r>
              <w:rPr>
                <w:szCs w:val="24"/>
              </w:rPr>
              <w:t>și</w:t>
            </w:r>
            <w:proofErr w:type="spellEnd"/>
            <w:r>
              <w:rPr>
                <w:szCs w:val="24"/>
              </w:rPr>
              <w:t xml:space="preserve"> </w:t>
            </w:r>
            <w:proofErr w:type="spellStart"/>
            <w:r>
              <w:rPr>
                <w:szCs w:val="24"/>
              </w:rPr>
              <w:t>părinți</w:t>
            </w:r>
            <w:proofErr w:type="spellEnd"/>
            <w:r>
              <w:rPr>
                <w:szCs w:val="24"/>
              </w:rPr>
              <w:t>.</w:t>
            </w:r>
          </w:p>
        </w:tc>
      </w:tr>
      <w:tr w:rsidR="00F842E4" w:rsidRPr="00E938A0" w14:paraId="1C558063" w14:textId="77777777" w:rsidTr="004327D5">
        <w:tc>
          <w:tcPr>
            <w:tcW w:w="1276" w:type="dxa"/>
          </w:tcPr>
          <w:p w14:paraId="686324F3" w14:textId="77777777" w:rsidR="00F842E4" w:rsidRPr="00BD4375" w:rsidRDefault="00F842E4" w:rsidP="00F842E4">
            <w:pPr>
              <w:jc w:val="left"/>
            </w:pPr>
            <w:r>
              <w:t>Pondere și punctaj acordat</w:t>
            </w:r>
            <w:r w:rsidRPr="00BD4375">
              <w:t xml:space="preserve"> </w:t>
            </w:r>
          </w:p>
        </w:tc>
        <w:tc>
          <w:tcPr>
            <w:tcW w:w="2268" w:type="dxa"/>
          </w:tcPr>
          <w:p w14:paraId="3E8D7E96" w14:textId="77777777" w:rsidR="00F842E4" w:rsidRPr="00E938A0" w:rsidRDefault="00F842E4" w:rsidP="00F842E4">
            <w:r w:rsidRPr="00BD4375">
              <w:t>Pondere:</w:t>
            </w:r>
            <w:r w:rsidRPr="00E938A0">
              <w:t xml:space="preserve"> </w:t>
            </w:r>
            <w:r>
              <w:rPr>
                <w:bCs/>
              </w:rPr>
              <w:t>2</w:t>
            </w:r>
          </w:p>
        </w:tc>
        <w:tc>
          <w:tcPr>
            <w:tcW w:w="3827" w:type="dxa"/>
          </w:tcPr>
          <w:p w14:paraId="553E2831" w14:textId="2E8E7EC9" w:rsidR="00F842E4" w:rsidRPr="00E938A0" w:rsidRDefault="00F842E4" w:rsidP="00F842E4">
            <w:r>
              <w:t>Autoevaluare conform criteriilor: -</w:t>
            </w:r>
            <w:r w:rsidR="006B222F">
              <w:t>2</w:t>
            </w:r>
          </w:p>
        </w:tc>
        <w:tc>
          <w:tcPr>
            <w:tcW w:w="2268" w:type="dxa"/>
          </w:tcPr>
          <w:p w14:paraId="4C98C8A0" w14:textId="77777777" w:rsidR="00F842E4" w:rsidRPr="00D25024" w:rsidRDefault="00F842E4" w:rsidP="00F842E4">
            <w:r>
              <w:t xml:space="preserve">Punctaj acordat: - </w:t>
            </w:r>
            <w:r w:rsidR="00C41C7C">
              <w:t>2</w:t>
            </w:r>
          </w:p>
        </w:tc>
      </w:tr>
    </w:tbl>
    <w:p w14:paraId="172B1CC6" w14:textId="77777777" w:rsidR="00D25024" w:rsidRDefault="00D25024" w:rsidP="00D25024"/>
    <w:p w14:paraId="6BFBA45B" w14:textId="77777777" w:rsidR="00D25024" w:rsidRDefault="00D25024" w:rsidP="00D25024">
      <w:pPr>
        <w:rPr>
          <w:b/>
          <w:bCs/>
        </w:rPr>
      </w:pPr>
      <w:r w:rsidRPr="00BD4375">
        <w:rPr>
          <w:b/>
          <w:bCs/>
        </w:rPr>
        <w:t xml:space="preserve">Domeniu: </w:t>
      </w:r>
      <w:r>
        <w:rPr>
          <w:b/>
          <w:bCs/>
        </w:rPr>
        <w:t>Capacitate instituțională</w:t>
      </w:r>
    </w:p>
    <w:p w14:paraId="2FDD1B64" w14:textId="77777777" w:rsidR="00DE7C6D" w:rsidRDefault="00DE7C6D" w:rsidP="00D25024">
      <w:pPr>
        <w:rPr>
          <w:b/>
          <w:bCs/>
        </w:rPr>
      </w:pPr>
    </w:p>
    <w:p w14:paraId="50708732" w14:textId="753529FE" w:rsidR="00D25024" w:rsidRDefault="00D25024" w:rsidP="00D25024">
      <w:pPr>
        <w:rPr>
          <w:lang w:val="en-US"/>
        </w:rPr>
      </w:pPr>
      <w:r w:rsidRPr="00D25024">
        <w:rPr>
          <w:b/>
          <w:bCs/>
          <w:lang w:val="en-US"/>
        </w:rPr>
        <w:t>Indicator 1.1.4.</w:t>
      </w:r>
      <w:r w:rsidR="00307402">
        <w:rPr>
          <w:lang w:val="en-US"/>
        </w:rPr>
        <w:t xml:space="preserve"> </w:t>
      </w:r>
      <w:proofErr w:type="spellStart"/>
      <w:r w:rsidR="00307402">
        <w:rPr>
          <w:lang w:val="en-US"/>
        </w:rPr>
        <w:t>Asigurarea</w:t>
      </w:r>
      <w:proofErr w:type="spellEnd"/>
      <w:r w:rsidR="00307402">
        <w:rPr>
          <w:lang w:val="en-US"/>
        </w:rPr>
        <w:t xml:space="preserve"> </w:t>
      </w:r>
      <w:proofErr w:type="spellStart"/>
      <w:r w:rsidR="00307402">
        <w:rPr>
          <w:lang w:val="en-US"/>
        </w:rPr>
        <w:t>pentru</w:t>
      </w:r>
      <w:proofErr w:type="spellEnd"/>
      <w:r w:rsidR="00307402">
        <w:rPr>
          <w:lang w:val="en-US"/>
        </w:rPr>
        <w:t xml:space="preserve"> </w:t>
      </w:r>
      <w:proofErr w:type="spellStart"/>
      <w:r w:rsidR="00307402">
        <w:rPr>
          <w:lang w:val="en-US"/>
        </w:rPr>
        <w:t>fiecare</w:t>
      </w:r>
      <w:proofErr w:type="spellEnd"/>
      <w:r w:rsidR="00307402">
        <w:rPr>
          <w:lang w:val="en-US"/>
        </w:rPr>
        <w:t xml:space="preserve"> </w:t>
      </w:r>
      <w:proofErr w:type="spellStart"/>
      <w:r w:rsidR="007B6726">
        <w:rPr>
          <w:lang w:val="en-US"/>
        </w:rPr>
        <w:t>elev</w:t>
      </w:r>
      <w:proofErr w:type="spellEnd"/>
      <w:r w:rsidR="007B6726">
        <w:rPr>
          <w:lang w:val="en-US"/>
        </w:rPr>
        <w:t>/</w:t>
      </w:r>
      <w:proofErr w:type="spellStart"/>
      <w:r w:rsidR="00307402">
        <w:rPr>
          <w:lang w:val="en-US"/>
        </w:rPr>
        <w:t>copil</w:t>
      </w:r>
      <w:proofErr w:type="spellEnd"/>
      <w:r w:rsidR="00307402">
        <w:rPr>
          <w:lang w:val="en-US"/>
        </w:rPr>
        <w:t xml:space="preserve"> a </w:t>
      </w:r>
      <w:proofErr w:type="spellStart"/>
      <w:r w:rsidR="00307402">
        <w:rPr>
          <w:lang w:val="en-US"/>
        </w:rPr>
        <w:t>câte</w:t>
      </w:r>
      <w:proofErr w:type="spellEnd"/>
      <w:r w:rsidR="00307402">
        <w:rPr>
          <w:lang w:val="en-US"/>
        </w:rPr>
        <w:t xml:space="preserve"> un loc </w:t>
      </w:r>
      <w:r w:rsidRPr="00D25024">
        <w:rPr>
          <w:lang w:val="en-US"/>
        </w:rPr>
        <w:t xml:space="preserve">la </w:t>
      </w:r>
      <w:proofErr w:type="spellStart"/>
      <w:r w:rsidRPr="00D25024">
        <w:rPr>
          <w:lang w:val="en-US"/>
        </w:rPr>
        <w:t>masă</w:t>
      </w:r>
      <w:proofErr w:type="spellEnd"/>
      <w:r w:rsidRPr="00D25024">
        <w:rPr>
          <w:lang w:val="en-US"/>
        </w:rPr>
        <w:t xml:space="preserve"> etc., </w:t>
      </w:r>
      <w:proofErr w:type="spellStart"/>
      <w:r w:rsidRPr="00D25024">
        <w:rPr>
          <w:lang w:val="en-US"/>
        </w:rPr>
        <w:t>corespunzător</w:t>
      </w:r>
      <w:proofErr w:type="spellEnd"/>
      <w:r w:rsidRPr="00D25024">
        <w:rPr>
          <w:lang w:val="en-US"/>
        </w:rPr>
        <w:t xml:space="preserve"> </w:t>
      </w:r>
      <w:proofErr w:type="spellStart"/>
      <w:r w:rsidRPr="00D25024">
        <w:rPr>
          <w:lang w:val="en-US"/>
        </w:rPr>
        <w:t>particularităților</w:t>
      </w:r>
      <w:proofErr w:type="spellEnd"/>
      <w:r w:rsidRPr="00D25024">
        <w:rPr>
          <w:lang w:val="en-US"/>
        </w:rPr>
        <w:t xml:space="preserve"> </w:t>
      </w:r>
      <w:proofErr w:type="spellStart"/>
      <w:r w:rsidRPr="00D25024">
        <w:rPr>
          <w:lang w:val="en-US"/>
        </w:rPr>
        <w:t>psihofiziologice</w:t>
      </w:r>
      <w:proofErr w:type="spellEnd"/>
      <w:r w:rsidRPr="00D25024">
        <w:rPr>
          <w:lang w:val="en-US"/>
        </w:rPr>
        <w:t xml:space="preserve"> </w:t>
      </w:r>
      <w:proofErr w:type="spellStart"/>
      <w:r w:rsidRPr="00D25024">
        <w:rPr>
          <w:lang w:val="en-US"/>
        </w:rPr>
        <w:t>individuale</w:t>
      </w:r>
      <w:proofErr w:type="spellEnd"/>
      <w:r w:rsidRPr="00D25024">
        <w:rPr>
          <w:lang w:val="en-US"/>
        </w:rPr>
        <w:t>.</w:t>
      </w:r>
    </w:p>
    <w:p w14:paraId="07FF6807"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6627CDB1" w14:textId="77777777" w:rsidTr="004327D5">
        <w:tc>
          <w:tcPr>
            <w:tcW w:w="1276" w:type="dxa"/>
          </w:tcPr>
          <w:p w14:paraId="6C46865E" w14:textId="77777777" w:rsidR="00F842E4" w:rsidRPr="00BD4375" w:rsidRDefault="00F842E4" w:rsidP="00F842E4">
            <w:pPr>
              <w:jc w:val="left"/>
            </w:pPr>
            <w:r w:rsidRPr="00BD4375">
              <w:t xml:space="preserve">Dovezi </w:t>
            </w:r>
          </w:p>
        </w:tc>
        <w:tc>
          <w:tcPr>
            <w:tcW w:w="8363" w:type="dxa"/>
            <w:gridSpan w:val="3"/>
          </w:tcPr>
          <w:p w14:paraId="689DBC55" w14:textId="77777777" w:rsidR="00F842E4" w:rsidRDefault="007C3AD2" w:rsidP="0067329A">
            <w:pPr>
              <w:pStyle w:val="a4"/>
              <w:numPr>
                <w:ilvl w:val="0"/>
                <w:numId w:val="2"/>
              </w:numPr>
              <w:rPr>
                <w:iCs/>
              </w:rPr>
            </w:pPr>
            <w:proofErr w:type="spellStart"/>
            <w:r>
              <w:rPr>
                <w:iCs/>
              </w:rPr>
              <w:t>Fiecare</w:t>
            </w:r>
            <w:proofErr w:type="spellEnd"/>
            <w:r>
              <w:rPr>
                <w:iCs/>
              </w:rPr>
              <w:t xml:space="preserve"> </w:t>
            </w:r>
            <w:proofErr w:type="spellStart"/>
            <w:r>
              <w:rPr>
                <w:iCs/>
              </w:rPr>
              <w:t>copil</w:t>
            </w:r>
            <w:proofErr w:type="spellEnd"/>
            <w:r w:rsidR="00967349">
              <w:rPr>
                <w:iCs/>
              </w:rPr>
              <w:t xml:space="preserve"> </w:t>
            </w:r>
            <w:proofErr w:type="spellStart"/>
            <w:r w:rsidR="00307402">
              <w:rPr>
                <w:iCs/>
              </w:rPr>
              <w:t>este</w:t>
            </w:r>
            <w:proofErr w:type="spellEnd"/>
            <w:r w:rsidR="00307402">
              <w:rPr>
                <w:iCs/>
              </w:rPr>
              <w:t xml:space="preserve"> </w:t>
            </w:r>
            <w:proofErr w:type="spellStart"/>
            <w:r w:rsidR="00307402">
              <w:rPr>
                <w:iCs/>
              </w:rPr>
              <w:t>asigurat</w:t>
            </w:r>
            <w:proofErr w:type="spellEnd"/>
            <w:r w:rsidR="00307402">
              <w:rPr>
                <w:iCs/>
              </w:rPr>
              <w:t xml:space="preserve"> cu un loc la </w:t>
            </w:r>
            <w:proofErr w:type="spellStart"/>
            <w:r w:rsidR="00307402">
              <w:rPr>
                <w:iCs/>
              </w:rPr>
              <w:t>masă</w:t>
            </w:r>
            <w:proofErr w:type="spellEnd"/>
            <w:r w:rsidR="006B222F">
              <w:rPr>
                <w:iCs/>
              </w:rPr>
              <w:t xml:space="preserve">, un </w:t>
            </w:r>
            <w:proofErr w:type="spellStart"/>
            <w:r w:rsidR="006B222F">
              <w:rPr>
                <w:iCs/>
              </w:rPr>
              <w:t>scaun</w:t>
            </w:r>
            <w:proofErr w:type="spellEnd"/>
            <w:r w:rsidR="006B222F">
              <w:rPr>
                <w:iCs/>
              </w:rPr>
              <w:t xml:space="preserve"> </w:t>
            </w:r>
            <w:proofErr w:type="spellStart"/>
            <w:r w:rsidR="006B222F">
              <w:rPr>
                <w:iCs/>
              </w:rPr>
              <w:t>și</w:t>
            </w:r>
            <w:proofErr w:type="spellEnd"/>
            <w:r w:rsidR="006B222F">
              <w:rPr>
                <w:iCs/>
              </w:rPr>
              <w:t xml:space="preserve"> pat</w:t>
            </w:r>
            <w:r w:rsidR="00967349">
              <w:rPr>
                <w:iCs/>
              </w:rPr>
              <w:t xml:space="preserve">, care </w:t>
            </w:r>
            <w:proofErr w:type="spellStart"/>
            <w:r w:rsidR="00967349">
              <w:rPr>
                <w:iCs/>
              </w:rPr>
              <w:t>corespunde</w:t>
            </w:r>
            <w:proofErr w:type="spellEnd"/>
            <w:r w:rsidR="00967349">
              <w:rPr>
                <w:iCs/>
              </w:rPr>
              <w:t xml:space="preserve"> </w:t>
            </w:r>
            <w:proofErr w:type="spellStart"/>
            <w:r w:rsidR="00967349">
              <w:rPr>
                <w:iCs/>
              </w:rPr>
              <w:t>particularităților</w:t>
            </w:r>
            <w:proofErr w:type="spellEnd"/>
            <w:r w:rsidR="00967349">
              <w:rPr>
                <w:iCs/>
              </w:rPr>
              <w:t xml:space="preserve"> </w:t>
            </w:r>
            <w:proofErr w:type="spellStart"/>
            <w:r w:rsidR="00BE3EAE">
              <w:rPr>
                <w:iCs/>
              </w:rPr>
              <w:t>psihofiziologice</w:t>
            </w:r>
            <w:proofErr w:type="spellEnd"/>
            <w:r w:rsidR="00BE3EAE">
              <w:rPr>
                <w:iCs/>
              </w:rPr>
              <w:t xml:space="preserve"> </w:t>
            </w:r>
            <w:proofErr w:type="spellStart"/>
            <w:r w:rsidR="00BE3EAE">
              <w:rPr>
                <w:iCs/>
              </w:rPr>
              <w:t>individuale</w:t>
            </w:r>
            <w:proofErr w:type="spellEnd"/>
            <w:r w:rsidR="00BE3EAE">
              <w:rPr>
                <w:iCs/>
              </w:rPr>
              <w:t xml:space="preserve">, </w:t>
            </w:r>
            <w:proofErr w:type="spellStart"/>
            <w:r w:rsidR="00967349">
              <w:rPr>
                <w:iCs/>
              </w:rPr>
              <w:t>taliei</w:t>
            </w:r>
            <w:proofErr w:type="spellEnd"/>
            <w:r w:rsidR="00967349">
              <w:rPr>
                <w:iCs/>
              </w:rPr>
              <w:t xml:space="preserve">, </w:t>
            </w:r>
            <w:proofErr w:type="spellStart"/>
            <w:r w:rsidR="00967349">
              <w:rPr>
                <w:iCs/>
              </w:rPr>
              <w:t>acuității</w:t>
            </w:r>
            <w:proofErr w:type="spellEnd"/>
            <w:r w:rsidR="00967349">
              <w:rPr>
                <w:iCs/>
              </w:rPr>
              <w:t xml:space="preserve"> </w:t>
            </w:r>
            <w:proofErr w:type="spellStart"/>
            <w:r w:rsidR="00967349">
              <w:rPr>
                <w:iCs/>
              </w:rPr>
              <w:t>vizuale</w:t>
            </w:r>
            <w:proofErr w:type="spellEnd"/>
            <w:r w:rsidR="00967349">
              <w:rPr>
                <w:iCs/>
              </w:rPr>
              <w:t xml:space="preserve"> </w:t>
            </w:r>
            <w:proofErr w:type="spellStart"/>
            <w:r w:rsidR="00967349">
              <w:rPr>
                <w:iCs/>
              </w:rPr>
              <w:t>și</w:t>
            </w:r>
            <w:proofErr w:type="spellEnd"/>
            <w:r w:rsidR="00967349">
              <w:rPr>
                <w:iCs/>
              </w:rPr>
              <w:t xml:space="preserve"> auditive</w:t>
            </w:r>
            <w:r w:rsidR="00BE3EAE">
              <w:rPr>
                <w:iCs/>
              </w:rPr>
              <w:t>;</w:t>
            </w:r>
          </w:p>
          <w:p w14:paraId="064EF035" w14:textId="77777777" w:rsidR="00BE3EAE" w:rsidRDefault="00307402" w:rsidP="0067329A">
            <w:pPr>
              <w:pStyle w:val="a4"/>
              <w:numPr>
                <w:ilvl w:val="0"/>
                <w:numId w:val="2"/>
              </w:numPr>
              <w:rPr>
                <w:iCs/>
              </w:rPr>
            </w:pPr>
            <w:proofErr w:type="spellStart"/>
            <w:r>
              <w:rPr>
                <w:iCs/>
              </w:rPr>
              <w:t>Numărul</w:t>
            </w:r>
            <w:proofErr w:type="spellEnd"/>
            <w:r>
              <w:rPr>
                <w:iCs/>
              </w:rPr>
              <w:t xml:space="preserve"> de </w:t>
            </w:r>
            <w:proofErr w:type="spellStart"/>
            <w:r>
              <w:rPr>
                <w:iCs/>
              </w:rPr>
              <w:t>locuri</w:t>
            </w:r>
            <w:proofErr w:type="spellEnd"/>
            <w:r>
              <w:rPr>
                <w:iCs/>
              </w:rPr>
              <w:t xml:space="preserve"> </w:t>
            </w:r>
            <w:proofErr w:type="spellStart"/>
            <w:r>
              <w:rPr>
                <w:iCs/>
              </w:rPr>
              <w:t>în</w:t>
            </w:r>
            <w:proofErr w:type="spellEnd"/>
            <w:r>
              <w:rPr>
                <w:iCs/>
              </w:rPr>
              <w:t xml:space="preserve"> </w:t>
            </w:r>
            <w:proofErr w:type="spellStart"/>
            <w:r>
              <w:rPr>
                <w:iCs/>
              </w:rPr>
              <w:t>grupă</w:t>
            </w:r>
            <w:proofErr w:type="spellEnd"/>
            <w:r>
              <w:rPr>
                <w:iCs/>
              </w:rPr>
              <w:t xml:space="preserve"> </w:t>
            </w:r>
            <w:proofErr w:type="spellStart"/>
            <w:r>
              <w:rPr>
                <w:iCs/>
              </w:rPr>
              <w:t>corespunde</w:t>
            </w:r>
            <w:proofErr w:type="spellEnd"/>
            <w:r>
              <w:rPr>
                <w:iCs/>
              </w:rPr>
              <w:t xml:space="preserve"> </w:t>
            </w:r>
            <w:proofErr w:type="spellStart"/>
            <w:r>
              <w:rPr>
                <w:iCs/>
              </w:rPr>
              <w:t>numărului</w:t>
            </w:r>
            <w:proofErr w:type="spellEnd"/>
            <w:r>
              <w:rPr>
                <w:iCs/>
              </w:rPr>
              <w:t xml:space="preserve"> de </w:t>
            </w:r>
            <w:proofErr w:type="spellStart"/>
            <w:r>
              <w:rPr>
                <w:iCs/>
              </w:rPr>
              <w:t>copii</w:t>
            </w:r>
            <w:proofErr w:type="spellEnd"/>
            <w:r w:rsidR="00BE3EAE">
              <w:rPr>
                <w:iCs/>
              </w:rPr>
              <w:t>;</w:t>
            </w:r>
          </w:p>
          <w:p w14:paraId="1D61E73D" w14:textId="77777777" w:rsidR="006B222F" w:rsidRDefault="0033038B" w:rsidP="0067329A">
            <w:pPr>
              <w:pStyle w:val="a4"/>
              <w:numPr>
                <w:ilvl w:val="0"/>
                <w:numId w:val="2"/>
              </w:numPr>
              <w:rPr>
                <w:iCs/>
              </w:rPr>
            </w:pPr>
            <w:proofErr w:type="spellStart"/>
            <w:r>
              <w:rPr>
                <w:szCs w:val="24"/>
              </w:rPr>
              <w:t>Dormitoarele</w:t>
            </w:r>
            <w:proofErr w:type="spellEnd"/>
            <w:r>
              <w:rPr>
                <w:szCs w:val="24"/>
              </w:rPr>
              <w:t xml:space="preserve"> sunt separate de </w:t>
            </w:r>
            <w:proofErr w:type="spellStart"/>
            <w:r>
              <w:rPr>
                <w:szCs w:val="24"/>
              </w:rPr>
              <w:t>încăperile</w:t>
            </w:r>
            <w:proofErr w:type="spellEnd"/>
            <w:r>
              <w:rPr>
                <w:szCs w:val="24"/>
              </w:rPr>
              <w:t xml:space="preserve"> </w:t>
            </w:r>
            <w:proofErr w:type="spellStart"/>
            <w:r>
              <w:rPr>
                <w:szCs w:val="24"/>
              </w:rPr>
              <w:t>pentru</w:t>
            </w:r>
            <w:proofErr w:type="spellEnd"/>
            <w:r>
              <w:rPr>
                <w:szCs w:val="24"/>
              </w:rPr>
              <w:t xml:space="preserve"> </w:t>
            </w:r>
            <w:proofErr w:type="spellStart"/>
            <w:r>
              <w:rPr>
                <w:szCs w:val="24"/>
              </w:rPr>
              <w:t>activități</w:t>
            </w:r>
            <w:proofErr w:type="spellEnd"/>
            <w:r>
              <w:rPr>
                <w:szCs w:val="24"/>
              </w:rPr>
              <w:t>.</w:t>
            </w:r>
          </w:p>
          <w:p w14:paraId="6D64829F" w14:textId="273608FD" w:rsidR="00BE3EAE" w:rsidRDefault="00BE3EAE" w:rsidP="0067329A">
            <w:pPr>
              <w:pStyle w:val="a4"/>
              <w:numPr>
                <w:ilvl w:val="0"/>
                <w:numId w:val="2"/>
              </w:numPr>
              <w:rPr>
                <w:iCs/>
              </w:rPr>
            </w:pPr>
            <w:proofErr w:type="spellStart"/>
            <w:r>
              <w:rPr>
                <w:iCs/>
              </w:rPr>
              <w:t>Existența</w:t>
            </w:r>
            <w:proofErr w:type="spellEnd"/>
            <w:r>
              <w:rPr>
                <w:iCs/>
              </w:rPr>
              <w:t xml:space="preserve"> </w:t>
            </w:r>
            <w:proofErr w:type="spellStart"/>
            <w:r>
              <w:rPr>
                <w:iCs/>
              </w:rPr>
              <w:t>unui</w:t>
            </w:r>
            <w:proofErr w:type="spellEnd"/>
            <w:r>
              <w:rPr>
                <w:iCs/>
              </w:rPr>
              <w:t xml:space="preserve"> </w:t>
            </w:r>
            <w:proofErr w:type="spellStart"/>
            <w:r>
              <w:rPr>
                <w:iCs/>
              </w:rPr>
              <w:t>registru</w:t>
            </w:r>
            <w:proofErr w:type="spellEnd"/>
            <w:r>
              <w:rPr>
                <w:iCs/>
              </w:rPr>
              <w:t xml:space="preserve"> </w:t>
            </w:r>
            <w:proofErr w:type="spellStart"/>
            <w:r>
              <w:rPr>
                <w:iCs/>
              </w:rPr>
              <w:t>pentru</w:t>
            </w:r>
            <w:proofErr w:type="spellEnd"/>
            <w:r>
              <w:rPr>
                <w:iCs/>
              </w:rPr>
              <w:t xml:space="preserve"> </w:t>
            </w:r>
            <w:proofErr w:type="spellStart"/>
            <w:r>
              <w:rPr>
                <w:iCs/>
              </w:rPr>
              <w:t>evidența</w:t>
            </w:r>
            <w:proofErr w:type="spellEnd"/>
            <w:r>
              <w:rPr>
                <w:iCs/>
              </w:rPr>
              <w:t xml:space="preserve"> </w:t>
            </w:r>
            <w:proofErr w:type="spellStart"/>
            <w:r>
              <w:rPr>
                <w:iCs/>
              </w:rPr>
              <w:t>bunurilor</w:t>
            </w:r>
            <w:proofErr w:type="spellEnd"/>
            <w:r>
              <w:rPr>
                <w:iCs/>
              </w:rPr>
              <w:t xml:space="preserve"> </w:t>
            </w:r>
            <w:proofErr w:type="spellStart"/>
            <w:r>
              <w:rPr>
                <w:iCs/>
              </w:rPr>
              <w:t>material</w:t>
            </w:r>
            <w:r w:rsidR="00307402">
              <w:rPr>
                <w:iCs/>
              </w:rPr>
              <w:t>e</w:t>
            </w:r>
            <w:proofErr w:type="spellEnd"/>
            <w:r w:rsidR="00307402">
              <w:rPr>
                <w:iCs/>
              </w:rPr>
              <w:t xml:space="preserve"> </w:t>
            </w:r>
            <w:proofErr w:type="spellStart"/>
            <w:r w:rsidR="00307402">
              <w:rPr>
                <w:iCs/>
              </w:rPr>
              <w:t>în</w:t>
            </w:r>
            <w:proofErr w:type="spellEnd"/>
            <w:r w:rsidR="00307402">
              <w:rPr>
                <w:iCs/>
              </w:rPr>
              <w:t xml:space="preserve"> </w:t>
            </w:r>
            <w:proofErr w:type="spellStart"/>
            <w:r w:rsidR="00307402">
              <w:rPr>
                <w:iCs/>
              </w:rPr>
              <w:t>grupă</w:t>
            </w:r>
            <w:proofErr w:type="spellEnd"/>
            <w:r>
              <w:rPr>
                <w:iCs/>
              </w:rPr>
              <w:t xml:space="preserve"> </w:t>
            </w:r>
            <w:proofErr w:type="spellStart"/>
            <w:r>
              <w:rPr>
                <w:iCs/>
              </w:rPr>
              <w:t>și</w:t>
            </w:r>
            <w:proofErr w:type="spellEnd"/>
            <w:r>
              <w:rPr>
                <w:iCs/>
              </w:rPr>
              <w:t xml:space="preserve"> </w:t>
            </w:r>
            <w:proofErr w:type="spellStart"/>
            <w:r>
              <w:rPr>
                <w:iCs/>
              </w:rPr>
              <w:t>ordinul</w:t>
            </w:r>
            <w:proofErr w:type="spellEnd"/>
            <w:r w:rsidR="00307402">
              <w:rPr>
                <w:iCs/>
              </w:rPr>
              <w:t xml:space="preserve"> de </w:t>
            </w:r>
            <w:proofErr w:type="spellStart"/>
            <w:r w:rsidR="00307402">
              <w:rPr>
                <w:iCs/>
              </w:rPr>
              <w:t>numirea</w:t>
            </w:r>
            <w:proofErr w:type="spellEnd"/>
            <w:r w:rsidR="00307402">
              <w:rPr>
                <w:iCs/>
              </w:rPr>
              <w:t xml:space="preserve"> </w:t>
            </w:r>
            <w:proofErr w:type="spellStart"/>
            <w:r w:rsidR="00307402">
              <w:rPr>
                <w:iCs/>
              </w:rPr>
              <w:t>persoanelor</w:t>
            </w:r>
            <w:proofErr w:type="spellEnd"/>
            <w:r w:rsidR="00307402">
              <w:rPr>
                <w:iCs/>
              </w:rPr>
              <w:t xml:space="preserve"> </w:t>
            </w:r>
            <w:r>
              <w:rPr>
                <w:iCs/>
              </w:rPr>
              <w:t xml:space="preserve"> </w:t>
            </w:r>
            <w:proofErr w:type="spellStart"/>
            <w:r>
              <w:rPr>
                <w:iCs/>
              </w:rPr>
              <w:t>responsabile</w:t>
            </w:r>
            <w:proofErr w:type="spellEnd"/>
            <w:r>
              <w:rPr>
                <w:iCs/>
              </w:rPr>
              <w:t xml:space="preserve"> de </w:t>
            </w:r>
            <w:proofErr w:type="spellStart"/>
            <w:r>
              <w:rPr>
                <w:iCs/>
              </w:rPr>
              <w:t>aceste</w:t>
            </w:r>
            <w:proofErr w:type="spellEnd"/>
            <w:r>
              <w:rPr>
                <w:iCs/>
              </w:rPr>
              <w:t xml:space="preserve"> </w:t>
            </w:r>
            <w:proofErr w:type="spellStart"/>
            <w:r>
              <w:rPr>
                <w:iCs/>
              </w:rPr>
              <w:t>bunuri</w:t>
            </w:r>
            <w:proofErr w:type="spellEnd"/>
            <w:r w:rsidR="0067329A">
              <w:rPr>
                <w:iCs/>
              </w:rPr>
              <w:t>.</w:t>
            </w:r>
          </w:p>
          <w:p w14:paraId="13C939F9" w14:textId="603224C0" w:rsidR="0067329A" w:rsidRDefault="0067329A" w:rsidP="0067329A">
            <w:pPr>
              <w:pStyle w:val="a4"/>
              <w:numPr>
                <w:ilvl w:val="0"/>
                <w:numId w:val="2"/>
              </w:numPr>
              <w:tabs>
                <w:tab w:val="left" w:pos="317"/>
              </w:tabs>
              <w:rPr>
                <w:rFonts w:cs="Arial"/>
              </w:rPr>
            </w:pPr>
            <w:proofErr w:type="spellStart"/>
            <w:r>
              <w:rPr>
                <w:rFonts w:cs="Arial"/>
              </w:rPr>
              <w:t>Numărul</w:t>
            </w:r>
            <w:proofErr w:type="spellEnd"/>
            <w:r>
              <w:rPr>
                <w:rFonts w:cs="Arial"/>
              </w:rPr>
              <w:t xml:space="preserve"> total de </w:t>
            </w:r>
            <w:proofErr w:type="spellStart"/>
            <w:r>
              <w:rPr>
                <w:rFonts w:cs="Arial"/>
              </w:rPr>
              <w:t>copii</w:t>
            </w:r>
            <w:proofErr w:type="spellEnd"/>
            <w:r>
              <w:rPr>
                <w:rFonts w:cs="Arial"/>
              </w:rPr>
              <w:t xml:space="preserve"> din </w:t>
            </w:r>
            <w:proofErr w:type="spellStart"/>
            <w:r>
              <w:rPr>
                <w:rFonts w:cs="Arial"/>
              </w:rPr>
              <w:t>instituție</w:t>
            </w:r>
            <w:proofErr w:type="spellEnd"/>
            <w:r>
              <w:rPr>
                <w:rFonts w:cs="Arial"/>
              </w:rPr>
              <w:t xml:space="preserve"> -153 ;</w:t>
            </w:r>
          </w:p>
          <w:p w14:paraId="29C1D02A" w14:textId="05CE3150" w:rsidR="0067329A" w:rsidRDefault="0067329A" w:rsidP="0067329A">
            <w:pPr>
              <w:pStyle w:val="a4"/>
              <w:numPr>
                <w:ilvl w:val="0"/>
                <w:numId w:val="2"/>
              </w:numPr>
              <w:tabs>
                <w:tab w:val="left" w:pos="317"/>
              </w:tabs>
              <w:rPr>
                <w:rFonts w:cs="Arial"/>
              </w:rPr>
            </w:pPr>
            <w:proofErr w:type="spellStart"/>
            <w:r>
              <w:rPr>
                <w:rFonts w:cs="Arial"/>
              </w:rPr>
              <w:t>Numărul</w:t>
            </w:r>
            <w:proofErr w:type="spellEnd"/>
            <w:r>
              <w:rPr>
                <w:rFonts w:cs="Arial"/>
              </w:rPr>
              <w:t xml:space="preserve"> total de </w:t>
            </w:r>
            <w:proofErr w:type="spellStart"/>
            <w:r>
              <w:rPr>
                <w:rFonts w:cs="Arial"/>
              </w:rPr>
              <w:t>locuri</w:t>
            </w:r>
            <w:proofErr w:type="spellEnd"/>
            <w:r>
              <w:rPr>
                <w:rFonts w:cs="Arial"/>
              </w:rPr>
              <w:t xml:space="preserve"> la </w:t>
            </w:r>
            <w:proofErr w:type="spellStart"/>
            <w:r>
              <w:rPr>
                <w:rFonts w:cs="Arial"/>
              </w:rPr>
              <w:t>masă</w:t>
            </w:r>
            <w:proofErr w:type="spellEnd"/>
            <w:r>
              <w:rPr>
                <w:rFonts w:cs="Arial"/>
              </w:rPr>
              <w:t xml:space="preserve"> -153;</w:t>
            </w:r>
          </w:p>
          <w:p w14:paraId="0B5B9269" w14:textId="13EEF8EC" w:rsidR="0067329A" w:rsidRDefault="0067329A" w:rsidP="0067329A">
            <w:pPr>
              <w:pStyle w:val="a4"/>
              <w:numPr>
                <w:ilvl w:val="0"/>
                <w:numId w:val="2"/>
              </w:numPr>
              <w:tabs>
                <w:tab w:val="left" w:pos="317"/>
              </w:tabs>
              <w:rPr>
                <w:rFonts w:cs="Arial"/>
              </w:rPr>
            </w:pPr>
            <w:proofErr w:type="spellStart"/>
            <w:r>
              <w:rPr>
                <w:rFonts w:cs="Arial"/>
              </w:rPr>
              <w:t>Numărul</w:t>
            </w:r>
            <w:proofErr w:type="spellEnd"/>
            <w:r>
              <w:rPr>
                <w:rFonts w:cs="Arial"/>
              </w:rPr>
              <w:t xml:space="preserve"> total de </w:t>
            </w:r>
            <w:proofErr w:type="spellStart"/>
            <w:r>
              <w:rPr>
                <w:rFonts w:cs="Arial"/>
              </w:rPr>
              <w:t>scaune</w:t>
            </w:r>
            <w:proofErr w:type="spellEnd"/>
            <w:r>
              <w:rPr>
                <w:rFonts w:cs="Arial"/>
              </w:rPr>
              <w:t xml:space="preserve"> - 153.</w:t>
            </w:r>
          </w:p>
          <w:p w14:paraId="4FF0DBA9" w14:textId="1398F10F" w:rsidR="007B6726" w:rsidRPr="00BE3EAE" w:rsidRDefault="007B6726" w:rsidP="0067329A">
            <w:pPr>
              <w:pStyle w:val="a4"/>
              <w:ind w:left="720"/>
              <w:rPr>
                <w:iCs/>
              </w:rPr>
            </w:pPr>
          </w:p>
        </w:tc>
      </w:tr>
      <w:tr w:rsidR="00F842E4" w:rsidRPr="00E938A0" w14:paraId="55EBC804" w14:textId="77777777" w:rsidTr="004327D5">
        <w:tc>
          <w:tcPr>
            <w:tcW w:w="1276" w:type="dxa"/>
          </w:tcPr>
          <w:p w14:paraId="200ADD57" w14:textId="77777777" w:rsidR="00F842E4" w:rsidRPr="00BD4375" w:rsidRDefault="00F842E4" w:rsidP="00F842E4">
            <w:pPr>
              <w:jc w:val="left"/>
            </w:pPr>
            <w:r w:rsidRPr="00BD4375">
              <w:lastRenderedPageBreak/>
              <w:t>Constatări</w:t>
            </w:r>
          </w:p>
        </w:tc>
        <w:tc>
          <w:tcPr>
            <w:tcW w:w="8363" w:type="dxa"/>
            <w:gridSpan w:val="3"/>
          </w:tcPr>
          <w:p w14:paraId="1B2C2014" w14:textId="162B3CD1" w:rsidR="00D7247D" w:rsidRDefault="00244775" w:rsidP="00244775">
            <w:pPr>
              <w:rPr>
                <w:lang w:eastAsia="ru-RU"/>
              </w:rPr>
            </w:pPr>
            <w:r>
              <w:rPr>
                <w:lang w:eastAsia="ru-RU"/>
              </w:rPr>
              <w:t xml:space="preserve"> </w:t>
            </w:r>
            <w:r w:rsidR="00D7247D">
              <w:rPr>
                <w:lang w:eastAsia="ru-RU"/>
              </w:rPr>
              <w:t xml:space="preserve">Instituția de învățământ dispune de spațiu educațional adecvat și oferă tuturor categoriilor de copii condiții care corespund caracteristicilor psihofiziologice individuale. Instituția asigură fiecărui copil câte un loc la masă și câte un scaun în conformitate cu cerințele </w:t>
            </w:r>
            <w:r w:rsidR="00D7247D" w:rsidRPr="00244775">
              <w:rPr>
                <w:i/>
                <w:lang w:eastAsia="ru-RU"/>
              </w:rPr>
              <w:t xml:space="preserve">Standardelor minime de dotare a instituției de educație timpurie (SMIED), </w:t>
            </w:r>
            <w:r w:rsidR="00D7247D">
              <w:rPr>
                <w:lang w:eastAsia="ru-RU"/>
              </w:rPr>
              <w:t>aprobate prin Ordinul Ministerului Educației, Culturii și Cercetării nr.253 din 11.10.2017.</w:t>
            </w:r>
          </w:p>
          <w:p w14:paraId="06D75CDC" w14:textId="3208C99C" w:rsidR="00D7247D" w:rsidRDefault="00D7247D" w:rsidP="00D7247D">
            <w:pPr>
              <w:spacing w:line="237" w:lineRule="auto"/>
            </w:pPr>
            <w:r>
              <w:rPr>
                <w:rFonts w:eastAsia="Cambria"/>
              </w:rPr>
              <w:t xml:space="preserve">  Copiii în timpul activită</w:t>
            </w:r>
            <w:r>
              <w:rPr>
                <w:rFonts w:ascii="Cambria" w:eastAsia="Cambria" w:hAnsi="Cambria"/>
              </w:rPr>
              <w:t>ț</w:t>
            </w:r>
            <w:r>
              <w:rPr>
                <w:rFonts w:eastAsia="Cambria"/>
              </w:rPr>
              <w:t>ilor trec prin rotaţie.  In fiecare grupă  copiii mai scunzi se a</w:t>
            </w:r>
            <w:r>
              <w:rPr>
                <w:rFonts w:ascii="Cambria" w:eastAsia="Cambria" w:hAnsi="Cambria"/>
              </w:rPr>
              <w:t>ș</w:t>
            </w:r>
            <w:r>
              <w:rPr>
                <w:rFonts w:eastAsia="Cambria"/>
              </w:rPr>
              <w:t>ează în fa</w:t>
            </w:r>
            <w:r>
              <w:rPr>
                <w:rFonts w:ascii="Cambria" w:eastAsia="Cambria" w:hAnsi="Cambria"/>
              </w:rPr>
              <w:t>ț</w:t>
            </w:r>
            <w:r>
              <w:rPr>
                <w:rFonts w:eastAsia="Cambria"/>
              </w:rPr>
              <w:t>a mai aproape de educator.</w:t>
            </w:r>
          </w:p>
          <w:p w14:paraId="5BDA0482" w14:textId="0F12233D" w:rsidR="00F842E4" w:rsidRPr="00D7247D" w:rsidRDefault="00D7247D" w:rsidP="00D7247D">
            <w:pPr>
              <w:rPr>
                <w:rFonts w:eastAsia="Times New Roman"/>
                <w:iCs/>
              </w:rPr>
            </w:pPr>
            <w:r>
              <w:rPr>
                <w:rFonts w:eastAsia="Cambria"/>
              </w:rPr>
              <w:t xml:space="preserve">  În urma controlului  efectuat de echipa de la Centrul de sănătate ,asistenta medicală discută cu cadrele didactice  despre unele maladii cronice ale copiilor,ce ar necesita aşezarea lor în băncile din faţa grupei.</w:t>
            </w:r>
          </w:p>
        </w:tc>
      </w:tr>
      <w:tr w:rsidR="00F842E4" w:rsidRPr="00E938A0" w14:paraId="1543ED0E" w14:textId="77777777" w:rsidTr="004327D5">
        <w:tc>
          <w:tcPr>
            <w:tcW w:w="1276" w:type="dxa"/>
          </w:tcPr>
          <w:p w14:paraId="516524A8" w14:textId="77777777" w:rsidR="00F842E4" w:rsidRPr="00BD4375" w:rsidRDefault="00F842E4" w:rsidP="00F842E4">
            <w:pPr>
              <w:jc w:val="left"/>
            </w:pPr>
            <w:r>
              <w:t>Pondere și punctaj acordat</w:t>
            </w:r>
            <w:r w:rsidRPr="00BD4375">
              <w:t xml:space="preserve"> </w:t>
            </w:r>
          </w:p>
        </w:tc>
        <w:tc>
          <w:tcPr>
            <w:tcW w:w="2268" w:type="dxa"/>
          </w:tcPr>
          <w:p w14:paraId="303C2DC1" w14:textId="77777777" w:rsidR="00F842E4" w:rsidRPr="00E938A0" w:rsidRDefault="00F842E4" w:rsidP="00F842E4">
            <w:r w:rsidRPr="00BD4375">
              <w:t>Pondere:</w:t>
            </w:r>
            <w:r w:rsidRPr="00E938A0">
              <w:t xml:space="preserve"> </w:t>
            </w:r>
            <w:r>
              <w:rPr>
                <w:bCs/>
              </w:rPr>
              <w:t>1</w:t>
            </w:r>
          </w:p>
        </w:tc>
        <w:tc>
          <w:tcPr>
            <w:tcW w:w="3827" w:type="dxa"/>
          </w:tcPr>
          <w:p w14:paraId="0FB40E19" w14:textId="2D628499" w:rsidR="00F842E4" w:rsidRPr="00E938A0" w:rsidRDefault="00F842E4" w:rsidP="00F842E4">
            <w:r>
              <w:t>Autoevaluare conform</w:t>
            </w:r>
            <w:r w:rsidR="00D7247D">
              <w:t xml:space="preserve"> </w:t>
            </w:r>
            <w:r>
              <w:t>criteriilor:-</w:t>
            </w:r>
            <w:r w:rsidR="002C5FEE">
              <w:t>1</w:t>
            </w:r>
          </w:p>
        </w:tc>
        <w:tc>
          <w:tcPr>
            <w:tcW w:w="2268" w:type="dxa"/>
          </w:tcPr>
          <w:p w14:paraId="098D856A" w14:textId="77777777" w:rsidR="00F842E4" w:rsidRPr="00D25024" w:rsidRDefault="00F842E4" w:rsidP="00F842E4">
            <w:r>
              <w:t xml:space="preserve">Punctaj acordat: - </w:t>
            </w:r>
            <w:r w:rsidR="002C5FEE">
              <w:t>1</w:t>
            </w:r>
          </w:p>
        </w:tc>
      </w:tr>
    </w:tbl>
    <w:p w14:paraId="65176B52" w14:textId="77777777" w:rsidR="00DE7C6D" w:rsidRDefault="00DE7C6D" w:rsidP="00D25024"/>
    <w:p w14:paraId="4E7D07B9" w14:textId="77777777" w:rsidR="00D25024" w:rsidRDefault="00D25024" w:rsidP="00D25024">
      <w:pPr>
        <w:rPr>
          <w:lang w:val="en-US"/>
        </w:rPr>
      </w:pPr>
      <w:r w:rsidRPr="00D25024">
        <w:rPr>
          <w:b/>
          <w:bCs/>
          <w:lang w:val="en-US"/>
        </w:rPr>
        <w:t>Indicator 1.1.5.</w:t>
      </w:r>
      <w:r w:rsidRPr="00D25024">
        <w:rPr>
          <w:lang w:val="en-US"/>
        </w:rPr>
        <w:t xml:space="preserve"> </w:t>
      </w:r>
      <w:proofErr w:type="spellStart"/>
      <w:r w:rsidRPr="00D25024">
        <w:rPr>
          <w:lang w:val="en-US"/>
        </w:rPr>
        <w:t>Asigurarea</w:t>
      </w:r>
      <w:proofErr w:type="spellEnd"/>
      <w:r w:rsidRPr="00D25024">
        <w:rPr>
          <w:lang w:val="en-US"/>
        </w:rPr>
        <w:t xml:space="preserve"> cu </w:t>
      </w:r>
      <w:proofErr w:type="spellStart"/>
      <w:r w:rsidRPr="00D25024">
        <w:rPr>
          <w:lang w:val="en-US"/>
        </w:rPr>
        <w:t>materiale</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echipamente</w:t>
      </w:r>
      <w:proofErr w:type="spellEnd"/>
      <w:r w:rsidRPr="00D25024">
        <w:rPr>
          <w:lang w:val="en-US"/>
        </w:rPr>
        <w:t xml:space="preserve">, </w:t>
      </w:r>
      <w:proofErr w:type="spellStart"/>
      <w:r w:rsidRPr="00D25024">
        <w:rPr>
          <w:lang w:val="en-US"/>
        </w:rPr>
        <w:t>utilaje</w:t>
      </w:r>
      <w:proofErr w:type="spellEnd"/>
      <w:r w:rsidRPr="00D25024">
        <w:rPr>
          <w:lang w:val="en-US"/>
        </w:rPr>
        <w:t xml:space="preserve">, </w:t>
      </w:r>
      <w:proofErr w:type="spellStart"/>
      <w:r w:rsidRPr="00D25024">
        <w:rPr>
          <w:lang w:val="en-US"/>
        </w:rPr>
        <w:t>dispozitive</w:t>
      </w:r>
      <w:proofErr w:type="spellEnd"/>
      <w:r w:rsidRPr="00D25024">
        <w:rPr>
          <w:lang w:val="en-US"/>
        </w:rPr>
        <w:t xml:space="preserve">, </w:t>
      </w:r>
      <w:proofErr w:type="spellStart"/>
      <w:r w:rsidRPr="00D25024">
        <w:rPr>
          <w:lang w:val="en-US"/>
        </w:rPr>
        <w:t>ustensile</w:t>
      </w:r>
      <w:proofErr w:type="spellEnd"/>
      <w:r w:rsidRPr="00D25024">
        <w:rPr>
          <w:lang w:val="en-US"/>
        </w:rPr>
        <w:t xml:space="preserve"> etc.), </w:t>
      </w:r>
      <w:proofErr w:type="spellStart"/>
      <w:r w:rsidRPr="00D25024">
        <w:rPr>
          <w:lang w:val="en-US"/>
        </w:rPr>
        <w:t>în</w:t>
      </w:r>
      <w:proofErr w:type="spellEnd"/>
      <w:r w:rsidRPr="00D25024">
        <w:rPr>
          <w:lang w:val="en-US"/>
        </w:rPr>
        <w:t xml:space="preserve"> </w:t>
      </w:r>
      <w:proofErr w:type="spellStart"/>
      <w:r w:rsidRPr="00D25024">
        <w:rPr>
          <w:lang w:val="en-US"/>
        </w:rPr>
        <w:t>corespundere</w:t>
      </w:r>
      <w:proofErr w:type="spellEnd"/>
      <w:r w:rsidRPr="00D25024">
        <w:rPr>
          <w:lang w:val="en-US"/>
        </w:rPr>
        <w:t xml:space="preserve"> cu </w:t>
      </w:r>
      <w:proofErr w:type="spellStart"/>
      <w:r w:rsidRPr="00D25024">
        <w:rPr>
          <w:lang w:val="en-US"/>
        </w:rPr>
        <w:t>parametrii</w:t>
      </w:r>
      <w:proofErr w:type="spellEnd"/>
      <w:r w:rsidRPr="00D25024">
        <w:rPr>
          <w:lang w:val="en-US"/>
        </w:rPr>
        <w:t xml:space="preserve"> </w:t>
      </w:r>
      <w:proofErr w:type="spellStart"/>
      <w:r w:rsidRPr="00D25024">
        <w:rPr>
          <w:lang w:val="en-US"/>
        </w:rPr>
        <w:t>sanitaro-igienici</w:t>
      </w:r>
      <w:proofErr w:type="spellEnd"/>
      <w:r w:rsidRPr="00D25024">
        <w:rPr>
          <w:lang w:val="en-US"/>
        </w:rPr>
        <w:t xml:space="preserve"> </w:t>
      </w:r>
      <w:proofErr w:type="spellStart"/>
      <w:r w:rsidRPr="00D25024">
        <w:rPr>
          <w:lang w:val="en-US"/>
        </w:rPr>
        <w:t>și</w:t>
      </w:r>
      <w:proofErr w:type="spellEnd"/>
      <w:r w:rsidRPr="00D25024">
        <w:rPr>
          <w:lang w:val="en-US"/>
        </w:rPr>
        <w:t xml:space="preserve"> cu </w:t>
      </w:r>
      <w:proofErr w:type="spellStart"/>
      <w:r w:rsidRPr="00D25024">
        <w:rPr>
          <w:lang w:val="en-US"/>
        </w:rPr>
        <w:t>cerințele</w:t>
      </w:r>
      <w:proofErr w:type="spellEnd"/>
      <w:r w:rsidRPr="00D25024">
        <w:rPr>
          <w:lang w:val="en-US"/>
        </w:rPr>
        <w:t xml:space="preserve"> de </w:t>
      </w:r>
      <w:proofErr w:type="spellStart"/>
      <w:r w:rsidRPr="00D25024">
        <w:rPr>
          <w:lang w:val="en-US"/>
        </w:rPr>
        <w:t>securitate</w:t>
      </w:r>
      <w:proofErr w:type="spellEnd"/>
    </w:p>
    <w:p w14:paraId="2D9E235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14:paraId="365E2606" w14:textId="77777777" w:rsidTr="004327D5">
        <w:tc>
          <w:tcPr>
            <w:tcW w:w="1418" w:type="dxa"/>
          </w:tcPr>
          <w:p w14:paraId="26BF9ADA" w14:textId="77777777" w:rsidR="00F842E4" w:rsidRPr="00BD4375" w:rsidRDefault="00F842E4" w:rsidP="00F842E4">
            <w:pPr>
              <w:jc w:val="left"/>
            </w:pPr>
            <w:r w:rsidRPr="00BD4375">
              <w:t xml:space="preserve">Dovezi </w:t>
            </w:r>
          </w:p>
        </w:tc>
        <w:tc>
          <w:tcPr>
            <w:tcW w:w="8221" w:type="dxa"/>
            <w:gridSpan w:val="3"/>
          </w:tcPr>
          <w:p w14:paraId="1FA45E89" w14:textId="77777777" w:rsidR="00F842E4" w:rsidRDefault="00417EC8" w:rsidP="00417EC8">
            <w:pPr>
              <w:pStyle w:val="a4"/>
              <w:numPr>
                <w:ilvl w:val="0"/>
                <w:numId w:val="2"/>
              </w:numPr>
              <w:ind w:left="360"/>
              <w:rPr>
                <w:iCs/>
              </w:rPr>
            </w:pPr>
            <w:proofErr w:type="spellStart"/>
            <w:r>
              <w:rPr>
                <w:iCs/>
              </w:rPr>
              <w:t>Echpament</w:t>
            </w:r>
            <w:proofErr w:type="spellEnd"/>
            <w:r>
              <w:rPr>
                <w:iCs/>
              </w:rPr>
              <w:t xml:space="preserve"> </w:t>
            </w:r>
            <w:proofErr w:type="spellStart"/>
            <w:r>
              <w:rPr>
                <w:iCs/>
              </w:rPr>
              <w:t>și</w:t>
            </w:r>
            <w:proofErr w:type="spellEnd"/>
            <w:r>
              <w:rPr>
                <w:iCs/>
              </w:rPr>
              <w:t xml:space="preserve"> </w:t>
            </w:r>
            <w:proofErr w:type="spellStart"/>
            <w:r>
              <w:rPr>
                <w:iCs/>
              </w:rPr>
              <w:t>materiale</w:t>
            </w:r>
            <w:proofErr w:type="spellEnd"/>
            <w:r>
              <w:rPr>
                <w:iCs/>
              </w:rPr>
              <w:t xml:space="preserve"> de </w:t>
            </w:r>
            <w:proofErr w:type="spellStart"/>
            <w:r>
              <w:rPr>
                <w:iCs/>
              </w:rPr>
              <w:t>curățenie</w:t>
            </w:r>
            <w:proofErr w:type="spellEnd"/>
            <w:r>
              <w:rPr>
                <w:iCs/>
              </w:rPr>
              <w:t xml:space="preserve"> </w:t>
            </w:r>
            <w:proofErr w:type="spellStart"/>
            <w:r>
              <w:rPr>
                <w:iCs/>
              </w:rPr>
              <w:t>și</w:t>
            </w:r>
            <w:proofErr w:type="spellEnd"/>
            <w:r>
              <w:rPr>
                <w:iCs/>
              </w:rPr>
              <w:t xml:space="preserve"> </w:t>
            </w:r>
            <w:proofErr w:type="spellStart"/>
            <w:r>
              <w:rPr>
                <w:iCs/>
              </w:rPr>
              <w:t>îngrijire</w:t>
            </w:r>
            <w:proofErr w:type="spellEnd"/>
            <w:r>
              <w:rPr>
                <w:iCs/>
              </w:rPr>
              <w:t xml:space="preserve"> a </w:t>
            </w:r>
            <w:proofErr w:type="spellStart"/>
            <w:r>
              <w:rPr>
                <w:iCs/>
              </w:rPr>
              <w:t>încăperilor</w:t>
            </w:r>
            <w:proofErr w:type="spellEnd"/>
            <w:r>
              <w:rPr>
                <w:iCs/>
              </w:rPr>
              <w:t xml:space="preserve">, </w:t>
            </w:r>
            <w:proofErr w:type="spellStart"/>
            <w:r>
              <w:rPr>
                <w:iCs/>
              </w:rPr>
              <w:t>produse</w:t>
            </w:r>
            <w:proofErr w:type="spellEnd"/>
            <w:r>
              <w:rPr>
                <w:iCs/>
              </w:rPr>
              <w:t xml:space="preserve"> </w:t>
            </w:r>
            <w:proofErr w:type="spellStart"/>
            <w:r>
              <w:rPr>
                <w:iCs/>
              </w:rPr>
              <w:t>chimice</w:t>
            </w:r>
            <w:proofErr w:type="spellEnd"/>
            <w:r>
              <w:rPr>
                <w:iCs/>
              </w:rPr>
              <w:t xml:space="preserve"> de </w:t>
            </w:r>
            <w:proofErr w:type="spellStart"/>
            <w:r>
              <w:rPr>
                <w:iCs/>
              </w:rPr>
              <w:t>uz</w:t>
            </w:r>
            <w:proofErr w:type="spellEnd"/>
            <w:r>
              <w:rPr>
                <w:iCs/>
              </w:rPr>
              <w:t xml:space="preserve"> </w:t>
            </w:r>
            <w:proofErr w:type="spellStart"/>
            <w:r>
              <w:rPr>
                <w:iCs/>
              </w:rPr>
              <w:t>casnic</w:t>
            </w:r>
            <w:proofErr w:type="spellEnd"/>
            <w:r>
              <w:rPr>
                <w:iCs/>
              </w:rPr>
              <w:t xml:space="preserve"> </w:t>
            </w:r>
            <w:proofErr w:type="spellStart"/>
            <w:r>
              <w:rPr>
                <w:iCs/>
              </w:rPr>
              <w:t>și</w:t>
            </w:r>
            <w:proofErr w:type="spellEnd"/>
            <w:r>
              <w:rPr>
                <w:iCs/>
              </w:rPr>
              <w:t xml:space="preserve"> de </w:t>
            </w:r>
            <w:proofErr w:type="spellStart"/>
            <w:r>
              <w:rPr>
                <w:iCs/>
              </w:rPr>
              <w:t>igienă</w:t>
            </w:r>
            <w:proofErr w:type="spellEnd"/>
            <w:r>
              <w:rPr>
                <w:iCs/>
              </w:rPr>
              <w:t>;</w:t>
            </w:r>
          </w:p>
          <w:p w14:paraId="7FCB703A" w14:textId="064F2375" w:rsidR="00417EC8" w:rsidRDefault="00D55654" w:rsidP="00417EC8">
            <w:pPr>
              <w:pStyle w:val="a4"/>
              <w:numPr>
                <w:ilvl w:val="0"/>
                <w:numId w:val="2"/>
              </w:numPr>
              <w:ind w:left="360"/>
              <w:rPr>
                <w:iCs/>
              </w:rPr>
            </w:pPr>
            <w:r>
              <w:rPr>
                <w:iCs/>
              </w:rPr>
              <w:t xml:space="preserve">2 </w:t>
            </w:r>
            <w:proofErr w:type="spellStart"/>
            <w:r w:rsidR="00417EC8">
              <w:rPr>
                <w:iCs/>
              </w:rPr>
              <w:t>Mașin</w:t>
            </w:r>
            <w:r>
              <w:rPr>
                <w:iCs/>
              </w:rPr>
              <w:t>i</w:t>
            </w:r>
            <w:proofErr w:type="spellEnd"/>
            <w:r w:rsidR="00417EC8">
              <w:rPr>
                <w:iCs/>
              </w:rPr>
              <w:t xml:space="preserve"> de </w:t>
            </w:r>
            <w:proofErr w:type="spellStart"/>
            <w:r w:rsidR="00417EC8">
              <w:rPr>
                <w:iCs/>
              </w:rPr>
              <w:t>spălat</w:t>
            </w:r>
            <w:proofErr w:type="spellEnd"/>
            <w:r w:rsidR="00417EC8">
              <w:rPr>
                <w:iCs/>
              </w:rPr>
              <w:t xml:space="preserve"> automat</w:t>
            </w:r>
            <w:r>
              <w:rPr>
                <w:iCs/>
              </w:rPr>
              <w:t>e</w:t>
            </w:r>
            <w:r w:rsidR="00417EC8">
              <w:rPr>
                <w:iCs/>
              </w:rPr>
              <w:t xml:space="preserve"> </w:t>
            </w:r>
            <w:proofErr w:type="spellStart"/>
            <w:r w:rsidR="00417EC8">
              <w:rPr>
                <w:iCs/>
              </w:rPr>
              <w:t>pentru</w:t>
            </w:r>
            <w:proofErr w:type="spellEnd"/>
            <w:r w:rsidR="00417EC8">
              <w:rPr>
                <w:iCs/>
              </w:rPr>
              <w:t xml:space="preserve"> </w:t>
            </w:r>
            <w:proofErr w:type="spellStart"/>
            <w:r w:rsidR="00417EC8">
              <w:rPr>
                <w:iCs/>
              </w:rPr>
              <w:t>spălarea</w:t>
            </w:r>
            <w:proofErr w:type="spellEnd"/>
            <w:r w:rsidR="00417EC8">
              <w:rPr>
                <w:iCs/>
              </w:rPr>
              <w:t xml:space="preserve"> </w:t>
            </w:r>
            <w:proofErr w:type="spellStart"/>
            <w:r w:rsidR="00417EC8">
              <w:rPr>
                <w:iCs/>
              </w:rPr>
              <w:t>lengeriei</w:t>
            </w:r>
            <w:proofErr w:type="spellEnd"/>
            <w:r w:rsidR="00417EC8">
              <w:rPr>
                <w:iCs/>
              </w:rPr>
              <w:t xml:space="preserve"> de pat, </w:t>
            </w:r>
            <w:proofErr w:type="spellStart"/>
            <w:r w:rsidR="00417EC8">
              <w:rPr>
                <w:iCs/>
              </w:rPr>
              <w:t>prosoape</w:t>
            </w:r>
            <w:proofErr w:type="spellEnd"/>
            <w:r w:rsidR="00417EC8">
              <w:rPr>
                <w:iCs/>
              </w:rPr>
              <w:t xml:space="preserve">, </w:t>
            </w:r>
            <w:proofErr w:type="spellStart"/>
            <w:r w:rsidR="00417EC8">
              <w:rPr>
                <w:iCs/>
              </w:rPr>
              <w:t>fier</w:t>
            </w:r>
            <w:proofErr w:type="spellEnd"/>
            <w:r w:rsidR="00417EC8">
              <w:rPr>
                <w:iCs/>
              </w:rPr>
              <w:t xml:space="preserve"> de </w:t>
            </w:r>
            <w:proofErr w:type="spellStart"/>
            <w:r w:rsidR="00417EC8">
              <w:rPr>
                <w:iCs/>
              </w:rPr>
              <w:t>călcat</w:t>
            </w:r>
            <w:proofErr w:type="spellEnd"/>
            <w:r w:rsidR="00417EC8">
              <w:rPr>
                <w:iCs/>
              </w:rPr>
              <w:t>;</w:t>
            </w:r>
          </w:p>
          <w:p w14:paraId="3A9D65B2" w14:textId="250FF202" w:rsidR="00417EC8" w:rsidRDefault="00417EC8" w:rsidP="00417EC8">
            <w:pPr>
              <w:pStyle w:val="a4"/>
              <w:numPr>
                <w:ilvl w:val="0"/>
                <w:numId w:val="2"/>
              </w:numPr>
              <w:ind w:left="360"/>
              <w:rPr>
                <w:iCs/>
              </w:rPr>
            </w:pPr>
            <w:proofErr w:type="spellStart"/>
            <w:r>
              <w:rPr>
                <w:iCs/>
              </w:rPr>
              <w:t>Detergenți</w:t>
            </w:r>
            <w:proofErr w:type="spellEnd"/>
            <w:r>
              <w:rPr>
                <w:iCs/>
              </w:rPr>
              <w:t xml:space="preserve"> </w:t>
            </w:r>
            <w:proofErr w:type="spellStart"/>
            <w:r>
              <w:rPr>
                <w:iCs/>
              </w:rPr>
              <w:t>pentru</w:t>
            </w:r>
            <w:proofErr w:type="spellEnd"/>
            <w:r>
              <w:rPr>
                <w:iCs/>
              </w:rPr>
              <w:t xml:space="preserve"> </w:t>
            </w:r>
            <w:proofErr w:type="spellStart"/>
            <w:r>
              <w:rPr>
                <w:iCs/>
              </w:rPr>
              <w:t>igiena</w:t>
            </w:r>
            <w:proofErr w:type="spellEnd"/>
            <w:r>
              <w:rPr>
                <w:iCs/>
              </w:rPr>
              <w:t xml:space="preserve"> </w:t>
            </w:r>
            <w:proofErr w:type="spellStart"/>
            <w:r>
              <w:rPr>
                <w:iCs/>
              </w:rPr>
              <w:t>personal</w:t>
            </w:r>
            <w:r w:rsidR="00D55654">
              <w:rPr>
                <w:iCs/>
              </w:rPr>
              <w:t>ă</w:t>
            </w:r>
            <w:proofErr w:type="spellEnd"/>
            <w:r>
              <w:rPr>
                <w:iCs/>
              </w:rPr>
              <w:t xml:space="preserve">, </w:t>
            </w:r>
            <w:proofErr w:type="spellStart"/>
            <w:r>
              <w:rPr>
                <w:iCs/>
              </w:rPr>
              <w:t>dezinfectanți</w:t>
            </w:r>
            <w:proofErr w:type="spellEnd"/>
            <w:r>
              <w:rPr>
                <w:iCs/>
              </w:rPr>
              <w:t>;</w:t>
            </w:r>
          </w:p>
          <w:p w14:paraId="4353249F" w14:textId="77777777" w:rsidR="00417EC8" w:rsidRDefault="00417EC8" w:rsidP="00417EC8">
            <w:pPr>
              <w:pStyle w:val="a4"/>
              <w:numPr>
                <w:ilvl w:val="0"/>
                <w:numId w:val="2"/>
              </w:numPr>
              <w:ind w:left="360"/>
              <w:rPr>
                <w:iCs/>
              </w:rPr>
            </w:pPr>
            <w:proofErr w:type="spellStart"/>
            <w:r>
              <w:rPr>
                <w:iCs/>
              </w:rPr>
              <w:t>Filtre</w:t>
            </w:r>
            <w:proofErr w:type="spellEnd"/>
            <w:r>
              <w:rPr>
                <w:iCs/>
              </w:rPr>
              <w:t xml:space="preserve"> de </w:t>
            </w:r>
            <w:proofErr w:type="spellStart"/>
            <w:r>
              <w:rPr>
                <w:iCs/>
              </w:rPr>
              <w:t>apă</w:t>
            </w:r>
            <w:proofErr w:type="spellEnd"/>
            <w:r>
              <w:rPr>
                <w:iCs/>
              </w:rPr>
              <w:t xml:space="preserve"> </w:t>
            </w:r>
            <w:proofErr w:type="spellStart"/>
            <w:r>
              <w:rPr>
                <w:iCs/>
              </w:rPr>
              <w:t>instalate</w:t>
            </w:r>
            <w:proofErr w:type="spellEnd"/>
            <w:r>
              <w:rPr>
                <w:iCs/>
              </w:rPr>
              <w:t xml:space="preserve"> la </w:t>
            </w:r>
            <w:proofErr w:type="spellStart"/>
            <w:r>
              <w:rPr>
                <w:iCs/>
              </w:rPr>
              <w:t>lavoarele</w:t>
            </w:r>
            <w:proofErr w:type="spellEnd"/>
            <w:r>
              <w:rPr>
                <w:iCs/>
              </w:rPr>
              <w:t xml:space="preserve"> din </w:t>
            </w:r>
            <w:proofErr w:type="spellStart"/>
            <w:r>
              <w:rPr>
                <w:iCs/>
              </w:rPr>
              <w:t>grupele</w:t>
            </w:r>
            <w:proofErr w:type="spellEnd"/>
            <w:r>
              <w:rPr>
                <w:iCs/>
              </w:rPr>
              <w:t xml:space="preserve"> de </w:t>
            </w:r>
            <w:proofErr w:type="spellStart"/>
            <w:r>
              <w:rPr>
                <w:iCs/>
              </w:rPr>
              <w:t>copii</w:t>
            </w:r>
            <w:proofErr w:type="spellEnd"/>
            <w:r>
              <w:rPr>
                <w:iCs/>
              </w:rPr>
              <w:t>;</w:t>
            </w:r>
          </w:p>
          <w:p w14:paraId="67B0C220" w14:textId="4C6F425E" w:rsidR="00417EC8" w:rsidRDefault="00417EC8" w:rsidP="00417EC8">
            <w:pPr>
              <w:pStyle w:val="a4"/>
              <w:numPr>
                <w:ilvl w:val="0"/>
                <w:numId w:val="2"/>
              </w:numPr>
              <w:ind w:left="360"/>
              <w:rPr>
                <w:iCs/>
              </w:rPr>
            </w:pPr>
            <w:proofErr w:type="spellStart"/>
            <w:r>
              <w:rPr>
                <w:iCs/>
              </w:rPr>
              <w:t>Registru</w:t>
            </w:r>
            <w:proofErr w:type="spellEnd"/>
            <w:r>
              <w:rPr>
                <w:iCs/>
              </w:rPr>
              <w:t xml:space="preserve"> de </w:t>
            </w:r>
            <w:proofErr w:type="spellStart"/>
            <w:r>
              <w:rPr>
                <w:iCs/>
              </w:rPr>
              <w:t>evidență</w:t>
            </w:r>
            <w:proofErr w:type="spellEnd"/>
            <w:r>
              <w:rPr>
                <w:iCs/>
              </w:rPr>
              <w:t xml:space="preserve"> a </w:t>
            </w:r>
            <w:proofErr w:type="spellStart"/>
            <w:r>
              <w:rPr>
                <w:iCs/>
              </w:rPr>
              <w:t>bunurilor</w:t>
            </w:r>
            <w:proofErr w:type="spellEnd"/>
            <w:r>
              <w:rPr>
                <w:iCs/>
              </w:rPr>
              <w:t xml:space="preserve"> material din IET nr.</w:t>
            </w:r>
            <w:r w:rsidR="00D55654">
              <w:rPr>
                <w:iCs/>
              </w:rPr>
              <w:t>1</w:t>
            </w:r>
            <w:r>
              <w:rPr>
                <w:iCs/>
              </w:rPr>
              <w:t>;</w:t>
            </w:r>
          </w:p>
          <w:p w14:paraId="031421B7" w14:textId="386D95F1" w:rsidR="00417EC8" w:rsidRPr="00417EC8" w:rsidRDefault="00417EC8" w:rsidP="00417EC8">
            <w:pPr>
              <w:pStyle w:val="a4"/>
              <w:numPr>
                <w:ilvl w:val="0"/>
                <w:numId w:val="2"/>
              </w:numPr>
              <w:ind w:left="360"/>
              <w:rPr>
                <w:iCs/>
              </w:rPr>
            </w:pPr>
            <w:proofErr w:type="spellStart"/>
            <w:r>
              <w:rPr>
                <w:iCs/>
              </w:rPr>
              <w:t>Prezența</w:t>
            </w:r>
            <w:proofErr w:type="spellEnd"/>
            <w:r>
              <w:rPr>
                <w:iCs/>
              </w:rPr>
              <w:t xml:space="preserve"> </w:t>
            </w:r>
            <w:proofErr w:type="spellStart"/>
            <w:r>
              <w:rPr>
                <w:iCs/>
              </w:rPr>
              <w:t>echipamentului</w:t>
            </w:r>
            <w:proofErr w:type="spellEnd"/>
            <w:r>
              <w:rPr>
                <w:iCs/>
              </w:rPr>
              <w:t xml:space="preserve"> medical </w:t>
            </w:r>
            <w:proofErr w:type="spellStart"/>
            <w:r>
              <w:rPr>
                <w:iCs/>
              </w:rPr>
              <w:t>și</w:t>
            </w:r>
            <w:proofErr w:type="spellEnd"/>
            <w:r>
              <w:rPr>
                <w:iCs/>
              </w:rPr>
              <w:t xml:space="preserve"> a </w:t>
            </w:r>
            <w:proofErr w:type="spellStart"/>
            <w:r>
              <w:rPr>
                <w:iCs/>
              </w:rPr>
              <w:t>medicamentelor</w:t>
            </w:r>
            <w:proofErr w:type="spellEnd"/>
            <w:r>
              <w:rPr>
                <w:iCs/>
              </w:rPr>
              <w:t xml:space="preserve"> </w:t>
            </w:r>
            <w:proofErr w:type="spellStart"/>
            <w:r>
              <w:rPr>
                <w:iCs/>
              </w:rPr>
              <w:t>pentru</w:t>
            </w:r>
            <w:proofErr w:type="spellEnd"/>
            <w:r>
              <w:rPr>
                <w:iCs/>
              </w:rPr>
              <w:t xml:space="preserve"> </w:t>
            </w:r>
            <w:proofErr w:type="spellStart"/>
            <w:r w:rsidR="00D55654">
              <w:rPr>
                <w:iCs/>
              </w:rPr>
              <w:t>cabinetul</w:t>
            </w:r>
            <w:proofErr w:type="spellEnd"/>
            <w:r>
              <w:rPr>
                <w:iCs/>
              </w:rPr>
              <w:t xml:space="preserve"> medical conform </w:t>
            </w:r>
            <w:proofErr w:type="spellStart"/>
            <w:r>
              <w:rPr>
                <w:iCs/>
              </w:rPr>
              <w:t>Regulamentului</w:t>
            </w:r>
            <w:proofErr w:type="spellEnd"/>
            <w:r>
              <w:rPr>
                <w:iCs/>
              </w:rPr>
              <w:t xml:space="preserve"> </w:t>
            </w:r>
            <w:proofErr w:type="spellStart"/>
            <w:r>
              <w:rPr>
                <w:iCs/>
              </w:rPr>
              <w:t>sanitar</w:t>
            </w:r>
            <w:proofErr w:type="spellEnd"/>
          </w:p>
        </w:tc>
      </w:tr>
      <w:tr w:rsidR="00F842E4" w:rsidRPr="00E938A0" w14:paraId="59169537" w14:textId="77777777" w:rsidTr="004327D5">
        <w:tc>
          <w:tcPr>
            <w:tcW w:w="1418" w:type="dxa"/>
          </w:tcPr>
          <w:p w14:paraId="54E58507" w14:textId="77777777" w:rsidR="00F842E4" w:rsidRPr="00BD4375" w:rsidRDefault="00F842E4" w:rsidP="00F842E4">
            <w:pPr>
              <w:jc w:val="left"/>
            </w:pPr>
            <w:r w:rsidRPr="00BD4375">
              <w:t>Constatări</w:t>
            </w:r>
          </w:p>
        </w:tc>
        <w:tc>
          <w:tcPr>
            <w:tcW w:w="8221" w:type="dxa"/>
            <w:gridSpan w:val="3"/>
          </w:tcPr>
          <w:p w14:paraId="6F4638BD" w14:textId="77777777" w:rsidR="00D7247D" w:rsidRDefault="00D7247D" w:rsidP="00D7247D">
            <w:pPr>
              <w:pStyle w:val="Default"/>
              <w:jc w:val="both"/>
              <w:rPr>
                <w:rFonts w:eastAsia="Times New Roman"/>
                <w:iCs/>
              </w:rPr>
            </w:pPr>
            <w:proofErr w:type="spellStart"/>
            <w:r>
              <w:rPr>
                <w:rFonts w:eastAsia="Times New Roman"/>
                <w:iCs/>
              </w:rPr>
              <w:t>Instituția</w:t>
            </w:r>
            <w:proofErr w:type="spellEnd"/>
            <w:r>
              <w:rPr>
                <w:rFonts w:eastAsia="Times New Roman"/>
                <w:iCs/>
              </w:rPr>
              <w:t xml:space="preserve"> </w:t>
            </w:r>
            <w:proofErr w:type="spellStart"/>
            <w:r>
              <w:rPr>
                <w:rFonts w:eastAsia="Times New Roman"/>
                <w:iCs/>
              </w:rPr>
              <w:t>asigură</w:t>
            </w:r>
            <w:proofErr w:type="spellEnd"/>
            <w:r>
              <w:rPr>
                <w:rFonts w:eastAsia="Times New Roman"/>
                <w:iCs/>
              </w:rPr>
              <w:t xml:space="preserve"> </w:t>
            </w:r>
            <w:proofErr w:type="spellStart"/>
            <w:r>
              <w:rPr>
                <w:rFonts w:eastAsia="Times New Roman"/>
                <w:iCs/>
              </w:rPr>
              <w:t>prezența</w:t>
            </w:r>
            <w:proofErr w:type="spellEnd"/>
            <w:r>
              <w:rPr>
                <w:rFonts w:eastAsia="Times New Roman"/>
                <w:iCs/>
              </w:rPr>
              <w:t xml:space="preserve">, </w:t>
            </w:r>
            <w:proofErr w:type="spellStart"/>
            <w:r>
              <w:rPr>
                <w:rFonts w:eastAsia="Times New Roman"/>
                <w:iCs/>
              </w:rPr>
              <w:t>funcționalitatea</w:t>
            </w:r>
            <w:proofErr w:type="spellEnd"/>
            <w:r>
              <w:rPr>
                <w:rFonts w:eastAsia="Times New Roman"/>
                <w:iCs/>
              </w:rPr>
              <w:t xml:space="preserve"> </w:t>
            </w:r>
            <w:proofErr w:type="spellStart"/>
            <w:r>
              <w:rPr>
                <w:rFonts w:eastAsia="Times New Roman"/>
                <w:iCs/>
              </w:rPr>
              <w:t>și</w:t>
            </w:r>
            <w:proofErr w:type="spellEnd"/>
            <w:r>
              <w:rPr>
                <w:rFonts w:eastAsia="Times New Roman"/>
                <w:iCs/>
              </w:rPr>
              <w:t xml:space="preserve"> </w:t>
            </w:r>
            <w:proofErr w:type="spellStart"/>
            <w:r>
              <w:rPr>
                <w:rFonts w:eastAsia="Times New Roman"/>
                <w:iCs/>
              </w:rPr>
              <w:t>confirmitatea</w:t>
            </w:r>
            <w:proofErr w:type="spellEnd"/>
            <w:r>
              <w:rPr>
                <w:rFonts w:eastAsia="Times New Roman"/>
                <w:iCs/>
              </w:rPr>
              <w:t xml:space="preserve"> cu </w:t>
            </w:r>
            <w:proofErr w:type="spellStart"/>
            <w:r>
              <w:rPr>
                <w:rFonts w:eastAsia="Times New Roman"/>
                <w:iCs/>
              </w:rPr>
              <w:t>parametrii</w:t>
            </w:r>
            <w:proofErr w:type="spellEnd"/>
            <w:r>
              <w:rPr>
                <w:rFonts w:eastAsia="Times New Roman"/>
                <w:iCs/>
              </w:rPr>
              <w:t xml:space="preserve"> </w:t>
            </w:r>
            <w:proofErr w:type="spellStart"/>
            <w:r>
              <w:rPr>
                <w:rFonts w:eastAsia="Times New Roman"/>
                <w:iCs/>
              </w:rPr>
              <w:t>sanitaro-igienici</w:t>
            </w:r>
            <w:proofErr w:type="spellEnd"/>
            <w:r>
              <w:rPr>
                <w:rFonts w:eastAsia="Times New Roman"/>
                <w:iCs/>
              </w:rPr>
              <w:t xml:space="preserve"> </w:t>
            </w:r>
            <w:proofErr w:type="spellStart"/>
            <w:r>
              <w:rPr>
                <w:rFonts w:eastAsia="Times New Roman"/>
                <w:iCs/>
              </w:rPr>
              <w:t>și</w:t>
            </w:r>
            <w:proofErr w:type="spellEnd"/>
            <w:r>
              <w:rPr>
                <w:rFonts w:eastAsia="Times New Roman"/>
                <w:iCs/>
              </w:rPr>
              <w:t xml:space="preserve"> cu </w:t>
            </w:r>
            <w:proofErr w:type="spellStart"/>
            <w:r>
              <w:rPr>
                <w:rFonts w:eastAsia="Times New Roman"/>
                <w:iCs/>
              </w:rPr>
              <w:t>cerințele</w:t>
            </w:r>
            <w:proofErr w:type="spellEnd"/>
            <w:r>
              <w:rPr>
                <w:rFonts w:eastAsia="Times New Roman"/>
                <w:iCs/>
              </w:rPr>
              <w:t xml:space="preserve"> de </w:t>
            </w:r>
            <w:proofErr w:type="spellStart"/>
            <w:r>
              <w:rPr>
                <w:rFonts w:eastAsia="Times New Roman"/>
                <w:iCs/>
              </w:rPr>
              <w:t>securitate</w:t>
            </w:r>
            <w:proofErr w:type="spellEnd"/>
            <w:r>
              <w:rPr>
                <w:rFonts w:eastAsia="Times New Roman"/>
                <w:iCs/>
              </w:rPr>
              <w:t xml:space="preserve"> a </w:t>
            </w:r>
            <w:proofErr w:type="spellStart"/>
            <w:r>
              <w:rPr>
                <w:rFonts w:eastAsia="Times New Roman"/>
                <w:iCs/>
              </w:rPr>
              <w:t>materialelor</w:t>
            </w:r>
            <w:proofErr w:type="spellEnd"/>
            <w:r>
              <w:rPr>
                <w:rFonts w:eastAsia="Times New Roman"/>
                <w:iCs/>
              </w:rPr>
              <w:t xml:space="preserve"> de </w:t>
            </w:r>
            <w:proofErr w:type="spellStart"/>
            <w:r>
              <w:rPr>
                <w:rFonts w:eastAsia="Times New Roman"/>
                <w:iCs/>
              </w:rPr>
              <w:t>sprijin</w:t>
            </w:r>
            <w:proofErr w:type="spellEnd"/>
          </w:p>
          <w:p w14:paraId="73FB9F2C" w14:textId="77777777" w:rsidR="00D7247D" w:rsidRDefault="00D7247D" w:rsidP="00D7247D">
            <w:pPr>
              <w:pStyle w:val="Default"/>
              <w:jc w:val="both"/>
              <w:rPr>
                <w:rFonts w:eastAsia="Times New Roman"/>
                <w:iCs/>
              </w:rPr>
            </w:pPr>
            <w:r>
              <w:rPr>
                <w:rFonts w:eastAsia="Times New Roman"/>
                <w:iCs/>
              </w:rPr>
              <w:t xml:space="preserve"> ( </w:t>
            </w:r>
            <w:proofErr w:type="spellStart"/>
            <w:r>
              <w:rPr>
                <w:rFonts w:eastAsia="Times New Roman"/>
                <w:iCs/>
              </w:rPr>
              <w:t>echipamente</w:t>
            </w:r>
            <w:proofErr w:type="spellEnd"/>
            <w:r>
              <w:rPr>
                <w:rFonts w:eastAsia="Times New Roman"/>
                <w:iCs/>
              </w:rPr>
              <w:t xml:space="preserve">, </w:t>
            </w:r>
            <w:proofErr w:type="spellStart"/>
            <w:r>
              <w:rPr>
                <w:rFonts w:eastAsia="Times New Roman"/>
                <w:iCs/>
              </w:rPr>
              <w:t>utilaje</w:t>
            </w:r>
            <w:proofErr w:type="spellEnd"/>
            <w:r>
              <w:rPr>
                <w:rFonts w:eastAsia="Times New Roman"/>
                <w:iCs/>
              </w:rPr>
              <w:t xml:space="preserve">, </w:t>
            </w:r>
            <w:proofErr w:type="spellStart"/>
            <w:r>
              <w:rPr>
                <w:rFonts w:eastAsia="Times New Roman"/>
                <w:iCs/>
              </w:rPr>
              <w:t>dispozitive</w:t>
            </w:r>
            <w:proofErr w:type="spellEnd"/>
            <w:r>
              <w:rPr>
                <w:rFonts w:eastAsia="Times New Roman"/>
                <w:iCs/>
              </w:rPr>
              <w:t xml:space="preserve">, </w:t>
            </w:r>
            <w:proofErr w:type="spellStart"/>
            <w:r>
              <w:rPr>
                <w:rFonts w:eastAsia="Times New Roman"/>
                <w:iCs/>
              </w:rPr>
              <w:t>ustensile</w:t>
            </w:r>
            <w:proofErr w:type="spellEnd"/>
            <w:r>
              <w:rPr>
                <w:rFonts w:eastAsia="Times New Roman"/>
                <w:iCs/>
              </w:rPr>
              <w:t xml:space="preserve"> etc...)</w:t>
            </w:r>
          </w:p>
          <w:p w14:paraId="042D4E04" w14:textId="5BB7F99A" w:rsidR="00F842E4" w:rsidRPr="00F842E4" w:rsidRDefault="00F842E4" w:rsidP="00D7247D">
            <w:pPr>
              <w:pStyle w:val="a4"/>
              <w:ind w:left="360"/>
              <w:rPr>
                <w:rFonts w:eastAsia="Times New Roman"/>
                <w:iCs/>
              </w:rPr>
            </w:pPr>
          </w:p>
        </w:tc>
      </w:tr>
      <w:tr w:rsidR="00F842E4" w:rsidRPr="00E938A0" w14:paraId="61A1BF76" w14:textId="77777777" w:rsidTr="004327D5">
        <w:tc>
          <w:tcPr>
            <w:tcW w:w="1418" w:type="dxa"/>
          </w:tcPr>
          <w:p w14:paraId="52674DCC" w14:textId="77777777" w:rsidR="00F842E4" w:rsidRPr="00BD4375" w:rsidRDefault="00F842E4" w:rsidP="00F842E4">
            <w:pPr>
              <w:jc w:val="left"/>
            </w:pPr>
            <w:r>
              <w:t>Pondere și punctaj acordat</w:t>
            </w:r>
            <w:r w:rsidRPr="00BD4375">
              <w:t xml:space="preserve"> </w:t>
            </w:r>
          </w:p>
        </w:tc>
        <w:tc>
          <w:tcPr>
            <w:tcW w:w="2126" w:type="dxa"/>
          </w:tcPr>
          <w:p w14:paraId="60207DBF" w14:textId="77777777" w:rsidR="00F842E4" w:rsidRPr="00E938A0" w:rsidRDefault="00F842E4" w:rsidP="00F842E4">
            <w:r w:rsidRPr="00BD4375">
              <w:t>Pondere:</w:t>
            </w:r>
            <w:r w:rsidRPr="00E938A0">
              <w:t xml:space="preserve"> </w:t>
            </w:r>
            <w:r>
              <w:rPr>
                <w:bCs/>
              </w:rPr>
              <w:t>1</w:t>
            </w:r>
          </w:p>
        </w:tc>
        <w:tc>
          <w:tcPr>
            <w:tcW w:w="3827" w:type="dxa"/>
          </w:tcPr>
          <w:p w14:paraId="59850524" w14:textId="296D4A02" w:rsidR="00F842E4" w:rsidRPr="00E938A0" w:rsidRDefault="00F842E4" w:rsidP="00F842E4">
            <w:r>
              <w:t>Autoevaluare conform criteriilor: -</w:t>
            </w:r>
            <w:r w:rsidR="00DB49FB">
              <w:t>1</w:t>
            </w:r>
          </w:p>
        </w:tc>
        <w:tc>
          <w:tcPr>
            <w:tcW w:w="2268" w:type="dxa"/>
          </w:tcPr>
          <w:p w14:paraId="5F23207A" w14:textId="77777777" w:rsidR="00F842E4" w:rsidRPr="00D25024" w:rsidRDefault="00F842E4" w:rsidP="00F842E4">
            <w:r>
              <w:t xml:space="preserve">Punctaj acordat: - </w:t>
            </w:r>
            <w:r w:rsidR="00DB49FB">
              <w:t>1</w:t>
            </w:r>
          </w:p>
        </w:tc>
      </w:tr>
    </w:tbl>
    <w:p w14:paraId="153AF53A" w14:textId="77777777" w:rsidR="00D25024" w:rsidRDefault="00D25024" w:rsidP="00D25024"/>
    <w:p w14:paraId="11DE6001" w14:textId="1779AB9E" w:rsidR="00D25024" w:rsidRDefault="00D25024" w:rsidP="00D25024">
      <w:pPr>
        <w:rPr>
          <w:lang w:val="en-US"/>
        </w:rPr>
      </w:pPr>
      <w:r w:rsidRPr="00D25024">
        <w:rPr>
          <w:b/>
          <w:bCs/>
          <w:lang w:val="en-US"/>
        </w:rPr>
        <w:t>Indicator 1.1.6.</w:t>
      </w:r>
      <w:r w:rsidRPr="00D25024">
        <w:rPr>
          <w:lang w:val="en-US"/>
        </w:rPr>
        <w:t xml:space="preserve"> </w:t>
      </w:r>
      <w:proofErr w:type="spellStart"/>
      <w:r w:rsidRPr="00D25024">
        <w:rPr>
          <w:lang w:val="en-US"/>
        </w:rPr>
        <w:t>Asigurarea</w:t>
      </w:r>
      <w:proofErr w:type="spellEnd"/>
      <w:r w:rsidRPr="00D25024">
        <w:rPr>
          <w:lang w:val="en-US"/>
        </w:rPr>
        <w:t xml:space="preserve"> cu </w:t>
      </w:r>
      <w:proofErr w:type="spellStart"/>
      <w:r w:rsidRPr="00D25024">
        <w:rPr>
          <w:lang w:val="en-US"/>
        </w:rPr>
        <w:t>spații</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prepararea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servirea</w:t>
      </w:r>
      <w:proofErr w:type="spellEnd"/>
      <w:r w:rsidRPr="00D25024">
        <w:rPr>
          <w:lang w:val="en-US"/>
        </w:rPr>
        <w:t xml:space="preserve"> </w:t>
      </w:r>
      <w:proofErr w:type="spellStart"/>
      <w:r w:rsidRPr="00D25024">
        <w:rPr>
          <w:lang w:val="en-US"/>
        </w:rPr>
        <w:t>hranei</w:t>
      </w:r>
      <w:proofErr w:type="spellEnd"/>
      <w:r w:rsidRPr="00D25024">
        <w:rPr>
          <w:lang w:val="en-US"/>
        </w:rPr>
        <w:t xml:space="preserve">, care </w:t>
      </w:r>
      <w:proofErr w:type="spellStart"/>
      <w:r w:rsidRPr="00D25024">
        <w:rPr>
          <w:lang w:val="en-US"/>
        </w:rPr>
        <w:t>corespund</w:t>
      </w:r>
      <w:proofErr w:type="spellEnd"/>
      <w:r w:rsidRPr="00D25024">
        <w:rPr>
          <w:lang w:val="en-US"/>
        </w:rPr>
        <w:t xml:space="preserve"> </w:t>
      </w:r>
      <w:proofErr w:type="spellStart"/>
      <w:r w:rsidRPr="00D25024">
        <w:rPr>
          <w:lang w:val="en-US"/>
        </w:rPr>
        <w:t>normelor</w:t>
      </w:r>
      <w:proofErr w:type="spellEnd"/>
      <w:r w:rsidRPr="00D25024">
        <w:rPr>
          <w:lang w:val="en-US"/>
        </w:rPr>
        <w:t xml:space="preserve"> </w:t>
      </w:r>
      <w:proofErr w:type="spellStart"/>
      <w:r w:rsidRPr="00D25024">
        <w:rPr>
          <w:lang w:val="en-US"/>
        </w:rPr>
        <w:t>sanitare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vigoare</w:t>
      </w:r>
      <w:proofErr w:type="spellEnd"/>
      <w:r w:rsidRPr="00D25024">
        <w:rPr>
          <w:lang w:val="en-US"/>
        </w:rPr>
        <w:t xml:space="preserve"> </w:t>
      </w:r>
      <w:proofErr w:type="spellStart"/>
      <w:r w:rsidRPr="00D25024">
        <w:rPr>
          <w:lang w:val="en-US"/>
        </w:rPr>
        <w:t>privind</w:t>
      </w:r>
      <w:proofErr w:type="spellEnd"/>
      <w:r w:rsidRPr="00D25024">
        <w:rPr>
          <w:lang w:val="en-US"/>
        </w:rPr>
        <w:t xml:space="preserve"> </w:t>
      </w:r>
      <w:proofErr w:type="spellStart"/>
      <w:r w:rsidRPr="00D25024">
        <w:rPr>
          <w:lang w:val="en-US"/>
        </w:rPr>
        <w:t>siguranța</w:t>
      </w:r>
      <w:proofErr w:type="spellEnd"/>
      <w:r w:rsidRPr="00D25024">
        <w:rPr>
          <w:lang w:val="en-US"/>
        </w:rPr>
        <w:t xml:space="preserve">, </w:t>
      </w:r>
      <w:proofErr w:type="spellStart"/>
      <w:r w:rsidRPr="00D25024">
        <w:rPr>
          <w:lang w:val="en-US"/>
        </w:rPr>
        <w:t>accesibilitatea</w:t>
      </w:r>
      <w:proofErr w:type="spellEnd"/>
      <w:r w:rsidRPr="00D25024">
        <w:rPr>
          <w:lang w:val="en-US"/>
        </w:rPr>
        <w:t xml:space="preserve">, </w:t>
      </w:r>
      <w:proofErr w:type="spellStart"/>
      <w:r w:rsidRPr="00D25024">
        <w:rPr>
          <w:lang w:val="en-US"/>
        </w:rPr>
        <w:t>funcțio</w:t>
      </w:r>
      <w:r w:rsidR="007C3AD2">
        <w:rPr>
          <w:lang w:val="en-US"/>
        </w:rPr>
        <w:t>nalitatea</w:t>
      </w:r>
      <w:proofErr w:type="spellEnd"/>
      <w:r w:rsidR="007C3AD2">
        <w:rPr>
          <w:lang w:val="en-US"/>
        </w:rPr>
        <w:t xml:space="preserve"> </w:t>
      </w:r>
      <w:proofErr w:type="spellStart"/>
      <w:r w:rsidR="007C3AD2">
        <w:rPr>
          <w:lang w:val="en-US"/>
        </w:rPr>
        <w:t>și</w:t>
      </w:r>
      <w:proofErr w:type="spellEnd"/>
      <w:r w:rsidR="007C3AD2">
        <w:rPr>
          <w:lang w:val="en-US"/>
        </w:rPr>
        <w:t xml:space="preserve"> </w:t>
      </w:r>
      <w:proofErr w:type="spellStart"/>
      <w:r w:rsidR="007C3AD2">
        <w:rPr>
          <w:lang w:val="en-US"/>
        </w:rPr>
        <w:t>confortul</w:t>
      </w:r>
      <w:proofErr w:type="spellEnd"/>
      <w:r w:rsidRPr="00D25024">
        <w:rPr>
          <w:lang w:val="en-US"/>
        </w:rPr>
        <w:t xml:space="preserve"> </w:t>
      </w:r>
      <w:proofErr w:type="spellStart"/>
      <w:r w:rsidR="00D7247D">
        <w:rPr>
          <w:lang w:val="en-US"/>
        </w:rPr>
        <w:t>elevilor</w:t>
      </w:r>
      <w:proofErr w:type="spellEnd"/>
      <w:r w:rsidR="00D7247D">
        <w:rPr>
          <w:lang w:val="en-US"/>
        </w:rPr>
        <w:t>/</w:t>
      </w:r>
      <w:proofErr w:type="spellStart"/>
      <w:r w:rsidRPr="00D25024">
        <w:rPr>
          <w:lang w:val="en-US"/>
        </w:rPr>
        <w:t>copiilor</w:t>
      </w:r>
      <w:proofErr w:type="spellEnd"/>
      <w:r w:rsidRPr="00D25024">
        <w:rPr>
          <w:lang w:val="en-US"/>
        </w:rPr>
        <w:t>*(</w:t>
      </w:r>
      <w:proofErr w:type="spellStart"/>
      <w:r w:rsidRPr="00D25024">
        <w:rPr>
          <w:lang w:val="en-US"/>
        </w:rPr>
        <w:t>după</w:t>
      </w:r>
      <w:proofErr w:type="spellEnd"/>
      <w:r w:rsidRPr="00D25024">
        <w:rPr>
          <w:lang w:val="en-US"/>
        </w:rPr>
        <w:t xml:space="preserve"> </w:t>
      </w:r>
      <w:proofErr w:type="spellStart"/>
      <w:r w:rsidRPr="00D25024">
        <w:rPr>
          <w:lang w:val="en-US"/>
        </w:rPr>
        <w:t>caz</w:t>
      </w:r>
      <w:proofErr w:type="spellEnd"/>
      <w:r w:rsidRPr="00D25024">
        <w:rPr>
          <w:lang w:val="en-US"/>
        </w:rPr>
        <w:t>)</w:t>
      </w:r>
    </w:p>
    <w:p w14:paraId="1B15C71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14:paraId="42F2D768" w14:textId="77777777" w:rsidTr="004327D5">
        <w:tc>
          <w:tcPr>
            <w:tcW w:w="1418" w:type="dxa"/>
          </w:tcPr>
          <w:p w14:paraId="2D8407E3" w14:textId="77777777" w:rsidR="00F842E4" w:rsidRPr="00BD4375" w:rsidRDefault="00F842E4" w:rsidP="00F842E4">
            <w:pPr>
              <w:jc w:val="left"/>
            </w:pPr>
            <w:r w:rsidRPr="00BD4375">
              <w:t xml:space="preserve">Dovezi </w:t>
            </w:r>
          </w:p>
        </w:tc>
        <w:tc>
          <w:tcPr>
            <w:tcW w:w="8221" w:type="dxa"/>
            <w:gridSpan w:val="3"/>
          </w:tcPr>
          <w:p w14:paraId="3D2F6855" w14:textId="77777777" w:rsidR="00DB49FB" w:rsidRDefault="00DB49FB" w:rsidP="00DB49FB">
            <w:pPr>
              <w:pStyle w:val="a4"/>
              <w:numPr>
                <w:ilvl w:val="0"/>
                <w:numId w:val="2"/>
              </w:numPr>
              <w:ind w:left="360"/>
              <w:rPr>
                <w:iCs/>
              </w:rPr>
            </w:pPr>
            <w:r>
              <w:rPr>
                <w:iCs/>
              </w:rPr>
              <w:t xml:space="preserve">Bloc </w:t>
            </w:r>
            <w:proofErr w:type="spellStart"/>
            <w:r>
              <w:rPr>
                <w:iCs/>
              </w:rPr>
              <w:t>alimentar</w:t>
            </w:r>
            <w:proofErr w:type="spellEnd"/>
            <w:r>
              <w:rPr>
                <w:iCs/>
              </w:rPr>
              <w:t xml:space="preserve"> </w:t>
            </w:r>
            <w:proofErr w:type="spellStart"/>
            <w:r>
              <w:rPr>
                <w:iCs/>
              </w:rPr>
              <w:t>și</w:t>
            </w:r>
            <w:proofErr w:type="spellEnd"/>
            <w:r>
              <w:rPr>
                <w:iCs/>
              </w:rPr>
              <w:t xml:space="preserve"> </w:t>
            </w:r>
            <w:proofErr w:type="spellStart"/>
            <w:r>
              <w:rPr>
                <w:iCs/>
              </w:rPr>
              <w:t>depozitul</w:t>
            </w:r>
            <w:proofErr w:type="spellEnd"/>
            <w:r>
              <w:rPr>
                <w:iCs/>
              </w:rPr>
              <w:t xml:space="preserve"> </w:t>
            </w:r>
            <w:proofErr w:type="spellStart"/>
            <w:r>
              <w:rPr>
                <w:iCs/>
              </w:rPr>
              <w:t>pentru</w:t>
            </w:r>
            <w:proofErr w:type="spellEnd"/>
            <w:r>
              <w:rPr>
                <w:iCs/>
              </w:rPr>
              <w:t xml:space="preserve"> </w:t>
            </w:r>
            <w:proofErr w:type="spellStart"/>
            <w:r>
              <w:rPr>
                <w:iCs/>
              </w:rPr>
              <w:t>păstrarea</w:t>
            </w:r>
            <w:proofErr w:type="spellEnd"/>
            <w:r>
              <w:rPr>
                <w:iCs/>
              </w:rPr>
              <w:t xml:space="preserve"> </w:t>
            </w:r>
            <w:proofErr w:type="spellStart"/>
            <w:r>
              <w:rPr>
                <w:iCs/>
              </w:rPr>
              <w:t>alimentelor</w:t>
            </w:r>
            <w:proofErr w:type="spellEnd"/>
            <w:r>
              <w:rPr>
                <w:iCs/>
              </w:rPr>
              <w:t xml:space="preserve"> </w:t>
            </w:r>
            <w:proofErr w:type="spellStart"/>
            <w:r>
              <w:rPr>
                <w:iCs/>
              </w:rPr>
              <w:t>corespunde</w:t>
            </w:r>
            <w:proofErr w:type="spellEnd"/>
            <w:r>
              <w:rPr>
                <w:iCs/>
              </w:rPr>
              <w:t xml:space="preserve"> </w:t>
            </w:r>
            <w:proofErr w:type="spellStart"/>
            <w:r>
              <w:rPr>
                <w:iCs/>
              </w:rPr>
              <w:t>cerințelor</w:t>
            </w:r>
            <w:proofErr w:type="spellEnd"/>
            <w:r>
              <w:rPr>
                <w:iCs/>
              </w:rPr>
              <w:t xml:space="preserve"> </w:t>
            </w:r>
            <w:proofErr w:type="spellStart"/>
            <w:r>
              <w:rPr>
                <w:iCs/>
              </w:rPr>
              <w:t>sanitare</w:t>
            </w:r>
            <w:proofErr w:type="spellEnd"/>
            <w:r>
              <w:rPr>
                <w:iCs/>
              </w:rPr>
              <w:t>;</w:t>
            </w:r>
          </w:p>
          <w:p w14:paraId="5EC248B0" w14:textId="0AE8DA79" w:rsidR="00DB49FB" w:rsidRDefault="00DB49FB" w:rsidP="00DB49FB">
            <w:pPr>
              <w:pStyle w:val="a4"/>
              <w:numPr>
                <w:ilvl w:val="0"/>
                <w:numId w:val="2"/>
              </w:numPr>
              <w:ind w:left="360"/>
              <w:rPr>
                <w:iCs/>
              </w:rPr>
            </w:pPr>
            <w:proofErr w:type="spellStart"/>
            <w:r>
              <w:rPr>
                <w:iCs/>
              </w:rPr>
              <w:t>Personalul</w:t>
            </w:r>
            <w:proofErr w:type="spellEnd"/>
            <w:r>
              <w:rPr>
                <w:iCs/>
              </w:rPr>
              <w:t xml:space="preserve"> </w:t>
            </w:r>
            <w:proofErr w:type="spellStart"/>
            <w:r>
              <w:rPr>
                <w:iCs/>
              </w:rPr>
              <w:t>blocului</w:t>
            </w:r>
            <w:proofErr w:type="spellEnd"/>
            <w:r>
              <w:rPr>
                <w:iCs/>
              </w:rPr>
              <w:t xml:space="preserve"> </w:t>
            </w:r>
            <w:proofErr w:type="spellStart"/>
            <w:r>
              <w:rPr>
                <w:iCs/>
              </w:rPr>
              <w:t>alimentar</w:t>
            </w:r>
            <w:proofErr w:type="spellEnd"/>
            <w:r>
              <w:rPr>
                <w:iCs/>
              </w:rPr>
              <w:t xml:space="preserve"> </w:t>
            </w:r>
            <w:proofErr w:type="spellStart"/>
            <w:r>
              <w:rPr>
                <w:iCs/>
              </w:rPr>
              <w:t>dispine</w:t>
            </w:r>
            <w:proofErr w:type="spellEnd"/>
            <w:r>
              <w:rPr>
                <w:iCs/>
              </w:rPr>
              <w:t xml:space="preserve"> de 2 </w:t>
            </w:r>
            <w:proofErr w:type="spellStart"/>
            <w:r>
              <w:rPr>
                <w:iCs/>
              </w:rPr>
              <w:t>echipamente</w:t>
            </w:r>
            <w:proofErr w:type="spellEnd"/>
            <w:r>
              <w:rPr>
                <w:iCs/>
              </w:rPr>
              <w:t xml:space="preserve"> : </w:t>
            </w:r>
            <w:proofErr w:type="spellStart"/>
            <w:r>
              <w:rPr>
                <w:iCs/>
              </w:rPr>
              <w:t>unul</w:t>
            </w:r>
            <w:proofErr w:type="spellEnd"/>
            <w:r>
              <w:rPr>
                <w:iCs/>
              </w:rPr>
              <w:t xml:space="preserve"> de </w:t>
            </w:r>
            <w:proofErr w:type="spellStart"/>
            <w:r>
              <w:rPr>
                <w:iCs/>
              </w:rPr>
              <w:t>culoare</w:t>
            </w:r>
            <w:proofErr w:type="spellEnd"/>
            <w:r>
              <w:rPr>
                <w:iCs/>
              </w:rPr>
              <w:t xml:space="preserve"> </w:t>
            </w:r>
            <w:proofErr w:type="spellStart"/>
            <w:r w:rsidR="00080863">
              <w:rPr>
                <w:iCs/>
              </w:rPr>
              <w:t>albastră</w:t>
            </w:r>
            <w:proofErr w:type="spellEnd"/>
            <w:r w:rsidR="00080863">
              <w:rPr>
                <w:iCs/>
              </w:rPr>
              <w:t>,</w:t>
            </w:r>
            <w:r>
              <w:rPr>
                <w:iCs/>
              </w:rPr>
              <w:t xml:space="preserve"> </w:t>
            </w:r>
            <w:proofErr w:type="spellStart"/>
            <w:r>
              <w:rPr>
                <w:iCs/>
              </w:rPr>
              <w:t>iar</w:t>
            </w:r>
            <w:proofErr w:type="spellEnd"/>
            <w:r>
              <w:rPr>
                <w:iCs/>
              </w:rPr>
              <w:t xml:space="preserve"> </w:t>
            </w:r>
            <w:proofErr w:type="spellStart"/>
            <w:r>
              <w:rPr>
                <w:iCs/>
              </w:rPr>
              <w:t>altul</w:t>
            </w:r>
            <w:proofErr w:type="spellEnd"/>
            <w:r>
              <w:rPr>
                <w:iCs/>
              </w:rPr>
              <w:t xml:space="preserve"> </w:t>
            </w:r>
            <w:proofErr w:type="spellStart"/>
            <w:r>
              <w:rPr>
                <w:iCs/>
              </w:rPr>
              <w:t>alb</w:t>
            </w:r>
            <w:proofErr w:type="spellEnd"/>
            <w:r>
              <w:rPr>
                <w:iCs/>
              </w:rPr>
              <w:t>;</w:t>
            </w:r>
          </w:p>
          <w:p w14:paraId="5E6B7089" w14:textId="77777777" w:rsidR="00DB49FB" w:rsidRDefault="00DB49FB" w:rsidP="00DB49FB">
            <w:pPr>
              <w:pStyle w:val="a4"/>
              <w:numPr>
                <w:ilvl w:val="0"/>
                <w:numId w:val="2"/>
              </w:numPr>
              <w:ind w:left="360"/>
              <w:rPr>
                <w:iCs/>
              </w:rPr>
            </w:pPr>
            <w:proofErr w:type="spellStart"/>
            <w:r>
              <w:rPr>
                <w:iCs/>
              </w:rPr>
              <w:t>Livrarea</w:t>
            </w:r>
            <w:proofErr w:type="spellEnd"/>
            <w:r>
              <w:rPr>
                <w:iCs/>
              </w:rPr>
              <w:t xml:space="preserve"> </w:t>
            </w:r>
            <w:proofErr w:type="spellStart"/>
            <w:r>
              <w:rPr>
                <w:iCs/>
              </w:rPr>
              <w:t>bucatelor</w:t>
            </w:r>
            <w:proofErr w:type="spellEnd"/>
            <w:r>
              <w:rPr>
                <w:iCs/>
              </w:rPr>
              <w:t xml:space="preserve"> de la </w:t>
            </w:r>
            <w:proofErr w:type="spellStart"/>
            <w:r>
              <w:rPr>
                <w:iCs/>
              </w:rPr>
              <w:t>blocul</w:t>
            </w:r>
            <w:proofErr w:type="spellEnd"/>
            <w:r>
              <w:rPr>
                <w:iCs/>
              </w:rPr>
              <w:t xml:space="preserve"> </w:t>
            </w:r>
            <w:proofErr w:type="spellStart"/>
            <w:r>
              <w:rPr>
                <w:iCs/>
              </w:rPr>
              <w:t>alimentar</w:t>
            </w:r>
            <w:proofErr w:type="spellEnd"/>
            <w:r>
              <w:rPr>
                <w:iCs/>
              </w:rPr>
              <w:t xml:space="preserve"> </w:t>
            </w:r>
            <w:proofErr w:type="spellStart"/>
            <w:r>
              <w:rPr>
                <w:iCs/>
              </w:rPr>
              <w:t>în</w:t>
            </w:r>
            <w:proofErr w:type="spellEnd"/>
            <w:r>
              <w:rPr>
                <w:iCs/>
              </w:rPr>
              <w:t xml:space="preserve"> </w:t>
            </w:r>
            <w:proofErr w:type="spellStart"/>
            <w:r>
              <w:rPr>
                <w:iCs/>
              </w:rPr>
              <w:t>grupă</w:t>
            </w:r>
            <w:proofErr w:type="spellEnd"/>
            <w:r>
              <w:rPr>
                <w:iCs/>
              </w:rPr>
              <w:t xml:space="preserve"> se </w:t>
            </w:r>
            <w:proofErr w:type="spellStart"/>
            <w:r>
              <w:rPr>
                <w:iCs/>
              </w:rPr>
              <w:t>efectuează</w:t>
            </w:r>
            <w:proofErr w:type="spellEnd"/>
            <w:r>
              <w:rPr>
                <w:iCs/>
              </w:rPr>
              <w:t xml:space="preserve"> </w:t>
            </w:r>
            <w:proofErr w:type="spellStart"/>
            <w:r>
              <w:rPr>
                <w:iCs/>
              </w:rPr>
              <w:t>în</w:t>
            </w:r>
            <w:proofErr w:type="spellEnd"/>
            <w:r>
              <w:rPr>
                <w:iCs/>
              </w:rPr>
              <w:t xml:space="preserve"> recipient </w:t>
            </w:r>
            <w:proofErr w:type="spellStart"/>
            <w:r>
              <w:rPr>
                <w:iCs/>
              </w:rPr>
              <w:t>închise</w:t>
            </w:r>
            <w:proofErr w:type="spellEnd"/>
            <w:r>
              <w:rPr>
                <w:iCs/>
              </w:rPr>
              <w:t xml:space="preserve">, </w:t>
            </w:r>
            <w:proofErr w:type="spellStart"/>
            <w:r>
              <w:rPr>
                <w:iCs/>
              </w:rPr>
              <w:t>marcate</w:t>
            </w:r>
            <w:proofErr w:type="spellEnd"/>
            <w:r>
              <w:rPr>
                <w:iCs/>
              </w:rPr>
              <w:t>;</w:t>
            </w:r>
          </w:p>
          <w:p w14:paraId="5AC9277C" w14:textId="77777777" w:rsidR="00DB49FB" w:rsidRPr="00DB49FB" w:rsidRDefault="009B44FD" w:rsidP="00DB49FB">
            <w:pPr>
              <w:pStyle w:val="a4"/>
              <w:numPr>
                <w:ilvl w:val="0"/>
                <w:numId w:val="2"/>
              </w:numPr>
              <w:ind w:left="360"/>
              <w:rPr>
                <w:iCs/>
              </w:rPr>
            </w:pPr>
            <w:r>
              <w:rPr>
                <w:iCs/>
              </w:rPr>
              <w:t>L</w:t>
            </w:r>
            <w:r w:rsidR="00A00DBB">
              <w:rPr>
                <w:iCs/>
              </w:rPr>
              <w:t xml:space="preserve">ista </w:t>
            </w:r>
            <w:proofErr w:type="spellStart"/>
            <w:r w:rsidR="00A00DBB">
              <w:rPr>
                <w:iCs/>
              </w:rPr>
              <w:t>produselor</w:t>
            </w:r>
            <w:proofErr w:type="spellEnd"/>
            <w:r w:rsidR="00A00DBB">
              <w:rPr>
                <w:iCs/>
              </w:rPr>
              <w:t xml:space="preserve"> </w:t>
            </w:r>
            <w:proofErr w:type="spellStart"/>
            <w:r w:rsidR="00A00DBB">
              <w:rPr>
                <w:iCs/>
              </w:rPr>
              <w:t>alimentare</w:t>
            </w:r>
            <w:proofErr w:type="spellEnd"/>
            <w:r w:rsidR="00A00DBB">
              <w:rPr>
                <w:iCs/>
              </w:rPr>
              <w:t xml:space="preserve"> </w:t>
            </w:r>
            <w:proofErr w:type="spellStart"/>
            <w:r w:rsidR="00A00DBB">
              <w:rPr>
                <w:iCs/>
              </w:rPr>
              <w:t>ușor</w:t>
            </w:r>
            <w:proofErr w:type="spellEnd"/>
            <w:r w:rsidR="00A00DBB">
              <w:rPr>
                <w:iCs/>
              </w:rPr>
              <w:t xml:space="preserve"> </w:t>
            </w:r>
            <w:proofErr w:type="spellStart"/>
            <w:r w:rsidR="00A00DBB">
              <w:rPr>
                <w:iCs/>
              </w:rPr>
              <w:t>alterate</w:t>
            </w:r>
            <w:proofErr w:type="spellEnd"/>
            <w:r w:rsidR="00A00DBB">
              <w:rPr>
                <w:iCs/>
              </w:rPr>
              <w:t xml:space="preserve">, </w:t>
            </w:r>
            <w:proofErr w:type="spellStart"/>
            <w:r w:rsidR="00A00DBB">
              <w:rPr>
                <w:iCs/>
              </w:rPr>
              <w:t>limitate</w:t>
            </w:r>
            <w:proofErr w:type="spellEnd"/>
            <w:r w:rsidR="00A00DBB">
              <w:rPr>
                <w:iCs/>
              </w:rPr>
              <w:t xml:space="preserve"> </w:t>
            </w:r>
            <w:proofErr w:type="spellStart"/>
            <w:r w:rsidR="00A00DBB">
              <w:rPr>
                <w:iCs/>
              </w:rPr>
              <w:t>și</w:t>
            </w:r>
            <w:proofErr w:type="spellEnd"/>
            <w:r w:rsidR="00A00DBB">
              <w:rPr>
                <w:iCs/>
              </w:rPr>
              <w:t xml:space="preserve"> </w:t>
            </w:r>
            <w:proofErr w:type="spellStart"/>
            <w:r w:rsidR="00A00DBB">
              <w:rPr>
                <w:iCs/>
              </w:rPr>
              <w:t>interzise</w:t>
            </w:r>
            <w:proofErr w:type="spellEnd"/>
            <w:r w:rsidR="00A36A14">
              <w:rPr>
                <w:iCs/>
              </w:rPr>
              <w:t xml:space="preserve"> </w:t>
            </w:r>
            <w:proofErr w:type="spellStart"/>
            <w:r w:rsidR="00A36A14">
              <w:rPr>
                <w:iCs/>
              </w:rPr>
              <w:t>aprobate</w:t>
            </w:r>
            <w:proofErr w:type="spellEnd"/>
            <w:r w:rsidR="00A36A14">
              <w:rPr>
                <w:iCs/>
              </w:rPr>
              <w:t xml:space="preserve"> de </w:t>
            </w:r>
            <w:proofErr w:type="spellStart"/>
            <w:r w:rsidR="00A36A14">
              <w:rPr>
                <w:iCs/>
              </w:rPr>
              <w:t>către</w:t>
            </w:r>
            <w:proofErr w:type="spellEnd"/>
            <w:r w:rsidR="00A36A14">
              <w:rPr>
                <w:iCs/>
              </w:rPr>
              <w:t xml:space="preserve"> </w:t>
            </w:r>
            <w:proofErr w:type="spellStart"/>
            <w:r w:rsidR="00A36A14">
              <w:rPr>
                <w:iCs/>
              </w:rPr>
              <w:t>șeful</w:t>
            </w:r>
            <w:proofErr w:type="spellEnd"/>
            <w:r w:rsidR="00A36A14">
              <w:rPr>
                <w:iCs/>
              </w:rPr>
              <w:t xml:space="preserve"> CSP </w:t>
            </w:r>
            <w:proofErr w:type="spellStart"/>
            <w:r>
              <w:rPr>
                <w:iCs/>
              </w:rPr>
              <w:t>mun</w:t>
            </w:r>
            <w:proofErr w:type="spellEnd"/>
            <w:r>
              <w:rPr>
                <w:iCs/>
              </w:rPr>
              <w:t xml:space="preserve"> </w:t>
            </w:r>
            <w:proofErr w:type="spellStart"/>
            <w:r>
              <w:rPr>
                <w:iCs/>
              </w:rPr>
              <w:t>Chișinău</w:t>
            </w:r>
            <w:proofErr w:type="spellEnd"/>
            <w:r w:rsidR="00A00DBB">
              <w:rPr>
                <w:iCs/>
              </w:rPr>
              <w:t>;</w:t>
            </w:r>
          </w:p>
          <w:p w14:paraId="71FCB994" w14:textId="77777777" w:rsidR="00A00DBB" w:rsidRDefault="00A00DBB" w:rsidP="008F3ED3">
            <w:pPr>
              <w:pStyle w:val="a4"/>
              <w:numPr>
                <w:ilvl w:val="0"/>
                <w:numId w:val="2"/>
              </w:numPr>
              <w:ind w:left="360"/>
              <w:rPr>
                <w:iCs/>
              </w:rPr>
            </w:pPr>
            <w:proofErr w:type="spellStart"/>
            <w:r>
              <w:rPr>
                <w:iCs/>
              </w:rPr>
              <w:t>Registrul</w:t>
            </w:r>
            <w:proofErr w:type="spellEnd"/>
            <w:r>
              <w:rPr>
                <w:iCs/>
              </w:rPr>
              <w:t xml:space="preserve"> de </w:t>
            </w:r>
            <w:proofErr w:type="spellStart"/>
            <w:r>
              <w:rPr>
                <w:iCs/>
              </w:rPr>
              <w:t>rebutarea</w:t>
            </w:r>
            <w:proofErr w:type="spellEnd"/>
            <w:r>
              <w:rPr>
                <w:iCs/>
              </w:rPr>
              <w:t xml:space="preserve"> </w:t>
            </w:r>
            <w:proofErr w:type="spellStart"/>
            <w:r>
              <w:rPr>
                <w:iCs/>
              </w:rPr>
              <w:t>produselor</w:t>
            </w:r>
            <w:proofErr w:type="spellEnd"/>
            <w:r>
              <w:rPr>
                <w:iCs/>
              </w:rPr>
              <w:t xml:space="preserve"> </w:t>
            </w:r>
            <w:proofErr w:type="spellStart"/>
            <w:r>
              <w:rPr>
                <w:iCs/>
              </w:rPr>
              <w:t>alimentare</w:t>
            </w:r>
            <w:proofErr w:type="spellEnd"/>
            <w:r>
              <w:rPr>
                <w:iCs/>
              </w:rPr>
              <w:t xml:space="preserve"> </w:t>
            </w:r>
            <w:proofErr w:type="spellStart"/>
            <w:r>
              <w:rPr>
                <w:iCs/>
              </w:rPr>
              <w:t>și</w:t>
            </w:r>
            <w:proofErr w:type="spellEnd"/>
            <w:r>
              <w:rPr>
                <w:iCs/>
              </w:rPr>
              <w:t xml:space="preserve"> a </w:t>
            </w:r>
            <w:proofErr w:type="spellStart"/>
            <w:r>
              <w:rPr>
                <w:iCs/>
              </w:rPr>
              <w:t>materiei</w:t>
            </w:r>
            <w:proofErr w:type="spellEnd"/>
            <w:r>
              <w:rPr>
                <w:iCs/>
              </w:rPr>
              <w:t xml:space="preserve"> prime;</w:t>
            </w:r>
          </w:p>
          <w:p w14:paraId="07685470" w14:textId="77777777" w:rsidR="00A00DBB" w:rsidRDefault="00A00DBB" w:rsidP="008F3ED3">
            <w:pPr>
              <w:pStyle w:val="a4"/>
              <w:numPr>
                <w:ilvl w:val="0"/>
                <w:numId w:val="2"/>
              </w:numPr>
              <w:ind w:left="360"/>
              <w:rPr>
                <w:iCs/>
              </w:rPr>
            </w:pPr>
            <w:proofErr w:type="spellStart"/>
            <w:r>
              <w:rPr>
                <w:iCs/>
              </w:rPr>
              <w:t>Registrul</w:t>
            </w:r>
            <w:proofErr w:type="spellEnd"/>
            <w:r>
              <w:rPr>
                <w:iCs/>
              </w:rPr>
              <w:t xml:space="preserve"> de </w:t>
            </w:r>
            <w:proofErr w:type="spellStart"/>
            <w:r>
              <w:rPr>
                <w:iCs/>
              </w:rPr>
              <w:t>rebutare</w:t>
            </w:r>
            <w:proofErr w:type="spellEnd"/>
            <w:r w:rsidR="00DB49FB">
              <w:rPr>
                <w:iCs/>
              </w:rPr>
              <w:t xml:space="preserve"> </w:t>
            </w:r>
            <w:r>
              <w:rPr>
                <w:iCs/>
              </w:rPr>
              <w:t xml:space="preserve">a </w:t>
            </w:r>
            <w:proofErr w:type="spellStart"/>
            <w:r>
              <w:rPr>
                <w:iCs/>
              </w:rPr>
              <w:t>bucatelor</w:t>
            </w:r>
            <w:proofErr w:type="spellEnd"/>
            <w:r>
              <w:rPr>
                <w:iCs/>
              </w:rPr>
              <w:t>;</w:t>
            </w:r>
          </w:p>
          <w:p w14:paraId="487BEEEE" w14:textId="77777777" w:rsidR="00A00DBB" w:rsidRDefault="00A00DBB" w:rsidP="008F3ED3">
            <w:pPr>
              <w:pStyle w:val="a4"/>
              <w:numPr>
                <w:ilvl w:val="0"/>
                <w:numId w:val="2"/>
              </w:numPr>
              <w:ind w:left="360"/>
              <w:rPr>
                <w:iCs/>
              </w:rPr>
            </w:pPr>
            <w:r>
              <w:rPr>
                <w:iCs/>
              </w:rPr>
              <w:t xml:space="preserve">Lista de </w:t>
            </w:r>
            <w:proofErr w:type="spellStart"/>
            <w:r>
              <w:rPr>
                <w:iCs/>
              </w:rPr>
              <w:t>acumulare</w:t>
            </w:r>
            <w:proofErr w:type="spellEnd"/>
            <w:r>
              <w:rPr>
                <w:iCs/>
              </w:rPr>
              <w:t xml:space="preserve"> a </w:t>
            </w:r>
            <w:proofErr w:type="spellStart"/>
            <w:r>
              <w:rPr>
                <w:iCs/>
              </w:rPr>
              <w:t>produselor</w:t>
            </w:r>
            <w:proofErr w:type="spellEnd"/>
            <w:r>
              <w:rPr>
                <w:iCs/>
              </w:rPr>
              <w:t xml:space="preserve"> </w:t>
            </w:r>
            <w:proofErr w:type="spellStart"/>
            <w:r>
              <w:rPr>
                <w:iCs/>
              </w:rPr>
              <w:t>alimentare</w:t>
            </w:r>
            <w:proofErr w:type="spellEnd"/>
            <w:r>
              <w:rPr>
                <w:iCs/>
              </w:rPr>
              <w:t>;</w:t>
            </w:r>
          </w:p>
          <w:p w14:paraId="5589FAAC" w14:textId="2B1283B6" w:rsidR="009B44FD" w:rsidRDefault="009B44FD" w:rsidP="008F3ED3">
            <w:pPr>
              <w:pStyle w:val="a4"/>
              <w:numPr>
                <w:ilvl w:val="0"/>
                <w:numId w:val="2"/>
              </w:numPr>
              <w:ind w:left="360"/>
              <w:rPr>
                <w:iCs/>
              </w:rPr>
            </w:pPr>
            <w:proofErr w:type="spellStart"/>
            <w:r>
              <w:rPr>
                <w:iCs/>
              </w:rPr>
              <w:t>Meniul</w:t>
            </w:r>
            <w:proofErr w:type="spellEnd"/>
            <w:r>
              <w:rPr>
                <w:iCs/>
              </w:rPr>
              <w:t xml:space="preserve"> model </w:t>
            </w:r>
            <w:proofErr w:type="spellStart"/>
            <w:r>
              <w:rPr>
                <w:iCs/>
              </w:rPr>
              <w:t>pentru</w:t>
            </w:r>
            <w:proofErr w:type="spellEnd"/>
            <w:r>
              <w:rPr>
                <w:iCs/>
              </w:rPr>
              <w:t xml:space="preserve"> </w:t>
            </w:r>
            <w:proofErr w:type="spellStart"/>
            <w:r>
              <w:rPr>
                <w:iCs/>
              </w:rPr>
              <w:t>alimentația</w:t>
            </w:r>
            <w:proofErr w:type="spellEnd"/>
            <w:r w:rsidR="007C3AD2">
              <w:rPr>
                <w:iCs/>
              </w:rPr>
              <w:t xml:space="preserve"> </w:t>
            </w:r>
            <w:proofErr w:type="spellStart"/>
            <w:r w:rsidR="007C3AD2">
              <w:rPr>
                <w:iCs/>
              </w:rPr>
              <w:t>copiilor</w:t>
            </w:r>
            <w:proofErr w:type="spellEnd"/>
            <w:r w:rsidR="007C3AD2">
              <w:rPr>
                <w:iCs/>
              </w:rPr>
              <w:t xml:space="preserve"> </w:t>
            </w:r>
            <w:proofErr w:type="spellStart"/>
            <w:r w:rsidR="007C3AD2">
              <w:rPr>
                <w:iCs/>
              </w:rPr>
              <w:t>în</w:t>
            </w:r>
            <w:proofErr w:type="spellEnd"/>
            <w:r w:rsidR="007C3AD2">
              <w:rPr>
                <w:iCs/>
              </w:rPr>
              <w:t xml:space="preserve"> IET nr.</w:t>
            </w:r>
            <w:r w:rsidR="00080863">
              <w:rPr>
                <w:iCs/>
              </w:rPr>
              <w:t>1</w:t>
            </w:r>
            <w:r w:rsidR="007C3AD2">
              <w:rPr>
                <w:iCs/>
              </w:rPr>
              <w:t xml:space="preserve"> </w:t>
            </w:r>
            <w:r>
              <w:rPr>
                <w:iCs/>
              </w:rPr>
              <w:t xml:space="preserve"> </w:t>
            </w:r>
            <w:proofErr w:type="spellStart"/>
            <w:r>
              <w:rPr>
                <w:iCs/>
              </w:rPr>
              <w:t>pentru</w:t>
            </w:r>
            <w:proofErr w:type="spellEnd"/>
            <w:r>
              <w:rPr>
                <w:iCs/>
              </w:rPr>
              <w:t xml:space="preserve"> </w:t>
            </w:r>
            <w:proofErr w:type="spellStart"/>
            <w:r>
              <w:rPr>
                <w:iCs/>
              </w:rPr>
              <w:t>sezonul</w:t>
            </w:r>
            <w:proofErr w:type="spellEnd"/>
            <w:r>
              <w:rPr>
                <w:iCs/>
              </w:rPr>
              <w:t xml:space="preserve"> </w:t>
            </w:r>
            <w:proofErr w:type="spellStart"/>
            <w:r>
              <w:rPr>
                <w:iCs/>
              </w:rPr>
              <w:t>iarnă</w:t>
            </w:r>
            <w:proofErr w:type="spellEnd"/>
            <w:r>
              <w:rPr>
                <w:iCs/>
              </w:rPr>
              <w:t xml:space="preserve">- </w:t>
            </w:r>
            <w:proofErr w:type="spellStart"/>
            <w:r>
              <w:rPr>
                <w:iCs/>
              </w:rPr>
              <w:lastRenderedPageBreak/>
              <w:t>primăvară</w:t>
            </w:r>
            <w:proofErr w:type="spellEnd"/>
            <w:r>
              <w:rPr>
                <w:iCs/>
              </w:rPr>
              <w:t xml:space="preserve">, </w:t>
            </w:r>
            <w:proofErr w:type="spellStart"/>
            <w:r>
              <w:rPr>
                <w:iCs/>
              </w:rPr>
              <w:t>sezonul</w:t>
            </w:r>
            <w:proofErr w:type="spellEnd"/>
            <w:r>
              <w:rPr>
                <w:iCs/>
              </w:rPr>
              <w:t xml:space="preserve"> 2020-2021;</w:t>
            </w:r>
          </w:p>
          <w:p w14:paraId="29628D00" w14:textId="77777777" w:rsidR="00D42745" w:rsidRPr="00D42745" w:rsidRDefault="00A00DBB" w:rsidP="008F3ED3">
            <w:pPr>
              <w:pStyle w:val="a4"/>
              <w:numPr>
                <w:ilvl w:val="0"/>
                <w:numId w:val="2"/>
              </w:numPr>
              <w:ind w:left="360"/>
              <w:rPr>
                <w:iCs/>
              </w:rPr>
            </w:pPr>
            <w:proofErr w:type="spellStart"/>
            <w:r>
              <w:rPr>
                <w:iCs/>
              </w:rPr>
              <w:t>Încăpere</w:t>
            </w:r>
            <w:proofErr w:type="spellEnd"/>
            <w:r>
              <w:rPr>
                <w:iCs/>
              </w:rPr>
              <w:t xml:space="preserve"> </w:t>
            </w:r>
            <w:proofErr w:type="spellStart"/>
            <w:r>
              <w:rPr>
                <w:iCs/>
              </w:rPr>
              <w:t>pentru</w:t>
            </w:r>
            <w:proofErr w:type="spellEnd"/>
            <w:r>
              <w:rPr>
                <w:iCs/>
              </w:rPr>
              <w:t xml:space="preserve"> </w:t>
            </w:r>
            <w:proofErr w:type="spellStart"/>
            <w:r>
              <w:rPr>
                <w:iCs/>
              </w:rPr>
              <w:t>prelucrarea</w:t>
            </w:r>
            <w:proofErr w:type="spellEnd"/>
            <w:r>
              <w:rPr>
                <w:iCs/>
              </w:rPr>
              <w:t xml:space="preserve"> </w:t>
            </w:r>
            <w:proofErr w:type="spellStart"/>
            <w:r>
              <w:rPr>
                <w:iCs/>
              </w:rPr>
              <w:t>materiei</w:t>
            </w:r>
            <w:proofErr w:type="spellEnd"/>
            <w:r>
              <w:rPr>
                <w:iCs/>
              </w:rPr>
              <w:t xml:space="preserve"> prime</w:t>
            </w:r>
            <w:r w:rsidR="00D42745">
              <w:rPr>
                <w:iCs/>
              </w:rPr>
              <w:t xml:space="preserve"> ( </w:t>
            </w:r>
            <w:proofErr w:type="spellStart"/>
            <w:r w:rsidR="00D42745">
              <w:rPr>
                <w:iCs/>
              </w:rPr>
              <w:t>secția</w:t>
            </w:r>
            <w:proofErr w:type="spellEnd"/>
            <w:r w:rsidR="00D42745">
              <w:rPr>
                <w:iCs/>
              </w:rPr>
              <w:t xml:space="preserve"> de legume</w:t>
            </w:r>
            <w:r w:rsidRPr="00D42745">
              <w:rPr>
                <w:iCs/>
              </w:rPr>
              <w:t>;</w:t>
            </w:r>
            <w:r w:rsidR="00D42745">
              <w:rPr>
                <w:iCs/>
              </w:rPr>
              <w:t xml:space="preserve"> </w:t>
            </w:r>
            <w:proofErr w:type="spellStart"/>
            <w:r w:rsidR="00D42745">
              <w:rPr>
                <w:iCs/>
              </w:rPr>
              <w:t>secția</w:t>
            </w:r>
            <w:proofErr w:type="spellEnd"/>
            <w:r w:rsidR="00D42745">
              <w:rPr>
                <w:iCs/>
              </w:rPr>
              <w:t xml:space="preserve"> de carne);</w:t>
            </w:r>
          </w:p>
          <w:p w14:paraId="44C7FDC9" w14:textId="22B9338E" w:rsidR="00D34A1D" w:rsidRDefault="00080863" w:rsidP="007C3AD2">
            <w:pPr>
              <w:pStyle w:val="a4"/>
              <w:numPr>
                <w:ilvl w:val="0"/>
                <w:numId w:val="2"/>
              </w:numPr>
              <w:ind w:left="360"/>
              <w:rPr>
                <w:iCs/>
              </w:rPr>
            </w:pPr>
            <w:r>
              <w:rPr>
                <w:iCs/>
              </w:rPr>
              <w:t>3</w:t>
            </w:r>
            <w:r w:rsidR="00A00DBB">
              <w:rPr>
                <w:iCs/>
              </w:rPr>
              <w:t xml:space="preserve"> </w:t>
            </w:r>
            <w:proofErr w:type="spellStart"/>
            <w:r w:rsidR="00A00DBB">
              <w:rPr>
                <w:iCs/>
              </w:rPr>
              <w:t>frig</w:t>
            </w:r>
            <w:r w:rsidR="00D42745">
              <w:rPr>
                <w:iCs/>
              </w:rPr>
              <w:t>ider</w:t>
            </w:r>
            <w:r w:rsidR="00A00DBB">
              <w:rPr>
                <w:iCs/>
              </w:rPr>
              <w:t>e</w:t>
            </w:r>
            <w:proofErr w:type="spellEnd"/>
            <w:r w:rsidR="00A36A14">
              <w:rPr>
                <w:iCs/>
              </w:rPr>
              <w:t xml:space="preserve">, </w:t>
            </w:r>
            <w:proofErr w:type="spellStart"/>
            <w:r w:rsidR="00A36A14">
              <w:rPr>
                <w:iCs/>
              </w:rPr>
              <w:t>mașină</w:t>
            </w:r>
            <w:proofErr w:type="spellEnd"/>
            <w:r w:rsidR="00A36A14">
              <w:rPr>
                <w:iCs/>
              </w:rPr>
              <w:t xml:space="preserve"> de </w:t>
            </w:r>
            <w:proofErr w:type="spellStart"/>
            <w:r w:rsidR="00A36A14">
              <w:rPr>
                <w:iCs/>
              </w:rPr>
              <w:t>to</w:t>
            </w:r>
            <w:r w:rsidR="00D42745">
              <w:rPr>
                <w:iCs/>
              </w:rPr>
              <w:t>cat</w:t>
            </w:r>
            <w:proofErr w:type="spellEnd"/>
            <w:r w:rsidR="00D42745">
              <w:rPr>
                <w:iCs/>
              </w:rPr>
              <w:t xml:space="preserve"> </w:t>
            </w:r>
            <w:proofErr w:type="spellStart"/>
            <w:r w:rsidR="00D42745">
              <w:rPr>
                <w:iCs/>
              </w:rPr>
              <w:t>carnea</w:t>
            </w:r>
            <w:proofErr w:type="spellEnd"/>
            <w:r w:rsidR="007E6A80">
              <w:rPr>
                <w:iCs/>
              </w:rPr>
              <w:t xml:space="preserve">, </w:t>
            </w:r>
            <w:proofErr w:type="spellStart"/>
            <w:r w:rsidR="007E6A80">
              <w:rPr>
                <w:iCs/>
              </w:rPr>
              <w:t>cuptor</w:t>
            </w:r>
            <w:proofErr w:type="spellEnd"/>
            <w:r w:rsidR="007E6A80">
              <w:rPr>
                <w:iCs/>
              </w:rPr>
              <w:t xml:space="preserve"> electric</w:t>
            </w:r>
            <w:r w:rsidR="007C3AD2">
              <w:rPr>
                <w:iCs/>
              </w:rPr>
              <w:t xml:space="preserve">, </w:t>
            </w:r>
            <w:proofErr w:type="spellStart"/>
            <w:r w:rsidR="007C3AD2">
              <w:rPr>
                <w:iCs/>
              </w:rPr>
              <w:t>mașină</w:t>
            </w:r>
            <w:proofErr w:type="spellEnd"/>
            <w:r w:rsidR="007C3AD2">
              <w:rPr>
                <w:iCs/>
              </w:rPr>
              <w:t xml:space="preserve"> de </w:t>
            </w:r>
            <w:proofErr w:type="spellStart"/>
            <w:r w:rsidR="007C3AD2">
              <w:rPr>
                <w:iCs/>
              </w:rPr>
              <w:t>curățat</w:t>
            </w:r>
            <w:proofErr w:type="spellEnd"/>
            <w:r w:rsidR="007C3AD2">
              <w:rPr>
                <w:iCs/>
              </w:rPr>
              <w:t xml:space="preserve"> </w:t>
            </w:r>
            <w:proofErr w:type="spellStart"/>
            <w:r w:rsidR="007C3AD2">
              <w:rPr>
                <w:iCs/>
              </w:rPr>
              <w:t>cartofi</w:t>
            </w:r>
            <w:proofErr w:type="spellEnd"/>
            <w:r w:rsidR="00D42745">
              <w:rPr>
                <w:iCs/>
              </w:rPr>
              <w:t>;</w:t>
            </w:r>
          </w:p>
          <w:p w14:paraId="475FD81E" w14:textId="77777777" w:rsidR="00DB49FB" w:rsidRPr="007C3AD2" w:rsidRDefault="00DB49FB" w:rsidP="007C3AD2">
            <w:pPr>
              <w:pStyle w:val="a4"/>
              <w:numPr>
                <w:ilvl w:val="0"/>
                <w:numId w:val="2"/>
              </w:numPr>
              <w:ind w:left="360"/>
              <w:rPr>
                <w:iCs/>
              </w:rPr>
            </w:pPr>
            <w:proofErr w:type="spellStart"/>
            <w:r>
              <w:rPr>
                <w:iCs/>
              </w:rPr>
              <w:t>În</w:t>
            </w:r>
            <w:proofErr w:type="spellEnd"/>
            <w:r>
              <w:rPr>
                <w:iCs/>
              </w:rPr>
              <w:t xml:space="preserve"> </w:t>
            </w:r>
            <w:proofErr w:type="spellStart"/>
            <w:r>
              <w:rPr>
                <w:iCs/>
              </w:rPr>
              <w:t>fiecare</w:t>
            </w:r>
            <w:proofErr w:type="spellEnd"/>
            <w:r>
              <w:rPr>
                <w:iCs/>
              </w:rPr>
              <w:t xml:space="preserve"> </w:t>
            </w:r>
            <w:proofErr w:type="spellStart"/>
            <w:r>
              <w:rPr>
                <w:iCs/>
              </w:rPr>
              <w:t>încăpere</w:t>
            </w:r>
            <w:proofErr w:type="spellEnd"/>
            <w:r>
              <w:rPr>
                <w:iCs/>
              </w:rPr>
              <w:t xml:space="preserve"> a </w:t>
            </w:r>
            <w:proofErr w:type="spellStart"/>
            <w:r>
              <w:rPr>
                <w:iCs/>
              </w:rPr>
              <w:t>grupei</w:t>
            </w:r>
            <w:proofErr w:type="spellEnd"/>
            <w:r>
              <w:rPr>
                <w:iCs/>
              </w:rPr>
              <w:t xml:space="preserve"> </w:t>
            </w:r>
            <w:proofErr w:type="spellStart"/>
            <w:r>
              <w:rPr>
                <w:iCs/>
              </w:rPr>
              <w:t>există</w:t>
            </w:r>
            <w:proofErr w:type="spellEnd"/>
            <w:r>
              <w:rPr>
                <w:iCs/>
              </w:rPr>
              <w:t xml:space="preserve"> </w:t>
            </w:r>
            <w:proofErr w:type="spellStart"/>
            <w:r>
              <w:rPr>
                <w:iCs/>
              </w:rPr>
              <w:t>spațiu</w:t>
            </w:r>
            <w:proofErr w:type="spellEnd"/>
            <w:r>
              <w:rPr>
                <w:iCs/>
              </w:rPr>
              <w:t xml:space="preserve"> </w:t>
            </w:r>
            <w:proofErr w:type="spellStart"/>
            <w:r>
              <w:rPr>
                <w:iCs/>
              </w:rPr>
              <w:t>pentru</w:t>
            </w:r>
            <w:proofErr w:type="spellEnd"/>
            <w:r>
              <w:rPr>
                <w:iCs/>
              </w:rPr>
              <w:t xml:space="preserve"> </w:t>
            </w:r>
            <w:proofErr w:type="spellStart"/>
            <w:r>
              <w:rPr>
                <w:iCs/>
              </w:rPr>
              <w:t>repartizarea</w:t>
            </w:r>
            <w:proofErr w:type="spellEnd"/>
            <w:r>
              <w:rPr>
                <w:iCs/>
              </w:rPr>
              <w:t xml:space="preserve"> </w:t>
            </w:r>
            <w:proofErr w:type="spellStart"/>
            <w:r>
              <w:rPr>
                <w:iCs/>
              </w:rPr>
              <w:t>hranei</w:t>
            </w:r>
            <w:proofErr w:type="spellEnd"/>
            <w:r>
              <w:rPr>
                <w:iCs/>
              </w:rPr>
              <w:t>.</w:t>
            </w:r>
          </w:p>
        </w:tc>
      </w:tr>
      <w:tr w:rsidR="00F842E4" w:rsidRPr="00E938A0" w14:paraId="654DD97C" w14:textId="77777777" w:rsidTr="004327D5">
        <w:tc>
          <w:tcPr>
            <w:tcW w:w="1418" w:type="dxa"/>
          </w:tcPr>
          <w:p w14:paraId="793E88D2" w14:textId="77777777" w:rsidR="00F842E4" w:rsidRPr="00BD4375" w:rsidRDefault="00F842E4" w:rsidP="00F842E4">
            <w:pPr>
              <w:jc w:val="left"/>
            </w:pPr>
            <w:r w:rsidRPr="00BD4375">
              <w:lastRenderedPageBreak/>
              <w:t>Constatări</w:t>
            </w:r>
          </w:p>
        </w:tc>
        <w:tc>
          <w:tcPr>
            <w:tcW w:w="8221" w:type="dxa"/>
            <w:gridSpan w:val="3"/>
          </w:tcPr>
          <w:p w14:paraId="2E38E1F5" w14:textId="77777777" w:rsidR="00D7247D" w:rsidRDefault="00D7247D" w:rsidP="00D7247D">
            <w:pPr>
              <w:rPr>
                <w:rFonts w:eastAsia="Times New Roman"/>
                <w:iCs/>
                <w:lang w:eastAsia="ru-RU"/>
              </w:rPr>
            </w:pPr>
            <w:r>
              <w:rPr>
                <w:lang w:eastAsia="ru-RU"/>
              </w:rPr>
              <w:t xml:space="preserve">Instituția dispune de spații necesare pentru prepararea și servirea hranei, care corespund normelor sanitare în vigoare, confirmate prin Autorizația sanitar-veterinară de funcționare și decizia Subdiviziunii Teritoriale pentru Siguranța Alimentelor.Pentru prepararea bucatelor, instituția dispune de un bloc alimentar dotat, apă și canalizare. Alimentația copiilor se organizează conform normelor fiziologice de consum per copil stabilite de Ministerul Sănătății, Muncii și Protecției Sociale și a programului de activitate al instituţiei (10,5 ore - 4 mese pe zi). </w:t>
            </w:r>
            <w:r>
              <w:rPr>
                <w:rFonts w:eastAsia="Times New Roman"/>
                <w:lang w:eastAsia="ru-RU"/>
              </w:rPr>
              <w:t>Administraţia instituţiei desfăşoară activităţi de asigurare a alimentaţiei calitative a copiilor și de informare a părinților privind meniul zilnic.</w:t>
            </w:r>
          </w:p>
          <w:p w14:paraId="57413737" w14:textId="77777777" w:rsidR="00D7247D" w:rsidRDefault="00D7247D" w:rsidP="00D7247D">
            <w:pPr>
              <w:pStyle w:val="Default"/>
              <w:jc w:val="both"/>
              <w:rPr>
                <w:color w:val="auto"/>
                <w:lang w:val="ro-RO"/>
              </w:rPr>
            </w:pPr>
          </w:p>
          <w:p w14:paraId="6F13CA89" w14:textId="43AA387D" w:rsidR="007E6A80" w:rsidRPr="009E6C34" w:rsidRDefault="00D7247D" w:rsidP="00D7247D">
            <w:pPr>
              <w:pStyle w:val="a4"/>
              <w:ind w:left="360"/>
              <w:rPr>
                <w:rFonts w:eastAsia="Times New Roman"/>
                <w:iCs/>
              </w:rPr>
            </w:pPr>
            <w:r>
              <w:rPr>
                <w:sz w:val="23"/>
                <w:szCs w:val="23"/>
              </w:rPr>
              <w:t xml:space="preserve"> </w:t>
            </w:r>
          </w:p>
        </w:tc>
      </w:tr>
      <w:tr w:rsidR="00F842E4" w:rsidRPr="00E938A0" w14:paraId="49DA9842" w14:textId="77777777" w:rsidTr="004327D5">
        <w:tc>
          <w:tcPr>
            <w:tcW w:w="1418" w:type="dxa"/>
          </w:tcPr>
          <w:p w14:paraId="769D63A7" w14:textId="77777777" w:rsidR="00F842E4" w:rsidRPr="00BD4375" w:rsidRDefault="00F842E4" w:rsidP="00F842E4">
            <w:pPr>
              <w:jc w:val="left"/>
            </w:pPr>
            <w:r>
              <w:t>Pondere și punctaj acordat</w:t>
            </w:r>
            <w:r w:rsidRPr="00BD4375">
              <w:t xml:space="preserve"> </w:t>
            </w:r>
          </w:p>
        </w:tc>
        <w:tc>
          <w:tcPr>
            <w:tcW w:w="2126" w:type="dxa"/>
          </w:tcPr>
          <w:p w14:paraId="0F04F64E" w14:textId="77777777" w:rsidR="00F842E4" w:rsidRPr="00E938A0" w:rsidRDefault="00F842E4" w:rsidP="00F842E4">
            <w:r w:rsidRPr="00BD4375">
              <w:t>Pondere:</w:t>
            </w:r>
            <w:r w:rsidRPr="00E938A0">
              <w:t xml:space="preserve"> </w:t>
            </w:r>
            <w:r>
              <w:rPr>
                <w:bCs/>
              </w:rPr>
              <w:t>1</w:t>
            </w:r>
          </w:p>
        </w:tc>
        <w:tc>
          <w:tcPr>
            <w:tcW w:w="3827" w:type="dxa"/>
          </w:tcPr>
          <w:p w14:paraId="4C69D2E5" w14:textId="314AC5A3" w:rsidR="007E6A80" w:rsidRPr="009B3FF1" w:rsidRDefault="00F842E4" w:rsidP="00F842E4">
            <w:r w:rsidRPr="009B3FF1">
              <w:t>Autoevaluare conform criteriilor: -</w:t>
            </w:r>
            <w:r w:rsidR="00DB49FB">
              <w:t>1</w:t>
            </w:r>
          </w:p>
        </w:tc>
        <w:tc>
          <w:tcPr>
            <w:tcW w:w="2268" w:type="dxa"/>
          </w:tcPr>
          <w:p w14:paraId="12CC7CC0" w14:textId="77777777" w:rsidR="00F842E4" w:rsidRPr="009B3FF1" w:rsidRDefault="00F842E4" w:rsidP="00F842E4">
            <w:r w:rsidRPr="009B3FF1">
              <w:t xml:space="preserve">Punctaj acordat: - </w:t>
            </w:r>
            <w:r w:rsidR="00DB49FB">
              <w:t>1</w:t>
            </w:r>
          </w:p>
        </w:tc>
      </w:tr>
    </w:tbl>
    <w:p w14:paraId="536245EF" w14:textId="77777777" w:rsidR="00DE7C6D" w:rsidRDefault="00DE7C6D" w:rsidP="00D25024"/>
    <w:p w14:paraId="7C21D223" w14:textId="77777777" w:rsidR="00DE7C6D" w:rsidRDefault="00DE7C6D" w:rsidP="00D25024"/>
    <w:p w14:paraId="388793A2" w14:textId="77777777" w:rsidR="00DE7C6D" w:rsidRDefault="00DE7C6D" w:rsidP="00D25024"/>
    <w:p w14:paraId="44377EB3" w14:textId="5EC12C2D" w:rsidR="00D25024" w:rsidRDefault="00D25024" w:rsidP="00D25024">
      <w:pPr>
        <w:rPr>
          <w:lang w:val="en-US"/>
        </w:rPr>
      </w:pPr>
      <w:r w:rsidRPr="00D25024">
        <w:rPr>
          <w:b/>
          <w:bCs/>
          <w:lang w:val="en-US"/>
        </w:rPr>
        <w:t>Indicator 1.1.7.</w:t>
      </w:r>
      <w:r w:rsidRPr="00D25024">
        <w:rPr>
          <w:lang w:val="en-US"/>
        </w:rPr>
        <w:t xml:space="preserve"> </w:t>
      </w:r>
      <w:proofErr w:type="spellStart"/>
      <w:r w:rsidRPr="00D25024">
        <w:rPr>
          <w:lang w:val="en-US"/>
        </w:rPr>
        <w:t>Prezența</w:t>
      </w:r>
      <w:proofErr w:type="spellEnd"/>
      <w:r w:rsidRPr="00D25024">
        <w:rPr>
          <w:lang w:val="en-US"/>
        </w:rPr>
        <w:t xml:space="preserve"> </w:t>
      </w:r>
      <w:proofErr w:type="spellStart"/>
      <w:r w:rsidRPr="00D25024">
        <w:rPr>
          <w:lang w:val="en-US"/>
        </w:rPr>
        <w:t>spațiilor</w:t>
      </w:r>
      <w:proofErr w:type="spellEnd"/>
      <w:r w:rsidRPr="00D25024">
        <w:rPr>
          <w:lang w:val="en-US"/>
        </w:rPr>
        <w:t xml:space="preserve"> </w:t>
      </w:r>
      <w:proofErr w:type="spellStart"/>
      <w:r w:rsidRPr="00D25024">
        <w:rPr>
          <w:lang w:val="en-US"/>
        </w:rPr>
        <w:t>sanitare</w:t>
      </w:r>
      <w:proofErr w:type="spellEnd"/>
      <w:r w:rsidRPr="00D25024">
        <w:rPr>
          <w:lang w:val="en-US"/>
        </w:rPr>
        <w:t xml:space="preserve">, cu </w:t>
      </w:r>
      <w:proofErr w:type="spellStart"/>
      <w:r w:rsidRPr="00D25024">
        <w:rPr>
          <w:lang w:val="en-US"/>
        </w:rPr>
        <w:t>respectarea</w:t>
      </w:r>
      <w:proofErr w:type="spellEnd"/>
      <w:r w:rsidRPr="00D25024">
        <w:rPr>
          <w:lang w:val="en-US"/>
        </w:rPr>
        <w:t xml:space="preserve"> </w:t>
      </w:r>
      <w:proofErr w:type="spellStart"/>
      <w:r w:rsidRPr="00D25024">
        <w:rPr>
          <w:lang w:val="en-US"/>
        </w:rPr>
        <w:t>criteriilor</w:t>
      </w:r>
      <w:proofErr w:type="spellEnd"/>
      <w:r w:rsidRPr="00D25024">
        <w:rPr>
          <w:lang w:val="en-US"/>
        </w:rPr>
        <w:t xml:space="preserve"> de </w:t>
      </w:r>
      <w:proofErr w:type="spellStart"/>
      <w:r w:rsidRPr="00D25024">
        <w:rPr>
          <w:lang w:val="en-US"/>
        </w:rPr>
        <w:t>accesibilitate</w:t>
      </w:r>
      <w:proofErr w:type="spellEnd"/>
      <w:r w:rsidRPr="00D25024">
        <w:rPr>
          <w:lang w:val="en-US"/>
        </w:rPr>
        <w:t xml:space="preserve">, </w:t>
      </w:r>
      <w:proofErr w:type="spellStart"/>
      <w:r w:rsidRPr="00D25024">
        <w:rPr>
          <w:lang w:val="en-US"/>
        </w:rPr>
        <w:t>funcțion</w:t>
      </w:r>
      <w:r w:rsidR="005506AC">
        <w:rPr>
          <w:lang w:val="en-US"/>
        </w:rPr>
        <w:t>alitate</w:t>
      </w:r>
      <w:proofErr w:type="spellEnd"/>
      <w:r w:rsidR="005506AC">
        <w:rPr>
          <w:lang w:val="en-US"/>
        </w:rPr>
        <w:t xml:space="preserve"> </w:t>
      </w:r>
      <w:proofErr w:type="spellStart"/>
      <w:r w:rsidR="005506AC">
        <w:rPr>
          <w:lang w:val="en-US"/>
        </w:rPr>
        <w:t>și</w:t>
      </w:r>
      <w:proofErr w:type="spellEnd"/>
      <w:r w:rsidR="005506AC">
        <w:rPr>
          <w:lang w:val="en-US"/>
        </w:rPr>
        <w:t xml:space="preserve"> </w:t>
      </w:r>
      <w:proofErr w:type="spellStart"/>
      <w:r w:rsidR="005506AC">
        <w:rPr>
          <w:lang w:val="en-US"/>
        </w:rPr>
        <w:t>confort</w:t>
      </w:r>
      <w:proofErr w:type="spellEnd"/>
      <w:r w:rsidR="005506AC">
        <w:rPr>
          <w:lang w:val="en-US"/>
        </w:rPr>
        <w:t xml:space="preserve"> </w:t>
      </w:r>
      <w:proofErr w:type="spellStart"/>
      <w:r w:rsidR="005506AC">
        <w:rPr>
          <w:lang w:val="en-US"/>
        </w:rPr>
        <w:t>pentru</w:t>
      </w:r>
      <w:proofErr w:type="spellEnd"/>
      <w:r w:rsidR="005506AC">
        <w:rPr>
          <w:lang w:val="en-US"/>
        </w:rPr>
        <w:t xml:space="preserve"> </w:t>
      </w:r>
      <w:proofErr w:type="spellStart"/>
      <w:r w:rsidR="00926ECB">
        <w:rPr>
          <w:lang w:val="en-US"/>
        </w:rPr>
        <w:t>elevi</w:t>
      </w:r>
      <w:proofErr w:type="spellEnd"/>
      <w:r w:rsidR="00926ECB">
        <w:rPr>
          <w:lang w:val="en-US"/>
        </w:rPr>
        <w:t>/</w:t>
      </w:r>
      <w:proofErr w:type="spellStart"/>
      <w:r w:rsidRPr="00D25024">
        <w:rPr>
          <w:lang w:val="en-US"/>
        </w:rPr>
        <w:t>copii</w:t>
      </w:r>
      <w:proofErr w:type="spellEnd"/>
    </w:p>
    <w:p w14:paraId="2004727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14:paraId="3BFE8EC8" w14:textId="77777777" w:rsidTr="004327D5">
        <w:tc>
          <w:tcPr>
            <w:tcW w:w="1418" w:type="dxa"/>
          </w:tcPr>
          <w:p w14:paraId="65A920F7" w14:textId="77777777" w:rsidR="00F842E4" w:rsidRPr="00BD4375" w:rsidRDefault="00F842E4" w:rsidP="00F842E4">
            <w:pPr>
              <w:jc w:val="left"/>
            </w:pPr>
            <w:r w:rsidRPr="00BD4375">
              <w:t xml:space="preserve">Dovezi </w:t>
            </w:r>
          </w:p>
        </w:tc>
        <w:tc>
          <w:tcPr>
            <w:tcW w:w="8221" w:type="dxa"/>
            <w:gridSpan w:val="3"/>
          </w:tcPr>
          <w:p w14:paraId="246291BA" w14:textId="77777777" w:rsidR="00F842E4" w:rsidRDefault="00D42745" w:rsidP="008F3ED3">
            <w:pPr>
              <w:pStyle w:val="a4"/>
              <w:numPr>
                <w:ilvl w:val="0"/>
                <w:numId w:val="2"/>
              </w:numPr>
              <w:ind w:left="360"/>
              <w:rPr>
                <w:iCs/>
              </w:rPr>
            </w:pPr>
            <w:r>
              <w:rPr>
                <w:iCs/>
              </w:rPr>
              <w:t>WC-</w:t>
            </w:r>
            <w:proofErr w:type="spellStart"/>
            <w:r>
              <w:rPr>
                <w:iCs/>
              </w:rPr>
              <w:t>uri</w:t>
            </w:r>
            <w:proofErr w:type="spellEnd"/>
            <w:r>
              <w:rPr>
                <w:iCs/>
              </w:rPr>
              <w:t xml:space="preserve"> </w:t>
            </w:r>
            <w:proofErr w:type="spellStart"/>
            <w:r w:rsidR="004A6397">
              <w:rPr>
                <w:iCs/>
              </w:rPr>
              <w:t>interioare</w:t>
            </w:r>
            <w:proofErr w:type="spellEnd"/>
            <w:r w:rsidR="004A6397">
              <w:rPr>
                <w:iCs/>
              </w:rPr>
              <w:t xml:space="preserve"> </w:t>
            </w:r>
            <w:proofErr w:type="spellStart"/>
            <w:r w:rsidR="004A6397">
              <w:rPr>
                <w:iCs/>
              </w:rPr>
              <w:t>î</w:t>
            </w:r>
            <w:r w:rsidR="005506AC">
              <w:rPr>
                <w:iCs/>
              </w:rPr>
              <w:t>n</w:t>
            </w:r>
            <w:proofErr w:type="spellEnd"/>
            <w:r w:rsidR="005506AC">
              <w:rPr>
                <w:iCs/>
              </w:rPr>
              <w:t xml:space="preserve"> </w:t>
            </w:r>
            <w:proofErr w:type="spellStart"/>
            <w:r w:rsidR="005506AC">
              <w:rPr>
                <w:iCs/>
              </w:rPr>
              <w:t>fiecare</w:t>
            </w:r>
            <w:proofErr w:type="spellEnd"/>
            <w:r w:rsidR="005506AC">
              <w:rPr>
                <w:iCs/>
              </w:rPr>
              <w:t xml:space="preserve"> </w:t>
            </w:r>
            <w:proofErr w:type="spellStart"/>
            <w:r w:rsidR="005506AC">
              <w:rPr>
                <w:iCs/>
              </w:rPr>
              <w:t>grupă</w:t>
            </w:r>
            <w:proofErr w:type="spellEnd"/>
            <w:r w:rsidR="005506AC">
              <w:rPr>
                <w:iCs/>
              </w:rPr>
              <w:t xml:space="preserve"> de </w:t>
            </w:r>
            <w:proofErr w:type="spellStart"/>
            <w:r w:rsidR="005506AC">
              <w:rPr>
                <w:iCs/>
              </w:rPr>
              <w:t>vârstă</w:t>
            </w:r>
            <w:proofErr w:type="spellEnd"/>
            <w:r w:rsidR="005506AC">
              <w:rPr>
                <w:iCs/>
              </w:rPr>
              <w:t xml:space="preserve"> cu </w:t>
            </w:r>
            <w:proofErr w:type="spellStart"/>
            <w:r w:rsidR="005506AC">
              <w:rPr>
                <w:iCs/>
              </w:rPr>
              <w:t>pereți</w:t>
            </w:r>
            <w:proofErr w:type="spellEnd"/>
            <w:r w:rsidR="005506AC">
              <w:rPr>
                <w:iCs/>
              </w:rPr>
              <w:t xml:space="preserve"> </w:t>
            </w:r>
            <w:proofErr w:type="spellStart"/>
            <w:r w:rsidR="005506AC">
              <w:rPr>
                <w:iCs/>
              </w:rPr>
              <w:t>pentru</w:t>
            </w:r>
            <w:proofErr w:type="spellEnd"/>
            <w:r w:rsidR="005506AC">
              <w:rPr>
                <w:iCs/>
              </w:rPr>
              <w:t xml:space="preserve"> </w:t>
            </w:r>
            <w:proofErr w:type="spellStart"/>
            <w:r w:rsidR="005506AC">
              <w:rPr>
                <w:iCs/>
              </w:rPr>
              <w:t>separarea</w:t>
            </w:r>
            <w:proofErr w:type="spellEnd"/>
            <w:r w:rsidR="005506AC">
              <w:rPr>
                <w:iCs/>
              </w:rPr>
              <w:t xml:space="preserve"> </w:t>
            </w:r>
            <w:proofErr w:type="spellStart"/>
            <w:r w:rsidR="005506AC">
              <w:rPr>
                <w:iCs/>
              </w:rPr>
              <w:t>scaunelor</w:t>
            </w:r>
            <w:proofErr w:type="spellEnd"/>
            <w:r w:rsidR="005506AC">
              <w:rPr>
                <w:iCs/>
              </w:rPr>
              <w:t xml:space="preserve"> de </w:t>
            </w:r>
            <w:proofErr w:type="spellStart"/>
            <w:r w:rsidR="005506AC">
              <w:rPr>
                <w:iCs/>
              </w:rPr>
              <w:t>viceu</w:t>
            </w:r>
            <w:proofErr w:type="spellEnd"/>
            <w:r>
              <w:rPr>
                <w:iCs/>
              </w:rPr>
              <w:t>;</w:t>
            </w:r>
          </w:p>
          <w:p w14:paraId="747D58EB" w14:textId="77777777" w:rsidR="006E12B6" w:rsidRDefault="005506AC" w:rsidP="008F3ED3">
            <w:pPr>
              <w:pStyle w:val="a4"/>
              <w:numPr>
                <w:ilvl w:val="0"/>
                <w:numId w:val="2"/>
              </w:numPr>
              <w:ind w:left="360"/>
              <w:rPr>
                <w:iCs/>
              </w:rPr>
            </w:pPr>
            <w:r>
              <w:rPr>
                <w:iCs/>
              </w:rPr>
              <w:t>WC</w:t>
            </w:r>
            <w:r w:rsidR="006E12B6">
              <w:rPr>
                <w:iCs/>
              </w:rPr>
              <w:t xml:space="preserve"> int</w:t>
            </w:r>
            <w:r>
              <w:rPr>
                <w:iCs/>
              </w:rPr>
              <w:t xml:space="preserve">erior </w:t>
            </w:r>
            <w:proofErr w:type="spellStart"/>
            <w:r>
              <w:rPr>
                <w:iCs/>
              </w:rPr>
              <w:t>pentru</w:t>
            </w:r>
            <w:proofErr w:type="spellEnd"/>
            <w:r>
              <w:rPr>
                <w:iCs/>
              </w:rPr>
              <w:t xml:space="preserve"> </w:t>
            </w:r>
            <w:proofErr w:type="spellStart"/>
            <w:r>
              <w:rPr>
                <w:iCs/>
              </w:rPr>
              <w:t>angajații</w:t>
            </w:r>
            <w:proofErr w:type="spellEnd"/>
            <w:r>
              <w:rPr>
                <w:iCs/>
              </w:rPr>
              <w:t xml:space="preserve"> </w:t>
            </w:r>
            <w:proofErr w:type="spellStart"/>
            <w:r>
              <w:rPr>
                <w:iCs/>
              </w:rPr>
              <w:t>instituției</w:t>
            </w:r>
            <w:proofErr w:type="spellEnd"/>
            <w:r w:rsidR="006E12B6">
              <w:rPr>
                <w:iCs/>
              </w:rPr>
              <w:t>;</w:t>
            </w:r>
          </w:p>
          <w:p w14:paraId="07C93319" w14:textId="0E3D8E6A" w:rsidR="00D42745" w:rsidRDefault="00D42745" w:rsidP="008F3ED3">
            <w:pPr>
              <w:pStyle w:val="a4"/>
              <w:numPr>
                <w:ilvl w:val="0"/>
                <w:numId w:val="2"/>
              </w:numPr>
              <w:ind w:left="360"/>
              <w:rPr>
                <w:iCs/>
              </w:rPr>
            </w:pPr>
            <w:proofErr w:type="spellStart"/>
            <w:r>
              <w:rPr>
                <w:iCs/>
              </w:rPr>
              <w:t>Lavoare</w:t>
            </w:r>
            <w:proofErr w:type="spellEnd"/>
            <w:r w:rsidR="005506AC">
              <w:rPr>
                <w:iCs/>
              </w:rPr>
              <w:t xml:space="preserve"> </w:t>
            </w:r>
            <w:proofErr w:type="spellStart"/>
            <w:r w:rsidR="005506AC">
              <w:rPr>
                <w:iCs/>
              </w:rPr>
              <w:t>în</w:t>
            </w:r>
            <w:proofErr w:type="spellEnd"/>
            <w:r w:rsidR="005506AC">
              <w:rPr>
                <w:iCs/>
              </w:rPr>
              <w:t xml:space="preserve"> </w:t>
            </w:r>
            <w:proofErr w:type="spellStart"/>
            <w:r w:rsidR="005506AC">
              <w:rPr>
                <w:iCs/>
              </w:rPr>
              <w:t>fiecare</w:t>
            </w:r>
            <w:proofErr w:type="spellEnd"/>
            <w:r w:rsidR="005506AC">
              <w:rPr>
                <w:iCs/>
              </w:rPr>
              <w:t xml:space="preserve"> </w:t>
            </w:r>
            <w:proofErr w:type="spellStart"/>
            <w:r w:rsidR="005506AC">
              <w:rPr>
                <w:iCs/>
              </w:rPr>
              <w:t>grupă</w:t>
            </w:r>
            <w:proofErr w:type="spellEnd"/>
            <w:r w:rsidR="005506AC">
              <w:rPr>
                <w:iCs/>
              </w:rPr>
              <w:t xml:space="preserve"> de </w:t>
            </w:r>
            <w:proofErr w:type="spellStart"/>
            <w:r w:rsidR="005506AC">
              <w:rPr>
                <w:iCs/>
              </w:rPr>
              <w:t>copii</w:t>
            </w:r>
            <w:proofErr w:type="spellEnd"/>
            <w:r w:rsidR="005506AC">
              <w:rPr>
                <w:iCs/>
              </w:rPr>
              <w:t xml:space="preserve"> </w:t>
            </w:r>
            <w:proofErr w:type="spellStart"/>
            <w:r w:rsidR="005506AC">
              <w:rPr>
                <w:iCs/>
              </w:rPr>
              <w:t>câte</w:t>
            </w:r>
            <w:proofErr w:type="spellEnd"/>
            <w:r w:rsidR="005506AC">
              <w:rPr>
                <w:iCs/>
              </w:rPr>
              <w:t xml:space="preserve"> 3</w:t>
            </w:r>
            <w:r w:rsidR="00080863">
              <w:rPr>
                <w:iCs/>
              </w:rPr>
              <w:t>-4</w:t>
            </w:r>
            <w:r>
              <w:rPr>
                <w:iCs/>
              </w:rPr>
              <w:t>;</w:t>
            </w:r>
          </w:p>
          <w:p w14:paraId="4CBA0625" w14:textId="77777777" w:rsidR="005506AC" w:rsidRDefault="00D42745" w:rsidP="008F3ED3">
            <w:pPr>
              <w:pStyle w:val="a4"/>
              <w:numPr>
                <w:ilvl w:val="0"/>
                <w:numId w:val="2"/>
              </w:numPr>
              <w:ind w:left="360"/>
              <w:rPr>
                <w:iCs/>
              </w:rPr>
            </w:pPr>
            <w:proofErr w:type="spellStart"/>
            <w:r>
              <w:rPr>
                <w:iCs/>
              </w:rPr>
              <w:t>Apă</w:t>
            </w:r>
            <w:proofErr w:type="spellEnd"/>
            <w:r>
              <w:rPr>
                <w:iCs/>
              </w:rPr>
              <w:t xml:space="preserve"> </w:t>
            </w:r>
            <w:proofErr w:type="spellStart"/>
            <w:r>
              <w:rPr>
                <w:iCs/>
              </w:rPr>
              <w:t>caldă</w:t>
            </w:r>
            <w:proofErr w:type="spellEnd"/>
            <w:r>
              <w:rPr>
                <w:iCs/>
              </w:rPr>
              <w:t xml:space="preserve">, </w:t>
            </w:r>
            <w:proofErr w:type="spellStart"/>
            <w:r>
              <w:rPr>
                <w:iCs/>
              </w:rPr>
              <w:t>săpun</w:t>
            </w:r>
            <w:proofErr w:type="spellEnd"/>
            <w:r w:rsidR="003C12A8">
              <w:rPr>
                <w:iCs/>
              </w:rPr>
              <w:t xml:space="preserve">, </w:t>
            </w:r>
            <w:r w:rsidR="005506AC">
              <w:rPr>
                <w:iCs/>
              </w:rPr>
              <w:t xml:space="preserve">3 </w:t>
            </w:r>
            <w:proofErr w:type="spellStart"/>
            <w:r w:rsidR="005506AC">
              <w:rPr>
                <w:iCs/>
              </w:rPr>
              <w:t>seturi</w:t>
            </w:r>
            <w:proofErr w:type="spellEnd"/>
            <w:r w:rsidR="005506AC">
              <w:rPr>
                <w:iCs/>
              </w:rPr>
              <w:t xml:space="preserve"> de </w:t>
            </w:r>
            <w:proofErr w:type="spellStart"/>
            <w:r w:rsidR="005506AC">
              <w:rPr>
                <w:iCs/>
              </w:rPr>
              <w:t>prosoape</w:t>
            </w:r>
            <w:proofErr w:type="spellEnd"/>
            <w:r w:rsidR="005506AC">
              <w:rPr>
                <w:iCs/>
              </w:rPr>
              <w:t xml:space="preserve"> </w:t>
            </w:r>
            <w:proofErr w:type="spellStart"/>
            <w:r w:rsidR="005506AC">
              <w:rPr>
                <w:iCs/>
              </w:rPr>
              <w:t>pentru</w:t>
            </w:r>
            <w:proofErr w:type="spellEnd"/>
            <w:r w:rsidR="005506AC">
              <w:rPr>
                <w:iCs/>
              </w:rPr>
              <w:t xml:space="preserve"> </w:t>
            </w:r>
            <w:proofErr w:type="spellStart"/>
            <w:r w:rsidR="005506AC">
              <w:rPr>
                <w:iCs/>
              </w:rPr>
              <w:t>fiecare</w:t>
            </w:r>
            <w:proofErr w:type="spellEnd"/>
            <w:r w:rsidR="005506AC">
              <w:rPr>
                <w:iCs/>
              </w:rPr>
              <w:t xml:space="preserve"> </w:t>
            </w:r>
            <w:proofErr w:type="spellStart"/>
            <w:r w:rsidR="005506AC">
              <w:rPr>
                <w:iCs/>
              </w:rPr>
              <w:t>copil</w:t>
            </w:r>
            <w:proofErr w:type="spellEnd"/>
            <w:r w:rsidR="003C12A8">
              <w:rPr>
                <w:iCs/>
              </w:rPr>
              <w:t xml:space="preserve">; </w:t>
            </w:r>
          </w:p>
          <w:p w14:paraId="3425A1DD" w14:textId="77777777" w:rsidR="00D42745" w:rsidRDefault="003C12A8" w:rsidP="008F3ED3">
            <w:pPr>
              <w:pStyle w:val="a4"/>
              <w:numPr>
                <w:ilvl w:val="0"/>
                <w:numId w:val="2"/>
              </w:numPr>
              <w:ind w:left="360"/>
              <w:rPr>
                <w:iCs/>
              </w:rPr>
            </w:pPr>
            <w:proofErr w:type="spellStart"/>
            <w:r>
              <w:rPr>
                <w:iCs/>
              </w:rPr>
              <w:t>Vestiar</w:t>
            </w:r>
            <w:r w:rsidR="005506AC">
              <w:rPr>
                <w:iCs/>
              </w:rPr>
              <w:t>e</w:t>
            </w:r>
            <w:proofErr w:type="spellEnd"/>
            <w:r w:rsidR="005506AC">
              <w:rPr>
                <w:iCs/>
              </w:rPr>
              <w:t xml:space="preserve"> separate </w:t>
            </w:r>
            <w:proofErr w:type="spellStart"/>
            <w:r w:rsidR="005506AC">
              <w:rPr>
                <w:iCs/>
              </w:rPr>
              <w:t>pentru</w:t>
            </w:r>
            <w:proofErr w:type="spellEnd"/>
            <w:r w:rsidR="005506AC">
              <w:rPr>
                <w:iCs/>
              </w:rPr>
              <w:t xml:space="preserve"> </w:t>
            </w:r>
            <w:proofErr w:type="spellStart"/>
            <w:r w:rsidR="005506AC">
              <w:rPr>
                <w:iCs/>
              </w:rPr>
              <w:t>fiecare</w:t>
            </w:r>
            <w:proofErr w:type="spellEnd"/>
            <w:r w:rsidR="005506AC">
              <w:rPr>
                <w:iCs/>
              </w:rPr>
              <w:t xml:space="preserve"> </w:t>
            </w:r>
            <w:proofErr w:type="spellStart"/>
            <w:r w:rsidR="005506AC">
              <w:rPr>
                <w:iCs/>
              </w:rPr>
              <w:t>grupă</w:t>
            </w:r>
            <w:proofErr w:type="spellEnd"/>
            <w:r w:rsidR="005506AC">
              <w:rPr>
                <w:iCs/>
              </w:rPr>
              <w:t xml:space="preserve"> de </w:t>
            </w:r>
            <w:proofErr w:type="spellStart"/>
            <w:r w:rsidR="005506AC">
              <w:rPr>
                <w:iCs/>
              </w:rPr>
              <w:t>copii</w:t>
            </w:r>
            <w:proofErr w:type="spellEnd"/>
            <w:r>
              <w:rPr>
                <w:iCs/>
              </w:rPr>
              <w:t>;</w:t>
            </w:r>
          </w:p>
          <w:p w14:paraId="2A50F5CC" w14:textId="7E0C71C2" w:rsidR="00926ECB" w:rsidRDefault="00926ECB" w:rsidP="00926ECB">
            <w:pPr>
              <w:pStyle w:val="a4"/>
              <w:numPr>
                <w:ilvl w:val="0"/>
                <w:numId w:val="17"/>
              </w:numPr>
              <w:ind w:left="360"/>
              <w:rPr>
                <w:iCs/>
              </w:rPr>
            </w:pPr>
            <w:proofErr w:type="spellStart"/>
            <w:r>
              <w:rPr>
                <w:iCs/>
              </w:rPr>
              <w:t>Graficele</w:t>
            </w:r>
            <w:proofErr w:type="spellEnd"/>
            <w:r>
              <w:rPr>
                <w:iCs/>
              </w:rPr>
              <w:t xml:space="preserve"> de </w:t>
            </w:r>
            <w:proofErr w:type="spellStart"/>
            <w:r>
              <w:rPr>
                <w:iCs/>
              </w:rPr>
              <w:t>igienizare</w:t>
            </w:r>
            <w:proofErr w:type="spellEnd"/>
            <w:r>
              <w:rPr>
                <w:iCs/>
              </w:rPr>
              <w:t xml:space="preserve"> a </w:t>
            </w:r>
            <w:proofErr w:type="spellStart"/>
            <w:r>
              <w:rPr>
                <w:iCs/>
              </w:rPr>
              <w:t>blocurilor</w:t>
            </w:r>
            <w:proofErr w:type="spellEnd"/>
            <w:r>
              <w:rPr>
                <w:iCs/>
              </w:rPr>
              <w:t xml:space="preserve"> </w:t>
            </w:r>
            <w:proofErr w:type="spellStart"/>
            <w:r>
              <w:rPr>
                <w:iCs/>
              </w:rPr>
              <w:t>sanitare</w:t>
            </w:r>
            <w:proofErr w:type="spellEnd"/>
            <w:r>
              <w:rPr>
                <w:iCs/>
              </w:rPr>
              <w:t xml:space="preserve"> </w:t>
            </w:r>
            <w:proofErr w:type="spellStart"/>
            <w:r>
              <w:rPr>
                <w:iCs/>
              </w:rPr>
              <w:t>aprobate</w:t>
            </w:r>
            <w:proofErr w:type="spellEnd"/>
            <w:r>
              <w:rPr>
                <w:iCs/>
              </w:rPr>
              <w:t xml:space="preserve"> de director;</w:t>
            </w:r>
          </w:p>
          <w:p w14:paraId="178A9EE6" w14:textId="150EBC4F" w:rsidR="00926ECB" w:rsidRPr="00926ECB" w:rsidRDefault="00926ECB" w:rsidP="00926ECB">
            <w:pPr>
              <w:rPr>
                <w:iCs/>
              </w:rPr>
            </w:pPr>
            <w:r>
              <w:t>Blocurile sanitare dispun de apă rece și caldă.</w:t>
            </w:r>
            <w:r w:rsidRPr="00926ECB">
              <w:rPr>
                <w:sz w:val="23"/>
                <w:szCs w:val="23"/>
              </w:rPr>
              <w:t>Elaborarea buletinelor sanitare</w:t>
            </w:r>
          </w:p>
        </w:tc>
      </w:tr>
      <w:tr w:rsidR="00F842E4" w:rsidRPr="00E938A0" w14:paraId="6A1AEAAC" w14:textId="77777777" w:rsidTr="004327D5">
        <w:tc>
          <w:tcPr>
            <w:tcW w:w="1418" w:type="dxa"/>
          </w:tcPr>
          <w:p w14:paraId="2FB87576" w14:textId="77777777" w:rsidR="00F842E4" w:rsidRPr="00BD4375" w:rsidRDefault="00F842E4" w:rsidP="00F842E4">
            <w:pPr>
              <w:jc w:val="left"/>
            </w:pPr>
            <w:r w:rsidRPr="00BD4375">
              <w:t>Constatări</w:t>
            </w:r>
          </w:p>
        </w:tc>
        <w:tc>
          <w:tcPr>
            <w:tcW w:w="8221" w:type="dxa"/>
            <w:gridSpan w:val="3"/>
          </w:tcPr>
          <w:p w14:paraId="527EEB6F" w14:textId="7CCBEFCB" w:rsidR="00F842E4" w:rsidRPr="00F842E4" w:rsidRDefault="00B5571A" w:rsidP="008F3ED3">
            <w:pPr>
              <w:pStyle w:val="a4"/>
              <w:numPr>
                <w:ilvl w:val="0"/>
                <w:numId w:val="2"/>
              </w:numPr>
              <w:ind w:left="360"/>
              <w:rPr>
                <w:rFonts w:eastAsia="Times New Roman"/>
                <w:iCs/>
              </w:rPr>
            </w:pPr>
            <w:proofErr w:type="spellStart"/>
            <w:r>
              <w:t>Instituția</w:t>
            </w:r>
            <w:proofErr w:type="spellEnd"/>
            <w:r>
              <w:t xml:space="preserve"> </w:t>
            </w:r>
            <w:proofErr w:type="spellStart"/>
            <w:r>
              <w:t>dispune</w:t>
            </w:r>
            <w:proofErr w:type="spellEnd"/>
            <w:r>
              <w:t xml:space="preserve"> de </w:t>
            </w:r>
            <w:proofErr w:type="spellStart"/>
            <w:r>
              <w:t>spații</w:t>
            </w:r>
            <w:proofErr w:type="spellEnd"/>
            <w:r w:rsidRPr="00D25024">
              <w:t xml:space="preserve"> </w:t>
            </w:r>
            <w:proofErr w:type="spellStart"/>
            <w:r w:rsidRPr="00D25024">
              <w:t>sanitare</w:t>
            </w:r>
            <w:proofErr w:type="spellEnd"/>
            <w:r w:rsidRPr="00D25024">
              <w:t xml:space="preserve">, cu </w:t>
            </w:r>
            <w:proofErr w:type="spellStart"/>
            <w:r w:rsidRPr="00D25024">
              <w:t>respectarea</w:t>
            </w:r>
            <w:proofErr w:type="spellEnd"/>
            <w:r w:rsidRPr="00D25024">
              <w:t xml:space="preserve"> </w:t>
            </w:r>
            <w:proofErr w:type="spellStart"/>
            <w:r w:rsidRPr="00D25024">
              <w:t>criteriilor</w:t>
            </w:r>
            <w:proofErr w:type="spellEnd"/>
            <w:r w:rsidRPr="00D25024">
              <w:t xml:space="preserve"> de </w:t>
            </w:r>
            <w:proofErr w:type="spellStart"/>
            <w:r w:rsidRPr="00D25024">
              <w:t>accesibilitate</w:t>
            </w:r>
            <w:proofErr w:type="spellEnd"/>
            <w:r w:rsidRPr="00D25024">
              <w:t xml:space="preserve">, </w:t>
            </w:r>
            <w:proofErr w:type="spellStart"/>
            <w:r w:rsidRPr="00D25024">
              <w:t>funcțio</w:t>
            </w:r>
            <w:r w:rsidR="005506AC">
              <w:t>nalitate</w:t>
            </w:r>
            <w:proofErr w:type="spellEnd"/>
            <w:r w:rsidR="005506AC">
              <w:t xml:space="preserve"> </w:t>
            </w:r>
            <w:proofErr w:type="spellStart"/>
            <w:r w:rsidR="005506AC">
              <w:t>și</w:t>
            </w:r>
            <w:proofErr w:type="spellEnd"/>
            <w:r w:rsidR="005506AC">
              <w:t xml:space="preserve"> </w:t>
            </w:r>
            <w:proofErr w:type="spellStart"/>
            <w:r w:rsidR="005506AC">
              <w:t>confort</w:t>
            </w:r>
            <w:proofErr w:type="spellEnd"/>
            <w:r w:rsidR="005506AC">
              <w:t xml:space="preserve"> </w:t>
            </w:r>
            <w:proofErr w:type="spellStart"/>
            <w:r w:rsidR="005506AC">
              <w:t>pentru</w:t>
            </w:r>
            <w:proofErr w:type="spellEnd"/>
            <w:r w:rsidR="005506AC">
              <w:t xml:space="preserve"> </w:t>
            </w:r>
            <w:proofErr w:type="spellStart"/>
            <w:r w:rsidR="005506AC">
              <w:t>copii</w:t>
            </w:r>
            <w:proofErr w:type="spellEnd"/>
            <w:r>
              <w:t>.</w:t>
            </w:r>
            <w:r w:rsidR="00926ECB">
              <w:rPr>
                <w:rFonts w:eastAsia="Times New Roman"/>
              </w:rPr>
              <w:t xml:space="preserve">  </w:t>
            </w:r>
            <w:proofErr w:type="spellStart"/>
            <w:r w:rsidR="00926ECB">
              <w:rPr>
                <w:rFonts w:eastAsia="Times New Roman"/>
              </w:rPr>
              <w:t>Dotarea</w:t>
            </w:r>
            <w:proofErr w:type="spellEnd"/>
            <w:r w:rsidR="00926ECB">
              <w:rPr>
                <w:rFonts w:eastAsia="Times New Roman"/>
              </w:rPr>
              <w:t xml:space="preserve"> </w:t>
            </w:r>
            <w:proofErr w:type="spellStart"/>
            <w:r w:rsidR="00926ECB">
              <w:rPr>
                <w:rFonts w:eastAsia="Times New Roman"/>
              </w:rPr>
              <w:t>blocurilor</w:t>
            </w:r>
            <w:proofErr w:type="spellEnd"/>
            <w:r w:rsidR="00926ECB">
              <w:rPr>
                <w:rFonts w:eastAsia="Times New Roman"/>
              </w:rPr>
              <w:t xml:space="preserve"> </w:t>
            </w:r>
            <w:proofErr w:type="spellStart"/>
            <w:r w:rsidR="00926ECB">
              <w:rPr>
                <w:rFonts w:eastAsia="Times New Roman"/>
              </w:rPr>
              <w:t>sanitare</w:t>
            </w:r>
            <w:proofErr w:type="spellEnd"/>
            <w:r w:rsidR="00926ECB">
              <w:rPr>
                <w:rFonts w:eastAsia="Times New Roman"/>
              </w:rPr>
              <w:t xml:space="preserve"> </w:t>
            </w:r>
            <w:proofErr w:type="spellStart"/>
            <w:r w:rsidR="00926ECB">
              <w:rPr>
                <w:rFonts w:eastAsia="Times New Roman"/>
              </w:rPr>
              <w:t>corespunde</w:t>
            </w:r>
            <w:proofErr w:type="spellEnd"/>
            <w:r w:rsidR="00926ECB">
              <w:rPr>
                <w:rFonts w:eastAsia="Times New Roman"/>
              </w:rPr>
              <w:t xml:space="preserve"> </w:t>
            </w:r>
            <w:proofErr w:type="spellStart"/>
            <w:r w:rsidR="00926ECB">
              <w:rPr>
                <w:rFonts w:eastAsia="Times New Roman"/>
              </w:rPr>
              <w:t>cerințelor</w:t>
            </w:r>
            <w:proofErr w:type="spellEnd"/>
            <w:r w:rsidR="00926ECB">
              <w:rPr>
                <w:rFonts w:eastAsia="Times New Roman"/>
              </w:rPr>
              <w:t xml:space="preserve">, conform SMDIET </w:t>
            </w:r>
            <w:proofErr w:type="spellStart"/>
            <w:r w:rsidR="00926ECB">
              <w:rPr>
                <w:rFonts w:eastAsia="Times New Roman"/>
              </w:rPr>
              <w:t>și</w:t>
            </w:r>
            <w:proofErr w:type="spellEnd"/>
            <w:r w:rsidR="00926ECB">
              <w:rPr>
                <w:rFonts w:eastAsia="Times New Roman"/>
              </w:rPr>
              <w:t xml:space="preserve"> </w:t>
            </w:r>
            <w:proofErr w:type="spellStart"/>
            <w:r w:rsidR="00926ECB">
              <w:rPr>
                <w:rFonts w:eastAsia="Times New Roman"/>
              </w:rPr>
              <w:t>Regulamentului</w:t>
            </w:r>
            <w:proofErr w:type="spellEnd"/>
            <w:r w:rsidR="00926ECB">
              <w:rPr>
                <w:rFonts w:eastAsia="Times New Roman"/>
              </w:rPr>
              <w:t xml:space="preserve"> </w:t>
            </w:r>
            <w:proofErr w:type="spellStart"/>
            <w:r w:rsidR="00926ECB">
              <w:rPr>
                <w:rFonts w:eastAsia="Times New Roman"/>
              </w:rPr>
              <w:t>sanitar</w:t>
            </w:r>
            <w:proofErr w:type="spellEnd"/>
            <w:r w:rsidR="00926ECB">
              <w:rPr>
                <w:rFonts w:eastAsia="Times New Roman"/>
              </w:rPr>
              <w:t xml:space="preserve"> </w:t>
            </w:r>
            <w:proofErr w:type="spellStart"/>
            <w:r w:rsidR="00926ECB">
              <w:rPr>
                <w:rFonts w:eastAsia="Times New Roman"/>
              </w:rPr>
              <w:t>pentru</w:t>
            </w:r>
            <w:proofErr w:type="spellEnd"/>
            <w:r w:rsidR="00926ECB">
              <w:rPr>
                <w:rFonts w:eastAsia="Times New Roman"/>
              </w:rPr>
              <w:t xml:space="preserve"> IET</w:t>
            </w:r>
          </w:p>
        </w:tc>
      </w:tr>
      <w:tr w:rsidR="00F842E4" w:rsidRPr="00E938A0" w14:paraId="7C6AAC63" w14:textId="77777777" w:rsidTr="004327D5">
        <w:tc>
          <w:tcPr>
            <w:tcW w:w="1418" w:type="dxa"/>
          </w:tcPr>
          <w:p w14:paraId="25A9B129" w14:textId="77777777" w:rsidR="00F842E4" w:rsidRPr="00BD4375" w:rsidRDefault="00F842E4" w:rsidP="00F842E4">
            <w:pPr>
              <w:jc w:val="left"/>
            </w:pPr>
            <w:r>
              <w:t>Pondere și punctaj acordat</w:t>
            </w:r>
            <w:r w:rsidRPr="00BD4375">
              <w:t xml:space="preserve"> </w:t>
            </w:r>
          </w:p>
        </w:tc>
        <w:tc>
          <w:tcPr>
            <w:tcW w:w="2126" w:type="dxa"/>
          </w:tcPr>
          <w:p w14:paraId="79FE4237" w14:textId="77777777" w:rsidR="00F842E4" w:rsidRPr="00E938A0" w:rsidRDefault="00F842E4" w:rsidP="00F842E4">
            <w:r w:rsidRPr="00BD4375">
              <w:t>Pondere:</w:t>
            </w:r>
            <w:r w:rsidRPr="00E938A0">
              <w:t xml:space="preserve"> </w:t>
            </w:r>
            <w:r>
              <w:rPr>
                <w:bCs/>
              </w:rPr>
              <w:t>1</w:t>
            </w:r>
          </w:p>
        </w:tc>
        <w:tc>
          <w:tcPr>
            <w:tcW w:w="3827" w:type="dxa"/>
          </w:tcPr>
          <w:p w14:paraId="2A3F2D65" w14:textId="45AD6194" w:rsidR="00F842E4" w:rsidRPr="00E938A0" w:rsidRDefault="00F842E4" w:rsidP="00F842E4">
            <w:r>
              <w:t>Autoevaluare conform criteriilor: -</w:t>
            </w:r>
            <w:r w:rsidR="00552671">
              <w:t>1</w:t>
            </w:r>
          </w:p>
        </w:tc>
        <w:tc>
          <w:tcPr>
            <w:tcW w:w="2268" w:type="dxa"/>
          </w:tcPr>
          <w:p w14:paraId="54BD4771" w14:textId="77777777" w:rsidR="00F842E4" w:rsidRPr="00D25024" w:rsidRDefault="00F842E4" w:rsidP="00F842E4">
            <w:r>
              <w:t xml:space="preserve">Punctaj acordat: - </w:t>
            </w:r>
            <w:r w:rsidR="00552671">
              <w:t>1</w:t>
            </w:r>
          </w:p>
        </w:tc>
      </w:tr>
    </w:tbl>
    <w:p w14:paraId="23645936" w14:textId="77777777" w:rsidR="00D25024" w:rsidRDefault="00D25024" w:rsidP="00D25024"/>
    <w:p w14:paraId="5BBF4136" w14:textId="77777777" w:rsidR="00D25024" w:rsidRDefault="00D25024" w:rsidP="00D25024">
      <w:pPr>
        <w:rPr>
          <w:lang w:val="en-US"/>
        </w:rPr>
      </w:pPr>
      <w:r w:rsidRPr="00D25024">
        <w:rPr>
          <w:b/>
          <w:bCs/>
          <w:lang w:val="en-US"/>
        </w:rPr>
        <w:t>Indicator 1.1.8.</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funcționalitatea</w:t>
      </w:r>
      <w:proofErr w:type="spellEnd"/>
      <w:r w:rsidRPr="00D25024">
        <w:rPr>
          <w:lang w:val="en-US"/>
        </w:rPr>
        <w:t xml:space="preserve"> </w:t>
      </w:r>
      <w:proofErr w:type="spellStart"/>
      <w:r w:rsidRPr="00D25024">
        <w:rPr>
          <w:lang w:val="en-US"/>
        </w:rPr>
        <w:t>mijloacelor</w:t>
      </w:r>
      <w:proofErr w:type="spellEnd"/>
      <w:r w:rsidRPr="00D25024">
        <w:rPr>
          <w:lang w:val="en-US"/>
        </w:rPr>
        <w:t xml:space="preserve"> </w:t>
      </w:r>
      <w:proofErr w:type="spellStart"/>
      <w:r w:rsidRPr="00D25024">
        <w:rPr>
          <w:lang w:val="en-US"/>
        </w:rPr>
        <w:t>antiincendiare</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ieșirilor</w:t>
      </w:r>
      <w:proofErr w:type="spellEnd"/>
      <w:r w:rsidRPr="00D25024">
        <w:rPr>
          <w:lang w:val="en-US"/>
        </w:rPr>
        <w:t xml:space="preserve"> de </w:t>
      </w:r>
      <w:proofErr w:type="spellStart"/>
      <w:r w:rsidRPr="00D25024">
        <w:rPr>
          <w:lang w:val="en-US"/>
        </w:rPr>
        <w:t>rezervă</w:t>
      </w:r>
      <w:proofErr w:type="spellEnd"/>
    </w:p>
    <w:p w14:paraId="5335913A"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9DC6EDC" w14:textId="77777777" w:rsidTr="00DF435F">
        <w:tc>
          <w:tcPr>
            <w:tcW w:w="2069" w:type="dxa"/>
          </w:tcPr>
          <w:p w14:paraId="49114B64" w14:textId="77777777" w:rsidR="00F842E4" w:rsidRPr="00BD4375" w:rsidRDefault="00F842E4" w:rsidP="00F842E4">
            <w:pPr>
              <w:jc w:val="left"/>
            </w:pPr>
            <w:r w:rsidRPr="00BD4375">
              <w:t xml:space="preserve">Dovezi </w:t>
            </w:r>
          </w:p>
        </w:tc>
        <w:tc>
          <w:tcPr>
            <w:tcW w:w="7570" w:type="dxa"/>
            <w:gridSpan w:val="3"/>
          </w:tcPr>
          <w:p w14:paraId="442DE8BA" w14:textId="77777777" w:rsidR="00926ECB" w:rsidRDefault="00926ECB" w:rsidP="00926ECB">
            <w:pPr>
              <w:pStyle w:val="a4"/>
              <w:numPr>
                <w:ilvl w:val="0"/>
                <w:numId w:val="2"/>
              </w:numPr>
              <w:rPr>
                <w:iCs/>
              </w:rPr>
            </w:pPr>
            <w:r>
              <w:rPr>
                <w:iCs/>
              </w:rPr>
              <w:t xml:space="preserve">Plan de </w:t>
            </w:r>
            <w:proofErr w:type="spellStart"/>
            <w:r>
              <w:rPr>
                <w:iCs/>
              </w:rPr>
              <w:t>evacuare</w:t>
            </w:r>
            <w:proofErr w:type="spellEnd"/>
            <w:r>
              <w:rPr>
                <w:iCs/>
              </w:rPr>
              <w:t xml:space="preserve"> a </w:t>
            </w:r>
            <w:proofErr w:type="spellStart"/>
            <w:r>
              <w:rPr>
                <w:iCs/>
              </w:rPr>
              <w:t>persoanelor</w:t>
            </w:r>
            <w:proofErr w:type="spellEnd"/>
            <w:r>
              <w:rPr>
                <w:iCs/>
              </w:rPr>
              <w:t xml:space="preserve"> / </w:t>
            </w:r>
            <w:proofErr w:type="spellStart"/>
            <w:r>
              <w:rPr>
                <w:iCs/>
              </w:rPr>
              <w:t>bunurilor</w:t>
            </w:r>
            <w:proofErr w:type="spellEnd"/>
            <w:r>
              <w:rPr>
                <w:iCs/>
              </w:rPr>
              <w:t xml:space="preserve"> </w:t>
            </w:r>
            <w:proofErr w:type="spellStart"/>
            <w:r>
              <w:rPr>
                <w:iCs/>
              </w:rPr>
              <w:t>în</w:t>
            </w:r>
            <w:proofErr w:type="spellEnd"/>
            <w:r>
              <w:rPr>
                <w:iCs/>
              </w:rPr>
              <w:t xml:space="preserve"> </w:t>
            </w:r>
            <w:proofErr w:type="spellStart"/>
            <w:r>
              <w:rPr>
                <w:iCs/>
              </w:rPr>
              <w:t>caz</w:t>
            </w:r>
            <w:proofErr w:type="spellEnd"/>
            <w:r>
              <w:rPr>
                <w:iCs/>
              </w:rPr>
              <w:t xml:space="preserve"> de </w:t>
            </w:r>
            <w:proofErr w:type="spellStart"/>
            <w:r>
              <w:rPr>
                <w:iCs/>
              </w:rPr>
              <w:t>incendiu</w:t>
            </w:r>
            <w:proofErr w:type="spellEnd"/>
            <w:r>
              <w:rPr>
                <w:iCs/>
              </w:rPr>
              <w:t>;</w:t>
            </w:r>
          </w:p>
          <w:p w14:paraId="304613B1" w14:textId="77777777" w:rsidR="00926ECB" w:rsidRDefault="00926ECB" w:rsidP="00926ECB">
            <w:pPr>
              <w:pStyle w:val="a4"/>
              <w:numPr>
                <w:ilvl w:val="0"/>
                <w:numId w:val="2"/>
              </w:numPr>
              <w:rPr>
                <w:iCs/>
              </w:rPr>
            </w:pPr>
            <w:proofErr w:type="spellStart"/>
            <w:r>
              <w:rPr>
                <w:rFonts w:eastAsia="Times New Roman"/>
                <w:iCs/>
              </w:rPr>
              <w:t>Acțiuni</w:t>
            </w:r>
            <w:proofErr w:type="spellEnd"/>
            <w:r>
              <w:rPr>
                <w:rFonts w:eastAsia="Times New Roman"/>
                <w:iCs/>
              </w:rPr>
              <w:t xml:space="preserve"> </w:t>
            </w:r>
            <w:proofErr w:type="spellStart"/>
            <w:r>
              <w:rPr>
                <w:rFonts w:eastAsia="Times New Roman"/>
                <w:iCs/>
              </w:rPr>
              <w:t>în</w:t>
            </w:r>
            <w:proofErr w:type="spellEnd"/>
            <w:r>
              <w:rPr>
                <w:rFonts w:eastAsia="Times New Roman"/>
                <w:iCs/>
              </w:rPr>
              <w:t xml:space="preserve"> </w:t>
            </w:r>
            <w:proofErr w:type="spellStart"/>
            <w:r>
              <w:rPr>
                <w:rFonts w:eastAsia="Times New Roman"/>
                <w:iCs/>
              </w:rPr>
              <w:t>caz</w:t>
            </w:r>
            <w:proofErr w:type="spellEnd"/>
            <w:r>
              <w:rPr>
                <w:rFonts w:eastAsia="Times New Roman"/>
                <w:iCs/>
              </w:rPr>
              <w:t xml:space="preserve"> de </w:t>
            </w:r>
            <w:proofErr w:type="spellStart"/>
            <w:r>
              <w:rPr>
                <w:rFonts w:eastAsia="Times New Roman"/>
                <w:iCs/>
              </w:rPr>
              <w:t>incendiu</w:t>
            </w:r>
            <w:proofErr w:type="spellEnd"/>
            <w:r>
              <w:rPr>
                <w:rFonts w:eastAsia="Times New Roman"/>
                <w:iCs/>
              </w:rPr>
              <w:t xml:space="preserve">, reguli de </w:t>
            </w:r>
            <w:proofErr w:type="spellStart"/>
            <w:r>
              <w:rPr>
                <w:rFonts w:eastAsia="Times New Roman"/>
                <w:iCs/>
              </w:rPr>
              <w:t>prevenire</w:t>
            </w:r>
            <w:proofErr w:type="spellEnd"/>
            <w:r>
              <w:rPr>
                <w:rFonts w:eastAsia="Times New Roman"/>
                <w:iCs/>
              </w:rPr>
              <w:t xml:space="preserve"> a </w:t>
            </w:r>
            <w:proofErr w:type="spellStart"/>
            <w:r>
              <w:rPr>
                <w:rFonts w:eastAsia="Times New Roman"/>
                <w:iCs/>
              </w:rPr>
              <w:t>incendiilor</w:t>
            </w:r>
            <w:proofErr w:type="spellEnd"/>
            <w:r>
              <w:rPr>
                <w:rFonts w:eastAsia="Times New Roman"/>
                <w:iCs/>
              </w:rPr>
              <w:t xml:space="preserve"> </w:t>
            </w:r>
            <w:proofErr w:type="spellStart"/>
            <w:r>
              <w:rPr>
                <w:rFonts w:eastAsia="Times New Roman"/>
                <w:iCs/>
              </w:rPr>
              <w:t>și</w:t>
            </w:r>
            <w:proofErr w:type="spellEnd"/>
            <w:r>
              <w:rPr>
                <w:rFonts w:eastAsia="Times New Roman"/>
                <w:iCs/>
              </w:rPr>
              <w:t xml:space="preserve"> </w:t>
            </w:r>
            <w:proofErr w:type="spellStart"/>
            <w:r>
              <w:rPr>
                <w:rFonts w:eastAsia="Times New Roman"/>
                <w:iCs/>
              </w:rPr>
              <w:t>semne</w:t>
            </w:r>
            <w:proofErr w:type="spellEnd"/>
            <w:r>
              <w:rPr>
                <w:rFonts w:eastAsia="Times New Roman"/>
                <w:iCs/>
              </w:rPr>
              <w:t xml:space="preserve"> </w:t>
            </w:r>
            <w:proofErr w:type="spellStart"/>
            <w:r>
              <w:rPr>
                <w:rFonts w:eastAsia="Times New Roman"/>
                <w:iCs/>
              </w:rPr>
              <w:t>convenționale</w:t>
            </w:r>
            <w:proofErr w:type="spellEnd"/>
            <w:r>
              <w:rPr>
                <w:rFonts w:eastAsia="Times New Roman"/>
                <w:iCs/>
              </w:rPr>
              <w:t>;</w:t>
            </w:r>
          </w:p>
          <w:p w14:paraId="378615B1" w14:textId="2B52CB58" w:rsidR="00F842E4" w:rsidRDefault="003C12A8" w:rsidP="00926ECB">
            <w:pPr>
              <w:pStyle w:val="a4"/>
              <w:numPr>
                <w:ilvl w:val="0"/>
                <w:numId w:val="2"/>
              </w:numPr>
              <w:rPr>
                <w:iCs/>
              </w:rPr>
            </w:pPr>
            <w:proofErr w:type="spellStart"/>
            <w:r>
              <w:rPr>
                <w:iCs/>
              </w:rPr>
              <w:t>Stingătoare</w:t>
            </w:r>
            <w:proofErr w:type="spellEnd"/>
            <w:r>
              <w:rPr>
                <w:iCs/>
              </w:rPr>
              <w:t xml:space="preserve"> </w:t>
            </w:r>
            <w:proofErr w:type="spellStart"/>
            <w:r w:rsidR="00731714">
              <w:rPr>
                <w:iCs/>
              </w:rPr>
              <w:t>în</w:t>
            </w:r>
            <w:proofErr w:type="spellEnd"/>
            <w:r w:rsidR="00731714">
              <w:rPr>
                <w:iCs/>
              </w:rPr>
              <w:t xml:space="preserve"> cantina, </w:t>
            </w:r>
            <w:proofErr w:type="spellStart"/>
            <w:r w:rsidR="00731714">
              <w:rPr>
                <w:iCs/>
              </w:rPr>
              <w:t>sală</w:t>
            </w:r>
            <w:proofErr w:type="spellEnd"/>
            <w:r w:rsidR="00731714">
              <w:rPr>
                <w:iCs/>
              </w:rPr>
              <w:t xml:space="preserve"> </w:t>
            </w:r>
            <w:proofErr w:type="spellStart"/>
            <w:r w:rsidR="00731714">
              <w:rPr>
                <w:iCs/>
              </w:rPr>
              <w:t>festivă,coridoare</w:t>
            </w:r>
            <w:proofErr w:type="spellEnd"/>
            <w:r w:rsidR="006E12B6">
              <w:rPr>
                <w:iCs/>
              </w:rPr>
              <w:t xml:space="preserve"> etc.</w:t>
            </w:r>
            <w:r>
              <w:rPr>
                <w:iCs/>
              </w:rPr>
              <w:t xml:space="preserve">cu </w:t>
            </w:r>
            <w:proofErr w:type="spellStart"/>
            <w:r>
              <w:rPr>
                <w:iCs/>
              </w:rPr>
              <w:t>termene</w:t>
            </w:r>
            <w:proofErr w:type="spellEnd"/>
            <w:r>
              <w:rPr>
                <w:iCs/>
              </w:rPr>
              <w:t xml:space="preserve"> de </w:t>
            </w:r>
            <w:proofErr w:type="spellStart"/>
            <w:r>
              <w:rPr>
                <w:iCs/>
              </w:rPr>
              <w:t>valabilitate</w:t>
            </w:r>
            <w:proofErr w:type="spellEnd"/>
            <w:r>
              <w:rPr>
                <w:iCs/>
              </w:rPr>
              <w:t xml:space="preserve"> </w:t>
            </w:r>
            <w:proofErr w:type="spellStart"/>
            <w:r>
              <w:rPr>
                <w:iCs/>
              </w:rPr>
              <w:t>actuale</w:t>
            </w:r>
            <w:proofErr w:type="spellEnd"/>
            <w:r>
              <w:rPr>
                <w:iCs/>
              </w:rPr>
              <w:t xml:space="preserve">, </w:t>
            </w:r>
            <w:proofErr w:type="spellStart"/>
            <w:r>
              <w:rPr>
                <w:iCs/>
              </w:rPr>
              <w:t>ladă</w:t>
            </w:r>
            <w:proofErr w:type="spellEnd"/>
            <w:r>
              <w:rPr>
                <w:iCs/>
              </w:rPr>
              <w:t xml:space="preserve"> cu </w:t>
            </w:r>
            <w:proofErr w:type="spellStart"/>
            <w:r>
              <w:rPr>
                <w:iCs/>
              </w:rPr>
              <w:t>nisip</w:t>
            </w:r>
            <w:proofErr w:type="spellEnd"/>
            <w:r>
              <w:rPr>
                <w:iCs/>
              </w:rPr>
              <w:t xml:space="preserve">, </w:t>
            </w:r>
            <w:proofErr w:type="spellStart"/>
            <w:r>
              <w:rPr>
                <w:iCs/>
              </w:rPr>
              <w:t>lopată</w:t>
            </w:r>
            <w:proofErr w:type="spellEnd"/>
            <w:r>
              <w:rPr>
                <w:iCs/>
              </w:rPr>
              <w:t xml:space="preserve"> </w:t>
            </w:r>
            <w:proofErr w:type="spellStart"/>
            <w:r>
              <w:rPr>
                <w:iCs/>
              </w:rPr>
              <w:t>și</w:t>
            </w:r>
            <w:proofErr w:type="spellEnd"/>
            <w:r>
              <w:rPr>
                <w:iCs/>
              </w:rPr>
              <w:t xml:space="preserve"> </w:t>
            </w:r>
            <w:proofErr w:type="spellStart"/>
            <w:r>
              <w:rPr>
                <w:iCs/>
              </w:rPr>
              <w:t>căldare</w:t>
            </w:r>
            <w:proofErr w:type="spellEnd"/>
            <w:r>
              <w:rPr>
                <w:iCs/>
              </w:rPr>
              <w:t>;</w:t>
            </w:r>
          </w:p>
          <w:p w14:paraId="2DFB0364" w14:textId="77777777" w:rsidR="00731714" w:rsidRDefault="00731714" w:rsidP="00926ECB">
            <w:pPr>
              <w:pStyle w:val="a4"/>
              <w:numPr>
                <w:ilvl w:val="0"/>
                <w:numId w:val="2"/>
              </w:numPr>
              <w:rPr>
                <w:iCs/>
              </w:rPr>
            </w:pPr>
            <w:proofErr w:type="spellStart"/>
            <w:r>
              <w:rPr>
                <w:iCs/>
              </w:rPr>
              <w:t>Sistemă</w:t>
            </w:r>
            <w:proofErr w:type="spellEnd"/>
            <w:r>
              <w:rPr>
                <w:iCs/>
              </w:rPr>
              <w:t xml:space="preserve"> de </w:t>
            </w:r>
            <w:proofErr w:type="spellStart"/>
            <w:r>
              <w:rPr>
                <w:iCs/>
              </w:rPr>
              <w:t>semnalizare</w:t>
            </w:r>
            <w:proofErr w:type="spellEnd"/>
            <w:r>
              <w:rPr>
                <w:iCs/>
              </w:rPr>
              <w:t xml:space="preserve"> </w:t>
            </w:r>
            <w:proofErr w:type="spellStart"/>
            <w:r>
              <w:rPr>
                <w:iCs/>
              </w:rPr>
              <w:t>în</w:t>
            </w:r>
            <w:proofErr w:type="spellEnd"/>
            <w:r>
              <w:rPr>
                <w:iCs/>
              </w:rPr>
              <w:t xml:space="preserve"> </w:t>
            </w:r>
            <w:proofErr w:type="spellStart"/>
            <w:r>
              <w:rPr>
                <w:iCs/>
              </w:rPr>
              <w:t>caz</w:t>
            </w:r>
            <w:proofErr w:type="spellEnd"/>
            <w:r>
              <w:rPr>
                <w:iCs/>
              </w:rPr>
              <w:t xml:space="preserve"> de </w:t>
            </w:r>
            <w:proofErr w:type="spellStart"/>
            <w:r>
              <w:rPr>
                <w:iCs/>
              </w:rPr>
              <w:t>incendiu</w:t>
            </w:r>
            <w:proofErr w:type="spellEnd"/>
            <w:r>
              <w:rPr>
                <w:iCs/>
              </w:rPr>
              <w:t xml:space="preserve"> </w:t>
            </w:r>
            <w:proofErr w:type="spellStart"/>
            <w:r>
              <w:rPr>
                <w:iCs/>
              </w:rPr>
              <w:t>funcțională</w:t>
            </w:r>
            <w:proofErr w:type="spellEnd"/>
            <w:r>
              <w:rPr>
                <w:iCs/>
              </w:rPr>
              <w:t>;</w:t>
            </w:r>
          </w:p>
          <w:p w14:paraId="11BDCFE0" w14:textId="77777777" w:rsidR="003C12A8" w:rsidRPr="00F842E4" w:rsidRDefault="006E12B6" w:rsidP="00926ECB">
            <w:pPr>
              <w:pStyle w:val="a4"/>
              <w:numPr>
                <w:ilvl w:val="0"/>
                <w:numId w:val="2"/>
              </w:numPr>
              <w:rPr>
                <w:iCs/>
              </w:rPr>
            </w:pPr>
            <w:r>
              <w:rPr>
                <w:iCs/>
              </w:rPr>
              <w:t>4</w:t>
            </w:r>
            <w:r w:rsidR="003C12A8">
              <w:rPr>
                <w:iCs/>
              </w:rPr>
              <w:t xml:space="preserve"> </w:t>
            </w:r>
            <w:proofErr w:type="spellStart"/>
            <w:r w:rsidR="003C12A8">
              <w:rPr>
                <w:iCs/>
              </w:rPr>
              <w:t>ieșiri</w:t>
            </w:r>
            <w:proofErr w:type="spellEnd"/>
            <w:r w:rsidR="003C12A8">
              <w:rPr>
                <w:iCs/>
              </w:rPr>
              <w:t xml:space="preserve"> de </w:t>
            </w:r>
            <w:proofErr w:type="spellStart"/>
            <w:r w:rsidR="003C12A8">
              <w:rPr>
                <w:iCs/>
              </w:rPr>
              <w:t>rezervă</w:t>
            </w:r>
            <w:proofErr w:type="spellEnd"/>
            <w:r w:rsidR="003C12A8">
              <w:rPr>
                <w:iCs/>
              </w:rPr>
              <w:t xml:space="preserve"> din </w:t>
            </w:r>
            <w:proofErr w:type="spellStart"/>
            <w:r w:rsidR="003C12A8">
              <w:rPr>
                <w:iCs/>
              </w:rPr>
              <w:t>instituție</w:t>
            </w:r>
            <w:proofErr w:type="spellEnd"/>
            <w:r w:rsidR="003C12A8">
              <w:rPr>
                <w:iCs/>
              </w:rPr>
              <w:t>;</w:t>
            </w:r>
          </w:p>
        </w:tc>
      </w:tr>
      <w:tr w:rsidR="00F842E4" w:rsidRPr="00E938A0" w14:paraId="2A064A87" w14:textId="77777777" w:rsidTr="00DF435F">
        <w:tc>
          <w:tcPr>
            <w:tcW w:w="2069" w:type="dxa"/>
          </w:tcPr>
          <w:p w14:paraId="5895C763" w14:textId="77777777" w:rsidR="00F842E4" w:rsidRPr="00BD4375" w:rsidRDefault="00F842E4" w:rsidP="00F842E4">
            <w:pPr>
              <w:jc w:val="left"/>
            </w:pPr>
            <w:r w:rsidRPr="00BD4375">
              <w:t>Constatări</w:t>
            </w:r>
          </w:p>
        </w:tc>
        <w:tc>
          <w:tcPr>
            <w:tcW w:w="7570" w:type="dxa"/>
            <w:gridSpan w:val="3"/>
          </w:tcPr>
          <w:p w14:paraId="050EF62A" w14:textId="3AD1AEA8" w:rsidR="00F842E4" w:rsidRPr="00F842E4" w:rsidRDefault="00926ECB" w:rsidP="00926ECB">
            <w:pPr>
              <w:pStyle w:val="a4"/>
              <w:ind w:left="360"/>
              <w:rPr>
                <w:rFonts w:eastAsia="Times New Roman"/>
                <w:iCs/>
              </w:rPr>
            </w:pPr>
            <w:proofErr w:type="spellStart"/>
            <w:r>
              <w:rPr>
                <w:rFonts w:eastAsia="Times New Roman"/>
              </w:rPr>
              <w:t>Instituția</w:t>
            </w:r>
            <w:proofErr w:type="spellEnd"/>
            <w:r>
              <w:rPr>
                <w:rFonts w:eastAsia="Times New Roman"/>
              </w:rPr>
              <w:t xml:space="preserve"> </w:t>
            </w:r>
            <w:proofErr w:type="spellStart"/>
            <w:r>
              <w:rPr>
                <w:rFonts w:eastAsia="Times New Roman"/>
              </w:rPr>
              <w:t>dispune</w:t>
            </w:r>
            <w:proofErr w:type="spellEnd"/>
            <w:r>
              <w:rPr>
                <w:rFonts w:eastAsia="Times New Roman"/>
              </w:rPr>
              <w:t xml:space="preserve"> de </w:t>
            </w:r>
            <w:proofErr w:type="spellStart"/>
            <w:r>
              <w:rPr>
                <w:rFonts w:eastAsia="Times New Roman"/>
              </w:rPr>
              <w:t>mijloace</w:t>
            </w:r>
            <w:proofErr w:type="spellEnd"/>
            <w:r>
              <w:rPr>
                <w:rFonts w:eastAsia="Times New Roman"/>
              </w:rPr>
              <w:t xml:space="preserve"> </w:t>
            </w:r>
            <w:proofErr w:type="spellStart"/>
            <w:r>
              <w:rPr>
                <w:rFonts w:eastAsia="Times New Roman"/>
              </w:rPr>
              <w:t>antiincendiare</w:t>
            </w:r>
            <w:proofErr w:type="spellEnd"/>
            <w:r>
              <w:rPr>
                <w:rFonts w:eastAsia="Times New Roman"/>
              </w:rPr>
              <w:t xml:space="preserve">, </w:t>
            </w:r>
            <w:proofErr w:type="spellStart"/>
            <w:r>
              <w:rPr>
                <w:rFonts w:eastAsia="Times New Roman"/>
              </w:rPr>
              <w:t>ieșiri</w:t>
            </w:r>
            <w:proofErr w:type="spellEnd"/>
            <w:r>
              <w:rPr>
                <w:rFonts w:eastAsia="Times New Roman"/>
              </w:rPr>
              <w:t xml:space="preserve"> de </w:t>
            </w:r>
            <w:proofErr w:type="spellStart"/>
            <w:r>
              <w:rPr>
                <w:rFonts w:eastAsia="Times New Roman"/>
              </w:rPr>
              <w:t>rezervă</w:t>
            </w:r>
            <w:proofErr w:type="spellEnd"/>
            <w:r>
              <w:rPr>
                <w:rFonts w:eastAsia="Times New Roman"/>
              </w:rPr>
              <w:t xml:space="preserve"> </w:t>
            </w:r>
            <w:proofErr w:type="spellStart"/>
            <w:r>
              <w:rPr>
                <w:rFonts w:eastAsia="Times New Roman"/>
              </w:rPr>
              <w:t>accesibile</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funcționale</w:t>
            </w:r>
            <w:proofErr w:type="spellEnd"/>
            <w:r>
              <w:rPr>
                <w:rFonts w:eastAsia="Times New Roman"/>
              </w:rPr>
              <w:t xml:space="preserve"> </w:t>
            </w:r>
            <w:proofErr w:type="spellStart"/>
            <w:r>
              <w:rPr>
                <w:rFonts w:eastAsia="Times New Roman"/>
              </w:rPr>
              <w:t>și</w:t>
            </w:r>
            <w:proofErr w:type="spellEnd"/>
            <w:r>
              <w:rPr>
                <w:rFonts w:eastAsia="Times New Roman"/>
              </w:rPr>
              <w:t xml:space="preserve"> de </w:t>
            </w:r>
            <w:proofErr w:type="spellStart"/>
            <w:r>
              <w:rPr>
                <w:rFonts w:eastAsia="Times New Roman"/>
              </w:rPr>
              <w:t>Planul</w:t>
            </w:r>
            <w:proofErr w:type="spellEnd"/>
            <w:r>
              <w:rPr>
                <w:rFonts w:eastAsia="Times New Roman"/>
              </w:rPr>
              <w:t xml:space="preserve"> de </w:t>
            </w:r>
            <w:proofErr w:type="spellStart"/>
            <w:r>
              <w:rPr>
                <w:rFonts w:eastAsia="Times New Roman"/>
              </w:rPr>
              <w:t>evacuare</w:t>
            </w:r>
            <w:proofErr w:type="spellEnd"/>
            <w:r>
              <w:rPr>
                <w:rFonts w:eastAsia="Times New Roman"/>
              </w:rPr>
              <w:t xml:space="preserve"> </w:t>
            </w:r>
            <w:proofErr w:type="spellStart"/>
            <w:r>
              <w:rPr>
                <w:rFonts w:eastAsia="Times New Roman"/>
              </w:rPr>
              <w:t>în</w:t>
            </w:r>
            <w:proofErr w:type="spellEnd"/>
            <w:r>
              <w:rPr>
                <w:rFonts w:eastAsia="Times New Roman"/>
              </w:rPr>
              <w:t xml:space="preserve"> </w:t>
            </w:r>
            <w:proofErr w:type="spellStart"/>
            <w:r>
              <w:rPr>
                <w:rFonts w:eastAsia="Times New Roman"/>
              </w:rPr>
              <w:t>cazuri</w:t>
            </w:r>
            <w:proofErr w:type="spellEnd"/>
            <w:r>
              <w:rPr>
                <w:rFonts w:eastAsia="Times New Roman"/>
              </w:rPr>
              <w:t xml:space="preserve"> de </w:t>
            </w:r>
            <w:proofErr w:type="spellStart"/>
            <w:r>
              <w:rPr>
                <w:rFonts w:eastAsia="Times New Roman"/>
              </w:rPr>
              <w:t>situații</w:t>
            </w:r>
            <w:proofErr w:type="spellEnd"/>
            <w:r>
              <w:rPr>
                <w:rFonts w:eastAsia="Times New Roman"/>
              </w:rPr>
              <w:t xml:space="preserve"> </w:t>
            </w:r>
            <w:proofErr w:type="spellStart"/>
            <w:r>
              <w:rPr>
                <w:rFonts w:eastAsia="Times New Roman"/>
              </w:rPr>
              <w:t>excepționale</w:t>
            </w:r>
            <w:proofErr w:type="spellEnd"/>
            <w:r>
              <w:rPr>
                <w:rFonts w:eastAsia="Times New Roman"/>
              </w:rPr>
              <w:t xml:space="preserve"> </w:t>
            </w:r>
            <w:proofErr w:type="spellStart"/>
            <w:r>
              <w:rPr>
                <w:rFonts w:eastAsia="Times New Roman"/>
              </w:rPr>
              <w:t>plasat</w:t>
            </w:r>
            <w:proofErr w:type="spellEnd"/>
            <w:r>
              <w:rPr>
                <w:rFonts w:eastAsia="Times New Roman"/>
              </w:rPr>
              <w:t xml:space="preserve"> la </w:t>
            </w:r>
            <w:proofErr w:type="spellStart"/>
            <w:r>
              <w:rPr>
                <w:rFonts w:eastAsia="Times New Roman"/>
              </w:rPr>
              <w:t>vedere</w:t>
            </w:r>
            <w:proofErr w:type="spellEnd"/>
            <w:r>
              <w:rPr>
                <w:rFonts w:eastAsia="Times New Roman"/>
              </w:rPr>
              <w:t>.</w:t>
            </w:r>
            <w:r w:rsidR="003E6864">
              <w:rPr>
                <w:rFonts w:eastAsia="Times New Roman"/>
              </w:rPr>
              <w:t xml:space="preserve"> </w:t>
            </w:r>
            <w:proofErr w:type="spellStart"/>
            <w:r w:rsidR="003E6864">
              <w:rPr>
                <w:rFonts w:eastAsia="Times New Roman"/>
              </w:rPr>
              <w:t>Holurile</w:t>
            </w:r>
            <w:proofErr w:type="spellEnd"/>
            <w:r w:rsidR="003E6864">
              <w:rPr>
                <w:rFonts w:eastAsia="Times New Roman"/>
              </w:rPr>
              <w:t xml:space="preserve"> </w:t>
            </w:r>
            <w:proofErr w:type="spellStart"/>
            <w:r w:rsidR="003E6864">
              <w:rPr>
                <w:rFonts w:eastAsia="Times New Roman"/>
              </w:rPr>
              <w:t>instituției</w:t>
            </w:r>
            <w:proofErr w:type="spellEnd"/>
            <w:r w:rsidR="003E6864">
              <w:rPr>
                <w:rFonts w:eastAsia="Times New Roman"/>
              </w:rPr>
              <w:t xml:space="preserve"> sunt </w:t>
            </w:r>
            <w:proofErr w:type="spellStart"/>
            <w:r w:rsidR="003E6864">
              <w:rPr>
                <w:rFonts w:eastAsia="Times New Roman"/>
              </w:rPr>
              <w:t>amenajate</w:t>
            </w:r>
            <w:proofErr w:type="spellEnd"/>
            <w:r w:rsidR="003E6864">
              <w:rPr>
                <w:rFonts w:eastAsia="Times New Roman"/>
              </w:rPr>
              <w:t xml:space="preserve"> cu </w:t>
            </w:r>
            <w:proofErr w:type="spellStart"/>
            <w:r w:rsidR="003E6864">
              <w:rPr>
                <w:rFonts w:eastAsia="Times New Roman"/>
              </w:rPr>
              <w:t>marcaje</w:t>
            </w:r>
            <w:proofErr w:type="spellEnd"/>
            <w:r w:rsidR="003E6864">
              <w:rPr>
                <w:rFonts w:eastAsia="Times New Roman"/>
              </w:rPr>
              <w:t xml:space="preserve"> de </w:t>
            </w:r>
            <w:proofErr w:type="spellStart"/>
            <w:r w:rsidR="003E6864">
              <w:rPr>
                <w:rFonts w:eastAsia="Times New Roman"/>
              </w:rPr>
              <w:t>direcție</w:t>
            </w:r>
            <w:proofErr w:type="spellEnd"/>
            <w:r w:rsidR="003E6864">
              <w:rPr>
                <w:rFonts w:eastAsia="Times New Roman"/>
              </w:rPr>
              <w:t xml:space="preserve"> de </w:t>
            </w:r>
            <w:proofErr w:type="spellStart"/>
            <w:r w:rsidR="003E6864">
              <w:rPr>
                <w:rFonts w:eastAsia="Times New Roman"/>
              </w:rPr>
              <w:t>evacuare</w:t>
            </w:r>
            <w:proofErr w:type="spellEnd"/>
            <w:r w:rsidR="003E6864">
              <w:rPr>
                <w:rFonts w:eastAsia="Times New Roman"/>
              </w:rPr>
              <w:t xml:space="preserve"> </w:t>
            </w:r>
            <w:proofErr w:type="spellStart"/>
            <w:r w:rsidR="003E6864">
              <w:rPr>
                <w:rFonts w:eastAsia="Times New Roman"/>
              </w:rPr>
              <w:t>în</w:t>
            </w:r>
            <w:proofErr w:type="spellEnd"/>
            <w:r w:rsidR="003E6864">
              <w:rPr>
                <w:rFonts w:eastAsia="Times New Roman"/>
              </w:rPr>
              <w:t xml:space="preserve"> </w:t>
            </w:r>
            <w:proofErr w:type="spellStart"/>
            <w:r w:rsidR="003E6864">
              <w:rPr>
                <w:rFonts w:eastAsia="Times New Roman"/>
              </w:rPr>
              <w:t>caz</w:t>
            </w:r>
            <w:proofErr w:type="spellEnd"/>
            <w:r w:rsidR="003E6864">
              <w:rPr>
                <w:rFonts w:eastAsia="Times New Roman"/>
              </w:rPr>
              <w:t xml:space="preserve"> de </w:t>
            </w:r>
            <w:proofErr w:type="spellStart"/>
            <w:r w:rsidR="003E6864">
              <w:rPr>
                <w:rFonts w:eastAsia="Times New Roman"/>
              </w:rPr>
              <w:t>situații</w:t>
            </w:r>
            <w:proofErr w:type="spellEnd"/>
            <w:r w:rsidR="003E6864">
              <w:rPr>
                <w:rFonts w:eastAsia="Times New Roman"/>
              </w:rPr>
              <w:t xml:space="preserve"> </w:t>
            </w:r>
            <w:proofErr w:type="spellStart"/>
            <w:r w:rsidR="003E6864">
              <w:rPr>
                <w:rFonts w:eastAsia="Times New Roman"/>
              </w:rPr>
              <w:t>excepționale</w:t>
            </w:r>
            <w:proofErr w:type="spellEnd"/>
            <w:r w:rsidR="003E6864">
              <w:rPr>
                <w:rFonts w:eastAsia="Times New Roman"/>
              </w:rPr>
              <w:t>.</w:t>
            </w:r>
          </w:p>
        </w:tc>
      </w:tr>
      <w:tr w:rsidR="00F842E4" w:rsidRPr="00E938A0" w14:paraId="7C105CC8" w14:textId="77777777" w:rsidTr="00415CB2">
        <w:tc>
          <w:tcPr>
            <w:tcW w:w="2069" w:type="dxa"/>
          </w:tcPr>
          <w:p w14:paraId="4E65E965" w14:textId="77777777" w:rsidR="00F842E4" w:rsidRPr="00BD4375" w:rsidRDefault="00F842E4" w:rsidP="00F842E4">
            <w:pPr>
              <w:jc w:val="left"/>
            </w:pPr>
            <w:r>
              <w:lastRenderedPageBreak/>
              <w:t>Pondere și punctaj acordat</w:t>
            </w:r>
            <w:r w:rsidRPr="00BD4375">
              <w:t xml:space="preserve"> </w:t>
            </w:r>
          </w:p>
        </w:tc>
        <w:tc>
          <w:tcPr>
            <w:tcW w:w="1475" w:type="dxa"/>
          </w:tcPr>
          <w:p w14:paraId="36B7A50E" w14:textId="77777777" w:rsidR="00F842E4" w:rsidRPr="00E938A0" w:rsidRDefault="00F842E4" w:rsidP="00F842E4">
            <w:r w:rsidRPr="00BD4375">
              <w:t>Pondere:</w:t>
            </w:r>
            <w:r w:rsidRPr="00E938A0">
              <w:t xml:space="preserve"> </w:t>
            </w:r>
            <w:r>
              <w:rPr>
                <w:bCs/>
              </w:rPr>
              <w:t>1</w:t>
            </w:r>
          </w:p>
        </w:tc>
        <w:tc>
          <w:tcPr>
            <w:tcW w:w="3827" w:type="dxa"/>
          </w:tcPr>
          <w:p w14:paraId="3E43CA00" w14:textId="77777777" w:rsidR="00F842E4" w:rsidRPr="00E938A0" w:rsidRDefault="00F842E4" w:rsidP="00F842E4">
            <w:r>
              <w:t>Autoevaluare conform criteriilor: -</w:t>
            </w:r>
            <w:r w:rsidR="00552671">
              <w:t>1</w:t>
            </w:r>
          </w:p>
        </w:tc>
        <w:tc>
          <w:tcPr>
            <w:tcW w:w="2268" w:type="dxa"/>
          </w:tcPr>
          <w:p w14:paraId="49A93984" w14:textId="77777777" w:rsidR="00F842E4" w:rsidRPr="00D25024" w:rsidRDefault="00F842E4" w:rsidP="00F842E4">
            <w:r>
              <w:t xml:space="preserve">Punctaj acordat: - </w:t>
            </w:r>
            <w:r w:rsidR="00552671">
              <w:t>1</w:t>
            </w:r>
          </w:p>
        </w:tc>
      </w:tr>
    </w:tbl>
    <w:p w14:paraId="1AC47113" w14:textId="77777777" w:rsidR="00D25024" w:rsidRDefault="00D25024" w:rsidP="00D25024"/>
    <w:p w14:paraId="7D32A8A9" w14:textId="77777777" w:rsidR="00D25024" w:rsidRDefault="00D25024" w:rsidP="00D25024">
      <w:pPr>
        <w:rPr>
          <w:b/>
          <w:bCs/>
        </w:rPr>
      </w:pPr>
      <w:r w:rsidRPr="00BD4375">
        <w:rPr>
          <w:b/>
          <w:bCs/>
        </w:rPr>
        <w:t xml:space="preserve">Domeniu: </w:t>
      </w:r>
      <w:r>
        <w:rPr>
          <w:b/>
          <w:bCs/>
        </w:rPr>
        <w:t>Curriculum/ proces educațional</w:t>
      </w:r>
    </w:p>
    <w:p w14:paraId="1B7D5588" w14:textId="77777777" w:rsidR="00DE7C6D" w:rsidRDefault="00DE7C6D" w:rsidP="00D25024">
      <w:pPr>
        <w:rPr>
          <w:b/>
          <w:bCs/>
        </w:rPr>
      </w:pPr>
    </w:p>
    <w:p w14:paraId="3246F8E1" w14:textId="77777777" w:rsidR="00D25024" w:rsidRDefault="00D25024" w:rsidP="00D25024">
      <w:pPr>
        <w:rPr>
          <w:lang w:val="en-US"/>
        </w:rPr>
      </w:pPr>
      <w:r w:rsidRPr="00D25024">
        <w:rPr>
          <w:b/>
          <w:bCs/>
          <w:lang w:val="en-US"/>
        </w:rPr>
        <w:t>Indicator 1.1.9.</w:t>
      </w:r>
      <w:r w:rsidRPr="00D25024">
        <w:rPr>
          <w:lang w:val="en-US"/>
        </w:rPr>
        <w:t xml:space="preserve"> </w:t>
      </w:r>
      <w:proofErr w:type="spellStart"/>
      <w:r w:rsidRPr="00D25024">
        <w:rPr>
          <w:lang w:val="en-US"/>
        </w:rPr>
        <w:t>Desfășurarea</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de </w:t>
      </w:r>
      <w:proofErr w:type="spellStart"/>
      <w:r w:rsidRPr="00D25024">
        <w:rPr>
          <w:lang w:val="en-US"/>
        </w:rPr>
        <w:t>învățare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respectare</w:t>
      </w:r>
      <w:proofErr w:type="spellEnd"/>
      <w:r w:rsidRPr="00D25024">
        <w:rPr>
          <w:lang w:val="en-US"/>
        </w:rPr>
        <w:t xml:space="preserve"> a </w:t>
      </w:r>
      <w:proofErr w:type="spellStart"/>
      <w:r w:rsidRPr="00D25024">
        <w:rPr>
          <w:lang w:val="en-US"/>
        </w:rPr>
        <w:t>regulilor</w:t>
      </w:r>
      <w:proofErr w:type="spellEnd"/>
      <w:r w:rsidRPr="00D25024">
        <w:rPr>
          <w:lang w:val="en-US"/>
        </w:rPr>
        <w:t xml:space="preserve"> de </w:t>
      </w:r>
      <w:proofErr w:type="spellStart"/>
      <w:r w:rsidRPr="00D25024">
        <w:rPr>
          <w:lang w:val="en-US"/>
        </w:rPr>
        <w:t>circulație</w:t>
      </w:r>
      <w:proofErr w:type="spellEnd"/>
      <w:r w:rsidRPr="00D25024">
        <w:rPr>
          <w:lang w:val="en-US"/>
        </w:rPr>
        <w:t xml:space="preserve"> </w:t>
      </w:r>
      <w:proofErr w:type="spellStart"/>
      <w:r w:rsidRPr="00D25024">
        <w:rPr>
          <w:lang w:val="en-US"/>
        </w:rPr>
        <w:t>rutieră</w:t>
      </w:r>
      <w:proofErr w:type="spellEnd"/>
      <w:r w:rsidRPr="00D25024">
        <w:rPr>
          <w:lang w:val="en-US"/>
        </w:rPr>
        <w:t xml:space="preserve">, a </w:t>
      </w:r>
      <w:proofErr w:type="spellStart"/>
      <w:r w:rsidRPr="00D25024">
        <w:rPr>
          <w:lang w:val="en-US"/>
        </w:rPr>
        <w:t>tehnicii</w:t>
      </w:r>
      <w:proofErr w:type="spellEnd"/>
      <w:r w:rsidRPr="00D25024">
        <w:rPr>
          <w:lang w:val="en-US"/>
        </w:rPr>
        <w:t xml:space="preserve"> </w:t>
      </w:r>
      <w:proofErr w:type="spellStart"/>
      <w:r w:rsidRPr="00D25024">
        <w:rPr>
          <w:lang w:val="en-US"/>
        </w:rPr>
        <w:t>securității</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a </w:t>
      </w:r>
      <w:proofErr w:type="spellStart"/>
      <w:r w:rsidRPr="00D25024">
        <w:rPr>
          <w:lang w:val="en-US"/>
        </w:rPr>
        <w:t>situațiilor</w:t>
      </w:r>
      <w:proofErr w:type="spellEnd"/>
      <w:r w:rsidRPr="00D25024">
        <w:rPr>
          <w:lang w:val="en-US"/>
        </w:rPr>
        <w:t xml:space="preserve"> de </w:t>
      </w:r>
      <w:proofErr w:type="spellStart"/>
      <w:r w:rsidRPr="00D25024">
        <w:rPr>
          <w:lang w:val="en-US"/>
        </w:rPr>
        <w:t>risc</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acordare</w:t>
      </w:r>
      <w:proofErr w:type="spellEnd"/>
      <w:r w:rsidRPr="00D25024">
        <w:rPr>
          <w:lang w:val="en-US"/>
        </w:rPr>
        <w:t xml:space="preserve"> a </w:t>
      </w:r>
      <w:proofErr w:type="spellStart"/>
      <w:r w:rsidRPr="00D25024">
        <w:rPr>
          <w:lang w:val="en-US"/>
        </w:rPr>
        <w:t>primului</w:t>
      </w:r>
      <w:proofErr w:type="spellEnd"/>
      <w:r w:rsidRPr="00D25024">
        <w:rPr>
          <w:lang w:val="en-US"/>
        </w:rPr>
        <w:t xml:space="preserve"> </w:t>
      </w:r>
      <w:proofErr w:type="spellStart"/>
      <w:r w:rsidRPr="00D25024">
        <w:rPr>
          <w:lang w:val="en-US"/>
        </w:rPr>
        <w:t>ajutor</w:t>
      </w:r>
      <w:proofErr w:type="spellEnd"/>
    </w:p>
    <w:p w14:paraId="67C6AB99"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A13BDC" w:rsidRPr="00E938A0" w14:paraId="5736037D" w14:textId="77777777" w:rsidTr="004327D5">
        <w:tc>
          <w:tcPr>
            <w:tcW w:w="1276" w:type="dxa"/>
          </w:tcPr>
          <w:p w14:paraId="4BB200F2" w14:textId="77777777" w:rsidR="00A13BDC" w:rsidRPr="00BD4375" w:rsidRDefault="00A13BDC" w:rsidP="00F842E4">
            <w:pPr>
              <w:jc w:val="left"/>
            </w:pPr>
            <w:r w:rsidRPr="00BD4375">
              <w:t xml:space="preserve">Dovezi </w:t>
            </w:r>
          </w:p>
        </w:tc>
        <w:tc>
          <w:tcPr>
            <w:tcW w:w="8363" w:type="dxa"/>
            <w:gridSpan w:val="3"/>
          </w:tcPr>
          <w:p w14:paraId="06DB2121" w14:textId="77777777" w:rsidR="00A13BDC" w:rsidRPr="00A13BDC" w:rsidRDefault="00A13BDC" w:rsidP="00A13BDC">
            <w:pPr>
              <w:pStyle w:val="a4"/>
              <w:numPr>
                <w:ilvl w:val="0"/>
                <w:numId w:val="2"/>
              </w:numPr>
              <w:rPr>
                <w:szCs w:val="24"/>
              </w:rPr>
            </w:pPr>
            <w:proofErr w:type="spellStart"/>
            <w:r w:rsidRPr="00A13BDC">
              <w:rPr>
                <w:szCs w:val="24"/>
              </w:rPr>
              <w:t>În</w:t>
            </w:r>
            <w:proofErr w:type="spellEnd"/>
            <w:r w:rsidRPr="00A13BDC">
              <w:rPr>
                <w:szCs w:val="24"/>
              </w:rPr>
              <w:t xml:space="preserve"> </w:t>
            </w:r>
            <w:proofErr w:type="spellStart"/>
            <w:r w:rsidRPr="00A13BDC">
              <w:rPr>
                <w:szCs w:val="24"/>
              </w:rPr>
              <w:t>planurile</w:t>
            </w:r>
            <w:proofErr w:type="spellEnd"/>
            <w:r w:rsidRPr="00A13BDC">
              <w:rPr>
                <w:szCs w:val="24"/>
              </w:rPr>
              <w:t xml:space="preserve"> de </w:t>
            </w:r>
            <w:proofErr w:type="spellStart"/>
            <w:r w:rsidRPr="00A13BDC">
              <w:rPr>
                <w:szCs w:val="24"/>
              </w:rPr>
              <w:t>activitate</w:t>
            </w:r>
            <w:proofErr w:type="spellEnd"/>
            <w:r w:rsidRPr="00A13BDC">
              <w:rPr>
                <w:szCs w:val="24"/>
              </w:rPr>
              <w:t xml:space="preserve"> a </w:t>
            </w:r>
            <w:proofErr w:type="spellStart"/>
            <w:r w:rsidRPr="00A13BDC">
              <w:rPr>
                <w:szCs w:val="24"/>
              </w:rPr>
              <w:t>cadrelor</w:t>
            </w:r>
            <w:proofErr w:type="spellEnd"/>
            <w:r w:rsidRPr="00A13BDC">
              <w:rPr>
                <w:szCs w:val="24"/>
              </w:rPr>
              <w:t xml:space="preserve"> </w:t>
            </w:r>
            <w:proofErr w:type="spellStart"/>
            <w:r w:rsidRPr="00A13BDC">
              <w:rPr>
                <w:szCs w:val="24"/>
              </w:rPr>
              <w:t>didactice</w:t>
            </w:r>
            <w:proofErr w:type="spellEnd"/>
            <w:r w:rsidRPr="00A13BDC">
              <w:rPr>
                <w:szCs w:val="24"/>
              </w:rPr>
              <w:t xml:space="preserve"> au </w:t>
            </w:r>
            <w:proofErr w:type="spellStart"/>
            <w:r w:rsidRPr="00A13BDC">
              <w:rPr>
                <w:szCs w:val="24"/>
              </w:rPr>
              <w:t>fost</w:t>
            </w:r>
            <w:proofErr w:type="spellEnd"/>
            <w:r w:rsidRPr="00A13BDC">
              <w:rPr>
                <w:szCs w:val="24"/>
              </w:rPr>
              <w:t xml:space="preserve"> </w:t>
            </w:r>
            <w:proofErr w:type="spellStart"/>
            <w:r w:rsidRPr="00A13BDC">
              <w:rPr>
                <w:szCs w:val="24"/>
              </w:rPr>
              <w:t>proiectate</w:t>
            </w:r>
            <w:proofErr w:type="spellEnd"/>
            <w:r w:rsidRPr="00A13BDC">
              <w:rPr>
                <w:szCs w:val="24"/>
              </w:rPr>
              <w:t xml:space="preserve"> </w:t>
            </w:r>
            <w:proofErr w:type="spellStart"/>
            <w:r w:rsidRPr="00A13BDC">
              <w:rPr>
                <w:szCs w:val="24"/>
              </w:rPr>
              <w:t>și</w:t>
            </w:r>
            <w:proofErr w:type="spellEnd"/>
            <w:r w:rsidRPr="00A13BDC">
              <w:rPr>
                <w:szCs w:val="24"/>
              </w:rPr>
              <w:t xml:space="preserve"> </w:t>
            </w:r>
            <w:proofErr w:type="spellStart"/>
            <w:r w:rsidRPr="00A13BDC">
              <w:rPr>
                <w:szCs w:val="24"/>
              </w:rPr>
              <w:t>organizate</w:t>
            </w:r>
            <w:proofErr w:type="spellEnd"/>
            <w:r w:rsidRPr="00A13BDC">
              <w:rPr>
                <w:szCs w:val="24"/>
              </w:rPr>
              <w:t xml:space="preserve"> </w:t>
            </w:r>
            <w:proofErr w:type="spellStart"/>
            <w:r w:rsidRPr="00A13BDC">
              <w:rPr>
                <w:szCs w:val="24"/>
              </w:rPr>
              <w:t>activități</w:t>
            </w:r>
            <w:proofErr w:type="spellEnd"/>
            <w:r w:rsidRPr="00A13BDC">
              <w:rPr>
                <w:szCs w:val="24"/>
              </w:rPr>
              <w:t xml:space="preserve"> </w:t>
            </w:r>
            <w:proofErr w:type="spellStart"/>
            <w:r w:rsidRPr="00A13BDC">
              <w:rPr>
                <w:szCs w:val="24"/>
              </w:rPr>
              <w:t>organizate</w:t>
            </w:r>
            <w:proofErr w:type="spellEnd"/>
            <w:r w:rsidRPr="00A13BDC">
              <w:rPr>
                <w:szCs w:val="24"/>
              </w:rPr>
              <w:t xml:space="preserve"> cu </w:t>
            </w:r>
            <w:proofErr w:type="spellStart"/>
            <w:r w:rsidRPr="00A13BDC">
              <w:rPr>
                <w:szCs w:val="24"/>
              </w:rPr>
              <w:t>copiii</w:t>
            </w:r>
            <w:proofErr w:type="spellEnd"/>
            <w:r w:rsidRPr="00A13BDC">
              <w:rPr>
                <w:szCs w:val="24"/>
              </w:rPr>
              <w:t xml:space="preserve"> pe </w:t>
            </w:r>
            <w:proofErr w:type="spellStart"/>
            <w:r w:rsidRPr="00A13BDC">
              <w:rPr>
                <w:szCs w:val="24"/>
              </w:rPr>
              <w:t>tema</w:t>
            </w:r>
            <w:proofErr w:type="spellEnd"/>
            <w:r w:rsidRPr="00A13BDC">
              <w:rPr>
                <w:szCs w:val="24"/>
              </w:rPr>
              <w:t xml:space="preserve"> </w:t>
            </w:r>
            <w:proofErr w:type="spellStart"/>
            <w:r w:rsidRPr="00A13BDC">
              <w:rPr>
                <w:szCs w:val="24"/>
              </w:rPr>
              <w:t>securității</w:t>
            </w:r>
            <w:proofErr w:type="spellEnd"/>
            <w:r w:rsidRPr="00A13BDC">
              <w:rPr>
                <w:szCs w:val="24"/>
              </w:rPr>
              <w:t xml:space="preserve"> </w:t>
            </w:r>
            <w:proofErr w:type="spellStart"/>
            <w:r w:rsidRPr="00A13BDC">
              <w:rPr>
                <w:szCs w:val="24"/>
              </w:rPr>
              <w:t>rutiere</w:t>
            </w:r>
            <w:proofErr w:type="spellEnd"/>
            <w:r w:rsidRPr="00A13BDC">
              <w:rPr>
                <w:szCs w:val="24"/>
              </w:rPr>
              <w:t>: ,,</w:t>
            </w:r>
            <w:proofErr w:type="spellStart"/>
            <w:r w:rsidRPr="00A13BDC">
              <w:rPr>
                <w:szCs w:val="24"/>
              </w:rPr>
              <w:t>Evitarea</w:t>
            </w:r>
            <w:proofErr w:type="spellEnd"/>
            <w:r w:rsidRPr="00A13BDC">
              <w:rPr>
                <w:szCs w:val="24"/>
              </w:rPr>
              <w:t xml:space="preserve"> </w:t>
            </w:r>
            <w:proofErr w:type="spellStart"/>
            <w:r w:rsidRPr="00A13BDC">
              <w:rPr>
                <w:szCs w:val="24"/>
              </w:rPr>
              <w:t>traumatismelor</w:t>
            </w:r>
            <w:proofErr w:type="spellEnd"/>
            <w:r w:rsidRPr="00A13BDC">
              <w:rPr>
                <w:szCs w:val="24"/>
              </w:rPr>
              <w:t xml:space="preserve">” – </w:t>
            </w:r>
            <w:proofErr w:type="spellStart"/>
            <w:r w:rsidRPr="00A13BDC">
              <w:rPr>
                <w:szCs w:val="24"/>
              </w:rPr>
              <w:t>proiect</w:t>
            </w:r>
            <w:proofErr w:type="spellEnd"/>
            <w:r w:rsidRPr="00A13BDC">
              <w:rPr>
                <w:szCs w:val="24"/>
              </w:rPr>
              <w:t xml:space="preserve"> </w:t>
            </w:r>
            <w:proofErr w:type="spellStart"/>
            <w:r w:rsidRPr="00A13BDC">
              <w:rPr>
                <w:szCs w:val="24"/>
              </w:rPr>
              <w:t>tematic</w:t>
            </w:r>
            <w:proofErr w:type="spellEnd"/>
            <w:r w:rsidRPr="00A13BDC">
              <w:rPr>
                <w:szCs w:val="24"/>
              </w:rPr>
              <w:t xml:space="preserve">; ,,Reguli de </w:t>
            </w:r>
            <w:proofErr w:type="spellStart"/>
            <w:r w:rsidRPr="00A13BDC">
              <w:rPr>
                <w:szCs w:val="24"/>
              </w:rPr>
              <w:t>securitate</w:t>
            </w:r>
            <w:proofErr w:type="spellEnd"/>
            <w:r w:rsidRPr="00A13BDC">
              <w:rPr>
                <w:szCs w:val="24"/>
              </w:rPr>
              <w:t>”, ,,</w:t>
            </w:r>
            <w:proofErr w:type="spellStart"/>
            <w:r w:rsidRPr="00A13BDC">
              <w:rPr>
                <w:szCs w:val="24"/>
              </w:rPr>
              <w:t>Semaforul</w:t>
            </w:r>
            <w:proofErr w:type="spellEnd"/>
            <w:r w:rsidRPr="00A13BDC">
              <w:rPr>
                <w:szCs w:val="24"/>
              </w:rPr>
              <w:t>”, ,,</w:t>
            </w:r>
            <w:proofErr w:type="spellStart"/>
            <w:r w:rsidRPr="00A13BDC">
              <w:rPr>
                <w:szCs w:val="24"/>
              </w:rPr>
              <w:t>Micul</w:t>
            </w:r>
            <w:proofErr w:type="spellEnd"/>
            <w:r w:rsidRPr="00A13BDC">
              <w:rPr>
                <w:szCs w:val="24"/>
              </w:rPr>
              <w:t xml:space="preserve"> </w:t>
            </w:r>
            <w:proofErr w:type="spellStart"/>
            <w:r w:rsidRPr="00A13BDC">
              <w:rPr>
                <w:szCs w:val="24"/>
              </w:rPr>
              <w:t>pieton</w:t>
            </w:r>
            <w:proofErr w:type="spellEnd"/>
            <w:r w:rsidRPr="00A13BDC">
              <w:rPr>
                <w:szCs w:val="24"/>
              </w:rPr>
              <w:t xml:space="preserve">”, ,,Agent de </w:t>
            </w:r>
            <w:proofErr w:type="spellStart"/>
            <w:r w:rsidRPr="00A13BDC">
              <w:rPr>
                <w:szCs w:val="24"/>
              </w:rPr>
              <w:t>circulație</w:t>
            </w:r>
            <w:proofErr w:type="spellEnd"/>
            <w:r w:rsidRPr="00A13BDC">
              <w:rPr>
                <w:szCs w:val="24"/>
              </w:rPr>
              <w:t>”, ,,</w:t>
            </w:r>
            <w:proofErr w:type="spellStart"/>
            <w:r w:rsidRPr="00A13BDC">
              <w:rPr>
                <w:szCs w:val="24"/>
              </w:rPr>
              <w:t>În</w:t>
            </w:r>
            <w:proofErr w:type="spellEnd"/>
            <w:r w:rsidRPr="00A13BDC">
              <w:rPr>
                <w:szCs w:val="24"/>
              </w:rPr>
              <w:t xml:space="preserve"> </w:t>
            </w:r>
            <w:proofErr w:type="spellStart"/>
            <w:r w:rsidRPr="00A13BDC">
              <w:rPr>
                <w:szCs w:val="24"/>
              </w:rPr>
              <w:t>lumea</w:t>
            </w:r>
            <w:proofErr w:type="spellEnd"/>
            <w:r w:rsidRPr="00A13BDC">
              <w:rPr>
                <w:szCs w:val="24"/>
              </w:rPr>
              <w:t xml:space="preserve"> </w:t>
            </w:r>
            <w:proofErr w:type="spellStart"/>
            <w:r w:rsidRPr="00A13BDC">
              <w:rPr>
                <w:szCs w:val="24"/>
              </w:rPr>
              <w:t>transportului</w:t>
            </w:r>
            <w:proofErr w:type="spellEnd"/>
            <w:r w:rsidRPr="00A13BDC">
              <w:rPr>
                <w:szCs w:val="24"/>
              </w:rPr>
              <w:t>”;</w:t>
            </w:r>
          </w:p>
          <w:p w14:paraId="1F92A0F8" w14:textId="77777777" w:rsidR="00A13BDC" w:rsidRPr="00A10DBB" w:rsidRDefault="00A13BDC" w:rsidP="00684C16">
            <w:pPr>
              <w:rPr>
                <w:szCs w:val="24"/>
                <w:lang w:val="en-US"/>
              </w:rPr>
            </w:pPr>
            <w:r>
              <w:rPr>
                <w:szCs w:val="24"/>
                <w:lang w:val="en-US"/>
              </w:rPr>
              <w:t xml:space="preserve">     </w:t>
            </w:r>
            <w:proofErr w:type="spellStart"/>
            <w:r>
              <w:rPr>
                <w:szCs w:val="24"/>
                <w:lang w:val="en-US"/>
              </w:rPr>
              <w:t>Pentru</w:t>
            </w:r>
            <w:proofErr w:type="spellEnd"/>
            <w:r>
              <w:rPr>
                <w:szCs w:val="24"/>
                <w:lang w:val="en-US"/>
              </w:rPr>
              <w:t xml:space="preserve"> </w:t>
            </w:r>
            <w:proofErr w:type="spellStart"/>
            <w:r>
              <w:rPr>
                <w:szCs w:val="24"/>
                <w:lang w:val="en-US"/>
              </w:rPr>
              <w:t>adulți</w:t>
            </w:r>
            <w:proofErr w:type="spellEnd"/>
            <w:r>
              <w:rPr>
                <w:szCs w:val="24"/>
                <w:lang w:val="en-US"/>
              </w:rPr>
              <w:t xml:space="preserve"> a </w:t>
            </w:r>
            <w:proofErr w:type="spellStart"/>
            <w:r>
              <w:rPr>
                <w:szCs w:val="24"/>
                <w:lang w:val="en-US"/>
              </w:rPr>
              <w:t>fost</w:t>
            </w:r>
            <w:proofErr w:type="spellEnd"/>
            <w:r>
              <w:rPr>
                <w:szCs w:val="24"/>
                <w:lang w:val="en-US"/>
              </w:rPr>
              <w:t xml:space="preserve"> </w:t>
            </w:r>
            <w:proofErr w:type="spellStart"/>
            <w:r>
              <w:rPr>
                <w:szCs w:val="24"/>
                <w:lang w:val="en-US"/>
              </w:rPr>
              <w:t>organizată</w:t>
            </w:r>
            <w:proofErr w:type="spellEnd"/>
            <w:r>
              <w:rPr>
                <w:szCs w:val="24"/>
                <w:lang w:val="en-US"/>
              </w:rPr>
              <w:t xml:space="preserve"> consultative cu </w:t>
            </w:r>
            <w:proofErr w:type="spellStart"/>
            <w:r>
              <w:rPr>
                <w:szCs w:val="24"/>
                <w:lang w:val="en-US"/>
              </w:rPr>
              <w:t>tema</w:t>
            </w:r>
            <w:proofErr w:type="spellEnd"/>
            <w:r>
              <w:rPr>
                <w:szCs w:val="24"/>
                <w:lang w:val="en-US"/>
              </w:rPr>
              <w:t xml:space="preserve"> ,,</w:t>
            </w:r>
            <w:proofErr w:type="spellStart"/>
            <w:r>
              <w:rPr>
                <w:szCs w:val="24"/>
                <w:lang w:val="en-US"/>
              </w:rPr>
              <w:t>Acordarea</w:t>
            </w:r>
            <w:proofErr w:type="spellEnd"/>
            <w:r>
              <w:rPr>
                <w:szCs w:val="24"/>
                <w:lang w:val="en-US"/>
              </w:rPr>
              <w:t xml:space="preserve"> </w:t>
            </w:r>
            <w:proofErr w:type="spellStart"/>
            <w:r>
              <w:rPr>
                <w:szCs w:val="24"/>
                <w:lang w:val="en-US"/>
              </w:rPr>
              <w:t>primului</w:t>
            </w:r>
            <w:proofErr w:type="spellEnd"/>
            <w:r>
              <w:rPr>
                <w:szCs w:val="24"/>
                <w:lang w:val="en-US"/>
              </w:rPr>
              <w:t xml:space="preserve"> </w:t>
            </w:r>
            <w:proofErr w:type="spellStart"/>
            <w:r>
              <w:rPr>
                <w:szCs w:val="24"/>
                <w:lang w:val="en-US"/>
              </w:rPr>
              <w:t>ajutor</w:t>
            </w:r>
            <w:proofErr w:type="spellEnd"/>
            <w:r>
              <w:rPr>
                <w:szCs w:val="24"/>
                <w:lang w:val="en-US"/>
              </w:rPr>
              <w:t>”</w:t>
            </w:r>
          </w:p>
        </w:tc>
      </w:tr>
      <w:tr w:rsidR="00A13BDC" w:rsidRPr="00E938A0" w14:paraId="4350870B" w14:textId="77777777" w:rsidTr="004327D5">
        <w:tc>
          <w:tcPr>
            <w:tcW w:w="1276" w:type="dxa"/>
          </w:tcPr>
          <w:p w14:paraId="4E30B17E" w14:textId="77777777" w:rsidR="00A13BDC" w:rsidRPr="00BD4375" w:rsidRDefault="00A13BDC" w:rsidP="00F842E4">
            <w:pPr>
              <w:jc w:val="left"/>
            </w:pPr>
            <w:r w:rsidRPr="00BD4375">
              <w:t>Constatări</w:t>
            </w:r>
          </w:p>
        </w:tc>
        <w:tc>
          <w:tcPr>
            <w:tcW w:w="8363" w:type="dxa"/>
            <w:gridSpan w:val="3"/>
          </w:tcPr>
          <w:p w14:paraId="3D161BDF" w14:textId="0A77DDE6" w:rsidR="00A13BDC" w:rsidRPr="00244775" w:rsidRDefault="003E6864" w:rsidP="00244775">
            <w:pPr>
              <w:rPr>
                <w:rFonts w:eastAsia="Times New Roman"/>
                <w:iCs/>
              </w:rPr>
            </w:pPr>
            <w:r w:rsidRPr="00244775">
              <w:rPr>
                <w:rFonts w:eastAsia="Times New Roman"/>
              </w:rPr>
              <w:t xml:space="preserve">Lunar asistentul medical din instituție desfășoară activități de instruire a prevenirii și de acțiuni ale angajaților în situațiile de risc. </w:t>
            </w:r>
            <w:r w:rsidR="00A13BDC" w:rsidRPr="00244775">
              <w:rPr>
                <w:rFonts w:eastAsia="Times New Roman"/>
                <w:iCs/>
              </w:rPr>
              <w:t>Instituția organizează și desfășoară sistematic, pentru copii și pentru adulți, activități de învățare și respectare a regulilor de circulație rutieră, a tehnicii securității, de prevenire a situațiilor de risc și de acordare a primului ajutor.</w:t>
            </w:r>
          </w:p>
          <w:p w14:paraId="1437FF79" w14:textId="77777777" w:rsidR="00A13BDC" w:rsidRPr="00244775" w:rsidRDefault="00A13BDC" w:rsidP="00244775">
            <w:pPr>
              <w:rPr>
                <w:rFonts w:eastAsia="Times New Roman"/>
                <w:iCs/>
              </w:rPr>
            </w:pPr>
            <w:r w:rsidRPr="00244775">
              <w:rPr>
                <w:szCs w:val="24"/>
              </w:rPr>
              <w:t>Sistematic cu colaboratorii se organizează instructaj cu privire la tehnica securității pentru fiecare fiecare angajat semnează că a luat cunoștință.</w:t>
            </w:r>
          </w:p>
        </w:tc>
      </w:tr>
      <w:tr w:rsidR="00A13BDC" w:rsidRPr="00E938A0" w14:paraId="77A3EEAB" w14:textId="77777777" w:rsidTr="004327D5">
        <w:tc>
          <w:tcPr>
            <w:tcW w:w="1276" w:type="dxa"/>
          </w:tcPr>
          <w:p w14:paraId="035992C8" w14:textId="77777777" w:rsidR="00A13BDC" w:rsidRPr="00BD4375" w:rsidRDefault="00A13BDC" w:rsidP="00F842E4">
            <w:pPr>
              <w:jc w:val="left"/>
            </w:pPr>
            <w:r>
              <w:t>Pondere și punctaj acordat</w:t>
            </w:r>
            <w:r w:rsidRPr="00BD4375">
              <w:t xml:space="preserve"> </w:t>
            </w:r>
          </w:p>
        </w:tc>
        <w:tc>
          <w:tcPr>
            <w:tcW w:w="2268" w:type="dxa"/>
          </w:tcPr>
          <w:p w14:paraId="1E60B7B5" w14:textId="77777777" w:rsidR="00A13BDC" w:rsidRPr="00E938A0" w:rsidRDefault="00A13BDC" w:rsidP="00F842E4">
            <w:r w:rsidRPr="00BD4375">
              <w:t>Pondere:</w:t>
            </w:r>
            <w:r w:rsidRPr="00E938A0">
              <w:t xml:space="preserve"> </w:t>
            </w:r>
            <w:r>
              <w:rPr>
                <w:bCs/>
              </w:rPr>
              <w:t>1</w:t>
            </w:r>
          </w:p>
        </w:tc>
        <w:tc>
          <w:tcPr>
            <w:tcW w:w="3827" w:type="dxa"/>
          </w:tcPr>
          <w:p w14:paraId="7F74654E" w14:textId="744A4F2F" w:rsidR="00A13BDC" w:rsidRPr="00E938A0" w:rsidRDefault="00A13BDC" w:rsidP="00F842E4">
            <w:r>
              <w:t>Autoevaluare conform criteriilor: -1</w:t>
            </w:r>
          </w:p>
        </w:tc>
        <w:tc>
          <w:tcPr>
            <w:tcW w:w="2268" w:type="dxa"/>
          </w:tcPr>
          <w:p w14:paraId="2F5F5746" w14:textId="77777777" w:rsidR="00A13BDC" w:rsidRPr="00D25024" w:rsidRDefault="00A13BDC" w:rsidP="00F842E4">
            <w:r>
              <w:t xml:space="preserve">Punctaj acordat: -1 </w:t>
            </w:r>
          </w:p>
        </w:tc>
      </w:tr>
      <w:tr w:rsidR="00A13BDC" w:rsidRPr="00E938A0" w14:paraId="0E3C94F6" w14:textId="77777777" w:rsidTr="00DF435F">
        <w:tc>
          <w:tcPr>
            <w:tcW w:w="7371" w:type="dxa"/>
            <w:gridSpan w:val="3"/>
          </w:tcPr>
          <w:p w14:paraId="670818F2" w14:textId="77777777" w:rsidR="00A13BDC" w:rsidRPr="00415CB2" w:rsidRDefault="00A13BDC" w:rsidP="00F842E4">
            <w:pPr>
              <w:rPr>
                <w:b/>
                <w:bCs/>
              </w:rPr>
            </w:pPr>
            <w:r w:rsidRPr="00415CB2">
              <w:rPr>
                <w:b/>
                <w:bCs/>
              </w:rPr>
              <w:t>Total standard</w:t>
            </w:r>
          </w:p>
        </w:tc>
        <w:tc>
          <w:tcPr>
            <w:tcW w:w="2268" w:type="dxa"/>
          </w:tcPr>
          <w:p w14:paraId="3CB1DB73" w14:textId="4AFAB0ED" w:rsidR="00A13BDC" w:rsidRPr="00415CB2" w:rsidRDefault="00A13BDC" w:rsidP="00F842E4">
            <w:pPr>
              <w:rPr>
                <w:b/>
                <w:bCs/>
              </w:rPr>
            </w:pPr>
          </w:p>
        </w:tc>
      </w:tr>
    </w:tbl>
    <w:p w14:paraId="62E4684E" w14:textId="77777777" w:rsidR="00DE7C6D" w:rsidRDefault="00DE7C6D" w:rsidP="00D25024"/>
    <w:p w14:paraId="6F827191" w14:textId="77777777" w:rsidR="00DE7C6D" w:rsidRDefault="00DE7C6D" w:rsidP="00D25024"/>
    <w:p w14:paraId="7A4BC3D4" w14:textId="77777777" w:rsidR="00DE7C6D" w:rsidRDefault="00DE7C6D" w:rsidP="00D25024"/>
    <w:p w14:paraId="10ED2363" w14:textId="6A223A1B" w:rsidR="00DE7C6D" w:rsidRPr="00DE7C6D" w:rsidRDefault="00D25024" w:rsidP="003E6864">
      <w:pPr>
        <w:pStyle w:val="2"/>
        <w:rPr>
          <w:lang w:val="en-US"/>
        </w:rPr>
      </w:pPr>
      <w:bookmarkStart w:id="9" w:name="_Toc46741864"/>
      <w:bookmarkStart w:id="10" w:name="_Toc48389082"/>
      <w:r w:rsidRPr="00D25024">
        <w:rPr>
          <w:lang w:val="en-US"/>
        </w:rPr>
        <w:t xml:space="preserve">Standard 1.2. </w:t>
      </w:r>
      <w:proofErr w:type="spellStart"/>
      <w:r w:rsidRPr="00D25024">
        <w:rPr>
          <w:lang w:val="en-US"/>
        </w:rPr>
        <w:t>Instituția</w:t>
      </w:r>
      <w:proofErr w:type="spellEnd"/>
      <w:r w:rsidRPr="00D25024">
        <w:rPr>
          <w:lang w:val="en-US"/>
        </w:rPr>
        <w:t xml:space="preserve"> </w:t>
      </w:r>
      <w:proofErr w:type="spellStart"/>
      <w:r w:rsidRPr="00D25024">
        <w:rPr>
          <w:lang w:val="en-US"/>
        </w:rPr>
        <w:t>dezvoltă</w:t>
      </w:r>
      <w:proofErr w:type="spellEnd"/>
      <w:r w:rsidRPr="00D25024">
        <w:rPr>
          <w:lang w:val="en-US"/>
        </w:rPr>
        <w:t xml:space="preserve"> </w:t>
      </w:r>
      <w:proofErr w:type="spellStart"/>
      <w:r w:rsidRPr="00D25024">
        <w:rPr>
          <w:lang w:val="en-US"/>
        </w:rPr>
        <w:t>parteneriate</w:t>
      </w:r>
      <w:proofErr w:type="spellEnd"/>
      <w:r w:rsidRPr="00D25024">
        <w:rPr>
          <w:lang w:val="en-US"/>
        </w:rPr>
        <w:t xml:space="preserve"> </w:t>
      </w:r>
      <w:proofErr w:type="spellStart"/>
      <w:r w:rsidRPr="00D25024">
        <w:rPr>
          <w:lang w:val="en-US"/>
        </w:rPr>
        <w:t>comunitare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vederea</w:t>
      </w:r>
      <w:proofErr w:type="spellEnd"/>
      <w:r w:rsidRPr="00D25024">
        <w:rPr>
          <w:lang w:val="en-US"/>
        </w:rPr>
        <w:t xml:space="preserve"> </w:t>
      </w:r>
      <w:proofErr w:type="spellStart"/>
      <w:r w:rsidRPr="00D25024">
        <w:rPr>
          <w:lang w:val="en-US"/>
        </w:rPr>
        <w:t>protecției</w:t>
      </w:r>
      <w:proofErr w:type="spellEnd"/>
      <w:r w:rsidRPr="00D25024">
        <w:rPr>
          <w:lang w:val="en-US"/>
        </w:rPr>
        <w:t xml:space="preserve"> </w:t>
      </w:r>
      <w:proofErr w:type="spellStart"/>
      <w:r w:rsidRPr="00D25024">
        <w:rPr>
          <w:lang w:val="en-US"/>
        </w:rPr>
        <w:t>integrității</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psihice</w:t>
      </w:r>
      <w:proofErr w:type="spellEnd"/>
      <w:r w:rsidRPr="00D25024">
        <w:rPr>
          <w:lang w:val="en-US"/>
        </w:rPr>
        <w:t xml:space="preserve"> a </w:t>
      </w:r>
      <w:proofErr w:type="spellStart"/>
      <w:r w:rsidRPr="00D25024">
        <w:rPr>
          <w:lang w:val="en-US"/>
        </w:rPr>
        <w:t>fiecărui</w:t>
      </w:r>
      <w:proofErr w:type="spellEnd"/>
      <w:r w:rsidRPr="00D25024">
        <w:rPr>
          <w:lang w:val="en-US"/>
        </w:rPr>
        <w:t xml:space="preserve">  </w:t>
      </w:r>
      <w:proofErr w:type="spellStart"/>
      <w:r w:rsidR="003E6864">
        <w:rPr>
          <w:lang w:val="en-US"/>
        </w:rPr>
        <w:t>elev</w:t>
      </w:r>
      <w:proofErr w:type="spellEnd"/>
      <w:r w:rsidR="003E6864">
        <w:rPr>
          <w:lang w:val="en-US"/>
        </w:rPr>
        <w:t>/</w:t>
      </w:r>
      <w:proofErr w:type="spellStart"/>
      <w:r w:rsidRPr="00D25024">
        <w:rPr>
          <w:lang w:val="en-US"/>
        </w:rPr>
        <w:t>copil</w:t>
      </w:r>
      <w:bookmarkEnd w:id="9"/>
      <w:bookmarkEnd w:id="10"/>
      <w:proofErr w:type="spellEnd"/>
    </w:p>
    <w:p w14:paraId="05E35090" w14:textId="3E1C08BB" w:rsidR="00DE7C6D" w:rsidRPr="00D25024" w:rsidRDefault="00D25024" w:rsidP="00D25024">
      <w:pPr>
        <w:rPr>
          <w:b/>
          <w:bCs/>
          <w:lang w:val="en-US"/>
        </w:rPr>
      </w:pPr>
      <w:proofErr w:type="spellStart"/>
      <w:r w:rsidRPr="00D25024">
        <w:rPr>
          <w:b/>
          <w:bCs/>
          <w:lang w:val="en-US"/>
        </w:rPr>
        <w:t>Domeniu</w:t>
      </w:r>
      <w:proofErr w:type="spellEnd"/>
      <w:r w:rsidRPr="00D25024">
        <w:rPr>
          <w:b/>
          <w:bCs/>
          <w:lang w:val="en-US"/>
        </w:rPr>
        <w:t>: Management</w:t>
      </w:r>
    </w:p>
    <w:p w14:paraId="7C964700" w14:textId="62F37DA6" w:rsidR="00D25024" w:rsidRDefault="00D25024" w:rsidP="00D25024">
      <w:pPr>
        <w:rPr>
          <w:lang w:val="en-US"/>
        </w:rPr>
      </w:pPr>
      <w:r w:rsidRPr="00D25024">
        <w:rPr>
          <w:b/>
          <w:bCs/>
          <w:lang w:val="en-US"/>
        </w:rPr>
        <w:t>Indicator 1.2.1.</w:t>
      </w:r>
      <w:r w:rsidRPr="00D25024">
        <w:rPr>
          <w:lang w:val="en-US"/>
        </w:rPr>
        <w:t xml:space="preserve"> </w:t>
      </w:r>
      <w:proofErr w:type="spellStart"/>
      <w:r w:rsidRPr="00D25024">
        <w:rPr>
          <w:lang w:val="en-US"/>
        </w:rPr>
        <w:t>Proiectarea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documentele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 </w:t>
      </w:r>
      <w:proofErr w:type="spellStart"/>
      <w:r w:rsidRPr="00D25024">
        <w:rPr>
          <w:lang w:val="en-US"/>
        </w:rPr>
        <w:t>acțiunilor</w:t>
      </w:r>
      <w:proofErr w:type="spellEnd"/>
      <w:r w:rsidRPr="00D25024">
        <w:rPr>
          <w:lang w:val="en-US"/>
        </w:rPr>
        <w:t xml:space="preserve"> de </w:t>
      </w:r>
      <w:proofErr w:type="spellStart"/>
      <w:r w:rsidRPr="00D25024">
        <w:rPr>
          <w:lang w:val="en-US"/>
        </w:rPr>
        <w:t>colaborare</w:t>
      </w:r>
      <w:proofErr w:type="spellEnd"/>
      <w:r w:rsidRPr="00D25024">
        <w:rPr>
          <w:lang w:val="en-US"/>
        </w:rPr>
        <w:t xml:space="preserve"> cu </w:t>
      </w:r>
      <w:proofErr w:type="spellStart"/>
      <w:r w:rsidRPr="00D25024">
        <w:rPr>
          <w:lang w:val="en-US"/>
        </w:rPr>
        <w:t>familia</w:t>
      </w:r>
      <w:proofErr w:type="spellEnd"/>
      <w:r w:rsidRPr="00D25024">
        <w:rPr>
          <w:lang w:val="en-US"/>
        </w:rPr>
        <w:t xml:space="preserve">, cu </w:t>
      </w:r>
      <w:proofErr w:type="spellStart"/>
      <w:r w:rsidRPr="00D25024">
        <w:rPr>
          <w:lang w:val="en-US"/>
        </w:rPr>
        <w:t>autoritatea</w:t>
      </w:r>
      <w:proofErr w:type="spellEnd"/>
      <w:r w:rsidRPr="00D25024">
        <w:rPr>
          <w:lang w:val="en-US"/>
        </w:rPr>
        <w:t xml:space="preserve"> </w:t>
      </w:r>
      <w:proofErr w:type="spellStart"/>
      <w:r w:rsidRPr="00D25024">
        <w:rPr>
          <w:lang w:val="en-US"/>
        </w:rPr>
        <w:t>publică</w:t>
      </w:r>
      <w:proofErr w:type="spellEnd"/>
      <w:r w:rsidRPr="00D25024">
        <w:rPr>
          <w:lang w:val="en-US"/>
        </w:rPr>
        <w:t xml:space="preserve"> </w:t>
      </w:r>
      <w:proofErr w:type="spellStart"/>
      <w:r w:rsidRPr="00D25024">
        <w:rPr>
          <w:lang w:val="en-US"/>
        </w:rPr>
        <w:t>locală</w:t>
      </w:r>
      <w:proofErr w:type="spellEnd"/>
      <w:r w:rsidRPr="00D25024">
        <w:rPr>
          <w:lang w:val="en-US"/>
        </w:rPr>
        <w:t xml:space="preserve">, cu </w:t>
      </w:r>
      <w:proofErr w:type="spellStart"/>
      <w:r w:rsidRPr="00D25024">
        <w:rPr>
          <w:lang w:val="en-US"/>
        </w:rPr>
        <w:t>alte</w:t>
      </w:r>
      <w:proofErr w:type="spellEnd"/>
      <w:r w:rsidRPr="00D25024">
        <w:rPr>
          <w:lang w:val="en-US"/>
        </w:rPr>
        <w:t xml:space="preserve"> </w:t>
      </w:r>
      <w:proofErr w:type="spellStart"/>
      <w:r w:rsidRPr="00D25024">
        <w:rPr>
          <w:lang w:val="en-US"/>
        </w:rPr>
        <w:t>instituții</w:t>
      </w:r>
      <w:proofErr w:type="spellEnd"/>
      <w:r w:rsidRPr="00D25024">
        <w:rPr>
          <w:lang w:val="en-US"/>
        </w:rPr>
        <w:t xml:space="preserve"> cu </w:t>
      </w:r>
      <w:proofErr w:type="spellStart"/>
      <w:r w:rsidRPr="00D25024">
        <w:rPr>
          <w:lang w:val="en-US"/>
        </w:rPr>
        <w:t>atribuții</w:t>
      </w:r>
      <w:proofErr w:type="spellEnd"/>
      <w:r w:rsidRPr="00D25024">
        <w:rPr>
          <w:lang w:val="en-US"/>
        </w:rPr>
        <w:t xml:space="preserve"> </w:t>
      </w:r>
      <w:proofErr w:type="spellStart"/>
      <w:r w:rsidRPr="00D25024">
        <w:rPr>
          <w:lang w:val="en-US"/>
        </w:rPr>
        <w:t>legale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sensul</w:t>
      </w:r>
      <w:proofErr w:type="spellEnd"/>
      <w:r w:rsidRPr="00D25024">
        <w:rPr>
          <w:lang w:val="en-US"/>
        </w:rPr>
        <w:t xml:space="preserve"> </w:t>
      </w:r>
      <w:proofErr w:type="spellStart"/>
      <w:r w:rsidRPr="00D25024">
        <w:rPr>
          <w:lang w:val="en-US"/>
        </w:rPr>
        <w:t>protecției</w:t>
      </w:r>
      <w:proofErr w:type="spellEnd"/>
      <w:r w:rsidRPr="00D25024">
        <w:rPr>
          <w:lang w:val="en-US"/>
        </w:rPr>
        <w:t xml:space="preserve">  </w:t>
      </w:r>
      <w:proofErr w:type="spellStart"/>
      <w:r w:rsidRPr="00D25024">
        <w:rPr>
          <w:lang w:val="en-US"/>
        </w:rPr>
        <w:t>copilului</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informare</w:t>
      </w:r>
      <w:proofErr w:type="spellEnd"/>
      <w:r w:rsidRPr="00D25024">
        <w:rPr>
          <w:lang w:val="en-US"/>
        </w:rPr>
        <w:t xml:space="preserve"> a lor </w:t>
      </w:r>
      <w:proofErr w:type="spellStart"/>
      <w:r w:rsidRPr="00D25024">
        <w:rPr>
          <w:lang w:val="en-US"/>
        </w:rPr>
        <w:t>în</w:t>
      </w:r>
      <w:proofErr w:type="spellEnd"/>
      <w:r w:rsidRPr="00D25024">
        <w:rPr>
          <w:lang w:val="en-US"/>
        </w:rPr>
        <w:t xml:space="preserve"> </w:t>
      </w:r>
      <w:proofErr w:type="spellStart"/>
      <w:r w:rsidRPr="00D25024">
        <w:rPr>
          <w:lang w:val="en-US"/>
        </w:rPr>
        <w:t>privința</w:t>
      </w:r>
      <w:proofErr w:type="spellEnd"/>
      <w:r w:rsidRPr="00D25024">
        <w:rPr>
          <w:lang w:val="en-US"/>
        </w:rPr>
        <w:t xml:space="preserve"> </w:t>
      </w:r>
      <w:proofErr w:type="spellStart"/>
      <w:r w:rsidRPr="00D25024">
        <w:rPr>
          <w:lang w:val="en-US"/>
        </w:rPr>
        <w:t>procedurii</w:t>
      </w:r>
      <w:proofErr w:type="spellEnd"/>
      <w:r w:rsidRPr="00D25024">
        <w:rPr>
          <w:lang w:val="en-US"/>
        </w:rPr>
        <w:t xml:space="preserve"> </w:t>
      </w:r>
      <w:proofErr w:type="spellStart"/>
      <w:r w:rsidRPr="00D25024">
        <w:rPr>
          <w:lang w:val="en-US"/>
        </w:rPr>
        <w:t>legale</w:t>
      </w:r>
      <w:proofErr w:type="spellEnd"/>
      <w:r w:rsidRPr="00D25024">
        <w:rPr>
          <w:lang w:val="en-US"/>
        </w:rPr>
        <w:t xml:space="preserve"> de </w:t>
      </w:r>
      <w:proofErr w:type="spellStart"/>
      <w:r w:rsidRPr="00D25024">
        <w:rPr>
          <w:lang w:val="en-US"/>
        </w:rPr>
        <w:t>intervenție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cazurile</w:t>
      </w:r>
      <w:proofErr w:type="spellEnd"/>
      <w:r w:rsidRPr="00D25024">
        <w:rPr>
          <w:lang w:val="en-US"/>
        </w:rPr>
        <w:t xml:space="preserve"> ANET</w:t>
      </w:r>
    </w:p>
    <w:p w14:paraId="2C2ECF0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535D18" w:rsidRPr="00E938A0" w14:paraId="6CE1471C" w14:textId="77777777" w:rsidTr="004327D5">
        <w:tc>
          <w:tcPr>
            <w:tcW w:w="1276" w:type="dxa"/>
          </w:tcPr>
          <w:p w14:paraId="1AC8F51F" w14:textId="77777777" w:rsidR="00535D18" w:rsidRPr="00BD4375" w:rsidRDefault="00535D18" w:rsidP="00DF435F">
            <w:pPr>
              <w:jc w:val="left"/>
            </w:pPr>
            <w:r w:rsidRPr="00BD4375">
              <w:t xml:space="preserve">Dovezi </w:t>
            </w:r>
          </w:p>
        </w:tc>
        <w:tc>
          <w:tcPr>
            <w:tcW w:w="8363" w:type="dxa"/>
            <w:gridSpan w:val="3"/>
          </w:tcPr>
          <w:p w14:paraId="52277432" w14:textId="46E8A1B0" w:rsidR="003E6864" w:rsidRDefault="003E6864" w:rsidP="003E6864">
            <w:pPr>
              <w:pStyle w:val="a4"/>
              <w:numPr>
                <w:ilvl w:val="0"/>
                <w:numId w:val="18"/>
              </w:numPr>
              <w:ind w:left="313" w:hanging="283"/>
              <w:rPr>
                <w:bCs/>
                <w:color w:val="000000" w:themeColor="text1"/>
              </w:rPr>
            </w:pPr>
            <w:r>
              <w:rPr>
                <w:iCs/>
              </w:rPr>
              <w:t xml:space="preserve">Program de </w:t>
            </w:r>
            <w:proofErr w:type="spellStart"/>
            <w:r>
              <w:rPr>
                <w:iCs/>
              </w:rPr>
              <w:t>dezvoltare</w:t>
            </w:r>
            <w:proofErr w:type="spellEnd"/>
            <w:r>
              <w:rPr>
                <w:iCs/>
              </w:rPr>
              <w:t xml:space="preserve"> </w:t>
            </w:r>
            <w:proofErr w:type="spellStart"/>
            <w:r>
              <w:rPr>
                <w:iCs/>
              </w:rPr>
              <w:t>instituțională</w:t>
            </w:r>
            <w:proofErr w:type="spellEnd"/>
            <w:r>
              <w:rPr>
                <w:iCs/>
              </w:rPr>
              <w:t xml:space="preserve"> </w:t>
            </w:r>
            <w:proofErr w:type="spellStart"/>
            <w:r>
              <w:rPr>
                <w:iCs/>
              </w:rPr>
              <w:t>pentru</w:t>
            </w:r>
            <w:proofErr w:type="spellEnd"/>
            <w:r>
              <w:rPr>
                <w:iCs/>
              </w:rPr>
              <w:t xml:space="preserve"> </w:t>
            </w:r>
            <w:proofErr w:type="spellStart"/>
            <w:r>
              <w:rPr>
                <w:iCs/>
              </w:rPr>
              <w:t>anii</w:t>
            </w:r>
            <w:proofErr w:type="spellEnd"/>
            <w:r>
              <w:rPr>
                <w:iCs/>
              </w:rPr>
              <w:t xml:space="preserve"> 2021-2025 , </w:t>
            </w:r>
            <w:proofErr w:type="spellStart"/>
            <w:r>
              <w:rPr>
                <w:iCs/>
              </w:rPr>
              <w:t>aprobat</w:t>
            </w:r>
            <w:proofErr w:type="spellEnd"/>
            <w:r>
              <w:rPr>
                <w:iCs/>
              </w:rPr>
              <w:t xml:space="preserve"> la </w:t>
            </w:r>
            <w:proofErr w:type="spellStart"/>
            <w:r>
              <w:rPr>
                <w:iCs/>
              </w:rPr>
              <w:t>Consiliul</w:t>
            </w:r>
            <w:proofErr w:type="spellEnd"/>
            <w:r>
              <w:rPr>
                <w:iCs/>
              </w:rPr>
              <w:t xml:space="preserve"> de </w:t>
            </w:r>
            <w:proofErr w:type="spellStart"/>
            <w:r>
              <w:rPr>
                <w:iCs/>
              </w:rPr>
              <w:t>Administrație</w:t>
            </w:r>
            <w:proofErr w:type="spellEnd"/>
            <w:r>
              <w:rPr>
                <w:iCs/>
              </w:rPr>
              <w:t xml:space="preserve"> nr.6 din </w:t>
            </w:r>
            <w:proofErr w:type="spellStart"/>
            <w:r>
              <w:rPr>
                <w:iCs/>
              </w:rPr>
              <w:t>februarie</w:t>
            </w:r>
            <w:proofErr w:type="spellEnd"/>
            <w:r>
              <w:rPr>
                <w:iCs/>
              </w:rPr>
              <w:t xml:space="preserve"> 2021</w:t>
            </w:r>
            <w:r>
              <w:rPr>
                <w:iCs/>
                <w:color w:val="000000" w:themeColor="text1"/>
              </w:rPr>
              <w:t>,</w:t>
            </w:r>
          </w:p>
          <w:p w14:paraId="2A7054DE" w14:textId="0EAD308E" w:rsidR="00C01F53" w:rsidRPr="00C01F53" w:rsidRDefault="0013264D" w:rsidP="008F3ED3">
            <w:pPr>
              <w:pStyle w:val="a4"/>
              <w:numPr>
                <w:ilvl w:val="0"/>
                <w:numId w:val="2"/>
              </w:numPr>
              <w:ind w:left="360"/>
              <w:rPr>
                <w:iCs/>
                <w:szCs w:val="24"/>
              </w:rPr>
            </w:pPr>
            <w:r w:rsidRPr="00C01F53">
              <w:rPr>
                <w:szCs w:val="24"/>
                <w:lang w:val="ro-RO"/>
              </w:rPr>
              <w:t xml:space="preserve">Desemnarea </w:t>
            </w:r>
            <w:r w:rsidRPr="00C01F53">
              <w:rPr>
                <w:color w:val="000000" w:themeColor="text1"/>
                <w:szCs w:val="24"/>
                <w:lang w:val="ro-RO"/>
              </w:rPr>
              <w:t>prin ordin a coordonatorului acţiunilor de prevenire, identificare, raportare şi referire  a cazurilor ANET</w:t>
            </w:r>
            <w:r w:rsidR="00F379A8">
              <w:rPr>
                <w:color w:val="000000" w:themeColor="text1"/>
                <w:szCs w:val="24"/>
                <w:lang w:val="ro-RO"/>
              </w:rPr>
              <w:t>(abuz,neglijare,exploatare,trafic)</w:t>
            </w:r>
            <w:r w:rsidR="00C01F53">
              <w:rPr>
                <w:szCs w:val="24"/>
                <w:lang w:val="ro-RO"/>
              </w:rPr>
              <w:t>;</w:t>
            </w:r>
            <w:r w:rsidR="007B4489" w:rsidRPr="00C01F53">
              <w:rPr>
                <w:szCs w:val="24"/>
                <w:lang w:val="ro-RO"/>
              </w:rPr>
              <w:t xml:space="preserve"> </w:t>
            </w:r>
          </w:p>
          <w:p w14:paraId="3274A1BD" w14:textId="5AF903F0" w:rsidR="0013264D" w:rsidRPr="003E6864" w:rsidRDefault="0013264D" w:rsidP="008F3ED3">
            <w:pPr>
              <w:pStyle w:val="a4"/>
              <w:numPr>
                <w:ilvl w:val="0"/>
                <w:numId w:val="2"/>
              </w:numPr>
              <w:ind w:left="360"/>
              <w:rPr>
                <w:iCs/>
                <w:szCs w:val="24"/>
              </w:rPr>
            </w:pPr>
            <w:r>
              <w:rPr>
                <w:szCs w:val="24"/>
                <w:lang w:val="ro-RO"/>
              </w:rPr>
              <w:t>Plan de acțiuni  de prevenire/ de itervenție în cazurile de abuz, neglijare, exploatare, trafic al copilului</w:t>
            </w:r>
            <w:r w:rsidR="001173F3">
              <w:rPr>
                <w:szCs w:val="24"/>
                <w:lang w:val="ro-RO"/>
              </w:rPr>
              <w:t>, parte componentă a Planului managerial pentru anul 20</w:t>
            </w:r>
            <w:r w:rsidR="005F4686">
              <w:rPr>
                <w:szCs w:val="24"/>
                <w:lang w:val="ro-RO"/>
              </w:rPr>
              <w:t>20</w:t>
            </w:r>
            <w:r w:rsidR="001173F3">
              <w:rPr>
                <w:szCs w:val="24"/>
                <w:lang w:val="ro-RO"/>
              </w:rPr>
              <w:t>-202</w:t>
            </w:r>
            <w:r w:rsidR="00A342C9">
              <w:rPr>
                <w:szCs w:val="24"/>
                <w:lang w:val="ro-RO"/>
              </w:rPr>
              <w:t>1</w:t>
            </w:r>
            <w:r w:rsidR="0053373C">
              <w:rPr>
                <w:szCs w:val="24"/>
                <w:lang w:val="ro-RO"/>
              </w:rPr>
              <w:t>;</w:t>
            </w:r>
          </w:p>
          <w:p w14:paraId="1E18F48B" w14:textId="10A36FE2" w:rsidR="003E6864" w:rsidRPr="003E6864" w:rsidRDefault="003E6864" w:rsidP="003E6864">
            <w:pPr>
              <w:pStyle w:val="a4"/>
              <w:numPr>
                <w:ilvl w:val="0"/>
                <w:numId w:val="18"/>
              </w:numPr>
              <w:ind w:left="313" w:hanging="283"/>
              <w:rPr>
                <w:bCs/>
              </w:rPr>
            </w:pPr>
            <w:proofErr w:type="spellStart"/>
            <w:r>
              <w:rPr>
                <w:bCs/>
              </w:rPr>
              <w:t>Registrul</w:t>
            </w:r>
            <w:proofErr w:type="spellEnd"/>
            <w:r>
              <w:rPr>
                <w:bCs/>
              </w:rPr>
              <w:t xml:space="preserve"> de </w:t>
            </w:r>
            <w:proofErr w:type="spellStart"/>
            <w:r>
              <w:rPr>
                <w:bCs/>
              </w:rPr>
              <w:t>evidenţă</w:t>
            </w:r>
            <w:proofErr w:type="spellEnd"/>
            <w:r>
              <w:rPr>
                <w:bCs/>
              </w:rPr>
              <w:t xml:space="preserve"> a </w:t>
            </w:r>
            <w:proofErr w:type="spellStart"/>
            <w:r>
              <w:rPr>
                <w:bCs/>
              </w:rPr>
              <w:t>sesizărilor</w:t>
            </w:r>
            <w:proofErr w:type="spellEnd"/>
            <w:r>
              <w:rPr>
                <w:bCs/>
              </w:rPr>
              <w:t xml:space="preserve"> </w:t>
            </w:r>
            <w:proofErr w:type="spellStart"/>
            <w:r>
              <w:rPr>
                <w:bCs/>
              </w:rPr>
              <w:t>privind</w:t>
            </w:r>
            <w:proofErr w:type="spellEnd"/>
            <w:r>
              <w:rPr>
                <w:bCs/>
              </w:rPr>
              <w:t xml:space="preserve"> </w:t>
            </w:r>
            <w:proofErr w:type="spellStart"/>
            <w:r>
              <w:rPr>
                <w:bCs/>
              </w:rPr>
              <w:t>cazurile</w:t>
            </w:r>
            <w:proofErr w:type="spellEnd"/>
            <w:r>
              <w:rPr>
                <w:bCs/>
              </w:rPr>
              <w:t xml:space="preserve"> </w:t>
            </w:r>
            <w:proofErr w:type="spellStart"/>
            <w:r>
              <w:rPr>
                <w:bCs/>
              </w:rPr>
              <w:t>suspecte</w:t>
            </w:r>
            <w:proofErr w:type="spellEnd"/>
            <w:r>
              <w:rPr>
                <w:bCs/>
              </w:rPr>
              <w:t xml:space="preserve"> de </w:t>
            </w:r>
            <w:proofErr w:type="spellStart"/>
            <w:r>
              <w:rPr>
                <w:bCs/>
              </w:rPr>
              <w:t>abuz</w:t>
            </w:r>
            <w:proofErr w:type="spellEnd"/>
            <w:r>
              <w:rPr>
                <w:bCs/>
              </w:rPr>
              <w:t xml:space="preserve">, </w:t>
            </w:r>
            <w:proofErr w:type="spellStart"/>
            <w:r>
              <w:rPr>
                <w:bCs/>
              </w:rPr>
              <w:t>neglijare</w:t>
            </w:r>
            <w:proofErr w:type="spellEnd"/>
            <w:r>
              <w:rPr>
                <w:bCs/>
              </w:rPr>
              <w:t xml:space="preserve">, </w:t>
            </w:r>
            <w:proofErr w:type="spellStart"/>
            <w:r>
              <w:rPr>
                <w:bCs/>
              </w:rPr>
              <w:t>exploatare</w:t>
            </w:r>
            <w:proofErr w:type="spellEnd"/>
            <w:r>
              <w:rPr>
                <w:bCs/>
              </w:rPr>
              <w:t xml:space="preserve">, </w:t>
            </w:r>
            <w:proofErr w:type="spellStart"/>
            <w:r>
              <w:rPr>
                <w:bCs/>
              </w:rPr>
              <w:t>trafic</w:t>
            </w:r>
            <w:proofErr w:type="spellEnd"/>
            <w:r>
              <w:rPr>
                <w:bCs/>
              </w:rPr>
              <w:t xml:space="preserve"> al </w:t>
            </w:r>
            <w:proofErr w:type="spellStart"/>
            <w:r>
              <w:rPr>
                <w:bCs/>
              </w:rPr>
              <w:t>copilului</w:t>
            </w:r>
            <w:proofErr w:type="spellEnd"/>
            <w:r>
              <w:rPr>
                <w:bCs/>
              </w:rPr>
              <w:t>;</w:t>
            </w:r>
          </w:p>
          <w:p w14:paraId="3F6DA860" w14:textId="77777777" w:rsidR="001751AE" w:rsidRPr="001751AE" w:rsidRDefault="00C01F53" w:rsidP="008F3ED3">
            <w:pPr>
              <w:pStyle w:val="a4"/>
              <w:numPr>
                <w:ilvl w:val="0"/>
                <w:numId w:val="2"/>
              </w:numPr>
              <w:ind w:left="360"/>
              <w:rPr>
                <w:iCs/>
                <w:szCs w:val="24"/>
              </w:rPr>
            </w:pPr>
            <w:proofErr w:type="spellStart"/>
            <w:r>
              <w:rPr>
                <w:szCs w:val="24"/>
              </w:rPr>
              <w:t>În</w:t>
            </w:r>
            <w:proofErr w:type="spellEnd"/>
            <w:r>
              <w:rPr>
                <w:szCs w:val="24"/>
              </w:rPr>
              <w:t xml:space="preserve"> </w:t>
            </w:r>
            <w:proofErr w:type="spellStart"/>
            <w:r>
              <w:rPr>
                <w:szCs w:val="24"/>
              </w:rPr>
              <w:t>fiecare</w:t>
            </w:r>
            <w:proofErr w:type="spellEnd"/>
            <w:r>
              <w:rPr>
                <w:szCs w:val="24"/>
              </w:rPr>
              <w:t xml:space="preserve"> </w:t>
            </w:r>
            <w:proofErr w:type="spellStart"/>
            <w:r>
              <w:rPr>
                <w:szCs w:val="24"/>
              </w:rPr>
              <w:t>grupă</w:t>
            </w:r>
            <w:proofErr w:type="spellEnd"/>
            <w:r>
              <w:rPr>
                <w:szCs w:val="24"/>
              </w:rPr>
              <w:t xml:space="preserve"> </w:t>
            </w:r>
            <w:proofErr w:type="spellStart"/>
            <w:r>
              <w:rPr>
                <w:szCs w:val="24"/>
              </w:rPr>
              <w:t>este</w:t>
            </w:r>
            <w:proofErr w:type="spellEnd"/>
            <w:r>
              <w:rPr>
                <w:szCs w:val="24"/>
              </w:rPr>
              <w:t xml:space="preserve"> </w:t>
            </w:r>
            <w:proofErr w:type="spellStart"/>
            <w:r>
              <w:rPr>
                <w:szCs w:val="24"/>
              </w:rPr>
              <w:t>afișată</w:t>
            </w:r>
            <w:proofErr w:type="spellEnd"/>
            <w:r>
              <w:rPr>
                <w:szCs w:val="24"/>
              </w:rPr>
              <w:t xml:space="preserve"> </w:t>
            </w:r>
            <w:proofErr w:type="spellStart"/>
            <w:r>
              <w:rPr>
                <w:szCs w:val="24"/>
              </w:rPr>
              <w:t>Fișa</w:t>
            </w:r>
            <w:proofErr w:type="spellEnd"/>
            <w:r>
              <w:rPr>
                <w:szCs w:val="24"/>
              </w:rPr>
              <w:t xml:space="preserve"> de </w:t>
            </w:r>
            <w:proofErr w:type="spellStart"/>
            <w:r>
              <w:rPr>
                <w:szCs w:val="24"/>
              </w:rPr>
              <w:t>sesizare</w:t>
            </w:r>
            <w:proofErr w:type="spellEnd"/>
            <w:r>
              <w:rPr>
                <w:szCs w:val="24"/>
              </w:rPr>
              <w:t xml:space="preserve"> a </w:t>
            </w:r>
            <w:proofErr w:type="spellStart"/>
            <w:r>
              <w:rPr>
                <w:szCs w:val="24"/>
              </w:rPr>
              <w:t>cazurilor</w:t>
            </w:r>
            <w:proofErr w:type="spellEnd"/>
            <w:r>
              <w:rPr>
                <w:szCs w:val="24"/>
              </w:rPr>
              <w:t xml:space="preserve"> </w:t>
            </w:r>
            <w:proofErr w:type="spellStart"/>
            <w:r>
              <w:rPr>
                <w:szCs w:val="24"/>
              </w:rPr>
              <w:t>suspecte</w:t>
            </w:r>
            <w:proofErr w:type="spellEnd"/>
            <w:r>
              <w:rPr>
                <w:szCs w:val="24"/>
              </w:rPr>
              <w:t xml:space="preserve"> de </w:t>
            </w:r>
            <w:proofErr w:type="spellStart"/>
            <w:r>
              <w:rPr>
                <w:szCs w:val="24"/>
              </w:rPr>
              <w:t>violență</w:t>
            </w:r>
            <w:proofErr w:type="spellEnd"/>
            <w:r>
              <w:rPr>
                <w:szCs w:val="24"/>
              </w:rPr>
              <w:t xml:space="preserve">, </w:t>
            </w:r>
            <w:proofErr w:type="spellStart"/>
            <w:r>
              <w:rPr>
                <w:szCs w:val="24"/>
              </w:rPr>
              <w:t>neglijare</w:t>
            </w:r>
            <w:proofErr w:type="spellEnd"/>
            <w:r>
              <w:rPr>
                <w:szCs w:val="24"/>
              </w:rPr>
              <w:t xml:space="preserve">, </w:t>
            </w:r>
            <w:proofErr w:type="spellStart"/>
            <w:r>
              <w:rPr>
                <w:szCs w:val="24"/>
              </w:rPr>
              <w:t>exploatare</w:t>
            </w:r>
            <w:proofErr w:type="spellEnd"/>
            <w:r>
              <w:rPr>
                <w:szCs w:val="24"/>
              </w:rPr>
              <w:t xml:space="preserve"> </w:t>
            </w:r>
            <w:proofErr w:type="spellStart"/>
            <w:r>
              <w:rPr>
                <w:szCs w:val="24"/>
              </w:rPr>
              <w:t>și</w:t>
            </w:r>
            <w:proofErr w:type="spellEnd"/>
            <w:r>
              <w:rPr>
                <w:szCs w:val="24"/>
              </w:rPr>
              <w:t xml:space="preserve"> traffic al </w:t>
            </w:r>
            <w:proofErr w:type="spellStart"/>
            <w:r>
              <w:rPr>
                <w:szCs w:val="24"/>
              </w:rPr>
              <w:t>copilului</w:t>
            </w:r>
            <w:proofErr w:type="spellEnd"/>
            <w:r>
              <w:rPr>
                <w:szCs w:val="24"/>
              </w:rPr>
              <w:t>;</w:t>
            </w:r>
          </w:p>
        </w:tc>
      </w:tr>
      <w:tr w:rsidR="00535D18" w:rsidRPr="00E938A0" w14:paraId="71EAC8B0" w14:textId="77777777" w:rsidTr="004327D5">
        <w:tc>
          <w:tcPr>
            <w:tcW w:w="1276" w:type="dxa"/>
          </w:tcPr>
          <w:p w14:paraId="1971EE04" w14:textId="77777777" w:rsidR="00535D18" w:rsidRPr="00BD4375" w:rsidRDefault="00535D18" w:rsidP="00DF435F">
            <w:pPr>
              <w:jc w:val="left"/>
            </w:pPr>
            <w:r w:rsidRPr="00BD4375">
              <w:t>Constatări</w:t>
            </w:r>
          </w:p>
        </w:tc>
        <w:tc>
          <w:tcPr>
            <w:tcW w:w="8363" w:type="dxa"/>
            <w:gridSpan w:val="3"/>
          </w:tcPr>
          <w:p w14:paraId="42C4D835" w14:textId="77777777" w:rsidR="001173F3" w:rsidRPr="00244775" w:rsidRDefault="0053373C" w:rsidP="00244775">
            <w:pPr>
              <w:rPr>
                <w:rFonts w:eastAsia="Times New Roman"/>
                <w:iCs/>
              </w:rPr>
            </w:pPr>
            <w:r w:rsidRPr="00244775">
              <w:rPr>
                <w:rFonts w:eastAsia="Times New Roman"/>
                <w:iCs/>
              </w:rPr>
              <w:t>Administrația instituției de învățământ colaboreaz</w:t>
            </w:r>
            <w:r w:rsidR="00C01F53" w:rsidRPr="00244775">
              <w:rPr>
                <w:rFonts w:eastAsia="Times New Roman"/>
                <w:iCs/>
              </w:rPr>
              <w:t>ă cu părinții copiilor</w:t>
            </w:r>
            <w:r w:rsidRPr="00244775">
              <w:rPr>
                <w:rFonts w:eastAsia="Times New Roman"/>
                <w:iCs/>
              </w:rPr>
              <w:t>, cu r</w:t>
            </w:r>
            <w:r w:rsidR="00C01F53" w:rsidRPr="00244775">
              <w:rPr>
                <w:rFonts w:eastAsia="Times New Roman"/>
                <w:iCs/>
              </w:rPr>
              <w:t>eprezentanții legali ai copiilor</w:t>
            </w:r>
            <w:r w:rsidRPr="00244775">
              <w:rPr>
                <w:rFonts w:eastAsia="Times New Roman"/>
                <w:iCs/>
              </w:rPr>
              <w:t>, cu APL și cu alte instituții cu atribuții legale, în cazurile de abuz, neglijare, exploatare, trafic al copilului.</w:t>
            </w:r>
          </w:p>
          <w:p w14:paraId="02BF8A1F" w14:textId="77777777" w:rsidR="00535D18" w:rsidRDefault="00FC49BE" w:rsidP="00244775">
            <w:pPr>
              <w:rPr>
                <w:rFonts w:eastAsia="Times New Roman"/>
                <w:iCs/>
              </w:rPr>
            </w:pPr>
            <w:r w:rsidRPr="00244775">
              <w:rPr>
                <w:rFonts w:eastAsia="Times New Roman"/>
                <w:iCs/>
              </w:rPr>
              <w:t>Administrația instituției de învățământ informează angajații cu privire la procedura de intervenție a lucrătorilor instituției în cazurile de abuz, neglijare, exploatare, trafic al copilului</w:t>
            </w:r>
            <w:r w:rsidR="00F379A8" w:rsidRPr="00244775">
              <w:rPr>
                <w:rFonts w:eastAsia="Times New Roman"/>
                <w:iCs/>
              </w:rPr>
              <w:t xml:space="preserve"> -ANET</w:t>
            </w:r>
            <w:r w:rsidRPr="00244775">
              <w:rPr>
                <w:rFonts w:eastAsia="Times New Roman"/>
                <w:iCs/>
              </w:rPr>
              <w:t>.</w:t>
            </w:r>
          </w:p>
          <w:p w14:paraId="14A75168" w14:textId="495FFED2" w:rsidR="00244775" w:rsidRPr="00244775" w:rsidRDefault="00244775" w:rsidP="00244775"/>
        </w:tc>
      </w:tr>
      <w:tr w:rsidR="00535D18" w:rsidRPr="00E938A0" w14:paraId="669F7317" w14:textId="77777777" w:rsidTr="004327D5">
        <w:tc>
          <w:tcPr>
            <w:tcW w:w="1276" w:type="dxa"/>
          </w:tcPr>
          <w:p w14:paraId="5721F3D5" w14:textId="77777777" w:rsidR="00535D18" w:rsidRPr="00BD4375" w:rsidRDefault="00535D18" w:rsidP="00DF435F">
            <w:pPr>
              <w:jc w:val="left"/>
            </w:pPr>
            <w:r>
              <w:lastRenderedPageBreak/>
              <w:t>Pondere și punctaj acordat</w:t>
            </w:r>
            <w:r w:rsidRPr="00BD4375">
              <w:t xml:space="preserve"> </w:t>
            </w:r>
          </w:p>
        </w:tc>
        <w:tc>
          <w:tcPr>
            <w:tcW w:w="2268" w:type="dxa"/>
          </w:tcPr>
          <w:p w14:paraId="4C9421CC" w14:textId="77777777" w:rsidR="00535D18" w:rsidRPr="00E938A0" w:rsidRDefault="00535D18" w:rsidP="00DF435F">
            <w:r w:rsidRPr="00BD4375">
              <w:t>Pondere:</w:t>
            </w:r>
            <w:r w:rsidRPr="00E938A0">
              <w:t xml:space="preserve"> </w:t>
            </w:r>
            <w:r>
              <w:rPr>
                <w:bCs/>
              </w:rPr>
              <w:t>1</w:t>
            </w:r>
          </w:p>
        </w:tc>
        <w:tc>
          <w:tcPr>
            <w:tcW w:w="3827" w:type="dxa"/>
          </w:tcPr>
          <w:p w14:paraId="69E16CC4" w14:textId="7259AB16" w:rsidR="00535D18" w:rsidRPr="00E938A0" w:rsidRDefault="00535D18" w:rsidP="00DF435F">
            <w:r>
              <w:t>Autoevaluare conform criteriilor: -</w:t>
            </w:r>
            <w:r w:rsidR="00C01F53">
              <w:t>1</w:t>
            </w:r>
          </w:p>
        </w:tc>
        <w:tc>
          <w:tcPr>
            <w:tcW w:w="2268" w:type="dxa"/>
          </w:tcPr>
          <w:p w14:paraId="08169D5B" w14:textId="77777777" w:rsidR="00535D18" w:rsidRPr="00D25024" w:rsidRDefault="00535D18" w:rsidP="00DF435F">
            <w:r>
              <w:t xml:space="preserve">Punctaj acordat: - </w:t>
            </w:r>
            <w:r w:rsidR="00C01F53">
              <w:t>1</w:t>
            </w:r>
          </w:p>
        </w:tc>
      </w:tr>
    </w:tbl>
    <w:p w14:paraId="0E0F1AB1" w14:textId="77777777" w:rsidR="00D25024" w:rsidRDefault="00D25024" w:rsidP="00D25024"/>
    <w:p w14:paraId="747FA9E7" w14:textId="77777777" w:rsidR="00D25024" w:rsidRDefault="00D25024" w:rsidP="00D25024">
      <w:pPr>
        <w:rPr>
          <w:b/>
          <w:bCs/>
        </w:rPr>
      </w:pPr>
      <w:r w:rsidRPr="00BD4375">
        <w:rPr>
          <w:b/>
          <w:bCs/>
        </w:rPr>
        <w:t xml:space="preserve">Domeniu: </w:t>
      </w:r>
      <w:r>
        <w:rPr>
          <w:b/>
          <w:bCs/>
        </w:rPr>
        <w:t>Capacitate instituțională</w:t>
      </w:r>
    </w:p>
    <w:p w14:paraId="60A5E632" w14:textId="77777777" w:rsidR="00DE7C6D" w:rsidRPr="00BD4375" w:rsidRDefault="00DE7C6D" w:rsidP="00D25024">
      <w:pPr>
        <w:rPr>
          <w:b/>
          <w:bCs/>
        </w:rPr>
      </w:pPr>
    </w:p>
    <w:p w14:paraId="577CFFED" w14:textId="77777777" w:rsidR="00D25024" w:rsidRDefault="00D25024" w:rsidP="00D25024">
      <w:pPr>
        <w:rPr>
          <w:lang w:val="en-US"/>
        </w:rPr>
      </w:pPr>
      <w:r w:rsidRPr="00D25024">
        <w:rPr>
          <w:b/>
          <w:bCs/>
          <w:lang w:val="en-US"/>
        </w:rPr>
        <w:t>Indicator 1.2.2.</w:t>
      </w:r>
      <w:r w:rsidRPr="00D25024">
        <w:rPr>
          <w:lang w:val="en-US"/>
        </w:rPr>
        <w:t xml:space="preserve"> </w:t>
      </w:r>
      <w:proofErr w:type="spellStart"/>
      <w:r w:rsidRPr="00D25024">
        <w:rPr>
          <w:lang w:val="en-US"/>
        </w:rPr>
        <w:t>Utilizarea</w:t>
      </w:r>
      <w:proofErr w:type="spellEnd"/>
      <w:r w:rsidRPr="00D25024">
        <w:rPr>
          <w:lang w:val="en-US"/>
        </w:rPr>
        <w:t xml:space="preserve"> </w:t>
      </w:r>
      <w:proofErr w:type="spellStart"/>
      <w:r w:rsidRPr="00D25024">
        <w:rPr>
          <w:lang w:val="en-US"/>
        </w:rPr>
        <w:t>eficientă</w:t>
      </w:r>
      <w:proofErr w:type="spellEnd"/>
      <w:r w:rsidRPr="00D25024">
        <w:rPr>
          <w:lang w:val="en-US"/>
        </w:rPr>
        <w:t xml:space="preserve"> a </w:t>
      </w:r>
      <w:proofErr w:type="spellStart"/>
      <w:r w:rsidRPr="00D25024">
        <w:rPr>
          <w:lang w:val="en-US"/>
        </w:rPr>
        <w:t>resurselor</w:t>
      </w:r>
      <w:proofErr w:type="spellEnd"/>
      <w:r w:rsidRPr="00D25024">
        <w:rPr>
          <w:lang w:val="en-US"/>
        </w:rPr>
        <w:t xml:space="preserve"> interne (personal format) </w:t>
      </w:r>
      <w:proofErr w:type="spellStart"/>
      <w:r w:rsidRPr="00D25024">
        <w:rPr>
          <w:lang w:val="en-US"/>
        </w:rPr>
        <w:t>și</w:t>
      </w:r>
      <w:proofErr w:type="spellEnd"/>
      <w:r w:rsidRPr="00D25024">
        <w:rPr>
          <w:lang w:val="en-US"/>
        </w:rPr>
        <w:t xml:space="preserve"> </w:t>
      </w:r>
      <w:proofErr w:type="spellStart"/>
      <w:r w:rsidRPr="00D25024">
        <w:rPr>
          <w:lang w:val="en-US"/>
        </w:rPr>
        <w:t>comunitare</w:t>
      </w:r>
      <w:proofErr w:type="spellEnd"/>
      <w:r w:rsidRPr="00D25024">
        <w:rPr>
          <w:lang w:val="en-US"/>
        </w:rPr>
        <w:t xml:space="preserve"> (</w:t>
      </w:r>
      <w:proofErr w:type="spellStart"/>
      <w:r w:rsidRPr="00D25024">
        <w:rPr>
          <w:lang w:val="en-US"/>
        </w:rPr>
        <w:t>servicii</w:t>
      </w:r>
      <w:proofErr w:type="spellEnd"/>
      <w:r w:rsidRPr="00D25024">
        <w:rPr>
          <w:lang w:val="en-US"/>
        </w:rPr>
        <w:t xml:space="preserve"> de </w:t>
      </w:r>
      <w:proofErr w:type="spellStart"/>
      <w:r w:rsidRPr="00D25024">
        <w:rPr>
          <w:lang w:val="en-US"/>
        </w:rPr>
        <w:t>sprijin</w:t>
      </w:r>
      <w:proofErr w:type="spellEnd"/>
      <w:r w:rsidRPr="00D25024">
        <w:rPr>
          <w:lang w:val="en-US"/>
        </w:rPr>
        <w:t xml:space="preserve"> familial, </w:t>
      </w:r>
      <w:proofErr w:type="spellStart"/>
      <w:r w:rsidRPr="00D25024">
        <w:rPr>
          <w:lang w:val="en-US"/>
        </w:rPr>
        <w:t>asistență</w:t>
      </w:r>
      <w:proofErr w:type="spellEnd"/>
      <w:r w:rsidRPr="00D25024">
        <w:rPr>
          <w:lang w:val="en-US"/>
        </w:rPr>
        <w:t xml:space="preserve"> </w:t>
      </w:r>
      <w:proofErr w:type="spellStart"/>
      <w:r w:rsidRPr="00D25024">
        <w:rPr>
          <w:lang w:val="en-US"/>
        </w:rPr>
        <w:t>parentală</w:t>
      </w:r>
      <w:proofErr w:type="spellEnd"/>
      <w:r w:rsidRPr="00D25024">
        <w:rPr>
          <w:lang w:val="en-US"/>
        </w:rPr>
        <w:t xml:space="preserve"> etc.) </w:t>
      </w:r>
      <w:proofErr w:type="spellStart"/>
      <w:r w:rsidRPr="00D25024">
        <w:rPr>
          <w:lang w:val="en-US"/>
        </w:rPr>
        <w:t>pentru</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protecției</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psihice</w:t>
      </w:r>
      <w:proofErr w:type="spellEnd"/>
      <w:r w:rsidRPr="00D25024">
        <w:rPr>
          <w:lang w:val="en-US"/>
        </w:rPr>
        <w:t xml:space="preserve"> a </w:t>
      </w:r>
      <w:proofErr w:type="spellStart"/>
      <w:r w:rsidRPr="00D25024">
        <w:rPr>
          <w:lang w:val="en-US"/>
        </w:rPr>
        <w:t>copilului</w:t>
      </w:r>
      <w:proofErr w:type="spellEnd"/>
    </w:p>
    <w:p w14:paraId="71731949"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20F61C03" w14:textId="77777777" w:rsidTr="004327D5">
        <w:tc>
          <w:tcPr>
            <w:tcW w:w="1276" w:type="dxa"/>
          </w:tcPr>
          <w:p w14:paraId="679DFED4" w14:textId="77777777" w:rsidR="00F842E4" w:rsidRPr="00BD4375" w:rsidRDefault="00F842E4" w:rsidP="00F842E4">
            <w:pPr>
              <w:jc w:val="left"/>
            </w:pPr>
            <w:r w:rsidRPr="00BD4375">
              <w:t xml:space="preserve">Dovezi </w:t>
            </w:r>
          </w:p>
        </w:tc>
        <w:tc>
          <w:tcPr>
            <w:tcW w:w="8363" w:type="dxa"/>
            <w:gridSpan w:val="3"/>
          </w:tcPr>
          <w:p w14:paraId="3345E7DA" w14:textId="77777777" w:rsidR="003040F1" w:rsidRDefault="003040F1" w:rsidP="00AD5ECB">
            <w:pPr>
              <w:pStyle w:val="a4"/>
              <w:numPr>
                <w:ilvl w:val="0"/>
                <w:numId w:val="2"/>
              </w:numPr>
              <w:ind w:left="360"/>
              <w:rPr>
                <w:iCs/>
              </w:rPr>
            </w:pPr>
            <w:r>
              <w:rPr>
                <w:szCs w:val="24"/>
              </w:rPr>
              <w:t xml:space="preserve">Personal didactic </w:t>
            </w:r>
            <w:proofErr w:type="spellStart"/>
            <w:r>
              <w:rPr>
                <w:szCs w:val="24"/>
              </w:rPr>
              <w:t>calificat</w:t>
            </w:r>
            <w:proofErr w:type="spellEnd"/>
            <w:r>
              <w:rPr>
                <w:szCs w:val="24"/>
              </w:rPr>
              <w:t xml:space="preserve"> </w:t>
            </w:r>
            <w:proofErr w:type="spellStart"/>
            <w:r>
              <w:rPr>
                <w:szCs w:val="24"/>
              </w:rPr>
              <w:t>în</w:t>
            </w:r>
            <w:proofErr w:type="spellEnd"/>
            <w:r>
              <w:rPr>
                <w:szCs w:val="24"/>
              </w:rPr>
              <w:t xml:space="preserve"> </w:t>
            </w:r>
            <w:proofErr w:type="spellStart"/>
            <w:r>
              <w:rPr>
                <w:szCs w:val="24"/>
              </w:rPr>
              <w:t>domeniul</w:t>
            </w:r>
            <w:proofErr w:type="spellEnd"/>
            <w:r>
              <w:rPr>
                <w:szCs w:val="24"/>
              </w:rPr>
              <w:t xml:space="preserve"> </w:t>
            </w:r>
            <w:proofErr w:type="spellStart"/>
            <w:r>
              <w:rPr>
                <w:szCs w:val="24"/>
              </w:rPr>
              <w:t>psihopedagogiei</w:t>
            </w:r>
            <w:proofErr w:type="spellEnd"/>
            <w:r>
              <w:rPr>
                <w:szCs w:val="24"/>
              </w:rPr>
              <w:t xml:space="preserve"> </w:t>
            </w:r>
            <w:proofErr w:type="spellStart"/>
            <w:r>
              <w:rPr>
                <w:szCs w:val="24"/>
              </w:rPr>
              <w:t>copilului</w:t>
            </w:r>
            <w:proofErr w:type="spellEnd"/>
            <w:r>
              <w:rPr>
                <w:szCs w:val="24"/>
              </w:rPr>
              <w:t>;</w:t>
            </w:r>
          </w:p>
          <w:p w14:paraId="1BDC720F" w14:textId="77777777" w:rsidR="00AD5ECB" w:rsidRPr="00CA4300" w:rsidRDefault="00AD5ECB" w:rsidP="00AD5ECB">
            <w:pPr>
              <w:pStyle w:val="a4"/>
              <w:numPr>
                <w:ilvl w:val="0"/>
                <w:numId w:val="2"/>
              </w:numPr>
              <w:ind w:left="360"/>
              <w:rPr>
                <w:iCs/>
              </w:rPr>
            </w:pPr>
            <w:proofErr w:type="spellStart"/>
            <w:r w:rsidRPr="00CA4300">
              <w:rPr>
                <w:iCs/>
              </w:rPr>
              <w:t>Mapa</w:t>
            </w:r>
            <w:proofErr w:type="spellEnd"/>
            <w:r w:rsidRPr="00CA4300">
              <w:rPr>
                <w:iCs/>
              </w:rPr>
              <w:t xml:space="preserve"> </w:t>
            </w:r>
            <w:proofErr w:type="spellStart"/>
            <w:r w:rsidRPr="00CA4300">
              <w:rPr>
                <w:iCs/>
              </w:rPr>
              <w:t>coordon</w:t>
            </w:r>
            <w:r>
              <w:rPr>
                <w:iCs/>
              </w:rPr>
              <w:t>atorului</w:t>
            </w:r>
            <w:proofErr w:type="spellEnd"/>
            <w:r>
              <w:rPr>
                <w:iCs/>
              </w:rPr>
              <w:t xml:space="preserve"> ANET;</w:t>
            </w:r>
          </w:p>
          <w:p w14:paraId="73107772" w14:textId="77777777" w:rsidR="00AD5ECB" w:rsidRDefault="00AD5ECB" w:rsidP="00AD5ECB">
            <w:pPr>
              <w:pStyle w:val="a4"/>
              <w:numPr>
                <w:ilvl w:val="0"/>
                <w:numId w:val="2"/>
              </w:numPr>
              <w:ind w:left="360"/>
              <w:rPr>
                <w:iCs/>
                <w:lang w:val="fr-FR"/>
              </w:rPr>
            </w:pPr>
            <w:r>
              <w:rPr>
                <w:iCs/>
                <w:lang w:val="fr-FR"/>
              </w:rPr>
              <w:t>Registrul de evidență a sesizărilor privind cazurile suspecte de abuz, neglijare, exploatare, trafic al copilului ;</w:t>
            </w:r>
          </w:p>
          <w:p w14:paraId="59C353FD" w14:textId="77777777" w:rsidR="00AD5ECB" w:rsidRPr="00AD5ECB" w:rsidRDefault="00AD5ECB" w:rsidP="00AD5ECB">
            <w:pPr>
              <w:pStyle w:val="a4"/>
              <w:numPr>
                <w:ilvl w:val="0"/>
                <w:numId w:val="2"/>
              </w:numPr>
              <w:ind w:left="360"/>
              <w:rPr>
                <w:iCs/>
                <w:lang w:val="fr-FR"/>
              </w:rPr>
            </w:pPr>
            <w:r>
              <w:rPr>
                <w:iCs/>
                <w:lang w:val="fr-FR"/>
              </w:rPr>
              <w:t>Rapoarte semestriale privind evidența sesizărilor cu referire la cazurile de abuz, neglijare, exploatare, trafic ;</w:t>
            </w:r>
          </w:p>
          <w:p w14:paraId="3579E940" w14:textId="77777777" w:rsidR="00AD5ECB" w:rsidRPr="00AD5ECB" w:rsidRDefault="00AD5ECB" w:rsidP="00AD5ECB">
            <w:pPr>
              <w:pStyle w:val="a4"/>
              <w:numPr>
                <w:ilvl w:val="0"/>
                <w:numId w:val="2"/>
              </w:numPr>
              <w:ind w:left="360"/>
              <w:rPr>
                <w:iCs/>
                <w:lang w:val="fr-FR"/>
              </w:rPr>
            </w:pPr>
            <w:r>
              <w:rPr>
                <w:iCs/>
                <w:lang w:val="fr-FR"/>
              </w:rPr>
              <w:t>Sup</w:t>
            </w:r>
            <w:r w:rsidR="003040F1">
              <w:rPr>
                <w:iCs/>
                <w:lang w:val="fr-FR"/>
              </w:rPr>
              <w:t>ort informatțional pentru</w:t>
            </w:r>
            <w:r>
              <w:rPr>
                <w:iCs/>
                <w:lang w:val="fr-FR"/>
              </w:rPr>
              <w:t xml:space="preserve"> p</w:t>
            </w:r>
            <w:r w:rsidR="003040F1">
              <w:rPr>
                <w:iCs/>
                <w:lang w:val="fr-FR"/>
              </w:rPr>
              <w:t>ărinți/reprezentanți ai copiilor</w:t>
            </w:r>
            <w:r>
              <w:rPr>
                <w:iCs/>
                <w:lang w:val="fr-FR"/>
              </w:rPr>
              <w:t xml:space="preserve"> în domeniul Protecției Copilului.</w:t>
            </w:r>
          </w:p>
        </w:tc>
      </w:tr>
      <w:tr w:rsidR="00F842E4" w:rsidRPr="00E938A0" w14:paraId="09BF6212" w14:textId="77777777" w:rsidTr="004327D5">
        <w:tc>
          <w:tcPr>
            <w:tcW w:w="1276" w:type="dxa"/>
          </w:tcPr>
          <w:p w14:paraId="1C9D57D0" w14:textId="77777777" w:rsidR="00F842E4" w:rsidRPr="00BD4375" w:rsidRDefault="00F842E4" w:rsidP="00F842E4">
            <w:pPr>
              <w:jc w:val="left"/>
            </w:pPr>
            <w:r w:rsidRPr="00BD4375">
              <w:t>Constatări</w:t>
            </w:r>
          </w:p>
        </w:tc>
        <w:tc>
          <w:tcPr>
            <w:tcW w:w="8363" w:type="dxa"/>
            <w:gridSpan w:val="3"/>
          </w:tcPr>
          <w:p w14:paraId="68E611D4" w14:textId="77777777" w:rsidR="00F842E4" w:rsidRPr="003E6864" w:rsidRDefault="00FC49BE" w:rsidP="003E6864">
            <w:pPr>
              <w:rPr>
                <w:rFonts w:eastAsia="Times New Roman"/>
                <w:iCs/>
              </w:rPr>
            </w:pPr>
            <w:r w:rsidRPr="003E6864">
              <w:rPr>
                <w:rFonts w:eastAsia="Times New Roman"/>
                <w:iCs/>
              </w:rPr>
              <w:t xml:space="preserve">Instituția de învățământ </w:t>
            </w:r>
            <w:r w:rsidR="00910065" w:rsidRPr="003E6864">
              <w:rPr>
                <w:rFonts w:eastAsia="Times New Roman"/>
                <w:iCs/>
              </w:rPr>
              <w:t>utilizează în caz de nevoi resursele  existente în comunitate, pentru asigurarea protecției integrității fizice și psihice a fiecărui copil ( medic</w:t>
            </w:r>
            <w:r w:rsidR="00970274" w:rsidRPr="003E6864">
              <w:rPr>
                <w:rFonts w:eastAsia="Times New Roman"/>
                <w:iCs/>
              </w:rPr>
              <w:t>ul</w:t>
            </w:r>
            <w:r w:rsidR="00910065" w:rsidRPr="003E6864">
              <w:rPr>
                <w:rFonts w:eastAsia="Times New Roman"/>
                <w:iCs/>
              </w:rPr>
              <w:t xml:space="preserve"> de familie, asistența social</w:t>
            </w:r>
            <w:r w:rsidR="00970274" w:rsidRPr="003E6864">
              <w:rPr>
                <w:rFonts w:eastAsia="Times New Roman"/>
                <w:iCs/>
              </w:rPr>
              <w:t>ă</w:t>
            </w:r>
            <w:r w:rsidR="00910065" w:rsidRPr="003E6864">
              <w:rPr>
                <w:rFonts w:eastAsia="Times New Roman"/>
                <w:iCs/>
              </w:rPr>
              <w:t xml:space="preserve"> de la APL, polițistul de sec</w:t>
            </w:r>
            <w:r w:rsidR="003040F1" w:rsidRPr="003E6864">
              <w:rPr>
                <w:rFonts w:eastAsia="Times New Roman"/>
                <w:iCs/>
              </w:rPr>
              <w:t>tor</w:t>
            </w:r>
            <w:r w:rsidR="00910065" w:rsidRPr="003E6864">
              <w:rPr>
                <w:rFonts w:eastAsia="Times New Roman"/>
                <w:iCs/>
              </w:rPr>
              <w:t xml:space="preserve">). </w:t>
            </w:r>
          </w:p>
          <w:p w14:paraId="5523B46A" w14:textId="77777777" w:rsidR="003E6864" w:rsidRDefault="003E6864" w:rsidP="003E6864">
            <w:pPr>
              <w:pStyle w:val="Default"/>
              <w:jc w:val="both"/>
              <w:rPr>
                <w:rFonts w:eastAsia="Times New Roman"/>
              </w:rPr>
            </w:pPr>
            <w:proofErr w:type="spellStart"/>
            <w:r>
              <w:rPr>
                <w:rFonts w:eastAsia="Times New Roman"/>
              </w:rPr>
              <w:t>Instituția</w:t>
            </w:r>
            <w:proofErr w:type="spellEnd"/>
            <w:r>
              <w:rPr>
                <w:rFonts w:eastAsia="Times New Roman"/>
              </w:rPr>
              <w:t xml:space="preserve"> </w:t>
            </w:r>
            <w:proofErr w:type="spellStart"/>
            <w:r>
              <w:rPr>
                <w:rFonts w:eastAsia="Times New Roman"/>
              </w:rPr>
              <w:t>dispune</w:t>
            </w:r>
            <w:proofErr w:type="spellEnd"/>
            <w:r>
              <w:rPr>
                <w:rFonts w:eastAsia="Times New Roman"/>
              </w:rPr>
              <w:t xml:space="preserve"> de personal </w:t>
            </w:r>
            <w:proofErr w:type="spellStart"/>
            <w:r>
              <w:rPr>
                <w:rFonts w:eastAsia="Times New Roman"/>
              </w:rPr>
              <w:t>calificat</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instruit</w:t>
            </w:r>
            <w:proofErr w:type="spellEnd"/>
            <w:r>
              <w:rPr>
                <w:rFonts w:eastAsia="Times New Roman"/>
              </w:rPr>
              <w:t xml:space="preserve"> </w:t>
            </w:r>
            <w:proofErr w:type="spellStart"/>
            <w:r>
              <w:rPr>
                <w:rFonts w:eastAsia="Times New Roman"/>
              </w:rPr>
              <w:t>pentru</w:t>
            </w:r>
            <w:proofErr w:type="spellEnd"/>
            <w:r>
              <w:rPr>
                <w:rFonts w:eastAsia="Times New Roman"/>
              </w:rPr>
              <w:t xml:space="preserve"> </w:t>
            </w:r>
            <w:proofErr w:type="spellStart"/>
            <w:r>
              <w:rPr>
                <w:rFonts w:eastAsia="Times New Roman"/>
              </w:rPr>
              <w:t>asigurarea</w:t>
            </w:r>
            <w:proofErr w:type="spellEnd"/>
            <w:r>
              <w:rPr>
                <w:rFonts w:eastAsia="Times New Roman"/>
              </w:rPr>
              <w:t xml:space="preserve"> </w:t>
            </w:r>
            <w:proofErr w:type="spellStart"/>
            <w:r>
              <w:rPr>
                <w:rFonts w:eastAsia="Times New Roman"/>
              </w:rPr>
              <w:t>protecției</w:t>
            </w:r>
            <w:proofErr w:type="spellEnd"/>
            <w:r>
              <w:rPr>
                <w:rFonts w:eastAsia="Times New Roman"/>
              </w:rPr>
              <w:t xml:space="preserve"> </w:t>
            </w:r>
            <w:proofErr w:type="spellStart"/>
            <w:r>
              <w:rPr>
                <w:rFonts w:eastAsia="Times New Roman"/>
              </w:rPr>
              <w:t>fizice</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psihice</w:t>
            </w:r>
            <w:proofErr w:type="spellEnd"/>
            <w:r>
              <w:rPr>
                <w:rFonts w:eastAsia="Times New Roman"/>
              </w:rPr>
              <w:t xml:space="preserve"> a </w:t>
            </w:r>
            <w:proofErr w:type="spellStart"/>
            <w:r>
              <w:rPr>
                <w:rFonts w:eastAsia="Times New Roman"/>
              </w:rPr>
              <w:t>copililui</w:t>
            </w:r>
            <w:proofErr w:type="spellEnd"/>
            <w:r>
              <w:rPr>
                <w:rFonts w:eastAsia="Times New Roman"/>
              </w:rPr>
              <w:t xml:space="preserve">, conform </w:t>
            </w:r>
            <w:proofErr w:type="spellStart"/>
            <w:r>
              <w:rPr>
                <w:rFonts w:eastAsia="Times New Roman"/>
              </w:rPr>
              <w:t>statelor</w:t>
            </w:r>
            <w:proofErr w:type="spellEnd"/>
            <w:r>
              <w:rPr>
                <w:rFonts w:eastAsia="Times New Roman"/>
              </w:rPr>
              <w:t xml:space="preserve"> de personal </w:t>
            </w:r>
            <w:proofErr w:type="spellStart"/>
            <w:r>
              <w:rPr>
                <w:rFonts w:eastAsia="Times New Roman"/>
              </w:rPr>
              <w:t>și</w:t>
            </w:r>
            <w:proofErr w:type="spellEnd"/>
            <w:r>
              <w:rPr>
                <w:rFonts w:eastAsia="Times New Roman"/>
              </w:rPr>
              <w:t xml:space="preserve"> </w:t>
            </w:r>
            <w:proofErr w:type="spellStart"/>
            <w:r>
              <w:rPr>
                <w:rFonts w:eastAsia="Times New Roman"/>
              </w:rPr>
              <w:t>legislației</w:t>
            </w:r>
            <w:proofErr w:type="spellEnd"/>
            <w:r>
              <w:rPr>
                <w:rFonts w:eastAsia="Times New Roman"/>
              </w:rPr>
              <w:t xml:space="preserve"> </w:t>
            </w:r>
            <w:proofErr w:type="spellStart"/>
            <w:r>
              <w:rPr>
                <w:rFonts w:eastAsia="Times New Roman"/>
              </w:rPr>
              <w:t>în</w:t>
            </w:r>
            <w:proofErr w:type="spellEnd"/>
            <w:r>
              <w:rPr>
                <w:rFonts w:eastAsia="Times New Roman"/>
              </w:rPr>
              <w:t xml:space="preserve"> </w:t>
            </w:r>
            <w:proofErr w:type="spellStart"/>
            <w:r>
              <w:rPr>
                <w:rFonts w:eastAsia="Times New Roman"/>
              </w:rPr>
              <w:t>vigoare</w:t>
            </w:r>
            <w:proofErr w:type="spellEnd"/>
            <w:r>
              <w:rPr>
                <w:rFonts w:eastAsia="Times New Roman"/>
              </w:rPr>
              <w:t xml:space="preserve">. </w:t>
            </w:r>
            <w:proofErr w:type="spellStart"/>
            <w:r>
              <w:rPr>
                <w:rFonts w:eastAsia="Times New Roman"/>
              </w:rPr>
              <w:t>Colaborează</w:t>
            </w:r>
            <w:proofErr w:type="spellEnd"/>
            <w:r>
              <w:rPr>
                <w:rFonts w:eastAsia="Times New Roman"/>
              </w:rPr>
              <w:t xml:space="preserve"> cu </w:t>
            </w:r>
            <w:proofErr w:type="spellStart"/>
            <w:r>
              <w:rPr>
                <w:rFonts w:eastAsia="Times New Roman"/>
              </w:rPr>
              <w:t>instituțiile</w:t>
            </w:r>
            <w:proofErr w:type="spellEnd"/>
            <w:r>
              <w:rPr>
                <w:rFonts w:eastAsia="Times New Roman"/>
              </w:rPr>
              <w:t xml:space="preserve"> </w:t>
            </w:r>
            <w:proofErr w:type="spellStart"/>
            <w:r>
              <w:rPr>
                <w:rFonts w:eastAsia="Times New Roman"/>
              </w:rPr>
              <w:t>legale</w:t>
            </w:r>
            <w:proofErr w:type="spellEnd"/>
            <w:r>
              <w:rPr>
                <w:rFonts w:eastAsia="Times New Roman"/>
              </w:rPr>
              <w:t xml:space="preserve"> </w:t>
            </w:r>
            <w:proofErr w:type="spellStart"/>
            <w:r>
              <w:rPr>
                <w:rFonts w:eastAsia="Times New Roman"/>
              </w:rPr>
              <w:t>existente</w:t>
            </w:r>
            <w:proofErr w:type="spellEnd"/>
            <w:r>
              <w:rPr>
                <w:rFonts w:eastAsia="Times New Roman"/>
              </w:rPr>
              <w:t xml:space="preserve">, </w:t>
            </w:r>
            <w:proofErr w:type="spellStart"/>
            <w:r>
              <w:rPr>
                <w:rFonts w:eastAsia="Times New Roman"/>
              </w:rPr>
              <w:t>partenerii</w:t>
            </w:r>
            <w:proofErr w:type="spellEnd"/>
            <w:r>
              <w:rPr>
                <w:rFonts w:eastAsia="Times New Roman"/>
              </w:rPr>
              <w:t xml:space="preserve"> </w:t>
            </w:r>
            <w:proofErr w:type="spellStart"/>
            <w:r>
              <w:rPr>
                <w:rFonts w:eastAsia="Times New Roman"/>
              </w:rPr>
              <w:t>educaționali</w:t>
            </w:r>
            <w:proofErr w:type="spellEnd"/>
            <w:r>
              <w:rPr>
                <w:rFonts w:eastAsia="Times New Roman"/>
              </w:rPr>
              <w:t xml:space="preserve">  </w:t>
            </w:r>
            <w:proofErr w:type="spellStart"/>
            <w:r>
              <w:rPr>
                <w:rFonts w:eastAsia="Times New Roman"/>
              </w:rPr>
              <w:t>pentru</w:t>
            </w:r>
            <w:proofErr w:type="spellEnd"/>
            <w:r>
              <w:rPr>
                <w:rFonts w:eastAsia="Times New Roman"/>
              </w:rPr>
              <w:t xml:space="preserve"> </w:t>
            </w:r>
            <w:proofErr w:type="spellStart"/>
            <w:r>
              <w:rPr>
                <w:rFonts w:eastAsia="Times New Roman"/>
              </w:rPr>
              <w:t>asigurarea</w:t>
            </w:r>
            <w:proofErr w:type="spellEnd"/>
            <w:r>
              <w:rPr>
                <w:rFonts w:eastAsia="Times New Roman"/>
              </w:rPr>
              <w:t xml:space="preserve"> </w:t>
            </w:r>
            <w:proofErr w:type="spellStart"/>
            <w:r>
              <w:rPr>
                <w:rFonts w:eastAsia="Times New Roman"/>
              </w:rPr>
              <w:t>protecției</w:t>
            </w:r>
            <w:proofErr w:type="spellEnd"/>
            <w:r>
              <w:rPr>
                <w:rFonts w:eastAsia="Times New Roman"/>
              </w:rPr>
              <w:t xml:space="preserve"> </w:t>
            </w:r>
            <w:proofErr w:type="spellStart"/>
            <w:r>
              <w:rPr>
                <w:rFonts w:eastAsia="Times New Roman"/>
              </w:rPr>
              <w:t>integrității</w:t>
            </w:r>
            <w:proofErr w:type="spellEnd"/>
            <w:r>
              <w:rPr>
                <w:rFonts w:eastAsia="Times New Roman"/>
              </w:rPr>
              <w:t xml:space="preserve"> </w:t>
            </w:r>
            <w:proofErr w:type="spellStart"/>
            <w:r>
              <w:rPr>
                <w:rFonts w:eastAsia="Times New Roman"/>
              </w:rPr>
              <w:t>fizice</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psihice</w:t>
            </w:r>
            <w:proofErr w:type="spellEnd"/>
            <w:r>
              <w:rPr>
                <w:rFonts w:eastAsia="Times New Roman"/>
              </w:rPr>
              <w:t xml:space="preserve"> a </w:t>
            </w:r>
            <w:proofErr w:type="spellStart"/>
            <w:r>
              <w:rPr>
                <w:rFonts w:eastAsia="Times New Roman"/>
              </w:rPr>
              <w:t>fiecărui</w:t>
            </w:r>
            <w:proofErr w:type="spellEnd"/>
            <w:r>
              <w:rPr>
                <w:rFonts w:eastAsia="Times New Roman"/>
              </w:rPr>
              <w:t xml:space="preserve"> </w:t>
            </w:r>
            <w:proofErr w:type="spellStart"/>
            <w:r>
              <w:rPr>
                <w:rFonts w:eastAsia="Times New Roman"/>
              </w:rPr>
              <w:t>copil</w:t>
            </w:r>
            <w:proofErr w:type="spellEnd"/>
            <w:r>
              <w:rPr>
                <w:rFonts w:eastAsia="Times New Roman"/>
              </w:rPr>
              <w:t xml:space="preserve"> </w:t>
            </w:r>
            <w:proofErr w:type="spellStart"/>
            <w:r>
              <w:rPr>
                <w:rFonts w:eastAsia="Times New Roman"/>
              </w:rPr>
              <w:t>în</w:t>
            </w:r>
            <w:proofErr w:type="spellEnd"/>
            <w:r>
              <w:rPr>
                <w:rFonts w:eastAsia="Times New Roman"/>
              </w:rPr>
              <w:t xml:space="preserve"> </w:t>
            </w:r>
            <w:proofErr w:type="spellStart"/>
            <w:r>
              <w:rPr>
                <w:rFonts w:eastAsia="Times New Roman"/>
              </w:rPr>
              <w:t>parte</w:t>
            </w:r>
            <w:proofErr w:type="spellEnd"/>
            <w:r>
              <w:rPr>
                <w:rFonts w:eastAsia="Times New Roman"/>
              </w:rPr>
              <w:t>.</w:t>
            </w:r>
          </w:p>
          <w:p w14:paraId="5B3E8D4B" w14:textId="750556F6" w:rsidR="003E6864" w:rsidRPr="00F842E4" w:rsidRDefault="003E6864" w:rsidP="003E6864">
            <w:pPr>
              <w:pStyle w:val="a4"/>
              <w:ind w:left="360"/>
              <w:rPr>
                <w:rFonts w:eastAsia="Times New Roman"/>
                <w:iCs/>
              </w:rPr>
            </w:pPr>
          </w:p>
        </w:tc>
      </w:tr>
      <w:tr w:rsidR="00F842E4" w:rsidRPr="00E938A0" w14:paraId="471BFAEB" w14:textId="77777777" w:rsidTr="004327D5">
        <w:tc>
          <w:tcPr>
            <w:tcW w:w="1276" w:type="dxa"/>
          </w:tcPr>
          <w:p w14:paraId="0E220EA1" w14:textId="77777777" w:rsidR="00F842E4" w:rsidRPr="00BD4375" w:rsidRDefault="00F842E4" w:rsidP="00F842E4">
            <w:pPr>
              <w:jc w:val="left"/>
            </w:pPr>
            <w:r>
              <w:t>Pondere și punctaj acordat</w:t>
            </w:r>
            <w:r w:rsidRPr="00BD4375">
              <w:t xml:space="preserve"> </w:t>
            </w:r>
          </w:p>
        </w:tc>
        <w:tc>
          <w:tcPr>
            <w:tcW w:w="2268" w:type="dxa"/>
          </w:tcPr>
          <w:p w14:paraId="4B97F1E8" w14:textId="77777777" w:rsidR="00F842E4" w:rsidRPr="00E938A0" w:rsidRDefault="00F842E4" w:rsidP="00F842E4">
            <w:r w:rsidRPr="00BD4375">
              <w:t>Pondere:</w:t>
            </w:r>
            <w:r w:rsidRPr="00E938A0">
              <w:t xml:space="preserve"> </w:t>
            </w:r>
            <w:r>
              <w:rPr>
                <w:bCs/>
              </w:rPr>
              <w:t>1</w:t>
            </w:r>
          </w:p>
        </w:tc>
        <w:tc>
          <w:tcPr>
            <w:tcW w:w="3827" w:type="dxa"/>
          </w:tcPr>
          <w:p w14:paraId="1F282CB2" w14:textId="77777777" w:rsidR="00F842E4" w:rsidRPr="00E938A0" w:rsidRDefault="00F842E4" w:rsidP="00F842E4">
            <w:r>
              <w:t>Autoevaluare conform criteriilor: -</w:t>
            </w:r>
            <w:r w:rsidR="006F1776">
              <w:t>1</w:t>
            </w:r>
          </w:p>
        </w:tc>
        <w:tc>
          <w:tcPr>
            <w:tcW w:w="2268" w:type="dxa"/>
          </w:tcPr>
          <w:p w14:paraId="63477337" w14:textId="77777777" w:rsidR="00F842E4" w:rsidRPr="00D25024" w:rsidRDefault="00F842E4" w:rsidP="00F842E4">
            <w:r>
              <w:t xml:space="preserve">Punctaj acordat: - </w:t>
            </w:r>
            <w:r w:rsidR="006F1776">
              <w:t>1</w:t>
            </w:r>
          </w:p>
        </w:tc>
      </w:tr>
    </w:tbl>
    <w:p w14:paraId="2915E4AD" w14:textId="77777777" w:rsidR="00DE7C6D" w:rsidRDefault="00DE7C6D" w:rsidP="00D25024"/>
    <w:p w14:paraId="47F290CC" w14:textId="77777777" w:rsidR="00DE7C6D" w:rsidRDefault="00DE7C6D" w:rsidP="00D25024"/>
    <w:p w14:paraId="3FA9B4AE" w14:textId="77777777" w:rsidR="00D25024" w:rsidRDefault="00D25024" w:rsidP="00D25024">
      <w:pPr>
        <w:rPr>
          <w:b/>
          <w:bCs/>
        </w:rPr>
      </w:pPr>
      <w:r w:rsidRPr="00BD4375">
        <w:rPr>
          <w:b/>
          <w:bCs/>
        </w:rPr>
        <w:t xml:space="preserve">Domeniu: </w:t>
      </w:r>
      <w:r>
        <w:rPr>
          <w:b/>
          <w:bCs/>
        </w:rPr>
        <w:t>Curriculum/ proces educațional</w:t>
      </w:r>
    </w:p>
    <w:p w14:paraId="6C85577E" w14:textId="77777777" w:rsidR="00DE7C6D" w:rsidRPr="00BD4375" w:rsidRDefault="00DE7C6D" w:rsidP="00D25024">
      <w:pPr>
        <w:rPr>
          <w:b/>
          <w:bCs/>
        </w:rPr>
      </w:pPr>
    </w:p>
    <w:p w14:paraId="527A6646" w14:textId="77777777" w:rsidR="00D25024" w:rsidRDefault="00D25024" w:rsidP="00D25024">
      <w:pPr>
        <w:rPr>
          <w:lang w:val="en-US"/>
        </w:rPr>
      </w:pPr>
      <w:r w:rsidRPr="00D25024">
        <w:rPr>
          <w:b/>
          <w:bCs/>
          <w:lang w:val="en-US"/>
        </w:rPr>
        <w:t>Indicator 1.2.3.</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combatere</w:t>
      </w:r>
      <w:proofErr w:type="spellEnd"/>
      <w:r w:rsidRPr="00D25024">
        <w:rPr>
          <w:lang w:val="en-US"/>
        </w:rPr>
        <w:t xml:space="preserve"> a </w:t>
      </w:r>
      <w:proofErr w:type="spellStart"/>
      <w:r w:rsidRPr="00D25024">
        <w:rPr>
          <w:lang w:val="en-US"/>
        </w:rPr>
        <w:t>oricărui</w:t>
      </w:r>
      <w:proofErr w:type="spellEnd"/>
      <w:r w:rsidRPr="00D25024">
        <w:rPr>
          <w:lang w:val="en-US"/>
        </w:rPr>
        <w:t xml:space="preserve"> tip de </w:t>
      </w:r>
      <w:proofErr w:type="spellStart"/>
      <w:r w:rsidRPr="00D25024">
        <w:rPr>
          <w:lang w:val="en-US"/>
        </w:rPr>
        <w:t>violență</w:t>
      </w:r>
      <w:proofErr w:type="spellEnd"/>
      <w:r w:rsidRPr="00D25024">
        <w:rPr>
          <w:lang w:val="en-US"/>
        </w:rPr>
        <w:t xml:space="preserve"> (</w:t>
      </w:r>
      <w:proofErr w:type="spellStart"/>
      <w:r w:rsidRPr="00D25024">
        <w:rPr>
          <w:lang w:val="en-US"/>
        </w:rPr>
        <w:t>relații</w:t>
      </w:r>
      <w:proofErr w:type="spellEnd"/>
      <w:r w:rsidRPr="00D25024">
        <w:rPr>
          <w:lang w:val="en-US"/>
        </w:rPr>
        <w:t xml:space="preserve"> </w:t>
      </w:r>
      <w:proofErr w:type="spellStart"/>
      <w:r w:rsidRPr="00D25024">
        <w:rPr>
          <w:lang w:val="en-US"/>
        </w:rPr>
        <w:t>elev-elev</w:t>
      </w:r>
      <w:proofErr w:type="spellEnd"/>
      <w:r w:rsidRPr="00D25024">
        <w:rPr>
          <w:lang w:val="en-US"/>
        </w:rPr>
        <w:t xml:space="preserve">, </w:t>
      </w:r>
      <w:proofErr w:type="spellStart"/>
      <w:r w:rsidRPr="00D25024">
        <w:rPr>
          <w:lang w:val="en-US"/>
        </w:rPr>
        <w:t>elev-cadru</w:t>
      </w:r>
      <w:proofErr w:type="spellEnd"/>
      <w:r w:rsidRPr="00D25024">
        <w:rPr>
          <w:lang w:val="en-US"/>
        </w:rPr>
        <w:t xml:space="preserve"> didactic, </w:t>
      </w:r>
      <w:proofErr w:type="spellStart"/>
      <w:r w:rsidRPr="00D25024">
        <w:rPr>
          <w:lang w:val="en-US"/>
        </w:rPr>
        <w:t>elev</w:t>
      </w:r>
      <w:proofErr w:type="spellEnd"/>
      <w:r w:rsidRPr="00D25024">
        <w:rPr>
          <w:lang w:val="en-US"/>
        </w:rPr>
        <w:t>-personal auxiliar)</w:t>
      </w:r>
    </w:p>
    <w:p w14:paraId="3CB25BA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37A6EDEF" w14:textId="77777777" w:rsidTr="004327D5">
        <w:tc>
          <w:tcPr>
            <w:tcW w:w="1276" w:type="dxa"/>
          </w:tcPr>
          <w:p w14:paraId="2173EA4B" w14:textId="77777777" w:rsidR="00F842E4" w:rsidRPr="00BD4375" w:rsidRDefault="00F842E4" w:rsidP="00F842E4">
            <w:pPr>
              <w:jc w:val="left"/>
            </w:pPr>
            <w:r w:rsidRPr="00BD4375">
              <w:t xml:space="preserve">Dovezi </w:t>
            </w:r>
          </w:p>
        </w:tc>
        <w:tc>
          <w:tcPr>
            <w:tcW w:w="8363" w:type="dxa"/>
            <w:gridSpan w:val="3"/>
          </w:tcPr>
          <w:p w14:paraId="1792C291" w14:textId="77777777" w:rsidR="003E6864" w:rsidRDefault="003E6864" w:rsidP="003E6864">
            <w:pPr>
              <w:pStyle w:val="a4"/>
              <w:numPr>
                <w:ilvl w:val="0"/>
                <w:numId w:val="19"/>
              </w:numPr>
              <w:jc w:val="left"/>
              <w:rPr>
                <w:iCs/>
              </w:rPr>
            </w:pPr>
            <w:r>
              <w:rPr>
                <w:iCs/>
              </w:rPr>
              <w:t xml:space="preserve">Program de </w:t>
            </w:r>
            <w:proofErr w:type="spellStart"/>
            <w:r>
              <w:rPr>
                <w:iCs/>
              </w:rPr>
              <w:t>dezvoltare</w:t>
            </w:r>
            <w:proofErr w:type="spellEnd"/>
            <w:r>
              <w:rPr>
                <w:iCs/>
              </w:rPr>
              <w:t xml:space="preserve"> </w:t>
            </w:r>
            <w:proofErr w:type="spellStart"/>
            <w:r>
              <w:rPr>
                <w:iCs/>
              </w:rPr>
              <w:t>instituțională</w:t>
            </w:r>
            <w:proofErr w:type="spellEnd"/>
            <w:r>
              <w:rPr>
                <w:iCs/>
              </w:rPr>
              <w:t xml:space="preserve"> </w:t>
            </w:r>
            <w:proofErr w:type="spellStart"/>
            <w:r>
              <w:rPr>
                <w:iCs/>
              </w:rPr>
              <w:t>pentru</w:t>
            </w:r>
            <w:proofErr w:type="spellEnd"/>
            <w:r>
              <w:rPr>
                <w:iCs/>
              </w:rPr>
              <w:t xml:space="preserve"> </w:t>
            </w:r>
            <w:proofErr w:type="spellStart"/>
            <w:r>
              <w:rPr>
                <w:iCs/>
              </w:rPr>
              <w:t>anii</w:t>
            </w:r>
            <w:proofErr w:type="spellEnd"/>
            <w:r>
              <w:rPr>
                <w:iCs/>
              </w:rPr>
              <w:t xml:space="preserve"> 2015 -2020 </w:t>
            </w:r>
            <w:proofErr w:type="spellStart"/>
            <w:r>
              <w:rPr>
                <w:iCs/>
              </w:rPr>
              <w:t>și</w:t>
            </w:r>
            <w:proofErr w:type="spellEnd"/>
            <w:r>
              <w:rPr>
                <w:iCs/>
              </w:rPr>
              <w:t xml:space="preserve"> 2021-2025, </w:t>
            </w:r>
            <w:proofErr w:type="spellStart"/>
            <w:r>
              <w:rPr>
                <w:iCs/>
              </w:rPr>
              <w:t>aprobat</w:t>
            </w:r>
            <w:proofErr w:type="spellEnd"/>
            <w:r>
              <w:rPr>
                <w:iCs/>
              </w:rPr>
              <w:t xml:space="preserve"> la </w:t>
            </w:r>
            <w:proofErr w:type="spellStart"/>
            <w:r>
              <w:rPr>
                <w:iCs/>
              </w:rPr>
              <w:t>Consiliul</w:t>
            </w:r>
            <w:proofErr w:type="spellEnd"/>
            <w:r>
              <w:rPr>
                <w:iCs/>
              </w:rPr>
              <w:t xml:space="preserve"> de </w:t>
            </w:r>
            <w:proofErr w:type="spellStart"/>
            <w:r>
              <w:rPr>
                <w:iCs/>
              </w:rPr>
              <w:t>Administrație</w:t>
            </w:r>
            <w:proofErr w:type="spellEnd"/>
            <w:r>
              <w:rPr>
                <w:iCs/>
              </w:rPr>
              <w:t xml:space="preserve"> nr.6 din </w:t>
            </w:r>
            <w:proofErr w:type="spellStart"/>
            <w:r>
              <w:rPr>
                <w:iCs/>
              </w:rPr>
              <w:t>februarie</w:t>
            </w:r>
            <w:proofErr w:type="spellEnd"/>
            <w:r>
              <w:rPr>
                <w:iCs/>
              </w:rPr>
              <w:t xml:space="preserve"> 2021, Componenta: </w:t>
            </w:r>
            <w:proofErr w:type="spellStart"/>
            <w:r>
              <w:rPr>
                <w:iCs/>
              </w:rPr>
              <w:t>Resurse</w:t>
            </w:r>
            <w:proofErr w:type="spellEnd"/>
            <w:r>
              <w:rPr>
                <w:iCs/>
              </w:rPr>
              <w:t>;</w:t>
            </w:r>
          </w:p>
          <w:p w14:paraId="76F00F0B" w14:textId="77777777" w:rsidR="00F842E4" w:rsidRDefault="003B2380" w:rsidP="008F3ED3">
            <w:pPr>
              <w:pStyle w:val="a4"/>
              <w:numPr>
                <w:ilvl w:val="0"/>
                <w:numId w:val="2"/>
              </w:numPr>
              <w:ind w:left="360"/>
              <w:rPr>
                <w:iCs/>
              </w:rPr>
            </w:pPr>
            <w:proofErr w:type="spellStart"/>
            <w:r>
              <w:rPr>
                <w:iCs/>
              </w:rPr>
              <w:t>Rapoartele</w:t>
            </w:r>
            <w:proofErr w:type="spellEnd"/>
            <w:r>
              <w:rPr>
                <w:iCs/>
              </w:rPr>
              <w:t xml:space="preserve"> semestrial/</w:t>
            </w:r>
            <w:proofErr w:type="spellStart"/>
            <w:r>
              <w:rPr>
                <w:iCs/>
              </w:rPr>
              <w:t>anual</w:t>
            </w:r>
            <w:proofErr w:type="spellEnd"/>
            <w:r>
              <w:rPr>
                <w:iCs/>
              </w:rPr>
              <w:t xml:space="preserve"> </w:t>
            </w:r>
            <w:proofErr w:type="spellStart"/>
            <w:r>
              <w:rPr>
                <w:iCs/>
              </w:rPr>
              <w:t>privi</w:t>
            </w:r>
            <w:r w:rsidR="00E7163F">
              <w:rPr>
                <w:iCs/>
              </w:rPr>
              <w:t>nd</w:t>
            </w:r>
            <w:proofErr w:type="spellEnd"/>
            <w:r w:rsidR="00970274">
              <w:rPr>
                <w:iCs/>
              </w:rPr>
              <w:t xml:space="preserve"> </w:t>
            </w:r>
            <w:proofErr w:type="spellStart"/>
            <w:r w:rsidR="00E7163F">
              <w:rPr>
                <w:iCs/>
              </w:rPr>
              <w:t>cazurile</w:t>
            </w:r>
            <w:proofErr w:type="spellEnd"/>
            <w:r w:rsidR="00E7163F">
              <w:rPr>
                <w:iCs/>
              </w:rPr>
              <w:t xml:space="preserve"> ANET </w:t>
            </w:r>
            <w:proofErr w:type="spellStart"/>
            <w:r w:rsidR="00E7163F">
              <w:rPr>
                <w:iCs/>
              </w:rPr>
              <w:t>în</w:t>
            </w:r>
            <w:proofErr w:type="spellEnd"/>
            <w:r w:rsidR="00E7163F">
              <w:rPr>
                <w:iCs/>
              </w:rPr>
              <w:t xml:space="preserve"> </w:t>
            </w:r>
            <w:proofErr w:type="spellStart"/>
            <w:r w:rsidR="00E7163F">
              <w:rPr>
                <w:iCs/>
              </w:rPr>
              <w:t>instituție</w:t>
            </w:r>
            <w:proofErr w:type="spellEnd"/>
            <w:r w:rsidR="00E7163F">
              <w:rPr>
                <w:iCs/>
              </w:rPr>
              <w:t xml:space="preserve"> (</w:t>
            </w:r>
            <w:r>
              <w:rPr>
                <w:iCs/>
              </w:rPr>
              <w:t xml:space="preserve">CA din </w:t>
            </w:r>
            <w:proofErr w:type="spellStart"/>
            <w:r>
              <w:rPr>
                <w:iCs/>
              </w:rPr>
              <w:t>ianuarie</w:t>
            </w:r>
            <w:proofErr w:type="spellEnd"/>
            <w:r>
              <w:rPr>
                <w:iCs/>
              </w:rPr>
              <w:t xml:space="preserve">, </w:t>
            </w:r>
            <w:proofErr w:type="spellStart"/>
            <w:r>
              <w:rPr>
                <w:iCs/>
              </w:rPr>
              <w:t>iunie</w:t>
            </w:r>
            <w:proofErr w:type="spellEnd"/>
            <w:r>
              <w:rPr>
                <w:iCs/>
              </w:rPr>
              <w:t>);</w:t>
            </w:r>
          </w:p>
          <w:p w14:paraId="727E03FE" w14:textId="77777777" w:rsidR="003040F1" w:rsidRDefault="003040F1" w:rsidP="008F3ED3">
            <w:pPr>
              <w:pStyle w:val="a4"/>
              <w:numPr>
                <w:ilvl w:val="0"/>
                <w:numId w:val="2"/>
              </w:numPr>
              <w:ind w:left="360"/>
              <w:rPr>
                <w:iCs/>
              </w:rPr>
            </w:pPr>
            <w:proofErr w:type="spellStart"/>
            <w:r>
              <w:rPr>
                <w:szCs w:val="24"/>
              </w:rPr>
              <w:t>Panou</w:t>
            </w:r>
            <w:proofErr w:type="spellEnd"/>
            <w:r>
              <w:rPr>
                <w:szCs w:val="24"/>
              </w:rPr>
              <w:t xml:space="preserve"> informative ,,Nu </w:t>
            </w:r>
            <w:proofErr w:type="spellStart"/>
            <w:r>
              <w:rPr>
                <w:szCs w:val="24"/>
              </w:rPr>
              <w:t>violenței</w:t>
            </w:r>
            <w:proofErr w:type="spellEnd"/>
            <w:r>
              <w:rPr>
                <w:szCs w:val="24"/>
              </w:rPr>
              <w:t xml:space="preserve">” </w:t>
            </w:r>
            <w:proofErr w:type="spellStart"/>
            <w:r>
              <w:rPr>
                <w:szCs w:val="24"/>
              </w:rPr>
              <w:t>în</w:t>
            </w:r>
            <w:proofErr w:type="spellEnd"/>
            <w:r>
              <w:rPr>
                <w:szCs w:val="24"/>
              </w:rPr>
              <w:t xml:space="preserve"> </w:t>
            </w:r>
            <w:proofErr w:type="spellStart"/>
            <w:r>
              <w:rPr>
                <w:szCs w:val="24"/>
              </w:rPr>
              <w:t>toate</w:t>
            </w:r>
            <w:proofErr w:type="spellEnd"/>
            <w:r>
              <w:rPr>
                <w:szCs w:val="24"/>
              </w:rPr>
              <w:t xml:space="preserve"> </w:t>
            </w:r>
            <w:proofErr w:type="spellStart"/>
            <w:r>
              <w:rPr>
                <w:szCs w:val="24"/>
              </w:rPr>
              <w:t>grupele</w:t>
            </w:r>
            <w:proofErr w:type="spellEnd"/>
            <w:r>
              <w:rPr>
                <w:szCs w:val="24"/>
              </w:rPr>
              <w:t xml:space="preserve">, </w:t>
            </w:r>
            <w:proofErr w:type="spellStart"/>
            <w:r>
              <w:rPr>
                <w:szCs w:val="24"/>
              </w:rPr>
              <w:t>activități</w:t>
            </w:r>
            <w:proofErr w:type="spellEnd"/>
            <w:r>
              <w:rPr>
                <w:szCs w:val="24"/>
              </w:rPr>
              <w:t xml:space="preserve"> cu </w:t>
            </w:r>
            <w:proofErr w:type="spellStart"/>
            <w:r>
              <w:rPr>
                <w:szCs w:val="24"/>
              </w:rPr>
              <w:t>copiii</w:t>
            </w:r>
            <w:proofErr w:type="spellEnd"/>
            <w:r>
              <w:rPr>
                <w:szCs w:val="24"/>
              </w:rPr>
              <w:t xml:space="preserve">:  ,,Cum </w:t>
            </w:r>
            <w:proofErr w:type="spellStart"/>
            <w:r>
              <w:rPr>
                <w:szCs w:val="24"/>
              </w:rPr>
              <w:t>să</w:t>
            </w:r>
            <w:proofErr w:type="spellEnd"/>
            <w:r>
              <w:rPr>
                <w:szCs w:val="24"/>
              </w:rPr>
              <w:t xml:space="preserve"> ne </w:t>
            </w:r>
            <w:proofErr w:type="spellStart"/>
            <w:r>
              <w:rPr>
                <w:szCs w:val="24"/>
              </w:rPr>
              <w:t>comportăm</w:t>
            </w:r>
            <w:proofErr w:type="spellEnd"/>
            <w:r>
              <w:rPr>
                <w:szCs w:val="24"/>
              </w:rPr>
              <w:t xml:space="preserve"> </w:t>
            </w:r>
            <w:proofErr w:type="spellStart"/>
            <w:r>
              <w:rPr>
                <w:szCs w:val="24"/>
              </w:rPr>
              <w:t>unii</w:t>
            </w:r>
            <w:proofErr w:type="spellEnd"/>
            <w:r>
              <w:rPr>
                <w:szCs w:val="24"/>
              </w:rPr>
              <w:t xml:space="preserve"> cu </w:t>
            </w:r>
            <w:proofErr w:type="spellStart"/>
            <w:r>
              <w:rPr>
                <w:szCs w:val="24"/>
              </w:rPr>
              <w:t>alții</w:t>
            </w:r>
            <w:proofErr w:type="spellEnd"/>
            <w:r>
              <w:rPr>
                <w:szCs w:val="24"/>
              </w:rPr>
              <w:t>”, ,,</w:t>
            </w:r>
            <w:proofErr w:type="spellStart"/>
            <w:r>
              <w:rPr>
                <w:szCs w:val="24"/>
              </w:rPr>
              <w:t>Să</w:t>
            </w:r>
            <w:proofErr w:type="spellEnd"/>
            <w:r>
              <w:rPr>
                <w:szCs w:val="24"/>
              </w:rPr>
              <w:t xml:space="preserve"> </w:t>
            </w:r>
            <w:proofErr w:type="spellStart"/>
            <w:r>
              <w:rPr>
                <w:szCs w:val="24"/>
              </w:rPr>
              <w:t>fim</w:t>
            </w:r>
            <w:proofErr w:type="spellEnd"/>
            <w:r>
              <w:rPr>
                <w:szCs w:val="24"/>
              </w:rPr>
              <w:t xml:space="preserve"> </w:t>
            </w:r>
            <w:proofErr w:type="spellStart"/>
            <w:r>
              <w:rPr>
                <w:szCs w:val="24"/>
              </w:rPr>
              <w:t>prieteni</w:t>
            </w:r>
            <w:proofErr w:type="spellEnd"/>
            <w:r>
              <w:rPr>
                <w:szCs w:val="24"/>
              </w:rPr>
              <w:t xml:space="preserve">” </w:t>
            </w:r>
            <w:proofErr w:type="spellStart"/>
            <w:r>
              <w:rPr>
                <w:szCs w:val="24"/>
              </w:rPr>
              <w:t>etc</w:t>
            </w:r>
            <w:proofErr w:type="spellEnd"/>
          </w:p>
          <w:p w14:paraId="676C0FCC" w14:textId="77777777" w:rsidR="00DC634F" w:rsidRPr="00F842E4" w:rsidRDefault="003040F1" w:rsidP="003040F1">
            <w:pPr>
              <w:pStyle w:val="a4"/>
              <w:numPr>
                <w:ilvl w:val="0"/>
                <w:numId w:val="2"/>
              </w:numPr>
              <w:ind w:left="360"/>
              <w:rPr>
                <w:iCs/>
              </w:rPr>
            </w:pPr>
            <w:proofErr w:type="spellStart"/>
            <w:r>
              <w:rPr>
                <w:szCs w:val="24"/>
              </w:rPr>
              <w:t>Activități</w:t>
            </w:r>
            <w:proofErr w:type="spellEnd"/>
            <w:r>
              <w:rPr>
                <w:szCs w:val="24"/>
              </w:rPr>
              <w:t xml:space="preserve"> </w:t>
            </w:r>
            <w:proofErr w:type="spellStart"/>
            <w:r>
              <w:rPr>
                <w:szCs w:val="24"/>
              </w:rPr>
              <w:t>metodice</w:t>
            </w:r>
            <w:proofErr w:type="spellEnd"/>
            <w:r>
              <w:rPr>
                <w:szCs w:val="24"/>
              </w:rPr>
              <w:t xml:space="preserve"> cu </w:t>
            </w:r>
            <w:proofErr w:type="spellStart"/>
            <w:r>
              <w:rPr>
                <w:szCs w:val="24"/>
              </w:rPr>
              <w:t>cadrele</w:t>
            </w:r>
            <w:proofErr w:type="spellEnd"/>
            <w:r>
              <w:rPr>
                <w:szCs w:val="24"/>
              </w:rPr>
              <w:t xml:space="preserve"> </w:t>
            </w:r>
            <w:proofErr w:type="spellStart"/>
            <w:r>
              <w:rPr>
                <w:szCs w:val="24"/>
              </w:rPr>
              <w:t>didactice</w:t>
            </w:r>
            <w:proofErr w:type="spellEnd"/>
            <w:r>
              <w:rPr>
                <w:szCs w:val="24"/>
              </w:rPr>
              <w:t xml:space="preserve"> ,,</w:t>
            </w:r>
            <w:proofErr w:type="spellStart"/>
            <w:r>
              <w:rPr>
                <w:szCs w:val="24"/>
              </w:rPr>
              <w:t>Formarea</w:t>
            </w:r>
            <w:proofErr w:type="spellEnd"/>
            <w:r>
              <w:rPr>
                <w:szCs w:val="24"/>
              </w:rPr>
              <w:t xml:space="preserve"> </w:t>
            </w:r>
            <w:proofErr w:type="spellStart"/>
            <w:r>
              <w:rPr>
                <w:szCs w:val="24"/>
              </w:rPr>
              <w:t>comportamentelor</w:t>
            </w:r>
            <w:proofErr w:type="spellEnd"/>
            <w:r>
              <w:rPr>
                <w:szCs w:val="24"/>
              </w:rPr>
              <w:t xml:space="preserve"> pro-</w:t>
            </w:r>
            <w:proofErr w:type="spellStart"/>
            <w:r>
              <w:rPr>
                <w:szCs w:val="24"/>
              </w:rPr>
              <w:t>sociale</w:t>
            </w:r>
            <w:proofErr w:type="spellEnd"/>
            <w:r>
              <w:rPr>
                <w:szCs w:val="24"/>
              </w:rPr>
              <w:t>”.</w:t>
            </w:r>
          </w:p>
        </w:tc>
      </w:tr>
      <w:tr w:rsidR="00F842E4" w:rsidRPr="00E938A0" w14:paraId="048516E7" w14:textId="77777777" w:rsidTr="004327D5">
        <w:tc>
          <w:tcPr>
            <w:tcW w:w="1276" w:type="dxa"/>
          </w:tcPr>
          <w:p w14:paraId="1A02C816" w14:textId="77777777" w:rsidR="00F842E4" w:rsidRPr="00BD4375" w:rsidRDefault="00F842E4" w:rsidP="00F842E4">
            <w:pPr>
              <w:jc w:val="left"/>
            </w:pPr>
            <w:r w:rsidRPr="00BD4375">
              <w:t>Constatări</w:t>
            </w:r>
          </w:p>
        </w:tc>
        <w:tc>
          <w:tcPr>
            <w:tcW w:w="8363" w:type="dxa"/>
            <w:gridSpan w:val="3"/>
          </w:tcPr>
          <w:p w14:paraId="6833EC87" w14:textId="77777777" w:rsidR="00846E41" w:rsidRPr="003E6864" w:rsidRDefault="001208CC" w:rsidP="003E6864">
            <w:pPr>
              <w:rPr>
                <w:rFonts w:eastAsia="Times New Roman"/>
                <w:iCs/>
              </w:rPr>
            </w:pPr>
            <w:r w:rsidRPr="003E6864">
              <w:rPr>
                <w:rFonts w:eastAsia="Times New Roman"/>
                <w:iCs/>
              </w:rPr>
              <w:t>Cadrele didactice colaborează permanent</w:t>
            </w:r>
            <w:r w:rsidR="00B713A3" w:rsidRPr="003E6864">
              <w:rPr>
                <w:rFonts w:eastAsia="Times New Roman"/>
                <w:iCs/>
              </w:rPr>
              <w:t xml:space="preserve"> </w:t>
            </w:r>
            <w:r w:rsidR="003040F1" w:rsidRPr="003E6864">
              <w:rPr>
                <w:rFonts w:eastAsia="Times New Roman"/>
                <w:iCs/>
              </w:rPr>
              <w:t>cu părinții copiilor</w:t>
            </w:r>
            <w:r w:rsidRPr="003E6864">
              <w:rPr>
                <w:rFonts w:eastAsia="Times New Roman"/>
                <w:iCs/>
              </w:rPr>
              <w:t>, cu autoritatea public</w:t>
            </w:r>
            <w:r w:rsidR="003040F1" w:rsidRPr="003E6864">
              <w:rPr>
                <w:rFonts w:eastAsia="Times New Roman"/>
                <w:iCs/>
              </w:rPr>
              <w:t>ă</w:t>
            </w:r>
            <w:r w:rsidRPr="003E6864">
              <w:rPr>
                <w:rFonts w:eastAsia="Times New Roman"/>
                <w:iCs/>
              </w:rPr>
              <w:t xml:space="preserve"> locală cu privire la prevenirea și combaterea violenței în</w:t>
            </w:r>
            <w:r w:rsidR="00110002" w:rsidRPr="003E6864">
              <w:rPr>
                <w:rFonts w:eastAsia="Times New Roman"/>
                <w:iCs/>
              </w:rPr>
              <w:t xml:space="preserve"> grădiniță</w:t>
            </w:r>
            <w:r w:rsidRPr="003E6864">
              <w:rPr>
                <w:rFonts w:eastAsia="Times New Roman"/>
                <w:iCs/>
              </w:rPr>
              <w:t xml:space="preserve">. </w:t>
            </w:r>
          </w:p>
          <w:p w14:paraId="532618D0" w14:textId="1CAF340E" w:rsidR="003E6864" w:rsidRDefault="003E6864" w:rsidP="003E6864">
            <w:pPr>
              <w:pStyle w:val="Default"/>
              <w:jc w:val="both"/>
              <w:rPr>
                <w:sz w:val="23"/>
                <w:szCs w:val="23"/>
              </w:rPr>
            </w:pPr>
            <w:r>
              <w:rPr>
                <w:sz w:val="23"/>
                <w:szCs w:val="23"/>
              </w:rPr>
              <w:t xml:space="preserve">S-a </w:t>
            </w:r>
            <w:proofErr w:type="spellStart"/>
            <w:r>
              <w:rPr>
                <w:sz w:val="23"/>
                <w:szCs w:val="23"/>
              </w:rPr>
              <w:t>creat</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institu</w:t>
            </w:r>
            <w:r>
              <w:rPr>
                <w:rFonts w:ascii="Cambria Math" w:hAnsi="Cambria Math" w:cs="Cambria Math"/>
                <w:sz w:val="23"/>
                <w:szCs w:val="23"/>
              </w:rPr>
              <w:t>ț</w:t>
            </w:r>
            <w:r>
              <w:rPr>
                <w:sz w:val="23"/>
                <w:szCs w:val="23"/>
              </w:rPr>
              <w:t>ie</w:t>
            </w:r>
            <w:proofErr w:type="spellEnd"/>
            <w:r>
              <w:rPr>
                <w:sz w:val="23"/>
                <w:szCs w:val="23"/>
              </w:rPr>
              <w:t xml:space="preserve"> un </w:t>
            </w:r>
            <w:proofErr w:type="spellStart"/>
            <w:r>
              <w:rPr>
                <w:sz w:val="23"/>
                <w:szCs w:val="23"/>
              </w:rPr>
              <w:t>climat</w:t>
            </w:r>
            <w:proofErr w:type="spellEnd"/>
            <w:r>
              <w:rPr>
                <w:sz w:val="23"/>
                <w:szCs w:val="23"/>
              </w:rPr>
              <w:t xml:space="preserve"> </w:t>
            </w:r>
            <w:proofErr w:type="spellStart"/>
            <w:r>
              <w:rPr>
                <w:sz w:val="23"/>
                <w:szCs w:val="23"/>
              </w:rPr>
              <w:t>psihologic</w:t>
            </w:r>
            <w:proofErr w:type="spellEnd"/>
            <w:r>
              <w:rPr>
                <w:sz w:val="23"/>
                <w:szCs w:val="23"/>
              </w:rPr>
              <w:t xml:space="preserve"> </w:t>
            </w:r>
            <w:proofErr w:type="spellStart"/>
            <w:r>
              <w:rPr>
                <w:sz w:val="23"/>
                <w:szCs w:val="23"/>
              </w:rPr>
              <w:t>prielnic</w:t>
            </w:r>
            <w:proofErr w:type="spellEnd"/>
            <w:r>
              <w:rPr>
                <w:sz w:val="23"/>
                <w:szCs w:val="23"/>
              </w:rPr>
              <w:t xml:space="preserve"> </w:t>
            </w:r>
            <w:proofErr w:type="spellStart"/>
            <w:r>
              <w:rPr>
                <w:sz w:val="23"/>
                <w:szCs w:val="23"/>
              </w:rPr>
              <w:t>dezvoltării</w:t>
            </w:r>
            <w:proofErr w:type="spellEnd"/>
            <w:r>
              <w:rPr>
                <w:sz w:val="23"/>
                <w:szCs w:val="23"/>
              </w:rPr>
              <w:t xml:space="preserve"> </w:t>
            </w:r>
            <w:proofErr w:type="spellStart"/>
            <w:r>
              <w:rPr>
                <w:sz w:val="23"/>
                <w:szCs w:val="23"/>
              </w:rPr>
              <w:t>favorabile</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armonioase</w:t>
            </w:r>
            <w:proofErr w:type="spellEnd"/>
            <w:r>
              <w:rPr>
                <w:sz w:val="23"/>
                <w:szCs w:val="23"/>
              </w:rPr>
              <w:t xml:space="preserve"> a </w:t>
            </w:r>
            <w:proofErr w:type="spellStart"/>
            <w:r>
              <w:rPr>
                <w:sz w:val="23"/>
                <w:szCs w:val="23"/>
              </w:rPr>
              <w:t>copilului.S</w:t>
            </w:r>
            <w:proofErr w:type="spellEnd"/>
            <w:r>
              <w:rPr>
                <w:sz w:val="23"/>
                <w:szCs w:val="23"/>
              </w:rPr>
              <w:t xml:space="preserve">-a </w:t>
            </w:r>
            <w:proofErr w:type="spellStart"/>
            <w:r>
              <w:rPr>
                <w:sz w:val="23"/>
                <w:szCs w:val="23"/>
              </w:rPr>
              <w:t>creat</w:t>
            </w:r>
            <w:proofErr w:type="spellEnd"/>
            <w:r>
              <w:rPr>
                <w:sz w:val="23"/>
                <w:szCs w:val="23"/>
              </w:rPr>
              <w:t xml:space="preserve"> un </w:t>
            </w:r>
            <w:proofErr w:type="spellStart"/>
            <w:r>
              <w:rPr>
                <w:sz w:val="23"/>
                <w:szCs w:val="23"/>
              </w:rPr>
              <w:t>mediu</w:t>
            </w:r>
            <w:proofErr w:type="spellEnd"/>
            <w:r>
              <w:rPr>
                <w:sz w:val="23"/>
                <w:szCs w:val="23"/>
              </w:rPr>
              <w:t xml:space="preserve"> </w:t>
            </w:r>
            <w:proofErr w:type="spellStart"/>
            <w:r>
              <w:rPr>
                <w:sz w:val="23"/>
                <w:szCs w:val="23"/>
              </w:rPr>
              <w:t>prietenos</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constructiv</w:t>
            </w:r>
            <w:proofErr w:type="spellEnd"/>
            <w:r>
              <w:rPr>
                <w:sz w:val="23"/>
                <w:szCs w:val="23"/>
              </w:rPr>
              <w:t xml:space="preserve"> de </w:t>
            </w:r>
            <w:proofErr w:type="spellStart"/>
            <w:r>
              <w:rPr>
                <w:sz w:val="23"/>
                <w:szCs w:val="23"/>
              </w:rPr>
              <w:t>rela</w:t>
            </w:r>
            <w:r>
              <w:rPr>
                <w:rFonts w:ascii="Cambria Math" w:hAnsi="Cambria Math" w:cs="Cambria Math"/>
                <w:sz w:val="23"/>
                <w:szCs w:val="23"/>
              </w:rPr>
              <w:t>ț</w:t>
            </w:r>
            <w:r>
              <w:rPr>
                <w:sz w:val="23"/>
                <w:szCs w:val="23"/>
              </w:rPr>
              <w:t>ionare</w:t>
            </w:r>
            <w:proofErr w:type="spellEnd"/>
            <w:r>
              <w:rPr>
                <w:sz w:val="23"/>
                <w:szCs w:val="23"/>
              </w:rPr>
              <w:t xml:space="preserve"> </w:t>
            </w:r>
            <w:proofErr w:type="spellStart"/>
            <w:r>
              <w:rPr>
                <w:sz w:val="23"/>
                <w:szCs w:val="23"/>
              </w:rPr>
              <w:t>intre</w:t>
            </w:r>
            <w:proofErr w:type="spellEnd"/>
            <w:r>
              <w:rPr>
                <w:sz w:val="23"/>
                <w:szCs w:val="23"/>
              </w:rPr>
              <w:t xml:space="preserve"> </w:t>
            </w:r>
            <w:proofErr w:type="spellStart"/>
            <w:r>
              <w:rPr>
                <w:sz w:val="23"/>
                <w:szCs w:val="23"/>
              </w:rPr>
              <w:t>actorii</w:t>
            </w:r>
            <w:proofErr w:type="spellEnd"/>
            <w:r>
              <w:rPr>
                <w:sz w:val="23"/>
                <w:szCs w:val="23"/>
              </w:rPr>
              <w:t xml:space="preserve"> </w:t>
            </w:r>
            <w:proofErr w:type="spellStart"/>
            <w:r>
              <w:rPr>
                <w:sz w:val="23"/>
                <w:szCs w:val="23"/>
              </w:rPr>
              <w:t>educa</w:t>
            </w:r>
            <w:r>
              <w:rPr>
                <w:rFonts w:ascii="Cambria Math" w:hAnsi="Cambria Math" w:cs="Cambria Math"/>
                <w:sz w:val="23"/>
                <w:szCs w:val="23"/>
              </w:rPr>
              <w:t>ț</w:t>
            </w:r>
            <w:r>
              <w:rPr>
                <w:sz w:val="23"/>
                <w:szCs w:val="23"/>
              </w:rPr>
              <w:t>ionali</w:t>
            </w:r>
            <w:proofErr w:type="spellEnd"/>
            <w:r>
              <w:rPr>
                <w:sz w:val="23"/>
                <w:szCs w:val="23"/>
              </w:rPr>
              <w:t xml:space="preserve">. </w:t>
            </w:r>
          </w:p>
          <w:p w14:paraId="086CC578" w14:textId="4FE051E7" w:rsidR="00CD4F47" w:rsidRDefault="00CD4F47" w:rsidP="003E6864">
            <w:pPr>
              <w:pStyle w:val="Default"/>
              <w:jc w:val="both"/>
              <w:rPr>
                <w:sz w:val="23"/>
                <w:szCs w:val="23"/>
              </w:rPr>
            </w:pPr>
          </w:p>
          <w:p w14:paraId="6BB2E56E" w14:textId="77777777" w:rsidR="00CD4F47" w:rsidRDefault="00CD4F47" w:rsidP="003E6864">
            <w:pPr>
              <w:pStyle w:val="Default"/>
              <w:jc w:val="both"/>
              <w:rPr>
                <w:sz w:val="23"/>
                <w:szCs w:val="23"/>
              </w:rPr>
            </w:pPr>
          </w:p>
          <w:p w14:paraId="77C2BACC" w14:textId="1BC4CE88" w:rsidR="003E6864" w:rsidRPr="003E6864" w:rsidRDefault="003E6864" w:rsidP="003E6864">
            <w:pPr>
              <w:rPr>
                <w:rFonts w:eastAsia="Times New Roman"/>
                <w:iCs/>
              </w:rPr>
            </w:pPr>
          </w:p>
        </w:tc>
      </w:tr>
      <w:tr w:rsidR="00F842E4" w:rsidRPr="00E938A0" w14:paraId="33E05707" w14:textId="77777777" w:rsidTr="003E6864">
        <w:tc>
          <w:tcPr>
            <w:tcW w:w="1276" w:type="dxa"/>
          </w:tcPr>
          <w:p w14:paraId="00CC59E3" w14:textId="77777777" w:rsidR="00F842E4" w:rsidRPr="00BD4375" w:rsidRDefault="00F842E4" w:rsidP="00F842E4">
            <w:pPr>
              <w:jc w:val="left"/>
            </w:pPr>
            <w:r>
              <w:lastRenderedPageBreak/>
              <w:t>Pondere și punctaj acordat</w:t>
            </w:r>
            <w:r w:rsidRPr="00BD4375">
              <w:t xml:space="preserve"> </w:t>
            </w:r>
          </w:p>
        </w:tc>
        <w:tc>
          <w:tcPr>
            <w:tcW w:w="2268" w:type="dxa"/>
          </w:tcPr>
          <w:p w14:paraId="3AA11542" w14:textId="77777777" w:rsidR="00F842E4" w:rsidRPr="00E938A0" w:rsidRDefault="00F842E4" w:rsidP="00F842E4">
            <w:r w:rsidRPr="00BD4375">
              <w:t>Pondere:</w:t>
            </w:r>
            <w:r w:rsidRPr="00E938A0">
              <w:t xml:space="preserve"> </w:t>
            </w:r>
            <w:r>
              <w:rPr>
                <w:bCs/>
              </w:rPr>
              <w:t>1</w:t>
            </w:r>
          </w:p>
        </w:tc>
        <w:tc>
          <w:tcPr>
            <w:tcW w:w="3827" w:type="dxa"/>
          </w:tcPr>
          <w:p w14:paraId="50B95CDE" w14:textId="58A90C1A" w:rsidR="00F842E4" w:rsidRPr="00E938A0" w:rsidRDefault="00F842E4" w:rsidP="00F842E4">
            <w:r>
              <w:t>Autoevaluare conform criteriilor: -</w:t>
            </w:r>
            <w:r w:rsidR="003E6864">
              <w:t>1</w:t>
            </w:r>
          </w:p>
        </w:tc>
        <w:tc>
          <w:tcPr>
            <w:tcW w:w="2268" w:type="dxa"/>
          </w:tcPr>
          <w:p w14:paraId="722C986C" w14:textId="77777777" w:rsidR="00F842E4" w:rsidRPr="00D25024" w:rsidRDefault="00F842E4" w:rsidP="00F842E4">
            <w:r>
              <w:t xml:space="preserve">Punctaj acordat: - </w:t>
            </w:r>
            <w:r w:rsidR="003040F1">
              <w:t>1</w:t>
            </w:r>
          </w:p>
        </w:tc>
      </w:tr>
    </w:tbl>
    <w:p w14:paraId="407781AF" w14:textId="77777777" w:rsidR="00D25024" w:rsidRDefault="00D25024" w:rsidP="00D25024"/>
    <w:p w14:paraId="43B6DDC2" w14:textId="77777777" w:rsidR="00134860" w:rsidRDefault="00134860" w:rsidP="00D25024"/>
    <w:p w14:paraId="59662461" w14:textId="3FDE3531" w:rsidR="00D25024" w:rsidRDefault="00D25024" w:rsidP="00D25024">
      <w:pPr>
        <w:rPr>
          <w:lang w:val="en-US"/>
        </w:rPr>
      </w:pPr>
      <w:r w:rsidRPr="00D25024">
        <w:rPr>
          <w:b/>
          <w:bCs/>
          <w:lang w:val="en-US"/>
        </w:rPr>
        <w:t>Indicator 1.2.4.</w:t>
      </w:r>
      <w:r w:rsidRPr="00D25024">
        <w:rPr>
          <w:lang w:val="en-US"/>
        </w:rPr>
        <w:t xml:space="preserve"> </w:t>
      </w:r>
      <w:proofErr w:type="spellStart"/>
      <w:r w:rsidRPr="00D25024">
        <w:rPr>
          <w:lang w:val="en-US"/>
        </w:rPr>
        <w:t>Accesul</w:t>
      </w:r>
      <w:proofErr w:type="spellEnd"/>
      <w:r w:rsidRPr="00D25024">
        <w:rPr>
          <w:lang w:val="en-US"/>
        </w:rPr>
        <w:t xml:space="preserve">  </w:t>
      </w:r>
      <w:proofErr w:type="spellStart"/>
      <w:r w:rsidRPr="00D25024">
        <w:rPr>
          <w:lang w:val="en-US"/>
        </w:rPr>
        <w:t>copiilor</w:t>
      </w:r>
      <w:proofErr w:type="spellEnd"/>
      <w:r w:rsidRPr="00D25024">
        <w:rPr>
          <w:lang w:val="en-US"/>
        </w:rPr>
        <w:t xml:space="preserve"> la </w:t>
      </w:r>
      <w:proofErr w:type="spellStart"/>
      <w:r w:rsidRPr="00D25024">
        <w:rPr>
          <w:lang w:val="en-US"/>
        </w:rPr>
        <w:t>servicii</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dezvoltării</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mintale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emoționale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implicarea</w:t>
      </w:r>
      <w:proofErr w:type="spellEnd"/>
      <w:r w:rsidRPr="00D25024">
        <w:rPr>
          <w:lang w:val="en-US"/>
        </w:rPr>
        <w:t xml:space="preserve"> </w:t>
      </w:r>
      <w:proofErr w:type="spellStart"/>
      <w:r w:rsidRPr="00D25024">
        <w:rPr>
          <w:lang w:val="en-US"/>
        </w:rPr>
        <w:t>personalului</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partenerilor</w:t>
      </w:r>
      <w:proofErr w:type="spellEnd"/>
      <w:r w:rsidRPr="00D25024">
        <w:rPr>
          <w:lang w:val="en-US"/>
        </w:rPr>
        <w:t xml:space="preserve"> </w:t>
      </w:r>
      <w:proofErr w:type="spellStart"/>
      <w:r w:rsidRPr="00D25024">
        <w:rPr>
          <w:i/>
          <w:iCs/>
          <w:lang w:val="en-US"/>
        </w:rPr>
        <w:t>Instituției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a </w:t>
      </w:r>
      <w:proofErr w:type="spellStart"/>
      <w:r w:rsidRPr="00D25024">
        <w:rPr>
          <w:lang w:val="en-US"/>
        </w:rPr>
        <w:t>comportamentelor</w:t>
      </w:r>
      <w:proofErr w:type="spellEnd"/>
      <w:r w:rsidRPr="00D25024">
        <w:rPr>
          <w:lang w:val="en-US"/>
        </w:rPr>
        <w:t xml:space="preserve"> </w:t>
      </w:r>
      <w:proofErr w:type="spellStart"/>
      <w:r w:rsidRPr="00D25024">
        <w:rPr>
          <w:lang w:val="en-US"/>
        </w:rPr>
        <w:t>dăunătoare</w:t>
      </w:r>
      <w:proofErr w:type="spellEnd"/>
      <w:r w:rsidRPr="00D25024">
        <w:rPr>
          <w:lang w:val="en-US"/>
        </w:rPr>
        <w:t xml:space="preserve"> </w:t>
      </w:r>
      <w:proofErr w:type="spellStart"/>
      <w:r w:rsidRPr="00D25024">
        <w:rPr>
          <w:lang w:val="en-US"/>
        </w:rPr>
        <w:t>sănătății</w:t>
      </w:r>
      <w:proofErr w:type="spellEnd"/>
    </w:p>
    <w:p w14:paraId="3E8E935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1E0883D6" w14:textId="77777777" w:rsidTr="004327D5">
        <w:tc>
          <w:tcPr>
            <w:tcW w:w="1276" w:type="dxa"/>
          </w:tcPr>
          <w:p w14:paraId="7EB6BB2E" w14:textId="77777777" w:rsidR="00F842E4" w:rsidRPr="00BD4375" w:rsidRDefault="00F842E4" w:rsidP="00F842E4">
            <w:pPr>
              <w:jc w:val="left"/>
            </w:pPr>
            <w:r w:rsidRPr="00BD4375">
              <w:t xml:space="preserve">Dovezi </w:t>
            </w:r>
          </w:p>
        </w:tc>
        <w:tc>
          <w:tcPr>
            <w:tcW w:w="8363" w:type="dxa"/>
            <w:gridSpan w:val="3"/>
          </w:tcPr>
          <w:p w14:paraId="16E8B03F" w14:textId="5DDBD207" w:rsidR="00E14F32" w:rsidRPr="00E14F32" w:rsidRDefault="00E14F32" w:rsidP="00E14F32">
            <w:pPr>
              <w:pStyle w:val="a4"/>
              <w:numPr>
                <w:ilvl w:val="0"/>
                <w:numId w:val="20"/>
              </w:numPr>
              <w:jc w:val="left"/>
              <w:rPr>
                <w:iCs/>
              </w:rPr>
            </w:pPr>
            <w:proofErr w:type="spellStart"/>
            <w:r>
              <w:rPr>
                <w:rFonts w:eastAsia="Times New Roman"/>
              </w:rPr>
              <w:t>Regulamentul</w:t>
            </w:r>
            <w:proofErr w:type="spellEnd"/>
            <w:r>
              <w:rPr>
                <w:rFonts w:eastAsia="Times New Roman"/>
              </w:rPr>
              <w:t xml:space="preserve"> de </w:t>
            </w:r>
            <w:proofErr w:type="spellStart"/>
            <w:r>
              <w:rPr>
                <w:rFonts w:eastAsia="Times New Roman"/>
              </w:rPr>
              <w:t>organizare</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funcționare</w:t>
            </w:r>
            <w:proofErr w:type="spellEnd"/>
            <w:r>
              <w:rPr>
                <w:rFonts w:eastAsia="Times New Roman"/>
              </w:rPr>
              <w:t xml:space="preserve"> a </w:t>
            </w:r>
            <w:proofErr w:type="spellStart"/>
            <w:r>
              <w:rPr>
                <w:rFonts w:eastAsia="Times New Roman"/>
              </w:rPr>
              <w:t>instituței</w:t>
            </w:r>
            <w:proofErr w:type="spellEnd"/>
            <w:r>
              <w:rPr>
                <w:rFonts w:eastAsia="Times New Roman"/>
              </w:rPr>
              <w:t xml:space="preserve">, </w:t>
            </w:r>
            <w:proofErr w:type="spellStart"/>
            <w:r>
              <w:rPr>
                <w:rFonts w:eastAsia="Times New Roman"/>
              </w:rPr>
              <w:t>aprobat</w:t>
            </w:r>
            <w:proofErr w:type="spellEnd"/>
            <w:r>
              <w:rPr>
                <w:rFonts w:eastAsia="Times New Roman"/>
              </w:rPr>
              <w:t xml:space="preserve"> la </w:t>
            </w:r>
            <w:proofErr w:type="spellStart"/>
            <w:r>
              <w:rPr>
                <w:rFonts w:eastAsia="Times New Roman"/>
              </w:rPr>
              <w:t>ședința</w:t>
            </w:r>
            <w:proofErr w:type="spellEnd"/>
            <w:r>
              <w:rPr>
                <w:rFonts w:eastAsia="Times New Roman"/>
              </w:rPr>
              <w:t xml:space="preserve"> </w:t>
            </w:r>
            <w:proofErr w:type="spellStart"/>
            <w:r>
              <w:rPr>
                <w:rFonts w:eastAsia="Times New Roman"/>
              </w:rPr>
              <w:t>Consiliului</w:t>
            </w:r>
            <w:proofErr w:type="spellEnd"/>
            <w:r>
              <w:rPr>
                <w:rFonts w:eastAsia="Times New Roman"/>
              </w:rPr>
              <w:t xml:space="preserve"> de </w:t>
            </w:r>
            <w:proofErr w:type="spellStart"/>
            <w:r>
              <w:rPr>
                <w:rFonts w:eastAsia="Times New Roman"/>
              </w:rPr>
              <w:t>administrație</w:t>
            </w:r>
            <w:proofErr w:type="spellEnd"/>
            <w:r>
              <w:rPr>
                <w:rFonts w:eastAsia="Times New Roman"/>
              </w:rPr>
              <w:t xml:space="preserve"> nr.1 din 04.09.2020, </w:t>
            </w:r>
            <w:proofErr w:type="spellStart"/>
            <w:r>
              <w:t>Programe</w:t>
            </w:r>
            <w:proofErr w:type="spellEnd"/>
            <w:r>
              <w:t xml:space="preserve">, </w:t>
            </w:r>
            <w:proofErr w:type="spellStart"/>
            <w:r>
              <w:t>metodologii</w:t>
            </w:r>
            <w:proofErr w:type="spellEnd"/>
            <w:r>
              <w:t xml:space="preserve"> </w:t>
            </w:r>
            <w:proofErr w:type="spellStart"/>
            <w:r>
              <w:t>educaționale</w:t>
            </w:r>
            <w:proofErr w:type="spellEnd"/>
            <w:r>
              <w:t xml:space="preserve">, </w:t>
            </w:r>
            <w:proofErr w:type="spellStart"/>
            <w:r>
              <w:t>cap.X</w:t>
            </w:r>
            <w:proofErr w:type="spellEnd"/>
            <w:r>
              <w:t xml:space="preserve">: </w:t>
            </w:r>
            <w:proofErr w:type="spellStart"/>
            <w:r>
              <w:t>Participanții</w:t>
            </w:r>
            <w:proofErr w:type="spellEnd"/>
            <w:r>
              <w:t xml:space="preserve"> </w:t>
            </w:r>
            <w:proofErr w:type="spellStart"/>
            <w:r>
              <w:t>procesului</w:t>
            </w:r>
            <w:proofErr w:type="spellEnd"/>
            <w:r>
              <w:t xml:space="preserve"> socio-</w:t>
            </w:r>
            <w:proofErr w:type="spellStart"/>
            <w:r>
              <w:t>educațional</w:t>
            </w:r>
            <w:proofErr w:type="spellEnd"/>
            <w:r>
              <w:t xml:space="preserve">, cap. XI: </w:t>
            </w:r>
            <w:proofErr w:type="spellStart"/>
            <w:r>
              <w:t>Comisiile</w:t>
            </w:r>
            <w:proofErr w:type="spellEnd"/>
            <w:r>
              <w:t xml:space="preserve"> din IET, cap. XII: </w:t>
            </w:r>
            <w:proofErr w:type="spellStart"/>
            <w:r>
              <w:t>Structuri</w:t>
            </w:r>
            <w:proofErr w:type="spellEnd"/>
            <w:r>
              <w:t xml:space="preserve"> de </w:t>
            </w:r>
            <w:proofErr w:type="spellStart"/>
            <w:r>
              <w:t>suport</w:t>
            </w:r>
            <w:proofErr w:type="spellEnd"/>
            <w:r>
              <w:t xml:space="preserve"> </w:t>
            </w:r>
            <w:proofErr w:type="spellStart"/>
            <w:r>
              <w:t>pentru</w:t>
            </w:r>
            <w:proofErr w:type="spellEnd"/>
            <w:r>
              <w:t xml:space="preserve"> </w:t>
            </w:r>
            <w:proofErr w:type="spellStart"/>
            <w:r>
              <w:t>cadrele</w:t>
            </w:r>
            <w:proofErr w:type="spellEnd"/>
            <w:r>
              <w:t xml:space="preserve"> </w:t>
            </w:r>
            <w:proofErr w:type="spellStart"/>
            <w:r>
              <w:t>didactice</w:t>
            </w:r>
            <w:proofErr w:type="spellEnd"/>
            <w:r>
              <w:t xml:space="preserve">, </w:t>
            </w:r>
            <w:proofErr w:type="spellStart"/>
            <w:r>
              <w:t>copii</w:t>
            </w:r>
            <w:proofErr w:type="spellEnd"/>
            <w:r>
              <w:t xml:space="preserve"> </w:t>
            </w:r>
            <w:proofErr w:type="spellStart"/>
            <w:r>
              <w:t>și</w:t>
            </w:r>
            <w:proofErr w:type="spellEnd"/>
            <w:r>
              <w:t xml:space="preserve"> </w:t>
            </w:r>
            <w:proofErr w:type="spellStart"/>
            <w:r>
              <w:t>părinți</w:t>
            </w:r>
            <w:proofErr w:type="spellEnd"/>
            <w:r>
              <w:t>;</w:t>
            </w:r>
          </w:p>
          <w:p w14:paraId="4337C05B" w14:textId="54ED376B" w:rsidR="001208CC" w:rsidRPr="00E14F32" w:rsidRDefault="00E14F32" w:rsidP="00684C16">
            <w:pPr>
              <w:numPr>
                <w:ilvl w:val="0"/>
                <w:numId w:val="20"/>
              </w:numPr>
              <w:rPr>
                <w:lang w:val="en-US"/>
              </w:rPr>
            </w:pPr>
            <w:r>
              <w:rPr>
                <w:iCs/>
                <w:lang w:val="en-US"/>
              </w:rPr>
              <w:t xml:space="preserve">Program de </w:t>
            </w:r>
            <w:proofErr w:type="spellStart"/>
            <w:r>
              <w:rPr>
                <w:iCs/>
                <w:lang w:val="en-US"/>
              </w:rPr>
              <w:t>dezvoltare</w:t>
            </w:r>
            <w:proofErr w:type="spellEnd"/>
            <w:r>
              <w:rPr>
                <w:iCs/>
                <w:lang w:val="en-US"/>
              </w:rPr>
              <w:t xml:space="preserve"> </w:t>
            </w:r>
            <w:proofErr w:type="spellStart"/>
            <w:r>
              <w:rPr>
                <w:iCs/>
                <w:lang w:val="en-US"/>
              </w:rPr>
              <w:t>instituțională</w:t>
            </w:r>
            <w:proofErr w:type="spellEnd"/>
            <w:r>
              <w:rPr>
                <w:iCs/>
                <w:lang w:val="en-US"/>
              </w:rPr>
              <w:t xml:space="preserve"> </w:t>
            </w:r>
            <w:proofErr w:type="spellStart"/>
            <w:r>
              <w:rPr>
                <w:iCs/>
                <w:lang w:val="en-US"/>
              </w:rPr>
              <w:t>pentru</w:t>
            </w:r>
            <w:proofErr w:type="spellEnd"/>
            <w:r>
              <w:rPr>
                <w:iCs/>
                <w:lang w:val="en-US"/>
              </w:rPr>
              <w:t xml:space="preserve"> </w:t>
            </w:r>
            <w:proofErr w:type="spellStart"/>
            <w:r>
              <w:rPr>
                <w:iCs/>
                <w:lang w:val="en-US"/>
              </w:rPr>
              <w:t>anii</w:t>
            </w:r>
            <w:proofErr w:type="spellEnd"/>
            <w:r>
              <w:rPr>
                <w:iCs/>
                <w:lang w:val="en-US"/>
              </w:rPr>
              <w:t xml:space="preserve"> 2021-2025, </w:t>
            </w:r>
            <w:proofErr w:type="spellStart"/>
            <w:r>
              <w:rPr>
                <w:iCs/>
                <w:lang w:val="en-US"/>
              </w:rPr>
              <w:t>aprobat</w:t>
            </w:r>
            <w:proofErr w:type="spellEnd"/>
            <w:r>
              <w:rPr>
                <w:iCs/>
                <w:lang w:val="en-US"/>
              </w:rPr>
              <w:t xml:space="preserve"> la </w:t>
            </w:r>
            <w:proofErr w:type="spellStart"/>
            <w:r>
              <w:rPr>
                <w:iCs/>
                <w:lang w:val="en-US"/>
              </w:rPr>
              <w:t>Consiliul</w:t>
            </w:r>
            <w:proofErr w:type="spellEnd"/>
            <w:r>
              <w:rPr>
                <w:iCs/>
                <w:lang w:val="en-US"/>
              </w:rPr>
              <w:t xml:space="preserve"> de </w:t>
            </w:r>
            <w:proofErr w:type="spellStart"/>
            <w:r>
              <w:rPr>
                <w:iCs/>
                <w:lang w:val="en-US"/>
              </w:rPr>
              <w:t>Administrație</w:t>
            </w:r>
            <w:proofErr w:type="spellEnd"/>
            <w:r>
              <w:rPr>
                <w:iCs/>
                <w:lang w:val="en-US"/>
              </w:rPr>
              <w:t xml:space="preserve"> nr.6 din </w:t>
            </w:r>
            <w:proofErr w:type="spellStart"/>
            <w:r>
              <w:rPr>
                <w:iCs/>
                <w:lang w:val="en-US"/>
              </w:rPr>
              <w:t>februarie</w:t>
            </w:r>
            <w:proofErr w:type="spellEnd"/>
            <w:r>
              <w:rPr>
                <w:iCs/>
                <w:lang w:val="en-US"/>
              </w:rPr>
              <w:t xml:space="preserve"> 2021</w:t>
            </w:r>
          </w:p>
          <w:p w14:paraId="4CDB4B95" w14:textId="77777777" w:rsidR="00684C16" w:rsidRPr="00684C16" w:rsidRDefault="009503CA" w:rsidP="00684C16">
            <w:pPr>
              <w:pStyle w:val="a4"/>
              <w:numPr>
                <w:ilvl w:val="0"/>
                <w:numId w:val="2"/>
              </w:numPr>
              <w:ind w:left="360"/>
              <w:rPr>
                <w:iCs/>
              </w:rPr>
            </w:pPr>
            <w:proofErr w:type="spellStart"/>
            <w:r>
              <w:rPr>
                <w:iCs/>
              </w:rPr>
              <w:t>Fișe</w:t>
            </w:r>
            <w:proofErr w:type="spellEnd"/>
            <w:r>
              <w:rPr>
                <w:iCs/>
              </w:rPr>
              <w:t xml:space="preserve"> de </w:t>
            </w:r>
            <w:proofErr w:type="spellStart"/>
            <w:r>
              <w:rPr>
                <w:iCs/>
              </w:rPr>
              <w:t>monitorizare</w:t>
            </w:r>
            <w:proofErr w:type="spellEnd"/>
            <w:r>
              <w:rPr>
                <w:iCs/>
              </w:rPr>
              <w:t xml:space="preserve"> a </w:t>
            </w:r>
            <w:proofErr w:type="spellStart"/>
            <w:r>
              <w:rPr>
                <w:iCs/>
              </w:rPr>
              <w:t>copiilor</w:t>
            </w:r>
            <w:proofErr w:type="spellEnd"/>
            <w:r>
              <w:rPr>
                <w:iCs/>
              </w:rPr>
              <w:t xml:space="preserve">; </w:t>
            </w:r>
            <w:proofErr w:type="spellStart"/>
            <w:r w:rsidRPr="00461A08">
              <w:rPr>
                <w:iCs/>
              </w:rPr>
              <w:t>Lucrări</w:t>
            </w:r>
            <w:proofErr w:type="spellEnd"/>
            <w:r w:rsidRPr="00461A08">
              <w:rPr>
                <w:iCs/>
              </w:rPr>
              <w:t xml:space="preserve"> </w:t>
            </w:r>
            <w:proofErr w:type="spellStart"/>
            <w:r w:rsidRPr="00461A08">
              <w:rPr>
                <w:iCs/>
              </w:rPr>
              <w:t>efectuate</w:t>
            </w:r>
            <w:proofErr w:type="spellEnd"/>
            <w:r w:rsidRPr="00461A08">
              <w:rPr>
                <w:iCs/>
              </w:rPr>
              <w:t xml:space="preserve"> de </w:t>
            </w:r>
            <w:r w:rsidR="00684C16">
              <w:rPr>
                <w:iCs/>
              </w:rPr>
              <w:t xml:space="preserve"> </w:t>
            </w:r>
            <w:proofErr w:type="spellStart"/>
            <w:r w:rsidR="00684C16">
              <w:rPr>
                <w:iCs/>
              </w:rPr>
              <w:t>copii</w:t>
            </w:r>
            <w:proofErr w:type="spellEnd"/>
            <w:r w:rsidR="00684C16">
              <w:rPr>
                <w:iCs/>
              </w:rPr>
              <w:t>;</w:t>
            </w:r>
          </w:p>
          <w:p w14:paraId="13EF7BE2" w14:textId="77777777" w:rsidR="009503CA" w:rsidRPr="0075748A" w:rsidRDefault="0075748A" w:rsidP="0075748A">
            <w:pPr>
              <w:pStyle w:val="a4"/>
              <w:numPr>
                <w:ilvl w:val="0"/>
                <w:numId w:val="2"/>
              </w:numPr>
              <w:ind w:left="360"/>
              <w:rPr>
                <w:iCs/>
              </w:rPr>
            </w:pPr>
            <w:r>
              <w:rPr>
                <w:szCs w:val="24"/>
              </w:rPr>
              <w:t xml:space="preserve">Personal didactic </w:t>
            </w:r>
            <w:proofErr w:type="spellStart"/>
            <w:r>
              <w:rPr>
                <w:szCs w:val="24"/>
              </w:rPr>
              <w:t>calificat</w:t>
            </w:r>
            <w:proofErr w:type="spellEnd"/>
            <w:r>
              <w:rPr>
                <w:szCs w:val="24"/>
              </w:rPr>
              <w:t>;</w:t>
            </w:r>
          </w:p>
          <w:p w14:paraId="65703E07" w14:textId="77777777" w:rsidR="0075748A" w:rsidRPr="0075748A" w:rsidRDefault="0075748A" w:rsidP="0075748A">
            <w:pPr>
              <w:pStyle w:val="a4"/>
              <w:numPr>
                <w:ilvl w:val="0"/>
                <w:numId w:val="2"/>
              </w:numPr>
              <w:ind w:left="360"/>
              <w:rPr>
                <w:iCs/>
              </w:rPr>
            </w:pPr>
            <w:proofErr w:type="spellStart"/>
            <w:r>
              <w:rPr>
                <w:szCs w:val="24"/>
              </w:rPr>
              <w:t>Oferire</w:t>
            </w:r>
            <w:proofErr w:type="spellEnd"/>
            <w:r>
              <w:rPr>
                <w:szCs w:val="24"/>
              </w:rPr>
              <w:t xml:space="preserve"> de </w:t>
            </w:r>
            <w:proofErr w:type="spellStart"/>
            <w:r>
              <w:rPr>
                <w:szCs w:val="24"/>
              </w:rPr>
              <w:t>servicii</w:t>
            </w:r>
            <w:proofErr w:type="spellEnd"/>
            <w:r>
              <w:rPr>
                <w:szCs w:val="24"/>
              </w:rPr>
              <w:t xml:space="preserve"> de </w:t>
            </w:r>
            <w:proofErr w:type="spellStart"/>
            <w:r>
              <w:rPr>
                <w:szCs w:val="24"/>
              </w:rPr>
              <w:t>sprijin</w:t>
            </w:r>
            <w:proofErr w:type="spellEnd"/>
            <w:r>
              <w:rPr>
                <w:szCs w:val="24"/>
              </w:rPr>
              <w:t xml:space="preserve"> </w:t>
            </w:r>
            <w:proofErr w:type="spellStart"/>
            <w:r>
              <w:rPr>
                <w:szCs w:val="24"/>
              </w:rPr>
              <w:t>pentru</w:t>
            </w:r>
            <w:proofErr w:type="spellEnd"/>
            <w:r>
              <w:rPr>
                <w:szCs w:val="24"/>
              </w:rPr>
              <w:t xml:space="preserve"> </w:t>
            </w:r>
            <w:proofErr w:type="spellStart"/>
            <w:r>
              <w:rPr>
                <w:szCs w:val="24"/>
              </w:rPr>
              <w:t>copiii</w:t>
            </w:r>
            <w:proofErr w:type="spellEnd"/>
            <w:r>
              <w:rPr>
                <w:szCs w:val="24"/>
              </w:rPr>
              <w:t xml:space="preserve"> cu retard verbal, </w:t>
            </w:r>
            <w:proofErr w:type="spellStart"/>
            <w:r>
              <w:rPr>
                <w:szCs w:val="24"/>
              </w:rPr>
              <w:t>servicii</w:t>
            </w:r>
            <w:proofErr w:type="spellEnd"/>
            <w:r>
              <w:rPr>
                <w:szCs w:val="24"/>
              </w:rPr>
              <w:t xml:space="preserve"> de </w:t>
            </w:r>
            <w:proofErr w:type="spellStart"/>
            <w:r>
              <w:rPr>
                <w:szCs w:val="24"/>
              </w:rPr>
              <w:t>sprijin</w:t>
            </w:r>
            <w:proofErr w:type="spellEnd"/>
            <w:r>
              <w:rPr>
                <w:szCs w:val="24"/>
              </w:rPr>
              <w:t xml:space="preserve"> </w:t>
            </w:r>
            <w:proofErr w:type="spellStart"/>
            <w:r>
              <w:rPr>
                <w:szCs w:val="24"/>
              </w:rPr>
              <w:t>pentru</w:t>
            </w:r>
            <w:proofErr w:type="spellEnd"/>
            <w:r>
              <w:rPr>
                <w:szCs w:val="24"/>
              </w:rPr>
              <w:t xml:space="preserve"> </w:t>
            </w:r>
            <w:proofErr w:type="spellStart"/>
            <w:r>
              <w:rPr>
                <w:szCs w:val="24"/>
              </w:rPr>
              <w:t>sănătate</w:t>
            </w:r>
            <w:proofErr w:type="spellEnd"/>
            <w:r>
              <w:rPr>
                <w:szCs w:val="24"/>
              </w:rPr>
              <w:t xml:space="preserve"> </w:t>
            </w:r>
            <w:proofErr w:type="spellStart"/>
            <w:r>
              <w:rPr>
                <w:szCs w:val="24"/>
              </w:rPr>
              <w:t>și</w:t>
            </w:r>
            <w:proofErr w:type="spellEnd"/>
            <w:r>
              <w:rPr>
                <w:szCs w:val="24"/>
              </w:rPr>
              <w:t xml:space="preserve"> </w:t>
            </w:r>
            <w:proofErr w:type="spellStart"/>
            <w:r>
              <w:rPr>
                <w:szCs w:val="24"/>
              </w:rPr>
              <w:t>dezvoltare</w:t>
            </w:r>
            <w:proofErr w:type="spellEnd"/>
            <w:r>
              <w:rPr>
                <w:szCs w:val="24"/>
              </w:rPr>
              <w:t xml:space="preserve"> </w:t>
            </w:r>
            <w:proofErr w:type="spellStart"/>
            <w:r>
              <w:rPr>
                <w:szCs w:val="24"/>
              </w:rPr>
              <w:t>fizică</w:t>
            </w:r>
            <w:proofErr w:type="spellEnd"/>
            <w:r>
              <w:rPr>
                <w:szCs w:val="24"/>
              </w:rPr>
              <w:t xml:space="preserve"> </w:t>
            </w:r>
            <w:proofErr w:type="spellStart"/>
            <w:r>
              <w:rPr>
                <w:szCs w:val="24"/>
              </w:rPr>
              <w:t>și</w:t>
            </w:r>
            <w:proofErr w:type="spellEnd"/>
            <w:r>
              <w:rPr>
                <w:szCs w:val="24"/>
              </w:rPr>
              <w:t xml:space="preserve"> </w:t>
            </w:r>
            <w:proofErr w:type="spellStart"/>
            <w:r>
              <w:rPr>
                <w:szCs w:val="24"/>
              </w:rPr>
              <w:t>pentru</w:t>
            </w:r>
            <w:proofErr w:type="spellEnd"/>
            <w:r>
              <w:rPr>
                <w:szCs w:val="24"/>
              </w:rPr>
              <w:t xml:space="preserve"> </w:t>
            </w:r>
            <w:proofErr w:type="spellStart"/>
            <w:r>
              <w:rPr>
                <w:szCs w:val="24"/>
              </w:rPr>
              <w:t>intremarea</w:t>
            </w:r>
            <w:proofErr w:type="spellEnd"/>
            <w:r>
              <w:rPr>
                <w:szCs w:val="24"/>
              </w:rPr>
              <w:t xml:space="preserve"> </w:t>
            </w:r>
            <w:proofErr w:type="spellStart"/>
            <w:r>
              <w:rPr>
                <w:szCs w:val="24"/>
              </w:rPr>
              <w:t>sănătății</w:t>
            </w:r>
            <w:proofErr w:type="spellEnd"/>
            <w:r>
              <w:rPr>
                <w:szCs w:val="24"/>
              </w:rPr>
              <w:t>.</w:t>
            </w:r>
          </w:p>
        </w:tc>
      </w:tr>
      <w:tr w:rsidR="00F842E4" w:rsidRPr="00E938A0" w14:paraId="7617F8FA" w14:textId="77777777" w:rsidTr="004327D5">
        <w:tc>
          <w:tcPr>
            <w:tcW w:w="1276" w:type="dxa"/>
          </w:tcPr>
          <w:p w14:paraId="47B674CB" w14:textId="77777777" w:rsidR="00F842E4" w:rsidRPr="00BD4375" w:rsidRDefault="00F842E4" w:rsidP="00F842E4">
            <w:pPr>
              <w:jc w:val="left"/>
            </w:pPr>
            <w:r w:rsidRPr="00BD4375">
              <w:t>Constatări</w:t>
            </w:r>
          </w:p>
        </w:tc>
        <w:tc>
          <w:tcPr>
            <w:tcW w:w="8363" w:type="dxa"/>
            <w:gridSpan w:val="3"/>
          </w:tcPr>
          <w:p w14:paraId="164709B7" w14:textId="77777777" w:rsidR="00F842E4" w:rsidRPr="00E14F32" w:rsidRDefault="0075748A" w:rsidP="00E14F32">
            <w:pPr>
              <w:rPr>
                <w:rFonts w:eastAsia="Times New Roman"/>
                <w:iCs/>
              </w:rPr>
            </w:pPr>
            <w:r w:rsidRPr="00E14F32">
              <w:rPr>
                <w:szCs w:val="24"/>
              </w:rPr>
              <w:t>Instituția oferă tuturor copiilor, prin personal calificat, prin implicare activă a comunității în acțiuni de prevenire a comportamentelor dăunătoare sănătății, accesul integral la serviciu de sprijin în vederea asigurării dezvoltării fizice, mentale și emoționale.</w:t>
            </w:r>
          </w:p>
          <w:p w14:paraId="3DAB7799" w14:textId="71A2EBA4" w:rsidR="00E14F32" w:rsidRPr="00E14F32" w:rsidRDefault="00E14F32" w:rsidP="00E14F32">
            <w:pPr>
              <w:rPr>
                <w:rFonts w:eastAsia="Times New Roman"/>
                <w:iCs/>
              </w:rPr>
            </w:pPr>
            <w:r w:rsidRPr="00E14F32">
              <w:rPr>
                <w:rFonts w:eastAsia="Times New Roman"/>
              </w:rPr>
              <w:t xml:space="preserve">Copii posedă informatii cu referire la urmările stresului asupra organizmului in curs de dezvoltare,cunosc tehnici si strategii de evitare si depășire a situațiilor conflictuale  căt si a starilor frustrante sau anxioase.    </w:t>
            </w:r>
          </w:p>
        </w:tc>
      </w:tr>
      <w:tr w:rsidR="00F842E4" w:rsidRPr="00E938A0" w14:paraId="42765485" w14:textId="77777777" w:rsidTr="004327D5">
        <w:tc>
          <w:tcPr>
            <w:tcW w:w="1276" w:type="dxa"/>
          </w:tcPr>
          <w:p w14:paraId="10B78B34" w14:textId="77777777" w:rsidR="00F842E4" w:rsidRPr="00BD4375" w:rsidRDefault="00F842E4" w:rsidP="00F842E4">
            <w:pPr>
              <w:jc w:val="left"/>
            </w:pPr>
            <w:r>
              <w:t>Pondere și punctaj acordat</w:t>
            </w:r>
            <w:r w:rsidRPr="00BD4375">
              <w:t xml:space="preserve"> </w:t>
            </w:r>
          </w:p>
        </w:tc>
        <w:tc>
          <w:tcPr>
            <w:tcW w:w="2268" w:type="dxa"/>
          </w:tcPr>
          <w:p w14:paraId="6C641172" w14:textId="77777777" w:rsidR="00F842E4" w:rsidRPr="00E938A0" w:rsidRDefault="00F842E4" w:rsidP="00F842E4">
            <w:r w:rsidRPr="00BD4375">
              <w:t>Pondere:</w:t>
            </w:r>
            <w:r w:rsidRPr="00E938A0">
              <w:t xml:space="preserve"> </w:t>
            </w:r>
            <w:r>
              <w:rPr>
                <w:bCs/>
              </w:rPr>
              <w:t>2</w:t>
            </w:r>
          </w:p>
        </w:tc>
        <w:tc>
          <w:tcPr>
            <w:tcW w:w="3827" w:type="dxa"/>
          </w:tcPr>
          <w:p w14:paraId="55FE2E29" w14:textId="521257FC" w:rsidR="00F842E4" w:rsidRPr="00E938A0" w:rsidRDefault="00F842E4" w:rsidP="00F842E4">
            <w:r>
              <w:t>Autoevaluare conform criteriilor: -</w:t>
            </w:r>
            <w:r w:rsidR="0075748A">
              <w:t>2</w:t>
            </w:r>
          </w:p>
        </w:tc>
        <w:tc>
          <w:tcPr>
            <w:tcW w:w="2268" w:type="dxa"/>
          </w:tcPr>
          <w:p w14:paraId="133DBC87" w14:textId="18D07675" w:rsidR="00F842E4" w:rsidRPr="00D25024" w:rsidRDefault="00F842E4" w:rsidP="00F842E4">
            <w:r>
              <w:t xml:space="preserve">Punctaj acordat: - </w:t>
            </w:r>
            <w:r w:rsidR="00E14F32">
              <w:t>2</w:t>
            </w:r>
          </w:p>
        </w:tc>
      </w:tr>
      <w:tr w:rsidR="00F842E4" w:rsidRPr="00E938A0" w14:paraId="7043FE8E" w14:textId="77777777" w:rsidTr="00DF435F">
        <w:tc>
          <w:tcPr>
            <w:tcW w:w="7371" w:type="dxa"/>
            <w:gridSpan w:val="3"/>
          </w:tcPr>
          <w:p w14:paraId="5095451D" w14:textId="77777777" w:rsidR="00F842E4" w:rsidRPr="00415CB2" w:rsidRDefault="00F842E4" w:rsidP="00F842E4">
            <w:pPr>
              <w:rPr>
                <w:b/>
                <w:bCs/>
              </w:rPr>
            </w:pPr>
            <w:r w:rsidRPr="00415CB2">
              <w:rPr>
                <w:b/>
                <w:bCs/>
              </w:rPr>
              <w:t>Total standard</w:t>
            </w:r>
          </w:p>
        </w:tc>
        <w:tc>
          <w:tcPr>
            <w:tcW w:w="2268" w:type="dxa"/>
          </w:tcPr>
          <w:p w14:paraId="0989385D" w14:textId="5A991B4A" w:rsidR="00F842E4" w:rsidRPr="00415CB2" w:rsidRDefault="00F842E4" w:rsidP="00F842E4">
            <w:pPr>
              <w:rPr>
                <w:b/>
                <w:bCs/>
              </w:rPr>
            </w:pPr>
          </w:p>
        </w:tc>
      </w:tr>
    </w:tbl>
    <w:p w14:paraId="7B898551" w14:textId="77777777" w:rsidR="00D25024" w:rsidRDefault="00D25024" w:rsidP="00D25024"/>
    <w:p w14:paraId="65CC7ED1" w14:textId="77777777" w:rsidR="00134860" w:rsidRDefault="00134860" w:rsidP="00D25024"/>
    <w:p w14:paraId="74011D48" w14:textId="3EB8DF0B" w:rsidR="00DE7C6D" w:rsidRPr="00DE7C6D" w:rsidRDefault="00D25024" w:rsidP="00CD4F47">
      <w:pPr>
        <w:pStyle w:val="2"/>
        <w:rPr>
          <w:lang w:val="en-US"/>
        </w:rPr>
      </w:pPr>
      <w:bookmarkStart w:id="11" w:name="_Toc46741865"/>
      <w:bookmarkStart w:id="12" w:name="_Toc48389083"/>
      <w:r w:rsidRPr="00D25024">
        <w:rPr>
          <w:lang w:val="en-US"/>
        </w:rPr>
        <w:t xml:space="preserve">Standard 1.3. </w:t>
      </w:r>
      <w:proofErr w:type="spellStart"/>
      <w:r w:rsidRPr="00D25024">
        <w:rPr>
          <w:lang w:val="en-US"/>
        </w:rPr>
        <w:t>Instituția</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w:t>
      </w:r>
      <w:proofErr w:type="spellStart"/>
      <w:r w:rsidRPr="00D25024">
        <w:rPr>
          <w:lang w:val="en-US"/>
        </w:rPr>
        <w:t>oferă</w:t>
      </w:r>
      <w:proofErr w:type="spellEnd"/>
      <w:r w:rsidRPr="00D25024">
        <w:rPr>
          <w:lang w:val="en-US"/>
        </w:rPr>
        <w:t xml:space="preserve"> </w:t>
      </w:r>
      <w:proofErr w:type="spellStart"/>
      <w:r w:rsidRPr="00D25024">
        <w:rPr>
          <w:lang w:val="en-US"/>
        </w:rPr>
        <w:t>servicii</w:t>
      </w:r>
      <w:proofErr w:type="spellEnd"/>
      <w:r w:rsidRPr="00D25024">
        <w:rPr>
          <w:lang w:val="en-US"/>
        </w:rPr>
        <w:t xml:space="preserve"> de </w:t>
      </w:r>
      <w:proofErr w:type="spellStart"/>
      <w:r w:rsidRPr="00D25024">
        <w:rPr>
          <w:lang w:val="en-US"/>
        </w:rPr>
        <w:t>suport</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unui</w:t>
      </w:r>
      <w:proofErr w:type="spellEnd"/>
      <w:r w:rsidRPr="00D25024">
        <w:rPr>
          <w:lang w:val="en-US"/>
        </w:rPr>
        <w:t xml:space="preserve"> mod </w:t>
      </w:r>
      <w:proofErr w:type="spellStart"/>
      <w:r w:rsidRPr="00D25024">
        <w:rPr>
          <w:lang w:val="en-US"/>
        </w:rPr>
        <w:t>sănătos</w:t>
      </w:r>
      <w:proofErr w:type="spellEnd"/>
      <w:r w:rsidRPr="00D25024">
        <w:rPr>
          <w:lang w:val="en-US"/>
        </w:rPr>
        <w:t xml:space="preserve"> de </w:t>
      </w:r>
      <w:proofErr w:type="spellStart"/>
      <w:r w:rsidRPr="00D25024">
        <w:rPr>
          <w:lang w:val="en-US"/>
        </w:rPr>
        <w:t>viață</w:t>
      </w:r>
      <w:bookmarkEnd w:id="11"/>
      <w:bookmarkEnd w:id="12"/>
      <w:proofErr w:type="spellEnd"/>
    </w:p>
    <w:p w14:paraId="0490C758" w14:textId="555177D2" w:rsidR="00DE7C6D" w:rsidRPr="00D25024" w:rsidRDefault="00D25024" w:rsidP="00D25024">
      <w:pPr>
        <w:rPr>
          <w:b/>
          <w:bCs/>
          <w:lang w:val="en-US"/>
        </w:rPr>
      </w:pPr>
      <w:proofErr w:type="spellStart"/>
      <w:r w:rsidRPr="00D25024">
        <w:rPr>
          <w:b/>
          <w:bCs/>
          <w:lang w:val="en-US"/>
        </w:rPr>
        <w:t>Domeniu</w:t>
      </w:r>
      <w:proofErr w:type="spellEnd"/>
      <w:r w:rsidRPr="00D25024">
        <w:rPr>
          <w:b/>
          <w:bCs/>
          <w:lang w:val="en-US"/>
        </w:rPr>
        <w:t>: Management</w:t>
      </w:r>
    </w:p>
    <w:p w14:paraId="413C405A" w14:textId="25E42537" w:rsidR="00D25024" w:rsidRDefault="00D25024" w:rsidP="00D25024">
      <w:pPr>
        <w:rPr>
          <w:lang w:val="en-US"/>
        </w:rPr>
      </w:pPr>
      <w:r w:rsidRPr="00D25024">
        <w:rPr>
          <w:b/>
          <w:bCs/>
          <w:lang w:val="en-US"/>
        </w:rPr>
        <w:t>Indicator 1.3.1.</w:t>
      </w:r>
      <w:r w:rsidRPr="00D25024">
        <w:rPr>
          <w:lang w:val="en-US"/>
        </w:rPr>
        <w:t xml:space="preserve"> </w:t>
      </w:r>
      <w:proofErr w:type="spellStart"/>
      <w:r w:rsidRPr="00D25024">
        <w:rPr>
          <w:lang w:val="en-US"/>
        </w:rPr>
        <w:t>Colaborarea</w:t>
      </w:r>
      <w:proofErr w:type="spellEnd"/>
      <w:r w:rsidRPr="00D25024">
        <w:rPr>
          <w:lang w:val="en-US"/>
        </w:rPr>
        <w:t xml:space="preserve"> cu </w:t>
      </w:r>
      <w:proofErr w:type="spellStart"/>
      <w:r w:rsidRPr="00D25024">
        <w:rPr>
          <w:lang w:val="en-US"/>
        </w:rPr>
        <w:t>familiile</w:t>
      </w:r>
      <w:proofErr w:type="spellEnd"/>
      <w:r w:rsidRPr="00D25024">
        <w:rPr>
          <w:lang w:val="en-US"/>
        </w:rPr>
        <w:t xml:space="preserve">, cu </w:t>
      </w:r>
      <w:proofErr w:type="spellStart"/>
      <w:r w:rsidRPr="00D25024">
        <w:rPr>
          <w:lang w:val="en-US"/>
        </w:rPr>
        <w:t>serviciile</w:t>
      </w:r>
      <w:proofErr w:type="spellEnd"/>
      <w:r w:rsidRPr="00D25024">
        <w:rPr>
          <w:lang w:val="en-US"/>
        </w:rPr>
        <w:t xml:space="preserve"> </w:t>
      </w:r>
      <w:proofErr w:type="spellStart"/>
      <w:r w:rsidRPr="00D25024">
        <w:rPr>
          <w:lang w:val="en-US"/>
        </w:rPr>
        <w:t>publice</w:t>
      </w:r>
      <w:proofErr w:type="spellEnd"/>
      <w:r w:rsidRPr="00D25024">
        <w:rPr>
          <w:lang w:val="en-US"/>
        </w:rPr>
        <w:t xml:space="preserve"> de </w:t>
      </w:r>
      <w:proofErr w:type="spellStart"/>
      <w:r w:rsidRPr="00D25024">
        <w:rPr>
          <w:lang w:val="en-US"/>
        </w:rPr>
        <w:t>sănătate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alte</w:t>
      </w:r>
      <w:proofErr w:type="spellEnd"/>
      <w:r w:rsidRPr="00D25024">
        <w:rPr>
          <w:lang w:val="en-US"/>
        </w:rPr>
        <w:t xml:space="preserve"> </w:t>
      </w:r>
      <w:proofErr w:type="spellStart"/>
      <w:r w:rsidRPr="00D25024">
        <w:rPr>
          <w:lang w:val="en-US"/>
        </w:rPr>
        <w:t>instituții</w:t>
      </w:r>
      <w:proofErr w:type="spellEnd"/>
      <w:r w:rsidRPr="00D25024">
        <w:rPr>
          <w:lang w:val="en-US"/>
        </w:rPr>
        <w:t xml:space="preserve"> cu </w:t>
      </w:r>
      <w:proofErr w:type="spellStart"/>
      <w:r w:rsidRPr="00D25024">
        <w:rPr>
          <w:lang w:val="en-US"/>
        </w:rPr>
        <w:t>atribuții</w:t>
      </w:r>
      <w:proofErr w:type="spellEnd"/>
      <w:r w:rsidRPr="00D25024">
        <w:rPr>
          <w:lang w:val="en-US"/>
        </w:rPr>
        <w:t xml:space="preserve"> </w:t>
      </w:r>
      <w:proofErr w:type="spellStart"/>
      <w:r w:rsidRPr="00D25024">
        <w:rPr>
          <w:lang w:val="en-US"/>
        </w:rPr>
        <w:t>legale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acest</w:t>
      </w:r>
      <w:proofErr w:type="spellEnd"/>
      <w:r w:rsidRPr="00D25024">
        <w:rPr>
          <w:lang w:val="en-US"/>
        </w:rPr>
        <w:t xml:space="preserve"> </w:t>
      </w:r>
      <w:proofErr w:type="spellStart"/>
      <w:r w:rsidRPr="00D25024">
        <w:rPr>
          <w:lang w:val="en-US"/>
        </w:rPr>
        <w:t>sens</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valorii</w:t>
      </w:r>
      <w:proofErr w:type="spellEnd"/>
      <w:r w:rsidRPr="00D25024">
        <w:rPr>
          <w:lang w:val="en-US"/>
        </w:rPr>
        <w:t xml:space="preserve"> </w:t>
      </w:r>
      <w:proofErr w:type="spellStart"/>
      <w:r w:rsidRPr="00D25024">
        <w:rPr>
          <w:lang w:val="en-US"/>
        </w:rPr>
        <w:t>sănătății</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mintale</w:t>
      </w:r>
      <w:proofErr w:type="spellEnd"/>
      <w:r w:rsidRPr="00D25024">
        <w:rPr>
          <w:lang w:val="en-US"/>
        </w:rPr>
        <w:t xml:space="preserve"> a </w:t>
      </w:r>
      <w:proofErr w:type="spellStart"/>
      <w:r w:rsidR="00E14F32">
        <w:rPr>
          <w:lang w:val="en-US"/>
        </w:rPr>
        <w:t>elevilor</w:t>
      </w:r>
      <w:proofErr w:type="spellEnd"/>
      <w:r w:rsidR="00E14F32">
        <w:rPr>
          <w:lang w:val="en-US"/>
        </w:rPr>
        <w:t>/</w:t>
      </w:r>
      <w:proofErr w:type="spellStart"/>
      <w:r w:rsidRPr="00D25024">
        <w:rPr>
          <w:lang w:val="en-US"/>
        </w:rPr>
        <w:t>copiilor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stilului</w:t>
      </w:r>
      <w:proofErr w:type="spellEnd"/>
      <w:r w:rsidRPr="00D25024">
        <w:rPr>
          <w:lang w:val="en-US"/>
        </w:rPr>
        <w:t xml:space="preserve"> </w:t>
      </w:r>
      <w:proofErr w:type="spellStart"/>
      <w:r w:rsidRPr="00D25024">
        <w:rPr>
          <w:lang w:val="en-US"/>
        </w:rPr>
        <w:t>sănătos</w:t>
      </w:r>
      <w:proofErr w:type="spellEnd"/>
      <w:r w:rsidRPr="00D25024">
        <w:rPr>
          <w:lang w:val="en-US"/>
        </w:rPr>
        <w:t xml:space="preserve"> de </w:t>
      </w:r>
      <w:proofErr w:type="spellStart"/>
      <w:r w:rsidRPr="00D25024">
        <w:rPr>
          <w:lang w:val="en-US"/>
        </w:rPr>
        <w:t>viață</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instituție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comunitate</w:t>
      </w:r>
      <w:proofErr w:type="spellEnd"/>
    </w:p>
    <w:p w14:paraId="3F7D9E2D"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5A6DF235" w14:textId="77777777" w:rsidTr="004327D5">
        <w:tc>
          <w:tcPr>
            <w:tcW w:w="1276" w:type="dxa"/>
          </w:tcPr>
          <w:p w14:paraId="512A0A40" w14:textId="77777777" w:rsidR="00F842E4" w:rsidRPr="00BD4375" w:rsidRDefault="00F842E4" w:rsidP="00F842E4">
            <w:pPr>
              <w:jc w:val="left"/>
            </w:pPr>
            <w:r w:rsidRPr="00BD4375">
              <w:t xml:space="preserve">Dovezi </w:t>
            </w:r>
          </w:p>
        </w:tc>
        <w:tc>
          <w:tcPr>
            <w:tcW w:w="8363" w:type="dxa"/>
            <w:gridSpan w:val="3"/>
          </w:tcPr>
          <w:p w14:paraId="54D81449" w14:textId="77777777" w:rsidR="00567FD6" w:rsidRDefault="00567FD6" w:rsidP="008F3ED3">
            <w:pPr>
              <w:pStyle w:val="a4"/>
              <w:numPr>
                <w:ilvl w:val="0"/>
                <w:numId w:val="2"/>
              </w:numPr>
              <w:ind w:left="360"/>
              <w:rPr>
                <w:iCs/>
              </w:rPr>
            </w:pPr>
            <w:proofErr w:type="spellStart"/>
            <w:r>
              <w:rPr>
                <w:iCs/>
              </w:rPr>
              <w:t>Programul</w:t>
            </w:r>
            <w:proofErr w:type="spellEnd"/>
            <w:r>
              <w:rPr>
                <w:iCs/>
              </w:rPr>
              <w:t xml:space="preserve"> de </w:t>
            </w:r>
            <w:proofErr w:type="spellStart"/>
            <w:r>
              <w:rPr>
                <w:iCs/>
              </w:rPr>
              <w:t>activitate</w:t>
            </w:r>
            <w:proofErr w:type="spellEnd"/>
            <w:r>
              <w:rPr>
                <w:iCs/>
              </w:rPr>
              <w:t xml:space="preserve"> a </w:t>
            </w:r>
            <w:proofErr w:type="spellStart"/>
            <w:r>
              <w:rPr>
                <w:iCs/>
              </w:rPr>
              <w:t>s</w:t>
            </w:r>
            <w:r w:rsidR="0075748A">
              <w:rPr>
                <w:iCs/>
              </w:rPr>
              <w:t>erviciului</w:t>
            </w:r>
            <w:proofErr w:type="spellEnd"/>
            <w:r w:rsidR="0075748A">
              <w:rPr>
                <w:iCs/>
              </w:rPr>
              <w:t xml:space="preserve"> medical </w:t>
            </w:r>
            <w:proofErr w:type="spellStart"/>
            <w:r w:rsidR="0075748A">
              <w:rPr>
                <w:iCs/>
              </w:rPr>
              <w:t>în</w:t>
            </w:r>
            <w:proofErr w:type="spellEnd"/>
            <w:r w:rsidR="0075748A">
              <w:rPr>
                <w:iCs/>
              </w:rPr>
              <w:t xml:space="preserve"> </w:t>
            </w:r>
            <w:proofErr w:type="spellStart"/>
            <w:r w:rsidR="0075748A">
              <w:rPr>
                <w:iCs/>
              </w:rPr>
              <w:t>instituție</w:t>
            </w:r>
            <w:proofErr w:type="spellEnd"/>
            <w:r w:rsidR="00461A08">
              <w:rPr>
                <w:iCs/>
              </w:rPr>
              <w:t xml:space="preserve"> (</w:t>
            </w:r>
            <w:proofErr w:type="spellStart"/>
            <w:r w:rsidR="0075748A">
              <w:rPr>
                <w:iCs/>
              </w:rPr>
              <w:t>asistent</w:t>
            </w:r>
            <w:proofErr w:type="spellEnd"/>
            <w:r w:rsidR="0075748A">
              <w:rPr>
                <w:iCs/>
              </w:rPr>
              <w:t xml:space="preserve"> medical la 1</w:t>
            </w:r>
            <w:r>
              <w:rPr>
                <w:iCs/>
              </w:rPr>
              <w:t xml:space="preserve"> </w:t>
            </w:r>
            <w:proofErr w:type="spellStart"/>
            <w:r>
              <w:rPr>
                <w:iCs/>
              </w:rPr>
              <w:t>unitate</w:t>
            </w:r>
            <w:proofErr w:type="spellEnd"/>
            <w:r>
              <w:rPr>
                <w:iCs/>
              </w:rPr>
              <w:t>);</w:t>
            </w:r>
          </w:p>
          <w:p w14:paraId="008F28F6" w14:textId="77777777" w:rsidR="00567FD6" w:rsidRDefault="0075748A" w:rsidP="008F3ED3">
            <w:pPr>
              <w:pStyle w:val="a4"/>
              <w:numPr>
                <w:ilvl w:val="0"/>
                <w:numId w:val="2"/>
              </w:numPr>
              <w:ind w:left="360"/>
              <w:rPr>
                <w:iCs/>
              </w:rPr>
            </w:pPr>
            <w:proofErr w:type="spellStart"/>
            <w:r>
              <w:rPr>
                <w:iCs/>
              </w:rPr>
              <w:t>Fișe</w:t>
            </w:r>
            <w:proofErr w:type="spellEnd"/>
            <w:r>
              <w:rPr>
                <w:iCs/>
              </w:rPr>
              <w:t xml:space="preserve"> </w:t>
            </w:r>
            <w:proofErr w:type="spellStart"/>
            <w:r>
              <w:rPr>
                <w:iCs/>
              </w:rPr>
              <w:t>medicale</w:t>
            </w:r>
            <w:proofErr w:type="spellEnd"/>
            <w:r>
              <w:rPr>
                <w:iCs/>
              </w:rPr>
              <w:t xml:space="preserve"> ale </w:t>
            </w:r>
            <w:proofErr w:type="spellStart"/>
            <w:r>
              <w:rPr>
                <w:iCs/>
              </w:rPr>
              <w:t>copiilor</w:t>
            </w:r>
            <w:proofErr w:type="spellEnd"/>
            <w:r w:rsidR="00567FD6">
              <w:rPr>
                <w:iCs/>
              </w:rPr>
              <w:t>;</w:t>
            </w:r>
          </w:p>
          <w:p w14:paraId="0F232330" w14:textId="77777777" w:rsidR="00567FD6" w:rsidRDefault="00567FD6" w:rsidP="008F3ED3">
            <w:pPr>
              <w:pStyle w:val="a4"/>
              <w:numPr>
                <w:ilvl w:val="0"/>
                <w:numId w:val="2"/>
              </w:numPr>
              <w:ind w:left="360"/>
              <w:rPr>
                <w:iCs/>
              </w:rPr>
            </w:pPr>
            <w:proofErr w:type="spellStart"/>
            <w:r>
              <w:rPr>
                <w:iCs/>
              </w:rPr>
              <w:t>Registre</w:t>
            </w:r>
            <w:proofErr w:type="spellEnd"/>
            <w:r>
              <w:rPr>
                <w:iCs/>
              </w:rPr>
              <w:t xml:space="preserve"> </w:t>
            </w:r>
            <w:proofErr w:type="spellStart"/>
            <w:r>
              <w:rPr>
                <w:iCs/>
              </w:rPr>
              <w:t>medicale</w:t>
            </w:r>
            <w:proofErr w:type="spellEnd"/>
            <w:r>
              <w:rPr>
                <w:iCs/>
              </w:rPr>
              <w:t xml:space="preserve"> </w:t>
            </w:r>
            <w:r w:rsidR="00F56E5D">
              <w:rPr>
                <w:iCs/>
              </w:rPr>
              <w:t xml:space="preserve">cu date </w:t>
            </w:r>
            <w:proofErr w:type="spellStart"/>
            <w:r w:rsidR="00F56E5D">
              <w:rPr>
                <w:iCs/>
              </w:rPr>
              <w:t>despre</w:t>
            </w:r>
            <w:proofErr w:type="spellEnd"/>
            <w:r w:rsidR="00F56E5D">
              <w:rPr>
                <w:iCs/>
              </w:rPr>
              <w:t xml:space="preserve"> </w:t>
            </w:r>
            <w:proofErr w:type="spellStart"/>
            <w:r w:rsidR="00F56E5D">
              <w:rPr>
                <w:iCs/>
              </w:rPr>
              <w:t>starea</w:t>
            </w:r>
            <w:proofErr w:type="spellEnd"/>
            <w:r w:rsidR="00F56E5D">
              <w:rPr>
                <w:iCs/>
              </w:rPr>
              <w:t xml:space="preserve"> de </w:t>
            </w:r>
            <w:proofErr w:type="spellStart"/>
            <w:r w:rsidR="00F56E5D">
              <w:rPr>
                <w:iCs/>
              </w:rPr>
              <w:t>sănătate</w:t>
            </w:r>
            <w:proofErr w:type="spellEnd"/>
            <w:r w:rsidR="00F56E5D">
              <w:rPr>
                <w:iCs/>
              </w:rPr>
              <w:t xml:space="preserve"> a </w:t>
            </w:r>
            <w:proofErr w:type="spellStart"/>
            <w:r w:rsidR="00F56E5D">
              <w:rPr>
                <w:iCs/>
              </w:rPr>
              <w:t>elevilor</w:t>
            </w:r>
            <w:proofErr w:type="spellEnd"/>
            <w:r>
              <w:rPr>
                <w:iCs/>
              </w:rPr>
              <w:t xml:space="preserve">; </w:t>
            </w:r>
          </w:p>
          <w:p w14:paraId="5209964B" w14:textId="77777777" w:rsidR="00567FD6" w:rsidRDefault="0075748A" w:rsidP="008F3ED3">
            <w:pPr>
              <w:pStyle w:val="a4"/>
              <w:numPr>
                <w:ilvl w:val="0"/>
                <w:numId w:val="2"/>
              </w:numPr>
              <w:ind w:left="360"/>
              <w:rPr>
                <w:iCs/>
              </w:rPr>
            </w:pPr>
            <w:r>
              <w:rPr>
                <w:iCs/>
              </w:rPr>
              <w:t xml:space="preserve">Lista </w:t>
            </w:r>
            <w:proofErr w:type="spellStart"/>
            <w:r>
              <w:rPr>
                <w:iCs/>
              </w:rPr>
              <w:t>copiilor</w:t>
            </w:r>
            <w:proofErr w:type="spellEnd"/>
            <w:r w:rsidR="00567FD6">
              <w:rPr>
                <w:iCs/>
              </w:rPr>
              <w:t xml:space="preserve"> care fac </w:t>
            </w:r>
            <w:proofErr w:type="spellStart"/>
            <w:r w:rsidR="00567FD6">
              <w:rPr>
                <w:iCs/>
              </w:rPr>
              <w:t>parte</w:t>
            </w:r>
            <w:proofErr w:type="spellEnd"/>
            <w:r w:rsidR="00567FD6">
              <w:rPr>
                <w:iCs/>
              </w:rPr>
              <w:t xml:space="preserve"> din </w:t>
            </w:r>
            <w:proofErr w:type="spellStart"/>
            <w:r w:rsidR="00567FD6">
              <w:rPr>
                <w:iCs/>
              </w:rPr>
              <w:t>grupul</w:t>
            </w:r>
            <w:proofErr w:type="spellEnd"/>
            <w:r w:rsidR="00567FD6">
              <w:rPr>
                <w:iCs/>
              </w:rPr>
              <w:t xml:space="preserve"> de </w:t>
            </w:r>
            <w:proofErr w:type="spellStart"/>
            <w:r w:rsidR="00567FD6">
              <w:rPr>
                <w:iCs/>
              </w:rPr>
              <w:t>risc</w:t>
            </w:r>
            <w:proofErr w:type="spellEnd"/>
            <w:r w:rsidR="00567FD6">
              <w:rPr>
                <w:iCs/>
              </w:rPr>
              <w:t>;</w:t>
            </w:r>
          </w:p>
          <w:p w14:paraId="54D7A6E1" w14:textId="77777777" w:rsidR="00F56E5D" w:rsidRDefault="00F56E5D" w:rsidP="008F3ED3">
            <w:pPr>
              <w:pStyle w:val="a4"/>
              <w:numPr>
                <w:ilvl w:val="0"/>
                <w:numId w:val="2"/>
              </w:numPr>
              <w:ind w:left="360"/>
              <w:rPr>
                <w:iCs/>
              </w:rPr>
            </w:pPr>
            <w:r>
              <w:rPr>
                <w:iCs/>
              </w:rPr>
              <w:t xml:space="preserve">Plan de </w:t>
            </w:r>
            <w:proofErr w:type="spellStart"/>
            <w:r>
              <w:rPr>
                <w:iCs/>
              </w:rPr>
              <w:t>activitate</w:t>
            </w:r>
            <w:proofErr w:type="spellEnd"/>
            <w:r>
              <w:rPr>
                <w:iCs/>
              </w:rPr>
              <w:t xml:space="preserve"> cu </w:t>
            </w:r>
            <w:proofErr w:type="spellStart"/>
            <w:r>
              <w:rPr>
                <w:iCs/>
              </w:rPr>
              <w:t>privire</w:t>
            </w:r>
            <w:proofErr w:type="spellEnd"/>
            <w:r>
              <w:rPr>
                <w:iCs/>
              </w:rPr>
              <w:t xml:space="preserve"> la </w:t>
            </w:r>
            <w:proofErr w:type="spellStart"/>
            <w:r w:rsidR="0075748A">
              <w:rPr>
                <w:iCs/>
              </w:rPr>
              <w:t>informarea</w:t>
            </w:r>
            <w:proofErr w:type="spellEnd"/>
            <w:r w:rsidR="0075748A">
              <w:rPr>
                <w:iCs/>
              </w:rPr>
              <w:t xml:space="preserve">, </w:t>
            </w:r>
            <w:proofErr w:type="spellStart"/>
            <w:r w:rsidR="0075748A">
              <w:rPr>
                <w:iCs/>
              </w:rPr>
              <w:t>instruirea</w:t>
            </w:r>
            <w:proofErr w:type="spellEnd"/>
            <w:r w:rsidR="0075748A">
              <w:rPr>
                <w:iCs/>
              </w:rPr>
              <w:t xml:space="preserve"> </w:t>
            </w:r>
            <w:r>
              <w:rPr>
                <w:iCs/>
              </w:rPr>
              <w:t xml:space="preserve"> </w:t>
            </w:r>
            <w:proofErr w:type="spellStart"/>
            <w:r>
              <w:rPr>
                <w:iCs/>
              </w:rPr>
              <w:t>părinților</w:t>
            </w:r>
            <w:proofErr w:type="spellEnd"/>
            <w:r>
              <w:rPr>
                <w:iCs/>
              </w:rPr>
              <w:t xml:space="preserve"> cu </w:t>
            </w:r>
            <w:proofErr w:type="spellStart"/>
            <w:r>
              <w:rPr>
                <w:iCs/>
              </w:rPr>
              <w:t>privire</w:t>
            </w:r>
            <w:proofErr w:type="spellEnd"/>
            <w:r>
              <w:rPr>
                <w:iCs/>
              </w:rPr>
              <w:t xml:space="preserve"> la </w:t>
            </w:r>
            <w:proofErr w:type="spellStart"/>
            <w:r>
              <w:rPr>
                <w:iCs/>
              </w:rPr>
              <w:t>promovarea</w:t>
            </w:r>
            <w:proofErr w:type="spellEnd"/>
            <w:r>
              <w:rPr>
                <w:iCs/>
              </w:rPr>
              <w:t xml:space="preserve"> </w:t>
            </w:r>
            <w:proofErr w:type="spellStart"/>
            <w:r>
              <w:rPr>
                <w:iCs/>
              </w:rPr>
              <w:t>unui</w:t>
            </w:r>
            <w:proofErr w:type="spellEnd"/>
            <w:r>
              <w:rPr>
                <w:iCs/>
              </w:rPr>
              <w:t xml:space="preserve"> mod </w:t>
            </w:r>
            <w:proofErr w:type="spellStart"/>
            <w:r>
              <w:rPr>
                <w:iCs/>
              </w:rPr>
              <w:t>sănătos</w:t>
            </w:r>
            <w:proofErr w:type="spellEnd"/>
            <w:r>
              <w:rPr>
                <w:iCs/>
              </w:rPr>
              <w:t xml:space="preserve"> de </w:t>
            </w:r>
            <w:proofErr w:type="spellStart"/>
            <w:r>
              <w:rPr>
                <w:iCs/>
              </w:rPr>
              <w:t>viață</w:t>
            </w:r>
            <w:proofErr w:type="spellEnd"/>
            <w:r>
              <w:rPr>
                <w:iCs/>
              </w:rPr>
              <w:t>;</w:t>
            </w:r>
          </w:p>
          <w:p w14:paraId="7029EFFC" w14:textId="77777777" w:rsidR="0075748A" w:rsidRPr="0075748A" w:rsidRDefault="0075748A" w:rsidP="008F3ED3">
            <w:pPr>
              <w:pStyle w:val="a4"/>
              <w:numPr>
                <w:ilvl w:val="0"/>
                <w:numId w:val="2"/>
              </w:numPr>
              <w:ind w:left="360"/>
              <w:rPr>
                <w:iCs/>
              </w:rPr>
            </w:pPr>
            <w:proofErr w:type="spellStart"/>
            <w:r>
              <w:rPr>
                <w:szCs w:val="24"/>
              </w:rPr>
              <w:t>În</w:t>
            </w:r>
            <w:proofErr w:type="spellEnd"/>
            <w:r>
              <w:rPr>
                <w:szCs w:val="24"/>
              </w:rPr>
              <w:t xml:space="preserve"> </w:t>
            </w:r>
            <w:proofErr w:type="spellStart"/>
            <w:r>
              <w:rPr>
                <w:szCs w:val="24"/>
              </w:rPr>
              <w:t>conformitate</w:t>
            </w:r>
            <w:proofErr w:type="spellEnd"/>
            <w:r>
              <w:rPr>
                <w:szCs w:val="24"/>
              </w:rPr>
              <w:t xml:space="preserve"> cu </w:t>
            </w:r>
            <w:proofErr w:type="spellStart"/>
            <w:r>
              <w:rPr>
                <w:szCs w:val="24"/>
              </w:rPr>
              <w:t>orarul</w:t>
            </w:r>
            <w:proofErr w:type="spellEnd"/>
            <w:r>
              <w:rPr>
                <w:szCs w:val="24"/>
              </w:rPr>
              <w:t xml:space="preserve"> </w:t>
            </w:r>
            <w:proofErr w:type="spellStart"/>
            <w:r>
              <w:rPr>
                <w:szCs w:val="24"/>
              </w:rPr>
              <w:t>activităților</w:t>
            </w:r>
            <w:proofErr w:type="spellEnd"/>
            <w:r>
              <w:rPr>
                <w:szCs w:val="24"/>
              </w:rPr>
              <w:t xml:space="preserve"> </w:t>
            </w:r>
            <w:proofErr w:type="spellStart"/>
            <w:r>
              <w:rPr>
                <w:szCs w:val="24"/>
              </w:rPr>
              <w:t>și</w:t>
            </w:r>
            <w:proofErr w:type="spellEnd"/>
            <w:r>
              <w:rPr>
                <w:szCs w:val="24"/>
              </w:rPr>
              <w:t xml:space="preserve"> </w:t>
            </w:r>
            <w:proofErr w:type="spellStart"/>
            <w:r>
              <w:rPr>
                <w:szCs w:val="24"/>
              </w:rPr>
              <w:t>planul</w:t>
            </w:r>
            <w:proofErr w:type="spellEnd"/>
            <w:r>
              <w:rPr>
                <w:szCs w:val="24"/>
              </w:rPr>
              <w:t xml:space="preserve"> de </w:t>
            </w:r>
            <w:proofErr w:type="spellStart"/>
            <w:r>
              <w:rPr>
                <w:szCs w:val="24"/>
              </w:rPr>
              <w:t>activitate</w:t>
            </w:r>
            <w:proofErr w:type="spellEnd"/>
            <w:r>
              <w:rPr>
                <w:szCs w:val="24"/>
              </w:rPr>
              <w:t xml:space="preserve"> a </w:t>
            </w:r>
            <w:proofErr w:type="spellStart"/>
            <w:r>
              <w:rPr>
                <w:szCs w:val="24"/>
              </w:rPr>
              <w:t>cadrelor</w:t>
            </w:r>
            <w:proofErr w:type="spellEnd"/>
            <w:r>
              <w:rPr>
                <w:szCs w:val="24"/>
              </w:rPr>
              <w:t xml:space="preserve"> </w:t>
            </w:r>
            <w:proofErr w:type="spellStart"/>
            <w:r>
              <w:rPr>
                <w:szCs w:val="24"/>
              </w:rPr>
              <w:t>didactice</w:t>
            </w:r>
            <w:proofErr w:type="spellEnd"/>
            <w:r>
              <w:rPr>
                <w:szCs w:val="24"/>
              </w:rPr>
              <w:t xml:space="preserve">, </w:t>
            </w:r>
            <w:proofErr w:type="spellStart"/>
            <w:r>
              <w:rPr>
                <w:szCs w:val="24"/>
              </w:rPr>
              <w:t>sistematic</w:t>
            </w:r>
            <w:proofErr w:type="spellEnd"/>
            <w:r>
              <w:rPr>
                <w:szCs w:val="24"/>
              </w:rPr>
              <w:t xml:space="preserve"> se </w:t>
            </w:r>
            <w:proofErr w:type="spellStart"/>
            <w:r>
              <w:rPr>
                <w:szCs w:val="24"/>
              </w:rPr>
              <w:t>organizează</w:t>
            </w:r>
            <w:proofErr w:type="spellEnd"/>
            <w:r>
              <w:rPr>
                <w:szCs w:val="24"/>
              </w:rPr>
              <w:t xml:space="preserve"> </w:t>
            </w:r>
            <w:proofErr w:type="spellStart"/>
            <w:r>
              <w:rPr>
                <w:szCs w:val="24"/>
              </w:rPr>
              <w:t>activități</w:t>
            </w:r>
            <w:proofErr w:type="spellEnd"/>
            <w:r>
              <w:rPr>
                <w:szCs w:val="24"/>
              </w:rPr>
              <w:t xml:space="preserve"> de </w:t>
            </w:r>
            <w:proofErr w:type="spellStart"/>
            <w:r>
              <w:rPr>
                <w:szCs w:val="24"/>
              </w:rPr>
              <w:t>educație</w:t>
            </w:r>
            <w:proofErr w:type="spellEnd"/>
            <w:r>
              <w:rPr>
                <w:szCs w:val="24"/>
              </w:rPr>
              <w:t xml:space="preserve"> </w:t>
            </w:r>
            <w:proofErr w:type="spellStart"/>
            <w:r>
              <w:rPr>
                <w:szCs w:val="24"/>
              </w:rPr>
              <w:t>pentru</w:t>
            </w:r>
            <w:proofErr w:type="spellEnd"/>
            <w:r>
              <w:rPr>
                <w:szCs w:val="24"/>
              </w:rPr>
              <w:t xml:space="preserve"> </w:t>
            </w:r>
            <w:proofErr w:type="spellStart"/>
            <w:r>
              <w:rPr>
                <w:szCs w:val="24"/>
              </w:rPr>
              <w:t>sănătate</w:t>
            </w:r>
            <w:proofErr w:type="spellEnd"/>
            <w:r>
              <w:rPr>
                <w:szCs w:val="24"/>
              </w:rPr>
              <w:t xml:space="preserve"> </w:t>
            </w:r>
            <w:proofErr w:type="spellStart"/>
            <w:r>
              <w:rPr>
                <w:szCs w:val="24"/>
              </w:rPr>
              <w:t>și</w:t>
            </w:r>
            <w:proofErr w:type="spellEnd"/>
            <w:r>
              <w:rPr>
                <w:szCs w:val="24"/>
              </w:rPr>
              <w:t xml:space="preserve"> </w:t>
            </w:r>
            <w:proofErr w:type="spellStart"/>
            <w:r>
              <w:rPr>
                <w:szCs w:val="24"/>
              </w:rPr>
              <w:t>activități</w:t>
            </w:r>
            <w:proofErr w:type="spellEnd"/>
            <w:r>
              <w:rPr>
                <w:szCs w:val="24"/>
              </w:rPr>
              <w:t xml:space="preserve"> de </w:t>
            </w:r>
            <w:proofErr w:type="spellStart"/>
            <w:r>
              <w:rPr>
                <w:szCs w:val="24"/>
              </w:rPr>
              <w:t>educație</w:t>
            </w:r>
            <w:proofErr w:type="spellEnd"/>
            <w:r>
              <w:rPr>
                <w:szCs w:val="24"/>
              </w:rPr>
              <w:t xml:space="preserve"> </w:t>
            </w:r>
            <w:proofErr w:type="spellStart"/>
            <w:r>
              <w:rPr>
                <w:szCs w:val="24"/>
              </w:rPr>
              <w:t>fizică</w:t>
            </w:r>
            <w:proofErr w:type="spellEnd"/>
            <w:r>
              <w:rPr>
                <w:szCs w:val="24"/>
              </w:rPr>
              <w:t xml:space="preserve"> care se </w:t>
            </w:r>
            <w:proofErr w:type="spellStart"/>
            <w:r>
              <w:rPr>
                <w:szCs w:val="24"/>
              </w:rPr>
              <w:t>desfășoară</w:t>
            </w:r>
            <w:proofErr w:type="spellEnd"/>
            <w:r>
              <w:rPr>
                <w:szCs w:val="24"/>
              </w:rPr>
              <w:t xml:space="preserve"> </w:t>
            </w:r>
            <w:proofErr w:type="spellStart"/>
            <w:r>
              <w:rPr>
                <w:szCs w:val="24"/>
              </w:rPr>
              <w:t>în</w:t>
            </w:r>
            <w:proofErr w:type="spellEnd"/>
            <w:r>
              <w:rPr>
                <w:szCs w:val="24"/>
              </w:rPr>
              <w:t xml:space="preserve"> </w:t>
            </w:r>
            <w:proofErr w:type="spellStart"/>
            <w:r>
              <w:rPr>
                <w:szCs w:val="24"/>
              </w:rPr>
              <w:t>sala</w:t>
            </w:r>
            <w:proofErr w:type="spellEnd"/>
            <w:r>
              <w:rPr>
                <w:szCs w:val="24"/>
              </w:rPr>
              <w:t xml:space="preserve"> de sport.</w:t>
            </w:r>
          </w:p>
          <w:p w14:paraId="13E8861E" w14:textId="77777777" w:rsidR="0075748A" w:rsidRPr="00F56E5D" w:rsidRDefault="0075748A" w:rsidP="008F3ED3">
            <w:pPr>
              <w:pStyle w:val="a4"/>
              <w:numPr>
                <w:ilvl w:val="0"/>
                <w:numId w:val="2"/>
              </w:numPr>
              <w:ind w:left="360"/>
              <w:rPr>
                <w:iCs/>
              </w:rPr>
            </w:pPr>
            <w:proofErr w:type="spellStart"/>
            <w:r>
              <w:rPr>
                <w:szCs w:val="24"/>
              </w:rPr>
              <w:t>Sistematic</w:t>
            </w:r>
            <w:proofErr w:type="spellEnd"/>
            <w:r>
              <w:rPr>
                <w:szCs w:val="24"/>
              </w:rPr>
              <w:t xml:space="preserve"> </w:t>
            </w:r>
            <w:proofErr w:type="spellStart"/>
            <w:r>
              <w:rPr>
                <w:szCs w:val="24"/>
              </w:rPr>
              <w:t>părinții</w:t>
            </w:r>
            <w:proofErr w:type="spellEnd"/>
            <w:r>
              <w:rPr>
                <w:szCs w:val="24"/>
              </w:rPr>
              <w:t xml:space="preserve"> sunt </w:t>
            </w:r>
            <w:proofErr w:type="spellStart"/>
            <w:r>
              <w:rPr>
                <w:szCs w:val="24"/>
              </w:rPr>
              <w:t>consiliați</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măsurile</w:t>
            </w:r>
            <w:proofErr w:type="spellEnd"/>
            <w:r>
              <w:rPr>
                <w:szCs w:val="24"/>
              </w:rPr>
              <w:t xml:space="preserve"> de </w:t>
            </w:r>
            <w:proofErr w:type="spellStart"/>
            <w:r>
              <w:rPr>
                <w:szCs w:val="24"/>
              </w:rPr>
              <w:t>inremare</w:t>
            </w:r>
            <w:proofErr w:type="spellEnd"/>
            <w:r>
              <w:rPr>
                <w:szCs w:val="24"/>
              </w:rPr>
              <w:t xml:space="preserve"> a </w:t>
            </w:r>
            <w:proofErr w:type="spellStart"/>
            <w:r>
              <w:rPr>
                <w:szCs w:val="24"/>
              </w:rPr>
              <w:t>sănătății</w:t>
            </w:r>
            <w:proofErr w:type="spellEnd"/>
            <w:r>
              <w:rPr>
                <w:szCs w:val="24"/>
              </w:rPr>
              <w:t xml:space="preserve"> </w:t>
            </w:r>
            <w:proofErr w:type="spellStart"/>
            <w:r>
              <w:rPr>
                <w:szCs w:val="24"/>
              </w:rPr>
              <w:t>atât</w:t>
            </w:r>
            <w:proofErr w:type="spellEnd"/>
            <w:r>
              <w:rPr>
                <w:szCs w:val="24"/>
              </w:rPr>
              <w:t xml:space="preserve"> </w:t>
            </w:r>
            <w:proofErr w:type="spellStart"/>
            <w:r>
              <w:rPr>
                <w:szCs w:val="24"/>
              </w:rPr>
              <w:t>în</w:t>
            </w:r>
            <w:proofErr w:type="spellEnd"/>
            <w:r>
              <w:rPr>
                <w:szCs w:val="24"/>
              </w:rPr>
              <w:t xml:space="preserve"> </w:t>
            </w:r>
            <w:proofErr w:type="spellStart"/>
            <w:r>
              <w:rPr>
                <w:szCs w:val="24"/>
              </w:rPr>
              <w:t>instituție</w:t>
            </w:r>
            <w:proofErr w:type="spellEnd"/>
            <w:r>
              <w:rPr>
                <w:szCs w:val="24"/>
              </w:rPr>
              <w:t xml:space="preserve"> </w:t>
            </w:r>
            <w:proofErr w:type="spellStart"/>
            <w:r>
              <w:rPr>
                <w:szCs w:val="24"/>
              </w:rPr>
              <w:t>cât</w:t>
            </w:r>
            <w:proofErr w:type="spellEnd"/>
            <w:r>
              <w:rPr>
                <w:szCs w:val="24"/>
              </w:rPr>
              <w:t xml:space="preserve"> </w:t>
            </w:r>
            <w:proofErr w:type="spellStart"/>
            <w:r>
              <w:rPr>
                <w:szCs w:val="24"/>
              </w:rPr>
              <w:t>și</w:t>
            </w:r>
            <w:proofErr w:type="spellEnd"/>
            <w:r>
              <w:rPr>
                <w:szCs w:val="24"/>
              </w:rPr>
              <w:t xml:space="preserve"> </w:t>
            </w:r>
            <w:proofErr w:type="spellStart"/>
            <w:r>
              <w:rPr>
                <w:szCs w:val="24"/>
              </w:rPr>
              <w:t>în</w:t>
            </w:r>
            <w:proofErr w:type="spellEnd"/>
            <w:r>
              <w:rPr>
                <w:szCs w:val="24"/>
              </w:rPr>
              <w:t xml:space="preserve"> </w:t>
            </w:r>
            <w:proofErr w:type="spellStart"/>
            <w:r>
              <w:rPr>
                <w:szCs w:val="24"/>
              </w:rPr>
              <w:t>cadrul</w:t>
            </w:r>
            <w:proofErr w:type="spellEnd"/>
            <w:r>
              <w:rPr>
                <w:szCs w:val="24"/>
              </w:rPr>
              <w:t xml:space="preserve"> </w:t>
            </w:r>
            <w:proofErr w:type="spellStart"/>
            <w:r>
              <w:rPr>
                <w:szCs w:val="24"/>
              </w:rPr>
              <w:t>familiei</w:t>
            </w:r>
            <w:proofErr w:type="spellEnd"/>
            <w:r>
              <w:rPr>
                <w:szCs w:val="24"/>
              </w:rPr>
              <w:t>.</w:t>
            </w:r>
          </w:p>
        </w:tc>
      </w:tr>
      <w:tr w:rsidR="00F842E4" w:rsidRPr="00E938A0" w14:paraId="71B02DBB" w14:textId="77777777" w:rsidTr="004327D5">
        <w:tc>
          <w:tcPr>
            <w:tcW w:w="1276" w:type="dxa"/>
          </w:tcPr>
          <w:p w14:paraId="46F1B5C4" w14:textId="77777777" w:rsidR="00F842E4" w:rsidRPr="00BD4375" w:rsidRDefault="00F842E4" w:rsidP="00F842E4">
            <w:pPr>
              <w:jc w:val="left"/>
            </w:pPr>
            <w:r w:rsidRPr="00BD4375">
              <w:lastRenderedPageBreak/>
              <w:t>Constatări</w:t>
            </w:r>
          </w:p>
        </w:tc>
        <w:tc>
          <w:tcPr>
            <w:tcW w:w="8363" w:type="dxa"/>
            <w:gridSpan w:val="3"/>
          </w:tcPr>
          <w:p w14:paraId="41D70A3A" w14:textId="0579D5E4" w:rsidR="00F842E4" w:rsidRPr="008B307A" w:rsidRDefault="0075748A" w:rsidP="008F3ED3">
            <w:pPr>
              <w:pStyle w:val="a4"/>
              <w:numPr>
                <w:ilvl w:val="0"/>
                <w:numId w:val="2"/>
              </w:numPr>
              <w:ind w:left="360"/>
              <w:rPr>
                <w:rFonts w:eastAsia="Times New Roman"/>
                <w:iCs/>
                <w:lang w:val="ro-RO"/>
              </w:rPr>
            </w:pPr>
            <w:proofErr w:type="spellStart"/>
            <w:r w:rsidRPr="00EA58A9">
              <w:rPr>
                <w:szCs w:val="24"/>
              </w:rPr>
              <w:t>Instituția</w:t>
            </w:r>
            <w:proofErr w:type="spellEnd"/>
            <w:r w:rsidRPr="00EA58A9">
              <w:rPr>
                <w:szCs w:val="24"/>
              </w:rPr>
              <w:t xml:space="preserve"> </w:t>
            </w:r>
            <w:proofErr w:type="spellStart"/>
            <w:r w:rsidRPr="00EA58A9">
              <w:rPr>
                <w:szCs w:val="24"/>
              </w:rPr>
              <w:t>și</w:t>
            </w:r>
            <w:proofErr w:type="spellEnd"/>
            <w:r w:rsidRPr="00EA58A9">
              <w:rPr>
                <w:szCs w:val="24"/>
              </w:rPr>
              <w:t xml:space="preserve"> </w:t>
            </w:r>
            <w:proofErr w:type="spellStart"/>
            <w:r w:rsidRPr="00EA58A9">
              <w:rPr>
                <w:szCs w:val="24"/>
              </w:rPr>
              <w:t>cadrele</w:t>
            </w:r>
            <w:proofErr w:type="spellEnd"/>
            <w:r w:rsidRPr="00EA58A9">
              <w:rPr>
                <w:szCs w:val="24"/>
              </w:rPr>
              <w:t xml:space="preserve"> </w:t>
            </w:r>
            <w:proofErr w:type="spellStart"/>
            <w:r w:rsidRPr="00EA58A9">
              <w:rPr>
                <w:szCs w:val="24"/>
              </w:rPr>
              <w:t>didactice</w:t>
            </w:r>
            <w:proofErr w:type="spellEnd"/>
            <w:r w:rsidRPr="00EA58A9">
              <w:rPr>
                <w:szCs w:val="24"/>
              </w:rPr>
              <w:t xml:space="preserve"> </w:t>
            </w:r>
            <w:proofErr w:type="spellStart"/>
            <w:r w:rsidRPr="00EA58A9">
              <w:rPr>
                <w:szCs w:val="24"/>
              </w:rPr>
              <w:t>în</w:t>
            </w:r>
            <w:proofErr w:type="spellEnd"/>
            <w:r w:rsidRPr="00EA58A9">
              <w:rPr>
                <w:szCs w:val="24"/>
              </w:rPr>
              <w:t xml:space="preserve"> </w:t>
            </w:r>
            <w:proofErr w:type="spellStart"/>
            <w:r w:rsidRPr="00EA58A9">
              <w:rPr>
                <w:szCs w:val="24"/>
              </w:rPr>
              <w:t>colaborare</w:t>
            </w:r>
            <w:proofErr w:type="spellEnd"/>
            <w:r w:rsidRPr="00EA58A9">
              <w:rPr>
                <w:szCs w:val="24"/>
              </w:rPr>
              <w:t xml:space="preserve"> cu </w:t>
            </w:r>
            <w:proofErr w:type="spellStart"/>
            <w:r w:rsidRPr="00EA58A9">
              <w:rPr>
                <w:szCs w:val="24"/>
              </w:rPr>
              <w:t>familiile</w:t>
            </w:r>
            <w:proofErr w:type="spellEnd"/>
            <w:r w:rsidRPr="00EA58A9">
              <w:rPr>
                <w:szCs w:val="24"/>
              </w:rPr>
              <w:t xml:space="preserve"> </w:t>
            </w:r>
            <w:proofErr w:type="spellStart"/>
            <w:r w:rsidRPr="00EA58A9">
              <w:rPr>
                <w:szCs w:val="24"/>
              </w:rPr>
              <w:t>și</w:t>
            </w:r>
            <w:proofErr w:type="spellEnd"/>
            <w:r w:rsidRPr="00EA58A9">
              <w:rPr>
                <w:szCs w:val="24"/>
              </w:rPr>
              <w:t xml:space="preserve"> </w:t>
            </w:r>
            <w:proofErr w:type="spellStart"/>
            <w:r w:rsidRPr="00EA58A9">
              <w:rPr>
                <w:szCs w:val="24"/>
              </w:rPr>
              <w:t>Serviciu</w:t>
            </w:r>
            <w:proofErr w:type="spellEnd"/>
            <w:r w:rsidRPr="00EA58A9">
              <w:rPr>
                <w:szCs w:val="24"/>
              </w:rPr>
              <w:t xml:space="preserve"> public de </w:t>
            </w:r>
            <w:proofErr w:type="spellStart"/>
            <w:r w:rsidRPr="00EA58A9">
              <w:rPr>
                <w:szCs w:val="24"/>
              </w:rPr>
              <w:t>sănătate</w:t>
            </w:r>
            <w:proofErr w:type="spellEnd"/>
            <w:r w:rsidRPr="00EA58A9">
              <w:rPr>
                <w:szCs w:val="24"/>
              </w:rPr>
              <w:t xml:space="preserve"> </w:t>
            </w:r>
            <w:proofErr w:type="spellStart"/>
            <w:r w:rsidRPr="00EA58A9">
              <w:rPr>
                <w:szCs w:val="24"/>
              </w:rPr>
              <w:t>proiectează</w:t>
            </w:r>
            <w:proofErr w:type="spellEnd"/>
            <w:r w:rsidRPr="00EA58A9">
              <w:rPr>
                <w:szCs w:val="24"/>
              </w:rPr>
              <w:t xml:space="preserve"> </w:t>
            </w:r>
            <w:proofErr w:type="spellStart"/>
            <w:r w:rsidRPr="00EA58A9">
              <w:rPr>
                <w:szCs w:val="24"/>
              </w:rPr>
              <w:t>s</w:t>
            </w:r>
            <w:r w:rsidR="00110002">
              <w:rPr>
                <w:szCs w:val="24"/>
              </w:rPr>
              <w:t>i</w:t>
            </w:r>
            <w:r w:rsidRPr="00EA58A9">
              <w:rPr>
                <w:szCs w:val="24"/>
              </w:rPr>
              <w:t>stematic</w:t>
            </w:r>
            <w:proofErr w:type="spellEnd"/>
            <w:r w:rsidRPr="00EA58A9">
              <w:rPr>
                <w:szCs w:val="24"/>
              </w:rPr>
              <w:t xml:space="preserve"> </w:t>
            </w:r>
            <w:proofErr w:type="spellStart"/>
            <w:r w:rsidRPr="00EA58A9">
              <w:rPr>
                <w:szCs w:val="24"/>
              </w:rPr>
              <w:t>activități</w:t>
            </w:r>
            <w:proofErr w:type="spellEnd"/>
            <w:r w:rsidRPr="00EA58A9">
              <w:rPr>
                <w:szCs w:val="24"/>
              </w:rPr>
              <w:t xml:space="preserve"> de </w:t>
            </w:r>
            <w:proofErr w:type="spellStart"/>
            <w:r w:rsidRPr="00EA58A9">
              <w:rPr>
                <w:szCs w:val="24"/>
              </w:rPr>
              <w:t>promovare</w:t>
            </w:r>
            <w:proofErr w:type="spellEnd"/>
            <w:r w:rsidRPr="00EA58A9">
              <w:rPr>
                <w:szCs w:val="24"/>
              </w:rPr>
              <w:t xml:space="preserve"> a </w:t>
            </w:r>
            <w:proofErr w:type="spellStart"/>
            <w:r w:rsidRPr="00EA58A9">
              <w:rPr>
                <w:szCs w:val="24"/>
              </w:rPr>
              <w:t>valorii</w:t>
            </w:r>
            <w:proofErr w:type="spellEnd"/>
            <w:r w:rsidRPr="00EA58A9">
              <w:rPr>
                <w:szCs w:val="24"/>
              </w:rPr>
              <w:t xml:space="preserve"> </w:t>
            </w:r>
            <w:proofErr w:type="spellStart"/>
            <w:r w:rsidRPr="00EA58A9">
              <w:rPr>
                <w:szCs w:val="24"/>
              </w:rPr>
              <w:t>sănătății</w:t>
            </w:r>
            <w:proofErr w:type="spellEnd"/>
            <w:r w:rsidRPr="00EA58A9">
              <w:rPr>
                <w:szCs w:val="24"/>
              </w:rPr>
              <w:t xml:space="preserve"> </w:t>
            </w:r>
            <w:proofErr w:type="spellStart"/>
            <w:r w:rsidRPr="00EA58A9">
              <w:rPr>
                <w:szCs w:val="24"/>
              </w:rPr>
              <w:t>fizice</w:t>
            </w:r>
            <w:proofErr w:type="spellEnd"/>
            <w:r w:rsidRPr="00EA58A9">
              <w:rPr>
                <w:szCs w:val="24"/>
              </w:rPr>
              <w:t xml:space="preserve"> </w:t>
            </w:r>
            <w:proofErr w:type="spellStart"/>
            <w:r w:rsidRPr="00EA58A9">
              <w:rPr>
                <w:szCs w:val="24"/>
              </w:rPr>
              <w:t>și</w:t>
            </w:r>
            <w:proofErr w:type="spellEnd"/>
            <w:r w:rsidRPr="00EA58A9">
              <w:rPr>
                <w:szCs w:val="24"/>
              </w:rPr>
              <w:t xml:space="preserve"> </w:t>
            </w:r>
            <w:proofErr w:type="spellStart"/>
            <w:r w:rsidRPr="00EA58A9">
              <w:rPr>
                <w:szCs w:val="24"/>
              </w:rPr>
              <w:t>mentale</w:t>
            </w:r>
            <w:proofErr w:type="spellEnd"/>
            <w:r w:rsidRPr="00EA58A9">
              <w:rPr>
                <w:szCs w:val="24"/>
              </w:rPr>
              <w:t xml:space="preserve"> a </w:t>
            </w:r>
            <w:proofErr w:type="spellStart"/>
            <w:r w:rsidRPr="00EA58A9">
              <w:rPr>
                <w:szCs w:val="24"/>
              </w:rPr>
              <w:t>copiilor</w:t>
            </w:r>
            <w:proofErr w:type="spellEnd"/>
            <w:r w:rsidRPr="00EA58A9">
              <w:rPr>
                <w:szCs w:val="24"/>
              </w:rPr>
              <w:t xml:space="preserve"> </w:t>
            </w:r>
            <w:proofErr w:type="spellStart"/>
            <w:r w:rsidRPr="00EA58A9">
              <w:rPr>
                <w:szCs w:val="24"/>
              </w:rPr>
              <w:t>și</w:t>
            </w:r>
            <w:proofErr w:type="spellEnd"/>
            <w:r w:rsidRPr="00EA58A9">
              <w:rPr>
                <w:szCs w:val="24"/>
              </w:rPr>
              <w:t xml:space="preserve"> a </w:t>
            </w:r>
            <w:proofErr w:type="spellStart"/>
            <w:r w:rsidRPr="00EA58A9">
              <w:rPr>
                <w:szCs w:val="24"/>
              </w:rPr>
              <w:t>stilului</w:t>
            </w:r>
            <w:proofErr w:type="spellEnd"/>
            <w:r w:rsidRPr="00EA58A9">
              <w:rPr>
                <w:szCs w:val="24"/>
              </w:rPr>
              <w:t xml:space="preserve"> </w:t>
            </w:r>
            <w:proofErr w:type="spellStart"/>
            <w:r w:rsidRPr="00EA58A9">
              <w:rPr>
                <w:szCs w:val="24"/>
              </w:rPr>
              <w:t>sănătos</w:t>
            </w:r>
            <w:proofErr w:type="spellEnd"/>
            <w:r w:rsidRPr="00EA58A9">
              <w:rPr>
                <w:szCs w:val="24"/>
              </w:rPr>
              <w:t xml:space="preserve"> de </w:t>
            </w:r>
            <w:proofErr w:type="spellStart"/>
            <w:r w:rsidRPr="00EA58A9">
              <w:rPr>
                <w:szCs w:val="24"/>
              </w:rPr>
              <w:t>viață</w:t>
            </w:r>
            <w:proofErr w:type="spellEnd"/>
            <w:r w:rsidRPr="00EA58A9">
              <w:rPr>
                <w:szCs w:val="24"/>
              </w:rPr>
              <w:t>.</w:t>
            </w:r>
          </w:p>
        </w:tc>
      </w:tr>
      <w:tr w:rsidR="00F842E4" w:rsidRPr="00E938A0" w14:paraId="4D7FD4E3" w14:textId="77777777" w:rsidTr="004327D5">
        <w:tc>
          <w:tcPr>
            <w:tcW w:w="1276" w:type="dxa"/>
          </w:tcPr>
          <w:p w14:paraId="0ED756E6" w14:textId="77777777" w:rsidR="00F842E4" w:rsidRPr="00BD4375" w:rsidRDefault="00F842E4" w:rsidP="00F842E4">
            <w:pPr>
              <w:jc w:val="left"/>
            </w:pPr>
            <w:r>
              <w:t>Pondere și punctaj acordat</w:t>
            </w:r>
            <w:r w:rsidRPr="00BD4375">
              <w:t xml:space="preserve"> </w:t>
            </w:r>
          </w:p>
        </w:tc>
        <w:tc>
          <w:tcPr>
            <w:tcW w:w="2268" w:type="dxa"/>
          </w:tcPr>
          <w:p w14:paraId="762D61AF" w14:textId="77777777" w:rsidR="00F842E4" w:rsidRPr="00E938A0" w:rsidRDefault="00F842E4" w:rsidP="00F842E4">
            <w:r w:rsidRPr="00BD4375">
              <w:t>Pondere:</w:t>
            </w:r>
            <w:r w:rsidRPr="00E938A0">
              <w:t xml:space="preserve"> </w:t>
            </w:r>
            <w:r>
              <w:rPr>
                <w:bCs/>
              </w:rPr>
              <w:t>2</w:t>
            </w:r>
          </w:p>
        </w:tc>
        <w:tc>
          <w:tcPr>
            <w:tcW w:w="3827" w:type="dxa"/>
          </w:tcPr>
          <w:p w14:paraId="46097641" w14:textId="5073D2F6" w:rsidR="00F842E4" w:rsidRPr="00E938A0" w:rsidRDefault="00F842E4" w:rsidP="00F842E4">
            <w:r>
              <w:t>Autoevaluare conform criteriilor: -</w:t>
            </w:r>
            <w:r w:rsidR="00E14F32">
              <w:t xml:space="preserve"> </w:t>
            </w:r>
            <w:r w:rsidR="0075748A">
              <w:t>2</w:t>
            </w:r>
          </w:p>
        </w:tc>
        <w:tc>
          <w:tcPr>
            <w:tcW w:w="2268" w:type="dxa"/>
          </w:tcPr>
          <w:p w14:paraId="740A62DE" w14:textId="77777777" w:rsidR="00F842E4" w:rsidRPr="00D25024" w:rsidRDefault="00F842E4" w:rsidP="00F842E4">
            <w:r>
              <w:t xml:space="preserve">Punctaj acordat: - </w:t>
            </w:r>
            <w:r w:rsidR="00261934">
              <w:t>2</w:t>
            </w:r>
          </w:p>
        </w:tc>
      </w:tr>
    </w:tbl>
    <w:p w14:paraId="3C16D438" w14:textId="2E0F4EBE" w:rsidR="00D25024" w:rsidRDefault="00D25024" w:rsidP="00D25024"/>
    <w:p w14:paraId="1C4C8A5F" w14:textId="3F650C98" w:rsidR="00110002" w:rsidRDefault="00110002" w:rsidP="00D25024"/>
    <w:p w14:paraId="52D83452" w14:textId="77777777" w:rsidR="00D25024" w:rsidRDefault="00D25024" w:rsidP="00D25024">
      <w:pPr>
        <w:rPr>
          <w:b/>
          <w:bCs/>
        </w:rPr>
      </w:pPr>
      <w:r w:rsidRPr="00BD4375">
        <w:rPr>
          <w:b/>
          <w:bCs/>
        </w:rPr>
        <w:t xml:space="preserve">Domeniu: </w:t>
      </w:r>
      <w:r>
        <w:rPr>
          <w:b/>
          <w:bCs/>
        </w:rPr>
        <w:t>Capacitate instituțională</w:t>
      </w:r>
    </w:p>
    <w:p w14:paraId="4B5C0EAC" w14:textId="77777777" w:rsidR="00DE7C6D" w:rsidRPr="00BD4375" w:rsidRDefault="00DE7C6D" w:rsidP="00D25024">
      <w:pPr>
        <w:rPr>
          <w:b/>
          <w:bCs/>
        </w:rPr>
      </w:pPr>
    </w:p>
    <w:p w14:paraId="25ABB101" w14:textId="1940478B" w:rsidR="00D25024" w:rsidRDefault="00D25024" w:rsidP="00D25024">
      <w:pPr>
        <w:rPr>
          <w:lang w:val="en-US"/>
        </w:rPr>
      </w:pPr>
      <w:r w:rsidRPr="00D25024">
        <w:rPr>
          <w:b/>
          <w:bCs/>
          <w:lang w:val="en-US"/>
        </w:rPr>
        <w:t>Indicator 1.3.2.</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condițiilor</w:t>
      </w:r>
      <w:proofErr w:type="spellEnd"/>
      <w:r w:rsidRPr="00D25024">
        <w:rPr>
          <w:lang w:val="en-US"/>
        </w:rPr>
        <w:t xml:space="preserve"> </w:t>
      </w:r>
      <w:proofErr w:type="spellStart"/>
      <w:r w:rsidRPr="00D25024">
        <w:rPr>
          <w:lang w:val="en-US"/>
        </w:rPr>
        <w:t>fizice</w:t>
      </w:r>
      <w:proofErr w:type="spellEnd"/>
      <w:r w:rsidRPr="00D25024">
        <w:rPr>
          <w:lang w:val="en-US"/>
        </w:rPr>
        <w:t xml:space="preserve">, </w:t>
      </w:r>
      <w:proofErr w:type="spellStart"/>
      <w:r w:rsidRPr="00D25024">
        <w:rPr>
          <w:lang w:val="en-US"/>
        </w:rPr>
        <w:t>inclusiv</w:t>
      </w:r>
      <w:proofErr w:type="spellEnd"/>
      <w:r w:rsidRPr="00D25024">
        <w:rPr>
          <w:lang w:val="en-US"/>
        </w:rPr>
        <w:t xml:space="preserve"> a </w:t>
      </w:r>
      <w:proofErr w:type="spellStart"/>
      <w:r w:rsidRPr="00D25024">
        <w:rPr>
          <w:lang w:val="en-US"/>
        </w:rPr>
        <w:t>spațiilor</w:t>
      </w:r>
      <w:proofErr w:type="spellEnd"/>
      <w:r w:rsidRPr="00D25024">
        <w:rPr>
          <w:lang w:val="en-US"/>
        </w:rPr>
        <w:t xml:space="preserve"> special </w:t>
      </w:r>
      <w:proofErr w:type="spellStart"/>
      <w:r w:rsidRPr="00D25024">
        <w:rPr>
          <w:lang w:val="en-US"/>
        </w:rPr>
        <w:t>rezervate</w:t>
      </w:r>
      <w:proofErr w:type="spellEnd"/>
      <w:r w:rsidRPr="00D25024">
        <w:rPr>
          <w:lang w:val="en-US"/>
        </w:rPr>
        <w:t xml:space="preserve">, a </w:t>
      </w:r>
      <w:proofErr w:type="spellStart"/>
      <w:r w:rsidRPr="00D25024">
        <w:rPr>
          <w:lang w:val="en-US"/>
        </w:rPr>
        <w:t>resurselor</w:t>
      </w:r>
      <w:proofErr w:type="spellEnd"/>
      <w:r w:rsidRPr="00D25024">
        <w:rPr>
          <w:lang w:val="en-US"/>
        </w:rPr>
        <w:t xml:space="preserve"> </w:t>
      </w:r>
      <w:proofErr w:type="spellStart"/>
      <w:r w:rsidRPr="00D25024">
        <w:rPr>
          <w:lang w:val="en-US"/>
        </w:rPr>
        <w:t>materiale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metodologice</w:t>
      </w:r>
      <w:proofErr w:type="spellEnd"/>
      <w:r w:rsidRPr="00D25024">
        <w:rPr>
          <w:lang w:val="en-US"/>
        </w:rPr>
        <w:t xml:space="preserve"> (mese </w:t>
      </w:r>
      <w:proofErr w:type="spellStart"/>
      <w:r w:rsidRPr="00D25024">
        <w:rPr>
          <w:lang w:val="en-US"/>
        </w:rPr>
        <w:t>rotunde</w:t>
      </w:r>
      <w:proofErr w:type="spellEnd"/>
      <w:r w:rsidRPr="00D25024">
        <w:rPr>
          <w:lang w:val="en-US"/>
        </w:rPr>
        <w:t xml:space="preserve">, </w:t>
      </w:r>
      <w:proofErr w:type="spellStart"/>
      <w:r w:rsidRPr="00D25024">
        <w:rPr>
          <w:lang w:val="en-US"/>
        </w:rPr>
        <w:t>seminare</w:t>
      </w:r>
      <w:proofErr w:type="spellEnd"/>
      <w:r w:rsidRPr="00D25024">
        <w:rPr>
          <w:lang w:val="en-US"/>
        </w:rPr>
        <w:t xml:space="preserve">, </w:t>
      </w:r>
      <w:proofErr w:type="spellStart"/>
      <w:r w:rsidRPr="00D25024">
        <w:rPr>
          <w:lang w:val="en-US"/>
        </w:rPr>
        <w:t>traininguri</w:t>
      </w:r>
      <w:proofErr w:type="spellEnd"/>
      <w:r w:rsidRPr="00D25024">
        <w:rPr>
          <w:lang w:val="en-US"/>
        </w:rPr>
        <w:t xml:space="preserve">, </w:t>
      </w:r>
      <w:proofErr w:type="spellStart"/>
      <w:r w:rsidRPr="00D25024">
        <w:rPr>
          <w:lang w:val="en-US"/>
        </w:rPr>
        <w:t>sesiuni</w:t>
      </w:r>
      <w:proofErr w:type="spellEnd"/>
      <w:r w:rsidRPr="00D25024">
        <w:rPr>
          <w:lang w:val="en-US"/>
        </w:rPr>
        <w:t xml:space="preserve"> de </w:t>
      </w:r>
      <w:proofErr w:type="spellStart"/>
      <w:r w:rsidRPr="00D25024">
        <w:rPr>
          <w:lang w:val="en-US"/>
        </w:rPr>
        <w:t>terapie</w:t>
      </w:r>
      <w:proofErr w:type="spellEnd"/>
      <w:r w:rsidRPr="00D25024">
        <w:rPr>
          <w:lang w:val="en-US"/>
        </w:rPr>
        <w:t xml:space="preserve"> </w:t>
      </w:r>
      <w:proofErr w:type="spellStart"/>
      <w:r w:rsidRPr="00D25024">
        <w:rPr>
          <w:lang w:val="en-US"/>
        </w:rPr>
        <w:t>educațională</w:t>
      </w:r>
      <w:proofErr w:type="spellEnd"/>
      <w:r w:rsidRPr="00D25024">
        <w:rPr>
          <w:lang w:val="en-US"/>
        </w:rPr>
        <w:t xml:space="preserve"> etc.) </w:t>
      </w:r>
      <w:proofErr w:type="spellStart"/>
      <w:r w:rsidRPr="00D25024">
        <w:rPr>
          <w:lang w:val="en-US"/>
        </w:rPr>
        <w:t>pentru</w:t>
      </w:r>
      <w:proofErr w:type="spellEnd"/>
      <w:r w:rsidRPr="00D25024">
        <w:rPr>
          <w:lang w:val="en-US"/>
        </w:rPr>
        <w:t xml:space="preserve"> </w:t>
      </w:r>
      <w:proofErr w:type="spellStart"/>
      <w:r w:rsidRPr="00D25024">
        <w:rPr>
          <w:lang w:val="en-US"/>
        </w:rPr>
        <w:t>profilaxia</w:t>
      </w:r>
      <w:proofErr w:type="spellEnd"/>
      <w:r w:rsidRPr="00D25024">
        <w:rPr>
          <w:lang w:val="en-US"/>
        </w:rPr>
        <w:t xml:space="preserve"> </w:t>
      </w:r>
      <w:proofErr w:type="spellStart"/>
      <w:r w:rsidRPr="00D25024">
        <w:rPr>
          <w:lang w:val="en-US"/>
        </w:rPr>
        <w:t>problemelor</w:t>
      </w:r>
      <w:proofErr w:type="spellEnd"/>
      <w:r w:rsidRPr="00D25024">
        <w:rPr>
          <w:lang w:val="en-US"/>
        </w:rPr>
        <w:t xml:space="preserve"> </w:t>
      </w:r>
      <w:proofErr w:type="spellStart"/>
      <w:r w:rsidRPr="00D25024">
        <w:rPr>
          <w:lang w:val="en-US"/>
        </w:rPr>
        <w:t>psihoemoționale</w:t>
      </w:r>
      <w:proofErr w:type="spellEnd"/>
      <w:r w:rsidRPr="00D25024">
        <w:rPr>
          <w:lang w:val="en-US"/>
        </w:rPr>
        <w:t xml:space="preserve"> ale  </w:t>
      </w:r>
      <w:proofErr w:type="spellStart"/>
      <w:r w:rsidR="00E14F32">
        <w:rPr>
          <w:lang w:val="en-US"/>
        </w:rPr>
        <w:t>elevilor</w:t>
      </w:r>
      <w:proofErr w:type="spellEnd"/>
      <w:r w:rsidR="00E14F32">
        <w:rPr>
          <w:lang w:val="en-US"/>
        </w:rPr>
        <w:t>/</w:t>
      </w:r>
      <w:proofErr w:type="spellStart"/>
      <w:r w:rsidRPr="00D25024">
        <w:rPr>
          <w:lang w:val="en-US"/>
        </w:rPr>
        <w:t>copiilor</w:t>
      </w:r>
      <w:proofErr w:type="spellEnd"/>
    </w:p>
    <w:p w14:paraId="46B2490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246257D" w14:textId="77777777" w:rsidTr="00DF435F">
        <w:tc>
          <w:tcPr>
            <w:tcW w:w="2069" w:type="dxa"/>
          </w:tcPr>
          <w:p w14:paraId="40A79CCE" w14:textId="77777777" w:rsidR="00F842E4" w:rsidRPr="00BD4375" w:rsidRDefault="00F842E4" w:rsidP="00F842E4">
            <w:pPr>
              <w:jc w:val="left"/>
            </w:pPr>
            <w:r w:rsidRPr="00BD4375">
              <w:t xml:space="preserve">Dovezi </w:t>
            </w:r>
          </w:p>
        </w:tc>
        <w:tc>
          <w:tcPr>
            <w:tcW w:w="7570" w:type="dxa"/>
            <w:gridSpan w:val="3"/>
          </w:tcPr>
          <w:p w14:paraId="3EDE892B" w14:textId="57D1EB94" w:rsidR="00E14F32" w:rsidRDefault="00E14F32" w:rsidP="00E14F32">
            <w:pPr>
              <w:numPr>
                <w:ilvl w:val="0"/>
                <w:numId w:val="21"/>
              </w:numPr>
              <w:ind w:left="313" w:hanging="283"/>
              <w:contextualSpacing/>
              <w:rPr>
                <w:bCs/>
                <w:lang w:val="en-US"/>
              </w:rPr>
            </w:pPr>
            <w:proofErr w:type="spellStart"/>
            <w:r>
              <w:rPr>
                <w:bCs/>
                <w:lang w:val="en-US"/>
              </w:rPr>
              <w:t>Planul</w:t>
            </w:r>
            <w:proofErr w:type="spellEnd"/>
            <w:r>
              <w:rPr>
                <w:bCs/>
                <w:lang w:val="en-US"/>
              </w:rPr>
              <w:t xml:space="preserve"> </w:t>
            </w:r>
            <w:proofErr w:type="spellStart"/>
            <w:r>
              <w:rPr>
                <w:bCs/>
                <w:lang w:val="en-US"/>
              </w:rPr>
              <w:t>anual</w:t>
            </w:r>
            <w:proofErr w:type="spellEnd"/>
            <w:r>
              <w:rPr>
                <w:bCs/>
                <w:lang w:val="en-US"/>
              </w:rPr>
              <w:t xml:space="preserve"> de </w:t>
            </w:r>
            <w:proofErr w:type="spellStart"/>
            <w:r>
              <w:rPr>
                <w:bCs/>
                <w:lang w:val="en-US"/>
              </w:rPr>
              <w:t>activitate</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anul</w:t>
            </w:r>
            <w:proofErr w:type="spellEnd"/>
            <w:r>
              <w:rPr>
                <w:bCs/>
                <w:lang w:val="en-US"/>
              </w:rPr>
              <w:t xml:space="preserve"> de </w:t>
            </w:r>
            <w:proofErr w:type="spellStart"/>
            <w:r>
              <w:rPr>
                <w:bCs/>
                <w:lang w:val="en-US"/>
              </w:rPr>
              <w:t>studii</w:t>
            </w:r>
            <w:proofErr w:type="spellEnd"/>
            <w:r>
              <w:rPr>
                <w:bCs/>
                <w:lang w:val="en-US"/>
              </w:rPr>
              <w:t xml:space="preserve"> 2020-2021, </w:t>
            </w:r>
            <w:proofErr w:type="spellStart"/>
            <w:r>
              <w:rPr>
                <w:bCs/>
                <w:lang w:val="en-US"/>
              </w:rPr>
              <w:t>aprobat</w:t>
            </w:r>
            <w:proofErr w:type="spellEnd"/>
            <w:r>
              <w:rPr>
                <w:bCs/>
                <w:lang w:val="en-US"/>
              </w:rPr>
              <w:t xml:space="preserve"> la </w:t>
            </w:r>
            <w:proofErr w:type="spellStart"/>
            <w:r>
              <w:rPr>
                <w:bCs/>
                <w:lang w:val="en-US"/>
              </w:rPr>
              <w:t>ședința</w:t>
            </w:r>
            <w:proofErr w:type="spellEnd"/>
            <w:r>
              <w:rPr>
                <w:bCs/>
                <w:lang w:val="en-US"/>
              </w:rPr>
              <w:t xml:space="preserve"> </w:t>
            </w:r>
            <w:proofErr w:type="spellStart"/>
            <w:r>
              <w:rPr>
                <w:bCs/>
                <w:lang w:val="en-US"/>
              </w:rPr>
              <w:t>Consiliului</w:t>
            </w:r>
            <w:proofErr w:type="spellEnd"/>
            <w:r>
              <w:rPr>
                <w:bCs/>
                <w:lang w:val="en-US"/>
              </w:rPr>
              <w:t xml:space="preserve"> pedagogic nr.1 din 03.09.2020. </w:t>
            </w:r>
            <w:proofErr w:type="spellStart"/>
            <w:r>
              <w:rPr>
                <w:bCs/>
                <w:lang w:val="en-US"/>
              </w:rPr>
              <w:t>Activitatea</w:t>
            </w:r>
            <w:proofErr w:type="spellEnd"/>
            <w:r>
              <w:rPr>
                <w:bCs/>
                <w:lang w:val="en-US"/>
              </w:rPr>
              <w:t xml:space="preserve"> </w:t>
            </w:r>
            <w:proofErr w:type="spellStart"/>
            <w:r>
              <w:rPr>
                <w:bCs/>
                <w:lang w:val="en-US"/>
              </w:rPr>
              <w:t>Cetrului</w:t>
            </w:r>
            <w:proofErr w:type="spellEnd"/>
            <w:r>
              <w:rPr>
                <w:bCs/>
                <w:lang w:val="en-US"/>
              </w:rPr>
              <w:t xml:space="preserve"> </w:t>
            </w:r>
            <w:proofErr w:type="spellStart"/>
            <w:r>
              <w:rPr>
                <w:bCs/>
                <w:lang w:val="en-US"/>
              </w:rPr>
              <w:t>Metodic</w:t>
            </w:r>
            <w:proofErr w:type="spellEnd"/>
            <w:r>
              <w:rPr>
                <w:bCs/>
                <w:lang w:val="en-US"/>
              </w:rPr>
              <w:t xml:space="preserve">; </w:t>
            </w:r>
          </w:p>
          <w:p w14:paraId="7A41012C" w14:textId="77777777" w:rsidR="00E14F32" w:rsidRDefault="00E14F32" w:rsidP="00E14F32">
            <w:pPr>
              <w:tabs>
                <w:tab w:val="left" w:pos="709"/>
              </w:tabs>
              <w:ind w:left="313"/>
              <w:contextualSpacing/>
              <w:rPr>
                <w:bCs/>
                <w:lang w:val="en-US"/>
              </w:rPr>
            </w:pPr>
            <w:proofErr w:type="spellStart"/>
            <w:r>
              <w:rPr>
                <w:bCs/>
                <w:lang w:val="en-US"/>
              </w:rPr>
              <w:t>Dotarea</w:t>
            </w:r>
            <w:proofErr w:type="spellEnd"/>
            <w:r>
              <w:rPr>
                <w:bCs/>
                <w:lang w:val="en-US"/>
              </w:rPr>
              <w:t xml:space="preserve"> </w:t>
            </w:r>
            <w:proofErr w:type="spellStart"/>
            <w:r>
              <w:rPr>
                <w:bCs/>
                <w:lang w:val="en-US"/>
              </w:rPr>
              <w:t>Centrului</w:t>
            </w:r>
            <w:proofErr w:type="spellEnd"/>
            <w:r>
              <w:rPr>
                <w:bCs/>
                <w:lang w:val="en-US"/>
              </w:rPr>
              <w:t xml:space="preserve"> </w:t>
            </w:r>
            <w:proofErr w:type="spellStart"/>
            <w:r>
              <w:rPr>
                <w:bCs/>
                <w:lang w:val="en-US"/>
              </w:rPr>
              <w:t>metodic</w:t>
            </w:r>
            <w:proofErr w:type="spellEnd"/>
            <w:r>
              <w:rPr>
                <w:bCs/>
                <w:lang w:val="en-US"/>
              </w:rPr>
              <w:t>;</w:t>
            </w:r>
          </w:p>
          <w:p w14:paraId="5D23D242" w14:textId="3CDD38D9" w:rsidR="004F1DE5" w:rsidRPr="00E14F32" w:rsidRDefault="004F1DE5" w:rsidP="00E14F32">
            <w:pPr>
              <w:rPr>
                <w:iCs/>
              </w:rPr>
            </w:pPr>
          </w:p>
        </w:tc>
      </w:tr>
      <w:tr w:rsidR="00F842E4" w:rsidRPr="00E938A0" w14:paraId="2EF5BAFB" w14:textId="77777777" w:rsidTr="00DF435F">
        <w:tc>
          <w:tcPr>
            <w:tcW w:w="2069" w:type="dxa"/>
          </w:tcPr>
          <w:p w14:paraId="1818FB63" w14:textId="77777777" w:rsidR="00F842E4" w:rsidRPr="00BD4375" w:rsidRDefault="00F842E4" w:rsidP="00F842E4">
            <w:pPr>
              <w:jc w:val="left"/>
            </w:pPr>
            <w:r w:rsidRPr="00BD4375">
              <w:t>Constatări</w:t>
            </w:r>
          </w:p>
        </w:tc>
        <w:tc>
          <w:tcPr>
            <w:tcW w:w="7570" w:type="dxa"/>
            <w:gridSpan w:val="3"/>
          </w:tcPr>
          <w:p w14:paraId="6817B11E" w14:textId="0EF1DE7F" w:rsidR="00E14F32" w:rsidRDefault="00E14F32" w:rsidP="00E14F32">
            <w:pPr>
              <w:tabs>
                <w:tab w:val="left" w:pos="709"/>
              </w:tabs>
              <w:ind w:left="360"/>
              <w:contextualSpacing/>
              <w:rPr>
                <w:rFonts w:eastAsia="Times New Roman"/>
                <w:lang w:val="en-US"/>
              </w:rPr>
            </w:pPr>
            <w:proofErr w:type="spellStart"/>
            <w:r>
              <w:rPr>
                <w:rFonts w:eastAsia="Times New Roman"/>
                <w:lang w:val="en-US"/>
              </w:rPr>
              <w:t>Instituția</w:t>
            </w:r>
            <w:proofErr w:type="spellEnd"/>
            <w:r>
              <w:rPr>
                <w:rFonts w:eastAsia="Times New Roman"/>
                <w:lang w:val="en-US"/>
              </w:rPr>
              <w:t xml:space="preserve"> </w:t>
            </w:r>
            <w:proofErr w:type="spellStart"/>
            <w:r>
              <w:rPr>
                <w:rFonts w:eastAsia="Times New Roman"/>
                <w:lang w:val="en-US"/>
              </w:rPr>
              <w:t>dispune</w:t>
            </w:r>
            <w:proofErr w:type="spellEnd"/>
            <w:r>
              <w:rPr>
                <w:rFonts w:eastAsia="Times New Roman"/>
                <w:lang w:val="en-US"/>
              </w:rPr>
              <w:t xml:space="preserve"> de </w:t>
            </w:r>
            <w:proofErr w:type="spellStart"/>
            <w:r>
              <w:rPr>
                <w:rFonts w:eastAsia="Times New Roman"/>
                <w:lang w:val="en-US"/>
              </w:rPr>
              <w:t>condiții</w:t>
            </w:r>
            <w:proofErr w:type="spellEnd"/>
            <w:r>
              <w:rPr>
                <w:rFonts w:eastAsia="Times New Roman"/>
                <w:lang w:val="en-US"/>
              </w:rPr>
              <w:t xml:space="preserve"> </w:t>
            </w:r>
            <w:proofErr w:type="spellStart"/>
            <w:r>
              <w:rPr>
                <w:rFonts w:eastAsia="Times New Roman"/>
                <w:lang w:val="en-US"/>
              </w:rPr>
              <w:t>fizice</w:t>
            </w:r>
            <w:proofErr w:type="spellEnd"/>
            <w:r>
              <w:rPr>
                <w:rFonts w:eastAsia="Times New Roman"/>
                <w:lang w:val="en-US"/>
              </w:rPr>
              <w:t xml:space="preserve">, </w:t>
            </w:r>
            <w:proofErr w:type="spellStart"/>
            <w:r>
              <w:rPr>
                <w:rFonts w:eastAsia="Times New Roman"/>
                <w:lang w:val="en-US"/>
              </w:rPr>
              <w:t>spații</w:t>
            </w:r>
            <w:proofErr w:type="spellEnd"/>
            <w:r>
              <w:rPr>
                <w:rFonts w:eastAsia="Times New Roman"/>
                <w:lang w:val="en-US"/>
              </w:rPr>
              <w:t xml:space="preserve"> special </w:t>
            </w:r>
            <w:proofErr w:type="spellStart"/>
            <w:r>
              <w:rPr>
                <w:rFonts w:eastAsia="Times New Roman"/>
                <w:lang w:val="en-US"/>
              </w:rPr>
              <w:t>rezervate</w:t>
            </w:r>
            <w:proofErr w:type="spellEnd"/>
            <w:r>
              <w:rPr>
                <w:rFonts w:eastAsia="Times New Roman"/>
                <w:lang w:val="en-US"/>
              </w:rPr>
              <w:t xml:space="preserve">, </w:t>
            </w:r>
            <w:proofErr w:type="spellStart"/>
            <w:r>
              <w:rPr>
                <w:rFonts w:eastAsia="Times New Roman"/>
                <w:lang w:val="en-US"/>
              </w:rPr>
              <w:t>resurse</w:t>
            </w:r>
            <w:proofErr w:type="spellEnd"/>
            <w:r>
              <w:rPr>
                <w:rFonts w:eastAsia="Times New Roman"/>
                <w:lang w:val="en-US"/>
              </w:rPr>
              <w:t xml:space="preserve"> </w:t>
            </w:r>
            <w:proofErr w:type="spellStart"/>
            <w:r>
              <w:rPr>
                <w:rFonts w:eastAsia="Times New Roman"/>
                <w:lang w:val="en-US"/>
              </w:rPr>
              <w:t>materiale</w:t>
            </w:r>
            <w:proofErr w:type="spellEnd"/>
            <w:r>
              <w:rPr>
                <w:rFonts w:eastAsia="Times New Roman"/>
                <w:lang w:val="en-US"/>
              </w:rPr>
              <w:t xml:space="preserve"> </w:t>
            </w:r>
            <w:proofErr w:type="spellStart"/>
            <w:r>
              <w:rPr>
                <w:rFonts w:eastAsia="Times New Roman"/>
                <w:lang w:val="en-US"/>
              </w:rPr>
              <w:t>și</w:t>
            </w:r>
            <w:proofErr w:type="spellEnd"/>
            <w:r>
              <w:rPr>
                <w:rFonts w:eastAsia="Times New Roman"/>
                <w:lang w:val="en-US"/>
              </w:rPr>
              <w:t xml:space="preserve"> </w:t>
            </w:r>
            <w:proofErr w:type="spellStart"/>
            <w:r>
              <w:rPr>
                <w:rFonts w:eastAsia="Times New Roman"/>
                <w:lang w:val="en-US"/>
              </w:rPr>
              <w:t>metodologice</w:t>
            </w:r>
            <w:proofErr w:type="spellEnd"/>
            <w:r>
              <w:rPr>
                <w:rFonts w:eastAsia="Times New Roman"/>
                <w:lang w:val="en-US"/>
              </w:rPr>
              <w:t xml:space="preserve"> </w:t>
            </w:r>
            <w:proofErr w:type="spellStart"/>
            <w:r>
              <w:rPr>
                <w:rFonts w:eastAsia="Times New Roman"/>
                <w:lang w:val="en-US"/>
              </w:rPr>
              <w:t>pentru</w:t>
            </w:r>
            <w:proofErr w:type="spellEnd"/>
            <w:r>
              <w:rPr>
                <w:rFonts w:eastAsia="Times New Roman"/>
                <w:lang w:val="en-US"/>
              </w:rPr>
              <w:t xml:space="preserve"> </w:t>
            </w:r>
            <w:proofErr w:type="spellStart"/>
            <w:r>
              <w:rPr>
                <w:rFonts w:eastAsia="Times New Roman"/>
                <w:lang w:val="en-US"/>
              </w:rPr>
              <w:t>profilaxia</w:t>
            </w:r>
            <w:proofErr w:type="spellEnd"/>
            <w:r>
              <w:rPr>
                <w:rFonts w:eastAsia="Times New Roman"/>
                <w:lang w:val="en-US"/>
              </w:rPr>
              <w:t xml:space="preserve"> </w:t>
            </w:r>
            <w:proofErr w:type="spellStart"/>
            <w:r>
              <w:rPr>
                <w:rFonts w:eastAsia="Times New Roman"/>
                <w:lang w:val="en-US"/>
              </w:rPr>
              <w:t>problemelor</w:t>
            </w:r>
            <w:proofErr w:type="spellEnd"/>
            <w:r>
              <w:rPr>
                <w:rFonts w:eastAsia="Times New Roman"/>
                <w:lang w:val="en-US"/>
              </w:rPr>
              <w:t xml:space="preserve"> </w:t>
            </w:r>
            <w:proofErr w:type="spellStart"/>
            <w:r>
              <w:rPr>
                <w:rFonts w:eastAsia="Times New Roman"/>
                <w:lang w:val="en-US"/>
              </w:rPr>
              <w:t>psihoemoționale</w:t>
            </w:r>
            <w:proofErr w:type="spellEnd"/>
            <w:r>
              <w:rPr>
                <w:rFonts w:eastAsia="Times New Roman"/>
                <w:lang w:val="en-US"/>
              </w:rPr>
              <w:t xml:space="preserve"> ale </w:t>
            </w:r>
            <w:proofErr w:type="spellStart"/>
            <w:r>
              <w:rPr>
                <w:rFonts w:eastAsia="Times New Roman"/>
                <w:lang w:val="en-US"/>
              </w:rPr>
              <w:t>copiilor</w:t>
            </w:r>
            <w:proofErr w:type="spellEnd"/>
            <w:r>
              <w:rPr>
                <w:rFonts w:eastAsia="Times New Roman"/>
                <w:lang w:val="en-US"/>
              </w:rPr>
              <w:t xml:space="preserve">. Se </w:t>
            </w:r>
            <w:proofErr w:type="spellStart"/>
            <w:r>
              <w:rPr>
                <w:rFonts w:eastAsia="Times New Roman"/>
                <w:lang w:val="en-US"/>
              </w:rPr>
              <w:t>organizează</w:t>
            </w:r>
            <w:proofErr w:type="spellEnd"/>
            <w:r>
              <w:rPr>
                <w:rFonts w:eastAsia="Times New Roman"/>
                <w:lang w:val="en-US"/>
              </w:rPr>
              <w:t xml:space="preserve"> </w:t>
            </w:r>
            <w:proofErr w:type="spellStart"/>
            <w:r>
              <w:rPr>
                <w:rFonts w:eastAsia="Times New Roman"/>
                <w:lang w:val="en-US"/>
              </w:rPr>
              <w:t>și</w:t>
            </w:r>
            <w:proofErr w:type="spellEnd"/>
            <w:r>
              <w:rPr>
                <w:rFonts w:eastAsia="Times New Roman"/>
                <w:lang w:val="en-US"/>
              </w:rPr>
              <w:t xml:space="preserve"> </w:t>
            </w:r>
            <w:proofErr w:type="spellStart"/>
            <w:r>
              <w:rPr>
                <w:rFonts w:eastAsia="Times New Roman"/>
                <w:lang w:val="en-US"/>
              </w:rPr>
              <w:t>desfășoară</w:t>
            </w:r>
            <w:proofErr w:type="spellEnd"/>
            <w:r>
              <w:rPr>
                <w:rFonts w:eastAsia="Times New Roman"/>
                <w:lang w:val="en-US"/>
              </w:rPr>
              <w:t xml:space="preserve"> mese </w:t>
            </w:r>
            <w:proofErr w:type="spellStart"/>
            <w:r>
              <w:rPr>
                <w:rFonts w:eastAsia="Times New Roman"/>
                <w:lang w:val="en-US"/>
              </w:rPr>
              <w:t>rotunde</w:t>
            </w:r>
            <w:proofErr w:type="spellEnd"/>
            <w:r>
              <w:rPr>
                <w:rFonts w:eastAsia="Times New Roman"/>
                <w:lang w:val="en-US"/>
              </w:rPr>
              <w:t xml:space="preserve">, </w:t>
            </w:r>
            <w:proofErr w:type="spellStart"/>
            <w:r>
              <w:rPr>
                <w:rFonts w:eastAsia="Times New Roman"/>
                <w:lang w:val="en-US"/>
              </w:rPr>
              <w:t>seminare</w:t>
            </w:r>
            <w:proofErr w:type="spellEnd"/>
            <w:r>
              <w:rPr>
                <w:rFonts w:eastAsia="Times New Roman"/>
                <w:lang w:val="en-US"/>
              </w:rPr>
              <w:t xml:space="preserve">, </w:t>
            </w:r>
            <w:proofErr w:type="spellStart"/>
            <w:r>
              <w:rPr>
                <w:rFonts w:eastAsia="Times New Roman"/>
                <w:lang w:val="en-US"/>
              </w:rPr>
              <w:t>traininguri</w:t>
            </w:r>
            <w:proofErr w:type="spellEnd"/>
            <w:r>
              <w:rPr>
                <w:rFonts w:eastAsia="Times New Roman"/>
                <w:lang w:val="en-US"/>
              </w:rPr>
              <w:t xml:space="preserve">, </w:t>
            </w:r>
            <w:proofErr w:type="spellStart"/>
            <w:r>
              <w:rPr>
                <w:rFonts w:eastAsia="Times New Roman"/>
                <w:lang w:val="en-US"/>
              </w:rPr>
              <w:t>sesiuni</w:t>
            </w:r>
            <w:proofErr w:type="spellEnd"/>
            <w:r>
              <w:rPr>
                <w:rFonts w:eastAsia="Times New Roman"/>
                <w:lang w:val="en-US"/>
              </w:rPr>
              <w:t xml:space="preserve"> de </w:t>
            </w:r>
            <w:proofErr w:type="spellStart"/>
            <w:r>
              <w:rPr>
                <w:rFonts w:eastAsia="Times New Roman"/>
                <w:lang w:val="en-US"/>
              </w:rPr>
              <w:t>terapie</w:t>
            </w:r>
            <w:proofErr w:type="spellEnd"/>
            <w:r>
              <w:rPr>
                <w:rFonts w:eastAsia="Times New Roman"/>
                <w:lang w:val="en-US"/>
              </w:rPr>
              <w:t xml:space="preserve"> </w:t>
            </w:r>
            <w:proofErr w:type="spellStart"/>
            <w:r>
              <w:rPr>
                <w:rFonts w:eastAsia="Times New Roman"/>
                <w:lang w:val="en-US"/>
              </w:rPr>
              <w:t>educațională</w:t>
            </w:r>
            <w:proofErr w:type="spellEnd"/>
            <w:r>
              <w:rPr>
                <w:rFonts w:eastAsia="Times New Roman"/>
                <w:lang w:val="en-US"/>
              </w:rPr>
              <w:t xml:space="preserve"> etc., </w:t>
            </w:r>
            <w:proofErr w:type="spellStart"/>
            <w:r>
              <w:rPr>
                <w:rFonts w:eastAsia="Times New Roman"/>
                <w:lang w:val="en-US"/>
              </w:rPr>
              <w:t>Instituția</w:t>
            </w:r>
            <w:proofErr w:type="spellEnd"/>
            <w:r>
              <w:rPr>
                <w:rFonts w:eastAsia="Times New Roman"/>
                <w:lang w:val="en-US"/>
              </w:rPr>
              <w:t xml:space="preserve"> nu </w:t>
            </w:r>
            <w:proofErr w:type="spellStart"/>
            <w:r>
              <w:rPr>
                <w:rFonts w:eastAsia="Times New Roman"/>
                <w:lang w:val="en-US"/>
              </w:rPr>
              <w:t>dispune</w:t>
            </w:r>
            <w:proofErr w:type="spellEnd"/>
            <w:r>
              <w:rPr>
                <w:rFonts w:eastAsia="Times New Roman"/>
                <w:lang w:val="en-US"/>
              </w:rPr>
              <w:t xml:space="preserve"> de </w:t>
            </w:r>
            <w:proofErr w:type="spellStart"/>
            <w:r>
              <w:rPr>
                <w:rFonts w:eastAsia="Times New Roman"/>
                <w:lang w:val="en-US"/>
              </w:rPr>
              <w:t>încăpere</w:t>
            </w:r>
            <w:proofErr w:type="spellEnd"/>
            <w:r>
              <w:rPr>
                <w:rFonts w:eastAsia="Times New Roman"/>
                <w:lang w:val="en-US"/>
              </w:rPr>
              <w:t xml:space="preserve"> </w:t>
            </w:r>
            <w:proofErr w:type="spellStart"/>
            <w:r>
              <w:rPr>
                <w:rFonts w:eastAsia="Times New Roman"/>
                <w:lang w:val="en-US"/>
              </w:rPr>
              <w:t>pentru</w:t>
            </w:r>
            <w:proofErr w:type="spellEnd"/>
            <w:r>
              <w:rPr>
                <w:rFonts w:eastAsia="Times New Roman"/>
                <w:lang w:val="en-US"/>
              </w:rPr>
              <w:t xml:space="preserve"> </w:t>
            </w:r>
            <w:proofErr w:type="spellStart"/>
            <w:r>
              <w:rPr>
                <w:rFonts w:eastAsia="Times New Roman"/>
                <w:lang w:val="en-US"/>
              </w:rPr>
              <w:t>Centru</w:t>
            </w:r>
            <w:proofErr w:type="spellEnd"/>
            <w:r>
              <w:rPr>
                <w:rFonts w:eastAsia="Times New Roman"/>
                <w:lang w:val="en-US"/>
              </w:rPr>
              <w:t xml:space="preserve"> de </w:t>
            </w:r>
            <w:proofErr w:type="spellStart"/>
            <w:r>
              <w:rPr>
                <w:rFonts w:eastAsia="Times New Roman"/>
                <w:lang w:val="en-US"/>
              </w:rPr>
              <w:t>Resurse</w:t>
            </w:r>
            <w:proofErr w:type="spellEnd"/>
            <w:r>
              <w:rPr>
                <w:rFonts w:eastAsia="Times New Roman"/>
                <w:lang w:val="en-US"/>
              </w:rPr>
              <w:t xml:space="preserve"> </w:t>
            </w:r>
            <w:proofErr w:type="spellStart"/>
            <w:r>
              <w:rPr>
                <w:rFonts w:eastAsia="Times New Roman"/>
                <w:lang w:val="en-US"/>
              </w:rPr>
              <w:t>Educaționale</w:t>
            </w:r>
            <w:proofErr w:type="spellEnd"/>
            <w:r>
              <w:rPr>
                <w:rFonts w:eastAsia="Times New Roman"/>
                <w:lang w:val="en-US"/>
              </w:rPr>
              <w:t xml:space="preserve">, </w:t>
            </w:r>
            <w:proofErr w:type="spellStart"/>
            <w:r>
              <w:rPr>
                <w:rFonts w:eastAsia="Times New Roman"/>
                <w:lang w:val="en-US"/>
              </w:rPr>
              <w:t>deaceea</w:t>
            </w:r>
            <w:proofErr w:type="spellEnd"/>
            <w:r>
              <w:rPr>
                <w:rFonts w:eastAsia="Times New Roman"/>
                <w:lang w:val="en-US"/>
              </w:rPr>
              <w:t xml:space="preserve"> </w:t>
            </w:r>
            <w:proofErr w:type="spellStart"/>
            <w:r>
              <w:rPr>
                <w:rFonts w:eastAsia="Times New Roman"/>
                <w:lang w:val="en-US"/>
              </w:rPr>
              <w:t>Centrul</w:t>
            </w:r>
            <w:proofErr w:type="spellEnd"/>
            <w:r>
              <w:rPr>
                <w:rFonts w:eastAsia="Times New Roman"/>
                <w:lang w:val="en-US"/>
              </w:rPr>
              <w:t xml:space="preserve"> </w:t>
            </w:r>
            <w:proofErr w:type="spellStart"/>
            <w:r>
              <w:rPr>
                <w:rFonts w:eastAsia="Times New Roman"/>
                <w:lang w:val="en-US"/>
              </w:rPr>
              <w:t>metodic</w:t>
            </w:r>
            <w:proofErr w:type="spellEnd"/>
            <w:r>
              <w:rPr>
                <w:rFonts w:eastAsia="Times New Roman"/>
                <w:lang w:val="en-US"/>
              </w:rPr>
              <w:t xml:space="preserve"> </w:t>
            </w:r>
            <w:proofErr w:type="spellStart"/>
            <w:r>
              <w:rPr>
                <w:rFonts w:eastAsia="Times New Roman"/>
                <w:lang w:val="en-US"/>
              </w:rPr>
              <w:t>este</w:t>
            </w:r>
            <w:proofErr w:type="spellEnd"/>
            <w:r>
              <w:rPr>
                <w:rFonts w:eastAsia="Times New Roman"/>
                <w:lang w:val="en-US"/>
              </w:rPr>
              <w:t xml:space="preserve"> </w:t>
            </w:r>
            <w:proofErr w:type="spellStart"/>
            <w:r>
              <w:rPr>
                <w:rFonts w:eastAsia="Times New Roman"/>
                <w:lang w:val="en-US"/>
              </w:rPr>
              <w:t>folosit</w:t>
            </w:r>
            <w:proofErr w:type="spellEnd"/>
            <w:r>
              <w:rPr>
                <w:rFonts w:eastAsia="Times New Roman"/>
                <w:lang w:val="en-US"/>
              </w:rPr>
              <w:t xml:space="preserve"> </w:t>
            </w:r>
            <w:proofErr w:type="spellStart"/>
            <w:r>
              <w:rPr>
                <w:rFonts w:eastAsia="Times New Roman"/>
                <w:lang w:val="en-US"/>
              </w:rPr>
              <w:t>și</w:t>
            </w:r>
            <w:proofErr w:type="spellEnd"/>
            <w:r>
              <w:rPr>
                <w:rFonts w:eastAsia="Times New Roman"/>
                <w:lang w:val="en-US"/>
              </w:rPr>
              <w:t xml:space="preserve"> ca CRIEF. </w:t>
            </w:r>
          </w:p>
          <w:p w14:paraId="6FF15CE4" w14:textId="48CBAE37" w:rsidR="00E14F32" w:rsidRDefault="00E14F32" w:rsidP="00E14F32">
            <w:pPr>
              <w:tabs>
                <w:tab w:val="left" w:pos="709"/>
              </w:tabs>
              <w:ind w:left="360"/>
              <w:contextualSpacing/>
              <w:rPr>
                <w:rFonts w:eastAsia="Times New Roman"/>
                <w:iCs/>
                <w:lang w:val="en-US"/>
              </w:rPr>
            </w:pPr>
            <w:r>
              <w:rPr>
                <w:rFonts w:eastAsia="Times New Roman"/>
              </w:rPr>
              <w:t>În  de studii 2020 -2021 întilniri cu prezența fizică a părinților nu s-au desfasurat  din motivul pandemiei Covid -19.</w:t>
            </w:r>
            <w:r>
              <w:rPr>
                <w:sz w:val="23"/>
                <w:szCs w:val="23"/>
              </w:rPr>
              <w:t xml:space="preserve">Copiilor li s-a asigurat confort </w:t>
            </w:r>
            <w:r>
              <w:rPr>
                <w:rFonts w:ascii="Cambria Math" w:hAnsi="Cambria Math" w:cs="Cambria Math"/>
                <w:sz w:val="23"/>
                <w:szCs w:val="23"/>
              </w:rPr>
              <w:t>ș</w:t>
            </w:r>
            <w:r>
              <w:rPr>
                <w:sz w:val="23"/>
                <w:szCs w:val="23"/>
              </w:rPr>
              <w:t>i securitate psihoemo</w:t>
            </w:r>
            <w:r>
              <w:rPr>
                <w:rFonts w:ascii="Cambria Math" w:hAnsi="Cambria Math" w:cs="Cambria Math"/>
                <w:sz w:val="23"/>
                <w:szCs w:val="23"/>
              </w:rPr>
              <w:t>ț</w:t>
            </w:r>
            <w:r>
              <w:rPr>
                <w:sz w:val="23"/>
                <w:szCs w:val="23"/>
              </w:rPr>
              <w:t>ională pe întreg parcursul procesului instructiv.</w:t>
            </w:r>
          </w:p>
          <w:p w14:paraId="1170C9AD" w14:textId="020936DA" w:rsidR="00F842E4" w:rsidRPr="00E14F32" w:rsidRDefault="00F842E4" w:rsidP="00E14F32">
            <w:pPr>
              <w:rPr>
                <w:rFonts w:eastAsia="Times New Roman"/>
                <w:iCs/>
                <w:lang w:val="en-US"/>
              </w:rPr>
            </w:pPr>
          </w:p>
        </w:tc>
      </w:tr>
      <w:tr w:rsidR="00F842E4" w:rsidRPr="00E938A0" w14:paraId="690A7ECE" w14:textId="77777777" w:rsidTr="00DF435F">
        <w:tc>
          <w:tcPr>
            <w:tcW w:w="2069" w:type="dxa"/>
          </w:tcPr>
          <w:p w14:paraId="2412ED73" w14:textId="77777777" w:rsidR="00F842E4" w:rsidRPr="00BD4375" w:rsidRDefault="00F842E4" w:rsidP="00F842E4">
            <w:pPr>
              <w:jc w:val="left"/>
            </w:pPr>
            <w:r>
              <w:t>Pondere și punctaj acordat</w:t>
            </w:r>
            <w:r w:rsidRPr="00BD4375">
              <w:t xml:space="preserve"> </w:t>
            </w:r>
          </w:p>
        </w:tc>
        <w:tc>
          <w:tcPr>
            <w:tcW w:w="1475" w:type="dxa"/>
          </w:tcPr>
          <w:p w14:paraId="052C2C73" w14:textId="77777777" w:rsidR="00F842E4" w:rsidRPr="00E938A0" w:rsidRDefault="00F842E4" w:rsidP="00F842E4">
            <w:r w:rsidRPr="00BD4375">
              <w:t>Pondere:</w:t>
            </w:r>
            <w:r w:rsidRPr="00E938A0">
              <w:t xml:space="preserve"> </w:t>
            </w:r>
            <w:r>
              <w:rPr>
                <w:bCs/>
              </w:rPr>
              <w:t>1</w:t>
            </w:r>
          </w:p>
        </w:tc>
        <w:tc>
          <w:tcPr>
            <w:tcW w:w="3827" w:type="dxa"/>
          </w:tcPr>
          <w:p w14:paraId="0AB1D8D3" w14:textId="38863DC8" w:rsidR="00F842E4" w:rsidRPr="00E938A0" w:rsidRDefault="00F842E4" w:rsidP="00F842E4">
            <w:r>
              <w:t>Autoevaluare conform criteriilor: -</w:t>
            </w:r>
            <w:r w:rsidR="00E14F32">
              <w:t>1</w:t>
            </w:r>
          </w:p>
        </w:tc>
        <w:tc>
          <w:tcPr>
            <w:tcW w:w="2268" w:type="dxa"/>
          </w:tcPr>
          <w:p w14:paraId="63D7CE19" w14:textId="17CB8599" w:rsidR="00F842E4" w:rsidRPr="00D25024" w:rsidRDefault="00F842E4" w:rsidP="00F842E4">
            <w:r>
              <w:t xml:space="preserve">Punctaj acordat: - </w:t>
            </w:r>
            <w:r w:rsidR="00E14F32">
              <w:t>1</w:t>
            </w:r>
          </w:p>
        </w:tc>
      </w:tr>
    </w:tbl>
    <w:p w14:paraId="52AF89FD" w14:textId="77777777" w:rsidR="00D25024" w:rsidRDefault="00D25024" w:rsidP="00D25024"/>
    <w:p w14:paraId="334D90FE" w14:textId="77777777" w:rsidR="00DE7C6D" w:rsidRDefault="00D25024" w:rsidP="00D25024">
      <w:pPr>
        <w:rPr>
          <w:b/>
          <w:bCs/>
        </w:rPr>
      </w:pPr>
      <w:r w:rsidRPr="00BD4375">
        <w:rPr>
          <w:b/>
          <w:bCs/>
        </w:rPr>
        <w:t xml:space="preserve">Domeniu: </w:t>
      </w:r>
      <w:r>
        <w:rPr>
          <w:b/>
          <w:bCs/>
        </w:rPr>
        <w:t>Curriculum/ proces educațional</w:t>
      </w:r>
    </w:p>
    <w:p w14:paraId="41C03132" w14:textId="77777777" w:rsidR="00134860" w:rsidRPr="00BD4375" w:rsidRDefault="00134860" w:rsidP="00D25024">
      <w:pPr>
        <w:rPr>
          <w:b/>
          <w:bCs/>
        </w:rPr>
      </w:pPr>
    </w:p>
    <w:p w14:paraId="052C2B9A" w14:textId="6B98FFA9" w:rsidR="00DE7C6D" w:rsidRDefault="00D25024" w:rsidP="00D25024">
      <w:pPr>
        <w:rPr>
          <w:lang w:val="en-US"/>
        </w:rPr>
      </w:pPr>
      <w:r w:rsidRPr="00D25024">
        <w:rPr>
          <w:b/>
          <w:bCs/>
          <w:lang w:val="en-US"/>
        </w:rPr>
        <w:t>Indicator 1.3.3.</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de </w:t>
      </w:r>
      <w:proofErr w:type="spellStart"/>
      <w:r w:rsidRPr="00D25024">
        <w:rPr>
          <w:lang w:val="en-US"/>
        </w:rPr>
        <w:t>promovare</w:t>
      </w:r>
      <w:proofErr w:type="spellEnd"/>
      <w:r w:rsidRPr="00D25024">
        <w:rPr>
          <w:lang w:val="en-US"/>
        </w:rPr>
        <w:t xml:space="preserve">/ </w:t>
      </w:r>
      <w:proofErr w:type="spellStart"/>
      <w:r w:rsidRPr="00D25024">
        <w:rPr>
          <w:lang w:val="en-US"/>
        </w:rPr>
        <w:t>susținere</w:t>
      </w:r>
      <w:proofErr w:type="spellEnd"/>
      <w:r w:rsidRPr="00D25024">
        <w:rPr>
          <w:lang w:val="en-US"/>
        </w:rPr>
        <w:t xml:space="preserve"> a </w:t>
      </w:r>
      <w:proofErr w:type="spellStart"/>
      <w:r w:rsidRPr="00D25024">
        <w:rPr>
          <w:lang w:val="en-US"/>
        </w:rPr>
        <w:t>modului</w:t>
      </w:r>
      <w:proofErr w:type="spellEnd"/>
      <w:r w:rsidRPr="00D25024">
        <w:rPr>
          <w:lang w:val="en-US"/>
        </w:rPr>
        <w:t xml:space="preserve"> </w:t>
      </w:r>
      <w:proofErr w:type="spellStart"/>
      <w:r w:rsidRPr="00D25024">
        <w:rPr>
          <w:lang w:val="en-US"/>
        </w:rPr>
        <w:t>sănătos</w:t>
      </w:r>
      <w:proofErr w:type="spellEnd"/>
      <w:r w:rsidRPr="00D25024">
        <w:rPr>
          <w:lang w:val="en-US"/>
        </w:rPr>
        <w:t xml:space="preserve"> de </w:t>
      </w:r>
      <w:proofErr w:type="spellStart"/>
      <w:r w:rsidRPr="00D25024">
        <w:rPr>
          <w:lang w:val="en-US"/>
        </w:rPr>
        <w:t>viață</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a </w:t>
      </w:r>
      <w:proofErr w:type="spellStart"/>
      <w:r w:rsidRPr="00D25024">
        <w:rPr>
          <w:lang w:val="en-US"/>
        </w:rPr>
        <w:t>riscurilor</w:t>
      </w:r>
      <w:proofErr w:type="spellEnd"/>
      <w:r w:rsidRPr="00D25024">
        <w:rPr>
          <w:lang w:val="en-US"/>
        </w:rPr>
        <w:t xml:space="preserve"> de accident, </w:t>
      </w:r>
      <w:proofErr w:type="spellStart"/>
      <w:r w:rsidRPr="00D25024">
        <w:rPr>
          <w:lang w:val="en-US"/>
        </w:rPr>
        <w:t>îmbolnăviri</w:t>
      </w:r>
      <w:proofErr w:type="spellEnd"/>
      <w:r w:rsidRPr="00D25024">
        <w:rPr>
          <w:lang w:val="en-US"/>
        </w:rPr>
        <w:t xml:space="preserve"> etc., </w:t>
      </w:r>
      <w:proofErr w:type="spellStart"/>
      <w:r w:rsidRPr="00D25024">
        <w:rPr>
          <w:lang w:val="en-US"/>
        </w:rPr>
        <w:t>luarea</w:t>
      </w:r>
      <w:proofErr w:type="spellEnd"/>
      <w:r w:rsidRPr="00D25024">
        <w:rPr>
          <w:lang w:val="en-US"/>
        </w:rPr>
        <w:t xml:space="preserve"> </w:t>
      </w:r>
      <w:proofErr w:type="spellStart"/>
      <w:r w:rsidRPr="00D25024">
        <w:rPr>
          <w:lang w:val="en-US"/>
        </w:rPr>
        <w:t>măsurilor</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a </w:t>
      </w:r>
      <w:proofErr w:type="spellStart"/>
      <w:r w:rsidRPr="00D25024">
        <w:rPr>
          <w:lang w:val="en-US"/>
        </w:rPr>
        <w:t>surmenajului</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profilaxie</w:t>
      </w:r>
      <w:proofErr w:type="spellEnd"/>
      <w:r w:rsidRPr="00D25024">
        <w:rPr>
          <w:lang w:val="en-US"/>
        </w:rPr>
        <w:t xml:space="preserve"> a </w:t>
      </w:r>
      <w:proofErr w:type="spellStart"/>
      <w:r w:rsidRPr="00D25024">
        <w:rPr>
          <w:lang w:val="en-US"/>
        </w:rPr>
        <w:t>stresului</w:t>
      </w:r>
      <w:proofErr w:type="spellEnd"/>
      <w:r w:rsidRPr="00D25024">
        <w:rPr>
          <w:lang w:val="en-US"/>
        </w:rPr>
        <w:t xml:space="preserve"> pe </w:t>
      </w:r>
      <w:proofErr w:type="spellStart"/>
      <w:r w:rsidRPr="00D25024">
        <w:rPr>
          <w:lang w:val="en-US"/>
        </w:rPr>
        <w:t>parcursul</w:t>
      </w:r>
      <w:proofErr w:type="spellEnd"/>
      <w:r w:rsidRPr="00D25024">
        <w:rPr>
          <w:lang w:val="en-US"/>
        </w:rPr>
        <w:t xml:space="preserve"> </w:t>
      </w:r>
      <w:proofErr w:type="spellStart"/>
      <w:r w:rsidRPr="00D25024">
        <w:rPr>
          <w:lang w:val="en-US"/>
        </w:rPr>
        <w:t>procesului</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accesului</w:t>
      </w:r>
      <w:proofErr w:type="spellEnd"/>
      <w:r w:rsidRPr="00D25024">
        <w:rPr>
          <w:lang w:val="en-US"/>
        </w:rPr>
        <w:t xml:space="preserve">  </w:t>
      </w:r>
      <w:proofErr w:type="spellStart"/>
      <w:r w:rsidRPr="00D25024">
        <w:rPr>
          <w:lang w:val="en-US"/>
        </w:rPr>
        <w:t>copiilor</w:t>
      </w:r>
      <w:proofErr w:type="spellEnd"/>
      <w:r w:rsidRPr="00D25024">
        <w:rPr>
          <w:lang w:val="en-US"/>
        </w:rPr>
        <w:t xml:space="preserve"> la </w:t>
      </w:r>
      <w:proofErr w:type="spellStart"/>
      <w:r w:rsidRPr="00D25024">
        <w:rPr>
          <w:lang w:val="en-US"/>
        </w:rPr>
        <w:t>programe</w:t>
      </w:r>
      <w:proofErr w:type="spellEnd"/>
      <w:r w:rsidRPr="00D25024">
        <w:rPr>
          <w:lang w:val="en-US"/>
        </w:rPr>
        <w:t xml:space="preserve"> </w:t>
      </w:r>
      <w:proofErr w:type="spellStart"/>
      <w:r w:rsidRPr="00D25024">
        <w:rPr>
          <w:lang w:val="en-US"/>
        </w:rPr>
        <w:t>ce</w:t>
      </w:r>
      <w:proofErr w:type="spellEnd"/>
      <w:r w:rsidRPr="00D25024">
        <w:rPr>
          <w:lang w:val="en-US"/>
        </w:rPr>
        <w:t xml:space="preserve"> </w:t>
      </w:r>
      <w:proofErr w:type="spellStart"/>
      <w:r w:rsidRPr="00D25024">
        <w:rPr>
          <w:lang w:val="en-US"/>
        </w:rPr>
        <w:t>promovează</w:t>
      </w:r>
      <w:proofErr w:type="spellEnd"/>
      <w:r w:rsidRPr="00D25024">
        <w:rPr>
          <w:lang w:val="en-US"/>
        </w:rPr>
        <w:t xml:space="preserve"> </w:t>
      </w:r>
      <w:proofErr w:type="spellStart"/>
      <w:r w:rsidRPr="00D25024">
        <w:rPr>
          <w:lang w:val="en-US"/>
        </w:rPr>
        <w:t>modul</w:t>
      </w:r>
      <w:proofErr w:type="spellEnd"/>
      <w:r w:rsidRPr="00D25024">
        <w:rPr>
          <w:lang w:val="en-US"/>
        </w:rPr>
        <w:t xml:space="preserve"> </w:t>
      </w:r>
      <w:proofErr w:type="spellStart"/>
      <w:r w:rsidRPr="00D25024">
        <w:rPr>
          <w:lang w:val="en-US"/>
        </w:rPr>
        <w:t>sănătos</w:t>
      </w:r>
      <w:proofErr w:type="spellEnd"/>
      <w:r w:rsidRPr="00D25024">
        <w:rPr>
          <w:lang w:val="en-US"/>
        </w:rPr>
        <w:t xml:space="preserve"> de </w:t>
      </w:r>
      <w:proofErr w:type="spellStart"/>
      <w:r w:rsidRPr="00D25024">
        <w:rPr>
          <w:lang w:val="en-US"/>
        </w:rPr>
        <w:t>viață</w:t>
      </w:r>
      <w:proofErr w:type="spellEnd"/>
    </w:p>
    <w:p w14:paraId="0A915DA8" w14:textId="77777777" w:rsidR="00134860" w:rsidRPr="00D25024" w:rsidRDefault="00134860"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14:paraId="4EFE4800" w14:textId="77777777" w:rsidTr="004327D5">
        <w:tc>
          <w:tcPr>
            <w:tcW w:w="1418" w:type="dxa"/>
          </w:tcPr>
          <w:p w14:paraId="05C2BE0B" w14:textId="77777777" w:rsidR="00F842E4" w:rsidRPr="00BD4375" w:rsidRDefault="00F842E4" w:rsidP="00F842E4">
            <w:pPr>
              <w:jc w:val="left"/>
            </w:pPr>
            <w:r w:rsidRPr="00BD4375">
              <w:t xml:space="preserve">Dovezi </w:t>
            </w:r>
          </w:p>
        </w:tc>
        <w:tc>
          <w:tcPr>
            <w:tcW w:w="8221" w:type="dxa"/>
            <w:gridSpan w:val="3"/>
          </w:tcPr>
          <w:p w14:paraId="1B014E77" w14:textId="77777777" w:rsidR="008B307A" w:rsidRDefault="00C3528C" w:rsidP="008F3ED3">
            <w:pPr>
              <w:pStyle w:val="a4"/>
              <w:numPr>
                <w:ilvl w:val="0"/>
                <w:numId w:val="2"/>
              </w:numPr>
              <w:ind w:left="360"/>
              <w:rPr>
                <w:iCs/>
              </w:rPr>
            </w:pPr>
            <w:proofErr w:type="spellStart"/>
            <w:r>
              <w:rPr>
                <w:szCs w:val="24"/>
              </w:rPr>
              <w:t>Activitățile</w:t>
            </w:r>
            <w:proofErr w:type="spellEnd"/>
            <w:r>
              <w:rPr>
                <w:szCs w:val="24"/>
              </w:rPr>
              <w:t xml:space="preserve"> </w:t>
            </w:r>
            <w:proofErr w:type="spellStart"/>
            <w:r>
              <w:rPr>
                <w:szCs w:val="24"/>
              </w:rPr>
              <w:t>intelectuale</w:t>
            </w:r>
            <w:proofErr w:type="spellEnd"/>
            <w:r>
              <w:rPr>
                <w:szCs w:val="24"/>
              </w:rPr>
              <w:t xml:space="preserve"> sunt alternate cu </w:t>
            </w:r>
            <w:proofErr w:type="spellStart"/>
            <w:r>
              <w:rPr>
                <w:szCs w:val="24"/>
              </w:rPr>
              <w:t>activități</w:t>
            </w:r>
            <w:proofErr w:type="spellEnd"/>
            <w:r>
              <w:rPr>
                <w:szCs w:val="24"/>
              </w:rPr>
              <w:t xml:space="preserve"> de </w:t>
            </w:r>
            <w:proofErr w:type="spellStart"/>
            <w:r>
              <w:rPr>
                <w:szCs w:val="24"/>
              </w:rPr>
              <w:t>relaxare</w:t>
            </w:r>
            <w:proofErr w:type="spellEnd"/>
            <w:r>
              <w:rPr>
                <w:szCs w:val="24"/>
              </w:rPr>
              <w:t xml:space="preserve"> care sunt </w:t>
            </w:r>
            <w:proofErr w:type="spellStart"/>
            <w:r>
              <w:rPr>
                <w:szCs w:val="24"/>
              </w:rPr>
              <w:t>dotate</w:t>
            </w:r>
            <w:proofErr w:type="spellEnd"/>
            <w:r>
              <w:rPr>
                <w:szCs w:val="24"/>
              </w:rPr>
              <w:t xml:space="preserve"> cu </w:t>
            </w:r>
            <w:proofErr w:type="spellStart"/>
            <w:r>
              <w:rPr>
                <w:szCs w:val="24"/>
              </w:rPr>
              <w:t>resurse</w:t>
            </w:r>
            <w:proofErr w:type="spellEnd"/>
            <w:r>
              <w:rPr>
                <w:szCs w:val="24"/>
              </w:rPr>
              <w:t xml:space="preserve"> material </w:t>
            </w:r>
            <w:proofErr w:type="spellStart"/>
            <w:r>
              <w:rPr>
                <w:szCs w:val="24"/>
              </w:rPr>
              <w:t>accesibile</w:t>
            </w:r>
            <w:proofErr w:type="spellEnd"/>
          </w:p>
          <w:p w14:paraId="1C2BF3FD" w14:textId="77777777" w:rsidR="00ED1251" w:rsidRDefault="00C3528C" w:rsidP="008F3ED3">
            <w:pPr>
              <w:pStyle w:val="a4"/>
              <w:numPr>
                <w:ilvl w:val="0"/>
                <w:numId w:val="2"/>
              </w:numPr>
              <w:ind w:left="360"/>
              <w:rPr>
                <w:iCs/>
              </w:rPr>
            </w:pPr>
            <w:r w:rsidRPr="00C85CDE">
              <w:rPr>
                <w:szCs w:val="24"/>
              </w:rPr>
              <w:t xml:space="preserve">Conform </w:t>
            </w:r>
            <w:proofErr w:type="spellStart"/>
            <w:r w:rsidRPr="00C85CDE">
              <w:rPr>
                <w:szCs w:val="24"/>
              </w:rPr>
              <w:t>planului</w:t>
            </w:r>
            <w:proofErr w:type="spellEnd"/>
            <w:r w:rsidRPr="00C85CDE">
              <w:rPr>
                <w:szCs w:val="24"/>
              </w:rPr>
              <w:t xml:space="preserve"> de </w:t>
            </w:r>
            <w:proofErr w:type="spellStart"/>
            <w:r w:rsidRPr="00C85CDE">
              <w:rPr>
                <w:szCs w:val="24"/>
              </w:rPr>
              <w:t>activitate</w:t>
            </w:r>
            <w:proofErr w:type="spellEnd"/>
            <w:r w:rsidRPr="00C85CDE">
              <w:rPr>
                <w:szCs w:val="24"/>
              </w:rPr>
              <w:t xml:space="preserve"> a </w:t>
            </w:r>
            <w:proofErr w:type="spellStart"/>
            <w:r w:rsidRPr="00C85CDE">
              <w:rPr>
                <w:szCs w:val="24"/>
              </w:rPr>
              <w:t>instituției</w:t>
            </w:r>
            <w:proofErr w:type="spellEnd"/>
            <w:r w:rsidRPr="00C85CDE">
              <w:rPr>
                <w:szCs w:val="24"/>
              </w:rPr>
              <w:t xml:space="preserve"> </w:t>
            </w:r>
            <w:proofErr w:type="spellStart"/>
            <w:r w:rsidRPr="00C85CDE">
              <w:rPr>
                <w:szCs w:val="24"/>
              </w:rPr>
              <w:t>și</w:t>
            </w:r>
            <w:proofErr w:type="spellEnd"/>
            <w:r w:rsidRPr="00C85CDE">
              <w:rPr>
                <w:szCs w:val="24"/>
              </w:rPr>
              <w:t xml:space="preserve"> a </w:t>
            </w:r>
            <w:proofErr w:type="spellStart"/>
            <w:r w:rsidRPr="00C85CDE">
              <w:rPr>
                <w:szCs w:val="24"/>
              </w:rPr>
              <w:t>planului</w:t>
            </w:r>
            <w:proofErr w:type="spellEnd"/>
            <w:r w:rsidRPr="00C85CDE">
              <w:rPr>
                <w:szCs w:val="24"/>
              </w:rPr>
              <w:t xml:space="preserve"> de </w:t>
            </w:r>
            <w:proofErr w:type="spellStart"/>
            <w:r w:rsidRPr="00C85CDE">
              <w:rPr>
                <w:szCs w:val="24"/>
              </w:rPr>
              <w:t>activitate</w:t>
            </w:r>
            <w:proofErr w:type="spellEnd"/>
            <w:r w:rsidRPr="00C85CDE">
              <w:rPr>
                <w:szCs w:val="24"/>
              </w:rPr>
              <w:t xml:space="preserve"> a </w:t>
            </w:r>
            <w:proofErr w:type="spellStart"/>
            <w:r w:rsidRPr="00C85CDE">
              <w:rPr>
                <w:szCs w:val="24"/>
              </w:rPr>
              <w:t>cadrelor</w:t>
            </w:r>
            <w:proofErr w:type="spellEnd"/>
            <w:r w:rsidRPr="00C85CDE">
              <w:rPr>
                <w:szCs w:val="24"/>
              </w:rPr>
              <w:t xml:space="preserve"> </w:t>
            </w:r>
            <w:proofErr w:type="spellStart"/>
            <w:r w:rsidRPr="00C85CDE">
              <w:rPr>
                <w:szCs w:val="24"/>
              </w:rPr>
              <w:t>didactice</w:t>
            </w:r>
            <w:proofErr w:type="spellEnd"/>
            <w:r w:rsidRPr="00C85CDE">
              <w:rPr>
                <w:szCs w:val="24"/>
              </w:rPr>
              <w:t xml:space="preserve">, </w:t>
            </w:r>
            <w:proofErr w:type="spellStart"/>
            <w:r w:rsidRPr="00C85CDE">
              <w:rPr>
                <w:szCs w:val="24"/>
              </w:rPr>
              <w:t>sistematic</w:t>
            </w:r>
            <w:proofErr w:type="spellEnd"/>
            <w:r w:rsidRPr="00C85CDE">
              <w:rPr>
                <w:szCs w:val="24"/>
              </w:rPr>
              <w:t xml:space="preserve"> se </w:t>
            </w:r>
            <w:proofErr w:type="spellStart"/>
            <w:r w:rsidRPr="00C85CDE">
              <w:rPr>
                <w:szCs w:val="24"/>
              </w:rPr>
              <w:t>organizează</w:t>
            </w:r>
            <w:proofErr w:type="spellEnd"/>
            <w:r w:rsidRPr="00C85CDE">
              <w:rPr>
                <w:szCs w:val="24"/>
              </w:rPr>
              <w:t xml:space="preserve"> </w:t>
            </w:r>
            <w:proofErr w:type="spellStart"/>
            <w:r w:rsidRPr="00C85CDE">
              <w:rPr>
                <w:szCs w:val="24"/>
              </w:rPr>
              <w:t>activități</w:t>
            </w:r>
            <w:proofErr w:type="spellEnd"/>
            <w:r w:rsidRPr="00C85CDE">
              <w:rPr>
                <w:szCs w:val="24"/>
              </w:rPr>
              <w:t xml:space="preserve"> </w:t>
            </w:r>
            <w:proofErr w:type="spellStart"/>
            <w:r w:rsidRPr="00C85CDE">
              <w:rPr>
                <w:szCs w:val="24"/>
              </w:rPr>
              <w:t>ce</w:t>
            </w:r>
            <w:proofErr w:type="spellEnd"/>
            <w:r w:rsidRPr="00C85CDE">
              <w:rPr>
                <w:szCs w:val="24"/>
              </w:rPr>
              <w:t xml:space="preserve"> </w:t>
            </w:r>
            <w:proofErr w:type="spellStart"/>
            <w:r w:rsidRPr="00C85CDE">
              <w:rPr>
                <w:szCs w:val="24"/>
              </w:rPr>
              <w:t>țin</w:t>
            </w:r>
            <w:proofErr w:type="spellEnd"/>
            <w:r w:rsidRPr="00C85CDE">
              <w:rPr>
                <w:szCs w:val="24"/>
              </w:rPr>
              <w:t xml:space="preserve"> de </w:t>
            </w:r>
            <w:proofErr w:type="spellStart"/>
            <w:r w:rsidRPr="00C85CDE">
              <w:rPr>
                <w:szCs w:val="24"/>
              </w:rPr>
              <w:t>domeniul</w:t>
            </w:r>
            <w:proofErr w:type="spellEnd"/>
            <w:r w:rsidRPr="00C85CDE">
              <w:rPr>
                <w:szCs w:val="24"/>
              </w:rPr>
              <w:t xml:space="preserve"> </w:t>
            </w:r>
            <w:proofErr w:type="spellStart"/>
            <w:r w:rsidRPr="00C85CDE">
              <w:rPr>
                <w:szCs w:val="24"/>
              </w:rPr>
              <w:t>dezvoltării</w:t>
            </w:r>
            <w:proofErr w:type="spellEnd"/>
            <w:r w:rsidRPr="00C85CDE">
              <w:rPr>
                <w:szCs w:val="24"/>
              </w:rPr>
              <w:t xml:space="preserve"> </w:t>
            </w:r>
            <w:proofErr w:type="spellStart"/>
            <w:r w:rsidRPr="00C85CDE">
              <w:rPr>
                <w:szCs w:val="24"/>
              </w:rPr>
              <w:t>fizice</w:t>
            </w:r>
            <w:proofErr w:type="spellEnd"/>
            <w:r w:rsidRPr="00C85CDE">
              <w:rPr>
                <w:szCs w:val="24"/>
              </w:rPr>
              <w:t xml:space="preserve"> </w:t>
            </w:r>
            <w:proofErr w:type="spellStart"/>
            <w:r w:rsidRPr="00C85CDE">
              <w:rPr>
                <w:szCs w:val="24"/>
              </w:rPr>
              <w:t>și</w:t>
            </w:r>
            <w:proofErr w:type="spellEnd"/>
            <w:r w:rsidRPr="00C85CDE">
              <w:rPr>
                <w:szCs w:val="24"/>
              </w:rPr>
              <w:t xml:space="preserve"> </w:t>
            </w:r>
            <w:proofErr w:type="spellStart"/>
            <w:r w:rsidRPr="00C85CDE">
              <w:rPr>
                <w:szCs w:val="24"/>
              </w:rPr>
              <w:t>fortificării</w:t>
            </w:r>
            <w:proofErr w:type="spellEnd"/>
            <w:r w:rsidRPr="00C85CDE">
              <w:rPr>
                <w:szCs w:val="24"/>
              </w:rPr>
              <w:t xml:space="preserve"> </w:t>
            </w:r>
            <w:proofErr w:type="spellStart"/>
            <w:r w:rsidRPr="00C85CDE">
              <w:rPr>
                <w:szCs w:val="24"/>
              </w:rPr>
              <w:t>sănătății</w:t>
            </w:r>
            <w:proofErr w:type="spellEnd"/>
            <w:r>
              <w:rPr>
                <w:szCs w:val="24"/>
              </w:rPr>
              <w:t>;</w:t>
            </w:r>
          </w:p>
          <w:p w14:paraId="5D3BF2B2" w14:textId="77777777" w:rsidR="008B307A" w:rsidRDefault="00C3528C" w:rsidP="000F094B">
            <w:pPr>
              <w:pStyle w:val="a4"/>
              <w:numPr>
                <w:ilvl w:val="0"/>
                <w:numId w:val="2"/>
              </w:numPr>
              <w:ind w:left="360"/>
              <w:jc w:val="left"/>
              <w:rPr>
                <w:iCs/>
              </w:rPr>
            </w:pPr>
            <w:proofErr w:type="spellStart"/>
            <w:r>
              <w:rPr>
                <w:szCs w:val="24"/>
              </w:rPr>
              <w:t>Cadrelor</w:t>
            </w:r>
            <w:proofErr w:type="spellEnd"/>
            <w:r>
              <w:rPr>
                <w:szCs w:val="24"/>
              </w:rPr>
              <w:t xml:space="preserve">  </w:t>
            </w:r>
            <w:proofErr w:type="spellStart"/>
            <w:r>
              <w:rPr>
                <w:szCs w:val="24"/>
              </w:rPr>
              <w:t>didactice</w:t>
            </w:r>
            <w:proofErr w:type="spellEnd"/>
            <w:r>
              <w:rPr>
                <w:szCs w:val="24"/>
              </w:rPr>
              <w:t xml:space="preserve"> li s-a </w:t>
            </w:r>
            <w:proofErr w:type="spellStart"/>
            <w:r>
              <w:rPr>
                <w:szCs w:val="24"/>
              </w:rPr>
              <w:t>oferit</w:t>
            </w:r>
            <w:proofErr w:type="spellEnd"/>
            <w:r>
              <w:rPr>
                <w:szCs w:val="24"/>
              </w:rPr>
              <w:t xml:space="preserve"> </w:t>
            </w:r>
            <w:proofErr w:type="spellStart"/>
            <w:r>
              <w:rPr>
                <w:szCs w:val="24"/>
              </w:rPr>
              <w:t>diferite</w:t>
            </w:r>
            <w:proofErr w:type="spellEnd"/>
            <w:r>
              <w:rPr>
                <w:szCs w:val="24"/>
              </w:rPr>
              <w:t xml:space="preserve"> </w:t>
            </w:r>
            <w:proofErr w:type="spellStart"/>
            <w:r>
              <w:rPr>
                <w:szCs w:val="24"/>
              </w:rPr>
              <w:t>recomandări</w:t>
            </w:r>
            <w:proofErr w:type="spellEnd"/>
            <w:r>
              <w:rPr>
                <w:szCs w:val="24"/>
              </w:rPr>
              <w:t xml:space="preserve"> </w:t>
            </w:r>
            <w:proofErr w:type="spellStart"/>
            <w:r>
              <w:rPr>
                <w:szCs w:val="24"/>
              </w:rPr>
              <w:t>metodice</w:t>
            </w:r>
            <w:proofErr w:type="spellEnd"/>
            <w:r>
              <w:rPr>
                <w:szCs w:val="24"/>
              </w:rPr>
              <w:t xml:space="preserve"> cu </w:t>
            </w:r>
            <w:proofErr w:type="spellStart"/>
            <w:r>
              <w:rPr>
                <w:szCs w:val="24"/>
              </w:rPr>
              <w:t>privire</w:t>
            </w:r>
            <w:proofErr w:type="spellEnd"/>
            <w:r>
              <w:rPr>
                <w:szCs w:val="24"/>
              </w:rPr>
              <w:t xml:space="preserve"> la </w:t>
            </w:r>
            <w:r>
              <w:rPr>
                <w:szCs w:val="24"/>
                <w:lang w:val="ro-RO"/>
              </w:rPr>
              <w:t>promovare/susținere a modului sănătos de viață, de prevenire a riscurilor de accident, îmbolnăviri, etc.;</w:t>
            </w:r>
          </w:p>
          <w:p w14:paraId="5FDA82EF" w14:textId="77777777" w:rsidR="00F842E4" w:rsidRDefault="004F1DE5" w:rsidP="008F3ED3">
            <w:pPr>
              <w:pStyle w:val="a4"/>
              <w:numPr>
                <w:ilvl w:val="0"/>
                <w:numId w:val="2"/>
              </w:numPr>
              <w:ind w:left="360"/>
              <w:rPr>
                <w:iCs/>
              </w:rPr>
            </w:pPr>
            <w:proofErr w:type="spellStart"/>
            <w:r>
              <w:rPr>
                <w:iCs/>
              </w:rPr>
              <w:t>Activități</w:t>
            </w:r>
            <w:proofErr w:type="spellEnd"/>
            <w:r>
              <w:rPr>
                <w:iCs/>
              </w:rPr>
              <w:t xml:space="preserve"> de </w:t>
            </w:r>
            <w:proofErr w:type="spellStart"/>
            <w:r>
              <w:rPr>
                <w:iCs/>
              </w:rPr>
              <w:t>promovare</w:t>
            </w:r>
            <w:proofErr w:type="spellEnd"/>
            <w:r>
              <w:rPr>
                <w:iCs/>
              </w:rPr>
              <w:t xml:space="preserve"> a </w:t>
            </w:r>
            <w:proofErr w:type="spellStart"/>
            <w:r>
              <w:rPr>
                <w:iCs/>
              </w:rPr>
              <w:t>modului</w:t>
            </w:r>
            <w:proofErr w:type="spellEnd"/>
            <w:r>
              <w:rPr>
                <w:iCs/>
              </w:rPr>
              <w:t xml:space="preserve"> </w:t>
            </w:r>
            <w:proofErr w:type="spellStart"/>
            <w:r>
              <w:rPr>
                <w:iCs/>
              </w:rPr>
              <w:t>sănătos</w:t>
            </w:r>
            <w:proofErr w:type="spellEnd"/>
            <w:r>
              <w:rPr>
                <w:iCs/>
              </w:rPr>
              <w:t xml:space="preserve"> de </w:t>
            </w:r>
            <w:proofErr w:type="spellStart"/>
            <w:r>
              <w:rPr>
                <w:iCs/>
              </w:rPr>
              <w:t>viață</w:t>
            </w:r>
            <w:proofErr w:type="spellEnd"/>
            <w:r>
              <w:rPr>
                <w:iCs/>
              </w:rPr>
              <w:t>;</w:t>
            </w:r>
          </w:p>
          <w:p w14:paraId="5CDDF6B8" w14:textId="77777777" w:rsidR="004F1DE5" w:rsidRDefault="004F1DE5" w:rsidP="008F3ED3">
            <w:pPr>
              <w:pStyle w:val="a4"/>
              <w:numPr>
                <w:ilvl w:val="0"/>
                <w:numId w:val="2"/>
              </w:numPr>
              <w:ind w:left="360"/>
              <w:rPr>
                <w:iCs/>
              </w:rPr>
            </w:pPr>
            <w:proofErr w:type="spellStart"/>
            <w:r>
              <w:rPr>
                <w:iCs/>
              </w:rPr>
              <w:t>Informare</w:t>
            </w:r>
            <w:r w:rsidR="00C3528C">
              <w:rPr>
                <w:iCs/>
              </w:rPr>
              <w:t>a</w:t>
            </w:r>
            <w:proofErr w:type="spellEnd"/>
            <w:r w:rsidR="00F65D59">
              <w:rPr>
                <w:iCs/>
              </w:rPr>
              <w:t xml:space="preserve"> </w:t>
            </w:r>
            <w:proofErr w:type="spellStart"/>
            <w:r w:rsidR="00F65D59">
              <w:rPr>
                <w:iCs/>
              </w:rPr>
              <w:t>părinților</w:t>
            </w:r>
            <w:proofErr w:type="spellEnd"/>
            <w:r w:rsidR="00F65D59">
              <w:rPr>
                <w:iCs/>
              </w:rPr>
              <w:t xml:space="preserve">, </w:t>
            </w:r>
            <w:proofErr w:type="spellStart"/>
            <w:r w:rsidR="00F65D59">
              <w:rPr>
                <w:iCs/>
              </w:rPr>
              <w:t>angajaților</w:t>
            </w:r>
            <w:proofErr w:type="spellEnd"/>
            <w:r w:rsidR="00F65D59">
              <w:rPr>
                <w:iCs/>
              </w:rPr>
              <w:t xml:space="preserve"> </w:t>
            </w:r>
            <w:proofErr w:type="spellStart"/>
            <w:r w:rsidR="00F65D59">
              <w:rPr>
                <w:iCs/>
              </w:rPr>
              <w:t>despre</w:t>
            </w:r>
            <w:proofErr w:type="spellEnd"/>
            <w:r w:rsidR="00F65D59">
              <w:rPr>
                <w:iCs/>
              </w:rPr>
              <w:t xml:space="preserve"> </w:t>
            </w:r>
            <w:proofErr w:type="spellStart"/>
            <w:r w:rsidR="00F65D59">
              <w:rPr>
                <w:iCs/>
              </w:rPr>
              <w:t>măsurile</w:t>
            </w:r>
            <w:proofErr w:type="spellEnd"/>
            <w:r w:rsidR="00F65D59">
              <w:rPr>
                <w:iCs/>
              </w:rPr>
              <w:t xml:space="preserve"> </w:t>
            </w:r>
            <w:proofErr w:type="spellStart"/>
            <w:r w:rsidR="00F65D59">
              <w:rPr>
                <w:iCs/>
              </w:rPr>
              <w:t>necesare</w:t>
            </w:r>
            <w:proofErr w:type="spellEnd"/>
            <w:r>
              <w:rPr>
                <w:iCs/>
              </w:rPr>
              <w:t xml:space="preserve"> de</w:t>
            </w:r>
            <w:r w:rsidR="00F65D59">
              <w:rPr>
                <w:iCs/>
              </w:rPr>
              <w:t xml:space="preserve"> </w:t>
            </w:r>
            <w:proofErr w:type="spellStart"/>
            <w:r w:rsidR="00F65D59">
              <w:rPr>
                <w:iCs/>
              </w:rPr>
              <w:t>întreprindere</w:t>
            </w:r>
            <w:proofErr w:type="spellEnd"/>
            <w:r w:rsidR="00F65D59">
              <w:rPr>
                <w:iCs/>
              </w:rPr>
              <w:t xml:space="preserve"> </w:t>
            </w:r>
            <w:proofErr w:type="spellStart"/>
            <w:r w:rsidR="00F65D59">
              <w:rPr>
                <w:iCs/>
              </w:rPr>
              <w:t>pentru</w:t>
            </w:r>
            <w:proofErr w:type="spellEnd"/>
            <w:r>
              <w:rPr>
                <w:iCs/>
              </w:rPr>
              <w:t xml:space="preserve"> </w:t>
            </w:r>
            <w:proofErr w:type="spellStart"/>
            <w:r>
              <w:rPr>
                <w:iCs/>
              </w:rPr>
              <w:t>prevenire</w:t>
            </w:r>
            <w:r w:rsidR="00F65D59">
              <w:rPr>
                <w:iCs/>
              </w:rPr>
              <w:t>a</w:t>
            </w:r>
            <w:proofErr w:type="spellEnd"/>
            <w:r>
              <w:rPr>
                <w:iCs/>
              </w:rPr>
              <w:t xml:space="preserve"> </w:t>
            </w:r>
            <w:proofErr w:type="spellStart"/>
            <w:r>
              <w:rPr>
                <w:iCs/>
              </w:rPr>
              <w:t>riscul</w:t>
            </w:r>
            <w:r w:rsidR="00F65D59">
              <w:rPr>
                <w:iCs/>
              </w:rPr>
              <w:t>ui</w:t>
            </w:r>
            <w:proofErr w:type="spellEnd"/>
            <w:r>
              <w:rPr>
                <w:iCs/>
              </w:rPr>
              <w:t xml:space="preserve"> de </w:t>
            </w:r>
            <w:proofErr w:type="spellStart"/>
            <w:r>
              <w:rPr>
                <w:iCs/>
              </w:rPr>
              <w:t>îmbolnăvire</w:t>
            </w:r>
            <w:proofErr w:type="spellEnd"/>
            <w:r>
              <w:rPr>
                <w:iCs/>
              </w:rPr>
              <w:t xml:space="preserve"> cu COVID-19;</w:t>
            </w:r>
          </w:p>
          <w:p w14:paraId="4A4EE043" w14:textId="77777777" w:rsidR="004F1DE5" w:rsidRPr="00261934" w:rsidRDefault="004F1DE5" w:rsidP="00C3528C">
            <w:pPr>
              <w:pStyle w:val="a4"/>
              <w:ind w:left="360"/>
              <w:rPr>
                <w:iCs/>
              </w:rPr>
            </w:pPr>
          </w:p>
        </w:tc>
      </w:tr>
      <w:tr w:rsidR="00F842E4" w:rsidRPr="00E938A0" w14:paraId="2A236213" w14:textId="77777777" w:rsidTr="004327D5">
        <w:tc>
          <w:tcPr>
            <w:tcW w:w="1418" w:type="dxa"/>
          </w:tcPr>
          <w:p w14:paraId="0C1D03CA" w14:textId="77777777" w:rsidR="00F842E4" w:rsidRPr="00BD4375" w:rsidRDefault="00F842E4" w:rsidP="00F842E4">
            <w:pPr>
              <w:jc w:val="left"/>
            </w:pPr>
            <w:r w:rsidRPr="00BD4375">
              <w:lastRenderedPageBreak/>
              <w:t>Constatări</w:t>
            </w:r>
          </w:p>
        </w:tc>
        <w:tc>
          <w:tcPr>
            <w:tcW w:w="8221" w:type="dxa"/>
            <w:gridSpan w:val="3"/>
          </w:tcPr>
          <w:p w14:paraId="5027236A" w14:textId="77777777" w:rsidR="00261934" w:rsidRDefault="00261934" w:rsidP="008F3ED3">
            <w:pPr>
              <w:pStyle w:val="a4"/>
              <w:numPr>
                <w:ilvl w:val="0"/>
                <w:numId w:val="2"/>
              </w:numPr>
              <w:ind w:left="360"/>
              <w:rPr>
                <w:rFonts w:eastAsia="Times New Roman"/>
                <w:iCs/>
              </w:rPr>
            </w:pPr>
            <w:proofErr w:type="spellStart"/>
            <w:r>
              <w:rPr>
                <w:rFonts w:eastAsia="Times New Roman"/>
                <w:iCs/>
              </w:rPr>
              <w:t>Activitățile</w:t>
            </w:r>
            <w:proofErr w:type="spellEnd"/>
            <w:r>
              <w:rPr>
                <w:rFonts w:eastAsia="Times New Roman"/>
                <w:iCs/>
              </w:rPr>
              <w:t xml:space="preserve"> </w:t>
            </w:r>
            <w:proofErr w:type="spellStart"/>
            <w:r>
              <w:rPr>
                <w:rFonts w:eastAsia="Times New Roman"/>
                <w:iCs/>
              </w:rPr>
              <w:t>referitor</w:t>
            </w:r>
            <w:proofErr w:type="spellEnd"/>
            <w:r>
              <w:rPr>
                <w:rFonts w:eastAsia="Times New Roman"/>
                <w:iCs/>
              </w:rPr>
              <w:t xml:space="preserve"> la </w:t>
            </w:r>
            <w:proofErr w:type="spellStart"/>
            <w:r>
              <w:rPr>
                <w:rFonts w:eastAsia="Times New Roman"/>
                <w:iCs/>
              </w:rPr>
              <w:t>promovarea</w:t>
            </w:r>
            <w:proofErr w:type="spellEnd"/>
            <w:r>
              <w:rPr>
                <w:rFonts w:eastAsia="Times New Roman"/>
                <w:iCs/>
              </w:rPr>
              <w:t xml:space="preserve"> </w:t>
            </w:r>
            <w:proofErr w:type="spellStart"/>
            <w:r>
              <w:rPr>
                <w:rFonts w:eastAsia="Times New Roman"/>
                <w:iCs/>
              </w:rPr>
              <w:t>modului</w:t>
            </w:r>
            <w:proofErr w:type="spellEnd"/>
            <w:r>
              <w:rPr>
                <w:rFonts w:eastAsia="Times New Roman"/>
                <w:iCs/>
              </w:rPr>
              <w:t xml:space="preserve"> </w:t>
            </w:r>
            <w:proofErr w:type="spellStart"/>
            <w:r>
              <w:rPr>
                <w:rFonts w:eastAsia="Times New Roman"/>
                <w:iCs/>
              </w:rPr>
              <w:t>sănătos</w:t>
            </w:r>
            <w:proofErr w:type="spellEnd"/>
            <w:r>
              <w:rPr>
                <w:rFonts w:eastAsia="Times New Roman"/>
                <w:iCs/>
              </w:rPr>
              <w:t xml:space="preserve"> de </w:t>
            </w:r>
            <w:proofErr w:type="spellStart"/>
            <w:r>
              <w:rPr>
                <w:rFonts w:eastAsia="Times New Roman"/>
                <w:iCs/>
              </w:rPr>
              <w:t>viață</w:t>
            </w:r>
            <w:proofErr w:type="spellEnd"/>
            <w:r>
              <w:rPr>
                <w:rFonts w:eastAsia="Times New Roman"/>
                <w:iCs/>
              </w:rPr>
              <w:t xml:space="preserve"> sunt </w:t>
            </w:r>
            <w:proofErr w:type="spellStart"/>
            <w:r>
              <w:rPr>
                <w:rFonts w:eastAsia="Times New Roman"/>
                <w:iCs/>
              </w:rPr>
              <w:t>refle</w:t>
            </w:r>
            <w:r w:rsidR="00CC37E3">
              <w:rPr>
                <w:rFonts w:eastAsia="Times New Roman"/>
                <w:iCs/>
              </w:rPr>
              <w:t>ctate</w:t>
            </w:r>
            <w:proofErr w:type="spellEnd"/>
            <w:r w:rsidR="00CC37E3">
              <w:rPr>
                <w:rFonts w:eastAsia="Times New Roman"/>
                <w:iCs/>
              </w:rPr>
              <w:t xml:space="preserve"> </w:t>
            </w:r>
            <w:proofErr w:type="spellStart"/>
            <w:r w:rsidR="00CC37E3">
              <w:rPr>
                <w:rFonts w:eastAsia="Times New Roman"/>
                <w:iCs/>
              </w:rPr>
              <w:t>în</w:t>
            </w:r>
            <w:proofErr w:type="spellEnd"/>
            <w:r w:rsidR="00CC37E3">
              <w:rPr>
                <w:rFonts w:eastAsia="Times New Roman"/>
                <w:iCs/>
              </w:rPr>
              <w:t xml:space="preserve"> </w:t>
            </w:r>
            <w:proofErr w:type="spellStart"/>
            <w:r w:rsidR="00CC37E3">
              <w:rPr>
                <w:rFonts w:eastAsia="Times New Roman"/>
                <w:iCs/>
              </w:rPr>
              <w:t>proiectele</w:t>
            </w:r>
            <w:proofErr w:type="spellEnd"/>
            <w:r w:rsidR="00CC37E3">
              <w:rPr>
                <w:rFonts w:eastAsia="Times New Roman"/>
                <w:iCs/>
              </w:rPr>
              <w:t xml:space="preserve"> </w:t>
            </w:r>
            <w:proofErr w:type="spellStart"/>
            <w:r w:rsidR="00CC37E3">
              <w:rPr>
                <w:rFonts w:eastAsia="Times New Roman"/>
                <w:iCs/>
              </w:rPr>
              <w:t>cadrelor</w:t>
            </w:r>
            <w:proofErr w:type="spellEnd"/>
            <w:r w:rsidR="00CC37E3">
              <w:rPr>
                <w:rFonts w:eastAsia="Times New Roman"/>
                <w:iCs/>
              </w:rPr>
              <w:t xml:space="preserve"> </w:t>
            </w:r>
            <w:proofErr w:type="spellStart"/>
            <w:r w:rsidR="00CC37E3">
              <w:rPr>
                <w:rFonts w:eastAsia="Times New Roman"/>
                <w:iCs/>
              </w:rPr>
              <w:t>didactice</w:t>
            </w:r>
            <w:proofErr w:type="spellEnd"/>
            <w:r w:rsidR="00CC37E3">
              <w:rPr>
                <w:rFonts w:eastAsia="Times New Roman"/>
                <w:iCs/>
              </w:rPr>
              <w:t xml:space="preserve"> din </w:t>
            </w:r>
            <w:proofErr w:type="spellStart"/>
            <w:r w:rsidR="00CC37E3">
              <w:rPr>
                <w:rFonts w:eastAsia="Times New Roman"/>
                <w:iCs/>
              </w:rPr>
              <w:t>fiecare</w:t>
            </w:r>
            <w:proofErr w:type="spellEnd"/>
            <w:r w:rsidR="00CC37E3">
              <w:rPr>
                <w:rFonts w:eastAsia="Times New Roman"/>
                <w:iCs/>
              </w:rPr>
              <w:t xml:space="preserve"> </w:t>
            </w:r>
            <w:proofErr w:type="spellStart"/>
            <w:r w:rsidR="00CC37E3">
              <w:rPr>
                <w:rFonts w:eastAsia="Times New Roman"/>
                <w:iCs/>
              </w:rPr>
              <w:t>grupă</w:t>
            </w:r>
            <w:proofErr w:type="spellEnd"/>
            <w:r w:rsidR="00CC37E3">
              <w:rPr>
                <w:rFonts w:eastAsia="Times New Roman"/>
                <w:iCs/>
              </w:rPr>
              <w:t xml:space="preserve"> de </w:t>
            </w:r>
            <w:proofErr w:type="spellStart"/>
            <w:r w:rsidR="00CC37E3">
              <w:rPr>
                <w:rFonts w:eastAsia="Times New Roman"/>
                <w:iCs/>
              </w:rPr>
              <w:t>vârstă</w:t>
            </w:r>
            <w:proofErr w:type="spellEnd"/>
            <w:r>
              <w:rPr>
                <w:rFonts w:eastAsia="Times New Roman"/>
                <w:iCs/>
              </w:rPr>
              <w:t xml:space="preserve">. </w:t>
            </w:r>
          </w:p>
          <w:p w14:paraId="08867AD8" w14:textId="77777777" w:rsidR="00F842E4" w:rsidRPr="00CC37E3" w:rsidRDefault="00CC37E3" w:rsidP="00CC37E3">
            <w:pPr>
              <w:pStyle w:val="a4"/>
              <w:numPr>
                <w:ilvl w:val="0"/>
                <w:numId w:val="2"/>
              </w:numPr>
              <w:ind w:left="360"/>
              <w:rPr>
                <w:rFonts w:eastAsia="Times New Roman"/>
                <w:iCs/>
              </w:rPr>
            </w:pPr>
            <w:proofErr w:type="spellStart"/>
            <w:r w:rsidRPr="00C02BB1">
              <w:rPr>
                <w:szCs w:val="24"/>
              </w:rPr>
              <w:t>Instituția</w:t>
            </w:r>
            <w:proofErr w:type="spellEnd"/>
            <w:r w:rsidRPr="00C02BB1">
              <w:rPr>
                <w:szCs w:val="24"/>
              </w:rPr>
              <w:t xml:space="preserve"> </w:t>
            </w:r>
            <w:proofErr w:type="spellStart"/>
            <w:r w:rsidRPr="00C02BB1">
              <w:rPr>
                <w:szCs w:val="24"/>
              </w:rPr>
              <w:t>încurajează</w:t>
            </w:r>
            <w:proofErr w:type="spellEnd"/>
            <w:r w:rsidRPr="00C02BB1">
              <w:rPr>
                <w:szCs w:val="24"/>
              </w:rPr>
              <w:t xml:space="preserve"> </w:t>
            </w:r>
            <w:proofErr w:type="spellStart"/>
            <w:r w:rsidRPr="00C02BB1">
              <w:rPr>
                <w:szCs w:val="24"/>
              </w:rPr>
              <w:t>inițiativele</w:t>
            </w:r>
            <w:proofErr w:type="spellEnd"/>
            <w:r w:rsidRPr="00C02BB1">
              <w:rPr>
                <w:szCs w:val="24"/>
              </w:rPr>
              <w:t xml:space="preserve"> </w:t>
            </w:r>
            <w:proofErr w:type="spellStart"/>
            <w:r w:rsidRPr="00C02BB1">
              <w:rPr>
                <w:szCs w:val="24"/>
              </w:rPr>
              <w:t>cadrelor</w:t>
            </w:r>
            <w:proofErr w:type="spellEnd"/>
            <w:r w:rsidRPr="00C02BB1">
              <w:rPr>
                <w:szCs w:val="24"/>
              </w:rPr>
              <w:t xml:space="preserve"> </w:t>
            </w:r>
            <w:proofErr w:type="spellStart"/>
            <w:r w:rsidRPr="00C02BB1">
              <w:rPr>
                <w:szCs w:val="24"/>
              </w:rPr>
              <w:t>didactice</w:t>
            </w:r>
            <w:proofErr w:type="spellEnd"/>
            <w:r w:rsidRPr="00C02BB1">
              <w:rPr>
                <w:szCs w:val="24"/>
              </w:rPr>
              <w:t xml:space="preserve"> </w:t>
            </w:r>
            <w:proofErr w:type="spellStart"/>
            <w:r w:rsidRPr="00C02BB1">
              <w:rPr>
                <w:szCs w:val="24"/>
              </w:rPr>
              <w:t>și</w:t>
            </w:r>
            <w:proofErr w:type="spellEnd"/>
            <w:r w:rsidRPr="00C02BB1">
              <w:rPr>
                <w:szCs w:val="24"/>
              </w:rPr>
              <w:t xml:space="preserve"> </w:t>
            </w:r>
            <w:proofErr w:type="spellStart"/>
            <w:r w:rsidRPr="00C02BB1">
              <w:rPr>
                <w:szCs w:val="24"/>
              </w:rPr>
              <w:t>realizează</w:t>
            </w:r>
            <w:proofErr w:type="spellEnd"/>
            <w:r w:rsidRPr="00C02BB1">
              <w:rPr>
                <w:szCs w:val="24"/>
              </w:rPr>
              <w:t xml:space="preserve"> </w:t>
            </w:r>
            <w:proofErr w:type="spellStart"/>
            <w:r w:rsidRPr="00C02BB1">
              <w:rPr>
                <w:szCs w:val="24"/>
              </w:rPr>
              <w:t>activități</w:t>
            </w:r>
            <w:proofErr w:type="spellEnd"/>
            <w:r>
              <w:rPr>
                <w:szCs w:val="24"/>
              </w:rPr>
              <w:t xml:space="preserve"> de </w:t>
            </w:r>
            <w:proofErr w:type="spellStart"/>
            <w:r>
              <w:rPr>
                <w:szCs w:val="24"/>
              </w:rPr>
              <w:t>promovare</w:t>
            </w:r>
            <w:proofErr w:type="spellEnd"/>
            <w:r>
              <w:rPr>
                <w:szCs w:val="24"/>
              </w:rPr>
              <w:t>/</w:t>
            </w:r>
            <w:proofErr w:type="spellStart"/>
            <w:r>
              <w:rPr>
                <w:szCs w:val="24"/>
              </w:rPr>
              <w:t>susținere</w:t>
            </w:r>
            <w:proofErr w:type="spellEnd"/>
            <w:r>
              <w:rPr>
                <w:szCs w:val="24"/>
              </w:rPr>
              <w:t xml:space="preserve"> a </w:t>
            </w:r>
            <w:proofErr w:type="spellStart"/>
            <w:r>
              <w:rPr>
                <w:szCs w:val="24"/>
              </w:rPr>
              <w:t>modului</w:t>
            </w:r>
            <w:proofErr w:type="spellEnd"/>
            <w:r>
              <w:rPr>
                <w:szCs w:val="24"/>
              </w:rPr>
              <w:t xml:space="preserve"> </w:t>
            </w:r>
            <w:proofErr w:type="spellStart"/>
            <w:r>
              <w:rPr>
                <w:szCs w:val="24"/>
              </w:rPr>
              <w:t>sănătos</w:t>
            </w:r>
            <w:proofErr w:type="spellEnd"/>
            <w:r>
              <w:rPr>
                <w:szCs w:val="24"/>
              </w:rPr>
              <w:t xml:space="preserve"> de </w:t>
            </w:r>
            <w:proofErr w:type="spellStart"/>
            <w:r>
              <w:rPr>
                <w:szCs w:val="24"/>
              </w:rPr>
              <w:t>viață</w:t>
            </w:r>
            <w:proofErr w:type="spellEnd"/>
            <w:r>
              <w:rPr>
                <w:szCs w:val="24"/>
              </w:rPr>
              <w:t xml:space="preserve">, de </w:t>
            </w:r>
            <w:proofErr w:type="spellStart"/>
            <w:r>
              <w:rPr>
                <w:szCs w:val="24"/>
              </w:rPr>
              <w:t>prevenire</w:t>
            </w:r>
            <w:proofErr w:type="spellEnd"/>
            <w:r>
              <w:rPr>
                <w:szCs w:val="24"/>
              </w:rPr>
              <w:t xml:space="preserve"> a </w:t>
            </w:r>
            <w:proofErr w:type="spellStart"/>
            <w:r>
              <w:rPr>
                <w:szCs w:val="24"/>
              </w:rPr>
              <w:t>riscurilor</w:t>
            </w:r>
            <w:proofErr w:type="spellEnd"/>
            <w:r>
              <w:rPr>
                <w:szCs w:val="24"/>
              </w:rPr>
              <w:t xml:space="preserve"> de accident, </w:t>
            </w:r>
            <w:proofErr w:type="spellStart"/>
            <w:r>
              <w:rPr>
                <w:szCs w:val="24"/>
              </w:rPr>
              <w:t>îmbolnăviri</w:t>
            </w:r>
            <w:proofErr w:type="spellEnd"/>
            <w:r>
              <w:rPr>
                <w:szCs w:val="24"/>
              </w:rPr>
              <w:t xml:space="preserve">, </w:t>
            </w:r>
            <w:proofErr w:type="spellStart"/>
            <w:r>
              <w:rPr>
                <w:szCs w:val="24"/>
              </w:rPr>
              <w:t>surmenaj</w:t>
            </w:r>
            <w:proofErr w:type="spellEnd"/>
            <w:r>
              <w:rPr>
                <w:szCs w:val="24"/>
              </w:rPr>
              <w:t xml:space="preserve">, de </w:t>
            </w:r>
            <w:proofErr w:type="spellStart"/>
            <w:r>
              <w:rPr>
                <w:szCs w:val="24"/>
              </w:rPr>
              <w:t>profelaxie</w:t>
            </w:r>
            <w:proofErr w:type="spellEnd"/>
            <w:r>
              <w:rPr>
                <w:szCs w:val="24"/>
              </w:rPr>
              <w:t xml:space="preserve"> a </w:t>
            </w:r>
            <w:proofErr w:type="spellStart"/>
            <w:r>
              <w:rPr>
                <w:szCs w:val="24"/>
              </w:rPr>
              <w:t>stresului</w:t>
            </w:r>
            <w:proofErr w:type="spellEnd"/>
            <w:r>
              <w:rPr>
                <w:szCs w:val="24"/>
              </w:rPr>
              <w:t xml:space="preserve"> </w:t>
            </w:r>
            <w:proofErr w:type="spellStart"/>
            <w:r>
              <w:rPr>
                <w:szCs w:val="24"/>
              </w:rPr>
              <w:t>și</w:t>
            </w:r>
            <w:proofErr w:type="spellEnd"/>
            <w:r>
              <w:rPr>
                <w:szCs w:val="24"/>
              </w:rPr>
              <w:t xml:space="preserve"> </w:t>
            </w:r>
            <w:proofErr w:type="spellStart"/>
            <w:r>
              <w:rPr>
                <w:szCs w:val="24"/>
              </w:rPr>
              <w:t>oferă</w:t>
            </w:r>
            <w:proofErr w:type="spellEnd"/>
            <w:r>
              <w:rPr>
                <w:szCs w:val="24"/>
              </w:rPr>
              <w:t xml:space="preserve"> </w:t>
            </w:r>
            <w:proofErr w:type="spellStart"/>
            <w:r>
              <w:rPr>
                <w:szCs w:val="24"/>
              </w:rPr>
              <w:t>acces</w:t>
            </w:r>
            <w:proofErr w:type="spellEnd"/>
            <w:r>
              <w:rPr>
                <w:szCs w:val="24"/>
              </w:rPr>
              <w:t xml:space="preserve"> </w:t>
            </w:r>
            <w:proofErr w:type="spellStart"/>
            <w:r>
              <w:rPr>
                <w:szCs w:val="24"/>
              </w:rPr>
              <w:t>copiilor</w:t>
            </w:r>
            <w:proofErr w:type="spellEnd"/>
            <w:r>
              <w:rPr>
                <w:szCs w:val="24"/>
              </w:rPr>
              <w:t xml:space="preserve"> la </w:t>
            </w:r>
            <w:proofErr w:type="spellStart"/>
            <w:r>
              <w:rPr>
                <w:szCs w:val="24"/>
              </w:rPr>
              <w:t>programe</w:t>
            </w:r>
            <w:proofErr w:type="spellEnd"/>
            <w:r>
              <w:rPr>
                <w:szCs w:val="24"/>
              </w:rPr>
              <w:t xml:space="preserve"> educative </w:t>
            </w:r>
            <w:proofErr w:type="spellStart"/>
            <w:r>
              <w:rPr>
                <w:szCs w:val="24"/>
              </w:rPr>
              <w:t>în</w:t>
            </w:r>
            <w:proofErr w:type="spellEnd"/>
            <w:r>
              <w:rPr>
                <w:szCs w:val="24"/>
              </w:rPr>
              <w:t xml:space="preserve"> </w:t>
            </w:r>
            <w:proofErr w:type="spellStart"/>
            <w:r>
              <w:rPr>
                <w:szCs w:val="24"/>
              </w:rPr>
              <w:t>acest</w:t>
            </w:r>
            <w:proofErr w:type="spellEnd"/>
            <w:r>
              <w:rPr>
                <w:szCs w:val="24"/>
              </w:rPr>
              <w:t xml:space="preserve"> </w:t>
            </w:r>
            <w:proofErr w:type="spellStart"/>
            <w:r>
              <w:rPr>
                <w:szCs w:val="24"/>
              </w:rPr>
              <w:t>sens</w:t>
            </w:r>
            <w:proofErr w:type="spellEnd"/>
            <w:r>
              <w:rPr>
                <w:szCs w:val="24"/>
              </w:rPr>
              <w:t xml:space="preserve">, </w:t>
            </w:r>
            <w:proofErr w:type="spellStart"/>
            <w:r>
              <w:rPr>
                <w:szCs w:val="24"/>
              </w:rPr>
              <w:t>implicându-i</w:t>
            </w:r>
            <w:proofErr w:type="spellEnd"/>
            <w:r>
              <w:rPr>
                <w:szCs w:val="24"/>
              </w:rPr>
              <w:t xml:space="preserve"> permanent </w:t>
            </w:r>
            <w:proofErr w:type="spellStart"/>
            <w:r>
              <w:rPr>
                <w:szCs w:val="24"/>
              </w:rPr>
              <w:t>în</w:t>
            </w:r>
            <w:proofErr w:type="spellEnd"/>
            <w:r>
              <w:rPr>
                <w:szCs w:val="24"/>
              </w:rPr>
              <w:t xml:space="preserve"> </w:t>
            </w:r>
            <w:proofErr w:type="spellStart"/>
            <w:r>
              <w:rPr>
                <w:szCs w:val="24"/>
              </w:rPr>
              <w:t>desiminarea</w:t>
            </w:r>
            <w:proofErr w:type="spellEnd"/>
            <w:r>
              <w:rPr>
                <w:szCs w:val="24"/>
              </w:rPr>
              <w:t xml:space="preserve"> </w:t>
            </w:r>
            <w:proofErr w:type="spellStart"/>
            <w:r>
              <w:rPr>
                <w:szCs w:val="24"/>
              </w:rPr>
              <w:t>experienților</w:t>
            </w:r>
            <w:proofErr w:type="spellEnd"/>
            <w:r>
              <w:rPr>
                <w:szCs w:val="24"/>
              </w:rPr>
              <w:t xml:space="preserve"> </w:t>
            </w:r>
            <w:proofErr w:type="spellStart"/>
            <w:r>
              <w:rPr>
                <w:szCs w:val="24"/>
              </w:rPr>
              <w:t>valoroase</w:t>
            </w:r>
            <w:proofErr w:type="spellEnd"/>
            <w:r>
              <w:rPr>
                <w:szCs w:val="24"/>
              </w:rPr>
              <w:t xml:space="preserve"> legate de </w:t>
            </w:r>
            <w:proofErr w:type="spellStart"/>
            <w:r>
              <w:rPr>
                <w:szCs w:val="24"/>
              </w:rPr>
              <w:t>sănătate</w:t>
            </w:r>
            <w:proofErr w:type="spellEnd"/>
            <w:r>
              <w:rPr>
                <w:szCs w:val="24"/>
              </w:rPr>
              <w:t>.</w:t>
            </w:r>
          </w:p>
        </w:tc>
      </w:tr>
      <w:tr w:rsidR="00F842E4" w:rsidRPr="00E938A0" w14:paraId="2C04AB62" w14:textId="77777777" w:rsidTr="004327D5">
        <w:tc>
          <w:tcPr>
            <w:tcW w:w="1418" w:type="dxa"/>
          </w:tcPr>
          <w:p w14:paraId="2A762FD2" w14:textId="77777777" w:rsidR="00F842E4" w:rsidRPr="00BD4375" w:rsidRDefault="00F842E4" w:rsidP="00F842E4">
            <w:pPr>
              <w:jc w:val="left"/>
            </w:pPr>
            <w:r>
              <w:t>Pondere și punctaj acordat</w:t>
            </w:r>
            <w:r w:rsidRPr="00BD4375">
              <w:t xml:space="preserve"> </w:t>
            </w:r>
          </w:p>
        </w:tc>
        <w:tc>
          <w:tcPr>
            <w:tcW w:w="2126" w:type="dxa"/>
          </w:tcPr>
          <w:p w14:paraId="1315589E" w14:textId="77777777" w:rsidR="00F842E4" w:rsidRPr="00E938A0" w:rsidRDefault="00F842E4" w:rsidP="00F842E4">
            <w:r w:rsidRPr="00BD4375">
              <w:t>Pondere:</w:t>
            </w:r>
            <w:r w:rsidRPr="00E938A0">
              <w:t xml:space="preserve"> </w:t>
            </w:r>
            <w:r>
              <w:rPr>
                <w:bCs/>
              </w:rPr>
              <w:t>2</w:t>
            </w:r>
          </w:p>
        </w:tc>
        <w:tc>
          <w:tcPr>
            <w:tcW w:w="3827" w:type="dxa"/>
          </w:tcPr>
          <w:p w14:paraId="34F56A42" w14:textId="10F55647" w:rsidR="00F842E4" w:rsidRPr="00E938A0" w:rsidRDefault="00F842E4" w:rsidP="00F842E4">
            <w:r>
              <w:t>Autoevaluare conform criteriilor: -</w:t>
            </w:r>
            <w:r w:rsidR="00BE3405">
              <w:t>2</w:t>
            </w:r>
          </w:p>
        </w:tc>
        <w:tc>
          <w:tcPr>
            <w:tcW w:w="2268" w:type="dxa"/>
          </w:tcPr>
          <w:p w14:paraId="45FA3D0B" w14:textId="77777777" w:rsidR="00F842E4" w:rsidRPr="00D25024" w:rsidRDefault="00F842E4" w:rsidP="00F842E4">
            <w:r>
              <w:t xml:space="preserve">Punctaj acordat: - </w:t>
            </w:r>
            <w:r w:rsidR="00CC37E3">
              <w:t>2</w:t>
            </w:r>
          </w:p>
        </w:tc>
      </w:tr>
      <w:tr w:rsidR="00F842E4" w:rsidRPr="00E938A0" w14:paraId="76B05EAC" w14:textId="77777777" w:rsidTr="00DF435F">
        <w:tc>
          <w:tcPr>
            <w:tcW w:w="7371" w:type="dxa"/>
            <w:gridSpan w:val="3"/>
          </w:tcPr>
          <w:p w14:paraId="4A2FA704" w14:textId="77777777" w:rsidR="00F842E4" w:rsidRPr="00415CB2" w:rsidRDefault="00F842E4" w:rsidP="00F842E4">
            <w:pPr>
              <w:rPr>
                <w:b/>
                <w:bCs/>
              </w:rPr>
            </w:pPr>
            <w:r w:rsidRPr="00415CB2">
              <w:rPr>
                <w:b/>
                <w:bCs/>
              </w:rPr>
              <w:t>Total standard</w:t>
            </w:r>
          </w:p>
        </w:tc>
        <w:tc>
          <w:tcPr>
            <w:tcW w:w="2268" w:type="dxa"/>
          </w:tcPr>
          <w:p w14:paraId="21272B2F" w14:textId="02F724A9" w:rsidR="00F842E4" w:rsidRPr="008C0C30" w:rsidRDefault="00F842E4" w:rsidP="00F842E4">
            <w:pPr>
              <w:rPr>
                <w:b/>
                <w:bCs/>
              </w:rPr>
            </w:pPr>
          </w:p>
        </w:tc>
      </w:tr>
    </w:tbl>
    <w:p w14:paraId="4AA2A4F2" w14:textId="5C9EC203" w:rsidR="00F6472E" w:rsidRDefault="00F6472E" w:rsidP="00D25024"/>
    <w:p w14:paraId="5185CEB8" w14:textId="77777777" w:rsidR="00F6472E" w:rsidRDefault="00F6472E"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811"/>
        <w:gridCol w:w="2268"/>
      </w:tblGrid>
      <w:tr w:rsidR="0072374D" w:rsidRPr="00E938A0" w14:paraId="67765856" w14:textId="77777777" w:rsidTr="00BE3405">
        <w:tc>
          <w:tcPr>
            <w:tcW w:w="1560" w:type="dxa"/>
            <w:tcBorders>
              <w:bottom w:val="nil"/>
              <w:right w:val="single" w:sz="4" w:space="0" w:color="auto"/>
            </w:tcBorders>
          </w:tcPr>
          <w:p w14:paraId="3EB24E04" w14:textId="77777777" w:rsidR="0072374D" w:rsidRPr="00E938A0" w:rsidRDefault="0072374D" w:rsidP="00735C9C">
            <w:pPr>
              <w:jc w:val="center"/>
            </w:pPr>
          </w:p>
        </w:tc>
        <w:tc>
          <w:tcPr>
            <w:tcW w:w="5811" w:type="dxa"/>
            <w:tcBorders>
              <w:left w:val="single" w:sz="4" w:space="0" w:color="auto"/>
            </w:tcBorders>
          </w:tcPr>
          <w:p w14:paraId="5967CA44" w14:textId="77777777" w:rsidR="0072374D" w:rsidRPr="00E938A0" w:rsidRDefault="0072374D" w:rsidP="00DF435F">
            <w:pPr>
              <w:jc w:val="center"/>
            </w:pPr>
            <w:r w:rsidRPr="00E938A0">
              <w:t>Puncte forte</w:t>
            </w:r>
          </w:p>
        </w:tc>
        <w:tc>
          <w:tcPr>
            <w:tcW w:w="2268" w:type="dxa"/>
          </w:tcPr>
          <w:p w14:paraId="7DC7723C" w14:textId="77777777" w:rsidR="0072374D" w:rsidRPr="00E938A0" w:rsidRDefault="0072374D" w:rsidP="00DF435F">
            <w:pPr>
              <w:jc w:val="center"/>
            </w:pPr>
            <w:r w:rsidRPr="00E938A0">
              <w:t>Puncte slabe</w:t>
            </w:r>
          </w:p>
        </w:tc>
      </w:tr>
      <w:tr w:rsidR="0072374D" w:rsidRPr="00E938A0" w14:paraId="62F6F8E9" w14:textId="77777777" w:rsidTr="00BE3405">
        <w:trPr>
          <w:trHeight w:val="2496"/>
        </w:trPr>
        <w:tc>
          <w:tcPr>
            <w:tcW w:w="1560" w:type="dxa"/>
            <w:tcBorders>
              <w:top w:val="nil"/>
              <w:right w:val="single" w:sz="4" w:space="0" w:color="auto"/>
            </w:tcBorders>
          </w:tcPr>
          <w:p w14:paraId="6CAA07E4" w14:textId="77777777" w:rsidR="00BE3405" w:rsidRDefault="00BE3405" w:rsidP="00BE3405">
            <w:pPr>
              <w:jc w:val="center"/>
            </w:pPr>
            <w:r>
              <w:t>Dimensiune I</w:t>
            </w:r>
          </w:p>
          <w:p w14:paraId="4227D4DA" w14:textId="51FDA0D3" w:rsidR="0072374D" w:rsidRPr="00E938A0" w:rsidRDefault="00BE3405" w:rsidP="00BE3405">
            <w:r>
              <w:rPr>
                <w:i/>
              </w:rPr>
              <w:t>[</w:t>
            </w:r>
            <w:r>
              <w:rPr>
                <w:i/>
                <w:sz w:val="20"/>
                <w:szCs w:val="20"/>
              </w:rPr>
              <w:t>Se va completa la finalul fiecărei dimensiuni</w:t>
            </w:r>
            <w:r>
              <w:rPr>
                <w:i/>
              </w:rPr>
              <w:t>]</w:t>
            </w:r>
          </w:p>
        </w:tc>
        <w:tc>
          <w:tcPr>
            <w:tcW w:w="5811" w:type="dxa"/>
            <w:tcBorders>
              <w:left w:val="single" w:sz="4" w:space="0" w:color="auto"/>
            </w:tcBorders>
          </w:tcPr>
          <w:p w14:paraId="0D1D8178" w14:textId="77777777" w:rsidR="00735C9C" w:rsidRPr="006D5EFC" w:rsidRDefault="00735C9C" w:rsidP="00735C9C">
            <w:pPr>
              <w:jc w:val="left"/>
              <w:rPr>
                <w:szCs w:val="24"/>
                <w:lang w:val="en-US"/>
              </w:rPr>
            </w:pPr>
            <w:r>
              <w:rPr>
                <w:szCs w:val="24"/>
                <w:lang w:val="en-US"/>
              </w:rPr>
              <w:t>-</w:t>
            </w:r>
            <w:proofErr w:type="spellStart"/>
            <w:r w:rsidRPr="006D5EFC">
              <w:rPr>
                <w:szCs w:val="24"/>
                <w:lang w:val="en-US"/>
              </w:rPr>
              <w:t>documnetație</w:t>
            </w:r>
            <w:proofErr w:type="spellEnd"/>
            <w:r w:rsidRPr="006D5EFC">
              <w:rPr>
                <w:szCs w:val="24"/>
                <w:lang w:val="en-US"/>
              </w:rPr>
              <w:t xml:space="preserve"> </w:t>
            </w:r>
            <w:proofErr w:type="spellStart"/>
            <w:r w:rsidRPr="006D5EFC">
              <w:rPr>
                <w:szCs w:val="24"/>
                <w:lang w:val="en-US"/>
              </w:rPr>
              <w:t>perfectată</w:t>
            </w:r>
            <w:proofErr w:type="spellEnd"/>
            <w:r w:rsidRPr="006D5EFC">
              <w:rPr>
                <w:szCs w:val="24"/>
                <w:lang w:val="en-US"/>
              </w:rPr>
              <w:t>;</w:t>
            </w:r>
          </w:p>
          <w:p w14:paraId="3FFC9D01" w14:textId="77777777" w:rsidR="00735C9C" w:rsidRPr="006D5EFC" w:rsidRDefault="00735C9C" w:rsidP="00735C9C">
            <w:pPr>
              <w:jc w:val="left"/>
              <w:rPr>
                <w:szCs w:val="24"/>
                <w:lang w:val="en-US"/>
              </w:rPr>
            </w:pPr>
            <w:r>
              <w:rPr>
                <w:szCs w:val="24"/>
                <w:lang w:val="en-US"/>
              </w:rPr>
              <w:t>-</w:t>
            </w:r>
            <w:proofErr w:type="spellStart"/>
            <w:r w:rsidRPr="006D5EFC">
              <w:rPr>
                <w:szCs w:val="24"/>
                <w:lang w:val="en-US"/>
              </w:rPr>
              <w:t>activități</w:t>
            </w:r>
            <w:proofErr w:type="spellEnd"/>
            <w:r w:rsidRPr="006D5EFC">
              <w:rPr>
                <w:szCs w:val="24"/>
                <w:lang w:val="en-US"/>
              </w:rPr>
              <w:t xml:space="preserve"> </w:t>
            </w:r>
            <w:proofErr w:type="spellStart"/>
            <w:r w:rsidRPr="006D5EFC">
              <w:rPr>
                <w:szCs w:val="24"/>
                <w:lang w:val="en-US"/>
              </w:rPr>
              <w:t>sistematice</w:t>
            </w:r>
            <w:proofErr w:type="spellEnd"/>
            <w:r w:rsidRPr="006D5EFC">
              <w:rPr>
                <w:szCs w:val="24"/>
                <w:lang w:val="en-US"/>
              </w:rPr>
              <w:t xml:space="preserve"> cu </w:t>
            </w:r>
            <w:proofErr w:type="spellStart"/>
            <w:r w:rsidRPr="006D5EFC">
              <w:rPr>
                <w:szCs w:val="24"/>
                <w:lang w:val="en-US"/>
              </w:rPr>
              <w:t>copiii</w:t>
            </w:r>
            <w:proofErr w:type="spellEnd"/>
            <w:r w:rsidRPr="006D5EFC">
              <w:rPr>
                <w:szCs w:val="24"/>
                <w:lang w:val="en-US"/>
              </w:rPr>
              <w:t xml:space="preserve"> cu </w:t>
            </w:r>
            <w:proofErr w:type="spellStart"/>
            <w:r w:rsidRPr="006D5EFC">
              <w:rPr>
                <w:szCs w:val="24"/>
                <w:lang w:val="en-US"/>
              </w:rPr>
              <w:t>privire</w:t>
            </w:r>
            <w:proofErr w:type="spellEnd"/>
            <w:r w:rsidRPr="006D5EFC">
              <w:rPr>
                <w:szCs w:val="24"/>
                <w:lang w:val="en-US"/>
              </w:rPr>
              <w:t xml:space="preserve"> la </w:t>
            </w:r>
            <w:proofErr w:type="spellStart"/>
            <w:r w:rsidRPr="006D5EFC">
              <w:rPr>
                <w:szCs w:val="24"/>
                <w:lang w:val="en-US"/>
              </w:rPr>
              <w:t>formarea</w:t>
            </w:r>
            <w:proofErr w:type="spellEnd"/>
            <w:r w:rsidRPr="006D5EFC">
              <w:rPr>
                <w:szCs w:val="24"/>
                <w:lang w:val="en-US"/>
              </w:rPr>
              <w:t xml:space="preserve"> </w:t>
            </w:r>
            <w:proofErr w:type="spellStart"/>
            <w:r w:rsidRPr="006D5EFC">
              <w:rPr>
                <w:szCs w:val="24"/>
                <w:lang w:val="en-US"/>
              </w:rPr>
              <w:t>modului</w:t>
            </w:r>
            <w:proofErr w:type="spellEnd"/>
            <w:r w:rsidRPr="006D5EFC">
              <w:rPr>
                <w:szCs w:val="24"/>
                <w:lang w:val="en-US"/>
              </w:rPr>
              <w:t xml:space="preserve"> </w:t>
            </w:r>
            <w:proofErr w:type="spellStart"/>
            <w:r w:rsidRPr="006D5EFC">
              <w:rPr>
                <w:szCs w:val="24"/>
                <w:lang w:val="en-US"/>
              </w:rPr>
              <w:t>sănătos</w:t>
            </w:r>
            <w:proofErr w:type="spellEnd"/>
            <w:r w:rsidRPr="006D5EFC">
              <w:rPr>
                <w:szCs w:val="24"/>
                <w:lang w:val="en-US"/>
              </w:rPr>
              <w:t xml:space="preserve"> de </w:t>
            </w:r>
            <w:proofErr w:type="spellStart"/>
            <w:r w:rsidRPr="006D5EFC">
              <w:rPr>
                <w:szCs w:val="24"/>
                <w:lang w:val="en-US"/>
              </w:rPr>
              <w:t>viață</w:t>
            </w:r>
            <w:proofErr w:type="spellEnd"/>
            <w:r w:rsidRPr="006D5EFC">
              <w:rPr>
                <w:szCs w:val="24"/>
                <w:lang w:val="en-US"/>
              </w:rPr>
              <w:t>;</w:t>
            </w:r>
          </w:p>
          <w:p w14:paraId="592002FB" w14:textId="77777777" w:rsidR="00735C9C" w:rsidRPr="006D5EFC" w:rsidRDefault="00735C9C" w:rsidP="00735C9C">
            <w:pPr>
              <w:jc w:val="left"/>
              <w:rPr>
                <w:szCs w:val="24"/>
                <w:lang w:val="en-US"/>
              </w:rPr>
            </w:pPr>
            <w:r>
              <w:rPr>
                <w:szCs w:val="24"/>
                <w:lang w:val="en-US"/>
              </w:rPr>
              <w:t>-</w:t>
            </w:r>
            <w:proofErr w:type="spellStart"/>
            <w:r w:rsidRPr="006D5EFC">
              <w:rPr>
                <w:szCs w:val="24"/>
                <w:lang w:val="en-US"/>
              </w:rPr>
              <w:t>istruirea</w:t>
            </w:r>
            <w:proofErr w:type="spellEnd"/>
            <w:r w:rsidRPr="006D5EFC">
              <w:rPr>
                <w:szCs w:val="24"/>
                <w:lang w:val="en-US"/>
              </w:rPr>
              <w:t xml:space="preserve"> </w:t>
            </w:r>
            <w:proofErr w:type="spellStart"/>
            <w:r w:rsidRPr="006D5EFC">
              <w:rPr>
                <w:szCs w:val="24"/>
                <w:lang w:val="en-US"/>
              </w:rPr>
              <w:t>colaboratorilor</w:t>
            </w:r>
            <w:proofErr w:type="spellEnd"/>
            <w:r w:rsidRPr="006D5EFC">
              <w:rPr>
                <w:szCs w:val="24"/>
                <w:lang w:val="en-US"/>
              </w:rPr>
              <w:t xml:space="preserve"> cu </w:t>
            </w:r>
            <w:proofErr w:type="spellStart"/>
            <w:r w:rsidRPr="006D5EFC">
              <w:rPr>
                <w:szCs w:val="24"/>
                <w:lang w:val="en-US"/>
              </w:rPr>
              <w:t>privire</w:t>
            </w:r>
            <w:proofErr w:type="spellEnd"/>
            <w:r w:rsidRPr="006D5EFC">
              <w:rPr>
                <w:szCs w:val="24"/>
                <w:lang w:val="en-US"/>
              </w:rPr>
              <w:t xml:space="preserve"> la </w:t>
            </w:r>
            <w:proofErr w:type="spellStart"/>
            <w:r w:rsidRPr="006D5EFC">
              <w:rPr>
                <w:szCs w:val="24"/>
                <w:lang w:val="en-US"/>
              </w:rPr>
              <w:t>protecția</w:t>
            </w:r>
            <w:proofErr w:type="spellEnd"/>
            <w:r w:rsidRPr="006D5EFC">
              <w:rPr>
                <w:szCs w:val="24"/>
                <w:lang w:val="en-US"/>
              </w:rPr>
              <w:t xml:space="preserve"> </w:t>
            </w:r>
            <w:proofErr w:type="spellStart"/>
            <w:r w:rsidRPr="006D5EFC">
              <w:rPr>
                <w:szCs w:val="24"/>
                <w:lang w:val="en-US"/>
              </w:rPr>
              <w:t>sănătății</w:t>
            </w:r>
            <w:proofErr w:type="spellEnd"/>
            <w:r w:rsidRPr="006D5EFC">
              <w:rPr>
                <w:szCs w:val="24"/>
                <w:lang w:val="en-US"/>
              </w:rPr>
              <w:t xml:space="preserve"> </w:t>
            </w:r>
            <w:proofErr w:type="spellStart"/>
            <w:r w:rsidRPr="006D5EFC">
              <w:rPr>
                <w:szCs w:val="24"/>
                <w:lang w:val="en-US"/>
              </w:rPr>
              <w:t>copiilor</w:t>
            </w:r>
            <w:proofErr w:type="spellEnd"/>
            <w:r w:rsidRPr="006D5EFC">
              <w:rPr>
                <w:szCs w:val="24"/>
                <w:lang w:val="en-US"/>
              </w:rPr>
              <w:t xml:space="preserve"> </w:t>
            </w:r>
            <w:proofErr w:type="spellStart"/>
            <w:r w:rsidRPr="006D5EFC">
              <w:rPr>
                <w:szCs w:val="24"/>
                <w:lang w:val="en-US"/>
              </w:rPr>
              <w:t>și</w:t>
            </w:r>
            <w:proofErr w:type="spellEnd"/>
            <w:r w:rsidRPr="006D5EFC">
              <w:rPr>
                <w:szCs w:val="24"/>
                <w:lang w:val="en-US"/>
              </w:rPr>
              <w:t xml:space="preserve"> </w:t>
            </w:r>
            <w:proofErr w:type="spellStart"/>
            <w:r w:rsidRPr="006D5EFC">
              <w:rPr>
                <w:szCs w:val="24"/>
                <w:lang w:val="en-US"/>
              </w:rPr>
              <w:t>prevenirea</w:t>
            </w:r>
            <w:proofErr w:type="spellEnd"/>
            <w:r w:rsidRPr="006D5EFC">
              <w:rPr>
                <w:szCs w:val="24"/>
                <w:lang w:val="en-US"/>
              </w:rPr>
              <w:t xml:space="preserve"> </w:t>
            </w:r>
            <w:proofErr w:type="spellStart"/>
            <w:r w:rsidRPr="006D5EFC">
              <w:rPr>
                <w:szCs w:val="24"/>
                <w:lang w:val="en-US"/>
              </w:rPr>
              <w:t>cazurilor</w:t>
            </w:r>
            <w:proofErr w:type="spellEnd"/>
            <w:r w:rsidRPr="006D5EFC">
              <w:rPr>
                <w:szCs w:val="24"/>
                <w:lang w:val="en-US"/>
              </w:rPr>
              <w:t xml:space="preserve"> de </w:t>
            </w:r>
            <w:proofErr w:type="spellStart"/>
            <w:r w:rsidRPr="006D5EFC">
              <w:rPr>
                <w:szCs w:val="24"/>
                <w:lang w:val="en-US"/>
              </w:rPr>
              <w:t>violență</w:t>
            </w:r>
            <w:proofErr w:type="spellEnd"/>
            <w:r w:rsidRPr="006D5EFC">
              <w:rPr>
                <w:szCs w:val="24"/>
                <w:lang w:val="en-US"/>
              </w:rPr>
              <w:t>;</w:t>
            </w:r>
          </w:p>
          <w:p w14:paraId="3C1F4C4C" w14:textId="77777777" w:rsidR="00735C9C" w:rsidRDefault="00735C9C" w:rsidP="00735C9C">
            <w:pPr>
              <w:jc w:val="left"/>
              <w:rPr>
                <w:szCs w:val="24"/>
                <w:lang w:val="en-US"/>
              </w:rPr>
            </w:pPr>
            <w:r>
              <w:rPr>
                <w:szCs w:val="24"/>
                <w:lang w:val="en-US"/>
              </w:rPr>
              <w:t>-</w:t>
            </w:r>
            <w:proofErr w:type="spellStart"/>
            <w:r w:rsidRPr="006D5EFC">
              <w:rPr>
                <w:szCs w:val="24"/>
                <w:lang w:val="en-US"/>
              </w:rPr>
              <w:t>controale</w:t>
            </w:r>
            <w:proofErr w:type="spellEnd"/>
            <w:r w:rsidRPr="006D5EFC">
              <w:rPr>
                <w:szCs w:val="24"/>
                <w:lang w:val="en-US"/>
              </w:rPr>
              <w:t xml:space="preserve"> operative cu </w:t>
            </w:r>
            <w:proofErr w:type="spellStart"/>
            <w:r w:rsidRPr="006D5EFC">
              <w:rPr>
                <w:szCs w:val="24"/>
                <w:lang w:val="en-US"/>
              </w:rPr>
              <w:t>privire</w:t>
            </w:r>
            <w:proofErr w:type="spellEnd"/>
            <w:r w:rsidRPr="006D5EFC">
              <w:rPr>
                <w:szCs w:val="24"/>
                <w:lang w:val="en-US"/>
              </w:rPr>
              <w:t xml:space="preserve"> la </w:t>
            </w:r>
            <w:proofErr w:type="spellStart"/>
            <w:r w:rsidRPr="006D5EFC">
              <w:rPr>
                <w:szCs w:val="24"/>
                <w:lang w:val="en-US"/>
              </w:rPr>
              <w:t>respectarea</w:t>
            </w:r>
            <w:proofErr w:type="spellEnd"/>
            <w:r w:rsidRPr="006D5EFC">
              <w:rPr>
                <w:szCs w:val="24"/>
                <w:lang w:val="en-US"/>
              </w:rPr>
              <w:t xml:space="preserve"> </w:t>
            </w:r>
            <w:proofErr w:type="spellStart"/>
            <w:r w:rsidRPr="006D5EFC">
              <w:rPr>
                <w:szCs w:val="24"/>
                <w:lang w:val="en-US"/>
              </w:rPr>
              <w:t>regimului</w:t>
            </w:r>
            <w:proofErr w:type="spellEnd"/>
            <w:r w:rsidRPr="006D5EFC">
              <w:rPr>
                <w:szCs w:val="24"/>
                <w:lang w:val="en-US"/>
              </w:rPr>
              <w:t xml:space="preserve"> </w:t>
            </w:r>
            <w:proofErr w:type="spellStart"/>
            <w:r w:rsidRPr="006D5EFC">
              <w:rPr>
                <w:szCs w:val="24"/>
                <w:lang w:val="en-US"/>
              </w:rPr>
              <w:t>zilei</w:t>
            </w:r>
            <w:proofErr w:type="spellEnd"/>
            <w:r>
              <w:rPr>
                <w:szCs w:val="24"/>
                <w:lang w:val="en-US"/>
              </w:rPr>
              <w:t xml:space="preserve">, </w:t>
            </w:r>
            <w:proofErr w:type="spellStart"/>
            <w:r>
              <w:rPr>
                <w:szCs w:val="24"/>
                <w:lang w:val="en-US"/>
              </w:rPr>
              <w:t>măsurile</w:t>
            </w:r>
            <w:proofErr w:type="spellEnd"/>
            <w:r>
              <w:rPr>
                <w:szCs w:val="24"/>
                <w:lang w:val="en-US"/>
              </w:rPr>
              <w:t xml:space="preserve"> de </w:t>
            </w:r>
            <w:proofErr w:type="spellStart"/>
            <w:r>
              <w:rPr>
                <w:szCs w:val="24"/>
                <w:lang w:val="en-US"/>
              </w:rPr>
              <w:t>călire</w:t>
            </w:r>
            <w:proofErr w:type="spellEnd"/>
            <w:r>
              <w:rPr>
                <w:szCs w:val="24"/>
                <w:lang w:val="en-US"/>
              </w:rPr>
              <w:t xml:space="preserve">, a </w:t>
            </w:r>
            <w:proofErr w:type="spellStart"/>
            <w:r>
              <w:rPr>
                <w:szCs w:val="24"/>
                <w:lang w:val="en-US"/>
              </w:rPr>
              <w:t>măsurilor</w:t>
            </w:r>
            <w:proofErr w:type="spellEnd"/>
            <w:r>
              <w:rPr>
                <w:szCs w:val="24"/>
                <w:lang w:val="en-US"/>
              </w:rPr>
              <w:t xml:space="preserve"> de </w:t>
            </w:r>
            <w:proofErr w:type="spellStart"/>
            <w:r>
              <w:rPr>
                <w:szCs w:val="24"/>
                <w:lang w:val="en-US"/>
              </w:rPr>
              <w:t>profelaxie</w:t>
            </w:r>
            <w:proofErr w:type="spellEnd"/>
            <w:r>
              <w:rPr>
                <w:szCs w:val="24"/>
                <w:lang w:val="en-US"/>
              </w:rPr>
              <w:t xml:space="preserve"> a </w:t>
            </w:r>
            <w:proofErr w:type="spellStart"/>
            <w:r>
              <w:rPr>
                <w:szCs w:val="24"/>
                <w:lang w:val="en-US"/>
              </w:rPr>
              <w:t>bolilor</w:t>
            </w:r>
            <w:proofErr w:type="spellEnd"/>
            <w:r>
              <w:rPr>
                <w:szCs w:val="24"/>
                <w:lang w:val="en-US"/>
              </w:rPr>
              <w:t xml:space="preserve"> </w:t>
            </w:r>
            <w:proofErr w:type="spellStart"/>
            <w:r>
              <w:rPr>
                <w:szCs w:val="24"/>
                <w:lang w:val="en-US"/>
              </w:rPr>
              <w:t>infecțioase</w:t>
            </w:r>
            <w:proofErr w:type="spellEnd"/>
            <w:r>
              <w:rPr>
                <w:szCs w:val="24"/>
                <w:lang w:val="en-US"/>
              </w:rPr>
              <w:t>;</w:t>
            </w:r>
          </w:p>
          <w:p w14:paraId="17BED5C8" w14:textId="77777777" w:rsidR="00735C9C" w:rsidRPr="00F6472E" w:rsidRDefault="00735C9C" w:rsidP="00F6472E">
            <w:pPr>
              <w:jc w:val="left"/>
            </w:pPr>
            <w:r w:rsidRPr="00F6472E">
              <w:rPr>
                <w:szCs w:val="24"/>
              </w:rPr>
              <w:t>-organizarea lucrului de asanare a copiilor.</w:t>
            </w:r>
          </w:p>
        </w:tc>
        <w:tc>
          <w:tcPr>
            <w:tcW w:w="2268" w:type="dxa"/>
          </w:tcPr>
          <w:p w14:paraId="0F1C08CA" w14:textId="77777777" w:rsidR="00735C9C" w:rsidRPr="00735C9C" w:rsidRDefault="00735C9C" w:rsidP="00735C9C">
            <w:pPr>
              <w:rPr>
                <w:szCs w:val="24"/>
                <w:lang w:val="en-US"/>
              </w:rPr>
            </w:pPr>
            <w:r>
              <w:rPr>
                <w:b/>
                <w:szCs w:val="24"/>
                <w:lang w:val="en-US"/>
              </w:rPr>
              <w:t>-</w:t>
            </w:r>
            <w:proofErr w:type="spellStart"/>
            <w:r w:rsidRPr="006E014D">
              <w:rPr>
                <w:szCs w:val="24"/>
                <w:lang w:val="en-US"/>
              </w:rPr>
              <w:t>lipsa</w:t>
            </w:r>
            <w:proofErr w:type="spellEnd"/>
            <w:r w:rsidRPr="006E014D">
              <w:rPr>
                <w:szCs w:val="24"/>
                <w:lang w:val="en-US"/>
              </w:rPr>
              <w:t xml:space="preserve"> </w:t>
            </w:r>
            <w:proofErr w:type="spellStart"/>
            <w:r w:rsidRPr="006E014D">
              <w:rPr>
                <w:szCs w:val="24"/>
                <w:lang w:val="en-US"/>
              </w:rPr>
              <w:t>terenul</w:t>
            </w:r>
            <w:proofErr w:type="spellEnd"/>
            <w:r w:rsidRPr="006E014D">
              <w:rPr>
                <w:szCs w:val="24"/>
                <w:lang w:val="en-US"/>
              </w:rPr>
              <w:t xml:space="preserve"> </w:t>
            </w:r>
            <w:proofErr w:type="spellStart"/>
            <w:r>
              <w:rPr>
                <w:szCs w:val="24"/>
                <w:lang w:val="en-US"/>
              </w:rPr>
              <w:t>sportiv</w:t>
            </w:r>
            <w:proofErr w:type="spellEnd"/>
          </w:p>
          <w:p w14:paraId="4189EA86" w14:textId="77777777" w:rsidR="0072374D" w:rsidRPr="00735C9C" w:rsidRDefault="00735C9C" w:rsidP="00735C9C">
            <w:r>
              <w:t>-</w:t>
            </w:r>
            <w:r w:rsidRPr="00735C9C">
              <w:t>lipsa sălii sportive</w:t>
            </w:r>
            <w:r>
              <w:t xml:space="preserve"> în instituție.</w:t>
            </w:r>
          </w:p>
        </w:tc>
      </w:tr>
    </w:tbl>
    <w:p w14:paraId="44B69D35" w14:textId="77777777" w:rsidR="0072374D" w:rsidRDefault="0072374D" w:rsidP="00D25024"/>
    <w:p w14:paraId="2CB9D345" w14:textId="77777777" w:rsidR="00134860" w:rsidRDefault="00134860" w:rsidP="00D25024"/>
    <w:p w14:paraId="6FEACFD0" w14:textId="77777777" w:rsidR="00D25024" w:rsidRDefault="00D25024" w:rsidP="00D25024">
      <w:pPr>
        <w:pStyle w:val="1"/>
      </w:pPr>
      <w:bookmarkStart w:id="13" w:name="_Toc46741866"/>
      <w:bookmarkStart w:id="14" w:name="_Toc48389084"/>
      <w:proofErr w:type="spellStart"/>
      <w:r w:rsidRPr="00E938A0">
        <w:t>Dimensiune</w:t>
      </w:r>
      <w:proofErr w:type="spellEnd"/>
      <w:r w:rsidRPr="00E938A0">
        <w:t xml:space="preserve"> I</w:t>
      </w:r>
      <w:r>
        <w:t>I</w:t>
      </w:r>
      <w:r w:rsidRPr="00E938A0">
        <w:t xml:space="preserve">. </w:t>
      </w:r>
      <w:r>
        <w:t>PARTICIPARE DEMOCRATICĂ</w:t>
      </w:r>
      <w:bookmarkEnd w:id="13"/>
      <w:bookmarkEnd w:id="14"/>
    </w:p>
    <w:p w14:paraId="1E333EEC" w14:textId="77777777" w:rsidR="00DE7C6D" w:rsidRPr="00DE7C6D" w:rsidRDefault="00DE7C6D" w:rsidP="00DE7C6D">
      <w:pPr>
        <w:rPr>
          <w:lang w:val="en-US"/>
        </w:rPr>
      </w:pPr>
    </w:p>
    <w:p w14:paraId="2F01ADFD" w14:textId="03D805E4" w:rsidR="00D25024" w:rsidRDefault="00D25024" w:rsidP="00D25024">
      <w:pPr>
        <w:pStyle w:val="2"/>
        <w:rPr>
          <w:lang w:val="en-US"/>
        </w:rPr>
      </w:pPr>
      <w:bookmarkStart w:id="15" w:name="_Toc46741868"/>
      <w:bookmarkStart w:id="16" w:name="_Toc48389086"/>
      <w:r w:rsidRPr="00D25024">
        <w:rPr>
          <w:lang w:val="en-US"/>
        </w:rPr>
        <w:t xml:space="preserve">Standard 2.2. </w:t>
      </w:r>
      <w:proofErr w:type="spellStart"/>
      <w:r w:rsidRPr="00D25024">
        <w:rPr>
          <w:lang w:val="en-US"/>
        </w:rPr>
        <w:t>Instituția</w:t>
      </w:r>
      <w:proofErr w:type="spellEnd"/>
      <w:r w:rsidRPr="00D25024">
        <w:rPr>
          <w:lang w:val="en-US"/>
        </w:rPr>
        <w:t xml:space="preserve"> </w:t>
      </w:r>
      <w:proofErr w:type="spellStart"/>
      <w:r w:rsidR="00F6472E">
        <w:rPr>
          <w:lang w:val="en-US"/>
        </w:rPr>
        <w:t>preșcolară</w:t>
      </w:r>
      <w:proofErr w:type="spellEnd"/>
      <w:r w:rsidRPr="00D25024">
        <w:rPr>
          <w:lang w:val="en-US"/>
        </w:rPr>
        <w:t xml:space="preserve"> </w:t>
      </w:r>
      <w:proofErr w:type="spellStart"/>
      <w:r w:rsidRPr="00D25024">
        <w:rPr>
          <w:lang w:val="en-US"/>
        </w:rPr>
        <w:t>comunică</w:t>
      </w:r>
      <w:proofErr w:type="spellEnd"/>
      <w:r w:rsidRPr="00D25024">
        <w:rPr>
          <w:lang w:val="en-US"/>
        </w:rPr>
        <w:t xml:space="preserve"> </w:t>
      </w:r>
      <w:proofErr w:type="spellStart"/>
      <w:r w:rsidRPr="00D25024">
        <w:rPr>
          <w:lang w:val="en-US"/>
        </w:rPr>
        <w:t>sistematic</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implică</w:t>
      </w:r>
      <w:proofErr w:type="spellEnd"/>
      <w:r w:rsidRPr="00D25024">
        <w:rPr>
          <w:lang w:val="en-US"/>
        </w:rPr>
        <w:t xml:space="preserve"> </w:t>
      </w:r>
      <w:proofErr w:type="spellStart"/>
      <w:r w:rsidRPr="00D25024">
        <w:rPr>
          <w:lang w:val="en-US"/>
        </w:rPr>
        <w:t>familia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comunitatea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bookmarkEnd w:id="15"/>
      <w:bookmarkEnd w:id="16"/>
      <w:proofErr w:type="spellEnd"/>
    </w:p>
    <w:p w14:paraId="6E7C9CF9" w14:textId="77777777" w:rsidR="00DE7C6D" w:rsidRPr="00DE7C6D" w:rsidRDefault="00DE7C6D" w:rsidP="00DE7C6D">
      <w:pPr>
        <w:rPr>
          <w:lang w:val="en-US" w:eastAsia="ru-RU"/>
        </w:rPr>
      </w:pPr>
    </w:p>
    <w:p w14:paraId="3D9EE309" w14:textId="77777777" w:rsidR="00D25024" w:rsidRDefault="00D25024" w:rsidP="00D25024">
      <w:pPr>
        <w:rPr>
          <w:b/>
          <w:bCs/>
          <w:lang w:val="en-US"/>
        </w:rPr>
      </w:pPr>
      <w:proofErr w:type="spellStart"/>
      <w:r w:rsidRPr="00D25024">
        <w:rPr>
          <w:b/>
          <w:bCs/>
          <w:lang w:val="en-US"/>
        </w:rPr>
        <w:t>Domeniu</w:t>
      </w:r>
      <w:proofErr w:type="spellEnd"/>
      <w:r w:rsidRPr="00D25024">
        <w:rPr>
          <w:b/>
          <w:bCs/>
          <w:lang w:val="en-US"/>
        </w:rPr>
        <w:t xml:space="preserve">: Management </w:t>
      </w:r>
    </w:p>
    <w:p w14:paraId="13789D60" w14:textId="77777777" w:rsidR="00DE7C6D" w:rsidRPr="00D25024" w:rsidRDefault="00DE7C6D" w:rsidP="00D25024">
      <w:pPr>
        <w:rPr>
          <w:b/>
          <w:bCs/>
          <w:lang w:val="en-US"/>
        </w:rPr>
      </w:pPr>
    </w:p>
    <w:p w14:paraId="153A1BD5" w14:textId="4ACBFF0F" w:rsidR="00D25024" w:rsidRDefault="00D25024" w:rsidP="00D25024">
      <w:pPr>
        <w:rPr>
          <w:lang w:val="en-US"/>
        </w:rPr>
      </w:pPr>
      <w:r w:rsidRPr="00D25024">
        <w:rPr>
          <w:b/>
          <w:bCs/>
          <w:lang w:val="en-US"/>
        </w:rPr>
        <w:t>Indicator 2.2.1.</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unui</w:t>
      </w:r>
      <w:proofErr w:type="spellEnd"/>
      <w:r w:rsidRPr="00D25024">
        <w:rPr>
          <w:lang w:val="en-US"/>
        </w:rPr>
        <w:t xml:space="preserve"> set de </w:t>
      </w:r>
      <w:proofErr w:type="spellStart"/>
      <w:r w:rsidRPr="00D25024">
        <w:rPr>
          <w:lang w:val="en-US"/>
        </w:rPr>
        <w:t>proceduri</w:t>
      </w:r>
      <w:proofErr w:type="spellEnd"/>
      <w:r w:rsidRPr="00D25024">
        <w:rPr>
          <w:lang w:val="en-US"/>
        </w:rPr>
        <w:t xml:space="preserve"> </w:t>
      </w:r>
      <w:proofErr w:type="spellStart"/>
      <w:r w:rsidRPr="00D25024">
        <w:rPr>
          <w:lang w:val="en-US"/>
        </w:rPr>
        <w:t>democratice</w:t>
      </w:r>
      <w:proofErr w:type="spellEnd"/>
      <w:r w:rsidRPr="00D25024">
        <w:rPr>
          <w:lang w:val="en-US"/>
        </w:rPr>
        <w:t xml:space="preserve"> de </w:t>
      </w:r>
      <w:proofErr w:type="spellStart"/>
      <w:r w:rsidRPr="00D25024">
        <w:rPr>
          <w:lang w:val="en-US"/>
        </w:rPr>
        <w:t>delegare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promovare</w:t>
      </w:r>
      <w:proofErr w:type="spellEnd"/>
      <w:r w:rsidRPr="00D25024">
        <w:rPr>
          <w:lang w:val="en-US"/>
        </w:rPr>
        <w:t xml:space="preserve"> a </w:t>
      </w:r>
      <w:proofErr w:type="spellStart"/>
      <w:r w:rsidRPr="00D25024">
        <w:rPr>
          <w:lang w:val="en-US"/>
        </w:rPr>
        <w:t>părinților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structurile</w:t>
      </w:r>
      <w:proofErr w:type="spellEnd"/>
      <w:r w:rsidRPr="00D25024">
        <w:rPr>
          <w:lang w:val="en-US"/>
        </w:rPr>
        <w:t xml:space="preserve"> </w:t>
      </w:r>
      <w:proofErr w:type="spellStart"/>
      <w:r w:rsidRPr="00D25024">
        <w:rPr>
          <w:lang w:val="en-US"/>
        </w:rPr>
        <w:t>decizionale</w:t>
      </w:r>
      <w:proofErr w:type="spellEnd"/>
      <w:r w:rsidRPr="00D25024">
        <w:rPr>
          <w:lang w:val="en-US"/>
        </w:rPr>
        <w:t xml:space="preserve">, de </w:t>
      </w:r>
      <w:proofErr w:type="spellStart"/>
      <w:r w:rsidRPr="00D25024">
        <w:rPr>
          <w:lang w:val="en-US"/>
        </w:rPr>
        <w:t>implicare</w:t>
      </w:r>
      <w:proofErr w:type="spellEnd"/>
      <w:r w:rsidRPr="00D25024">
        <w:rPr>
          <w:lang w:val="en-US"/>
        </w:rPr>
        <w:t xml:space="preserve"> a lor </w:t>
      </w:r>
      <w:proofErr w:type="spellStart"/>
      <w:r w:rsidRPr="00D25024">
        <w:rPr>
          <w:lang w:val="en-US"/>
        </w:rPr>
        <w:t>în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de </w:t>
      </w:r>
      <w:proofErr w:type="spellStart"/>
      <w:r w:rsidRPr="00D25024">
        <w:rPr>
          <w:lang w:val="en-US"/>
        </w:rPr>
        <w:t>asigurare</w:t>
      </w:r>
      <w:proofErr w:type="spellEnd"/>
      <w:r w:rsidRPr="00D25024">
        <w:rPr>
          <w:lang w:val="en-US"/>
        </w:rPr>
        <w:t xml:space="preserve"> a </w:t>
      </w:r>
      <w:proofErr w:type="spellStart"/>
      <w:r w:rsidRPr="00D25024">
        <w:rPr>
          <w:lang w:val="en-US"/>
        </w:rPr>
        <w:t>progresului</w:t>
      </w:r>
      <w:proofErr w:type="spellEnd"/>
      <w:r w:rsidRPr="00D25024">
        <w:rPr>
          <w:lang w:val="en-US"/>
        </w:rPr>
        <w:t xml:space="preserve"> </w:t>
      </w:r>
      <w:proofErr w:type="spellStart"/>
      <w:r w:rsidR="00F6472E">
        <w:rPr>
          <w:lang w:val="en-US"/>
        </w:rPr>
        <w:t>pre</w:t>
      </w:r>
      <w:r w:rsidRPr="00D25024">
        <w:rPr>
          <w:lang w:val="en-US"/>
        </w:rPr>
        <w:t>școlar</w:t>
      </w:r>
      <w:proofErr w:type="spellEnd"/>
      <w:r w:rsidRPr="00D25024">
        <w:rPr>
          <w:lang w:val="en-US"/>
        </w:rPr>
        <w:t xml:space="preserve">, de </w:t>
      </w:r>
      <w:proofErr w:type="spellStart"/>
      <w:r w:rsidRPr="00D25024">
        <w:rPr>
          <w:lang w:val="en-US"/>
        </w:rPr>
        <w:t>informare</w:t>
      </w:r>
      <w:proofErr w:type="spellEnd"/>
      <w:r w:rsidRPr="00D25024">
        <w:rPr>
          <w:lang w:val="en-US"/>
        </w:rPr>
        <w:t xml:space="preserve"> </w:t>
      </w:r>
      <w:proofErr w:type="spellStart"/>
      <w:r w:rsidRPr="00D25024">
        <w:rPr>
          <w:lang w:val="en-US"/>
        </w:rPr>
        <w:t>periodică</w:t>
      </w:r>
      <w:proofErr w:type="spellEnd"/>
      <w:r w:rsidRPr="00D25024">
        <w:rPr>
          <w:lang w:val="en-US"/>
        </w:rPr>
        <w:t xml:space="preserve"> a lor </w:t>
      </w:r>
      <w:proofErr w:type="spellStart"/>
      <w:r w:rsidRPr="00D25024">
        <w:rPr>
          <w:lang w:val="en-US"/>
        </w:rPr>
        <w:t>în</w:t>
      </w:r>
      <w:proofErr w:type="spellEnd"/>
      <w:r w:rsidRPr="00D25024">
        <w:rPr>
          <w:lang w:val="en-US"/>
        </w:rPr>
        <w:t xml:space="preserve"> </w:t>
      </w:r>
      <w:proofErr w:type="spellStart"/>
      <w:r w:rsidRPr="00D25024">
        <w:rPr>
          <w:lang w:val="en-US"/>
        </w:rPr>
        <w:t>privința</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aplicare</w:t>
      </w:r>
      <w:proofErr w:type="spellEnd"/>
      <w:r w:rsidRPr="00D25024">
        <w:rPr>
          <w:lang w:val="en-US"/>
        </w:rPr>
        <w:t xml:space="preserve"> a </w:t>
      </w:r>
      <w:proofErr w:type="spellStart"/>
      <w:r w:rsidRPr="00D25024">
        <w:rPr>
          <w:lang w:val="en-US"/>
        </w:rPr>
        <w:t>mijloacelor</w:t>
      </w:r>
      <w:proofErr w:type="spellEnd"/>
      <w:r w:rsidRPr="00D25024">
        <w:rPr>
          <w:lang w:val="en-US"/>
        </w:rPr>
        <w:t xml:space="preserve"> de </w:t>
      </w:r>
      <w:proofErr w:type="spellStart"/>
      <w:r w:rsidRPr="00D25024">
        <w:rPr>
          <w:lang w:val="en-US"/>
        </w:rPr>
        <w:t>comunicare</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exprimarea</w:t>
      </w:r>
      <w:proofErr w:type="spellEnd"/>
      <w:r w:rsidRPr="00D25024">
        <w:rPr>
          <w:lang w:val="en-US"/>
        </w:rPr>
        <w:t xml:space="preserve"> </w:t>
      </w:r>
      <w:proofErr w:type="spellStart"/>
      <w:r w:rsidRPr="00D25024">
        <w:rPr>
          <w:lang w:val="en-US"/>
        </w:rPr>
        <w:t>poziției</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altor</w:t>
      </w:r>
      <w:proofErr w:type="spellEnd"/>
      <w:r w:rsidRPr="00D25024">
        <w:rPr>
          <w:lang w:val="en-US"/>
        </w:rPr>
        <w:t xml:space="preserve"> </w:t>
      </w:r>
      <w:proofErr w:type="spellStart"/>
      <w:r w:rsidRPr="00D25024">
        <w:rPr>
          <w:lang w:val="en-US"/>
        </w:rPr>
        <w:t>subiecți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de </w:t>
      </w:r>
      <w:proofErr w:type="spellStart"/>
      <w:r w:rsidRPr="00D25024">
        <w:rPr>
          <w:lang w:val="en-US"/>
        </w:rPr>
        <w:t>luare</w:t>
      </w:r>
      <w:proofErr w:type="spellEnd"/>
      <w:r w:rsidRPr="00D25024">
        <w:rPr>
          <w:lang w:val="en-US"/>
        </w:rPr>
        <w:t xml:space="preserve"> a </w:t>
      </w:r>
      <w:proofErr w:type="spellStart"/>
      <w:r w:rsidRPr="00D25024">
        <w:rPr>
          <w:lang w:val="en-US"/>
        </w:rPr>
        <w:t>deciziilor</w:t>
      </w:r>
      <w:proofErr w:type="spellEnd"/>
    </w:p>
    <w:p w14:paraId="714A7771"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554A0996" w14:textId="77777777" w:rsidTr="00E105FE">
        <w:tc>
          <w:tcPr>
            <w:tcW w:w="1276" w:type="dxa"/>
          </w:tcPr>
          <w:p w14:paraId="50D52BAD" w14:textId="77777777" w:rsidR="00F842E4" w:rsidRPr="00BD4375" w:rsidRDefault="00F842E4" w:rsidP="00F842E4">
            <w:pPr>
              <w:jc w:val="left"/>
            </w:pPr>
            <w:r w:rsidRPr="00BD4375">
              <w:t xml:space="preserve">Dovezi </w:t>
            </w:r>
          </w:p>
        </w:tc>
        <w:tc>
          <w:tcPr>
            <w:tcW w:w="8363" w:type="dxa"/>
            <w:gridSpan w:val="3"/>
          </w:tcPr>
          <w:p w14:paraId="1CF96EFB" w14:textId="77777777" w:rsidR="00F842E4" w:rsidRDefault="00FA5346" w:rsidP="008F3ED3">
            <w:pPr>
              <w:pStyle w:val="a4"/>
              <w:numPr>
                <w:ilvl w:val="0"/>
                <w:numId w:val="2"/>
              </w:numPr>
              <w:ind w:left="360"/>
              <w:rPr>
                <w:iCs/>
              </w:rPr>
            </w:pPr>
            <w:proofErr w:type="spellStart"/>
            <w:r>
              <w:rPr>
                <w:iCs/>
              </w:rPr>
              <w:t>Regulamentul</w:t>
            </w:r>
            <w:proofErr w:type="spellEnd"/>
            <w:r>
              <w:rPr>
                <w:iCs/>
              </w:rPr>
              <w:t xml:space="preserve"> de </w:t>
            </w:r>
            <w:proofErr w:type="spellStart"/>
            <w:r>
              <w:rPr>
                <w:iCs/>
              </w:rPr>
              <w:t>organizare</w:t>
            </w:r>
            <w:proofErr w:type="spellEnd"/>
            <w:r>
              <w:rPr>
                <w:iCs/>
              </w:rPr>
              <w:t xml:space="preserve"> </w:t>
            </w:r>
            <w:proofErr w:type="spellStart"/>
            <w:r>
              <w:rPr>
                <w:iCs/>
              </w:rPr>
              <w:t>și</w:t>
            </w:r>
            <w:proofErr w:type="spellEnd"/>
            <w:r>
              <w:rPr>
                <w:iCs/>
              </w:rPr>
              <w:t xml:space="preserve"> </w:t>
            </w:r>
            <w:proofErr w:type="spellStart"/>
            <w:r>
              <w:rPr>
                <w:iCs/>
              </w:rPr>
              <w:t>funcționare</w:t>
            </w:r>
            <w:proofErr w:type="spellEnd"/>
            <w:r>
              <w:rPr>
                <w:iCs/>
              </w:rPr>
              <w:t xml:space="preserve"> a </w:t>
            </w:r>
            <w:proofErr w:type="spellStart"/>
            <w:r>
              <w:rPr>
                <w:iCs/>
              </w:rPr>
              <w:t>instituției</w:t>
            </w:r>
            <w:proofErr w:type="spellEnd"/>
            <w:r>
              <w:rPr>
                <w:iCs/>
              </w:rPr>
              <w:t>;</w:t>
            </w:r>
          </w:p>
          <w:p w14:paraId="28235293" w14:textId="77777777" w:rsidR="00F87A56" w:rsidRDefault="00F87A56" w:rsidP="008F3ED3">
            <w:pPr>
              <w:pStyle w:val="a4"/>
              <w:numPr>
                <w:ilvl w:val="0"/>
                <w:numId w:val="2"/>
              </w:numPr>
              <w:ind w:left="360"/>
              <w:rPr>
                <w:iCs/>
              </w:rPr>
            </w:pPr>
            <w:r>
              <w:rPr>
                <w:iCs/>
              </w:rPr>
              <w:t xml:space="preserve">Cota </w:t>
            </w:r>
            <w:proofErr w:type="spellStart"/>
            <w:r>
              <w:rPr>
                <w:iCs/>
              </w:rPr>
              <w:t>parte</w:t>
            </w:r>
            <w:proofErr w:type="spellEnd"/>
            <w:r>
              <w:rPr>
                <w:iCs/>
              </w:rPr>
              <w:t xml:space="preserve"> a </w:t>
            </w:r>
            <w:proofErr w:type="spellStart"/>
            <w:r>
              <w:rPr>
                <w:iCs/>
              </w:rPr>
              <w:t>părinților</w:t>
            </w:r>
            <w:proofErr w:type="spellEnd"/>
            <w:r>
              <w:rPr>
                <w:iCs/>
              </w:rPr>
              <w:t xml:space="preserve"> </w:t>
            </w:r>
            <w:proofErr w:type="spellStart"/>
            <w:r>
              <w:rPr>
                <w:iCs/>
              </w:rPr>
              <w:t>în</w:t>
            </w:r>
            <w:proofErr w:type="spellEnd"/>
            <w:r>
              <w:rPr>
                <w:iCs/>
              </w:rPr>
              <w:t xml:space="preserve"> </w:t>
            </w:r>
            <w:proofErr w:type="spellStart"/>
            <w:r>
              <w:rPr>
                <w:iCs/>
              </w:rPr>
              <w:t>componența</w:t>
            </w:r>
            <w:proofErr w:type="spellEnd"/>
            <w:r>
              <w:rPr>
                <w:iCs/>
              </w:rPr>
              <w:t xml:space="preserve"> </w:t>
            </w:r>
            <w:proofErr w:type="spellStart"/>
            <w:r>
              <w:rPr>
                <w:iCs/>
              </w:rPr>
              <w:t>Consiliului</w:t>
            </w:r>
            <w:proofErr w:type="spellEnd"/>
            <w:r>
              <w:rPr>
                <w:iCs/>
              </w:rPr>
              <w:t xml:space="preserve"> de </w:t>
            </w:r>
            <w:proofErr w:type="spellStart"/>
            <w:r>
              <w:rPr>
                <w:iCs/>
              </w:rPr>
              <w:t>administrație</w:t>
            </w:r>
            <w:proofErr w:type="spellEnd"/>
            <w:r>
              <w:rPr>
                <w:iCs/>
              </w:rPr>
              <w:t>;</w:t>
            </w:r>
          </w:p>
          <w:p w14:paraId="6E239E80" w14:textId="77777777" w:rsidR="00F87A56" w:rsidRPr="002706F2" w:rsidRDefault="002706F2" w:rsidP="002706F2">
            <w:pPr>
              <w:pStyle w:val="a4"/>
              <w:numPr>
                <w:ilvl w:val="0"/>
                <w:numId w:val="2"/>
              </w:numPr>
              <w:ind w:left="360"/>
              <w:rPr>
                <w:iCs/>
              </w:rPr>
            </w:pPr>
            <w:proofErr w:type="spellStart"/>
            <w:r>
              <w:rPr>
                <w:szCs w:val="24"/>
              </w:rPr>
              <w:t>Informații</w:t>
            </w:r>
            <w:proofErr w:type="spellEnd"/>
            <w:r>
              <w:rPr>
                <w:szCs w:val="24"/>
              </w:rPr>
              <w:t xml:space="preserve"> </w:t>
            </w:r>
            <w:proofErr w:type="spellStart"/>
            <w:r>
              <w:rPr>
                <w:szCs w:val="24"/>
              </w:rPr>
              <w:t>pentru</w:t>
            </w:r>
            <w:proofErr w:type="spellEnd"/>
            <w:r>
              <w:rPr>
                <w:szCs w:val="24"/>
              </w:rPr>
              <w:t xml:space="preserve"> </w:t>
            </w:r>
            <w:proofErr w:type="spellStart"/>
            <w:r>
              <w:rPr>
                <w:szCs w:val="24"/>
              </w:rPr>
              <w:t>părinți</w:t>
            </w:r>
            <w:proofErr w:type="spellEnd"/>
            <w:r>
              <w:rPr>
                <w:szCs w:val="24"/>
              </w:rPr>
              <w:t xml:space="preserve"> </w:t>
            </w:r>
            <w:proofErr w:type="spellStart"/>
            <w:r>
              <w:rPr>
                <w:szCs w:val="24"/>
              </w:rPr>
              <w:t>în</w:t>
            </w:r>
            <w:proofErr w:type="spellEnd"/>
            <w:r>
              <w:rPr>
                <w:szCs w:val="24"/>
              </w:rPr>
              <w:t xml:space="preserve"> </w:t>
            </w:r>
            <w:proofErr w:type="spellStart"/>
            <w:r>
              <w:rPr>
                <w:szCs w:val="24"/>
              </w:rPr>
              <w:t>fiecare</w:t>
            </w:r>
            <w:proofErr w:type="spellEnd"/>
            <w:r>
              <w:rPr>
                <w:szCs w:val="24"/>
              </w:rPr>
              <w:t xml:space="preserve"> </w:t>
            </w:r>
            <w:proofErr w:type="spellStart"/>
            <w:r>
              <w:rPr>
                <w:szCs w:val="24"/>
              </w:rPr>
              <w:t>grupă</w:t>
            </w:r>
            <w:proofErr w:type="spellEnd"/>
            <w:r>
              <w:rPr>
                <w:szCs w:val="24"/>
              </w:rPr>
              <w:t xml:space="preserve"> </w:t>
            </w:r>
            <w:proofErr w:type="spellStart"/>
            <w:r>
              <w:rPr>
                <w:szCs w:val="24"/>
              </w:rPr>
              <w:t>prin</w:t>
            </w:r>
            <w:proofErr w:type="spellEnd"/>
            <w:r>
              <w:rPr>
                <w:szCs w:val="24"/>
              </w:rPr>
              <w:t xml:space="preserve"> </w:t>
            </w:r>
            <w:proofErr w:type="spellStart"/>
            <w:r>
              <w:rPr>
                <w:szCs w:val="24"/>
              </w:rPr>
              <w:t>scrisori</w:t>
            </w:r>
            <w:proofErr w:type="spellEnd"/>
            <w:r>
              <w:rPr>
                <w:szCs w:val="24"/>
              </w:rPr>
              <w:t xml:space="preserve"> de </w:t>
            </w:r>
            <w:proofErr w:type="spellStart"/>
            <w:r>
              <w:rPr>
                <w:szCs w:val="24"/>
              </w:rPr>
              <w:t>intenție</w:t>
            </w:r>
            <w:proofErr w:type="spellEnd"/>
            <w:r>
              <w:rPr>
                <w:szCs w:val="24"/>
              </w:rPr>
              <w:t xml:space="preserve"> </w:t>
            </w:r>
            <w:proofErr w:type="spellStart"/>
            <w:r>
              <w:rPr>
                <w:szCs w:val="24"/>
              </w:rPr>
              <w:t>solicitați</w:t>
            </w:r>
            <w:proofErr w:type="spellEnd"/>
            <w:r>
              <w:rPr>
                <w:szCs w:val="24"/>
              </w:rPr>
              <w:t xml:space="preserve"> </w:t>
            </w:r>
            <w:proofErr w:type="spellStart"/>
            <w:r>
              <w:rPr>
                <w:szCs w:val="24"/>
              </w:rPr>
              <w:t>să</w:t>
            </w:r>
            <w:proofErr w:type="spellEnd"/>
            <w:r>
              <w:rPr>
                <w:szCs w:val="24"/>
              </w:rPr>
              <w:t xml:space="preserve"> participle la </w:t>
            </w:r>
            <w:proofErr w:type="spellStart"/>
            <w:r>
              <w:rPr>
                <w:szCs w:val="24"/>
              </w:rPr>
              <w:t>realizarea</w:t>
            </w:r>
            <w:proofErr w:type="spellEnd"/>
            <w:r>
              <w:rPr>
                <w:szCs w:val="24"/>
              </w:rPr>
              <w:t xml:space="preserve"> </w:t>
            </w:r>
            <w:proofErr w:type="spellStart"/>
            <w:r>
              <w:rPr>
                <w:szCs w:val="24"/>
              </w:rPr>
              <w:t>proiectelor</w:t>
            </w:r>
            <w:proofErr w:type="spellEnd"/>
            <w:r>
              <w:rPr>
                <w:szCs w:val="24"/>
              </w:rPr>
              <w:t xml:space="preserve"> </w:t>
            </w:r>
            <w:proofErr w:type="spellStart"/>
            <w:r>
              <w:rPr>
                <w:szCs w:val="24"/>
              </w:rPr>
              <w:t>tematice</w:t>
            </w:r>
            <w:proofErr w:type="spellEnd"/>
            <w:r>
              <w:rPr>
                <w:szCs w:val="24"/>
              </w:rPr>
              <w:t>;</w:t>
            </w:r>
          </w:p>
          <w:p w14:paraId="6784912E" w14:textId="77777777" w:rsidR="000C1CD8" w:rsidRDefault="00206912" w:rsidP="000C1CD8">
            <w:pPr>
              <w:pStyle w:val="a4"/>
              <w:numPr>
                <w:ilvl w:val="0"/>
                <w:numId w:val="2"/>
              </w:numPr>
              <w:ind w:left="360"/>
              <w:rPr>
                <w:iCs/>
              </w:rPr>
            </w:pPr>
            <w:proofErr w:type="spellStart"/>
            <w:r>
              <w:rPr>
                <w:iCs/>
              </w:rPr>
              <w:t>Procese</w:t>
            </w:r>
            <w:proofErr w:type="spellEnd"/>
            <w:r>
              <w:rPr>
                <w:iCs/>
              </w:rPr>
              <w:t xml:space="preserve">-verbale ale </w:t>
            </w:r>
            <w:proofErr w:type="spellStart"/>
            <w:r>
              <w:rPr>
                <w:iCs/>
              </w:rPr>
              <w:t>ș</w:t>
            </w:r>
            <w:r w:rsidR="00F87A56">
              <w:rPr>
                <w:iCs/>
              </w:rPr>
              <w:t>edințe</w:t>
            </w:r>
            <w:r>
              <w:rPr>
                <w:iCs/>
              </w:rPr>
              <w:t>lor</w:t>
            </w:r>
            <w:proofErr w:type="spellEnd"/>
            <w:r w:rsidR="00F87A56">
              <w:rPr>
                <w:iCs/>
              </w:rPr>
              <w:t xml:space="preserve"> cu </w:t>
            </w:r>
            <w:proofErr w:type="spellStart"/>
            <w:r w:rsidR="00F87A56">
              <w:rPr>
                <w:iCs/>
              </w:rPr>
              <w:t>părinții</w:t>
            </w:r>
            <w:proofErr w:type="spellEnd"/>
            <w:r w:rsidR="0066163D">
              <w:rPr>
                <w:iCs/>
              </w:rPr>
              <w:t>;</w:t>
            </w:r>
          </w:p>
          <w:p w14:paraId="63C27524" w14:textId="77777777" w:rsidR="0066163D" w:rsidRDefault="0066163D" w:rsidP="000C1CD8">
            <w:pPr>
              <w:pStyle w:val="a4"/>
              <w:numPr>
                <w:ilvl w:val="0"/>
                <w:numId w:val="2"/>
              </w:numPr>
              <w:ind w:left="360"/>
              <w:rPr>
                <w:iCs/>
              </w:rPr>
            </w:pPr>
            <w:proofErr w:type="spellStart"/>
            <w:r>
              <w:rPr>
                <w:iCs/>
              </w:rPr>
              <w:t>Consiliul</w:t>
            </w:r>
            <w:proofErr w:type="spellEnd"/>
            <w:r>
              <w:rPr>
                <w:iCs/>
              </w:rPr>
              <w:t xml:space="preserve"> de </w:t>
            </w:r>
            <w:proofErr w:type="spellStart"/>
            <w:r>
              <w:rPr>
                <w:iCs/>
              </w:rPr>
              <w:t>etică</w:t>
            </w:r>
            <w:proofErr w:type="spellEnd"/>
            <w:r>
              <w:rPr>
                <w:iCs/>
              </w:rPr>
              <w:t>;</w:t>
            </w:r>
          </w:p>
          <w:p w14:paraId="3614C157" w14:textId="77777777" w:rsidR="0066163D" w:rsidRPr="000C1CD8" w:rsidRDefault="0066163D" w:rsidP="000C1CD8">
            <w:pPr>
              <w:pStyle w:val="a4"/>
              <w:numPr>
                <w:ilvl w:val="0"/>
                <w:numId w:val="2"/>
              </w:numPr>
              <w:ind w:left="360"/>
              <w:rPr>
                <w:iCs/>
              </w:rPr>
            </w:pPr>
            <w:proofErr w:type="spellStart"/>
            <w:r>
              <w:rPr>
                <w:iCs/>
              </w:rPr>
              <w:t>Activități</w:t>
            </w:r>
            <w:proofErr w:type="spellEnd"/>
            <w:r>
              <w:rPr>
                <w:iCs/>
              </w:rPr>
              <w:t xml:space="preserve"> </w:t>
            </w:r>
            <w:proofErr w:type="spellStart"/>
            <w:r>
              <w:rPr>
                <w:iCs/>
              </w:rPr>
              <w:t>extracurriculare</w:t>
            </w:r>
            <w:proofErr w:type="spellEnd"/>
            <w:r>
              <w:rPr>
                <w:iCs/>
              </w:rPr>
              <w:t xml:space="preserve"> (</w:t>
            </w:r>
            <w:proofErr w:type="spellStart"/>
            <w:r>
              <w:rPr>
                <w:iCs/>
              </w:rPr>
              <w:t>activități</w:t>
            </w:r>
            <w:proofErr w:type="spellEnd"/>
            <w:r>
              <w:rPr>
                <w:iCs/>
              </w:rPr>
              <w:t xml:space="preserve"> </w:t>
            </w:r>
            <w:proofErr w:type="spellStart"/>
            <w:r>
              <w:rPr>
                <w:iCs/>
              </w:rPr>
              <w:t>publice</w:t>
            </w:r>
            <w:proofErr w:type="spellEnd"/>
            <w:r>
              <w:rPr>
                <w:iCs/>
              </w:rPr>
              <w:t xml:space="preserve">, </w:t>
            </w:r>
            <w:proofErr w:type="spellStart"/>
            <w:r>
              <w:rPr>
                <w:iCs/>
              </w:rPr>
              <w:t>ziua</w:t>
            </w:r>
            <w:proofErr w:type="spellEnd"/>
            <w:r>
              <w:rPr>
                <w:iCs/>
              </w:rPr>
              <w:t xml:space="preserve"> </w:t>
            </w:r>
            <w:proofErr w:type="spellStart"/>
            <w:r>
              <w:rPr>
                <w:iCs/>
              </w:rPr>
              <w:t>ușilor</w:t>
            </w:r>
            <w:proofErr w:type="spellEnd"/>
            <w:r>
              <w:rPr>
                <w:iCs/>
              </w:rPr>
              <w:t xml:space="preserve"> </w:t>
            </w:r>
            <w:proofErr w:type="spellStart"/>
            <w:r>
              <w:rPr>
                <w:iCs/>
              </w:rPr>
              <w:t>deschise</w:t>
            </w:r>
            <w:proofErr w:type="spellEnd"/>
            <w:r>
              <w:rPr>
                <w:iCs/>
              </w:rPr>
              <w:t xml:space="preserve">, </w:t>
            </w:r>
            <w:proofErr w:type="spellStart"/>
            <w:r>
              <w:rPr>
                <w:iCs/>
              </w:rPr>
              <w:t>expoziții</w:t>
            </w:r>
            <w:proofErr w:type="spellEnd"/>
            <w:r>
              <w:rPr>
                <w:iCs/>
              </w:rPr>
              <w:t>).</w:t>
            </w:r>
          </w:p>
        </w:tc>
      </w:tr>
      <w:tr w:rsidR="00F842E4" w:rsidRPr="00E938A0" w14:paraId="27D32CCA" w14:textId="77777777" w:rsidTr="00E105FE">
        <w:tc>
          <w:tcPr>
            <w:tcW w:w="1276" w:type="dxa"/>
          </w:tcPr>
          <w:p w14:paraId="145E9750" w14:textId="77777777" w:rsidR="00F842E4" w:rsidRPr="00BD4375" w:rsidRDefault="00F842E4" w:rsidP="00F842E4">
            <w:pPr>
              <w:jc w:val="left"/>
            </w:pPr>
            <w:r w:rsidRPr="00BD4375">
              <w:t>Constatări</w:t>
            </w:r>
          </w:p>
        </w:tc>
        <w:tc>
          <w:tcPr>
            <w:tcW w:w="8363" w:type="dxa"/>
            <w:gridSpan w:val="3"/>
          </w:tcPr>
          <w:p w14:paraId="0BDF870C" w14:textId="52A7DF12" w:rsidR="00F842E4" w:rsidRDefault="002706F2" w:rsidP="008F3ED3">
            <w:pPr>
              <w:pStyle w:val="a4"/>
              <w:numPr>
                <w:ilvl w:val="0"/>
                <w:numId w:val="2"/>
              </w:numPr>
              <w:ind w:left="360"/>
              <w:rPr>
                <w:rFonts w:eastAsia="Times New Roman"/>
                <w:iCs/>
              </w:rPr>
            </w:pPr>
            <w:proofErr w:type="spellStart"/>
            <w:r w:rsidRPr="00DE6F6D">
              <w:rPr>
                <w:szCs w:val="24"/>
              </w:rPr>
              <w:t>În</w:t>
            </w:r>
            <w:proofErr w:type="spellEnd"/>
            <w:r w:rsidRPr="00DE6F6D">
              <w:rPr>
                <w:szCs w:val="24"/>
              </w:rPr>
              <w:t xml:space="preserve"> </w:t>
            </w:r>
            <w:proofErr w:type="spellStart"/>
            <w:r w:rsidRPr="00DE6F6D">
              <w:rPr>
                <w:szCs w:val="24"/>
              </w:rPr>
              <w:t>perioada</w:t>
            </w:r>
            <w:proofErr w:type="spellEnd"/>
            <w:r w:rsidRPr="00DE6F6D">
              <w:rPr>
                <w:szCs w:val="24"/>
              </w:rPr>
              <w:t xml:space="preserve"> </w:t>
            </w:r>
            <w:proofErr w:type="spellStart"/>
            <w:r w:rsidRPr="00DE6F6D">
              <w:rPr>
                <w:szCs w:val="24"/>
              </w:rPr>
              <w:t>pandemică</w:t>
            </w:r>
            <w:proofErr w:type="spellEnd"/>
            <w:r w:rsidRPr="00DE6F6D">
              <w:rPr>
                <w:szCs w:val="24"/>
              </w:rPr>
              <w:t xml:space="preserve">, </w:t>
            </w:r>
            <w:proofErr w:type="spellStart"/>
            <w:r w:rsidRPr="00DE6F6D">
              <w:rPr>
                <w:szCs w:val="24"/>
              </w:rPr>
              <w:t>în</w:t>
            </w:r>
            <w:proofErr w:type="spellEnd"/>
            <w:r w:rsidRPr="00DE6F6D">
              <w:rPr>
                <w:szCs w:val="24"/>
              </w:rPr>
              <w:t xml:space="preserve"> </w:t>
            </w:r>
            <w:proofErr w:type="spellStart"/>
            <w:r w:rsidRPr="00DE6F6D">
              <w:rPr>
                <w:szCs w:val="24"/>
              </w:rPr>
              <w:t>legătură</w:t>
            </w:r>
            <w:proofErr w:type="spellEnd"/>
            <w:r w:rsidRPr="00DE6F6D">
              <w:rPr>
                <w:szCs w:val="24"/>
              </w:rPr>
              <w:t xml:space="preserve"> cu </w:t>
            </w:r>
            <w:proofErr w:type="spellStart"/>
            <w:r w:rsidRPr="00DE6F6D">
              <w:rPr>
                <w:szCs w:val="24"/>
              </w:rPr>
              <w:t>infecția</w:t>
            </w:r>
            <w:proofErr w:type="spellEnd"/>
            <w:r w:rsidRPr="00DE6F6D">
              <w:rPr>
                <w:szCs w:val="24"/>
              </w:rPr>
              <w:t xml:space="preserve"> COVID-19, </w:t>
            </w:r>
            <w:proofErr w:type="spellStart"/>
            <w:r w:rsidRPr="00DE6F6D">
              <w:rPr>
                <w:szCs w:val="24"/>
              </w:rPr>
              <w:t>părinții</w:t>
            </w:r>
            <w:proofErr w:type="spellEnd"/>
            <w:r w:rsidRPr="00DE6F6D">
              <w:rPr>
                <w:szCs w:val="24"/>
              </w:rPr>
              <w:t xml:space="preserve"> au </w:t>
            </w:r>
            <w:proofErr w:type="spellStart"/>
            <w:r w:rsidRPr="00DE6F6D">
              <w:rPr>
                <w:szCs w:val="24"/>
              </w:rPr>
              <w:t>fost</w:t>
            </w:r>
            <w:proofErr w:type="spellEnd"/>
            <w:r w:rsidRPr="00DE6F6D">
              <w:rPr>
                <w:szCs w:val="24"/>
              </w:rPr>
              <w:t xml:space="preserve"> </w:t>
            </w:r>
            <w:proofErr w:type="spellStart"/>
            <w:r w:rsidRPr="00DE6F6D">
              <w:rPr>
                <w:szCs w:val="24"/>
              </w:rPr>
              <w:t>implica</w:t>
            </w:r>
            <w:r w:rsidR="00F6472E">
              <w:rPr>
                <w:szCs w:val="24"/>
              </w:rPr>
              <w:t>ți</w:t>
            </w:r>
            <w:proofErr w:type="spellEnd"/>
            <w:r w:rsidRPr="00DE6F6D">
              <w:rPr>
                <w:szCs w:val="24"/>
              </w:rPr>
              <w:t xml:space="preserve"> </w:t>
            </w:r>
            <w:proofErr w:type="spellStart"/>
            <w:r w:rsidRPr="00DE6F6D">
              <w:rPr>
                <w:szCs w:val="24"/>
              </w:rPr>
              <w:t>în</w:t>
            </w:r>
            <w:proofErr w:type="spellEnd"/>
            <w:r w:rsidRPr="00DE6F6D">
              <w:rPr>
                <w:szCs w:val="24"/>
              </w:rPr>
              <w:t xml:space="preserve"> </w:t>
            </w:r>
            <w:proofErr w:type="spellStart"/>
            <w:r w:rsidRPr="00DE6F6D">
              <w:rPr>
                <w:szCs w:val="24"/>
              </w:rPr>
              <w:t>realizarea</w:t>
            </w:r>
            <w:proofErr w:type="spellEnd"/>
            <w:r w:rsidRPr="00DE6F6D">
              <w:rPr>
                <w:szCs w:val="24"/>
              </w:rPr>
              <w:t xml:space="preserve"> </w:t>
            </w:r>
            <w:proofErr w:type="spellStart"/>
            <w:r w:rsidRPr="00DE6F6D">
              <w:rPr>
                <w:szCs w:val="24"/>
              </w:rPr>
              <w:t>obiectivelor</w:t>
            </w:r>
            <w:proofErr w:type="spellEnd"/>
            <w:r w:rsidRPr="00DE6F6D">
              <w:rPr>
                <w:szCs w:val="24"/>
              </w:rPr>
              <w:t xml:space="preserve"> </w:t>
            </w:r>
            <w:proofErr w:type="spellStart"/>
            <w:r w:rsidRPr="00DE6F6D">
              <w:rPr>
                <w:szCs w:val="24"/>
              </w:rPr>
              <w:t>curricul</w:t>
            </w:r>
            <w:r>
              <w:rPr>
                <w:szCs w:val="24"/>
              </w:rPr>
              <w:t>are</w:t>
            </w:r>
            <w:proofErr w:type="spellEnd"/>
            <w:r>
              <w:rPr>
                <w:szCs w:val="24"/>
              </w:rPr>
              <w:t xml:space="preserve">, </w:t>
            </w:r>
            <w:proofErr w:type="spellStart"/>
            <w:r>
              <w:rPr>
                <w:szCs w:val="24"/>
              </w:rPr>
              <w:t>primind</w:t>
            </w:r>
            <w:proofErr w:type="spellEnd"/>
            <w:r>
              <w:rPr>
                <w:szCs w:val="24"/>
              </w:rPr>
              <w:t xml:space="preserve"> </w:t>
            </w:r>
            <w:proofErr w:type="spellStart"/>
            <w:r>
              <w:rPr>
                <w:szCs w:val="24"/>
              </w:rPr>
              <w:t>informații</w:t>
            </w:r>
            <w:proofErr w:type="spellEnd"/>
            <w:r>
              <w:rPr>
                <w:szCs w:val="24"/>
              </w:rPr>
              <w:t xml:space="preserve"> on-line</w:t>
            </w:r>
          </w:p>
          <w:p w14:paraId="79A776F7" w14:textId="77777777" w:rsidR="008C3E10" w:rsidRPr="00CD4F47" w:rsidRDefault="002706F2" w:rsidP="008F3ED3">
            <w:pPr>
              <w:pStyle w:val="a4"/>
              <w:numPr>
                <w:ilvl w:val="0"/>
                <w:numId w:val="2"/>
              </w:numPr>
              <w:ind w:left="360"/>
              <w:rPr>
                <w:rFonts w:eastAsia="Times New Roman"/>
                <w:iCs/>
              </w:rPr>
            </w:pPr>
            <w:proofErr w:type="spellStart"/>
            <w:r>
              <w:rPr>
                <w:szCs w:val="24"/>
              </w:rPr>
              <w:t>Instituția</w:t>
            </w:r>
            <w:proofErr w:type="spellEnd"/>
            <w:r>
              <w:rPr>
                <w:szCs w:val="24"/>
              </w:rPr>
              <w:t xml:space="preserve"> </w:t>
            </w:r>
            <w:proofErr w:type="spellStart"/>
            <w:r>
              <w:rPr>
                <w:szCs w:val="24"/>
              </w:rPr>
              <w:t>elaborează</w:t>
            </w:r>
            <w:proofErr w:type="spellEnd"/>
            <w:r>
              <w:rPr>
                <w:szCs w:val="24"/>
              </w:rPr>
              <w:t xml:space="preserve"> </w:t>
            </w:r>
            <w:proofErr w:type="spellStart"/>
            <w:r>
              <w:rPr>
                <w:szCs w:val="24"/>
              </w:rPr>
              <w:t>și</w:t>
            </w:r>
            <w:proofErr w:type="spellEnd"/>
            <w:r>
              <w:rPr>
                <w:szCs w:val="24"/>
              </w:rPr>
              <w:t xml:space="preserve"> </w:t>
            </w:r>
            <w:proofErr w:type="spellStart"/>
            <w:r>
              <w:rPr>
                <w:szCs w:val="24"/>
              </w:rPr>
              <w:t>valorifică</w:t>
            </w:r>
            <w:proofErr w:type="spellEnd"/>
            <w:r>
              <w:rPr>
                <w:szCs w:val="24"/>
              </w:rPr>
              <w:t xml:space="preserve"> </w:t>
            </w:r>
            <w:proofErr w:type="spellStart"/>
            <w:r>
              <w:rPr>
                <w:szCs w:val="24"/>
              </w:rPr>
              <w:t>s</w:t>
            </w:r>
            <w:r w:rsidR="00F6472E">
              <w:rPr>
                <w:szCs w:val="24"/>
              </w:rPr>
              <w:t>i</w:t>
            </w:r>
            <w:r>
              <w:rPr>
                <w:szCs w:val="24"/>
              </w:rPr>
              <w:t>stematic</w:t>
            </w:r>
            <w:proofErr w:type="spellEnd"/>
            <w:r>
              <w:rPr>
                <w:szCs w:val="24"/>
              </w:rPr>
              <w:t xml:space="preserve"> un set de </w:t>
            </w:r>
            <w:proofErr w:type="spellStart"/>
            <w:r>
              <w:rPr>
                <w:szCs w:val="24"/>
              </w:rPr>
              <w:t>procedur</w:t>
            </w:r>
            <w:r w:rsidR="00F6472E">
              <w:rPr>
                <w:szCs w:val="24"/>
              </w:rPr>
              <w:t>i</w:t>
            </w:r>
            <w:proofErr w:type="spellEnd"/>
            <w:r>
              <w:rPr>
                <w:szCs w:val="24"/>
              </w:rPr>
              <w:t xml:space="preserve"> </w:t>
            </w:r>
            <w:proofErr w:type="spellStart"/>
            <w:r>
              <w:rPr>
                <w:szCs w:val="24"/>
              </w:rPr>
              <w:t>democratice</w:t>
            </w:r>
            <w:proofErr w:type="spellEnd"/>
            <w:r>
              <w:rPr>
                <w:szCs w:val="24"/>
              </w:rPr>
              <w:t xml:space="preserve"> de </w:t>
            </w:r>
            <w:proofErr w:type="spellStart"/>
            <w:r>
              <w:rPr>
                <w:szCs w:val="24"/>
              </w:rPr>
              <w:t>delegare</w:t>
            </w:r>
            <w:proofErr w:type="spellEnd"/>
            <w:r>
              <w:rPr>
                <w:szCs w:val="24"/>
              </w:rPr>
              <w:t xml:space="preserve"> </w:t>
            </w:r>
            <w:proofErr w:type="spellStart"/>
            <w:r>
              <w:rPr>
                <w:szCs w:val="24"/>
              </w:rPr>
              <w:t>și</w:t>
            </w:r>
            <w:proofErr w:type="spellEnd"/>
            <w:r>
              <w:rPr>
                <w:szCs w:val="24"/>
              </w:rPr>
              <w:t xml:space="preserve"> </w:t>
            </w:r>
            <w:proofErr w:type="spellStart"/>
            <w:r>
              <w:rPr>
                <w:szCs w:val="24"/>
              </w:rPr>
              <w:t>promovare</w:t>
            </w:r>
            <w:proofErr w:type="spellEnd"/>
            <w:r>
              <w:rPr>
                <w:szCs w:val="24"/>
              </w:rPr>
              <w:t xml:space="preserve"> a </w:t>
            </w:r>
            <w:proofErr w:type="spellStart"/>
            <w:r>
              <w:rPr>
                <w:szCs w:val="24"/>
              </w:rPr>
              <w:t>părinților</w:t>
            </w:r>
            <w:proofErr w:type="spellEnd"/>
            <w:r>
              <w:rPr>
                <w:szCs w:val="24"/>
              </w:rPr>
              <w:t xml:space="preserve"> </w:t>
            </w:r>
            <w:proofErr w:type="spellStart"/>
            <w:r>
              <w:rPr>
                <w:szCs w:val="24"/>
              </w:rPr>
              <w:t>în</w:t>
            </w:r>
            <w:proofErr w:type="spellEnd"/>
            <w:r>
              <w:rPr>
                <w:szCs w:val="24"/>
              </w:rPr>
              <w:t xml:space="preserve"> </w:t>
            </w:r>
            <w:proofErr w:type="spellStart"/>
            <w:r>
              <w:rPr>
                <w:szCs w:val="24"/>
              </w:rPr>
              <w:t>structurile</w:t>
            </w:r>
            <w:proofErr w:type="spellEnd"/>
            <w:r>
              <w:rPr>
                <w:szCs w:val="24"/>
              </w:rPr>
              <w:t xml:space="preserve"> </w:t>
            </w:r>
            <w:proofErr w:type="spellStart"/>
            <w:r>
              <w:rPr>
                <w:szCs w:val="24"/>
              </w:rPr>
              <w:t>decizionale</w:t>
            </w:r>
            <w:proofErr w:type="spellEnd"/>
            <w:r>
              <w:rPr>
                <w:szCs w:val="24"/>
              </w:rPr>
              <w:t xml:space="preserve">, de </w:t>
            </w:r>
            <w:proofErr w:type="spellStart"/>
            <w:r>
              <w:rPr>
                <w:szCs w:val="24"/>
              </w:rPr>
              <w:t>implicare</w:t>
            </w:r>
            <w:proofErr w:type="spellEnd"/>
            <w:r>
              <w:rPr>
                <w:szCs w:val="24"/>
              </w:rPr>
              <w:t xml:space="preserve"> a lor </w:t>
            </w:r>
            <w:proofErr w:type="spellStart"/>
            <w:r>
              <w:rPr>
                <w:szCs w:val="24"/>
              </w:rPr>
              <w:t>în</w:t>
            </w:r>
            <w:proofErr w:type="spellEnd"/>
            <w:r>
              <w:rPr>
                <w:szCs w:val="24"/>
              </w:rPr>
              <w:t xml:space="preserve"> </w:t>
            </w:r>
            <w:proofErr w:type="spellStart"/>
            <w:r>
              <w:rPr>
                <w:szCs w:val="24"/>
              </w:rPr>
              <w:t>activități</w:t>
            </w:r>
            <w:proofErr w:type="spellEnd"/>
            <w:r>
              <w:rPr>
                <w:szCs w:val="24"/>
              </w:rPr>
              <w:t xml:space="preserve"> </w:t>
            </w:r>
            <w:proofErr w:type="spellStart"/>
            <w:r>
              <w:rPr>
                <w:szCs w:val="24"/>
              </w:rPr>
              <w:t>ce</w:t>
            </w:r>
            <w:proofErr w:type="spellEnd"/>
            <w:r>
              <w:rPr>
                <w:szCs w:val="24"/>
              </w:rPr>
              <w:t xml:space="preserve"> </w:t>
            </w:r>
            <w:proofErr w:type="spellStart"/>
            <w:r>
              <w:rPr>
                <w:szCs w:val="24"/>
              </w:rPr>
              <w:t>asigură</w:t>
            </w:r>
            <w:proofErr w:type="spellEnd"/>
            <w:r>
              <w:rPr>
                <w:szCs w:val="24"/>
              </w:rPr>
              <w:t xml:space="preserve"> </w:t>
            </w:r>
            <w:proofErr w:type="spellStart"/>
            <w:r>
              <w:rPr>
                <w:szCs w:val="24"/>
              </w:rPr>
              <w:t>progresul</w:t>
            </w:r>
            <w:proofErr w:type="spellEnd"/>
            <w:r>
              <w:rPr>
                <w:szCs w:val="24"/>
              </w:rPr>
              <w:t xml:space="preserve"> </w:t>
            </w:r>
            <w:proofErr w:type="spellStart"/>
            <w:r>
              <w:rPr>
                <w:szCs w:val="24"/>
              </w:rPr>
              <w:t>copiilor</w:t>
            </w:r>
            <w:proofErr w:type="spellEnd"/>
            <w:r>
              <w:rPr>
                <w:szCs w:val="24"/>
              </w:rPr>
              <w:t xml:space="preserve"> </w:t>
            </w:r>
            <w:proofErr w:type="spellStart"/>
            <w:r>
              <w:rPr>
                <w:szCs w:val="24"/>
              </w:rPr>
              <w:t>și</w:t>
            </w:r>
            <w:proofErr w:type="spellEnd"/>
            <w:r>
              <w:rPr>
                <w:szCs w:val="24"/>
              </w:rPr>
              <w:t xml:space="preserve"> </w:t>
            </w:r>
            <w:proofErr w:type="spellStart"/>
            <w:r>
              <w:rPr>
                <w:szCs w:val="24"/>
              </w:rPr>
              <w:t>dispune</w:t>
            </w:r>
            <w:proofErr w:type="spellEnd"/>
            <w:r>
              <w:rPr>
                <w:szCs w:val="24"/>
              </w:rPr>
              <w:t xml:space="preserve"> de </w:t>
            </w:r>
            <w:proofErr w:type="spellStart"/>
            <w:r>
              <w:rPr>
                <w:szCs w:val="24"/>
              </w:rPr>
              <w:t>mijloace</w:t>
            </w:r>
            <w:proofErr w:type="spellEnd"/>
            <w:r>
              <w:rPr>
                <w:szCs w:val="24"/>
              </w:rPr>
              <w:t xml:space="preserve"> de </w:t>
            </w:r>
            <w:proofErr w:type="spellStart"/>
            <w:r>
              <w:rPr>
                <w:szCs w:val="24"/>
              </w:rPr>
              <w:t>informare</w:t>
            </w:r>
            <w:proofErr w:type="spellEnd"/>
            <w:r>
              <w:rPr>
                <w:szCs w:val="24"/>
              </w:rPr>
              <w:t xml:space="preserve"> </w:t>
            </w:r>
            <w:proofErr w:type="spellStart"/>
            <w:r>
              <w:rPr>
                <w:szCs w:val="24"/>
              </w:rPr>
              <w:t>și</w:t>
            </w:r>
            <w:proofErr w:type="spellEnd"/>
            <w:r>
              <w:rPr>
                <w:szCs w:val="24"/>
              </w:rPr>
              <w:t xml:space="preserve"> </w:t>
            </w:r>
            <w:proofErr w:type="spellStart"/>
            <w:r>
              <w:rPr>
                <w:szCs w:val="24"/>
              </w:rPr>
              <w:t>comunicare</w:t>
            </w:r>
            <w:proofErr w:type="spellEnd"/>
            <w:r>
              <w:rPr>
                <w:szCs w:val="24"/>
              </w:rPr>
              <w:t xml:space="preserve"> </w:t>
            </w:r>
            <w:proofErr w:type="spellStart"/>
            <w:r>
              <w:rPr>
                <w:szCs w:val="24"/>
              </w:rPr>
              <w:t>pentru</w:t>
            </w:r>
            <w:proofErr w:type="spellEnd"/>
            <w:r>
              <w:rPr>
                <w:szCs w:val="24"/>
              </w:rPr>
              <w:t xml:space="preserve"> </w:t>
            </w:r>
            <w:proofErr w:type="spellStart"/>
            <w:r>
              <w:rPr>
                <w:szCs w:val="24"/>
              </w:rPr>
              <w:t>exprimarea</w:t>
            </w:r>
            <w:proofErr w:type="spellEnd"/>
            <w:r>
              <w:rPr>
                <w:szCs w:val="24"/>
              </w:rPr>
              <w:t xml:space="preserve"> </w:t>
            </w:r>
            <w:proofErr w:type="spellStart"/>
            <w:r>
              <w:rPr>
                <w:szCs w:val="24"/>
              </w:rPr>
              <w:t>opiniei</w:t>
            </w:r>
            <w:proofErr w:type="spellEnd"/>
            <w:r>
              <w:rPr>
                <w:szCs w:val="24"/>
              </w:rPr>
              <w:t xml:space="preserve"> </w:t>
            </w:r>
            <w:proofErr w:type="spellStart"/>
            <w:r>
              <w:rPr>
                <w:szCs w:val="24"/>
              </w:rPr>
              <w:t>tuturor</w:t>
            </w:r>
            <w:proofErr w:type="spellEnd"/>
            <w:r>
              <w:rPr>
                <w:szCs w:val="24"/>
              </w:rPr>
              <w:t xml:space="preserve"> </w:t>
            </w:r>
            <w:proofErr w:type="spellStart"/>
            <w:r>
              <w:rPr>
                <w:szCs w:val="24"/>
              </w:rPr>
              <w:t>partenerilor</w:t>
            </w:r>
            <w:proofErr w:type="spellEnd"/>
            <w:r>
              <w:rPr>
                <w:szCs w:val="24"/>
              </w:rPr>
              <w:t xml:space="preserve"> </w:t>
            </w:r>
            <w:proofErr w:type="spellStart"/>
            <w:r>
              <w:rPr>
                <w:szCs w:val="24"/>
              </w:rPr>
              <w:t>educaționali</w:t>
            </w:r>
            <w:proofErr w:type="spellEnd"/>
          </w:p>
          <w:p w14:paraId="5381DFEE" w14:textId="77777777" w:rsidR="00CD4F47" w:rsidRDefault="00CD4F47" w:rsidP="00CD4F47">
            <w:pPr>
              <w:rPr>
                <w:rFonts w:eastAsia="Times New Roman"/>
                <w:iCs/>
              </w:rPr>
            </w:pPr>
          </w:p>
          <w:p w14:paraId="194C8691" w14:textId="4C61803F" w:rsidR="00CD4F47" w:rsidRPr="00CD4F47" w:rsidRDefault="00CD4F47" w:rsidP="00CD4F47">
            <w:pPr>
              <w:rPr>
                <w:rFonts w:eastAsia="Times New Roman"/>
                <w:iCs/>
              </w:rPr>
            </w:pPr>
          </w:p>
        </w:tc>
      </w:tr>
      <w:tr w:rsidR="00F842E4" w:rsidRPr="00E938A0" w14:paraId="04F01862" w14:textId="77777777" w:rsidTr="00E105FE">
        <w:tc>
          <w:tcPr>
            <w:tcW w:w="1276" w:type="dxa"/>
          </w:tcPr>
          <w:p w14:paraId="6B69F921" w14:textId="77777777" w:rsidR="00F842E4" w:rsidRPr="00BD4375" w:rsidRDefault="00F842E4" w:rsidP="00F842E4">
            <w:pPr>
              <w:jc w:val="left"/>
            </w:pPr>
            <w:r>
              <w:lastRenderedPageBreak/>
              <w:t>Pondere și punctaj acordat</w:t>
            </w:r>
            <w:r w:rsidRPr="00BD4375">
              <w:t xml:space="preserve"> </w:t>
            </w:r>
          </w:p>
        </w:tc>
        <w:tc>
          <w:tcPr>
            <w:tcW w:w="2268" w:type="dxa"/>
          </w:tcPr>
          <w:p w14:paraId="5B874639" w14:textId="77777777" w:rsidR="00F842E4" w:rsidRPr="00E938A0" w:rsidRDefault="00F842E4" w:rsidP="00F842E4">
            <w:r w:rsidRPr="00BD4375">
              <w:t>Pondere:</w:t>
            </w:r>
            <w:r w:rsidRPr="00E938A0">
              <w:t xml:space="preserve"> </w:t>
            </w:r>
            <w:r>
              <w:rPr>
                <w:bCs/>
              </w:rPr>
              <w:t>1</w:t>
            </w:r>
          </w:p>
        </w:tc>
        <w:tc>
          <w:tcPr>
            <w:tcW w:w="3827" w:type="dxa"/>
          </w:tcPr>
          <w:p w14:paraId="6F9DCD73" w14:textId="48792761" w:rsidR="00F842E4" w:rsidRPr="00E938A0" w:rsidRDefault="00F842E4" w:rsidP="00F842E4">
            <w:r>
              <w:t>Autoevaluare conform criteriilor: -</w:t>
            </w:r>
            <w:r w:rsidR="002706F2">
              <w:t>1</w:t>
            </w:r>
          </w:p>
        </w:tc>
        <w:tc>
          <w:tcPr>
            <w:tcW w:w="2268" w:type="dxa"/>
          </w:tcPr>
          <w:p w14:paraId="13DF9F54" w14:textId="77777777" w:rsidR="00F842E4" w:rsidRPr="00D25024" w:rsidRDefault="00F842E4" w:rsidP="00F842E4">
            <w:r>
              <w:t xml:space="preserve">Punctaj acordat: - </w:t>
            </w:r>
            <w:r w:rsidR="002706F2">
              <w:t>1</w:t>
            </w:r>
          </w:p>
        </w:tc>
      </w:tr>
    </w:tbl>
    <w:p w14:paraId="09E42A4B" w14:textId="77777777" w:rsidR="00D25024" w:rsidRDefault="00D25024" w:rsidP="00D25024"/>
    <w:p w14:paraId="113725B0" w14:textId="77777777" w:rsidR="00134860" w:rsidRDefault="00134860" w:rsidP="00D25024"/>
    <w:p w14:paraId="0BAD8B63" w14:textId="76F593E8" w:rsidR="00D25024" w:rsidRDefault="00D25024" w:rsidP="00D25024">
      <w:pPr>
        <w:rPr>
          <w:lang w:val="en-US"/>
        </w:rPr>
      </w:pPr>
      <w:r w:rsidRPr="00D25024">
        <w:rPr>
          <w:b/>
          <w:bCs/>
          <w:lang w:val="en-US"/>
        </w:rPr>
        <w:t>Indicator 2.2.2.</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acordurilor</w:t>
      </w:r>
      <w:proofErr w:type="spellEnd"/>
      <w:r w:rsidRPr="00D25024">
        <w:rPr>
          <w:lang w:val="en-US"/>
        </w:rPr>
        <w:t xml:space="preserve"> de </w:t>
      </w:r>
      <w:proofErr w:type="spellStart"/>
      <w:r w:rsidRPr="00D25024">
        <w:rPr>
          <w:lang w:val="en-US"/>
        </w:rPr>
        <w:t>parteneriat</w:t>
      </w:r>
      <w:proofErr w:type="spellEnd"/>
      <w:r w:rsidRPr="00D25024">
        <w:rPr>
          <w:lang w:val="en-US"/>
        </w:rPr>
        <w:t xml:space="preserve"> cu </w:t>
      </w:r>
      <w:proofErr w:type="spellStart"/>
      <w:r w:rsidRPr="00D25024">
        <w:rPr>
          <w:lang w:val="en-US"/>
        </w:rPr>
        <w:t>reprezentanții</w:t>
      </w:r>
      <w:proofErr w:type="spellEnd"/>
      <w:r w:rsidRPr="00D25024">
        <w:rPr>
          <w:lang w:val="en-US"/>
        </w:rPr>
        <w:t xml:space="preserve"> </w:t>
      </w:r>
      <w:proofErr w:type="spellStart"/>
      <w:r w:rsidRPr="00D25024">
        <w:rPr>
          <w:lang w:val="en-US"/>
        </w:rPr>
        <w:t>comunității</w:t>
      </w:r>
      <w:proofErr w:type="spellEnd"/>
      <w:r w:rsidRPr="00D25024">
        <w:rPr>
          <w:lang w:val="en-US"/>
        </w:rPr>
        <w:t xml:space="preserve">, pe </w:t>
      </w:r>
      <w:proofErr w:type="spellStart"/>
      <w:r w:rsidRPr="00D25024">
        <w:rPr>
          <w:lang w:val="en-US"/>
        </w:rPr>
        <w:t>aspecte</w:t>
      </w:r>
      <w:proofErr w:type="spellEnd"/>
      <w:r w:rsidRPr="00D25024">
        <w:rPr>
          <w:lang w:val="en-US"/>
        </w:rPr>
        <w:t xml:space="preserve"> </w:t>
      </w:r>
      <w:proofErr w:type="spellStart"/>
      <w:r w:rsidRPr="00D25024">
        <w:rPr>
          <w:lang w:val="en-US"/>
        </w:rPr>
        <w:t>ce</w:t>
      </w:r>
      <w:proofErr w:type="spellEnd"/>
      <w:r w:rsidRPr="00D25024">
        <w:rPr>
          <w:lang w:val="en-US"/>
        </w:rPr>
        <w:t xml:space="preserve"> </w:t>
      </w:r>
      <w:proofErr w:type="spellStart"/>
      <w:r w:rsidRPr="00D25024">
        <w:rPr>
          <w:lang w:val="en-US"/>
        </w:rPr>
        <w:t>țin</w:t>
      </w:r>
      <w:proofErr w:type="spellEnd"/>
      <w:r w:rsidRPr="00D25024">
        <w:rPr>
          <w:lang w:val="en-US"/>
        </w:rPr>
        <w:t xml:space="preserve"> </w:t>
      </w:r>
      <w:proofErr w:type="spellStart"/>
      <w:r w:rsidRPr="00D25024">
        <w:rPr>
          <w:lang w:val="en-US"/>
        </w:rPr>
        <w:t>interesul</w:t>
      </w:r>
      <w:proofErr w:type="spellEnd"/>
      <w:r w:rsidRPr="00D25024">
        <w:rPr>
          <w:lang w:val="en-US"/>
        </w:rPr>
        <w:t xml:space="preserve">  </w:t>
      </w:r>
      <w:proofErr w:type="spellStart"/>
      <w:r w:rsidRPr="00D25024">
        <w:rPr>
          <w:lang w:val="en-US"/>
        </w:rPr>
        <w:t>copilului</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acțiunilor</w:t>
      </w:r>
      <w:proofErr w:type="spellEnd"/>
      <w:r w:rsidRPr="00D25024">
        <w:rPr>
          <w:lang w:val="en-US"/>
        </w:rPr>
        <w:t xml:space="preserve"> de </w:t>
      </w:r>
      <w:proofErr w:type="spellStart"/>
      <w:r w:rsidRPr="00D25024">
        <w:rPr>
          <w:lang w:val="en-US"/>
        </w:rPr>
        <w:t>participare</w:t>
      </w:r>
      <w:proofErr w:type="spellEnd"/>
      <w:r w:rsidRPr="00D25024">
        <w:rPr>
          <w:lang w:val="en-US"/>
        </w:rPr>
        <w:t xml:space="preserve"> a </w:t>
      </w:r>
      <w:proofErr w:type="spellStart"/>
      <w:r w:rsidRPr="00D25024">
        <w:rPr>
          <w:lang w:val="en-US"/>
        </w:rPr>
        <w:t>comunității</w:t>
      </w:r>
      <w:proofErr w:type="spellEnd"/>
      <w:r w:rsidRPr="00D25024">
        <w:rPr>
          <w:lang w:val="en-US"/>
        </w:rPr>
        <w:t xml:space="preserve"> la </w:t>
      </w:r>
      <w:proofErr w:type="spellStart"/>
      <w:r w:rsidRPr="00D25024">
        <w:rPr>
          <w:lang w:val="en-US"/>
        </w:rPr>
        <w:t>îmbunătățirea</w:t>
      </w:r>
      <w:proofErr w:type="spellEnd"/>
      <w:r w:rsidRPr="00D25024">
        <w:rPr>
          <w:lang w:val="en-US"/>
        </w:rPr>
        <w:t xml:space="preserve"> </w:t>
      </w:r>
      <w:proofErr w:type="spellStart"/>
      <w:r w:rsidRPr="00D25024">
        <w:rPr>
          <w:lang w:val="en-US"/>
        </w:rPr>
        <w:t>condițiilor</w:t>
      </w:r>
      <w:proofErr w:type="spellEnd"/>
      <w:r w:rsidRPr="00D25024">
        <w:rPr>
          <w:lang w:val="en-US"/>
        </w:rPr>
        <w:t xml:space="preserve"> de </w:t>
      </w:r>
      <w:proofErr w:type="spellStart"/>
      <w:r w:rsidRPr="00D25024">
        <w:rPr>
          <w:lang w:val="en-US"/>
        </w:rPr>
        <w:t>învățare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odihnă</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copii</w:t>
      </w:r>
      <w:proofErr w:type="spellEnd"/>
    </w:p>
    <w:p w14:paraId="1BC8FC28"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67DF649" w14:textId="77777777" w:rsidTr="00DF435F">
        <w:tc>
          <w:tcPr>
            <w:tcW w:w="2069" w:type="dxa"/>
          </w:tcPr>
          <w:p w14:paraId="087E3DF0" w14:textId="77777777" w:rsidR="00F842E4" w:rsidRPr="00BD4375" w:rsidRDefault="00F842E4" w:rsidP="00F842E4">
            <w:pPr>
              <w:jc w:val="left"/>
            </w:pPr>
            <w:r w:rsidRPr="00BD4375">
              <w:t xml:space="preserve">Dovezi </w:t>
            </w:r>
          </w:p>
        </w:tc>
        <w:tc>
          <w:tcPr>
            <w:tcW w:w="7570" w:type="dxa"/>
            <w:gridSpan w:val="3"/>
          </w:tcPr>
          <w:p w14:paraId="6E1AC486" w14:textId="4044E02D" w:rsidR="00F842E4" w:rsidRDefault="00AF2916" w:rsidP="008F3ED3">
            <w:pPr>
              <w:pStyle w:val="a4"/>
              <w:numPr>
                <w:ilvl w:val="0"/>
                <w:numId w:val="2"/>
              </w:numPr>
              <w:ind w:left="360"/>
              <w:rPr>
                <w:iCs/>
              </w:rPr>
            </w:pPr>
            <w:proofErr w:type="spellStart"/>
            <w:r>
              <w:rPr>
                <w:iCs/>
              </w:rPr>
              <w:t>Parteneriat</w:t>
            </w:r>
            <w:proofErr w:type="spellEnd"/>
            <w:r>
              <w:rPr>
                <w:iCs/>
              </w:rPr>
              <w:t xml:space="preserve"> cu </w:t>
            </w:r>
            <w:proofErr w:type="spellStart"/>
            <w:r w:rsidR="00F6472E">
              <w:rPr>
                <w:iCs/>
              </w:rPr>
              <w:t>muzeul</w:t>
            </w:r>
            <w:proofErr w:type="spellEnd"/>
            <w:r w:rsidR="00F6472E">
              <w:rPr>
                <w:iCs/>
              </w:rPr>
              <w:t xml:space="preserve"> </w:t>
            </w:r>
            <w:proofErr w:type="spellStart"/>
            <w:r w:rsidR="00F6472E">
              <w:rPr>
                <w:iCs/>
              </w:rPr>
              <w:t>satului</w:t>
            </w:r>
            <w:proofErr w:type="spellEnd"/>
            <w:r w:rsidR="00F6472E">
              <w:rPr>
                <w:iCs/>
              </w:rPr>
              <w:t>,,</w:t>
            </w:r>
            <w:proofErr w:type="spellStart"/>
            <w:r w:rsidR="00F6472E">
              <w:rPr>
                <w:iCs/>
              </w:rPr>
              <w:t>Leagănul</w:t>
            </w:r>
            <w:proofErr w:type="spellEnd"/>
            <w:r w:rsidR="00F6472E">
              <w:rPr>
                <w:iCs/>
              </w:rPr>
              <w:t xml:space="preserve"> </w:t>
            </w:r>
            <w:proofErr w:type="spellStart"/>
            <w:r w:rsidR="00F6472E">
              <w:rPr>
                <w:iCs/>
              </w:rPr>
              <w:t>copilăriei</w:t>
            </w:r>
            <w:proofErr w:type="spellEnd"/>
            <w:r w:rsidR="00F6472E">
              <w:rPr>
                <w:iCs/>
              </w:rPr>
              <w:t>,,</w:t>
            </w:r>
            <w:r>
              <w:rPr>
                <w:iCs/>
              </w:rPr>
              <w:t>;</w:t>
            </w:r>
          </w:p>
          <w:p w14:paraId="13F24C8E" w14:textId="77777777" w:rsidR="00376522" w:rsidRPr="00C86F4E" w:rsidRDefault="00AF2916" w:rsidP="00C86F4E">
            <w:pPr>
              <w:pStyle w:val="a4"/>
              <w:numPr>
                <w:ilvl w:val="0"/>
                <w:numId w:val="2"/>
              </w:numPr>
              <w:ind w:left="360"/>
              <w:rPr>
                <w:iCs/>
              </w:rPr>
            </w:pPr>
            <w:proofErr w:type="spellStart"/>
            <w:r>
              <w:rPr>
                <w:iCs/>
              </w:rPr>
              <w:t>Parteneriat</w:t>
            </w:r>
            <w:proofErr w:type="spellEnd"/>
            <w:r>
              <w:rPr>
                <w:iCs/>
              </w:rPr>
              <w:t xml:space="preserve"> cu APL; </w:t>
            </w:r>
          </w:p>
          <w:p w14:paraId="516FB170" w14:textId="77777777" w:rsidR="00376522" w:rsidRDefault="00C86F4E" w:rsidP="008F3ED3">
            <w:pPr>
              <w:pStyle w:val="a4"/>
              <w:numPr>
                <w:ilvl w:val="0"/>
                <w:numId w:val="2"/>
              </w:numPr>
              <w:ind w:left="360"/>
              <w:rPr>
                <w:iCs/>
              </w:rPr>
            </w:pPr>
            <w:proofErr w:type="spellStart"/>
            <w:r>
              <w:rPr>
                <w:iCs/>
              </w:rPr>
              <w:t>Parteneriat</w:t>
            </w:r>
            <w:proofErr w:type="spellEnd"/>
            <w:r>
              <w:rPr>
                <w:iCs/>
              </w:rPr>
              <w:t xml:space="preserve"> cu </w:t>
            </w:r>
            <w:proofErr w:type="spellStart"/>
            <w:r>
              <w:rPr>
                <w:iCs/>
              </w:rPr>
              <w:t>familia</w:t>
            </w:r>
            <w:proofErr w:type="spellEnd"/>
            <w:r>
              <w:rPr>
                <w:iCs/>
              </w:rPr>
              <w:t>;</w:t>
            </w:r>
          </w:p>
          <w:p w14:paraId="44F6E4F6" w14:textId="77C96031" w:rsidR="00376522" w:rsidRDefault="00376522" w:rsidP="008F3ED3">
            <w:pPr>
              <w:pStyle w:val="a4"/>
              <w:numPr>
                <w:ilvl w:val="0"/>
                <w:numId w:val="2"/>
              </w:numPr>
              <w:ind w:left="360"/>
              <w:rPr>
                <w:iCs/>
              </w:rPr>
            </w:pPr>
            <w:proofErr w:type="spellStart"/>
            <w:r>
              <w:rPr>
                <w:iCs/>
              </w:rPr>
              <w:t>Parteneriat</w:t>
            </w:r>
            <w:proofErr w:type="spellEnd"/>
            <w:r>
              <w:rPr>
                <w:iCs/>
              </w:rPr>
              <w:t xml:space="preserve"> cu </w:t>
            </w:r>
            <w:r w:rsidR="00F6472E">
              <w:rPr>
                <w:iCs/>
              </w:rPr>
              <w:t>LT,,</w:t>
            </w:r>
            <w:proofErr w:type="spellStart"/>
            <w:r w:rsidR="00F6472E">
              <w:rPr>
                <w:iCs/>
              </w:rPr>
              <w:t>Grătiești</w:t>
            </w:r>
            <w:proofErr w:type="spellEnd"/>
            <w:r w:rsidR="00F6472E">
              <w:rPr>
                <w:iCs/>
              </w:rPr>
              <w:t>,,</w:t>
            </w:r>
            <w:r w:rsidR="00C86F4E">
              <w:rPr>
                <w:iCs/>
              </w:rPr>
              <w:t xml:space="preserve"> din </w:t>
            </w:r>
            <w:proofErr w:type="spellStart"/>
            <w:r w:rsidR="00C86F4E">
              <w:rPr>
                <w:iCs/>
              </w:rPr>
              <w:t>localitate</w:t>
            </w:r>
            <w:proofErr w:type="spellEnd"/>
            <w:r w:rsidR="00526A38">
              <w:rPr>
                <w:iCs/>
              </w:rPr>
              <w:t>,</w:t>
            </w:r>
          </w:p>
          <w:p w14:paraId="037C4186" w14:textId="6FCE869C" w:rsidR="00F6472E" w:rsidRDefault="00F6472E" w:rsidP="008F3ED3">
            <w:pPr>
              <w:pStyle w:val="a4"/>
              <w:numPr>
                <w:ilvl w:val="0"/>
                <w:numId w:val="2"/>
              </w:numPr>
              <w:ind w:left="360"/>
              <w:rPr>
                <w:iCs/>
              </w:rPr>
            </w:pPr>
            <w:proofErr w:type="spellStart"/>
            <w:r>
              <w:rPr>
                <w:iCs/>
              </w:rPr>
              <w:t>Parteneriat</w:t>
            </w:r>
            <w:proofErr w:type="spellEnd"/>
            <w:r>
              <w:rPr>
                <w:iCs/>
              </w:rPr>
              <w:t xml:space="preserve"> cu </w:t>
            </w:r>
            <w:proofErr w:type="spellStart"/>
            <w:r>
              <w:rPr>
                <w:iCs/>
              </w:rPr>
              <w:t>centru</w:t>
            </w:r>
            <w:proofErr w:type="spellEnd"/>
            <w:r>
              <w:rPr>
                <w:iCs/>
              </w:rPr>
              <w:t xml:space="preserve"> </w:t>
            </w:r>
            <w:proofErr w:type="spellStart"/>
            <w:r>
              <w:rPr>
                <w:iCs/>
              </w:rPr>
              <w:t>pentru</w:t>
            </w:r>
            <w:proofErr w:type="spellEnd"/>
            <w:r>
              <w:rPr>
                <w:iCs/>
              </w:rPr>
              <w:t xml:space="preserve"> </w:t>
            </w:r>
            <w:proofErr w:type="spellStart"/>
            <w:r>
              <w:rPr>
                <w:iCs/>
              </w:rPr>
              <w:t>copii</w:t>
            </w:r>
            <w:proofErr w:type="spellEnd"/>
            <w:r>
              <w:rPr>
                <w:iCs/>
              </w:rPr>
              <w:t>,,</w:t>
            </w:r>
            <w:proofErr w:type="spellStart"/>
            <w:r>
              <w:rPr>
                <w:iCs/>
              </w:rPr>
              <w:t>Nicușor</w:t>
            </w:r>
            <w:proofErr w:type="spellEnd"/>
            <w:r>
              <w:rPr>
                <w:iCs/>
              </w:rPr>
              <w:t>,,</w:t>
            </w:r>
          </w:p>
          <w:p w14:paraId="4EBA91F3" w14:textId="77777777" w:rsidR="00526A38" w:rsidRPr="00F842E4" w:rsidRDefault="00526A38" w:rsidP="008F3ED3">
            <w:pPr>
              <w:pStyle w:val="a4"/>
              <w:numPr>
                <w:ilvl w:val="0"/>
                <w:numId w:val="2"/>
              </w:numPr>
              <w:ind w:left="360"/>
              <w:rPr>
                <w:iCs/>
              </w:rPr>
            </w:pPr>
            <w:proofErr w:type="spellStart"/>
            <w:r>
              <w:rPr>
                <w:iCs/>
              </w:rPr>
              <w:t>Parteneriat</w:t>
            </w:r>
            <w:proofErr w:type="spellEnd"/>
            <w:r>
              <w:rPr>
                <w:iCs/>
              </w:rPr>
              <w:t xml:space="preserve"> cu </w:t>
            </w:r>
            <w:proofErr w:type="spellStart"/>
            <w:r>
              <w:rPr>
                <w:iCs/>
              </w:rPr>
              <w:t>biblioteca</w:t>
            </w:r>
            <w:proofErr w:type="spellEnd"/>
            <w:r>
              <w:rPr>
                <w:iCs/>
              </w:rPr>
              <w:t xml:space="preserve"> </w:t>
            </w:r>
            <w:proofErr w:type="spellStart"/>
            <w:r>
              <w:rPr>
                <w:iCs/>
              </w:rPr>
              <w:t>public</w:t>
            </w:r>
            <w:r w:rsidR="00C21691">
              <w:rPr>
                <w:iCs/>
              </w:rPr>
              <w:t>ă</w:t>
            </w:r>
            <w:proofErr w:type="spellEnd"/>
            <w:r>
              <w:rPr>
                <w:iCs/>
              </w:rPr>
              <w:t xml:space="preserve"> </w:t>
            </w:r>
            <w:proofErr w:type="spellStart"/>
            <w:r>
              <w:rPr>
                <w:iCs/>
              </w:rPr>
              <w:t>locală</w:t>
            </w:r>
            <w:proofErr w:type="spellEnd"/>
            <w:r>
              <w:rPr>
                <w:iCs/>
              </w:rPr>
              <w:t>.</w:t>
            </w:r>
          </w:p>
        </w:tc>
      </w:tr>
      <w:tr w:rsidR="00F842E4" w:rsidRPr="00E938A0" w14:paraId="424DFF2D" w14:textId="77777777" w:rsidTr="00DF435F">
        <w:tc>
          <w:tcPr>
            <w:tcW w:w="2069" w:type="dxa"/>
          </w:tcPr>
          <w:p w14:paraId="095E34A7" w14:textId="77777777" w:rsidR="00F842E4" w:rsidRPr="00BD4375" w:rsidRDefault="00F842E4" w:rsidP="00F842E4">
            <w:pPr>
              <w:jc w:val="left"/>
            </w:pPr>
            <w:r w:rsidRPr="00BD4375">
              <w:t>Constatări</w:t>
            </w:r>
          </w:p>
        </w:tc>
        <w:tc>
          <w:tcPr>
            <w:tcW w:w="7570" w:type="dxa"/>
            <w:gridSpan w:val="3"/>
          </w:tcPr>
          <w:p w14:paraId="7E168DE1" w14:textId="77777777" w:rsidR="00F842E4" w:rsidRPr="00F842E4" w:rsidRDefault="00AF2916" w:rsidP="008F3ED3">
            <w:pPr>
              <w:pStyle w:val="a4"/>
              <w:numPr>
                <w:ilvl w:val="0"/>
                <w:numId w:val="2"/>
              </w:numPr>
              <w:ind w:left="360"/>
              <w:rPr>
                <w:rFonts w:eastAsia="Times New Roman"/>
                <w:iCs/>
              </w:rPr>
            </w:pPr>
            <w:proofErr w:type="spellStart"/>
            <w:r>
              <w:rPr>
                <w:rFonts w:eastAsia="Times New Roman"/>
                <w:iCs/>
              </w:rPr>
              <w:t>Existența</w:t>
            </w:r>
            <w:proofErr w:type="spellEnd"/>
            <w:r>
              <w:rPr>
                <w:rFonts w:eastAsia="Times New Roman"/>
                <w:iCs/>
              </w:rPr>
              <w:t xml:space="preserve"> </w:t>
            </w:r>
            <w:proofErr w:type="spellStart"/>
            <w:r>
              <w:rPr>
                <w:rFonts w:eastAsia="Times New Roman"/>
                <w:iCs/>
              </w:rPr>
              <w:t>parteneriatelor</w:t>
            </w:r>
            <w:proofErr w:type="spellEnd"/>
            <w:r>
              <w:rPr>
                <w:rFonts w:eastAsia="Times New Roman"/>
                <w:iCs/>
              </w:rPr>
              <w:t xml:space="preserve"> </w:t>
            </w:r>
            <w:proofErr w:type="spellStart"/>
            <w:r>
              <w:rPr>
                <w:rFonts w:eastAsia="Times New Roman"/>
                <w:iCs/>
              </w:rPr>
              <w:t>menționate</w:t>
            </w:r>
            <w:proofErr w:type="spellEnd"/>
            <w:r>
              <w:rPr>
                <w:rFonts w:eastAsia="Times New Roman"/>
                <w:iCs/>
              </w:rPr>
              <w:t xml:space="preserve"> </w:t>
            </w:r>
            <w:proofErr w:type="spellStart"/>
            <w:r>
              <w:rPr>
                <w:rFonts w:eastAsia="Times New Roman"/>
                <w:iCs/>
              </w:rPr>
              <w:t>oferă</w:t>
            </w:r>
            <w:proofErr w:type="spellEnd"/>
            <w:r>
              <w:rPr>
                <w:rFonts w:eastAsia="Times New Roman"/>
                <w:iCs/>
              </w:rPr>
              <w:t xml:space="preserve"> </w:t>
            </w:r>
            <w:proofErr w:type="spellStart"/>
            <w:r>
              <w:rPr>
                <w:rFonts w:eastAsia="Times New Roman"/>
                <w:iCs/>
              </w:rPr>
              <w:t>posibilitatea</w:t>
            </w:r>
            <w:proofErr w:type="spellEnd"/>
            <w:r>
              <w:rPr>
                <w:rFonts w:eastAsia="Times New Roman"/>
                <w:iCs/>
              </w:rPr>
              <w:t xml:space="preserve"> de a </w:t>
            </w:r>
            <w:proofErr w:type="spellStart"/>
            <w:r>
              <w:rPr>
                <w:rFonts w:eastAsia="Times New Roman"/>
                <w:iCs/>
              </w:rPr>
              <w:t>organiza</w:t>
            </w:r>
            <w:proofErr w:type="spellEnd"/>
            <w:r>
              <w:rPr>
                <w:rFonts w:eastAsia="Times New Roman"/>
                <w:iCs/>
              </w:rPr>
              <w:t xml:space="preserve"> </w:t>
            </w:r>
            <w:proofErr w:type="spellStart"/>
            <w:r>
              <w:rPr>
                <w:rFonts w:eastAsia="Times New Roman"/>
                <w:iCs/>
              </w:rPr>
              <w:t>activități</w:t>
            </w:r>
            <w:proofErr w:type="spellEnd"/>
            <w:r>
              <w:rPr>
                <w:rFonts w:eastAsia="Times New Roman"/>
                <w:iCs/>
              </w:rPr>
              <w:t xml:space="preserve"> de </w:t>
            </w:r>
            <w:proofErr w:type="spellStart"/>
            <w:r>
              <w:rPr>
                <w:rFonts w:eastAsia="Times New Roman"/>
                <w:iCs/>
              </w:rPr>
              <w:t>îmbunătățirea</w:t>
            </w:r>
            <w:proofErr w:type="spellEnd"/>
            <w:r>
              <w:rPr>
                <w:rFonts w:eastAsia="Times New Roman"/>
                <w:iCs/>
              </w:rPr>
              <w:t xml:space="preserve"> </w:t>
            </w:r>
            <w:proofErr w:type="spellStart"/>
            <w:r>
              <w:rPr>
                <w:rFonts w:eastAsia="Times New Roman"/>
                <w:iCs/>
              </w:rPr>
              <w:t>condițiilor</w:t>
            </w:r>
            <w:proofErr w:type="spellEnd"/>
            <w:r>
              <w:rPr>
                <w:rFonts w:eastAsia="Times New Roman"/>
                <w:iCs/>
              </w:rPr>
              <w:t xml:space="preserve"> de </w:t>
            </w:r>
            <w:proofErr w:type="spellStart"/>
            <w:r w:rsidR="00080866">
              <w:rPr>
                <w:rFonts w:eastAsia="Times New Roman"/>
                <w:iCs/>
              </w:rPr>
              <w:t>organizare</w:t>
            </w:r>
            <w:proofErr w:type="spellEnd"/>
            <w:r w:rsidR="00080866">
              <w:rPr>
                <w:rFonts w:eastAsia="Times New Roman"/>
                <w:iCs/>
              </w:rPr>
              <w:t xml:space="preserve"> a </w:t>
            </w:r>
            <w:proofErr w:type="spellStart"/>
            <w:r w:rsidR="00080866">
              <w:rPr>
                <w:rFonts w:eastAsia="Times New Roman"/>
                <w:iCs/>
              </w:rPr>
              <w:t>procesului</w:t>
            </w:r>
            <w:proofErr w:type="spellEnd"/>
            <w:r w:rsidR="00080866">
              <w:rPr>
                <w:rFonts w:eastAsia="Times New Roman"/>
                <w:iCs/>
              </w:rPr>
              <w:t xml:space="preserve"> </w:t>
            </w:r>
            <w:proofErr w:type="spellStart"/>
            <w:r w:rsidR="00080866">
              <w:rPr>
                <w:rFonts w:eastAsia="Times New Roman"/>
                <w:iCs/>
              </w:rPr>
              <w:t>educațional</w:t>
            </w:r>
            <w:proofErr w:type="spellEnd"/>
            <w:r w:rsidR="00727A55">
              <w:rPr>
                <w:rFonts w:eastAsia="Times New Roman"/>
                <w:iCs/>
              </w:rPr>
              <w:t xml:space="preserve"> </w:t>
            </w:r>
            <w:proofErr w:type="spellStart"/>
            <w:r w:rsidR="00727A55">
              <w:rPr>
                <w:rFonts w:eastAsia="Times New Roman"/>
                <w:iCs/>
              </w:rPr>
              <w:t>și</w:t>
            </w:r>
            <w:proofErr w:type="spellEnd"/>
            <w:r w:rsidR="00727A55">
              <w:rPr>
                <w:rFonts w:eastAsia="Times New Roman"/>
                <w:iCs/>
              </w:rPr>
              <w:t xml:space="preserve"> </w:t>
            </w:r>
            <w:proofErr w:type="spellStart"/>
            <w:r w:rsidR="00727A55">
              <w:rPr>
                <w:rFonts w:eastAsia="Times New Roman"/>
                <w:iCs/>
              </w:rPr>
              <w:t>odihnă</w:t>
            </w:r>
            <w:proofErr w:type="spellEnd"/>
            <w:r w:rsidR="00727A55">
              <w:rPr>
                <w:rFonts w:eastAsia="Times New Roman"/>
                <w:iCs/>
              </w:rPr>
              <w:t xml:space="preserve"> </w:t>
            </w:r>
            <w:proofErr w:type="spellStart"/>
            <w:r w:rsidR="00727A55">
              <w:rPr>
                <w:rFonts w:eastAsia="Times New Roman"/>
                <w:iCs/>
              </w:rPr>
              <w:t>pentru</w:t>
            </w:r>
            <w:proofErr w:type="spellEnd"/>
            <w:r w:rsidR="00727A55">
              <w:rPr>
                <w:rFonts w:eastAsia="Times New Roman"/>
                <w:iCs/>
              </w:rPr>
              <w:t xml:space="preserve"> </w:t>
            </w:r>
            <w:proofErr w:type="spellStart"/>
            <w:r w:rsidR="00727A55">
              <w:rPr>
                <w:rFonts w:eastAsia="Times New Roman"/>
                <w:iCs/>
              </w:rPr>
              <w:t>copii</w:t>
            </w:r>
            <w:r w:rsidR="00080866">
              <w:rPr>
                <w:rFonts w:eastAsia="Times New Roman"/>
                <w:iCs/>
              </w:rPr>
              <w:t>i</w:t>
            </w:r>
            <w:proofErr w:type="spellEnd"/>
            <w:r>
              <w:rPr>
                <w:rFonts w:eastAsia="Times New Roman"/>
                <w:iCs/>
              </w:rPr>
              <w:t xml:space="preserve"> </w:t>
            </w:r>
            <w:proofErr w:type="spellStart"/>
            <w:r>
              <w:rPr>
                <w:rFonts w:eastAsia="Times New Roman"/>
                <w:iCs/>
              </w:rPr>
              <w:t>instituției</w:t>
            </w:r>
            <w:proofErr w:type="spellEnd"/>
            <w:r>
              <w:rPr>
                <w:rFonts w:eastAsia="Times New Roman"/>
                <w:iCs/>
              </w:rPr>
              <w:t>.</w:t>
            </w:r>
          </w:p>
        </w:tc>
      </w:tr>
      <w:tr w:rsidR="00F842E4" w:rsidRPr="00E938A0" w14:paraId="33C97FB6" w14:textId="77777777" w:rsidTr="00DF435F">
        <w:tc>
          <w:tcPr>
            <w:tcW w:w="2069" w:type="dxa"/>
          </w:tcPr>
          <w:p w14:paraId="454346BA" w14:textId="77777777" w:rsidR="00F842E4" w:rsidRPr="00BD4375" w:rsidRDefault="00F842E4" w:rsidP="00F842E4">
            <w:pPr>
              <w:jc w:val="left"/>
            </w:pPr>
            <w:r>
              <w:t>Pondere și punctaj acordat</w:t>
            </w:r>
            <w:r w:rsidRPr="00BD4375">
              <w:t xml:space="preserve"> </w:t>
            </w:r>
          </w:p>
        </w:tc>
        <w:tc>
          <w:tcPr>
            <w:tcW w:w="1475" w:type="dxa"/>
          </w:tcPr>
          <w:p w14:paraId="40FD1E32" w14:textId="77777777" w:rsidR="00F842E4" w:rsidRPr="00E938A0" w:rsidRDefault="00F842E4" w:rsidP="00F842E4">
            <w:r w:rsidRPr="00BD4375">
              <w:t>Pondere:</w:t>
            </w:r>
            <w:r w:rsidRPr="00E938A0">
              <w:t xml:space="preserve"> </w:t>
            </w:r>
            <w:r>
              <w:rPr>
                <w:bCs/>
              </w:rPr>
              <w:t>1</w:t>
            </w:r>
          </w:p>
        </w:tc>
        <w:tc>
          <w:tcPr>
            <w:tcW w:w="3827" w:type="dxa"/>
          </w:tcPr>
          <w:p w14:paraId="497C28B9" w14:textId="77C499BE" w:rsidR="00F842E4" w:rsidRPr="00E938A0" w:rsidRDefault="00F842E4" w:rsidP="00F842E4">
            <w:r>
              <w:t>Autoevaluare conform criteriilor: -</w:t>
            </w:r>
            <w:r w:rsidR="00A36530">
              <w:t>1</w:t>
            </w:r>
          </w:p>
        </w:tc>
        <w:tc>
          <w:tcPr>
            <w:tcW w:w="2268" w:type="dxa"/>
          </w:tcPr>
          <w:p w14:paraId="3B3322C4" w14:textId="77777777" w:rsidR="00F842E4" w:rsidRPr="00D25024" w:rsidRDefault="00F842E4" w:rsidP="00F842E4">
            <w:r>
              <w:t xml:space="preserve">Punctaj acordat: - </w:t>
            </w:r>
            <w:r w:rsidR="00A36530">
              <w:t>1</w:t>
            </w:r>
          </w:p>
        </w:tc>
      </w:tr>
    </w:tbl>
    <w:p w14:paraId="54354008" w14:textId="77777777" w:rsidR="00D25024" w:rsidRDefault="00D25024" w:rsidP="00D25024"/>
    <w:p w14:paraId="19E667B9" w14:textId="77777777" w:rsidR="00D25024" w:rsidRDefault="00D25024" w:rsidP="00D25024">
      <w:pPr>
        <w:rPr>
          <w:b/>
          <w:bCs/>
        </w:rPr>
      </w:pPr>
      <w:r w:rsidRPr="001F7FFE">
        <w:rPr>
          <w:b/>
          <w:bCs/>
        </w:rPr>
        <w:t xml:space="preserve">Domeniu: </w:t>
      </w:r>
      <w:r>
        <w:rPr>
          <w:b/>
          <w:bCs/>
        </w:rPr>
        <w:t>Capacitate instituțională</w:t>
      </w:r>
      <w:r w:rsidRPr="001F7FFE">
        <w:rPr>
          <w:b/>
          <w:bCs/>
        </w:rPr>
        <w:t xml:space="preserve"> </w:t>
      </w:r>
    </w:p>
    <w:p w14:paraId="3725DE81" w14:textId="77777777" w:rsidR="00DE7C6D" w:rsidRPr="001F7FFE" w:rsidRDefault="00DE7C6D" w:rsidP="00D25024">
      <w:pPr>
        <w:rPr>
          <w:b/>
          <w:bCs/>
        </w:rPr>
      </w:pPr>
    </w:p>
    <w:p w14:paraId="42D5BA7A" w14:textId="77777777" w:rsidR="00D25024" w:rsidRDefault="00D25024" w:rsidP="00D25024">
      <w:pPr>
        <w:rPr>
          <w:lang w:val="en-US"/>
        </w:rPr>
      </w:pPr>
      <w:r w:rsidRPr="00D25024">
        <w:rPr>
          <w:b/>
          <w:bCs/>
          <w:lang w:val="en-US"/>
        </w:rPr>
        <w:t>Indicator 2.2.3.</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dreptului</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al </w:t>
      </w:r>
      <w:proofErr w:type="spellStart"/>
      <w:r w:rsidRPr="00D25024">
        <w:rPr>
          <w:lang w:val="en-US"/>
        </w:rPr>
        <w:t>autorității</w:t>
      </w:r>
      <w:proofErr w:type="spellEnd"/>
      <w:r w:rsidRPr="00D25024">
        <w:rPr>
          <w:lang w:val="en-US"/>
        </w:rPr>
        <w:t xml:space="preserve"> </w:t>
      </w:r>
      <w:proofErr w:type="spellStart"/>
      <w:r w:rsidRPr="00D25024">
        <w:rPr>
          <w:lang w:val="en-US"/>
        </w:rPr>
        <w:t>publice</w:t>
      </w:r>
      <w:proofErr w:type="spellEnd"/>
      <w:r w:rsidRPr="00D25024">
        <w:rPr>
          <w:lang w:val="en-US"/>
        </w:rPr>
        <w:t xml:space="preserve"> locale la </w:t>
      </w:r>
      <w:proofErr w:type="spellStart"/>
      <w:r w:rsidRPr="00D25024">
        <w:rPr>
          <w:lang w:val="en-US"/>
        </w:rPr>
        <w:t>participarea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consiliul</w:t>
      </w:r>
      <w:proofErr w:type="spellEnd"/>
      <w:r w:rsidRPr="00D25024">
        <w:rPr>
          <w:lang w:val="en-US"/>
        </w:rPr>
        <w:t xml:space="preserve"> de </w:t>
      </w:r>
      <w:proofErr w:type="spellStart"/>
      <w:r w:rsidRPr="00D25024">
        <w:rPr>
          <w:lang w:val="en-US"/>
        </w:rPr>
        <w:t>administrație</w:t>
      </w:r>
      <w:proofErr w:type="spellEnd"/>
      <w:r w:rsidRPr="00D25024">
        <w:rPr>
          <w:lang w:val="en-US"/>
        </w:rPr>
        <w:t xml:space="preserve">, </w:t>
      </w:r>
      <w:proofErr w:type="spellStart"/>
      <w:r w:rsidRPr="00D25024">
        <w:rPr>
          <w:lang w:val="en-US"/>
        </w:rPr>
        <w:t>implicarea</w:t>
      </w:r>
      <w:proofErr w:type="spellEnd"/>
      <w:r w:rsidRPr="00D25024">
        <w:rPr>
          <w:lang w:val="en-US"/>
        </w:rPr>
        <w:t xml:space="preserve"> lor </w:t>
      </w:r>
      <w:proofErr w:type="spellStart"/>
      <w:r w:rsidRPr="00D25024">
        <w:rPr>
          <w:lang w:val="en-US"/>
        </w:rPr>
        <w:t>și</w:t>
      </w:r>
      <w:proofErr w:type="spellEnd"/>
      <w:r w:rsidRPr="00D25024">
        <w:rPr>
          <w:lang w:val="en-US"/>
        </w:rPr>
        <w:t xml:space="preserve"> a </w:t>
      </w:r>
      <w:proofErr w:type="spellStart"/>
      <w:r w:rsidRPr="00D25024">
        <w:rPr>
          <w:lang w:val="en-US"/>
        </w:rPr>
        <w:t>elevilor</w:t>
      </w:r>
      <w:proofErr w:type="spellEnd"/>
      <w:r w:rsidRPr="00D25024">
        <w:rPr>
          <w:lang w:val="en-US"/>
        </w:rPr>
        <w:t xml:space="preserve">, ca </w:t>
      </w:r>
      <w:proofErr w:type="spellStart"/>
      <w:r w:rsidRPr="00D25024">
        <w:rPr>
          <w:lang w:val="en-US"/>
        </w:rPr>
        <w:t>structuri</w:t>
      </w:r>
      <w:proofErr w:type="spellEnd"/>
      <w:r w:rsidRPr="00D25024">
        <w:rPr>
          <w:lang w:val="en-US"/>
        </w:rPr>
        <w:t xml:space="preserve"> </w:t>
      </w:r>
      <w:proofErr w:type="spellStart"/>
      <w:r w:rsidRPr="00D25024">
        <w:rPr>
          <w:lang w:val="en-US"/>
        </w:rPr>
        <w:t>asociative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luarea</w:t>
      </w:r>
      <w:proofErr w:type="spellEnd"/>
      <w:r w:rsidRPr="00D25024">
        <w:rPr>
          <w:lang w:val="en-US"/>
        </w:rPr>
        <w:t xml:space="preserve"> de </w:t>
      </w:r>
      <w:proofErr w:type="spellStart"/>
      <w:r w:rsidRPr="00D25024">
        <w:rPr>
          <w:lang w:val="en-US"/>
        </w:rPr>
        <w:t>decizii</w:t>
      </w:r>
      <w:proofErr w:type="spellEnd"/>
      <w:r w:rsidRPr="00D25024">
        <w:rPr>
          <w:lang w:val="en-US"/>
        </w:rPr>
        <w:t xml:space="preserve">, </w:t>
      </w:r>
      <w:proofErr w:type="spellStart"/>
      <w:r w:rsidRPr="00D25024">
        <w:rPr>
          <w:lang w:val="en-US"/>
        </w:rPr>
        <w:t>beneficiind</w:t>
      </w:r>
      <w:proofErr w:type="spellEnd"/>
      <w:r w:rsidRPr="00D25024">
        <w:rPr>
          <w:lang w:val="en-US"/>
        </w:rPr>
        <w:t xml:space="preserve"> de </w:t>
      </w:r>
      <w:proofErr w:type="spellStart"/>
      <w:r w:rsidRPr="00D25024">
        <w:rPr>
          <w:lang w:val="en-US"/>
        </w:rPr>
        <w:t>mijloace</w:t>
      </w:r>
      <w:proofErr w:type="spellEnd"/>
      <w:r w:rsidRPr="00D25024">
        <w:rPr>
          <w:lang w:val="en-US"/>
        </w:rPr>
        <w:t xml:space="preserve"> </w:t>
      </w:r>
      <w:proofErr w:type="spellStart"/>
      <w:r w:rsidRPr="00D25024">
        <w:rPr>
          <w:lang w:val="en-US"/>
        </w:rPr>
        <w:t>democratice</w:t>
      </w:r>
      <w:proofErr w:type="spellEnd"/>
      <w:r w:rsidRPr="00D25024">
        <w:rPr>
          <w:lang w:val="en-US"/>
        </w:rPr>
        <w:t xml:space="preserve"> de </w:t>
      </w:r>
      <w:proofErr w:type="spellStart"/>
      <w:r w:rsidRPr="00D25024">
        <w:rPr>
          <w:lang w:val="en-US"/>
        </w:rPr>
        <w:t>comunicare</w:t>
      </w:r>
      <w:proofErr w:type="spellEnd"/>
      <w:r w:rsidRPr="00D25024">
        <w:rPr>
          <w:lang w:val="en-US"/>
        </w:rPr>
        <w:t xml:space="preserve">, </w:t>
      </w:r>
      <w:proofErr w:type="spellStart"/>
      <w:r w:rsidRPr="00D25024">
        <w:rPr>
          <w:lang w:val="en-US"/>
        </w:rPr>
        <w:t>implicarea</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membrilor</w:t>
      </w:r>
      <w:proofErr w:type="spellEnd"/>
      <w:r w:rsidRPr="00D25024">
        <w:rPr>
          <w:lang w:val="en-US"/>
        </w:rPr>
        <w:t xml:space="preserve"> </w:t>
      </w:r>
      <w:proofErr w:type="spellStart"/>
      <w:r w:rsidRPr="00D25024">
        <w:rPr>
          <w:lang w:val="en-US"/>
        </w:rPr>
        <w:t>comunității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activități</w:t>
      </w:r>
      <w:proofErr w:type="spellEnd"/>
      <w:r w:rsidRPr="00D25024">
        <w:rPr>
          <w:lang w:val="en-US"/>
        </w:rPr>
        <w:t xml:space="preserve"> </w:t>
      </w:r>
      <w:proofErr w:type="spellStart"/>
      <w:r w:rsidRPr="00D25024">
        <w:rPr>
          <w:lang w:val="en-US"/>
        </w:rPr>
        <w:t>organizate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baza</w:t>
      </w:r>
      <w:proofErr w:type="spellEnd"/>
      <w:r w:rsidRPr="00D25024">
        <w:rPr>
          <w:lang w:val="en-US"/>
        </w:rPr>
        <w:t xml:space="preserve"> </w:t>
      </w:r>
      <w:proofErr w:type="spellStart"/>
      <w:r w:rsidRPr="00D25024">
        <w:rPr>
          <w:lang w:val="en-US"/>
        </w:rPr>
        <w:t>unui</w:t>
      </w:r>
      <w:proofErr w:type="spellEnd"/>
      <w:r w:rsidRPr="00D25024">
        <w:rPr>
          <w:lang w:val="en-US"/>
        </w:rPr>
        <w:t xml:space="preserve"> plan </w:t>
      </w:r>
      <w:proofErr w:type="spellStart"/>
      <w:r w:rsidRPr="00D25024">
        <w:rPr>
          <w:lang w:val="en-US"/>
        </w:rPr>
        <w:t>coordonat</w:t>
      </w:r>
      <w:proofErr w:type="spellEnd"/>
      <w:r w:rsidRPr="00D25024">
        <w:rPr>
          <w:lang w:val="en-US"/>
        </w:rPr>
        <w:t xml:space="preserve"> </w:t>
      </w:r>
      <w:proofErr w:type="spellStart"/>
      <w:r w:rsidRPr="00D25024">
        <w:rPr>
          <w:lang w:val="en-US"/>
        </w:rPr>
        <w:t>orientat</w:t>
      </w:r>
      <w:proofErr w:type="spellEnd"/>
      <w:r w:rsidRPr="00D25024">
        <w:rPr>
          <w:lang w:val="en-US"/>
        </w:rPr>
        <w:t xml:space="preserve"> </w:t>
      </w:r>
      <w:proofErr w:type="spellStart"/>
      <w:r w:rsidRPr="00D25024">
        <w:rPr>
          <w:lang w:val="en-US"/>
        </w:rPr>
        <w:t>spre</w:t>
      </w:r>
      <w:proofErr w:type="spellEnd"/>
      <w:r w:rsidRPr="00D25024">
        <w:rPr>
          <w:lang w:val="en-US"/>
        </w:rPr>
        <w:t xml:space="preserve"> </w:t>
      </w:r>
      <w:proofErr w:type="spellStart"/>
      <w:r w:rsidRPr="00D25024">
        <w:rPr>
          <w:lang w:val="en-US"/>
        </w:rPr>
        <w:t>educația</w:t>
      </w:r>
      <w:proofErr w:type="spellEnd"/>
      <w:r w:rsidRPr="00D25024">
        <w:rPr>
          <w:lang w:val="en-US"/>
        </w:rPr>
        <w:t xml:space="preserve"> de </w:t>
      </w:r>
      <w:proofErr w:type="spellStart"/>
      <w:r w:rsidRPr="00D25024">
        <w:rPr>
          <w:lang w:val="en-US"/>
        </w:rPr>
        <w:t>calitate</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toți</w:t>
      </w:r>
      <w:proofErr w:type="spellEnd"/>
      <w:r w:rsidRPr="00D25024">
        <w:rPr>
          <w:lang w:val="en-US"/>
        </w:rPr>
        <w:t xml:space="preserve"> </w:t>
      </w:r>
      <w:proofErr w:type="spellStart"/>
      <w:r w:rsidRPr="00D25024">
        <w:rPr>
          <w:lang w:val="en-US"/>
        </w:rPr>
        <w:t>copiii</w:t>
      </w:r>
      <w:proofErr w:type="spellEnd"/>
    </w:p>
    <w:p w14:paraId="1C5FBC54"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321F67B" w14:textId="77777777" w:rsidTr="00DF435F">
        <w:tc>
          <w:tcPr>
            <w:tcW w:w="2069" w:type="dxa"/>
          </w:tcPr>
          <w:p w14:paraId="1FC8AC79" w14:textId="77777777" w:rsidR="00F842E4" w:rsidRPr="00BD4375" w:rsidRDefault="00F842E4" w:rsidP="00F842E4">
            <w:pPr>
              <w:jc w:val="left"/>
            </w:pPr>
            <w:r w:rsidRPr="00BD4375">
              <w:t xml:space="preserve">Dovezi </w:t>
            </w:r>
          </w:p>
        </w:tc>
        <w:tc>
          <w:tcPr>
            <w:tcW w:w="7570" w:type="dxa"/>
            <w:gridSpan w:val="3"/>
          </w:tcPr>
          <w:p w14:paraId="708D5C25" w14:textId="77777777" w:rsidR="00EC1E19" w:rsidRDefault="00AF2916" w:rsidP="008F3ED3">
            <w:pPr>
              <w:pStyle w:val="a4"/>
              <w:numPr>
                <w:ilvl w:val="0"/>
                <w:numId w:val="2"/>
              </w:numPr>
              <w:ind w:left="360"/>
              <w:rPr>
                <w:iCs/>
              </w:rPr>
            </w:pPr>
            <w:proofErr w:type="spellStart"/>
            <w:r>
              <w:rPr>
                <w:iCs/>
              </w:rPr>
              <w:t>Planul</w:t>
            </w:r>
            <w:proofErr w:type="spellEnd"/>
            <w:r>
              <w:rPr>
                <w:iCs/>
              </w:rPr>
              <w:t xml:space="preserve"> de </w:t>
            </w:r>
            <w:proofErr w:type="spellStart"/>
            <w:r>
              <w:rPr>
                <w:iCs/>
              </w:rPr>
              <w:t>activitate</w:t>
            </w:r>
            <w:proofErr w:type="spellEnd"/>
            <w:r>
              <w:rPr>
                <w:iCs/>
              </w:rPr>
              <w:t xml:space="preserve"> a </w:t>
            </w:r>
            <w:proofErr w:type="spellStart"/>
            <w:r>
              <w:rPr>
                <w:iCs/>
              </w:rPr>
              <w:t>Consiliului</w:t>
            </w:r>
            <w:proofErr w:type="spellEnd"/>
            <w:r>
              <w:rPr>
                <w:iCs/>
              </w:rPr>
              <w:t xml:space="preserve"> de </w:t>
            </w:r>
            <w:proofErr w:type="spellStart"/>
            <w:r>
              <w:rPr>
                <w:iCs/>
              </w:rPr>
              <w:t>administrație</w:t>
            </w:r>
            <w:proofErr w:type="spellEnd"/>
            <w:r w:rsidR="00C21691">
              <w:rPr>
                <w:iCs/>
              </w:rPr>
              <w:t>;</w:t>
            </w:r>
          </w:p>
          <w:p w14:paraId="7A14EE80" w14:textId="77777777" w:rsidR="00EC1E19" w:rsidRDefault="00EC1E19" w:rsidP="008F3ED3">
            <w:pPr>
              <w:pStyle w:val="a4"/>
              <w:numPr>
                <w:ilvl w:val="0"/>
                <w:numId w:val="2"/>
              </w:numPr>
              <w:ind w:left="360"/>
              <w:rPr>
                <w:iCs/>
              </w:rPr>
            </w:pPr>
            <w:proofErr w:type="spellStart"/>
            <w:r>
              <w:rPr>
                <w:iCs/>
              </w:rPr>
              <w:t>Procese</w:t>
            </w:r>
            <w:proofErr w:type="spellEnd"/>
            <w:r>
              <w:rPr>
                <w:iCs/>
              </w:rPr>
              <w:t>-verbale ale CA;</w:t>
            </w:r>
          </w:p>
          <w:p w14:paraId="100E9678" w14:textId="77777777" w:rsidR="00EC1E19" w:rsidRDefault="00C21691" w:rsidP="008F3ED3">
            <w:pPr>
              <w:pStyle w:val="a4"/>
              <w:numPr>
                <w:ilvl w:val="0"/>
                <w:numId w:val="2"/>
              </w:numPr>
              <w:ind w:left="360"/>
              <w:rPr>
                <w:iCs/>
              </w:rPr>
            </w:pPr>
            <w:proofErr w:type="spellStart"/>
            <w:r>
              <w:rPr>
                <w:iCs/>
              </w:rPr>
              <w:t>Planul</w:t>
            </w:r>
            <w:proofErr w:type="spellEnd"/>
            <w:r>
              <w:rPr>
                <w:iCs/>
              </w:rPr>
              <w:t xml:space="preserve"> </w:t>
            </w:r>
            <w:proofErr w:type="spellStart"/>
            <w:r>
              <w:rPr>
                <w:iCs/>
              </w:rPr>
              <w:t>anual</w:t>
            </w:r>
            <w:proofErr w:type="spellEnd"/>
            <w:r>
              <w:rPr>
                <w:iCs/>
              </w:rPr>
              <w:t>;</w:t>
            </w:r>
          </w:p>
          <w:p w14:paraId="1AAF37B6" w14:textId="77777777" w:rsidR="00C21691" w:rsidRDefault="00C21691" w:rsidP="008F3ED3">
            <w:pPr>
              <w:pStyle w:val="a4"/>
              <w:numPr>
                <w:ilvl w:val="0"/>
                <w:numId w:val="2"/>
              </w:numPr>
              <w:ind w:left="360"/>
              <w:rPr>
                <w:iCs/>
              </w:rPr>
            </w:pPr>
            <w:proofErr w:type="spellStart"/>
            <w:r>
              <w:rPr>
                <w:iCs/>
              </w:rPr>
              <w:t>Panourile</w:t>
            </w:r>
            <w:proofErr w:type="spellEnd"/>
            <w:r>
              <w:rPr>
                <w:iCs/>
              </w:rPr>
              <w:t xml:space="preserve"> informative </w:t>
            </w:r>
            <w:proofErr w:type="spellStart"/>
            <w:r>
              <w:rPr>
                <w:iCs/>
              </w:rPr>
              <w:t>pentru</w:t>
            </w:r>
            <w:proofErr w:type="spellEnd"/>
            <w:r>
              <w:rPr>
                <w:iCs/>
              </w:rPr>
              <w:t xml:space="preserve"> </w:t>
            </w:r>
            <w:proofErr w:type="spellStart"/>
            <w:r>
              <w:rPr>
                <w:iCs/>
              </w:rPr>
              <w:t>părinți</w:t>
            </w:r>
            <w:proofErr w:type="spellEnd"/>
            <w:r>
              <w:rPr>
                <w:iCs/>
              </w:rPr>
              <w:t>;</w:t>
            </w:r>
          </w:p>
          <w:p w14:paraId="4EF90AD9" w14:textId="77777777" w:rsidR="00F842E4" w:rsidRPr="00AA2246" w:rsidRDefault="00EC1E19" w:rsidP="00AA2246">
            <w:pPr>
              <w:pStyle w:val="a4"/>
              <w:numPr>
                <w:ilvl w:val="0"/>
                <w:numId w:val="2"/>
              </w:numPr>
              <w:ind w:left="360"/>
              <w:rPr>
                <w:iCs/>
              </w:rPr>
            </w:pPr>
            <w:proofErr w:type="spellStart"/>
            <w:r>
              <w:rPr>
                <w:iCs/>
              </w:rPr>
              <w:t>Procese</w:t>
            </w:r>
            <w:proofErr w:type="spellEnd"/>
            <w:r>
              <w:rPr>
                <w:iCs/>
              </w:rPr>
              <w:t xml:space="preserve">-verbale ale </w:t>
            </w:r>
            <w:proofErr w:type="spellStart"/>
            <w:r>
              <w:rPr>
                <w:iCs/>
              </w:rPr>
              <w:t>ședințelor</w:t>
            </w:r>
            <w:proofErr w:type="spellEnd"/>
            <w:r>
              <w:rPr>
                <w:iCs/>
              </w:rPr>
              <w:t xml:space="preserve"> cu </w:t>
            </w:r>
            <w:proofErr w:type="spellStart"/>
            <w:r>
              <w:rPr>
                <w:iCs/>
              </w:rPr>
              <w:t>părinții</w:t>
            </w:r>
            <w:proofErr w:type="spellEnd"/>
            <w:r>
              <w:rPr>
                <w:iCs/>
              </w:rPr>
              <w:t>;</w:t>
            </w:r>
          </w:p>
        </w:tc>
      </w:tr>
      <w:tr w:rsidR="00F842E4" w:rsidRPr="00E938A0" w14:paraId="2369A4F0" w14:textId="77777777" w:rsidTr="00DF435F">
        <w:tc>
          <w:tcPr>
            <w:tcW w:w="2069" w:type="dxa"/>
          </w:tcPr>
          <w:p w14:paraId="08F9A9C0" w14:textId="77777777" w:rsidR="00F842E4" w:rsidRPr="00BD4375" w:rsidRDefault="00F842E4" w:rsidP="00F842E4">
            <w:pPr>
              <w:jc w:val="left"/>
            </w:pPr>
            <w:r w:rsidRPr="00BD4375">
              <w:t>Constatări</w:t>
            </w:r>
          </w:p>
        </w:tc>
        <w:tc>
          <w:tcPr>
            <w:tcW w:w="7570" w:type="dxa"/>
            <w:gridSpan w:val="3"/>
          </w:tcPr>
          <w:p w14:paraId="6CF1CECA" w14:textId="31404F6F" w:rsidR="00F842E4" w:rsidRPr="00BE3405" w:rsidRDefault="00EC1E19" w:rsidP="00BE3405">
            <w:pPr>
              <w:rPr>
                <w:rFonts w:eastAsia="Times New Roman"/>
                <w:iCs/>
              </w:rPr>
            </w:pPr>
            <w:r w:rsidRPr="00BE3405">
              <w:rPr>
                <w:rFonts w:eastAsia="Times New Roman"/>
                <w:iCs/>
              </w:rPr>
              <w:t xml:space="preserve">Instituția de învățământ are un CA, membrii căruia sunt și reprezentanți ai părinților, ai APL, ai </w:t>
            </w:r>
            <w:r w:rsidR="00F6472E" w:rsidRPr="00BE3405">
              <w:rPr>
                <w:rFonts w:eastAsia="Times New Roman"/>
                <w:iCs/>
              </w:rPr>
              <w:t>cadrelor didactice</w:t>
            </w:r>
            <w:r w:rsidRPr="00BE3405">
              <w:rPr>
                <w:rFonts w:eastAsia="Times New Roman"/>
                <w:iCs/>
              </w:rPr>
              <w:t xml:space="preserve"> c</w:t>
            </w:r>
            <w:r w:rsidR="00AA2246" w:rsidRPr="00BE3405">
              <w:rPr>
                <w:rFonts w:eastAsia="Times New Roman"/>
                <w:iCs/>
              </w:rPr>
              <w:t>are vin cu propuneri și idei ce țin de activitatea instituției</w:t>
            </w:r>
            <w:r w:rsidRPr="00BE3405">
              <w:rPr>
                <w:rFonts w:eastAsia="Times New Roman"/>
                <w:iCs/>
              </w:rPr>
              <w:t>;</w:t>
            </w:r>
          </w:p>
          <w:p w14:paraId="13970363" w14:textId="77777777" w:rsidR="00EC1E19" w:rsidRPr="00BE3405" w:rsidRDefault="00EC1E19" w:rsidP="00BE3405">
            <w:pPr>
              <w:rPr>
                <w:rFonts w:eastAsia="Times New Roman"/>
                <w:iCs/>
              </w:rPr>
            </w:pPr>
            <w:r w:rsidRPr="00BE3405">
              <w:rPr>
                <w:rFonts w:eastAsia="Times New Roman"/>
                <w:iCs/>
              </w:rPr>
              <w:t>Activează în baza unui plan coordonat și orientat spre asigurarea educației de calitate.</w:t>
            </w:r>
          </w:p>
        </w:tc>
      </w:tr>
      <w:tr w:rsidR="00F842E4" w:rsidRPr="00E938A0" w14:paraId="6DBE2800" w14:textId="77777777" w:rsidTr="00DF435F">
        <w:tc>
          <w:tcPr>
            <w:tcW w:w="2069" w:type="dxa"/>
          </w:tcPr>
          <w:p w14:paraId="26E958F7" w14:textId="77777777" w:rsidR="00F842E4" w:rsidRPr="00BD4375" w:rsidRDefault="00F842E4" w:rsidP="00F842E4">
            <w:pPr>
              <w:jc w:val="left"/>
            </w:pPr>
            <w:r>
              <w:t>Pondere și punctaj acordat</w:t>
            </w:r>
            <w:r w:rsidRPr="00BD4375">
              <w:t xml:space="preserve"> </w:t>
            </w:r>
          </w:p>
        </w:tc>
        <w:tc>
          <w:tcPr>
            <w:tcW w:w="1475" w:type="dxa"/>
          </w:tcPr>
          <w:p w14:paraId="6106C409" w14:textId="77777777" w:rsidR="00F842E4" w:rsidRPr="00E938A0" w:rsidRDefault="00F842E4" w:rsidP="00F842E4">
            <w:r w:rsidRPr="00BD4375">
              <w:t>Pondere:</w:t>
            </w:r>
            <w:r w:rsidRPr="00E938A0">
              <w:t xml:space="preserve"> </w:t>
            </w:r>
            <w:r>
              <w:rPr>
                <w:bCs/>
              </w:rPr>
              <w:t>2</w:t>
            </w:r>
          </w:p>
        </w:tc>
        <w:tc>
          <w:tcPr>
            <w:tcW w:w="3827" w:type="dxa"/>
          </w:tcPr>
          <w:p w14:paraId="5B9B71F9" w14:textId="0D98C96A" w:rsidR="00F842E4" w:rsidRPr="00E938A0" w:rsidRDefault="00F842E4" w:rsidP="00F842E4">
            <w:r>
              <w:t xml:space="preserve">Autoevaluare conform criteriilor: </w:t>
            </w:r>
            <w:r w:rsidR="00C21691">
              <w:t>-2</w:t>
            </w:r>
          </w:p>
        </w:tc>
        <w:tc>
          <w:tcPr>
            <w:tcW w:w="2268" w:type="dxa"/>
          </w:tcPr>
          <w:p w14:paraId="75703C17" w14:textId="77777777" w:rsidR="00F842E4" w:rsidRPr="00D25024" w:rsidRDefault="00F842E4" w:rsidP="00F842E4">
            <w:r>
              <w:t xml:space="preserve">Punctaj acordat: - </w:t>
            </w:r>
            <w:r w:rsidR="00C21691">
              <w:t>2</w:t>
            </w:r>
          </w:p>
        </w:tc>
      </w:tr>
    </w:tbl>
    <w:p w14:paraId="33118CB3" w14:textId="77777777" w:rsidR="00D25024" w:rsidRDefault="00D25024" w:rsidP="00D25024"/>
    <w:p w14:paraId="434F7CE1" w14:textId="77777777" w:rsidR="00D25024" w:rsidRDefault="00D25024" w:rsidP="00D25024">
      <w:pPr>
        <w:rPr>
          <w:b/>
          <w:bCs/>
        </w:rPr>
      </w:pPr>
      <w:r w:rsidRPr="001F7FFE">
        <w:rPr>
          <w:b/>
          <w:bCs/>
        </w:rPr>
        <w:t xml:space="preserve">Domeniu: </w:t>
      </w:r>
      <w:r>
        <w:rPr>
          <w:b/>
          <w:bCs/>
        </w:rPr>
        <w:t>Curriculum/ proces educațional</w:t>
      </w:r>
    </w:p>
    <w:p w14:paraId="5B769303" w14:textId="77777777" w:rsidR="00DE7C6D" w:rsidRPr="001F7FFE" w:rsidRDefault="00DE7C6D" w:rsidP="00D25024">
      <w:pPr>
        <w:rPr>
          <w:b/>
          <w:bCs/>
        </w:rPr>
      </w:pPr>
    </w:p>
    <w:p w14:paraId="6EF2BAAB" w14:textId="7104BF41" w:rsidR="00D25024" w:rsidRDefault="00D25024" w:rsidP="00D25024">
      <w:pPr>
        <w:rPr>
          <w:lang w:val="en-US"/>
        </w:rPr>
      </w:pPr>
      <w:r w:rsidRPr="00D25024">
        <w:rPr>
          <w:b/>
          <w:bCs/>
          <w:lang w:val="en-US"/>
        </w:rPr>
        <w:t>Indicator 2.2.4.</w:t>
      </w:r>
      <w:r w:rsidRPr="00D25024">
        <w:rPr>
          <w:lang w:val="en-US"/>
        </w:rPr>
        <w:t xml:space="preserve"> </w:t>
      </w:r>
      <w:proofErr w:type="spellStart"/>
      <w:r w:rsidRPr="00D25024">
        <w:rPr>
          <w:lang w:val="en-US"/>
        </w:rPr>
        <w:t>Participarea</w:t>
      </w:r>
      <w:proofErr w:type="spellEnd"/>
      <w:r w:rsidRPr="00D25024">
        <w:rPr>
          <w:lang w:val="en-US"/>
        </w:rPr>
        <w:t xml:space="preserve"> </w:t>
      </w:r>
      <w:proofErr w:type="spellStart"/>
      <w:r w:rsidRPr="00D25024">
        <w:rPr>
          <w:lang w:val="en-US"/>
        </w:rPr>
        <w:t>structurilor</w:t>
      </w:r>
      <w:proofErr w:type="spellEnd"/>
      <w:r w:rsidRPr="00D25024">
        <w:rPr>
          <w:lang w:val="en-US"/>
        </w:rPr>
        <w:t xml:space="preserve"> </w:t>
      </w:r>
      <w:proofErr w:type="spellStart"/>
      <w:r w:rsidRPr="00D25024">
        <w:rPr>
          <w:lang w:val="en-US"/>
        </w:rPr>
        <w:t>asociative</w:t>
      </w:r>
      <w:proofErr w:type="spellEnd"/>
      <w:r w:rsidRPr="00D25024">
        <w:rPr>
          <w:lang w:val="en-US"/>
        </w:rPr>
        <w:t xml:space="preserve"> ale </w:t>
      </w:r>
      <w:proofErr w:type="spellStart"/>
      <w:r w:rsidRPr="00D25024">
        <w:rPr>
          <w:lang w:val="en-US"/>
        </w:rPr>
        <w:t>copiilor</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comunității</w:t>
      </w:r>
      <w:proofErr w:type="spellEnd"/>
      <w:r w:rsidRPr="00D25024">
        <w:rPr>
          <w:lang w:val="en-US"/>
        </w:rPr>
        <w:t xml:space="preserve"> la </w:t>
      </w:r>
      <w:proofErr w:type="spellStart"/>
      <w:r w:rsidRPr="00D25024">
        <w:rPr>
          <w:lang w:val="en-US"/>
        </w:rPr>
        <w:t>elaborarea</w:t>
      </w:r>
      <w:proofErr w:type="spellEnd"/>
      <w:r w:rsidRPr="00D25024">
        <w:rPr>
          <w:lang w:val="en-US"/>
        </w:rPr>
        <w:t xml:space="preserve"> </w:t>
      </w:r>
      <w:proofErr w:type="spellStart"/>
      <w:r w:rsidRPr="00D25024">
        <w:rPr>
          <w:lang w:val="en-US"/>
        </w:rPr>
        <w:t>documentelor</w:t>
      </w:r>
      <w:proofErr w:type="spellEnd"/>
      <w:r w:rsidRPr="00D25024">
        <w:rPr>
          <w:lang w:val="en-US"/>
        </w:rPr>
        <w:t xml:space="preserve"> </w:t>
      </w:r>
      <w:proofErr w:type="spellStart"/>
      <w:r w:rsidRPr="00D25024">
        <w:rPr>
          <w:lang w:val="en-US"/>
        </w:rPr>
        <w:t>programatice</w:t>
      </w:r>
      <w:proofErr w:type="spellEnd"/>
      <w:r w:rsidRPr="00D25024">
        <w:rPr>
          <w:lang w:val="en-US"/>
        </w:rPr>
        <w:t xml:space="preserve"> ale </w:t>
      </w:r>
      <w:proofErr w:type="spellStart"/>
      <w:r w:rsidRPr="00D25024">
        <w:rPr>
          <w:lang w:val="en-US"/>
        </w:rPr>
        <w:t>instituției</w:t>
      </w:r>
      <w:proofErr w:type="spellEnd"/>
      <w:r w:rsidRPr="00D25024">
        <w:rPr>
          <w:lang w:val="en-US"/>
        </w:rPr>
        <w:t xml:space="preserve">, la </w:t>
      </w:r>
      <w:proofErr w:type="spellStart"/>
      <w:r w:rsidRPr="00D25024">
        <w:rPr>
          <w:lang w:val="en-US"/>
        </w:rPr>
        <w:t>pedagogizarea</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implicarea</w:t>
      </w:r>
      <w:proofErr w:type="spellEnd"/>
      <w:r w:rsidRPr="00D25024">
        <w:rPr>
          <w:lang w:val="en-US"/>
        </w:rPr>
        <w:t xml:space="preserve"> </w:t>
      </w:r>
      <w:proofErr w:type="spellStart"/>
      <w:r w:rsidRPr="00D25024">
        <w:rPr>
          <w:lang w:val="en-US"/>
        </w:rPr>
        <w:t>acestora</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altor</w:t>
      </w:r>
      <w:proofErr w:type="spellEnd"/>
      <w:r w:rsidRPr="00D25024">
        <w:rPr>
          <w:lang w:val="en-US"/>
        </w:rPr>
        <w:t xml:space="preserve"> </w:t>
      </w:r>
      <w:proofErr w:type="spellStart"/>
      <w:r w:rsidRPr="00D25024">
        <w:rPr>
          <w:lang w:val="en-US"/>
        </w:rPr>
        <w:t>actori</w:t>
      </w:r>
      <w:proofErr w:type="spellEnd"/>
      <w:r w:rsidRPr="00D25024">
        <w:rPr>
          <w:lang w:val="en-US"/>
        </w:rPr>
        <w:t xml:space="preserve"> </w:t>
      </w:r>
      <w:proofErr w:type="spellStart"/>
      <w:r w:rsidRPr="00D25024">
        <w:rPr>
          <w:lang w:val="en-US"/>
        </w:rPr>
        <w:t>comunitari</w:t>
      </w:r>
      <w:proofErr w:type="spellEnd"/>
      <w:r w:rsidRPr="00D25024">
        <w:rPr>
          <w:lang w:val="en-US"/>
        </w:rPr>
        <w:t xml:space="preserve"> ca </w:t>
      </w:r>
      <w:proofErr w:type="spellStart"/>
      <w:r w:rsidRPr="00D25024">
        <w:rPr>
          <w:lang w:val="en-US"/>
        </w:rPr>
        <w:t>persoane-resursă</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proofErr w:type="spellEnd"/>
    </w:p>
    <w:p w14:paraId="70F0377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885E452" w14:textId="77777777" w:rsidTr="00DF435F">
        <w:tc>
          <w:tcPr>
            <w:tcW w:w="2069" w:type="dxa"/>
          </w:tcPr>
          <w:p w14:paraId="4A8DC2E6" w14:textId="77777777" w:rsidR="00F842E4" w:rsidRPr="00BD4375" w:rsidRDefault="00F842E4" w:rsidP="00F842E4">
            <w:pPr>
              <w:jc w:val="left"/>
            </w:pPr>
            <w:r w:rsidRPr="00BD4375">
              <w:t xml:space="preserve">Dovezi </w:t>
            </w:r>
          </w:p>
        </w:tc>
        <w:tc>
          <w:tcPr>
            <w:tcW w:w="7570" w:type="dxa"/>
            <w:gridSpan w:val="3"/>
          </w:tcPr>
          <w:p w14:paraId="58A7D2ED" w14:textId="77777777" w:rsidR="00BE3405" w:rsidRDefault="00CD2228" w:rsidP="00BE3405">
            <w:pPr>
              <w:numPr>
                <w:ilvl w:val="0"/>
                <w:numId w:val="22"/>
              </w:numPr>
              <w:tabs>
                <w:tab w:val="left" w:pos="709"/>
              </w:tabs>
              <w:contextualSpacing/>
              <w:rPr>
                <w:lang w:val="en-US"/>
              </w:rPr>
            </w:pPr>
            <w:r>
              <w:rPr>
                <w:iCs/>
              </w:rPr>
              <w:t xml:space="preserve"> </w:t>
            </w:r>
            <w:proofErr w:type="spellStart"/>
            <w:r w:rsidR="00BE3405">
              <w:rPr>
                <w:lang w:val="en-US"/>
              </w:rPr>
              <w:t>Planul</w:t>
            </w:r>
            <w:proofErr w:type="spellEnd"/>
            <w:r w:rsidR="00BE3405">
              <w:rPr>
                <w:lang w:val="en-US"/>
              </w:rPr>
              <w:t xml:space="preserve"> de </w:t>
            </w:r>
            <w:proofErr w:type="spellStart"/>
            <w:r w:rsidR="00BE3405">
              <w:rPr>
                <w:lang w:val="en-US"/>
              </w:rPr>
              <w:t>dezvoltare</w:t>
            </w:r>
            <w:proofErr w:type="spellEnd"/>
            <w:r w:rsidR="00BE3405">
              <w:rPr>
                <w:lang w:val="en-US"/>
              </w:rPr>
              <w:t xml:space="preserve"> </w:t>
            </w:r>
            <w:proofErr w:type="spellStart"/>
            <w:r w:rsidR="00BE3405">
              <w:rPr>
                <w:lang w:val="en-US"/>
              </w:rPr>
              <w:t>instituțională</w:t>
            </w:r>
            <w:proofErr w:type="spellEnd"/>
            <w:r w:rsidR="00BE3405">
              <w:rPr>
                <w:lang w:val="en-US"/>
              </w:rPr>
              <w:t xml:space="preserve"> </w:t>
            </w:r>
            <w:proofErr w:type="spellStart"/>
            <w:r w:rsidR="00BE3405">
              <w:rPr>
                <w:lang w:val="en-US"/>
              </w:rPr>
              <w:t>pentru</w:t>
            </w:r>
            <w:proofErr w:type="spellEnd"/>
            <w:r w:rsidR="00BE3405">
              <w:rPr>
                <w:lang w:val="en-US"/>
              </w:rPr>
              <w:t xml:space="preserve"> </w:t>
            </w:r>
            <w:proofErr w:type="spellStart"/>
            <w:r w:rsidR="00BE3405">
              <w:rPr>
                <w:lang w:val="en-US"/>
              </w:rPr>
              <w:t>anii</w:t>
            </w:r>
            <w:proofErr w:type="spellEnd"/>
            <w:r w:rsidR="00BE3405">
              <w:rPr>
                <w:lang w:val="en-US"/>
              </w:rPr>
              <w:t xml:space="preserve">  2021-2025,</w:t>
            </w:r>
          </w:p>
          <w:p w14:paraId="3953A229" w14:textId="77777777" w:rsidR="00BE3405" w:rsidRDefault="00BE3405" w:rsidP="00BE3405">
            <w:r>
              <w:t xml:space="preserve"> Relații cu comunitatea;</w:t>
            </w:r>
          </w:p>
          <w:p w14:paraId="3B7AE193" w14:textId="5880C1CE" w:rsidR="00F842E4" w:rsidRDefault="00F842E4" w:rsidP="00BE3405">
            <w:pPr>
              <w:pStyle w:val="a4"/>
              <w:ind w:left="360"/>
              <w:rPr>
                <w:iCs/>
              </w:rPr>
            </w:pPr>
          </w:p>
          <w:p w14:paraId="742C8D14" w14:textId="77777777" w:rsidR="00CD2228" w:rsidRDefault="00CD2228" w:rsidP="008F3ED3">
            <w:pPr>
              <w:pStyle w:val="a4"/>
              <w:numPr>
                <w:ilvl w:val="0"/>
                <w:numId w:val="2"/>
              </w:numPr>
              <w:ind w:left="360"/>
              <w:rPr>
                <w:iCs/>
              </w:rPr>
            </w:pPr>
            <w:r>
              <w:rPr>
                <w:iCs/>
              </w:rPr>
              <w:t xml:space="preserve">Plan de </w:t>
            </w:r>
            <w:proofErr w:type="spellStart"/>
            <w:r>
              <w:rPr>
                <w:iCs/>
              </w:rPr>
              <w:t>activitate</w:t>
            </w:r>
            <w:proofErr w:type="spellEnd"/>
            <w:r>
              <w:rPr>
                <w:iCs/>
              </w:rPr>
              <w:t xml:space="preserve"> al  </w:t>
            </w:r>
            <w:proofErr w:type="spellStart"/>
            <w:r>
              <w:rPr>
                <w:iCs/>
              </w:rPr>
              <w:t>instituției</w:t>
            </w:r>
            <w:proofErr w:type="spellEnd"/>
            <w:r>
              <w:rPr>
                <w:iCs/>
              </w:rPr>
              <w:t>;</w:t>
            </w:r>
          </w:p>
          <w:p w14:paraId="6C2D3FCF" w14:textId="77777777" w:rsidR="00CD2228" w:rsidRDefault="00CD2228" w:rsidP="008F3ED3">
            <w:pPr>
              <w:pStyle w:val="a4"/>
              <w:numPr>
                <w:ilvl w:val="0"/>
                <w:numId w:val="2"/>
              </w:numPr>
              <w:ind w:left="360"/>
              <w:rPr>
                <w:iCs/>
              </w:rPr>
            </w:pPr>
            <w:proofErr w:type="spellStart"/>
            <w:r>
              <w:rPr>
                <w:iCs/>
              </w:rPr>
              <w:lastRenderedPageBreak/>
              <w:t>Procese</w:t>
            </w:r>
            <w:proofErr w:type="spellEnd"/>
            <w:r>
              <w:rPr>
                <w:iCs/>
              </w:rPr>
              <w:t xml:space="preserve">-verbale ale </w:t>
            </w:r>
            <w:proofErr w:type="spellStart"/>
            <w:r>
              <w:rPr>
                <w:iCs/>
              </w:rPr>
              <w:t>ședințelor</w:t>
            </w:r>
            <w:proofErr w:type="spellEnd"/>
            <w:r>
              <w:rPr>
                <w:iCs/>
              </w:rPr>
              <w:t xml:space="preserve"> cu </w:t>
            </w:r>
            <w:proofErr w:type="spellStart"/>
            <w:r>
              <w:rPr>
                <w:iCs/>
              </w:rPr>
              <w:t>părinții</w:t>
            </w:r>
            <w:proofErr w:type="spellEnd"/>
            <w:r w:rsidR="00C21691">
              <w:rPr>
                <w:iCs/>
              </w:rPr>
              <w:t>,</w:t>
            </w:r>
          </w:p>
          <w:p w14:paraId="1EF5D8AB" w14:textId="77777777" w:rsidR="00C21691" w:rsidRPr="00F842E4" w:rsidRDefault="00C21691" w:rsidP="008F3ED3">
            <w:pPr>
              <w:pStyle w:val="a4"/>
              <w:numPr>
                <w:ilvl w:val="0"/>
                <w:numId w:val="2"/>
              </w:numPr>
              <w:ind w:left="360"/>
              <w:rPr>
                <w:iCs/>
              </w:rPr>
            </w:pPr>
            <w:proofErr w:type="spellStart"/>
            <w:r w:rsidRPr="00B0039E">
              <w:rPr>
                <w:szCs w:val="24"/>
              </w:rPr>
              <w:t>Structurile</w:t>
            </w:r>
            <w:proofErr w:type="spellEnd"/>
            <w:r w:rsidRPr="00B0039E">
              <w:rPr>
                <w:szCs w:val="24"/>
              </w:rPr>
              <w:t xml:space="preserve"> </w:t>
            </w:r>
            <w:proofErr w:type="spellStart"/>
            <w:r w:rsidRPr="00B0039E">
              <w:rPr>
                <w:szCs w:val="24"/>
              </w:rPr>
              <w:t>asociative</w:t>
            </w:r>
            <w:proofErr w:type="spellEnd"/>
            <w:r w:rsidRPr="00B0039E">
              <w:rPr>
                <w:szCs w:val="24"/>
              </w:rPr>
              <w:t xml:space="preserve"> </w:t>
            </w:r>
            <w:proofErr w:type="spellStart"/>
            <w:r w:rsidRPr="00B0039E">
              <w:rPr>
                <w:szCs w:val="24"/>
              </w:rPr>
              <w:t>copii</w:t>
            </w:r>
            <w:proofErr w:type="spellEnd"/>
            <w:r w:rsidRPr="00B0039E">
              <w:rPr>
                <w:szCs w:val="24"/>
              </w:rPr>
              <w:t>-</w:t>
            </w:r>
            <w:proofErr w:type="spellStart"/>
            <w:r w:rsidRPr="00B0039E">
              <w:rPr>
                <w:szCs w:val="24"/>
              </w:rPr>
              <w:t>părinți</w:t>
            </w:r>
            <w:proofErr w:type="spellEnd"/>
            <w:r w:rsidRPr="00B0039E">
              <w:rPr>
                <w:szCs w:val="24"/>
              </w:rPr>
              <w:t xml:space="preserve">-cadre </w:t>
            </w:r>
            <w:proofErr w:type="spellStart"/>
            <w:r w:rsidRPr="00B0039E">
              <w:rPr>
                <w:szCs w:val="24"/>
              </w:rPr>
              <w:t>didactice</w:t>
            </w:r>
            <w:proofErr w:type="spellEnd"/>
            <w:r w:rsidRPr="00B0039E">
              <w:rPr>
                <w:szCs w:val="24"/>
              </w:rPr>
              <w:t xml:space="preserve">, </w:t>
            </w:r>
            <w:proofErr w:type="spellStart"/>
            <w:r w:rsidRPr="00B0039E">
              <w:rPr>
                <w:szCs w:val="24"/>
              </w:rPr>
              <w:t>participă</w:t>
            </w:r>
            <w:proofErr w:type="spellEnd"/>
            <w:r w:rsidRPr="00B0039E">
              <w:rPr>
                <w:szCs w:val="24"/>
              </w:rPr>
              <w:t xml:space="preserve"> </w:t>
            </w:r>
            <w:proofErr w:type="spellStart"/>
            <w:r w:rsidRPr="00B0039E">
              <w:rPr>
                <w:szCs w:val="24"/>
              </w:rPr>
              <w:t>sistematic</w:t>
            </w:r>
            <w:proofErr w:type="spellEnd"/>
            <w:r w:rsidRPr="00B0039E">
              <w:rPr>
                <w:szCs w:val="24"/>
              </w:rPr>
              <w:t xml:space="preserve"> la </w:t>
            </w:r>
            <w:proofErr w:type="spellStart"/>
            <w:r w:rsidRPr="00B0039E">
              <w:rPr>
                <w:szCs w:val="24"/>
              </w:rPr>
              <w:t>elaborarea</w:t>
            </w:r>
            <w:proofErr w:type="spellEnd"/>
            <w:r w:rsidRPr="00B0039E">
              <w:rPr>
                <w:szCs w:val="24"/>
              </w:rPr>
              <w:t xml:space="preserve"> </w:t>
            </w:r>
            <w:proofErr w:type="spellStart"/>
            <w:r>
              <w:rPr>
                <w:szCs w:val="24"/>
              </w:rPr>
              <w:t>conținutului</w:t>
            </w:r>
            <w:proofErr w:type="spellEnd"/>
            <w:r>
              <w:rPr>
                <w:szCs w:val="24"/>
              </w:rPr>
              <w:t xml:space="preserve"> </w:t>
            </w:r>
            <w:proofErr w:type="spellStart"/>
            <w:r>
              <w:rPr>
                <w:szCs w:val="24"/>
              </w:rPr>
              <w:t>activității</w:t>
            </w:r>
            <w:proofErr w:type="spellEnd"/>
            <w:r>
              <w:rPr>
                <w:szCs w:val="24"/>
              </w:rPr>
              <w:t xml:space="preserve"> de </w:t>
            </w:r>
            <w:proofErr w:type="spellStart"/>
            <w:r>
              <w:rPr>
                <w:szCs w:val="24"/>
              </w:rPr>
              <w:t>realizare</w:t>
            </w:r>
            <w:proofErr w:type="spellEnd"/>
            <w:r>
              <w:rPr>
                <w:szCs w:val="24"/>
              </w:rPr>
              <w:t xml:space="preserve"> a </w:t>
            </w:r>
            <w:proofErr w:type="spellStart"/>
            <w:r>
              <w:rPr>
                <w:szCs w:val="24"/>
              </w:rPr>
              <w:t>proiectelor</w:t>
            </w:r>
            <w:proofErr w:type="spellEnd"/>
            <w:r>
              <w:rPr>
                <w:szCs w:val="24"/>
              </w:rPr>
              <w:t xml:space="preserve"> </w:t>
            </w:r>
            <w:proofErr w:type="spellStart"/>
            <w:r>
              <w:rPr>
                <w:szCs w:val="24"/>
              </w:rPr>
              <w:t>tematice</w:t>
            </w:r>
            <w:proofErr w:type="spellEnd"/>
            <w:r>
              <w:rPr>
                <w:szCs w:val="24"/>
              </w:rPr>
              <w:t>.</w:t>
            </w:r>
          </w:p>
        </w:tc>
      </w:tr>
      <w:tr w:rsidR="00F842E4" w:rsidRPr="00E938A0" w14:paraId="53542080" w14:textId="77777777" w:rsidTr="00DF435F">
        <w:tc>
          <w:tcPr>
            <w:tcW w:w="2069" w:type="dxa"/>
          </w:tcPr>
          <w:p w14:paraId="23951394" w14:textId="77777777" w:rsidR="00F842E4" w:rsidRPr="00BD4375" w:rsidRDefault="00F842E4" w:rsidP="00F842E4">
            <w:pPr>
              <w:jc w:val="left"/>
            </w:pPr>
            <w:r w:rsidRPr="00BD4375">
              <w:lastRenderedPageBreak/>
              <w:t>Constatări</w:t>
            </w:r>
          </w:p>
        </w:tc>
        <w:tc>
          <w:tcPr>
            <w:tcW w:w="7570" w:type="dxa"/>
            <w:gridSpan w:val="3"/>
          </w:tcPr>
          <w:p w14:paraId="291CDCEC" w14:textId="0A566995" w:rsidR="00F842E4" w:rsidRPr="00BE3405" w:rsidRDefault="00CD2228" w:rsidP="00BE3405">
            <w:pPr>
              <w:rPr>
                <w:rFonts w:eastAsia="Times New Roman"/>
                <w:iCs/>
              </w:rPr>
            </w:pPr>
            <w:r w:rsidRPr="00BE3405">
              <w:rPr>
                <w:rFonts w:eastAsia="Times New Roman"/>
                <w:iCs/>
              </w:rPr>
              <w:t>Instituția asigură participarea structurilor asociative ale  părinților și a comunității la elaborarea și imlementarea documentelor programatice ocazional în activități de formare, ca perso</w:t>
            </w:r>
            <w:r w:rsidR="00266597" w:rsidRPr="00BE3405">
              <w:rPr>
                <w:rFonts w:eastAsia="Times New Roman"/>
                <w:iCs/>
              </w:rPr>
              <w:t>a</w:t>
            </w:r>
            <w:r w:rsidRPr="00BE3405">
              <w:rPr>
                <w:rFonts w:eastAsia="Times New Roman"/>
                <w:iCs/>
              </w:rPr>
              <w:t>ne-resursă în procesul educațional.</w:t>
            </w:r>
          </w:p>
        </w:tc>
      </w:tr>
      <w:tr w:rsidR="00F842E4" w:rsidRPr="00E938A0" w14:paraId="34EA20EE" w14:textId="77777777" w:rsidTr="00DF435F">
        <w:tc>
          <w:tcPr>
            <w:tcW w:w="2069" w:type="dxa"/>
          </w:tcPr>
          <w:p w14:paraId="5D6FB560" w14:textId="77777777" w:rsidR="00F842E4" w:rsidRPr="00BD4375" w:rsidRDefault="00F842E4" w:rsidP="00F842E4">
            <w:pPr>
              <w:jc w:val="left"/>
            </w:pPr>
            <w:r>
              <w:t>Pondere și punctaj acordat</w:t>
            </w:r>
            <w:r w:rsidRPr="00BD4375">
              <w:t xml:space="preserve"> </w:t>
            </w:r>
          </w:p>
        </w:tc>
        <w:tc>
          <w:tcPr>
            <w:tcW w:w="1475" w:type="dxa"/>
          </w:tcPr>
          <w:p w14:paraId="218E0CC7" w14:textId="77777777" w:rsidR="00F842E4" w:rsidRPr="00E938A0" w:rsidRDefault="00F842E4" w:rsidP="00F842E4">
            <w:r w:rsidRPr="00BD4375">
              <w:t>Pondere:</w:t>
            </w:r>
            <w:r w:rsidRPr="00E938A0">
              <w:t xml:space="preserve"> </w:t>
            </w:r>
            <w:r>
              <w:rPr>
                <w:bCs/>
              </w:rPr>
              <w:t>2</w:t>
            </w:r>
          </w:p>
        </w:tc>
        <w:tc>
          <w:tcPr>
            <w:tcW w:w="3827" w:type="dxa"/>
          </w:tcPr>
          <w:p w14:paraId="618CED28" w14:textId="53231D54" w:rsidR="00F842E4" w:rsidRPr="00E938A0" w:rsidRDefault="00F842E4" w:rsidP="00F842E4">
            <w:r>
              <w:t>Autoevaluare conform criteriilor: -</w:t>
            </w:r>
            <w:r w:rsidR="00BE3405">
              <w:t>2</w:t>
            </w:r>
          </w:p>
        </w:tc>
        <w:tc>
          <w:tcPr>
            <w:tcW w:w="2268" w:type="dxa"/>
          </w:tcPr>
          <w:p w14:paraId="76730094" w14:textId="15366FF2" w:rsidR="00F842E4" w:rsidRPr="00D25024" w:rsidRDefault="00F842E4" w:rsidP="00F842E4">
            <w:r>
              <w:t>Punctaj acordat: -</w:t>
            </w:r>
            <w:r w:rsidR="00BE3405">
              <w:t>2</w:t>
            </w:r>
          </w:p>
        </w:tc>
      </w:tr>
      <w:tr w:rsidR="00F842E4" w:rsidRPr="00E938A0" w14:paraId="0679C80F" w14:textId="77777777" w:rsidTr="00DF435F">
        <w:tc>
          <w:tcPr>
            <w:tcW w:w="7371" w:type="dxa"/>
            <w:gridSpan w:val="3"/>
          </w:tcPr>
          <w:p w14:paraId="14FE2B59" w14:textId="77777777" w:rsidR="00F842E4" w:rsidRPr="00415CB2" w:rsidRDefault="00F842E4" w:rsidP="00F842E4">
            <w:pPr>
              <w:rPr>
                <w:b/>
                <w:bCs/>
              </w:rPr>
            </w:pPr>
            <w:r w:rsidRPr="00415CB2">
              <w:rPr>
                <w:b/>
                <w:bCs/>
              </w:rPr>
              <w:t>Total standard</w:t>
            </w:r>
          </w:p>
        </w:tc>
        <w:tc>
          <w:tcPr>
            <w:tcW w:w="2268" w:type="dxa"/>
          </w:tcPr>
          <w:p w14:paraId="75D1A37C" w14:textId="27039BDF" w:rsidR="00F842E4" w:rsidRPr="00415CB2" w:rsidRDefault="00F842E4" w:rsidP="00F842E4">
            <w:pPr>
              <w:rPr>
                <w:b/>
                <w:bCs/>
              </w:rPr>
            </w:pPr>
          </w:p>
        </w:tc>
      </w:tr>
    </w:tbl>
    <w:p w14:paraId="08FC8C3E" w14:textId="77777777" w:rsidR="00D25024" w:rsidRDefault="00D25024" w:rsidP="00D25024"/>
    <w:p w14:paraId="5B9CE11E" w14:textId="77777777" w:rsidR="00134860" w:rsidRDefault="00134860" w:rsidP="00D25024"/>
    <w:p w14:paraId="2C751763" w14:textId="229BACD3" w:rsidR="00D25024" w:rsidRDefault="00D25024" w:rsidP="00D25024">
      <w:pPr>
        <w:pStyle w:val="2"/>
        <w:rPr>
          <w:lang w:val="en-US"/>
        </w:rPr>
      </w:pPr>
      <w:bookmarkStart w:id="17" w:name="_Toc46741869"/>
      <w:bookmarkStart w:id="18" w:name="_Toc48389087"/>
      <w:r w:rsidRPr="00D25024">
        <w:rPr>
          <w:lang w:val="en-US"/>
        </w:rPr>
        <w:t xml:space="preserve">Standard 2.3. </w:t>
      </w:r>
      <w:proofErr w:type="spellStart"/>
      <w:r w:rsidR="006A0540">
        <w:rPr>
          <w:lang w:val="en-US"/>
        </w:rPr>
        <w:t>Grădinița</w:t>
      </w:r>
      <w:proofErr w:type="spellEnd"/>
      <w:r w:rsidRPr="00D25024">
        <w:rPr>
          <w:lang w:val="en-US"/>
        </w:rPr>
        <w:t xml:space="preserve">, </w:t>
      </w:r>
      <w:proofErr w:type="spellStart"/>
      <w:r w:rsidRPr="00D25024">
        <w:rPr>
          <w:lang w:val="en-US"/>
        </w:rPr>
        <w:t>familia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comunitatea</w:t>
      </w:r>
      <w:proofErr w:type="spellEnd"/>
      <w:r w:rsidRPr="00D25024">
        <w:rPr>
          <w:lang w:val="en-US"/>
        </w:rPr>
        <w:t xml:space="preserve"> </w:t>
      </w:r>
      <w:proofErr w:type="spellStart"/>
      <w:r w:rsidRPr="00D25024">
        <w:rPr>
          <w:lang w:val="en-US"/>
        </w:rPr>
        <w:t>îi</w:t>
      </w:r>
      <w:proofErr w:type="spellEnd"/>
      <w:r w:rsidRPr="00D25024">
        <w:rPr>
          <w:lang w:val="en-US"/>
        </w:rPr>
        <w:t xml:space="preserve"> </w:t>
      </w:r>
      <w:proofErr w:type="spellStart"/>
      <w:r w:rsidRPr="00D25024">
        <w:rPr>
          <w:lang w:val="en-US"/>
        </w:rPr>
        <w:t>pregătesc</w:t>
      </w:r>
      <w:proofErr w:type="spellEnd"/>
      <w:r w:rsidRPr="00D25024">
        <w:rPr>
          <w:lang w:val="en-US"/>
        </w:rPr>
        <w:t xml:space="preserve"> pe </w:t>
      </w:r>
      <w:proofErr w:type="spellStart"/>
      <w:r w:rsidRPr="00D25024">
        <w:rPr>
          <w:lang w:val="en-US"/>
        </w:rPr>
        <w:t>copii</w:t>
      </w:r>
      <w:proofErr w:type="spellEnd"/>
      <w:r w:rsidRPr="00D25024">
        <w:rPr>
          <w:lang w:val="en-US"/>
        </w:rPr>
        <w:t xml:space="preserve"> </w:t>
      </w:r>
      <w:proofErr w:type="spellStart"/>
      <w:r w:rsidRPr="00D25024">
        <w:rPr>
          <w:lang w:val="en-US"/>
        </w:rPr>
        <w:t>să</w:t>
      </w:r>
      <w:proofErr w:type="spellEnd"/>
      <w:r w:rsidRPr="00D25024">
        <w:rPr>
          <w:lang w:val="en-US"/>
        </w:rPr>
        <w:t xml:space="preserve"> </w:t>
      </w:r>
      <w:proofErr w:type="spellStart"/>
      <w:r w:rsidRPr="00D25024">
        <w:rPr>
          <w:lang w:val="en-US"/>
        </w:rPr>
        <w:t>conviețuiască</w:t>
      </w:r>
      <w:proofErr w:type="spellEnd"/>
      <w:r w:rsidRPr="00D25024">
        <w:rPr>
          <w:lang w:val="en-US"/>
        </w:rPr>
        <w:t xml:space="preserve"> </w:t>
      </w:r>
      <w:proofErr w:type="spellStart"/>
      <w:r w:rsidRPr="00D25024">
        <w:rPr>
          <w:lang w:val="en-US"/>
        </w:rPr>
        <w:t>într</w:t>
      </w:r>
      <w:proofErr w:type="spellEnd"/>
      <w:r w:rsidRPr="00D25024">
        <w:rPr>
          <w:lang w:val="en-US"/>
        </w:rPr>
        <w:t xml:space="preserve">-o </w:t>
      </w:r>
      <w:proofErr w:type="spellStart"/>
      <w:r w:rsidRPr="00D25024">
        <w:rPr>
          <w:lang w:val="en-US"/>
        </w:rPr>
        <w:t>societate</w:t>
      </w:r>
      <w:proofErr w:type="spellEnd"/>
      <w:r w:rsidRPr="00D25024">
        <w:rPr>
          <w:lang w:val="en-US"/>
        </w:rPr>
        <w:t xml:space="preserve"> </w:t>
      </w:r>
      <w:proofErr w:type="spellStart"/>
      <w:r w:rsidRPr="00D25024">
        <w:rPr>
          <w:lang w:val="en-US"/>
        </w:rPr>
        <w:t>interculturală</w:t>
      </w:r>
      <w:proofErr w:type="spellEnd"/>
      <w:r w:rsidRPr="00D25024">
        <w:rPr>
          <w:lang w:val="en-US"/>
        </w:rPr>
        <w:t xml:space="preserve"> </w:t>
      </w:r>
      <w:proofErr w:type="spellStart"/>
      <w:r w:rsidRPr="00D25024">
        <w:rPr>
          <w:lang w:val="en-US"/>
        </w:rPr>
        <w:t>bazată</w:t>
      </w:r>
      <w:proofErr w:type="spellEnd"/>
      <w:r w:rsidRPr="00D25024">
        <w:rPr>
          <w:lang w:val="en-US"/>
        </w:rPr>
        <w:t xml:space="preserve"> pe </w:t>
      </w:r>
      <w:proofErr w:type="spellStart"/>
      <w:r w:rsidRPr="00D25024">
        <w:rPr>
          <w:lang w:val="en-US"/>
        </w:rPr>
        <w:t>democrație</w:t>
      </w:r>
      <w:bookmarkEnd w:id="17"/>
      <w:bookmarkEnd w:id="18"/>
      <w:proofErr w:type="spellEnd"/>
    </w:p>
    <w:p w14:paraId="230F027D" w14:textId="77777777" w:rsidR="00DE7C6D" w:rsidRPr="00DE7C6D" w:rsidRDefault="00DE7C6D" w:rsidP="00DE7C6D">
      <w:pPr>
        <w:rPr>
          <w:lang w:val="en-US" w:eastAsia="ru-RU"/>
        </w:rPr>
      </w:pPr>
    </w:p>
    <w:p w14:paraId="11DF40DE" w14:textId="77777777" w:rsidR="00D25024" w:rsidRDefault="00D25024" w:rsidP="00D25024">
      <w:pPr>
        <w:rPr>
          <w:b/>
          <w:bCs/>
          <w:lang w:val="en-US"/>
        </w:rPr>
      </w:pPr>
      <w:proofErr w:type="spellStart"/>
      <w:r w:rsidRPr="00D25024">
        <w:rPr>
          <w:b/>
          <w:bCs/>
          <w:lang w:val="en-US"/>
        </w:rPr>
        <w:t>Domeniu</w:t>
      </w:r>
      <w:proofErr w:type="spellEnd"/>
      <w:r w:rsidRPr="00D25024">
        <w:rPr>
          <w:b/>
          <w:bCs/>
          <w:lang w:val="en-US"/>
        </w:rPr>
        <w:t xml:space="preserve">: Management </w:t>
      </w:r>
    </w:p>
    <w:p w14:paraId="3CC834C1" w14:textId="77777777" w:rsidR="00DE7C6D" w:rsidRPr="00D25024" w:rsidRDefault="00DE7C6D" w:rsidP="00D25024">
      <w:pPr>
        <w:rPr>
          <w:b/>
          <w:bCs/>
          <w:lang w:val="en-US"/>
        </w:rPr>
      </w:pPr>
    </w:p>
    <w:p w14:paraId="679C9B1D" w14:textId="77777777" w:rsidR="00D25024" w:rsidRDefault="00D25024" w:rsidP="00D25024">
      <w:pPr>
        <w:rPr>
          <w:lang w:val="en-US"/>
        </w:rPr>
      </w:pPr>
      <w:r w:rsidRPr="00D25024">
        <w:rPr>
          <w:b/>
          <w:bCs/>
          <w:lang w:val="en-US"/>
        </w:rPr>
        <w:t>Indicator 2.3.1.</w:t>
      </w:r>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respectului</w:t>
      </w:r>
      <w:proofErr w:type="spellEnd"/>
      <w:r w:rsidRPr="00D25024">
        <w:rPr>
          <w:lang w:val="en-US"/>
        </w:rPr>
        <w:t xml:space="preserve"> </w:t>
      </w:r>
      <w:proofErr w:type="spellStart"/>
      <w:r w:rsidRPr="00D25024">
        <w:rPr>
          <w:lang w:val="en-US"/>
        </w:rPr>
        <w:t>față</w:t>
      </w:r>
      <w:proofErr w:type="spellEnd"/>
      <w:r w:rsidRPr="00D25024">
        <w:rPr>
          <w:lang w:val="en-US"/>
        </w:rPr>
        <w:t xml:space="preserve"> de </w:t>
      </w:r>
      <w:proofErr w:type="spellStart"/>
      <w:r w:rsidRPr="00D25024">
        <w:rPr>
          <w:lang w:val="en-US"/>
        </w:rPr>
        <w:t>diversitatea</w:t>
      </w:r>
      <w:proofErr w:type="spellEnd"/>
      <w:r w:rsidRPr="00D25024">
        <w:rPr>
          <w:lang w:val="en-US"/>
        </w:rPr>
        <w:t xml:space="preserve"> </w:t>
      </w:r>
      <w:proofErr w:type="spellStart"/>
      <w:r w:rsidRPr="00D25024">
        <w:rPr>
          <w:lang w:val="en-US"/>
        </w:rPr>
        <w:t>culturală</w:t>
      </w:r>
      <w:proofErr w:type="spellEnd"/>
      <w:r w:rsidRPr="00D25024">
        <w:rPr>
          <w:lang w:val="en-US"/>
        </w:rPr>
        <w:t xml:space="preserve">, </w:t>
      </w:r>
      <w:proofErr w:type="spellStart"/>
      <w:r w:rsidRPr="00D25024">
        <w:rPr>
          <w:lang w:val="en-US"/>
        </w:rPr>
        <w:t>etnică</w:t>
      </w:r>
      <w:proofErr w:type="spellEnd"/>
      <w:r w:rsidRPr="00D25024">
        <w:rPr>
          <w:lang w:val="en-US"/>
        </w:rPr>
        <w:t xml:space="preserve">, </w:t>
      </w:r>
      <w:proofErr w:type="spellStart"/>
      <w:r w:rsidRPr="00D25024">
        <w:rPr>
          <w:lang w:val="en-US"/>
        </w:rPr>
        <w:t>lingvistică</w:t>
      </w:r>
      <w:proofErr w:type="spellEnd"/>
      <w:r w:rsidRPr="00D25024">
        <w:rPr>
          <w:lang w:val="en-US"/>
        </w:rPr>
        <w:t xml:space="preserve">, </w:t>
      </w:r>
      <w:proofErr w:type="spellStart"/>
      <w:r w:rsidRPr="00D25024">
        <w:rPr>
          <w:lang w:val="en-US"/>
        </w:rPr>
        <w:t>religioasă</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actele</w:t>
      </w:r>
      <w:proofErr w:type="spellEnd"/>
      <w:r w:rsidRPr="00D25024">
        <w:rPr>
          <w:lang w:val="en-US"/>
        </w:rPr>
        <w:t xml:space="preserve"> </w:t>
      </w:r>
      <w:proofErr w:type="spellStart"/>
      <w:r w:rsidRPr="00D25024">
        <w:rPr>
          <w:lang w:val="en-US"/>
        </w:rPr>
        <w:t>reglatorii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activități</w:t>
      </w:r>
      <w:proofErr w:type="spellEnd"/>
      <w:r w:rsidRPr="00D25024">
        <w:rPr>
          <w:lang w:val="en-US"/>
        </w:rPr>
        <w:t xml:space="preserve"> </w:t>
      </w:r>
      <w:proofErr w:type="spellStart"/>
      <w:r w:rsidRPr="00D25024">
        <w:rPr>
          <w:lang w:val="en-US"/>
        </w:rPr>
        <w:t>organizate</w:t>
      </w:r>
      <w:proofErr w:type="spellEnd"/>
      <w:r w:rsidRPr="00D25024">
        <w:rPr>
          <w:lang w:val="en-US"/>
        </w:rPr>
        <w:t xml:space="preserve"> de </w:t>
      </w:r>
      <w:proofErr w:type="spellStart"/>
      <w:r w:rsidRPr="00D25024">
        <w:rPr>
          <w:lang w:val="en-US"/>
        </w:rPr>
        <w:t>instituție</w:t>
      </w:r>
      <w:proofErr w:type="spellEnd"/>
    </w:p>
    <w:p w14:paraId="7DF7A0EA"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D3B2650" w14:textId="77777777" w:rsidTr="00DF435F">
        <w:tc>
          <w:tcPr>
            <w:tcW w:w="2069" w:type="dxa"/>
          </w:tcPr>
          <w:p w14:paraId="1FE53B1A" w14:textId="77777777" w:rsidR="00F842E4" w:rsidRPr="00BD4375" w:rsidRDefault="00F842E4" w:rsidP="00F842E4">
            <w:pPr>
              <w:jc w:val="left"/>
            </w:pPr>
            <w:r w:rsidRPr="00BD4375">
              <w:t xml:space="preserve">Dovezi </w:t>
            </w:r>
          </w:p>
        </w:tc>
        <w:tc>
          <w:tcPr>
            <w:tcW w:w="7570" w:type="dxa"/>
            <w:gridSpan w:val="3"/>
          </w:tcPr>
          <w:p w14:paraId="3819254B" w14:textId="7F1CFC2C" w:rsidR="00F842E4" w:rsidRDefault="00AB4927" w:rsidP="008F3ED3">
            <w:pPr>
              <w:pStyle w:val="a4"/>
              <w:numPr>
                <w:ilvl w:val="0"/>
                <w:numId w:val="2"/>
              </w:numPr>
              <w:ind w:left="360"/>
              <w:rPr>
                <w:iCs/>
              </w:rPr>
            </w:pPr>
            <w:proofErr w:type="spellStart"/>
            <w:r w:rsidRPr="006E014D">
              <w:rPr>
                <w:szCs w:val="24"/>
              </w:rPr>
              <w:t>Activități</w:t>
            </w:r>
            <w:proofErr w:type="spellEnd"/>
            <w:r w:rsidRPr="006E014D">
              <w:rPr>
                <w:szCs w:val="24"/>
              </w:rPr>
              <w:t xml:space="preserve"> </w:t>
            </w:r>
            <w:proofErr w:type="spellStart"/>
            <w:r w:rsidRPr="006E014D">
              <w:rPr>
                <w:szCs w:val="24"/>
              </w:rPr>
              <w:t>organizate</w:t>
            </w:r>
            <w:proofErr w:type="spellEnd"/>
            <w:r w:rsidRPr="006E014D">
              <w:rPr>
                <w:szCs w:val="24"/>
              </w:rPr>
              <w:t xml:space="preserve"> cu </w:t>
            </w:r>
            <w:proofErr w:type="spellStart"/>
            <w:r w:rsidRPr="006E014D">
              <w:rPr>
                <w:szCs w:val="24"/>
              </w:rPr>
              <w:t>copiii</w:t>
            </w:r>
            <w:proofErr w:type="spellEnd"/>
            <w:r w:rsidRPr="006E014D">
              <w:rPr>
                <w:szCs w:val="24"/>
              </w:rPr>
              <w:t xml:space="preserve"> </w:t>
            </w:r>
            <w:proofErr w:type="spellStart"/>
            <w:r w:rsidRPr="006E014D">
              <w:rPr>
                <w:szCs w:val="24"/>
              </w:rPr>
              <w:t>cons</w:t>
            </w:r>
            <w:r w:rsidR="006A0540">
              <w:rPr>
                <w:szCs w:val="24"/>
              </w:rPr>
              <w:t>a</w:t>
            </w:r>
            <w:r w:rsidRPr="006E014D">
              <w:rPr>
                <w:szCs w:val="24"/>
              </w:rPr>
              <w:t>crate</w:t>
            </w:r>
            <w:proofErr w:type="spellEnd"/>
            <w:r w:rsidRPr="006E014D">
              <w:rPr>
                <w:szCs w:val="24"/>
              </w:rPr>
              <w:t xml:space="preserve"> </w:t>
            </w:r>
            <w:proofErr w:type="spellStart"/>
            <w:r w:rsidRPr="006E014D">
              <w:rPr>
                <w:szCs w:val="24"/>
              </w:rPr>
              <w:t>sărbătorilor</w:t>
            </w:r>
            <w:proofErr w:type="spellEnd"/>
            <w:r w:rsidRPr="006E014D">
              <w:rPr>
                <w:szCs w:val="24"/>
              </w:rPr>
              <w:t xml:space="preserve"> </w:t>
            </w:r>
            <w:proofErr w:type="spellStart"/>
            <w:r w:rsidRPr="006E014D">
              <w:rPr>
                <w:szCs w:val="24"/>
              </w:rPr>
              <w:t>religioase</w:t>
            </w:r>
            <w:proofErr w:type="spellEnd"/>
            <w:r w:rsidRPr="006E014D">
              <w:rPr>
                <w:szCs w:val="24"/>
              </w:rPr>
              <w:t xml:space="preserve">: </w:t>
            </w:r>
            <w:proofErr w:type="spellStart"/>
            <w:r w:rsidRPr="006E014D">
              <w:rPr>
                <w:szCs w:val="24"/>
              </w:rPr>
              <w:t>Crăciunul</w:t>
            </w:r>
            <w:proofErr w:type="spellEnd"/>
            <w:r w:rsidRPr="006E014D">
              <w:rPr>
                <w:szCs w:val="24"/>
              </w:rPr>
              <w:t xml:space="preserve">, Sf. </w:t>
            </w:r>
            <w:proofErr w:type="spellStart"/>
            <w:r w:rsidRPr="006E014D">
              <w:rPr>
                <w:szCs w:val="24"/>
              </w:rPr>
              <w:t>Paști</w:t>
            </w:r>
            <w:proofErr w:type="spellEnd"/>
            <w:r>
              <w:rPr>
                <w:szCs w:val="24"/>
              </w:rPr>
              <w:t>;</w:t>
            </w:r>
          </w:p>
          <w:p w14:paraId="37B887B6" w14:textId="77777777" w:rsidR="00950779" w:rsidRPr="00F842E4" w:rsidRDefault="00950779" w:rsidP="008F3ED3">
            <w:pPr>
              <w:pStyle w:val="a4"/>
              <w:numPr>
                <w:ilvl w:val="0"/>
                <w:numId w:val="2"/>
              </w:numPr>
              <w:ind w:left="360"/>
              <w:rPr>
                <w:iCs/>
              </w:rPr>
            </w:pPr>
            <w:proofErr w:type="spellStart"/>
            <w:r>
              <w:rPr>
                <w:iCs/>
              </w:rPr>
              <w:t>Activități</w:t>
            </w:r>
            <w:proofErr w:type="spellEnd"/>
            <w:r>
              <w:rPr>
                <w:iCs/>
              </w:rPr>
              <w:t xml:space="preserve"> de </w:t>
            </w:r>
            <w:proofErr w:type="spellStart"/>
            <w:r>
              <w:rPr>
                <w:iCs/>
              </w:rPr>
              <w:t>promovare</w:t>
            </w:r>
            <w:proofErr w:type="spellEnd"/>
            <w:r>
              <w:rPr>
                <w:iCs/>
              </w:rPr>
              <w:t xml:space="preserve"> a </w:t>
            </w:r>
            <w:proofErr w:type="spellStart"/>
            <w:r>
              <w:rPr>
                <w:iCs/>
              </w:rPr>
              <w:t>diversității</w:t>
            </w:r>
            <w:proofErr w:type="spellEnd"/>
            <w:r>
              <w:rPr>
                <w:iCs/>
              </w:rPr>
              <w:t xml:space="preserve"> </w:t>
            </w:r>
            <w:proofErr w:type="spellStart"/>
            <w:r>
              <w:rPr>
                <w:iCs/>
              </w:rPr>
              <w:t>culturale</w:t>
            </w:r>
            <w:proofErr w:type="spellEnd"/>
            <w:r>
              <w:rPr>
                <w:iCs/>
              </w:rPr>
              <w:t xml:space="preserve">, entice, </w:t>
            </w:r>
            <w:proofErr w:type="spellStart"/>
            <w:r>
              <w:rPr>
                <w:iCs/>
              </w:rPr>
              <w:t>lingvistice</w:t>
            </w:r>
            <w:proofErr w:type="spellEnd"/>
            <w:r>
              <w:rPr>
                <w:iCs/>
              </w:rPr>
              <w:t xml:space="preserve">, </w:t>
            </w:r>
            <w:proofErr w:type="spellStart"/>
            <w:r>
              <w:rPr>
                <w:iCs/>
              </w:rPr>
              <w:t>religioase</w:t>
            </w:r>
            <w:proofErr w:type="spellEnd"/>
            <w:r>
              <w:rPr>
                <w:iCs/>
              </w:rPr>
              <w:t>.</w:t>
            </w:r>
          </w:p>
        </w:tc>
      </w:tr>
      <w:tr w:rsidR="00F842E4" w:rsidRPr="00E938A0" w14:paraId="59580DD0" w14:textId="77777777" w:rsidTr="00DF435F">
        <w:tc>
          <w:tcPr>
            <w:tcW w:w="2069" w:type="dxa"/>
          </w:tcPr>
          <w:p w14:paraId="213992B2" w14:textId="77777777" w:rsidR="00F842E4" w:rsidRPr="00BD4375" w:rsidRDefault="00F842E4" w:rsidP="00F842E4">
            <w:pPr>
              <w:jc w:val="left"/>
            </w:pPr>
            <w:r w:rsidRPr="00BD4375">
              <w:t>Constatări</w:t>
            </w:r>
          </w:p>
        </w:tc>
        <w:tc>
          <w:tcPr>
            <w:tcW w:w="7570" w:type="dxa"/>
            <w:gridSpan w:val="3"/>
          </w:tcPr>
          <w:p w14:paraId="38BD8304" w14:textId="77777777" w:rsidR="00F842E4" w:rsidRPr="00CD4F47" w:rsidRDefault="00E10C40" w:rsidP="00CD4F47">
            <w:pPr>
              <w:rPr>
                <w:rFonts w:eastAsia="Times New Roman"/>
                <w:iCs/>
              </w:rPr>
            </w:pPr>
            <w:r w:rsidRPr="00CD4F47">
              <w:rPr>
                <w:rFonts w:eastAsia="Times New Roman"/>
                <w:iCs/>
              </w:rPr>
              <w:t>Instituția promovează frecvent respect</w:t>
            </w:r>
            <w:r w:rsidR="00950779" w:rsidRPr="00CD4F47">
              <w:rPr>
                <w:rFonts w:eastAsia="Times New Roman"/>
                <w:iCs/>
              </w:rPr>
              <w:t xml:space="preserve">ul față de </w:t>
            </w:r>
            <w:r w:rsidR="00950779" w:rsidRPr="00CD4F47">
              <w:rPr>
                <w:iCs/>
              </w:rPr>
              <w:t>diversitatea culturală, entică, lingvistică, religioasă.</w:t>
            </w:r>
          </w:p>
        </w:tc>
      </w:tr>
      <w:tr w:rsidR="00F842E4" w:rsidRPr="00E938A0" w14:paraId="102CD932" w14:textId="77777777" w:rsidTr="00DF435F">
        <w:tc>
          <w:tcPr>
            <w:tcW w:w="2069" w:type="dxa"/>
          </w:tcPr>
          <w:p w14:paraId="2216CAD7" w14:textId="77777777" w:rsidR="00F842E4" w:rsidRPr="00BD4375" w:rsidRDefault="00F842E4" w:rsidP="00F842E4">
            <w:pPr>
              <w:jc w:val="left"/>
            </w:pPr>
            <w:r>
              <w:t>Pondere și punctaj acordat</w:t>
            </w:r>
            <w:r w:rsidRPr="00BD4375">
              <w:t xml:space="preserve"> </w:t>
            </w:r>
          </w:p>
        </w:tc>
        <w:tc>
          <w:tcPr>
            <w:tcW w:w="1475" w:type="dxa"/>
          </w:tcPr>
          <w:p w14:paraId="5F70719F" w14:textId="77777777" w:rsidR="00F842E4" w:rsidRPr="00E938A0" w:rsidRDefault="00F842E4" w:rsidP="00F842E4">
            <w:r w:rsidRPr="00BD4375">
              <w:t>Pondere:</w:t>
            </w:r>
            <w:r w:rsidRPr="00E938A0">
              <w:t xml:space="preserve"> </w:t>
            </w:r>
            <w:r>
              <w:rPr>
                <w:bCs/>
              </w:rPr>
              <w:t>1</w:t>
            </w:r>
          </w:p>
        </w:tc>
        <w:tc>
          <w:tcPr>
            <w:tcW w:w="3827" w:type="dxa"/>
          </w:tcPr>
          <w:p w14:paraId="77C3C098" w14:textId="77777777" w:rsidR="00F842E4" w:rsidRPr="00E938A0" w:rsidRDefault="00F842E4" w:rsidP="00F842E4">
            <w:r>
              <w:t>Autoevaluare conform criteriilor: -</w:t>
            </w:r>
            <w:r w:rsidR="00AB4927">
              <w:t>1</w:t>
            </w:r>
          </w:p>
        </w:tc>
        <w:tc>
          <w:tcPr>
            <w:tcW w:w="2268" w:type="dxa"/>
          </w:tcPr>
          <w:p w14:paraId="2BC06D46" w14:textId="77777777" w:rsidR="00F842E4" w:rsidRPr="00D25024" w:rsidRDefault="00F842E4" w:rsidP="00F842E4">
            <w:r>
              <w:t xml:space="preserve">Punctaj acordat: - </w:t>
            </w:r>
            <w:r w:rsidR="00AB4927">
              <w:t>1</w:t>
            </w:r>
          </w:p>
        </w:tc>
      </w:tr>
    </w:tbl>
    <w:p w14:paraId="23950093" w14:textId="77777777" w:rsidR="00D25024" w:rsidRDefault="00D25024" w:rsidP="00D25024"/>
    <w:p w14:paraId="2643BDBA" w14:textId="77777777" w:rsidR="00D25024" w:rsidRDefault="00D25024" w:rsidP="00D25024">
      <w:pPr>
        <w:rPr>
          <w:lang w:val="en-US"/>
        </w:rPr>
      </w:pPr>
      <w:r w:rsidRPr="00D25024">
        <w:rPr>
          <w:b/>
          <w:bCs/>
          <w:lang w:val="en-US"/>
        </w:rPr>
        <w:t>Indicator 2.3.2.</w:t>
      </w:r>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modului</w:t>
      </w:r>
      <w:proofErr w:type="spellEnd"/>
      <w:r w:rsidRPr="00D25024">
        <w:rPr>
          <w:lang w:val="en-US"/>
        </w:rPr>
        <w:t xml:space="preserve"> de </w:t>
      </w:r>
      <w:proofErr w:type="spellStart"/>
      <w:r w:rsidRPr="00D25024">
        <w:rPr>
          <w:lang w:val="en-US"/>
        </w:rPr>
        <w:t>respectare</w:t>
      </w:r>
      <w:proofErr w:type="spellEnd"/>
      <w:r w:rsidRPr="00D25024">
        <w:rPr>
          <w:lang w:val="en-US"/>
        </w:rPr>
        <w:t xml:space="preserve"> a </w:t>
      </w:r>
      <w:proofErr w:type="spellStart"/>
      <w:r w:rsidRPr="00D25024">
        <w:rPr>
          <w:lang w:val="en-US"/>
        </w:rPr>
        <w:t>diversității</w:t>
      </w:r>
      <w:proofErr w:type="spellEnd"/>
      <w:r w:rsidRPr="00D25024">
        <w:rPr>
          <w:lang w:val="en-US"/>
        </w:rPr>
        <w:t xml:space="preserve"> </w:t>
      </w:r>
      <w:proofErr w:type="spellStart"/>
      <w:r w:rsidRPr="00D25024">
        <w:rPr>
          <w:lang w:val="en-US"/>
        </w:rPr>
        <w:t>culturale</w:t>
      </w:r>
      <w:proofErr w:type="spellEnd"/>
      <w:r w:rsidRPr="00D25024">
        <w:rPr>
          <w:lang w:val="en-US"/>
        </w:rPr>
        <w:t xml:space="preserve">, </w:t>
      </w:r>
      <w:proofErr w:type="spellStart"/>
      <w:r w:rsidRPr="00D25024">
        <w:rPr>
          <w:lang w:val="en-US"/>
        </w:rPr>
        <w:t>etnice</w:t>
      </w:r>
      <w:proofErr w:type="spellEnd"/>
      <w:r w:rsidRPr="00D25024">
        <w:rPr>
          <w:lang w:val="en-US"/>
        </w:rPr>
        <w:t xml:space="preserve">, </w:t>
      </w:r>
      <w:proofErr w:type="spellStart"/>
      <w:r w:rsidRPr="00D25024">
        <w:rPr>
          <w:lang w:val="en-US"/>
        </w:rPr>
        <w:t>lingvistice</w:t>
      </w:r>
      <w:proofErr w:type="spellEnd"/>
      <w:r w:rsidRPr="00D25024">
        <w:rPr>
          <w:lang w:val="en-US"/>
        </w:rPr>
        <w:t xml:space="preserve">, </w:t>
      </w:r>
      <w:proofErr w:type="spellStart"/>
      <w:r w:rsidRPr="00D25024">
        <w:rPr>
          <w:lang w:val="en-US"/>
        </w:rPr>
        <w:t>religioase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valorificare</w:t>
      </w:r>
      <w:proofErr w:type="spellEnd"/>
      <w:r w:rsidRPr="00D25024">
        <w:rPr>
          <w:lang w:val="en-US"/>
        </w:rPr>
        <w:t xml:space="preserve"> a </w:t>
      </w:r>
      <w:proofErr w:type="spellStart"/>
      <w:r w:rsidRPr="00D25024">
        <w:rPr>
          <w:lang w:val="en-US"/>
        </w:rPr>
        <w:t>multiculturalității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toate</w:t>
      </w:r>
      <w:proofErr w:type="spellEnd"/>
      <w:r w:rsidRPr="00D25024">
        <w:rPr>
          <w:lang w:val="en-US"/>
        </w:rPr>
        <w:t xml:space="preserve"> </w:t>
      </w:r>
      <w:proofErr w:type="spellStart"/>
      <w:r w:rsidRPr="00D25024">
        <w:rPr>
          <w:lang w:val="en-US"/>
        </w:rPr>
        <w:t>documentele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w:t>
      </w:r>
      <w:proofErr w:type="spellStart"/>
      <w:r w:rsidRPr="00D25024">
        <w:rPr>
          <w:lang w:val="en-US"/>
        </w:rPr>
        <w:t>desfășurate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instituție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colectarea</w:t>
      </w:r>
      <w:proofErr w:type="spellEnd"/>
      <w:r w:rsidRPr="00D25024">
        <w:rPr>
          <w:lang w:val="en-US"/>
        </w:rPr>
        <w:t xml:space="preserve"> </w:t>
      </w:r>
      <w:proofErr w:type="spellStart"/>
      <w:r w:rsidRPr="00D25024">
        <w:rPr>
          <w:lang w:val="en-US"/>
        </w:rPr>
        <w:t>feedbackului</w:t>
      </w:r>
      <w:proofErr w:type="spellEnd"/>
      <w:r w:rsidRPr="00D25024">
        <w:rPr>
          <w:lang w:val="en-US"/>
        </w:rPr>
        <w:t xml:space="preserve"> din </w:t>
      </w:r>
      <w:proofErr w:type="spellStart"/>
      <w:r w:rsidRPr="00D25024">
        <w:rPr>
          <w:lang w:val="en-US"/>
        </w:rPr>
        <w:t>partea</w:t>
      </w:r>
      <w:proofErr w:type="spellEnd"/>
      <w:r w:rsidRPr="00D25024">
        <w:rPr>
          <w:lang w:val="en-US"/>
        </w:rPr>
        <w:t xml:space="preserve"> </w:t>
      </w:r>
      <w:proofErr w:type="spellStart"/>
      <w:r w:rsidRPr="00D25024">
        <w:rPr>
          <w:lang w:val="en-US"/>
        </w:rPr>
        <w:t>partenerilor</w:t>
      </w:r>
      <w:proofErr w:type="spellEnd"/>
      <w:r w:rsidRPr="00D25024">
        <w:rPr>
          <w:lang w:val="en-US"/>
        </w:rPr>
        <w:t xml:space="preserve"> din </w:t>
      </w:r>
      <w:proofErr w:type="spellStart"/>
      <w:r w:rsidRPr="00D25024">
        <w:rPr>
          <w:lang w:val="en-US"/>
        </w:rPr>
        <w:t>comunitate</w:t>
      </w:r>
      <w:proofErr w:type="spellEnd"/>
      <w:r w:rsidRPr="00D25024">
        <w:rPr>
          <w:lang w:val="en-US"/>
        </w:rPr>
        <w:t xml:space="preserve"> </w:t>
      </w:r>
      <w:proofErr w:type="spellStart"/>
      <w:r w:rsidRPr="00D25024">
        <w:rPr>
          <w:lang w:val="en-US"/>
        </w:rPr>
        <w:t>privind</w:t>
      </w:r>
      <w:proofErr w:type="spellEnd"/>
      <w:r w:rsidRPr="00D25024">
        <w:rPr>
          <w:lang w:val="en-US"/>
        </w:rPr>
        <w:t xml:space="preserve"> </w:t>
      </w:r>
      <w:proofErr w:type="spellStart"/>
      <w:r w:rsidRPr="00D25024">
        <w:rPr>
          <w:lang w:val="en-US"/>
        </w:rPr>
        <w:t>respectarea</w:t>
      </w:r>
      <w:proofErr w:type="spellEnd"/>
      <w:r w:rsidRPr="00D25024">
        <w:rPr>
          <w:lang w:val="en-US"/>
        </w:rPr>
        <w:t xml:space="preserve"> </w:t>
      </w:r>
      <w:proofErr w:type="spellStart"/>
      <w:r w:rsidRPr="00D25024">
        <w:rPr>
          <w:lang w:val="en-US"/>
        </w:rPr>
        <w:t>principiilor</w:t>
      </w:r>
      <w:proofErr w:type="spellEnd"/>
      <w:r w:rsidRPr="00D25024">
        <w:rPr>
          <w:lang w:val="en-US"/>
        </w:rPr>
        <w:t xml:space="preserve"> </w:t>
      </w:r>
      <w:proofErr w:type="spellStart"/>
      <w:r w:rsidRPr="00D25024">
        <w:rPr>
          <w:lang w:val="en-US"/>
        </w:rPr>
        <w:t>democratice</w:t>
      </w:r>
      <w:proofErr w:type="spellEnd"/>
    </w:p>
    <w:p w14:paraId="0FD25680"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01FD9C05" w14:textId="77777777" w:rsidTr="00E105FE">
        <w:tc>
          <w:tcPr>
            <w:tcW w:w="1276" w:type="dxa"/>
          </w:tcPr>
          <w:p w14:paraId="134D1C62" w14:textId="77777777" w:rsidR="00F842E4" w:rsidRPr="00BD4375" w:rsidRDefault="00F842E4" w:rsidP="00F842E4">
            <w:pPr>
              <w:jc w:val="left"/>
            </w:pPr>
            <w:r w:rsidRPr="00BD4375">
              <w:t xml:space="preserve">Dovezi </w:t>
            </w:r>
          </w:p>
        </w:tc>
        <w:tc>
          <w:tcPr>
            <w:tcW w:w="8363" w:type="dxa"/>
            <w:gridSpan w:val="3"/>
          </w:tcPr>
          <w:p w14:paraId="104691B4" w14:textId="77777777" w:rsidR="00AB4927" w:rsidRPr="00AB4927" w:rsidRDefault="00923C02" w:rsidP="00AB4927">
            <w:pPr>
              <w:pStyle w:val="a4"/>
              <w:numPr>
                <w:ilvl w:val="0"/>
                <w:numId w:val="2"/>
              </w:numPr>
              <w:ind w:left="360"/>
              <w:rPr>
                <w:iCs/>
              </w:rPr>
            </w:pPr>
            <w:proofErr w:type="spellStart"/>
            <w:r w:rsidRPr="00A433EC">
              <w:rPr>
                <w:szCs w:val="24"/>
              </w:rPr>
              <w:t>Activități</w:t>
            </w:r>
            <w:proofErr w:type="spellEnd"/>
            <w:r w:rsidRPr="00A433EC">
              <w:rPr>
                <w:szCs w:val="24"/>
              </w:rPr>
              <w:t xml:space="preserve"> de </w:t>
            </w:r>
            <w:proofErr w:type="spellStart"/>
            <w:r w:rsidRPr="00A433EC">
              <w:rPr>
                <w:szCs w:val="24"/>
              </w:rPr>
              <w:t>cultură</w:t>
            </w:r>
            <w:proofErr w:type="spellEnd"/>
            <w:r w:rsidRPr="00A433EC">
              <w:rPr>
                <w:szCs w:val="24"/>
              </w:rPr>
              <w:t xml:space="preserve"> </w:t>
            </w:r>
            <w:proofErr w:type="spellStart"/>
            <w:r w:rsidRPr="00A433EC">
              <w:rPr>
                <w:szCs w:val="24"/>
              </w:rPr>
              <w:t>organizațională</w:t>
            </w:r>
            <w:proofErr w:type="spellEnd"/>
            <w:r w:rsidRPr="00A433EC">
              <w:rPr>
                <w:szCs w:val="24"/>
              </w:rPr>
              <w:t xml:space="preserve"> (</w:t>
            </w:r>
            <w:proofErr w:type="spellStart"/>
            <w:r w:rsidRPr="00A433EC">
              <w:rPr>
                <w:szCs w:val="24"/>
              </w:rPr>
              <w:t>excursii</w:t>
            </w:r>
            <w:proofErr w:type="spellEnd"/>
            <w:r w:rsidRPr="00A433EC">
              <w:rPr>
                <w:szCs w:val="24"/>
              </w:rPr>
              <w:t xml:space="preserve">, </w:t>
            </w:r>
            <w:proofErr w:type="spellStart"/>
            <w:r w:rsidRPr="00A433EC">
              <w:rPr>
                <w:szCs w:val="24"/>
              </w:rPr>
              <w:t>vizite</w:t>
            </w:r>
            <w:proofErr w:type="spellEnd"/>
            <w:r w:rsidRPr="00A433EC">
              <w:rPr>
                <w:szCs w:val="24"/>
              </w:rPr>
              <w:t xml:space="preserve">, mese </w:t>
            </w:r>
            <w:proofErr w:type="spellStart"/>
            <w:r w:rsidRPr="00A433EC">
              <w:rPr>
                <w:szCs w:val="24"/>
              </w:rPr>
              <w:t>rotunde</w:t>
            </w:r>
            <w:proofErr w:type="spellEnd"/>
            <w:r w:rsidRPr="00A433EC">
              <w:rPr>
                <w:szCs w:val="24"/>
              </w:rPr>
              <w:t xml:space="preserve"> de </w:t>
            </w:r>
            <w:proofErr w:type="spellStart"/>
            <w:r w:rsidRPr="00A433EC">
              <w:rPr>
                <w:szCs w:val="24"/>
              </w:rPr>
              <w:t>comunicare</w:t>
            </w:r>
            <w:proofErr w:type="spellEnd"/>
            <w:r w:rsidRPr="00A433EC">
              <w:rPr>
                <w:szCs w:val="24"/>
              </w:rPr>
              <w:t xml:space="preserve"> </w:t>
            </w:r>
            <w:proofErr w:type="spellStart"/>
            <w:r w:rsidRPr="00A433EC">
              <w:rPr>
                <w:szCs w:val="24"/>
              </w:rPr>
              <w:t>nonformală</w:t>
            </w:r>
            <w:proofErr w:type="spellEnd"/>
            <w:r w:rsidRPr="00A433EC">
              <w:rPr>
                <w:szCs w:val="24"/>
              </w:rPr>
              <w:t xml:space="preserve">) </w:t>
            </w:r>
            <w:r w:rsidR="00AB4927">
              <w:rPr>
                <w:szCs w:val="24"/>
              </w:rPr>
              <w:t>;</w:t>
            </w:r>
          </w:p>
          <w:p w14:paraId="7E505F68" w14:textId="77777777" w:rsidR="00AB4927" w:rsidRPr="00AB4927" w:rsidRDefault="00AB4927" w:rsidP="00AB4927">
            <w:pPr>
              <w:pStyle w:val="a4"/>
              <w:numPr>
                <w:ilvl w:val="0"/>
                <w:numId w:val="2"/>
              </w:numPr>
              <w:ind w:left="360"/>
              <w:rPr>
                <w:iCs/>
              </w:rPr>
            </w:pPr>
            <w:proofErr w:type="spellStart"/>
            <w:r>
              <w:rPr>
                <w:szCs w:val="24"/>
              </w:rPr>
              <w:t>Copiii</w:t>
            </w:r>
            <w:proofErr w:type="spellEnd"/>
            <w:r>
              <w:rPr>
                <w:szCs w:val="24"/>
              </w:rPr>
              <w:t xml:space="preserve"> de </w:t>
            </w:r>
            <w:proofErr w:type="spellStart"/>
            <w:r>
              <w:rPr>
                <w:szCs w:val="24"/>
              </w:rPr>
              <w:t>diferite</w:t>
            </w:r>
            <w:proofErr w:type="spellEnd"/>
            <w:r>
              <w:rPr>
                <w:szCs w:val="24"/>
              </w:rPr>
              <w:t xml:space="preserve"> </w:t>
            </w:r>
            <w:proofErr w:type="spellStart"/>
            <w:r>
              <w:rPr>
                <w:szCs w:val="24"/>
              </w:rPr>
              <w:t>etnii</w:t>
            </w:r>
            <w:proofErr w:type="spellEnd"/>
            <w:r>
              <w:rPr>
                <w:szCs w:val="24"/>
              </w:rPr>
              <w:t xml:space="preserve"> </w:t>
            </w:r>
            <w:proofErr w:type="spellStart"/>
            <w:r>
              <w:rPr>
                <w:szCs w:val="24"/>
              </w:rPr>
              <w:t>și</w:t>
            </w:r>
            <w:proofErr w:type="spellEnd"/>
            <w:r>
              <w:rPr>
                <w:szCs w:val="24"/>
              </w:rPr>
              <w:t xml:space="preserve"> </w:t>
            </w:r>
            <w:proofErr w:type="spellStart"/>
            <w:r>
              <w:rPr>
                <w:szCs w:val="24"/>
              </w:rPr>
              <w:t>apartenență</w:t>
            </w:r>
            <w:proofErr w:type="spellEnd"/>
            <w:r>
              <w:rPr>
                <w:szCs w:val="24"/>
              </w:rPr>
              <w:t xml:space="preserve"> </w:t>
            </w:r>
            <w:proofErr w:type="spellStart"/>
            <w:r>
              <w:rPr>
                <w:szCs w:val="24"/>
              </w:rPr>
              <w:t>religioasă</w:t>
            </w:r>
            <w:proofErr w:type="spellEnd"/>
            <w:r>
              <w:rPr>
                <w:szCs w:val="24"/>
              </w:rPr>
              <w:t xml:space="preserve"> </w:t>
            </w:r>
            <w:proofErr w:type="spellStart"/>
            <w:r>
              <w:rPr>
                <w:szCs w:val="24"/>
              </w:rPr>
              <w:t>frecventează</w:t>
            </w:r>
            <w:proofErr w:type="spellEnd"/>
            <w:r>
              <w:rPr>
                <w:szCs w:val="24"/>
              </w:rPr>
              <w:t xml:space="preserve"> </w:t>
            </w:r>
            <w:proofErr w:type="spellStart"/>
            <w:r>
              <w:rPr>
                <w:szCs w:val="24"/>
              </w:rPr>
              <w:t>instituția</w:t>
            </w:r>
            <w:proofErr w:type="spellEnd"/>
            <w:r>
              <w:rPr>
                <w:szCs w:val="24"/>
              </w:rPr>
              <w:t xml:space="preserve"> de </w:t>
            </w:r>
            <w:proofErr w:type="spellStart"/>
            <w:r>
              <w:rPr>
                <w:szCs w:val="24"/>
              </w:rPr>
              <w:t>rând</w:t>
            </w:r>
            <w:proofErr w:type="spellEnd"/>
            <w:r>
              <w:rPr>
                <w:szCs w:val="24"/>
              </w:rPr>
              <w:t xml:space="preserve"> cu </w:t>
            </w:r>
            <w:proofErr w:type="spellStart"/>
            <w:r>
              <w:rPr>
                <w:szCs w:val="24"/>
              </w:rPr>
              <w:t>ceilalți</w:t>
            </w:r>
            <w:proofErr w:type="spellEnd"/>
            <w:r>
              <w:rPr>
                <w:szCs w:val="24"/>
              </w:rPr>
              <w:t xml:space="preserve"> </w:t>
            </w:r>
            <w:proofErr w:type="spellStart"/>
            <w:r>
              <w:rPr>
                <w:szCs w:val="24"/>
              </w:rPr>
              <w:t>copii</w:t>
            </w:r>
            <w:proofErr w:type="spellEnd"/>
            <w:r>
              <w:rPr>
                <w:szCs w:val="24"/>
              </w:rPr>
              <w:t xml:space="preserve">, </w:t>
            </w:r>
            <w:proofErr w:type="spellStart"/>
            <w:r>
              <w:rPr>
                <w:szCs w:val="24"/>
              </w:rPr>
              <w:t>acordându</w:t>
            </w:r>
            <w:proofErr w:type="spellEnd"/>
            <w:r>
              <w:rPr>
                <w:szCs w:val="24"/>
              </w:rPr>
              <w:t xml:space="preserve">-le </w:t>
            </w:r>
            <w:proofErr w:type="spellStart"/>
            <w:r>
              <w:rPr>
                <w:szCs w:val="24"/>
              </w:rPr>
              <w:t>ajutor</w:t>
            </w:r>
            <w:proofErr w:type="spellEnd"/>
            <w:r>
              <w:rPr>
                <w:szCs w:val="24"/>
              </w:rPr>
              <w:t xml:space="preserve"> </w:t>
            </w:r>
            <w:proofErr w:type="spellStart"/>
            <w:r>
              <w:rPr>
                <w:szCs w:val="24"/>
              </w:rPr>
              <w:t>în</w:t>
            </w:r>
            <w:proofErr w:type="spellEnd"/>
            <w:r>
              <w:rPr>
                <w:szCs w:val="24"/>
              </w:rPr>
              <w:t xml:space="preserve"> </w:t>
            </w:r>
            <w:proofErr w:type="spellStart"/>
            <w:r>
              <w:rPr>
                <w:szCs w:val="24"/>
              </w:rPr>
              <w:t>asimilarea</w:t>
            </w:r>
            <w:proofErr w:type="spellEnd"/>
            <w:r>
              <w:rPr>
                <w:szCs w:val="24"/>
              </w:rPr>
              <w:t>;</w:t>
            </w:r>
          </w:p>
          <w:p w14:paraId="6C6921BF" w14:textId="77777777" w:rsidR="00923C02" w:rsidRDefault="00950779" w:rsidP="00923C02">
            <w:pPr>
              <w:pStyle w:val="a4"/>
              <w:numPr>
                <w:ilvl w:val="0"/>
                <w:numId w:val="2"/>
              </w:numPr>
              <w:ind w:left="360"/>
              <w:rPr>
                <w:iCs/>
              </w:rPr>
            </w:pPr>
            <w:proofErr w:type="spellStart"/>
            <w:r>
              <w:rPr>
                <w:iCs/>
              </w:rPr>
              <w:t>Activități</w:t>
            </w:r>
            <w:proofErr w:type="spellEnd"/>
            <w:r>
              <w:rPr>
                <w:iCs/>
              </w:rPr>
              <w:t xml:space="preserve"> </w:t>
            </w:r>
            <w:proofErr w:type="spellStart"/>
            <w:r>
              <w:rPr>
                <w:iCs/>
              </w:rPr>
              <w:t>educaționale</w:t>
            </w:r>
            <w:proofErr w:type="spellEnd"/>
            <w:r>
              <w:rPr>
                <w:iCs/>
              </w:rPr>
              <w:t xml:space="preserve"> </w:t>
            </w:r>
            <w:proofErr w:type="spellStart"/>
            <w:r>
              <w:rPr>
                <w:iCs/>
              </w:rPr>
              <w:t>privind</w:t>
            </w:r>
            <w:proofErr w:type="spellEnd"/>
            <w:r>
              <w:rPr>
                <w:iCs/>
              </w:rPr>
              <w:t xml:space="preserve"> </w:t>
            </w:r>
            <w:proofErr w:type="spellStart"/>
            <w:r>
              <w:rPr>
                <w:iCs/>
              </w:rPr>
              <w:t>respectarea</w:t>
            </w:r>
            <w:proofErr w:type="spellEnd"/>
            <w:r>
              <w:rPr>
                <w:iCs/>
              </w:rPr>
              <w:t xml:space="preserve"> </w:t>
            </w:r>
            <w:proofErr w:type="spellStart"/>
            <w:r>
              <w:rPr>
                <w:iCs/>
              </w:rPr>
              <w:t>diversității</w:t>
            </w:r>
            <w:proofErr w:type="spellEnd"/>
            <w:r>
              <w:rPr>
                <w:iCs/>
              </w:rPr>
              <w:t xml:space="preserve"> </w:t>
            </w:r>
            <w:proofErr w:type="spellStart"/>
            <w:r>
              <w:rPr>
                <w:iCs/>
              </w:rPr>
              <w:t>culturale</w:t>
            </w:r>
            <w:proofErr w:type="spellEnd"/>
            <w:r>
              <w:rPr>
                <w:iCs/>
              </w:rPr>
              <w:t xml:space="preserve">, entice, </w:t>
            </w:r>
            <w:proofErr w:type="spellStart"/>
            <w:r>
              <w:rPr>
                <w:iCs/>
              </w:rPr>
              <w:t>lingvistice</w:t>
            </w:r>
            <w:proofErr w:type="spellEnd"/>
            <w:r>
              <w:rPr>
                <w:iCs/>
              </w:rPr>
              <w:t xml:space="preserve">, </w:t>
            </w:r>
            <w:proofErr w:type="spellStart"/>
            <w:r>
              <w:rPr>
                <w:iCs/>
              </w:rPr>
              <w:t>religioase</w:t>
            </w:r>
            <w:proofErr w:type="spellEnd"/>
            <w:r>
              <w:rPr>
                <w:iCs/>
              </w:rPr>
              <w:t>;</w:t>
            </w:r>
          </w:p>
          <w:p w14:paraId="18409E17" w14:textId="77777777" w:rsidR="00266597" w:rsidRPr="00AB4927" w:rsidRDefault="00923C02" w:rsidP="00AB4927">
            <w:pPr>
              <w:pStyle w:val="a4"/>
              <w:numPr>
                <w:ilvl w:val="0"/>
                <w:numId w:val="2"/>
              </w:numPr>
              <w:ind w:left="360"/>
              <w:rPr>
                <w:iCs/>
              </w:rPr>
            </w:pPr>
            <w:proofErr w:type="spellStart"/>
            <w:r w:rsidRPr="00923C02">
              <w:rPr>
                <w:szCs w:val="24"/>
              </w:rPr>
              <w:t>Tradiții</w:t>
            </w:r>
            <w:proofErr w:type="spellEnd"/>
            <w:r w:rsidRPr="00923C02">
              <w:rPr>
                <w:szCs w:val="24"/>
              </w:rPr>
              <w:t xml:space="preserve"> </w:t>
            </w:r>
            <w:proofErr w:type="spellStart"/>
            <w:r w:rsidRPr="00923C02">
              <w:rPr>
                <w:szCs w:val="24"/>
              </w:rPr>
              <w:t>și</w:t>
            </w:r>
            <w:proofErr w:type="spellEnd"/>
            <w:r w:rsidRPr="00923C02">
              <w:rPr>
                <w:szCs w:val="24"/>
              </w:rPr>
              <w:t xml:space="preserve"> </w:t>
            </w:r>
            <w:proofErr w:type="spellStart"/>
            <w:r w:rsidRPr="00923C02">
              <w:rPr>
                <w:szCs w:val="24"/>
              </w:rPr>
              <w:t>obiceiuri</w:t>
            </w:r>
            <w:proofErr w:type="spellEnd"/>
            <w:r w:rsidRPr="00923C02">
              <w:rPr>
                <w:szCs w:val="24"/>
              </w:rPr>
              <w:t xml:space="preserve"> de </w:t>
            </w:r>
            <w:proofErr w:type="spellStart"/>
            <w:r w:rsidRPr="00923C02">
              <w:rPr>
                <w:szCs w:val="24"/>
              </w:rPr>
              <w:t>iarnă</w:t>
            </w:r>
            <w:proofErr w:type="spellEnd"/>
            <w:r>
              <w:rPr>
                <w:szCs w:val="24"/>
              </w:rPr>
              <w:t xml:space="preserve"> </w:t>
            </w:r>
            <w:proofErr w:type="spellStart"/>
            <w:r>
              <w:rPr>
                <w:szCs w:val="24"/>
              </w:rPr>
              <w:t>în</w:t>
            </w:r>
            <w:proofErr w:type="spellEnd"/>
            <w:r>
              <w:rPr>
                <w:szCs w:val="24"/>
              </w:rPr>
              <w:t xml:space="preserve"> </w:t>
            </w:r>
            <w:proofErr w:type="spellStart"/>
            <w:r>
              <w:rPr>
                <w:szCs w:val="24"/>
              </w:rPr>
              <w:t>cadrul</w:t>
            </w:r>
            <w:proofErr w:type="spellEnd"/>
            <w:r w:rsidR="00AB4927">
              <w:rPr>
                <w:szCs w:val="24"/>
              </w:rPr>
              <w:t xml:space="preserve"> </w:t>
            </w:r>
            <w:proofErr w:type="spellStart"/>
            <w:r w:rsidR="00AB4927">
              <w:rPr>
                <w:szCs w:val="24"/>
              </w:rPr>
              <w:t>activităților</w:t>
            </w:r>
            <w:proofErr w:type="spellEnd"/>
            <w:r w:rsidR="00AB4927">
              <w:rPr>
                <w:szCs w:val="24"/>
              </w:rPr>
              <w:t xml:space="preserve"> </w:t>
            </w:r>
            <w:proofErr w:type="spellStart"/>
            <w:r w:rsidR="00AB4927">
              <w:rPr>
                <w:szCs w:val="24"/>
              </w:rPr>
              <w:t>extracurriculare</w:t>
            </w:r>
            <w:proofErr w:type="spellEnd"/>
            <w:r w:rsidR="00AB4927">
              <w:rPr>
                <w:szCs w:val="24"/>
              </w:rPr>
              <w:t>.</w:t>
            </w:r>
          </w:p>
        </w:tc>
      </w:tr>
      <w:tr w:rsidR="00F842E4" w:rsidRPr="00E938A0" w14:paraId="7A52218F" w14:textId="77777777" w:rsidTr="00E105FE">
        <w:tc>
          <w:tcPr>
            <w:tcW w:w="1276" w:type="dxa"/>
          </w:tcPr>
          <w:p w14:paraId="7957201D" w14:textId="77777777" w:rsidR="00F842E4" w:rsidRPr="00BD4375" w:rsidRDefault="00F842E4" w:rsidP="00F842E4">
            <w:pPr>
              <w:jc w:val="left"/>
            </w:pPr>
            <w:r w:rsidRPr="00BD4375">
              <w:t>Constatări</w:t>
            </w:r>
          </w:p>
        </w:tc>
        <w:tc>
          <w:tcPr>
            <w:tcW w:w="8363" w:type="dxa"/>
            <w:gridSpan w:val="3"/>
          </w:tcPr>
          <w:p w14:paraId="1E77F080" w14:textId="77777777" w:rsidR="00F842E4" w:rsidRPr="00AA64CF" w:rsidRDefault="00950779" w:rsidP="00AA64CF">
            <w:pPr>
              <w:rPr>
                <w:iCs/>
              </w:rPr>
            </w:pPr>
            <w:r w:rsidRPr="00AA64CF">
              <w:rPr>
                <w:rFonts w:eastAsia="Times New Roman"/>
                <w:iCs/>
              </w:rPr>
              <w:t>I</w:t>
            </w:r>
            <w:r w:rsidR="00E10C40" w:rsidRPr="00AA64CF">
              <w:rPr>
                <w:rFonts w:eastAsia="Times New Roman"/>
                <w:iCs/>
              </w:rPr>
              <w:t>nstituția monitorizează fre</w:t>
            </w:r>
            <w:r w:rsidRPr="00AA64CF">
              <w:rPr>
                <w:rFonts w:eastAsia="Times New Roman"/>
                <w:iCs/>
              </w:rPr>
              <w:t xml:space="preserve">cvent respectarea </w:t>
            </w:r>
            <w:r w:rsidRPr="00AA64CF">
              <w:rPr>
                <w:iCs/>
              </w:rPr>
              <w:t xml:space="preserve">diversității culturale, entice, lingvistice, religioase și </w:t>
            </w:r>
            <w:r w:rsidR="00462B74" w:rsidRPr="00AA64CF">
              <w:rPr>
                <w:iCs/>
              </w:rPr>
              <w:t>și valorificarea multiculturalității cu referire la respectarea principiilor democratice.</w:t>
            </w:r>
          </w:p>
        </w:tc>
      </w:tr>
      <w:tr w:rsidR="00F842E4" w:rsidRPr="00E938A0" w14:paraId="6C252E65" w14:textId="77777777" w:rsidTr="00E105FE">
        <w:tc>
          <w:tcPr>
            <w:tcW w:w="1276" w:type="dxa"/>
          </w:tcPr>
          <w:p w14:paraId="3BDE5A98" w14:textId="77777777" w:rsidR="00F842E4" w:rsidRPr="00BD4375" w:rsidRDefault="00F842E4" w:rsidP="00F842E4">
            <w:pPr>
              <w:jc w:val="left"/>
            </w:pPr>
            <w:r>
              <w:t>Pondere și punctaj acordat</w:t>
            </w:r>
            <w:r w:rsidRPr="00BD4375">
              <w:t xml:space="preserve"> </w:t>
            </w:r>
          </w:p>
        </w:tc>
        <w:tc>
          <w:tcPr>
            <w:tcW w:w="2268" w:type="dxa"/>
          </w:tcPr>
          <w:p w14:paraId="5C464592" w14:textId="77777777" w:rsidR="00F842E4" w:rsidRPr="00E938A0" w:rsidRDefault="00F842E4" w:rsidP="00F842E4">
            <w:r w:rsidRPr="00BD4375">
              <w:t>Pondere:</w:t>
            </w:r>
            <w:r w:rsidRPr="00E938A0">
              <w:t xml:space="preserve"> </w:t>
            </w:r>
            <w:r>
              <w:rPr>
                <w:bCs/>
              </w:rPr>
              <w:t>1</w:t>
            </w:r>
          </w:p>
        </w:tc>
        <w:tc>
          <w:tcPr>
            <w:tcW w:w="3827" w:type="dxa"/>
          </w:tcPr>
          <w:p w14:paraId="0EE7CF67" w14:textId="54A60399" w:rsidR="00F842E4" w:rsidRPr="00E938A0" w:rsidRDefault="00F842E4" w:rsidP="00F842E4">
            <w:r>
              <w:t>Autoevaluare conform criteriilor: -</w:t>
            </w:r>
            <w:r w:rsidR="003007E9">
              <w:t>1</w:t>
            </w:r>
          </w:p>
        </w:tc>
        <w:tc>
          <w:tcPr>
            <w:tcW w:w="2268" w:type="dxa"/>
          </w:tcPr>
          <w:p w14:paraId="6E0C6254" w14:textId="77777777" w:rsidR="00F842E4" w:rsidRPr="00D25024" w:rsidRDefault="00F842E4" w:rsidP="00F842E4">
            <w:r>
              <w:t xml:space="preserve">Punctaj acordat: - </w:t>
            </w:r>
            <w:r w:rsidR="003007E9">
              <w:t>1</w:t>
            </w:r>
          </w:p>
        </w:tc>
      </w:tr>
    </w:tbl>
    <w:p w14:paraId="6971B886" w14:textId="77777777" w:rsidR="00D25024" w:rsidRDefault="00D25024" w:rsidP="00D25024"/>
    <w:p w14:paraId="0ACB202F" w14:textId="77777777" w:rsidR="00AA64CF" w:rsidRDefault="00AA64CF" w:rsidP="00D25024">
      <w:pPr>
        <w:rPr>
          <w:b/>
          <w:bCs/>
        </w:rPr>
      </w:pPr>
    </w:p>
    <w:p w14:paraId="31F3FDFF" w14:textId="62C96032" w:rsidR="00AA64CF" w:rsidRDefault="00AA64CF" w:rsidP="00D25024">
      <w:pPr>
        <w:rPr>
          <w:b/>
          <w:bCs/>
        </w:rPr>
      </w:pPr>
    </w:p>
    <w:p w14:paraId="627C3DC5" w14:textId="77777777" w:rsidR="00CD4F47" w:rsidRDefault="00CD4F47" w:rsidP="00D25024">
      <w:pPr>
        <w:rPr>
          <w:b/>
          <w:bCs/>
        </w:rPr>
      </w:pPr>
    </w:p>
    <w:p w14:paraId="2C5B6688" w14:textId="77777777" w:rsidR="00AA64CF" w:rsidRDefault="00AA64CF" w:rsidP="00D25024">
      <w:pPr>
        <w:rPr>
          <w:b/>
          <w:bCs/>
        </w:rPr>
      </w:pPr>
    </w:p>
    <w:p w14:paraId="4A556614" w14:textId="4939F424" w:rsidR="00AA64CF" w:rsidRPr="001F7FFE" w:rsidRDefault="00D25024" w:rsidP="00D25024">
      <w:pPr>
        <w:rPr>
          <w:b/>
          <w:bCs/>
        </w:rPr>
      </w:pPr>
      <w:r w:rsidRPr="001F7FFE">
        <w:rPr>
          <w:b/>
          <w:bCs/>
        </w:rPr>
        <w:lastRenderedPageBreak/>
        <w:t xml:space="preserve">Domeniu: </w:t>
      </w:r>
      <w:r>
        <w:rPr>
          <w:b/>
          <w:bCs/>
        </w:rPr>
        <w:t>Capacitate instituțională</w:t>
      </w:r>
    </w:p>
    <w:p w14:paraId="3517725F" w14:textId="77777777" w:rsidR="00D25024" w:rsidRDefault="00D25024" w:rsidP="00D25024">
      <w:pPr>
        <w:rPr>
          <w:lang w:val="en-US"/>
        </w:rPr>
      </w:pPr>
      <w:r w:rsidRPr="00D25024">
        <w:rPr>
          <w:b/>
          <w:bCs/>
          <w:lang w:val="en-US"/>
        </w:rPr>
        <w:t>Indicator 2.3.3.</w:t>
      </w:r>
      <w:r w:rsidRPr="00D25024">
        <w:rPr>
          <w:lang w:val="en-US"/>
        </w:rPr>
        <w:t xml:space="preserve"> </w:t>
      </w:r>
      <w:proofErr w:type="spellStart"/>
      <w:r w:rsidRPr="00D25024">
        <w:rPr>
          <w:lang w:val="en-US"/>
        </w:rPr>
        <w:t>Crearea</w:t>
      </w:r>
      <w:proofErr w:type="spellEnd"/>
      <w:r w:rsidRPr="00D25024">
        <w:rPr>
          <w:lang w:val="en-US"/>
        </w:rPr>
        <w:t xml:space="preserve"> </w:t>
      </w:r>
      <w:proofErr w:type="spellStart"/>
      <w:r w:rsidRPr="00D25024">
        <w:rPr>
          <w:lang w:val="en-US"/>
        </w:rPr>
        <w:t>condițiilor</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abordarea</w:t>
      </w:r>
      <w:proofErr w:type="spellEnd"/>
      <w:r w:rsidRPr="00D25024">
        <w:rPr>
          <w:lang w:val="en-US"/>
        </w:rPr>
        <w:t xml:space="preserve"> </w:t>
      </w:r>
      <w:proofErr w:type="spellStart"/>
      <w:r w:rsidRPr="00D25024">
        <w:rPr>
          <w:lang w:val="en-US"/>
        </w:rPr>
        <w:t>echitabilă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valorizantă</w:t>
      </w:r>
      <w:proofErr w:type="spellEnd"/>
      <w:r w:rsidRPr="00D25024">
        <w:rPr>
          <w:lang w:val="en-US"/>
        </w:rPr>
        <w:t xml:space="preserve"> a </w:t>
      </w:r>
      <w:proofErr w:type="spellStart"/>
      <w:r w:rsidRPr="00D25024">
        <w:rPr>
          <w:lang w:val="en-US"/>
        </w:rPr>
        <w:t>fiecărui</w:t>
      </w:r>
      <w:proofErr w:type="spellEnd"/>
      <w:r w:rsidRPr="00D25024">
        <w:rPr>
          <w:lang w:val="en-US"/>
        </w:rPr>
        <w:t xml:space="preserve"> </w:t>
      </w:r>
      <w:proofErr w:type="spellStart"/>
      <w:r w:rsidRPr="00D25024">
        <w:rPr>
          <w:lang w:val="en-US"/>
        </w:rPr>
        <w:t>elev</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indiferent</w:t>
      </w:r>
      <w:proofErr w:type="spellEnd"/>
      <w:r w:rsidRPr="00D25024">
        <w:rPr>
          <w:lang w:val="en-US"/>
        </w:rPr>
        <w:t xml:space="preserve"> de </w:t>
      </w:r>
      <w:proofErr w:type="spellStart"/>
      <w:r w:rsidRPr="00D25024">
        <w:rPr>
          <w:lang w:val="en-US"/>
        </w:rPr>
        <w:t>apartenența</w:t>
      </w:r>
      <w:proofErr w:type="spellEnd"/>
      <w:r w:rsidRPr="00D25024">
        <w:rPr>
          <w:lang w:val="en-US"/>
        </w:rPr>
        <w:t xml:space="preserve"> </w:t>
      </w:r>
      <w:proofErr w:type="spellStart"/>
      <w:r w:rsidRPr="00D25024">
        <w:rPr>
          <w:lang w:val="en-US"/>
        </w:rPr>
        <w:t>culturală</w:t>
      </w:r>
      <w:proofErr w:type="spellEnd"/>
      <w:r w:rsidRPr="00D25024">
        <w:rPr>
          <w:lang w:val="en-US"/>
        </w:rPr>
        <w:t xml:space="preserve">, </w:t>
      </w:r>
      <w:proofErr w:type="spellStart"/>
      <w:r w:rsidRPr="00D25024">
        <w:rPr>
          <w:lang w:val="en-US"/>
        </w:rPr>
        <w:t>etnică</w:t>
      </w:r>
      <w:proofErr w:type="spellEnd"/>
      <w:r w:rsidRPr="00D25024">
        <w:rPr>
          <w:lang w:val="en-US"/>
        </w:rPr>
        <w:t xml:space="preserve">, </w:t>
      </w:r>
      <w:proofErr w:type="spellStart"/>
      <w:r w:rsidRPr="00D25024">
        <w:rPr>
          <w:lang w:val="en-US"/>
        </w:rPr>
        <w:t>lingvistică</w:t>
      </w:r>
      <w:proofErr w:type="spellEnd"/>
      <w:r w:rsidRPr="00D25024">
        <w:rPr>
          <w:lang w:val="en-US"/>
        </w:rPr>
        <w:t xml:space="preserve">, </w:t>
      </w:r>
      <w:proofErr w:type="spellStart"/>
      <w:r w:rsidRPr="00D25024">
        <w:rPr>
          <w:lang w:val="en-US"/>
        </w:rPr>
        <w:t>religioasă</w:t>
      </w:r>
      <w:proofErr w:type="spellEnd"/>
      <w:r w:rsidRPr="00D25024">
        <w:rPr>
          <w:lang w:val="en-US"/>
        </w:rPr>
        <w:t xml:space="preserve">, </w:t>
      </w:r>
      <w:proofErr w:type="spellStart"/>
      <w:r w:rsidRPr="00D25024">
        <w:rPr>
          <w:lang w:val="en-US"/>
        </w:rPr>
        <w:t>încadrarea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multiculturalității</w:t>
      </w:r>
      <w:proofErr w:type="spellEnd"/>
      <w:r w:rsidRPr="00D25024">
        <w:rPr>
          <w:lang w:val="en-US"/>
        </w:rPr>
        <w:t xml:space="preserve">, </w:t>
      </w:r>
      <w:proofErr w:type="spellStart"/>
      <w:r w:rsidRPr="00D25024">
        <w:rPr>
          <w:lang w:val="en-US"/>
        </w:rPr>
        <w:t>valorificând</w:t>
      </w:r>
      <w:proofErr w:type="spellEnd"/>
      <w:r w:rsidRPr="00D25024">
        <w:rPr>
          <w:lang w:val="en-US"/>
        </w:rPr>
        <w:t xml:space="preserve"> </w:t>
      </w:r>
      <w:proofErr w:type="spellStart"/>
      <w:r w:rsidRPr="00D25024">
        <w:rPr>
          <w:lang w:val="en-US"/>
        </w:rPr>
        <w:t>capacitatea</w:t>
      </w:r>
      <w:proofErr w:type="spellEnd"/>
      <w:r w:rsidRPr="00D25024">
        <w:rPr>
          <w:lang w:val="en-US"/>
        </w:rPr>
        <w:t xml:space="preserve"> de </w:t>
      </w:r>
      <w:proofErr w:type="spellStart"/>
      <w:r w:rsidRPr="00D25024">
        <w:rPr>
          <w:lang w:val="en-US"/>
        </w:rPr>
        <w:t>socializare</w:t>
      </w:r>
      <w:proofErr w:type="spellEnd"/>
      <w:r w:rsidRPr="00D25024">
        <w:rPr>
          <w:lang w:val="en-US"/>
        </w:rPr>
        <w:t xml:space="preserve"> a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varietatea</w:t>
      </w:r>
      <w:proofErr w:type="spellEnd"/>
      <w:r w:rsidRPr="00D25024">
        <w:rPr>
          <w:lang w:val="en-US"/>
        </w:rPr>
        <w:t xml:space="preserve"> de </w:t>
      </w:r>
      <w:proofErr w:type="spellStart"/>
      <w:r w:rsidRPr="00D25024">
        <w:rPr>
          <w:lang w:val="en-US"/>
        </w:rPr>
        <w:t>resurse</w:t>
      </w:r>
      <w:proofErr w:type="spellEnd"/>
      <w:r w:rsidRPr="00D25024">
        <w:rPr>
          <w:lang w:val="en-US"/>
        </w:rPr>
        <w:t xml:space="preserve"> (</w:t>
      </w:r>
      <w:proofErr w:type="spellStart"/>
      <w:r w:rsidRPr="00D25024">
        <w:rPr>
          <w:lang w:val="en-US"/>
        </w:rPr>
        <w:t>umane</w:t>
      </w:r>
      <w:proofErr w:type="spellEnd"/>
      <w:r w:rsidRPr="00D25024">
        <w:rPr>
          <w:lang w:val="en-US"/>
        </w:rPr>
        <w:t xml:space="preserve">, </w:t>
      </w:r>
      <w:proofErr w:type="spellStart"/>
      <w:r w:rsidRPr="00D25024">
        <w:rPr>
          <w:lang w:val="en-US"/>
        </w:rPr>
        <w:t>informaționale</w:t>
      </w:r>
      <w:proofErr w:type="spellEnd"/>
      <w:r w:rsidRPr="00D25024">
        <w:rPr>
          <w:lang w:val="en-US"/>
        </w:rPr>
        <w:t xml:space="preserve"> etc.) de </w:t>
      </w:r>
      <w:proofErr w:type="spellStart"/>
      <w:r w:rsidRPr="00D25024">
        <w:rPr>
          <w:lang w:val="en-US"/>
        </w:rPr>
        <w:t>identificare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dizolvare</w:t>
      </w:r>
      <w:proofErr w:type="spellEnd"/>
      <w:r w:rsidRPr="00D25024">
        <w:rPr>
          <w:lang w:val="en-US"/>
        </w:rPr>
        <w:t xml:space="preserve"> a </w:t>
      </w:r>
      <w:proofErr w:type="spellStart"/>
      <w:r w:rsidRPr="00D25024">
        <w:rPr>
          <w:lang w:val="en-US"/>
        </w:rPr>
        <w:t>stereotipurilor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prejudecăților</w:t>
      </w:r>
      <w:proofErr w:type="spellEnd"/>
    </w:p>
    <w:p w14:paraId="5F8B657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6F871E4" w14:textId="77777777" w:rsidTr="00DF435F">
        <w:tc>
          <w:tcPr>
            <w:tcW w:w="2069" w:type="dxa"/>
          </w:tcPr>
          <w:p w14:paraId="01BFDCCD" w14:textId="77777777" w:rsidR="00F842E4" w:rsidRPr="00BD4375" w:rsidRDefault="00F842E4" w:rsidP="00F842E4">
            <w:pPr>
              <w:jc w:val="left"/>
            </w:pPr>
            <w:r w:rsidRPr="00BD4375">
              <w:t xml:space="preserve">Dovezi </w:t>
            </w:r>
          </w:p>
        </w:tc>
        <w:tc>
          <w:tcPr>
            <w:tcW w:w="7570" w:type="dxa"/>
            <w:gridSpan w:val="3"/>
          </w:tcPr>
          <w:p w14:paraId="388646CA" w14:textId="77777777" w:rsidR="00462B74" w:rsidRDefault="00B73110" w:rsidP="00B73110">
            <w:pPr>
              <w:pStyle w:val="a4"/>
              <w:numPr>
                <w:ilvl w:val="0"/>
                <w:numId w:val="2"/>
              </w:numPr>
              <w:ind w:left="360"/>
              <w:rPr>
                <w:iCs/>
                <w:lang w:val="ro-RO"/>
              </w:rPr>
            </w:pPr>
            <w:r>
              <w:rPr>
                <w:iCs/>
                <w:lang w:val="ro-RO"/>
              </w:rPr>
              <w:t>Ordinul de desemnare a persoanei responsabile de ANET;</w:t>
            </w:r>
          </w:p>
          <w:p w14:paraId="12569492" w14:textId="77777777" w:rsidR="00B73110" w:rsidRDefault="00B73110" w:rsidP="00B73110">
            <w:pPr>
              <w:pStyle w:val="a4"/>
              <w:numPr>
                <w:ilvl w:val="0"/>
                <w:numId w:val="2"/>
              </w:numPr>
              <w:ind w:left="360"/>
              <w:rPr>
                <w:iCs/>
                <w:lang w:val="ro-RO"/>
              </w:rPr>
            </w:pPr>
            <w:r>
              <w:rPr>
                <w:iCs/>
                <w:lang w:val="ro-RO"/>
              </w:rPr>
              <w:t>Ore metodice tematice (despre cearea în grupe a colțișorului național);</w:t>
            </w:r>
          </w:p>
          <w:p w14:paraId="1E8E5FB6" w14:textId="19194273" w:rsidR="00B73110" w:rsidRDefault="00B73110" w:rsidP="00B73110">
            <w:pPr>
              <w:pStyle w:val="a4"/>
              <w:numPr>
                <w:ilvl w:val="0"/>
                <w:numId w:val="2"/>
              </w:numPr>
              <w:ind w:left="360"/>
              <w:rPr>
                <w:iCs/>
                <w:lang w:val="ro-RO"/>
              </w:rPr>
            </w:pPr>
            <w:r>
              <w:rPr>
                <w:iCs/>
                <w:lang w:val="ro-RO"/>
              </w:rPr>
              <w:t>Listele copiilor din grupele de risc: 3 copii, cu părinți</w:t>
            </w:r>
            <w:r w:rsidR="00935443">
              <w:rPr>
                <w:iCs/>
                <w:lang w:val="ro-RO"/>
              </w:rPr>
              <w:t xml:space="preserve"> </w:t>
            </w:r>
            <w:r>
              <w:rPr>
                <w:iCs/>
                <w:lang w:val="ro-RO"/>
              </w:rPr>
              <w:t>plecați peste hotare, copii tutelați și familii monoparentale;</w:t>
            </w:r>
          </w:p>
          <w:p w14:paraId="56FA8535" w14:textId="77777777" w:rsidR="00B73110" w:rsidRDefault="00B73110" w:rsidP="00B73110">
            <w:pPr>
              <w:pStyle w:val="a4"/>
              <w:numPr>
                <w:ilvl w:val="0"/>
                <w:numId w:val="2"/>
              </w:numPr>
              <w:ind w:left="360"/>
              <w:rPr>
                <w:iCs/>
                <w:lang w:val="ro-RO"/>
              </w:rPr>
            </w:pPr>
            <w:r>
              <w:rPr>
                <w:iCs/>
                <w:lang w:val="ro-RO"/>
              </w:rPr>
              <w:t>Colaborarea cu organele de protecție ale drepturilor copiilor;</w:t>
            </w:r>
          </w:p>
          <w:p w14:paraId="63D53604" w14:textId="77777777" w:rsidR="00B73110" w:rsidRDefault="00B73110" w:rsidP="00B73110">
            <w:pPr>
              <w:pStyle w:val="a4"/>
              <w:numPr>
                <w:ilvl w:val="0"/>
                <w:numId w:val="2"/>
              </w:numPr>
              <w:ind w:left="360"/>
              <w:rPr>
                <w:iCs/>
                <w:lang w:val="ro-RO"/>
              </w:rPr>
            </w:pPr>
            <w:r>
              <w:rPr>
                <w:iCs/>
                <w:lang w:val="ro-RO"/>
              </w:rPr>
              <w:t>Completarea fișelor de observare ale cadrelor didactice, fișelor de monitorizare și a fișelor de adaptare;</w:t>
            </w:r>
          </w:p>
          <w:p w14:paraId="058629A6" w14:textId="77777777" w:rsidR="00B73110" w:rsidRPr="00B73110" w:rsidRDefault="00B73110" w:rsidP="00B73110">
            <w:pPr>
              <w:pStyle w:val="a4"/>
              <w:numPr>
                <w:ilvl w:val="0"/>
                <w:numId w:val="2"/>
              </w:numPr>
              <w:ind w:left="360"/>
              <w:rPr>
                <w:iCs/>
                <w:lang w:val="ro-RO"/>
              </w:rPr>
            </w:pPr>
            <w:r>
              <w:rPr>
                <w:iCs/>
                <w:lang w:val="ro-RO"/>
              </w:rPr>
              <w:t>Acte de caritate.</w:t>
            </w:r>
          </w:p>
        </w:tc>
      </w:tr>
      <w:tr w:rsidR="00F842E4" w:rsidRPr="00E938A0" w14:paraId="54CF04DA" w14:textId="77777777" w:rsidTr="00DF435F">
        <w:tc>
          <w:tcPr>
            <w:tcW w:w="2069" w:type="dxa"/>
          </w:tcPr>
          <w:p w14:paraId="0435EE3B" w14:textId="77777777" w:rsidR="00F842E4" w:rsidRPr="00BD4375" w:rsidRDefault="00F842E4" w:rsidP="00F842E4">
            <w:pPr>
              <w:jc w:val="left"/>
            </w:pPr>
            <w:r w:rsidRPr="00BD4375">
              <w:t>Constatări</w:t>
            </w:r>
          </w:p>
        </w:tc>
        <w:tc>
          <w:tcPr>
            <w:tcW w:w="7570" w:type="dxa"/>
            <w:gridSpan w:val="3"/>
          </w:tcPr>
          <w:p w14:paraId="2400FBF7" w14:textId="549EC8F9" w:rsidR="00F842E4" w:rsidRPr="00AA64CF" w:rsidRDefault="00743D3F" w:rsidP="00AA64CF">
            <w:pPr>
              <w:rPr>
                <w:rFonts w:eastAsia="Times New Roman"/>
                <w:iCs/>
              </w:rPr>
            </w:pPr>
            <w:r w:rsidRPr="00AA64CF">
              <w:rPr>
                <w:szCs w:val="24"/>
              </w:rPr>
              <w:t>Instituția crează condiții avansate pentru respectarea diversității și valorifică intens capacitatea de socializare a copiilor și resursele de identificare și dizolvare a stereotipurilor și prejudicăților.</w:t>
            </w:r>
            <w:r w:rsidR="00AA64CF">
              <w:rPr>
                <w:rFonts w:eastAsia="Times New Roman"/>
              </w:rPr>
              <w:t xml:space="preserve"> În instituție sunt create condiții pentru abordarea echitabilă și valorizantă a fiecărui copil indiferent de apartenența culturală, etnică, lingvistică, religioasă. Se atestă planificate un număr variat de activități integrate de promovare a valorilor naționale</w:t>
            </w:r>
          </w:p>
        </w:tc>
      </w:tr>
      <w:tr w:rsidR="00F842E4" w:rsidRPr="00E938A0" w14:paraId="6A5CE4CE" w14:textId="77777777" w:rsidTr="00DF435F">
        <w:tc>
          <w:tcPr>
            <w:tcW w:w="2069" w:type="dxa"/>
          </w:tcPr>
          <w:p w14:paraId="24F9FC09" w14:textId="77777777" w:rsidR="00F842E4" w:rsidRPr="00BD4375" w:rsidRDefault="00F842E4" w:rsidP="00F842E4">
            <w:pPr>
              <w:jc w:val="left"/>
            </w:pPr>
            <w:r>
              <w:t>Pondere și punctaj acordat</w:t>
            </w:r>
            <w:r w:rsidRPr="00BD4375">
              <w:t xml:space="preserve"> </w:t>
            </w:r>
          </w:p>
        </w:tc>
        <w:tc>
          <w:tcPr>
            <w:tcW w:w="1475" w:type="dxa"/>
          </w:tcPr>
          <w:p w14:paraId="25469AC5" w14:textId="77777777" w:rsidR="00F842E4" w:rsidRPr="00E938A0" w:rsidRDefault="00F842E4" w:rsidP="00F842E4">
            <w:r w:rsidRPr="00BD4375">
              <w:t>Pondere:</w:t>
            </w:r>
            <w:r w:rsidRPr="00E938A0">
              <w:t xml:space="preserve"> </w:t>
            </w:r>
            <w:r>
              <w:rPr>
                <w:bCs/>
              </w:rPr>
              <w:t>2</w:t>
            </w:r>
          </w:p>
        </w:tc>
        <w:tc>
          <w:tcPr>
            <w:tcW w:w="3827" w:type="dxa"/>
          </w:tcPr>
          <w:p w14:paraId="20AC4592" w14:textId="180CF0A8" w:rsidR="00F842E4" w:rsidRPr="00E938A0" w:rsidRDefault="00F842E4" w:rsidP="00F842E4">
            <w:r>
              <w:t>Autoevaluare conform criteriilor: -</w:t>
            </w:r>
            <w:r w:rsidR="00AA64CF">
              <w:t>2</w:t>
            </w:r>
          </w:p>
        </w:tc>
        <w:tc>
          <w:tcPr>
            <w:tcW w:w="2268" w:type="dxa"/>
          </w:tcPr>
          <w:p w14:paraId="0BF5A8E4" w14:textId="77777777" w:rsidR="00F842E4" w:rsidRPr="00D25024" w:rsidRDefault="00F842E4" w:rsidP="00F842E4">
            <w:r>
              <w:t xml:space="preserve">Punctaj acordat: - </w:t>
            </w:r>
            <w:r w:rsidR="00DB51C4">
              <w:t>2</w:t>
            </w:r>
          </w:p>
        </w:tc>
      </w:tr>
    </w:tbl>
    <w:p w14:paraId="08C29299" w14:textId="77777777" w:rsidR="00D25024" w:rsidRDefault="00D25024" w:rsidP="00D25024"/>
    <w:p w14:paraId="2B7EB04E" w14:textId="77777777" w:rsidR="00D25024" w:rsidRDefault="00D25024" w:rsidP="00D25024">
      <w:pPr>
        <w:rPr>
          <w:b/>
          <w:bCs/>
        </w:rPr>
      </w:pPr>
      <w:r w:rsidRPr="001F7FFE">
        <w:rPr>
          <w:b/>
          <w:bCs/>
        </w:rPr>
        <w:t xml:space="preserve">Domeniu: </w:t>
      </w:r>
      <w:r>
        <w:rPr>
          <w:b/>
          <w:bCs/>
        </w:rPr>
        <w:t>Curriculum/ proces educațional</w:t>
      </w:r>
    </w:p>
    <w:p w14:paraId="363E6712" w14:textId="77777777" w:rsidR="00DE7C6D" w:rsidRPr="001F7FFE" w:rsidRDefault="00DE7C6D" w:rsidP="00D25024">
      <w:pPr>
        <w:rPr>
          <w:b/>
          <w:bCs/>
        </w:rPr>
      </w:pPr>
    </w:p>
    <w:p w14:paraId="1304E300" w14:textId="15691930" w:rsidR="00D25024" w:rsidRDefault="00D25024" w:rsidP="00D25024">
      <w:pPr>
        <w:rPr>
          <w:lang w:val="en-US"/>
        </w:rPr>
      </w:pPr>
      <w:r w:rsidRPr="00D25024">
        <w:rPr>
          <w:b/>
          <w:bCs/>
          <w:lang w:val="en-US"/>
        </w:rPr>
        <w:t>Indicator 2.3.4.</w:t>
      </w:r>
      <w:r w:rsidRPr="00D25024">
        <w:rPr>
          <w:lang w:val="en-US"/>
        </w:rPr>
        <w:t xml:space="preserve"> </w:t>
      </w:r>
      <w:proofErr w:type="spellStart"/>
      <w:r w:rsidRPr="00D25024">
        <w:rPr>
          <w:lang w:val="en-US"/>
        </w:rPr>
        <w:t>Reflectarea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w:t>
      </w:r>
      <w:proofErr w:type="spellStart"/>
      <w:r w:rsidRPr="00D25024">
        <w:rPr>
          <w:lang w:val="en-US"/>
        </w:rPr>
        <w:t>curriculare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extracurriculare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acțiunile</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ale </w:t>
      </w:r>
      <w:proofErr w:type="spellStart"/>
      <w:r w:rsidRPr="00D25024">
        <w:rPr>
          <w:lang w:val="en-US"/>
        </w:rPr>
        <w:t>cadrelor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a </w:t>
      </w:r>
      <w:proofErr w:type="spellStart"/>
      <w:r w:rsidRPr="00D25024">
        <w:rPr>
          <w:lang w:val="en-US"/>
        </w:rPr>
        <w:t>viziunilor</w:t>
      </w:r>
      <w:proofErr w:type="spellEnd"/>
      <w:r w:rsidRPr="00D25024">
        <w:rPr>
          <w:lang w:val="en-US"/>
        </w:rPr>
        <w:t xml:space="preserve"> </w:t>
      </w:r>
      <w:proofErr w:type="spellStart"/>
      <w:r w:rsidRPr="00D25024">
        <w:rPr>
          <w:lang w:val="en-US"/>
        </w:rPr>
        <w:t>democratice</w:t>
      </w:r>
      <w:proofErr w:type="spellEnd"/>
      <w:r w:rsidRPr="00D25024">
        <w:rPr>
          <w:lang w:val="en-US"/>
        </w:rPr>
        <w:t xml:space="preserve"> de </w:t>
      </w:r>
      <w:proofErr w:type="spellStart"/>
      <w:r w:rsidRPr="00D25024">
        <w:rPr>
          <w:lang w:val="en-US"/>
        </w:rPr>
        <w:t>conviețuire</w:t>
      </w:r>
      <w:proofErr w:type="spellEnd"/>
      <w:r w:rsidRPr="00D25024">
        <w:rPr>
          <w:lang w:val="en-US"/>
        </w:rPr>
        <w:t xml:space="preserve"> </w:t>
      </w:r>
      <w:proofErr w:type="spellStart"/>
      <w:r w:rsidRPr="00D25024">
        <w:rPr>
          <w:lang w:val="en-US"/>
        </w:rPr>
        <w:t>armonioasă</w:t>
      </w:r>
      <w:proofErr w:type="spellEnd"/>
      <w:r w:rsidRPr="00D25024">
        <w:rPr>
          <w:lang w:val="en-US"/>
        </w:rPr>
        <w:t xml:space="preserve"> </w:t>
      </w:r>
      <w:proofErr w:type="spellStart"/>
      <w:r w:rsidRPr="00D25024">
        <w:rPr>
          <w:lang w:val="en-US"/>
        </w:rPr>
        <w:t>într</w:t>
      </w:r>
      <w:proofErr w:type="spellEnd"/>
      <w:r w:rsidRPr="00D25024">
        <w:rPr>
          <w:lang w:val="en-US"/>
        </w:rPr>
        <w:t xml:space="preserve">-o </w:t>
      </w:r>
      <w:proofErr w:type="spellStart"/>
      <w:r w:rsidRPr="00D25024">
        <w:rPr>
          <w:lang w:val="en-US"/>
        </w:rPr>
        <w:t>societate</w:t>
      </w:r>
      <w:proofErr w:type="spellEnd"/>
      <w:r w:rsidRPr="00D25024">
        <w:rPr>
          <w:lang w:val="en-US"/>
        </w:rPr>
        <w:t xml:space="preserve"> </w:t>
      </w:r>
      <w:proofErr w:type="spellStart"/>
      <w:r w:rsidRPr="00D25024">
        <w:rPr>
          <w:lang w:val="en-US"/>
        </w:rPr>
        <w:t>interculturală</w:t>
      </w:r>
      <w:proofErr w:type="spellEnd"/>
      <w:r w:rsidRPr="00D25024">
        <w:rPr>
          <w:lang w:val="en-US"/>
        </w:rPr>
        <w:t xml:space="preserve">, a </w:t>
      </w:r>
      <w:proofErr w:type="spellStart"/>
      <w:r w:rsidRPr="00D25024">
        <w:rPr>
          <w:lang w:val="en-US"/>
        </w:rPr>
        <w:t>modului</w:t>
      </w:r>
      <w:proofErr w:type="spellEnd"/>
      <w:r w:rsidRPr="00D25024">
        <w:rPr>
          <w:lang w:val="en-US"/>
        </w:rPr>
        <w:t xml:space="preserve"> de </w:t>
      </w:r>
      <w:proofErr w:type="spellStart"/>
      <w:r w:rsidRPr="00D25024">
        <w:rPr>
          <w:lang w:val="en-US"/>
        </w:rPr>
        <w:t>promovare</w:t>
      </w:r>
      <w:proofErr w:type="spellEnd"/>
      <w:r w:rsidRPr="00D25024">
        <w:rPr>
          <w:lang w:val="en-US"/>
        </w:rPr>
        <w:t xml:space="preserve"> a </w:t>
      </w:r>
      <w:proofErr w:type="spellStart"/>
      <w:r w:rsidRPr="00D25024">
        <w:rPr>
          <w:lang w:val="en-US"/>
        </w:rPr>
        <w:t>valorilor</w:t>
      </w:r>
      <w:proofErr w:type="spellEnd"/>
      <w:r w:rsidRPr="00D25024">
        <w:rPr>
          <w:lang w:val="en-US"/>
        </w:rPr>
        <w:t xml:space="preserve"> </w:t>
      </w:r>
      <w:proofErr w:type="spellStart"/>
      <w:r w:rsidRPr="00D25024">
        <w:rPr>
          <w:lang w:val="en-US"/>
        </w:rPr>
        <w:t>multiculturale</w:t>
      </w:r>
      <w:proofErr w:type="spellEnd"/>
    </w:p>
    <w:p w14:paraId="3D85391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A87AC5A" w14:textId="77777777" w:rsidTr="00DF435F">
        <w:tc>
          <w:tcPr>
            <w:tcW w:w="2069" w:type="dxa"/>
          </w:tcPr>
          <w:p w14:paraId="3AEBE2C6" w14:textId="77777777" w:rsidR="00F842E4" w:rsidRPr="00BD4375" w:rsidRDefault="00F842E4" w:rsidP="00F842E4">
            <w:pPr>
              <w:jc w:val="left"/>
            </w:pPr>
            <w:r w:rsidRPr="00BD4375">
              <w:t xml:space="preserve">Dovezi </w:t>
            </w:r>
          </w:p>
        </w:tc>
        <w:tc>
          <w:tcPr>
            <w:tcW w:w="7570" w:type="dxa"/>
            <w:gridSpan w:val="3"/>
          </w:tcPr>
          <w:p w14:paraId="0667A159" w14:textId="77777777" w:rsidR="00DB51C4" w:rsidRDefault="00CE315B" w:rsidP="00CE315B">
            <w:pPr>
              <w:pStyle w:val="a4"/>
              <w:numPr>
                <w:ilvl w:val="0"/>
                <w:numId w:val="2"/>
              </w:numPr>
              <w:ind w:left="360"/>
              <w:rPr>
                <w:iCs/>
              </w:rPr>
            </w:pPr>
            <w:proofErr w:type="spellStart"/>
            <w:r>
              <w:rPr>
                <w:iCs/>
              </w:rPr>
              <w:t>Activități</w:t>
            </w:r>
            <w:proofErr w:type="spellEnd"/>
            <w:r>
              <w:rPr>
                <w:iCs/>
              </w:rPr>
              <w:t xml:space="preserve"> </w:t>
            </w:r>
            <w:proofErr w:type="spellStart"/>
            <w:r>
              <w:rPr>
                <w:iCs/>
              </w:rPr>
              <w:t>propriu-zise</w:t>
            </w:r>
            <w:proofErr w:type="spellEnd"/>
            <w:r>
              <w:rPr>
                <w:iCs/>
              </w:rPr>
              <w:t xml:space="preserve"> de </w:t>
            </w:r>
            <w:proofErr w:type="spellStart"/>
            <w:r>
              <w:rPr>
                <w:iCs/>
              </w:rPr>
              <w:t>învățare</w:t>
            </w:r>
            <w:proofErr w:type="spellEnd"/>
            <w:r>
              <w:rPr>
                <w:iCs/>
              </w:rPr>
              <w:t>, integrate;</w:t>
            </w:r>
          </w:p>
          <w:p w14:paraId="76E71F40" w14:textId="01ACF938" w:rsidR="00CE315B" w:rsidRPr="00CF70CA" w:rsidRDefault="00CE315B" w:rsidP="00CF70CA">
            <w:pPr>
              <w:pStyle w:val="a4"/>
              <w:numPr>
                <w:ilvl w:val="0"/>
                <w:numId w:val="2"/>
              </w:numPr>
              <w:ind w:left="360"/>
              <w:rPr>
                <w:iCs/>
              </w:rPr>
            </w:pPr>
            <w:proofErr w:type="spellStart"/>
            <w:r>
              <w:rPr>
                <w:iCs/>
              </w:rPr>
              <w:t>Activități</w:t>
            </w:r>
            <w:proofErr w:type="spellEnd"/>
            <w:r>
              <w:rPr>
                <w:iCs/>
              </w:rPr>
              <w:t xml:space="preserve"> </w:t>
            </w:r>
            <w:proofErr w:type="spellStart"/>
            <w:r>
              <w:rPr>
                <w:iCs/>
              </w:rPr>
              <w:t>extracurriculare</w:t>
            </w:r>
            <w:proofErr w:type="spellEnd"/>
            <w:r>
              <w:rPr>
                <w:iCs/>
              </w:rPr>
              <w:t xml:space="preserve">: </w:t>
            </w:r>
            <w:r w:rsidR="00CF70CA">
              <w:rPr>
                <w:iCs/>
              </w:rPr>
              <w:t>Bostaniada-2020</w:t>
            </w:r>
            <w:r>
              <w:rPr>
                <w:iCs/>
              </w:rPr>
              <w:t>,</w:t>
            </w:r>
            <w:r w:rsidR="00CF70CA">
              <w:rPr>
                <w:iCs/>
              </w:rPr>
              <w:t xml:space="preserve"> </w:t>
            </w:r>
            <w:proofErr w:type="spellStart"/>
            <w:r w:rsidR="00CF70CA">
              <w:rPr>
                <w:iCs/>
              </w:rPr>
              <w:t>Distracții</w:t>
            </w:r>
            <w:proofErr w:type="spellEnd"/>
            <w:r w:rsidR="00CF70CA">
              <w:rPr>
                <w:iCs/>
              </w:rPr>
              <w:t xml:space="preserve"> de </w:t>
            </w:r>
            <w:proofErr w:type="spellStart"/>
            <w:r w:rsidR="00CF70CA">
              <w:rPr>
                <w:iCs/>
              </w:rPr>
              <w:t>Anul</w:t>
            </w:r>
            <w:proofErr w:type="spellEnd"/>
            <w:r w:rsidR="00CF70CA">
              <w:rPr>
                <w:iCs/>
              </w:rPr>
              <w:t xml:space="preserve"> </w:t>
            </w:r>
            <w:proofErr w:type="spellStart"/>
            <w:r w:rsidR="00CF70CA">
              <w:rPr>
                <w:iCs/>
              </w:rPr>
              <w:t>Nou,Expoziție-Mărțișor</w:t>
            </w:r>
            <w:proofErr w:type="spellEnd"/>
            <w:r w:rsidR="00CF70CA">
              <w:rPr>
                <w:iCs/>
              </w:rPr>
              <w:t xml:space="preserve"> 2021, </w:t>
            </w:r>
            <w:proofErr w:type="spellStart"/>
            <w:r w:rsidR="00CF70CA">
              <w:rPr>
                <w:iCs/>
              </w:rPr>
              <w:t>Primăvară,primăvară,bun</w:t>
            </w:r>
            <w:proofErr w:type="spellEnd"/>
            <w:r w:rsidR="00CF70CA">
              <w:rPr>
                <w:iCs/>
              </w:rPr>
              <w:t xml:space="preserve"> </w:t>
            </w:r>
            <w:proofErr w:type="spellStart"/>
            <w:r w:rsidR="00CF70CA">
              <w:rPr>
                <w:iCs/>
              </w:rPr>
              <w:t>venit</w:t>
            </w:r>
            <w:proofErr w:type="spellEnd"/>
            <w:r w:rsidR="00CF70CA">
              <w:rPr>
                <w:iCs/>
              </w:rPr>
              <w:t xml:space="preserve"> la </w:t>
            </w:r>
            <w:proofErr w:type="spellStart"/>
            <w:r w:rsidR="00CF70CA">
              <w:rPr>
                <w:iCs/>
              </w:rPr>
              <w:t>noi</w:t>
            </w:r>
            <w:proofErr w:type="spellEnd"/>
            <w:r w:rsidR="00CF70CA">
              <w:rPr>
                <w:iCs/>
              </w:rPr>
              <w:t xml:space="preserve"> </w:t>
            </w:r>
            <w:proofErr w:type="spellStart"/>
            <w:r w:rsidR="00CF70CA">
              <w:rPr>
                <w:iCs/>
              </w:rPr>
              <w:t>în</w:t>
            </w:r>
            <w:proofErr w:type="spellEnd"/>
            <w:r w:rsidR="00CF70CA">
              <w:rPr>
                <w:iCs/>
              </w:rPr>
              <w:t xml:space="preserve"> </w:t>
            </w:r>
            <w:proofErr w:type="spellStart"/>
            <w:r w:rsidR="00CF70CA">
              <w:rPr>
                <w:iCs/>
              </w:rPr>
              <w:t>țară,Expoziție</w:t>
            </w:r>
            <w:proofErr w:type="spellEnd"/>
            <w:r>
              <w:rPr>
                <w:iCs/>
              </w:rPr>
              <w:t xml:space="preserve"> de </w:t>
            </w:r>
            <w:proofErr w:type="spellStart"/>
            <w:r>
              <w:rPr>
                <w:iCs/>
              </w:rPr>
              <w:t>Paști</w:t>
            </w:r>
            <w:proofErr w:type="spellEnd"/>
            <w:r>
              <w:rPr>
                <w:iCs/>
              </w:rPr>
              <w:t xml:space="preserve">, </w:t>
            </w:r>
            <w:proofErr w:type="spellStart"/>
            <w:r>
              <w:rPr>
                <w:iCs/>
              </w:rPr>
              <w:t>Serbarea</w:t>
            </w:r>
            <w:proofErr w:type="spellEnd"/>
            <w:r>
              <w:rPr>
                <w:iCs/>
              </w:rPr>
              <w:t xml:space="preserve"> de 1 </w:t>
            </w:r>
            <w:proofErr w:type="spellStart"/>
            <w:r>
              <w:rPr>
                <w:iCs/>
              </w:rPr>
              <w:t>iunie</w:t>
            </w:r>
            <w:proofErr w:type="spellEnd"/>
            <w:r>
              <w:rPr>
                <w:iCs/>
              </w:rPr>
              <w:t>;</w:t>
            </w:r>
          </w:p>
          <w:p w14:paraId="1BA6D6B5" w14:textId="77777777" w:rsidR="00CE315B" w:rsidRPr="00CE315B" w:rsidRDefault="00CE315B" w:rsidP="00CE315B">
            <w:pPr>
              <w:pStyle w:val="a4"/>
              <w:numPr>
                <w:ilvl w:val="0"/>
                <w:numId w:val="2"/>
              </w:numPr>
              <w:ind w:left="360"/>
              <w:rPr>
                <w:iCs/>
              </w:rPr>
            </w:pPr>
            <w:proofErr w:type="spellStart"/>
            <w:r>
              <w:rPr>
                <w:szCs w:val="24"/>
              </w:rPr>
              <w:t>Socializarea</w:t>
            </w:r>
            <w:proofErr w:type="spellEnd"/>
            <w:r>
              <w:rPr>
                <w:szCs w:val="24"/>
              </w:rPr>
              <w:t xml:space="preserve"> </w:t>
            </w:r>
            <w:proofErr w:type="spellStart"/>
            <w:r>
              <w:rPr>
                <w:szCs w:val="24"/>
              </w:rPr>
              <w:t>copiilor</w:t>
            </w:r>
            <w:proofErr w:type="spellEnd"/>
            <w:r>
              <w:rPr>
                <w:szCs w:val="24"/>
              </w:rPr>
              <w:t xml:space="preserve"> </w:t>
            </w:r>
            <w:proofErr w:type="spellStart"/>
            <w:r>
              <w:rPr>
                <w:szCs w:val="24"/>
              </w:rPr>
              <w:t>prin</w:t>
            </w:r>
            <w:proofErr w:type="spellEnd"/>
            <w:r>
              <w:rPr>
                <w:szCs w:val="24"/>
              </w:rPr>
              <w:t xml:space="preserve"> </w:t>
            </w:r>
            <w:proofErr w:type="spellStart"/>
            <w:r>
              <w:rPr>
                <w:szCs w:val="24"/>
              </w:rPr>
              <w:t>intermediul</w:t>
            </w:r>
            <w:proofErr w:type="spellEnd"/>
            <w:r>
              <w:rPr>
                <w:szCs w:val="24"/>
              </w:rPr>
              <w:t xml:space="preserve"> </w:t>
            </w:r>
            <w:proofErr w:type="spellStart"/>
            <w:r>
              <w:rPr>
                <w:szCs w:val="24"/>
              </w:rPr>
              <w:t>centrelor</w:t>
            </w:r>
            <w:proofErr w:type="spellEnd"/>
            <w:r>
              <w:rPr>
                <w:szCs w:val="24"/>
              </w:rPr>
              <w:t xml:space="preserve"> de </w:t>
            </w:r>
            <w:proofErr w:type="spellStart"/>
            <w:r>
              <w:rPr>
                <w:szCs w:val="24"/>
              </w:rPr>
              <w:t>activitate</w:t>
            </w:r>
            <w:proofErr w:type="spellEnd"/>
            <w:r>
              <w:rPr>
                <w:szCs w:val="24"/>
              </w:rPr>
              <w:t>.</w:t>
            </w:r>
          </w:p>
        </w:tc>
      </w:tr>
      <w:tr w:rsidR="00F842E4" w:rsidRPr="00E938A0" w14:paraId="75D3933A" w14:textId="77777777" w:rsidTr="00DF435F">
        <w:tc>
          <w:tcPr>
            <w:tcW w:w="2069" w:type="dxa"/>
          </w:tcPr>
          <w:p w14:paraId="71EBE749" w14:textId="77777777" w:rsidR="00F842E4" w:rsidRPr="00BD4375" w:rsidRDefault="00F842E4" w:rsidP="00F842E4">
            <w:pPr>
              <w:jc w:val="left"/>
            </w:pPr>
            <w:r w:rsidRPr="00BD4375">
              <w:t>Constatări</w:t>
            </w:r>
          </w:p>
        </w:tc>
        <w:tc>
          <w:tcPr>
            <w:tcW w:w="7570" w:type="dxa"/>
            <w:gridSpan w:val="3"/>
          </w:tcPr>
          <w:p w14:paraId="0214DF9F" w14:textId="77777777" w:rsidR="00F842E4" w:rsidRPr="00AA64CF" w:rsidRDefault="00E24F87" w:rsidP="00AA64CF">
            <w:pPr>
              <w:rPr>
                <w:rFonts w:eastAsia="Times New Roman"/>
                <w:iCs/>
              </w:rPr>
            </w:pPr>
            <w:r w:rsidRPr="00AA64CF">
              <w:rPr>
                <w:rFonts w:eastAsia="Times New Roman"/>
                <w:iCs/>
              </w:rPr>
              <w:t>Instituția organizează spațiul educațional astfel încât să faciliteze comunicarea și colaborarea copiilor de diferită origine etnică și cultural</w:t>
            </w:r>
            <w:r w:rsidR="00E10C40" w:rsidRPr="00AA64CF">
              <w:rPr>
                <w:rFonts w:eastAsia="Times New Roman"/>
                <w:iCs/>
              </w:rPr>
              <w:t>ă</w:t>
            </w:r>
            <w:r w:rsidRPr="00AA64CF">
              <w:rPr>
                <w:rFonts w:eastAsia="Times New Roman"/>
                <w:iCs/>
              </w:rPr>
              <w:t>.</w:t>
            </w:r>
          </w:p>
        </w:tc>
      </w:tr>
      <w:tr w:rsidR="00F842E4" w:rsidRPr="00E938A0" w14:paraId="26BB4864" w14:textId="77777777" w:rsidTr="00DF435F">
        <w:tc>
          <w:tcPr>
            <w:tcW w:w="2069" w:type="dxa"/>
          </w:tcPr>
          <w:p w14:paraId="50C40851" w14:textId="77777777" w:rsidR="00F842E4" w:rsidRPr="00BD4375" w:rsidRDefault="00F842E4" w:rsidP="00F842E4">
            <w:pPr>
              <w:jc w:val="left"/>
            </w:pPr>
            <w:r>
              <w:t>Pondere și punctaj acordat</w:t>
            </w:r>
            <w:r w:rsidRPr="00BD4375">
              <w:t xml:space="preserve"> </w:t>
            </w:r>
          </w:p>
        </w:tc>
        <w:tc>
          <w:tcPr>
            <w:tcW w:w="1475" w:type="dxa"/>
          </w:tcPr>
          <w:p w14:paraId="0B7FD9BB" w14:textId="77777777" w:rsidR="00F842E4" w:rsidRPr="00E938A0" w:rsidRDefault="00F842E4" w:rsidP="00F842E4">
            <w:r w:rsidRPr="00BD4375">
              <w:t>Pondere:</w:t>
            </w:r>
            <w:r w:rsidRPr="00E938A0">
              <w:t xml:space="preserve"> </w:t>
            </w:r>
            <w:r>
              <w:rPr>
                <w:bCs/>
              </w:rPr>
              <w:t>2</w:t>
            </w:r>
          </w:p>
        </w:tc>
        <w:tc>
          <w:tcPr>
            <w:tcW w:w="3827" w:type="dxa"/>
          </w:tcPr>
          <w:p w14:paraId="42D0874B" w14:textId="621AF947" w:rsidR="00CE315B" w:rsidRDefault="00F842E4" w:rsidP="00F842E4">
            <w:r>
              <w:t>Autoevaluare conform criteriilor: -</w:t>
            </w:r>
            <w:r w:rsidR="00AA64CF">
              <w:t>2</w:t>
            </w:r>
          </w:p>
          <w:p w14:paraId="54E3101A" w14:textId="77777777" w:rsidR="00F842E4" w:rsidRPr="00CE315B" w:rsidRDefault="00F842E4" w:rsidP="00CE315B">
            <w:pPr>
              <w:jc w:val="center"/>
            </w:pPr>
          </w:p>
        </w:tc>
        <w:tc>
          <w:tcPr>
            <w:tcW w:w="2268" w:type="dxa"/>
          </w:tcPr>
          <w:p w14:paraId="25ED96B4" w14:textId="77777777" w:rsidR="00F842E4" w:rsidRPr="00D25024" w:rsidRDefault="00F842E4" w:rsidP="00F842E4">
            <w:r>
              <w:t xml:space="preserve">Punctaj acordat: - </w:t>
            </w:r>
            <w:r w:rsidR="00E24F87">
              <w:t>2</w:t>
            </w:r>
          </w:p>
        </w:tc>
      </w:tr>
      <w:tr w:rsidR="00F842E4" w:rsidRPr="00E938A0" w14:paraId="21BFF1E7" w14:textId="77777777" w:rsidTr="00DF435F">
        <w:tc>
          <w:tcPr>
            <w:tcW w:w="7371" w:type="dxa"/>
            <w:gridSpan w:val="3"/>
          </w:tcPr>
          <w:p w14:paraId="79D4E55D" w14:textId="77777777" w:rsidR="00F842E4" w:rsidRPr="00415CB2" w:rsidRDefault="00F842E4" w:rsidP="00F842E4">
            <w:pPr>
              <w:rPr>
                <w:b/>
                <w:bCs/>
              </w:rPr>
            </w:pPr>
            <w:r w:rsidRPr="00415CB2">
              <w:rPr>
                <w:b/>
                <w:bCs/>
              </w:rPr>
              <w:t>Total standard</w:t>
            </w:r>
          </w:p>
        </w:tc>
        <w:tc>
          <w:tcPr>
            <w:tcW w:w="2268" w:type="dxa"/>
          </w:tcPr>
          <w:p w14:paraId="77701419" w14:textId="4AB115C7" w:rsidR="00F842E4" w:rsidRPr="00415CB2" w:rsidRDefault="00F842E4" w:rsidP="00F842E4">
            <w:pPr>
              <w:rPr>
                <w:b/>
                <w:bCs/>
              </w:rPr>
            </w:pPr>
          </w:p>
        </w:tc>
      </w:tr>
    </w:tbl>
    <w:p w14:paraId="13C70EE1" w14:textId="77777777" w:rsidR="00134860" w:rsidRDefault="00134860"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261"/>
        <w:gridCol w:w="4677"/>
      </w:tblGrid>
      <w:tr w:rsidR="00B2481C" w:rsidRPr="00E938A0" w14:paraId="2A140364" w14:textId="77777777" w:rsidTr="00AA64CF">
        <w:tc>
          <w:tcPr>
            <w:tcW w:w="1701" w:type="dxa"/>
            <w:tcBorders>
              <w:right w:val="single" w:sz="4" w:space="0" w:color="auto"/>
            </w:tcBorders>
          </w:tcPr>
          <w:p w14:paraId="56927EE4" w14:textId="77777777" w:rsidR="00B2481C" w:rsidRPr="00E938A0" w:rsidRDefault="00B2481C" w:rsidP="00BB7DBE"/>
        </w:tc>
        <w:tc>
          <w:tcPr>
            <w:tcW w:w="3261" w:type="dxa"/>
            <w:tcBorders>
              <w:left w:val="single" w:sz="4" w:space="0" w:color="auto"/>
            </w:tcBorders>
          </w:tcPr>
          <w:p w14:paraId="4D1AD0A9" w14:textId="77777777" w:rsidR="00B2481C" w:rsidRPr="00BB7DBE" w:rsidRDefault="00B2481C" w:rsidP="00DF435F">
            <w:pPr>
              <w:jc w:val="center"/>
              <w:rPr>
                <w:b/>
              </w:rPr>
            </w:pPr>
            <w:r w:rsidRPr="00BB7DBE">
              <w:rPr>
                <w:b/>
              </w:rPr>
              <w:t>Puncte forte</w:t>
            </w:r>
          </w:p>
        </w:tc>
        <w:tc>
          <w:tcPr>
            <w:tcW w:w="4677" w:type="dxa"/>
          </w:tcPr>
          <w:p w14:paraId="18C3C973" w14:textId="77777777" w:rsidR="00B2481C" w:rsidRPr="00BB7DBE" w:rsidRDefault="00B2481C" w:rsidP="00DF435F">
            <w:pPr>
              <w:jc w:val="center"/>
              <w:rPr>
                <w:b/>
              </w:rPr>
            </w:pPr>
            <w:r w:rsidRPr="00BB7DBE">
              <w:rPr>
                <w:b/>
              </w:rPr>
              <w:t>Puncte slabe</w:t>
            </w:r>
          </w:p>
        </w:tc>
      </w:tr>
      <w:tr w:rsidR="00F842E4" w:rsidRPr="00E938A0" w14:paraId="52408DD5" w14:textId="77777777" w:rsidTr="00AA64CF">
        <w:trPr>
          <w:trHeight w:val="58"/>
        </w:trPr>
        <w:tc>
          <w:tcPr>
            <w:tcW w:w="1701" w:type="dxa"/>
            <w:tcBorders>
              <w:right w:val="single" w:sz="4" w:space="0" w:color="auto"/>
            </w:tcBorders>
          </w:tcPr>
          <w:p w14:paraId="109ACF34" w14:textId="77777777" w:rsidR="00AA64CF" w:rsidRDefault="00AA64CF" w:rsidP="00AA64CF">
            <w:pPr>
              <w:jc w:val="center"/>
            </w:pPr>
            <w:r>
              <w:t>Dimensiune II</w:t>
            </w:r>
          </w:p>
          <w:p w14:paraId="5CD2D929" w14:textId="1E0BA887" w:rsidR="00F842E4" w:rsidRPr="00BB7DBE" w:rsidRDefault="00AA64CF" w:rsidP="00AA64CF">
            <w:pPr>
              <w:rPr>
                <w:lang w:val="en-US"/>
              </w:rPr>
            </w:pPr>
            <w:r>
              <w:rPr>
                <w:i/>
              </w:rPr>
              <w:t>[</w:t>
            </w:r>
            <w:r>
              <w:rPr>
                <w:i/>
                <w:sz w:val="20"/>
                <w:szCs w:val="20"/>
              </w:rPr>
              <w:t>Se va completa la finalul fiecărei dimensiuni</w:t>
            </w:r>
            <w:r>
              <w:rPr>
                <w:i/>
              </w:rPr>
              <w:t>]</w:t>
            </w:r>
          </w:p>
        </w:tc>
        <w:tc>
          <w:tcPr>
            <w:tcW w:w="3261" w:type="dxa"/>
            <w:tcBorders>
              <w:left w:val="single" w:sz="4" w:space="0" w:color="auto"/>
            </w:tcBorders>
          </w:tcPr>
          <w:p w14:paraId="372E11D4" w14:textId="77777777" w:rsidR="00BB7DBE" w:rsidRDefault="00BB7DBE" w:rsidP="00BB7DBE">
            <w:pPr>
              <w:rPr>
                <w:szCs w:val="24"/>
                <w:lang w:val="en-US"/>
              </w:rPr>
            </w:pPr>
            <w:r>
              <w:rPr>
                <w:szCs w:val="24"/>
                <w:lang w:val="en-US"/>
              </w:rPr>
              <w:t>-</w:t>
            </w:r>
            <w:proofErr w:type="spellStart"/>
            <w:r>
              <w:rPr>
                <w:szCs w:val="24"/>
                <w:lang w:val="en-US"/>
              </w:rPr>
              <w:t>existența</w:t>
            </w:r>
            <w:proofErr w:type="spellEnd"/>
            <w:r>
              <w:rPr>
                <w:szCs w:val="24"/>
                <w:lang w:val="en-US"/>
              </w:rPr>
              <w:t xml:space="preserve"> </w:t>
            </w:r>
            <w:proofErr w:type="spellStart"/>
            <w:r>
              <w:rPr>
                <w:szCs w:val="24"/>
                <w:lang w:val="en-US"/>
              </w:rPr>
              <w:t>acordului</w:t>
            </w:r>
            <w:proofErr w:type="spellEnd"/>
            <w:r>
              <w:rPr>
                <w:szCs w:val="24"/>
                <w:lang w:val="en-US"/>
              </w:rPr>
              <w:t xml:space="preserve"> de </w:t>
            </w:r>
            <w:proofErr w:type="spellStart"/>
            <w:r>
              <w:rPr>
                <w:szCs w:val="24"/>
                <w:lang w:val="en-US"/>
              </w:rPr>
              <w:t>parteneriat</w:t>
            </w:r>
            <w:proofErr w:type="spellEnd"/>
            <w:r>
              <w:rPr>
                <w:szCs w:val="24"/>
                <w:lang w:val="en-US"/>
              </w:rPr>
              <w:t xml:space="preserve"> cu </w:t>
            </w:r>
            <w:proofErr w:type="spellStart"/>
            <w:r>
              <w:rPr>
                <w:szCs w:val="24"/>
                <w:lang w:val="en-US"/>
              </w:rPr>
              <w:t>familia</w:t>
            </w:r>
            <w:proofErr w:type="spellEnd"/>
            <w:r>
              <w:rPr>
                <w:szCs w:val="24"/>
                <w:lang w:val="en-US"/>
              </w:rPr>
              <w:t xml:space="preserve"> </w:t>
            </w:r>
            <w:proofErr w:type="spellStart"/>
            <w:r>
              <w:rPr>
                <w:szCs w:val="24"/>
                <w:lang w:val="en-US"/>
              </w:rPr>
              <w:t>și</w:t>
            </w:r>
            <w:proofErr w:type="spellEnd"/>
            <w:r>
              <w:rPr>
                <w:szCs w:val="24"/>
                <w:lang w:val="en-US"/>
              </w:rPr>
              <w:t xml:space="preserve"> </w:t>
            </w:r>
            <w:proofErr w:type="spellStart"/>
            <w:r>
              <w:rPr>
                <w:szCs w:val="24"/>
                <w:lang w:val="en-US"/>
              </w:rPr>
              <w:t>reprezentanții</w:t>
            </w:r>
            <w:proofErr w:type="spellEnd"/>
            <w:r>
              <w:rPr>
                <w:szCs w:val="24"/>
                <w:lang w:val="en-US"/>
              </w:rPr>
              <w:t xml:space="preserve"> </w:t>
            </w:r>
            <w:proofErr w:type="spellStart"/>
            <w:r>
              <w:rPr>
                <w:szCs w:val="24"/>
                <w:lang w:val="en-US"/>
              </w:rPr>
              <w:t>comunității</w:t>
            </w:r>
            <w:proofErr w:type="spellEnd"/>
            <w:r>
              <w:rPr>
                <w:szCs w:val="24"/>
                <w:lang w:val="en-US"/>
              </w:rPr>
              <w:t>;</w:t>
            </w:r>
          </w:p>
          <w:p w14:paraId="7D6ECF4C" w14:textId="77777777" w:rsidR="00BB7DBE" w:rsidRDefault="00BB7DBE" w:rsidP="00BB7DBE">
            <w:pPr>
              <w:rPr>
                <w:szCs w:val="24"/>
                <w:lang w:val="en-US"/>
              </w:rPr>
            </w:pPr>
            <w:r>
              <w:rPr>
                <w:szCs w:val="24"/>
                <w:lang w:val="en-US"/>
              </w:rPr>
              <w:t>-</w:t>
            </w:r>
            <w:proofErr w:type="spellStart"/>
            <w:r>
              <w:rPr>
                <w:szCs w:val="24"/>
                <w:lang w:val="en-US"/>
              </w:rPr>
              <w:t>participarea</w:t>
            </w:r>
            <w:proofErr w:type="spellEnd"/>
            <w:r>
              <w:rPr>
                <w:szCs w:val="24"/>
                <w:lang w:val="en-US"/>
              </w:rPr>
              <w:t xml:space="preserve"> </w:t>
            </w:r>
            <w:proofErr w:type="spellStart"/>
            <w:r>
              <w:rPr>
                <w:szCs w:val="24"/>
                <w:lang w:val="en-US"/>
              </w:rPr>
              <w:t>părinților</w:t>
            </w:r>
            <w:proofErr w:type="spellEnd"/>
            <w:r>
              <w:rPr>
                <w:szCs w:val="24"/>
                <w:lang w:val="en-US"/>
              </w:rPr>
              <w:t xml:space="preserve"> </w:t>
            </w:r>
            <w:proofErr w:type="spellStart"/>
            <w:r>
              <w:rPr>
                <w:szCs w:val="24"/>
                <w:lang w:val="en-US"/>
              </w:rPr>
              <w:t>și</w:t>
            </w:r>
            <w:proofErr w:type="spellEnd"/>
            <w:r>
              <w:rPr>
                <w:szCs w:val="24"/>
                <w:lang w:val="en-US"/>
              </w:rPr>
              <w:t xml:space="preserve"> APL la </w:t>
            </w:r>
            <w:proofErr w:type="spellStart"/>
            <w:r>
              <w:rPr>
                <w:szCs w:val="24"/>
                <w:lang w:val="en-US"/>
              </w:rPr>
              <w:t>ședințele</w:t>
            </w:r>
            <w:proofErr w:type="spellEnd"/>
            <w:r>
              <w:rPr>
                <w:szCs w:val="24"/>
                <w:lang w:val="en-US"/>
              </w:rPr>
              <w:t xml:space="preserve"> CA</w:t>
            </w:r>
          </w:p>
          <w:p w14:paraId="1F139C49" w14:textId="77777777" w:rsidR="00BB7DBE" w:rsidRDefault="00BB7DBE" w:rsidP="00BB7DBE">
            <w:pPr>
              <w:rPr>
                <w:szCs w:val="24"/>
                <w:lang w:val="en-US"/>
              </w:rPr>
            </w:pPr>
            <w:r>
              <w:rPr>
                <w:szCs w:val="24"/>
                <w:lang w:val="en-US"/>
              </w:rPr>
              <w:t>-</w:t>
            </w:r>
            <w:proofErr w:type="spellStart"/>
            <w:r>
              <w:rPr>
                <w:szCs w:val="24"/>
                <w:lang w:val="en-US"/>
              </w:rPr>
              <w:t>participarea</w:t>
            </w:r>
            <w:proofErr w:type="spellEnd"/>
            <w:r>
              <w:rPr>
                <w:szCs w:val="24"/>
                <w:lang w:val="en-US"/>
              </w:rPr>
              <w:t xml:space="preserve"> </w:t>
            </w:r>
            <w:proofErr w:type="spellStart"/>
            <w:r>
              <w:rPr>
                <w:szCs w:val="24"/>
                <w:lang w:val="en-US"/>
              </w:rPr>
              <w:t>structurilor</w:t>
            </w:r>
            <w:proofErr w:type="spellEnd"/>
            <w:r>
              <w:rPr>
                <w:szCs w:val="24"/>
                <w:lang w:val="en-US"/>
              </w:rPr>
              <w:t xml:space="preserve"> </w:t>
            </w:r>
            <w:proofErr w:type="spellStart"/>
            <w:r>
              <w:rPr>
                <w:szCs w:val="24"/>
                <w:lang w:val="en-US"/>
              </w:rPr>
              <w:t>asociative</w:t>
            </w:r>
            <w:proofErr w:type="spellEnd"/>
            <w:r>
              <w:rPr>
                <w:szCs w:val="24"/>
                <w:lang w:val="en-US"/>
              </w:rPr>
              <w:t xml:space="preserve"> ale </w:t>
            </w:r>
            <w:proofErr w:type="spellStart"/>
            <w:r>
              <w:rPr>
                <w:szCs w:val="24"/>
                <w:lang w:val="en-US"/>
              </w:rPr>
              <w:t>copiilor</w:t>
            </w:r>
            <w:proofErr w:type="spellEnd"/>
            <w:r>
              <w:rPr>
                <w:szCs w:val="24"/>
                <w:lang w:val="en-US"/>
              </w:rPr>
              <w:t xml:space="preserve"> </w:t>
            </w:r>
            <w:proofErr w:type="spellStart"/>
            <w:r>
              <w:rPr>
                <w:szCs w:val="24"/>
                <w:lang w:val="en-US"/>
              </w:rPr>
              <w:t>și</w:t>
            </w:r>
            <w:proofErr w:type="spellEnd"/>
            <w:r>
              <w:rPr>
                <w:szCs w:val="24"/>
                <w:lang w:val="en-US"/>
              </w:rPr>
              <w:t xml:space="preserve"> </w:t>
            </w:r>
            <w:proofErr w:type="spellStart"/>
            <w:r>
              <w:rPr>
                <w:szCs w:val="24"/>
                <w:lang w:val="en-US"/>
              </w:rPr>
              <w:t>părinților</w:t>
            </w:r>
            <w:proofErr w:type="spellEnd"/>
            <w:r>
              <w:rPr>
                <w:szCs w:val="24"/>
                <w:lang w:val="en-US"/>
              </w:rPr>
              <w:t xml:space="preserve"> la </w:t>
            </w:r>
            <w:proofErr w:type="spellStart"/>
            <w:r>
              <w:rPr>
                <w:szCs w:val="24"/>
                <w:lang w:val="en-US"/>
              </w:rPr>
              <w:t>elaborarea</w:t>
            </w:r>
            <w:proofErr w:type="spellEnd"/>
            <w:r>
              <w:rPr>
                <w:szCs w:val="24"/>
                <w:lang w:val="en-US"/>
              </w:rPr>
              <w:t xml:space="preserve"> </w:t>
            </w:r>
            <w:proofErr w:type="spellStart"/>
            <w:r>
              <w:rPr>
                <w:szCs w:val="24"/>
                <w:lang w:val="en-US"/>
              </w:rPr>
              <w:t>documentelor</w:t>
            </w:r>
            <w:proofErr w:type="spellEnd"/>
            <w:r>
              <w:rPr>
                <w:szCs w:val="24"/>
                <w:lang w:val="en-US"/>
              </w:rPr>
              <w:t xml:space="preserve"> </w:t>
            </w:r>
            <w:proofErr w:type="spellStart"/>
            <w:r>
              <w:rPr>
                <w:szCs w:val="24"/>
                <w:lang w:val="en-US"/>
              </w:rPr>
              <w:t>programatice</w:t>
            </w:r>
            <w:proofErr w:type="spellEnd"/>
            <w:r>
              <w:rPr>
                <w:szCs w:val="24"/>
                <w:lang w:val="en-US"/>
              </w:rPr>
              <w:t>;</w:t>
            </w:r>
          </w:p>
          <w:p w14:paraId="4E5F51CB" w14:textId="77777777" w:rsidR="00BB7DBE" w:rsidRDefault="00BB7DBE" w:rsidP="00BB7DBE">
            <w:pPr>
              <w:rPr>
                <w:szCs w:val="24"/>
                <w:lang w:val="en-US"/>
              </w:rPr>
            </w:pPr>
            <w:r>
              <w:rPr>
                <w:szCs w:val="24"/>
                <w:lang w:val="en-US"/>
              </w:rPr>
              <w:t>-</w:t>
            </w:r>
            <w:proofErr w:type="spellStart"/>
            <w:r>
              <w:rPr>
                <w:szCs w:val="24"/>
                <w:lang w:val="en-US"/>
              </w:rPr>
              <w:t>crearea</w:t>
            </w:r>
            <w:proofErr w:type="spellEnd"/>
            <w:r>
              <w:rPr>
                <w:szCs w:val="24"/>
                <w:lang w:val="en-US"/>
              </w:rPr>
              <w:t xml:space="preserve"> </w:t>
            </w:r>
            <w:proofErr w:type="spellStart"/>
            <w:r>
              <w:rPr>
                <w:szCs w:val="24"/>
                <w:lang w:val="en-US"/>
              </w:rPr>
              <w:t>condițiilor</w:t>
            </w:r>
            <w:proofErr w:type="spellEnd"/>
            <w:r>
              <w:rPr>
                <w:szCs w:val="24"/>
                <w:lang w:val="en-US"/>
              </w:rPr>
              <w:t xml:space="preserve"> </w:t>
            </w:r>
            <w:proofErr w:type="spellStart"/>
            <w:r>
              <w:rPr>
                <w:szCs w:val="24"/>
                <w:lang w:val="en-US"/>
              </w:rPr>
              <w:t>pentru</w:t>
            </w:r>
            <w:proofErr w:type="spellEnd"/>
            <w:r>
              <w:rPr>
                <w:szCs w:val="24"/>
                <w:lang w:val="en-US"/>
              </w:rPr>
              <w:t xml:space="preserve"> </w:t>
            </w:r>
            <w:proofErr w:type="spellStart"/>
            <w:r>
              <w:rPr>
                <w:szCs w:val="24"/>
                <w:lang w:val="en-US"/>
              </w:rPr>
              <w:t>abordarea</w:t>
            </w:r>
            <w:proofErr w:type="spellEnd"/>
            <w:r>
              <w:rPr>
                <w:szCs w:val="24"/>
                <w:lang w:val="en-US"/>
              </w:rPr>
              <w:t xml:space="preserve"> </w:t>
            </w:r>
            <w:proofErr w:type="spellStart"/>
            <w:r>
              <w:rPr>
                <w:szCs w:val="24"/>
                <w:lang w:val="en-US"/>
              </w:rPr>
              <w:t>echitabilă</w:t>
            </w:r>
            <w:proofErr w:type="spellEnd"/>
            <w:r>
              <w:rPr>
                <w:szCs w:val="24"/>
                <w:lang w:val="en-US"/>
              </w:rPr>
              <w:t xml:space="preserve"> a </w:t>
            </w:r>
            <w:proofErr w:type="spellStart"/>
            <w:r>
              <w:rPr>
                <w:szCs w:val="24"/>
                <w:lang w:val="en-US"/>
              </w:rPr>
              <w:t>fiecărui</w:t>
            </w:r>
            <w:proofErr w:type="spellEnd"/>
            <w:r>
              <w:rPr>
                <w:szCs w:val="24"/>
                <w:lang w:val="en-US"/>
              </w:rPr>
              <w:t xml:space="preserve"> </w:t>
            </w:r>
            <w:proofErr w:type="spellStart"/>
            <w:r>
              <w:rPr>
                <w:szCs w:val="24"/>
                <w:lang w:val="en-US"/>
              </w:rPr>
              <w:lastRenderedPageBreak/>
              <w:t>copil</w:t>
            </w:r>
            <w:proofErr w:type="spellEnd"/>
            <w:r>
              <w:rPr>
                <w:szCs w:val="24"/>
                <w:lang w:val="en-US"/>
              </w:rPr>
              <w:t xml:space="preserve"> indifferent de </w:t>
            </w:r>
            <w:proofErr w:type="spellStart"/>
            <w:r>
              <w:rPr>
                <w:szCs w:val="24"/>
                <w:lang w:val="en-US"/>
              </w:rPr>
              <w:t>apartenență</w:t>
            </w:r>
            <w:proofErr w:type="spellEnd"/>
            <w:r>
              <w:rPr>
                <w:szCs w:val="24"/>
                <w:lang w:val="en-US"/>
              </w:rPr>
              <w:t xml:space="preserve"> </w:t>
            </w:r>
            <w:proofErr w:type="spellStart"/>
            <w:r>
              <w:rPr>
                <w:szCs w:val="24"/>
                <w:lang w:val="en-US"/>
              </w:rPr>
              <w:t>culturală</w:t>
            </w:r>
            <w:proofErr w:type="spellEnd"/>
            <w:r>
              <w:rPr>
                <w:szCs w:val="24"/>
                <w:lang w:val="en-US"/>
              </w:rPr>
              <w:t xml:space="preserve">, </w:t>
            </w:r>
            <w:proofErr w:type="spellStart"/>
            <w:r>
              <w:rPr>
                <w:szCs w:val="24"/>
                <w:lang w:val="en-US"/>
              </w:rPr>
              <w:t>etnică</w:t>
            </w:r>
            <w:proofErr w:type="spellEnd"/>
            <w:r>
              <w:rPr>
                <w:szCs w:val="24"/>
                <w:lang w:val="en-US"/>
              </w:rPr>
              <w:t xml:space="preserve">, </w:t>
            </w:r>
            <w:proofErr w:type="spellStart"/>
            <w:r>
              <w:rPr>
                <w:szCs w:val="24"/>
                <w:lang w:val="en-US"/>
              </w:rPr>
              <w:t>lingvistică</w:t>
            </w:r>
            <w:proofErr w:type="spellEnd"/>
            <w:r>
              <w:rPr>
                <w:szCs w:val="24"/>
                <w:lang w:val="en-US"/>
              </w:rPr>
              <w:t xml:space="preserve">, </w:t>
            </w:r>
            <w:proofErr w:type="spellStart"/>
            <w:r>
              <w:rPr>
                <w:szCs w:val="24"/>
                <w:lang w:val="en-US"/>
              </w:rPr>
              <w:t>religioasă</w:t>
            </w:r>
            <w:proofErr w:type="spellEnd"/>
            <w:r>
              <w:rPr>
                <w:szCs w:val="24"/>
                <w:lang w:val="en-US"/>
              </w:rPr>
              <w:t>;</w:t>
            </w:r>
          </w:p>
          <w:p w14:paraId="39D1B835" w14:textId="77777777" w:rsidR="00BB7DBE" w:rsidRPr="001A4A6D" w:rsidRDefault="00BB7DBE" w:rsidP="00BB7DBE">
            <w:pPr>
              <w:rPr>
                <w:szCs w:val="24"/>
                <w:lang w:val="en-US"/>
              </w:rPr>
            </w:pPr>
            <w:r>
              <w:rPr>
                <w:szCs w:val="24"/>
                <w:lang w:val="en-US"/>
              </w:rPr>
              <w:t>-</w:t>
            </w:r>
            <w:proofErr w:type="spellStart"/>
            <w:r>
              <w:rPr>
                <w:szCs w:val="24"/>
                <w:lang w:val="en-US"/>
              </w:rPr>
              <w:t>reflectarea</w:t>
            </w:r>
            <w:proofErr w:type="spellEnd"/>
            <w:r>
              <w:rPr>
                <w:szCs w:val="24"/>
                <w:lang w:val="en-US"/>
              </w:rPr>
              <w:t xml:space="preserve"> </w:t>
            </w:r>
            <w:proofErr w:type="spellStart"/>
            <w:r>
              <w:rPr>
                <w:szCs w:val="24"/>
                <w:lang w:val="en-US"/>
              </w:rPr>
              <w:t>în</w:t>
            </w:r>
            <w:proofErr w:type="spellEnd"/>
            <w:r>
              <w:rPr>
                <w:szCs w:val="24"/>
                <w:lang w:val="en-US"/>
              </w:rPr>
              <w:t xml:space="preserve"> </w:t>
            </w:r>
            <w:proofErr w:type="spellStart"/>
            <w:r>
              <w:rPr>
                <w:szCs w:val="24"/>
                <w:lang w:val="en-US"/>
              </w:rPr>
              <w:t>activitățile</w:t>
            </w:r>
            <w:proofErr w:type="spellEnd"/>
            <w:r>
              <w:rPr>
                <w:szCs w:val="24"/>
                <w:lang w:val="en-US"/>
              </w:rPr>
              <w:t xml:space="preserve"> </w:t>
            </w:r>
            <w:proofErr w:type="spellStart"/>
            <w:r>
              <w:rPr>
                <w:szCs w:val="24"/>
                <w:lang w:val="en-US"/>
              </w:rPr>
              <w:t>curriculare</w:t>
            </w:r>
            <w:proofErr w:type="spellEnd"/>
            <w:r>
              <w:rPr>
                <w:szCs w:val="24"/>
                <w:lang w:val="en-US"/>
              </w:rPr>
              <w:t xml:space="preserve"> </w:t>
            </w:r>
            <w:proofErr w:type="spellStart"/>
            <w:r>
              <w:rPr>
                <w:szCs w:val="24"/>
                <w:lang w:val="en-US"/>
              </w:rPr>
              <w:t>și</w:t>
            </w:r>
            <w:proofErr w:type="spellEnd"/>
            <w:r>
              <w:rPr>
                <w:szCs w:val="24"/>
                <w:lang w:val="en-US"/>
              </w:rPr>
              <w:t xml:space="preserve"> </w:t>
            </w:r>
            <w:proofErr w:type="spellStart"/>
            <w:r>
              <w:rPr>
                <w:szCs w:val="24"/>
                <w:lang w:val="en-US"/>
              </w:rPr>
              <w:t>extracurriculare</w:t>
            </w:r>
            <w:proofErr w:type="spellEnd"/>
            <w:r>
              <w:rPr>
                <w:szCs w:val="24"/>
                <w:lang w:val="en-US"/>
              </w:rPr>
              <w:t xml:space="preserve"> </w:t>
            </w:r>
            <w:proofErr w:type="spellStart"/>
            <w:r>
              <w:rPr>
                <w:szCs w:val="24"/>
                <w:lang w:val="en-US"/>
              </w:rPr>
              <w:t>în</w:t>
            </w:r>
            <w:proofErr w:type="spellEnd"/>
            <w:r>
              <w:rPr>
                <w:szCs w:val="24"/>
                <w:lang w:val="en-US"/>
              </w:rPr>
              <w:t xml:space="preserve"> </w:t>
            </w:r>
            <w:proofErr w:type="spellStart"/>
            <w:r>
              <w:rPr>
                <w:szCs w:val="24"/>
                <w:lang w:val="en-US"/>
              </w:rPr>
              <w:t>acțiunile</w:t>
            </w:r>
            <w:proofErr w:type="spellEnd"/>
            <w:r>
              <w:rPr>
                <w:szCs w:val="24"/>
                <w:lang w:val="en-US"/>
              </w:rPr>
              <w:t xml:space="preserve"> </w:t>
            </w:r>
            <w:proofErr w:type="spellStart"/>
            <w:r>
              <w:rPr>
                <w:szCs w:val="24"/>
                <w:lang w:val="en-US"/>
              </w:rPr>
              <w:t>copiilor</w:t>
            </w:r>
            <w:proofErr w:type="spellEnd"/>
            <w:r>
              <w:rPr>
                <w:szCs w:val="24"/>
                <w:lang w:val="en-US"/>
              </w:rPr>
              <w:t xml:space="preserve"> </w:t>
            </w:r>
            <w:proofErr w:type="spellStart"/>
            <w:r>
              <w:rPr>
                <w:szCs w:val="24"/>
                <w:lang w:val="en-US"/>
              </w:rPr>
              <w:t>și</w:t>
            </w:r>
            <w:proofErr w:type="spellEnd"/>
            <w:r>
              <w:rPr>
                <w:szCs w:val="24"/>
                <w:lang w:val="en-US"/>
              </w:rPr>
              <w:t xml:space="preserve"> </w:t>
            </w:r>
            <w:proofErr w:type="spellStart"/>
            <w:r>
              <w:rPr>
                <w:szCs w:val="24"/>
                <w:lang w:val="en-US"/>
              </w:rPr>
              <w:t>cadrelor</w:t>
            </w:r>
            <w:proofErr w:type="spellEnd"/>
            <w:r>
              <w:rPr>
                <w:szCs w:val="24"/>
                <w:lang w:val="en-US"/>
              </w:rPr>
              <w:t xml:space="preserve"> </w:t>
            </w:r>
            <w:proofErr w:type="spellStart"/>
            <w:r>
              <w:rPr>
                <w:szCs w:val="24"/>
                <w:lang w:val="en-US"/>
              </w:rPr>
              <w:t>didactice</w:t>
            </w:r>
            <w:proofErr w:type="spellEnd"/>
            <w:r>
              <w:rPr>
                <w:szCs w:val="24"/>
                <w:lang w:val="en-US"/>
              </w:rPr>
              <w:t xml:space="preserve"> a </w:t>
            </w:r>
            <w:proofErr w:type="spellStart"/>
            <w:r>
              <w:rPr>
                <w:szCs w:val="24"/>
                <w:lang w:val="en-US"/>
              </w:rPr>
              <w:t>viziunilor</w:t>
            </w:r>
            <w:proofErr w:type="spellEnd"/>
            <w:r>
              <w:rPr>
                <w:szCs w:val="24"/>
                <w:lang w:val="en-US"/>
              </w:rPr>
              <w:t xml:space="preserve"> </w:t>
            </w:r>
            <w:proofErr w:type="spellStart"/>
            <w:r>
              <w:rPr>
                <w:szCs w:val="24"/>
                <w:lang w:val="en-US"/>
              </w:rPr>
              <w:t>democratice</w:t>
            </w:r>
            <w:proofErr w:type="spellEnd"/>
            <w:r>
              <w:rPr>
                <w:szCs w:val="24"/>
                <w:lang w:val="en-US"/>
              </w:rPr>
              <w:t xml:space="preserve"> de </w:t>
            </w:r>
            <w:proofErr w:type="spellStart"/>
            <w:r>
              <w:rPr>
                <w:szCs w:val="24"/>
                <w:lang w:val="en-US"/>
              </w:rPr>
              <w:t>convețuire</w:t>
            </w:r>
            <w:proofErr w:type="spellEnd"/>
            <w:r>
              <w:rPr>
                <w:szCs w:val="24"/>
                <w:lang w:val="en-US"/>
              </w:rPr>
              <w:t xml:space="preserve"> </w:t>
            </w:r>
            <w:proofErr w:type="spellStart"/>
            <w:r>
              <w:rPr>
                <w:szCs w:val="24"/>
                <w:lang w:val="en-US"/>
              </w:rPr>
              <w:t>într</w:t>
            </w:r>
            <w:proofErr w:type="spellEnd"/>
            <w:r>
              <w:rPr>
                <w:szCs w:val="24"/>
                <w:lang w:val="en-US"/>
              </w:rPr>
              <w:t xml:space="preserve">-o </w:t>
            </w:r>
            <w:proofErr w:type="spellStart"/>
            <w:r>
              <w:rPr>
                <w:szCs w:val="24"/>
                <w:lang w:val="en-US"/>
              </w:rPr>
              <w:t>societate</w:t>
            </w:r>
            <w:proofErr w:type="spellEnd"/>
            <w:r>
              <w:rPr>
                <w:szCs w:val="24"/>
                <w:lang w:val="en-US"/>
              </w:rPr>
              <w:t xml:space="preserve"> </w:t>
            </w:r>
            <w:proofErr w:type="spellStart"/>
            <w:r>
              <w:rPr>
                <w:szCs w:val="24"/>
                <w:lang w:val="en-US"/>
              </w:rPr>
              <w:t>interculturală</w:t>
            </w:r>
            <w:proofErr w:type="spellEnd"/>
            <w:r>
              <w:rPr>
                <w:szCs w:val="24"/>
                <w:lang w:val="en-US"/>
              </w:rPr>
              <w:t>.</w:t>
            </w:r>
          </w:p>
          <w:p w14:paraId="3D948C77" w14:textId="77777777" w:rsidR="00E10C40" w:rsidRPr="00BB7DBE" w:rsidRDefault="00E10C40" w:rsidP="00FD228B">
            <w:pPr>
              <w:rPr>
                <w:lang w:val="en-US"/>
              </w:rPr>
            </w:pPr>
          </w:p>
        </w:tc>
        <w:tc>
          <w:tcPr>
            <w:tcW w:w="4677" w:type="dxa"/>
          </w:tcPr>
          <w:p w14:paraId="06DD8873" w14:textId="535AA614" w:rsidR="00115481" w:rsidRPr="00115481" w:rsidRDefault="00BB7DBE" w:rsidP="00115481">
            <w:pPr>
              <w:pStyle w:val="a4"/>
              <w:numPr>
                <w:ilvl w:val="0"/>
                <w:numId w:val="2"/>
              </w:numPr>
              <w:ind w:left="360"/>
              <w:jc w:val="left"/>
            </w:pPr>
            <w:proofErr w:type="spellStart"/>
            <w:r>
              <w:rPr>
                <w:rFonts w:eastAsia="Times New Roman"/>
                <w:iCs/>
              </w:rPr>
              <w:lastRenderedPageBreak/>
              <w:t>Participarea</w:t>
            </w:r>
            <w:proofErr w:type="spellEnd"/>
            <w:r>
              <w:rPr>
                <w:rFonts w:eastAsia="Times New Roman"/>
                <w:iCs/>
              </w:rPr>
              <w:t xml:space="preserve"> </w:t>
            </w:r>
            <w:proofErr w:type="spellStart"/>
            <w:r>
              <w:rPr>
                <w:rFonts w:eastAsia="Times New Roman"/>
                <w:iCs/>
              </w:rPr>
              <w:t>slabă</w:t>
            </w:r>
            <w:proofErr w:type="spellEnd"/>
            <w:r>
              <w:rPr>
                <w:rFonts w:eastAsia="Times New Roman"/>
                <w:iCs/>
              </w:rPr>
              <w:t xml:space="preserve"> a  </w:t>
            </w:r>
            <w:proofErr w:type="spellStart"/>
            <w:r w:rsidR="00E10C40">
              <w:rPr>
                <w:rFonts w:eastAsia="Times New Roman"/>
                <w:iCs/>
              </w:rPr>
              <w:t>părinților</w:t>
            </w:r>
            <w:proofErr w:type="spellEnd"/>
            <w:r w:rsidR="00E10C40">
              <w:rPr>
                <w:rFonts w:eastAsia="Times New Roman"/>
                <w:iCs/>
              </w:rPr>
              <w:t xml:space="preserve"> </w:t>
            </w:r>
            <w:proofErr w:type="spellStart"/>
            <w:r w:rsidR="00E10C40">
              <w:rPr>
                <w:rFonts w:eastAsia="Times New Roman"/>
                <w:iCs/>
              </w:rPr>
              <w:t>și</w:t>
            </w:r>
            <w:proofErr w:type="spellEnd"/>
            <w:r w:rsidR="00E10C40">
              <w:rPr>
                <w:rFonts w:eastAsia="Times New Roman"/>
                <w:iCs/>
              </w:rPr>
              <w:t xml:space="preserve"> a </w:t>
            </w:r>
            <w:proofErr w:type="spellStart"/>
            <w:r w:rsidR="00E10C40">
              <w:rPr>
                <w:rFonts w:eastAsia="Times New Roman"/>
                <w:iCs/>
              </w:rPr>
              <w:t>comunității</w:t>
            </w:r>
            <w:proofErr w:type="spellEnd"/>
            <w:r w:rsidR="00E10C40">
              <w:rPr>
                <w:rFonts w:eastAsia="Times New Roman"/>
                <w:iCs/>
              </w:rPr>
              <w:t xml:space="preserve"> la </w:t>
            </w:r>
            <w:proofErr w:type="spellStart"/>
            <w:r w:rsidR="00E10C40">
              <w:rPr>
                <w:rFonts w:eastAsia="Times New Roman"/>
                <w:iCs/>
              </w:rPr>
              <w:t>elaborarea</w:t>
            </w:r>
            <w:proofErr w:type="spellEnd"/>
            <w:r w:rsidR="00E10C40">
              <w:rPr>
                <w:rFonts w:eastAsia="Times New Roman"/>
                <w:iCs/>
              </w:rPr>
              <w:t xml:space="preserve"> </w:t>
            </w:r>
            <w:proofErr w:type="spellStart"/>
            <w:r w:rsidR="00E10C40">
              <w:rPr>
                <w:rFonts w:eastAsia="Times New Roman"/>
                <w:iCs/>
              </w:rPr>
              <w:t>și</w:t>
            </w:r>
            <w:proofErr w:type="spellEnd"/>
            <w:r w:rsidR="00E10C40">
              <w:rPr>
                <w:rFonts w:eastAsia="Times New Roman"/>
                <w:iCs/>
              </w:rPr>
              <w:t xml:space="preserve"> </w:t>
            </w:r>
            <w:proofErr w:type="spellStart"/>
            <w:r w:rsidR="00E10C40">
              <w:rPr>
                <w:rFonts w:eastAsia="Times New Roman"/>
                <w:iCs/>
              </w:rPr>
              <w:t>im</w:t>
            </w:r>
            <w:r w:rsidR="00CD4F47">
              <w:rPr>
                <w:rFonts w:eastAsia="Times New Roman"/>
                <w:iCs/>
              </w:rPr>
              <w:t>p</w:t>
            </w:r>
            <w:r w:rsidR="00E10C40">
              <w:rPr>
                <w:rFonts w:eastAsia="Times New Roman"/>
                <w:iCs/>
              </w:rPr>
              <w:t>lementarea</w:t>
            </w:r>
            <w:proofErr w:type="spellEnd"/>
            <w:r w:rsidR="00E10C40">
              <w:rPr>
                <w:rFonts w:eastAsia="Times New Roman"/>
                <w:iCs/>
              </w:rPr>
              <w:t xml:space="preserve"> </w:t>
            </w:r>
            <w:proofErr w:type="spellStart"/>
            <w:r w:rsidR="00E10C40">
              <w:rPr>
                <w:rFonts w:eastAsia="Times New Roman"/>
                <w:iCs/>
              </w:rPr>
              <w:t>documentelor</w:t>
            </w:r>
            <w:proofErr w:type="spellEnd"/>
            <w:r w:rsidR="00E10C40">
              <w:rPr>
                <w:rFonts w:eastAsia="Times New Roman"/>
                <w:iCs/>
              </w:rPr>
              <w:t xml:space="preserve"> </w:t>
            </w:r>
            <w:proofErr w:type="spellStart"/>
            <w:r w:rsidR="00E10C40">
              <w:rPr>
                <w:rFonts w:eastAsia="Times New Roman"/>
                <w:iCs/>
              </w:rPr>
              <w:t>programatice</w:t>
            </w:r>
            <w:proofErr w:type="spellEnd"/>
            <w:r w:rsidR="00115481">
              <w:rPr>
                <w:rFonts w:eastAsia="Times New Roman"/>
                <w:iCs/>
              </w:rPr>
              <w:t>.</w:t>
            </w:r>
          </w:p>
          <w:p w14:paraId="7BC867BC" w14:textId="4110E508" w:rsidR="00F842E4" w:rsidRPr="00E938A0" w:rsidRDefault="00115481" w:rsidP="00115481">
            <w:pPr>
              <w:pStyle w:val="a4"/>
              <w:numPr>
                <w:ilvl w:val="0"/>
                <w:numId w:val="2"/>
              </w:numPr>
              <w:ind w:left="360"/>
              <w:jc w:val="left"/>
            </w:pPr>
            <w:proofErr w:type="spellStart"/>
            <w:r w:rsidRPr="00115481">
              <w:t>Puține</w:t>
            </w:r>
            <w:proofErr w:type="spellEnd"/>
            <w:r w:rsidRPr="00115481">
              <w:t xml:space="preserve"> </w:t>
            </w:r>
            <w:proofErr w:type="spellStart"/>
            <w:r w:rsidRPr="00115481">
              <w:t>acorduri</w:t>
            </w:r>
            <w:proofErr w:type="spellEnd"/>
            <w:r w:rsidRPr="00115481">
              <w:t xml:space="preserve"> de </w:t>
            </w:r>
            <w:proofErr w:type="spellStart"/>
            <w:r w:rsidRPr="00115481">
              <w:t>parteneriat</w:t>
            </w:r>
            <w:proofErr w:type="spellEnd"/>
            <w:r w:rsidRPr="00115481">
              <w:t xml:space="preserve"> cu </w:t>
            </w:r>
            <w:proofErr w:type="spellStart"/>
            <w:r w:rsidRPr="00115481">
              <w:t>reprezentanții</w:t>
            </w:r>
            <w:proofErr w:type="spellEnd"/>
            <w:r w:rsidRPr="00115481">
              <w:t xml:space="preserve"> </w:t>
            </w:r>
            <w:proofErr w:type="spellStart"/>
            <w:r w:rsidRPr="00115481">
              <w:t>comunității</w:t>
            </w:r>
            <w:proofErr w:type="spellEnd"/>
            <w:r w:rsidRPr="00115481">
              <w:t xml:space="preserve">, pe </w:t>
            </w:r>
            <w:proofErr w:type="spellStart"/>
            <w:r w:rsidRPr="00115481">
              <w:t>aspecte</w:t>
            </w:r>
            <w:proofErr w:type="spellEnd"/>
            <w:r w:rsidRPr="00115481">
              <w:t xml:space="preserve"> </w:t>
            </w:r>
            <w:proofErr w:type="spellStart"/>
            <w:r w:rsidRPr="00115481">
              <w:t>ce</w:t>
            </w:r>
            <w:proofErr w:type="spellEnd"/>
            <w:r w:rsidRPr="00115481">
              <w:t xml:space="preserve"> </w:t>
            </w:r>
            <w:proofErr w:type="spellStart"/>
            <w:r w:rsidRPr="00115481">
              <w:t>țin</w:t>
            </w:r>
            <w:proofErr w:type="spellEnd"/>
            <w:r w:rsidRPr="00115481">
              <w:t xml:space="preserve"> </w:t>
            </w:r>
            <w:r>
              <w:t xml:space="preserve">de </w:t>
            </w:r>
            <w:proofErr w:type="spellStart"/>
            <w:r w:rsidRPr="00115481">
              <w:t>interesul</w:t>
            </w:r>
            <w:proofErr w:type="spellEnd"/>
            <w:r w:rsidRPr="00115481">
              <w:t xml:space="preserve">  </w:t>
            </w:r>
            <w:proofErr w:type="spellStart"/>
            <w:r w:rsidRPr="00115481">
              <w:t>copilului</w:t>
            </w:r>
            <w:proofErr w:type="spellEnd"/>
            <w:r w:rsidRPr="00115481">
              <w:t xml:space="preserve">, </w:t>
            </w:r>
            <w:proofErr w:type="spellStart"/>
            <w:r w:rsidRPr="00115481">
              <w:t>și</w:t>
            </w:r>
            <w:proofErr w:type="spellEnd"/>
            <w:r w:rsidRPr="00115481">
              <w:t xml:space="preserve"> a </w:t>
            </w:r>
            <w:proofErr w:type="spellStart"/>
            <w:r w:rsidRPr="00115481">
              <w:t>acțiunilor</w:t>
            </w:r>
            <w:proofErr w:type="spellEnd"/>
            <w:r w:rsidRPr="00115481">
              <w:t xml:space="preserve"> de </w:t>
            </w:r>
            <w:proofErr w:type="spellStart"/>
            <w:r w:rsidRPr="00115481">
              <w:t>participare</w:t>
            </w:r>
            <w:proofErr w:type="spellEnd"/>
            <w:r w:rsidRPr="00115481">
              <w:t xml:space="preserve"> a </w:t>
            </w:r>
            <w:proofErr w:type="spellStart"/>
            <w:r w:rsidRPr="00115481">
              <w:t>comunității</w:t>
            </w:r>
            <w:proofErr w:type="spellEnd"/>
            <w:r w:rsidRPr="00115481">
              <w:t xml:space="preserve"> la </w:t>
            </w:r>
            <w:proofErr w:type="spellStart"/>
            <w:r w:rsidRPr="00115481">
              <w:t>îmbunătățirea</w:t>
            </w:r>
            <w:proofErr w:type="spellEnd"/>
            <w:r w:rsidRPr="00115481">
              <w:t xml:space="preserve"> </w:t>
            </w:r>
            <w:proofErr w:type="spellStart"/>
            <w:r w:rsidRPr="00115481">
              <w:t>condițiilor</w:t>
            </w:r>
            <w:proofErr w:type="spellEnd"/>
            <w:r w:rsidRPr="00115481">
              <w:t xml:space="preserve"> de </w:t>
            </w:r>
            <w:proofErr w:type="spellStart"/>
            <w:r w:rsidRPr="00115481">
              <w:t>învățare</w:t>
            </w:r>
            <w:proofErr w:type="spellEnd"/>
            <w:r w:rsidRPr="00115481">
              <w:t xml:space="preserve"> </w:t>
            </w:r>
            <w:proofErr w:type="spellStart"/>
            <w:r w:rsidRPr="00115481">
              <w:t>și</w:t>
            </w:r>
            <w:proofErr w:type="spellEnd"/>
            <w:r w:rsidRPr="00115481">
              <w:t xml:space="preserve"> </w:t>
            </w:r>
            <w:proofErr w:type="spellStart"/>
            <w:r w:rsidRPr="00115481">
              <w:t>odihnă</w:t>
            </w:r>
            <w:proofErr w:type="spellEnd"/>
            <w:r w:rsidRPr="00115481">
              <w:t xml:space="preserve"> </w:t>
            </w:r>
            <w:proofErr w:type="spellStart"/>
            <w:r w:rsidRPr="00115481">
              <w:t>pentru</w:t>
            </w:r>
            <w:proofErr w:type="spellEnd"/>
            <w:r w:rsidRPr="00115481">
              <w:t xml:space="preserve">  </w:t>
            </w:r>
            <w:proofErr w:type="spellStart"/>
            <w:r w:rsidRPr="00115481">
              <w:t>copii</w:t>
            </w:r>
            <w:proofErr w:type="spellEnd"/>
          </w:p>
        </w:tc>
      </w:tr>
    </w:tbl>
    <w:p w14:paraId="4FA3C42B" w14:textId="77777777" w:rsidR="00B2481C" w:rsidRPr="00945539" w:rsidRDefault="00B2481C" w:rsidP="00D25024"/>
    <w:p w14:paraId="58A997A9" w14:textId="77777777" w:rsidR="00D25024" w:rsidRDefault="00D25024" w:rsidP="00D25024">
      <w:pPr>
        <w:pStyle w:val="1"/>
      </w:pPr>
      <w:bookmarkStart w:id="19" w:name="_Toc46741870"/>
      <w:bookmarkStart w:id="20" w:name="_Toc48389088"/>
      <w:proofErr w:type="spellStart"/>
      <w:r w:rsidRPr="00945539">
        <w:t>Dimensiune</w:t>
      </w:r>
      <w:proofErr w:type="spellEnd"/>
      <w:r w:rsidRPr="00945539">
        <w:t xml:space="preserve"> III. INCLUZIUNE EDUCAȚIONALĂ</w:t>
      </w:r>
      <w:bookmarkEnd w:id="19"/>
      <w:bookmarkEnd w:id="20"/>
    </w:p>
    <w:p w14:paraId="7D2C19C3" w14:textId="77777777" w:rsidR="00DE7C6D" w:rsidRPr="00DE7C6D" w:rsidRDefault="00DE7C6D" w:rsidP="00DE7C6D">
      <w:pPr>
        <w:rPr>
          <w:lang w:val="en-US"/>
        </w:rPr>
      </w:pPr>
    </w:p>
    <w:p w14:paraId="1FE55935" w14:textId="77777777" w:rsidR="00D25024" w:rsidRDefault="00D25024" w:rsidP="00D25024">
      <w:pPr>
        <w:pStyle w:val="2"/>
        <w:rPr>
          <w:lang w:val="en-US"/>
        </w:rPr>
      </w:pPr>
      <w:bookmarkStart w:id="21" w:name="_Toc46741871"/>
      <w:bookmarkStart w:id="22" w:name="_Toc48389089"/>
      <w:r w:rsidRPr="00D25024">
        <w:rPr>
          <w:lang w:val="en-US"/>
        </w:rPr>
        <w:t xml:space="preserve">*Standard 3.1. </w:t>
      </w:r>
      <w:proofErr w:type="spellStart"/>
      <w:r w:rsidRPr="00D25024">
        <w:rPr>
          <w:lang w:val="en-US"/>
        </w:rPr>
        <w:t>Instituția</w:t>
      </w:r>
      <w:proofErr w:type="spellEnd"/>
      <w:r w:rsidRPr="00D25024">
        <w:rPr>
          <w:lang w:val="en-US"/>
        </w:rPr>
        <w:t xml:space="preserve"> </w:t>
      </w:r>
      <w:proofErr w:type="spellStart"/>
      <w:r w:rsidRPr="00D25024">
        <w:rPr>
          <w:lang w:val="en-US"/>
        </w:rPr>
        <w:t>educațională</w:t>
      </w:r>
      <w:proofErr w:type="spellEnd"/>
      <w:r w:rsidRPr="00D25024">
        <w:rPr>
          <w:lang w:val="en-US"/>
        </w:rPr>
        <w:t xml:space="preserve"> </w:t>
      </w:r>
      <w:proofErr w:type="spellStart"/>
      <w:r w:rsidRPr="00D25024">
        <w:rPr>
          <w:lang w:val="en-US"/>
        </w:rPr>
        <w:t>cuprinde</w:t>
      </w:r>
      <w:proofErr w:type="spellEnd"/>
      <w:r w:rsidRPr="00D25024">
        <w:rPr>
          <w:lang w:val="en-US"/>
        </w:rPr>
        <w:t xml:space="preserve"> </w:t>
      </w:r>
      <w:proofErr w:type="spellStart"/>
      <w:r w:rsidRPr="00D25024">
        <w:rPr>
          <w:lang w:val="en-US"/>
        </w:rPr>
        <w:t>toți</w:t>
      </w:r>
      <w:proofErr w:type="spellEnd"/>
      <w:r w:rsidRPr="00D25024">
        <w:rPr>
          <w:lang w:val="en-US"/>
        </w:rPr>
        <w:t xml:space="preserve"> </w:t>
      </w:r>
      <w:proofErr w:type="spellStart"/>
      <w:r w:rsidRPr="00D25024">
        <w:rPr>
          <w:lang w:val="en-US"/>
        </w:rPr>
        <w:t>copiii</w:t>
      </w:r>
      <w:proofErr w:type="spellEnd"/>
      <w:r w:rsidRPr="00D25024">
        <w:rPr>
          <w:lang w:val="en-US"/>
        </w:rPr>
        <w:t xml:space="preserve">, </w:t>
      </w:r>
      <w:proofErr w:type="spellStart"/>
      <w:r w:rsidRPr="00D25024">
        <w:rPr>
          <w:lang w:val="en-US"/>
        </w:rPr>
        <w:t>indiferent</w:t>
      </w:r>
      <w:proofErr w:type="spellEnd"/>
      <w:r w:rsidRPr="00D25024">
        <w:rPr>
          <w:lang w:val="en-US"/>
        </w:rPr>
        <w:t xml:space="preserve"> de </w:t>
      </w:r>
      <w:proofErr w:type="spellStart"/>
      <w:r w:rsidRPr="00D25024">
        <w:rPr>
          <w:lang w:val="en-US"/>
        </w:rPr>
        <w:t>naționalitate</w:t>
      </w:r>
      <w:proofErr w:type="spellEnd"/>
      <w:r w:rsidRPr="00D25024">
        <w:rPr>
          <w:lang w:val="en-US"/>
        </w:rPr>
        <w:t xml:space="preserve">, gen, </w:t>
      </w:r>
      <w:proofErr w:type="spellStart"/>
      <w:r w:rsidRPr="00D25024">
        <w:rPr>
          <w:lang w:val="en-US"/>
        </w:rPr>
        <w:t>origine</w:t>
      </w:r>
      <w:proofErr w:type="spellEnd"/>
      <w:r w:rsidRPr="00D25024">
        <w:rPr>
          <w:lang w:val="en-US"/>
        </w:rPr>
        <w:t xml:space="preserve"> </w:t>
      </w:r>
      <w:proofErr w:type="spellStart"/>
      <w:r w:rsidRPr="00D25024">
        <w:rPr>
          <w:lang w:val="en-US"/>
        </w:rPr>
        <w:t>și</w:t>
      </w:r>
      <w:proofErr w:type="spellEnd"/>
      <w:r w:rsidRPr="00D25024">
        <w:rPr>
          <w:lang w:val="en-US"/>
        </w:rPr>
        <w:t xml:space="preserve"> stare </w:t>
      </w:r>
      <w:proofErr w:type="spellStart"/>
      <w:r w:rsidRPr="00D25024">
        <w:rPr>
          <w:lang w:val="en-US"/>
        </w:rPr>
        <w:t>socială</w:t>
      </w:r>
      <w:proofErr w:type="spellEnd"/>
      <w:r w:rsidRPr="00D25024">
        <w:rPr>
          <w:lang w:val="en-US"/>
        </w:rPr>
        <w:t xml:space="preserve">, </w:t>
      </w:r>
      <w:proofErr w:type="spellStart"/>
      <w:r w:rsidRPr="00D25024">
        <w:rPr>
          <w:lang w:val="en-US"/>
        </w:rPr>
        <w:t>apartenență</w:t>
      </w:r>
      <w:proofErr w:type="spellEnd"/>
      <w:r w:rsidRPr="00D25024">
        <w:rPr>
          <w:lang w:val="en-US"/>
        </w:rPr>
        <w:t xml:space="preserve"> </w:t>
      </w:r>
      <w:proofErr w:type="spellStart"/>
      <w:r w:rsidRPr="00D25024">
        <w:rPr>
          <w:lang w:val="en-US"/>
        </w:rPr>
        <w:t>religioasă</w:t>
      </w:r>
      <w:proofErr w:type="spellEnd"/>
      <w:r w:rsidRPr="00D25024">
        <w:rPr>
          <w:lang w:val="en-US"/>
        </w:rPr>
        <w:t xml:space="preserve">, stare a </w:t>
      </w:r>
      <w:proofErr w:type="spellStart"/>
      <w:r w:rsidRPr="00D25024">
        <w:rPr>
          <w:lang w:val="en-US"/>
        </w:rPr>
        <w:t>sănătății</w:t>
      </w:r>
      <w:proofErr w:type="spellEnd"/>
      <w:r w:rsidRPr="00D25024">
        <w:rPr>
          <w:lang w:val="en-US"/>
        </w:rPr>
        <w:t xml:space="preserve"> și </w:t>
      </w:r>
      <w:proofErr w:type="spellStart"/>
      <w:r w:rsidRPr="00D25024">
        <w:rPr>
          <w:lang w:val="en-US"/>
        </w:rPr>
        <w:t>creează</w:t>
      </w:r>
      <w:proofErr w:type="spellEnd"/>
      <w:r w:rsidRPr="00D25024">
        <w:rPr>
          <w:lang w:val="en-US"/>
        </w:rPr>
        <w:t xml:space="preserve"> </w:t>
      </w:r>
      <w:proofErr w:type="spellStart"/>
      <w:r w:rsidRPr="00D25024">
        <w:rPr>
          <w:lang w:val="en-US"/>
        </w:rPr>
        <w:t>condiții</w:t>
      </w:r>
      <w:proofErr w:type="spellEnd"/>
      <w:r w:rsidRPr="00D25024">
        <w:rPr>
          <w:lang w:val="en-US"/>
        </w:rPr>
        <w:t xml:space="preserve"> optime </w:t>
      </w:r>
      <w:proofErr w:type="spellStart"/>
      <w:r w:rsidRPr="00D25024">
        <w:rPr>
          <w:lang w:val="en-US"/>
        </w:rPr>
        <w:t>pentru</w:t>
      </w:r>
      <w:proofErr w:type="spellEnd"/>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dezvoltarea</w:t>
      </w:r>
      <w:proofErr w:type="spellEnd"/>
      <w:r w:rsidRPr="00D25024">
        <w:rPr>
          <w:lang w:val="en-US"/>
        </w:rPr>
        <w:t xml:space="preserve"> </w:t>
      </w:r>
      <w:proofErr w:type="spellStart"/>
      <w:r w:rsidRPr="00D25024">
        <w:rPr>
          <w:lang w:val="en-US"/>
        </w:rPr>
        <w:t>potențialului</w:t>
      </w:r>
      <w:proofErr w:type="spellEnd"/>
      <w:r w:rsidRPr="00D25024">
        <w:rPr>
          <w:lang w:val="en-US"/>
        </w:rPr>
        <w:t xml:space="preserve"> </w:t>
      </w:r>
      <w:proofErr w:type="spellStart"/>
      <w:r w:rsidRPr="00D25024">
        <w:rPr>
          <w:lang w:val="en-US"/>
        </w:rPr>
        <w:t>propriu</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bookmarkEnd w:id="21"/>
      <w:bookmarkEnd w:id="22"/>
      <w:proofErr w:type="spellEnd"/>
    </w:p>
    <w:p w14:paraId="3C9C1A66" w14:textId="77777777" w:rsidR="00DE7C6D" w:rsidRPr="00DE7C6D" w:rsidRDefault="00DE7C6D" w:rsidP="00DE7C6D">
      <w:pPr>
        <w:rPr>
          <w:lang w:val="en-US" w:eastAsia="ru-RU"/>
        </w:rPr>
      </w:pPr>
    </w:p>
    <w:p w14:paraId="4BAD9438" w14:textId="77777777" w:rsidR="00D25024" w:rsidRDefault="00D25024" w:rsidP="00D25024">
      <w:pPr>
        <w:rPr>
          <w:b/>
          <w:bCs/>
          <w:lang w:val="en-US"/>
        </w:rPr>
      </w:pPr>
      <w:proofErr w:type="spellStart"/>
      <w:r w:rsidRPr="00D25024">
        <w:rPr>
          <w:b/>
          <w:bCs/>
          <w:lang w:val="en-US"/>
        </w:rPr>
        <w:t>Domeniu</w:t>
      </w:r>
      <w:proofErr w:type="spellEnd"/>
      <w:r w:rsidRPr="00D25024">
        <w:rPr>
          <w:b/>
          <w:bCs/>
          <w:lang w:val="en-US"/>
        </w:rPr>
        <w:t>: Management</w:t>
      </w:r>
    </w:p>
    <w:p w14:paraId="5D1C0807" w14:textId="77777777" w:rsidR="00DE7C6D" w:rsidRPr="00D25024" w:rsidRDefault="00DE7C6D" w:rsidP="00D25024">
      <w:pPr>
        <w:rPr>
          <w:b/>
          <w:bCs/>
          <w:lang w:val="en-US"/>
        </w:rPr>
      </w:pPr>
    </w:p>
    <w:p w14:paraId="176CCCA9" w14:textId="189E4EFB" w:rsidR="00D25024" w:rsidRDefault="00D25024" w:rsidP="00D25024">
      <w:pPr>
        <w:rPr>
          <w:lang w:val="en-US"/>
        </w:rPr>
      </w:pPr>
      <w:r w:rsidRPr="00D25024">
        <w:rPr>
          <w:b/>
          <w:bCs/>
          <w:lang w:val="en-US"/>
        </w:rPr>
        <w:t>Indicator 3.1.1.</w:t>
      </w:r>
      <w:r w:rsidRPr="00D25024">
        <w:rPr>
          <w:lang w:val="en-US"/>
        </w:rPr>
        <w:t xml:space="preserve"> </w:t>
      </w:r>
      <w:proofErr w:type="spellStart"/>
      <w:r w:rsidRPr="00D25024">
        <w:rPr>
          <w:lang w:val="en-US"/>
        </w:rPr>
        <w:t>Elaborarea</w:t>
      </w:r>
      <w:proofErr w:type="spellEnd"/>
      <w:r w:rsidRPr="00D25024">
        <w:rPr>
          <w:lang w:val="en-US"/>
        </w:rPr>
        <w:t xml:space="preserve"> </w:t>
      </w:r>
      <w:proofErr w:type="spellStart"/>
      <w:r w:rsidRPr="00D25024">
        <w:rPr>
          <w:lang w:val="en-US"/>
        </w:rPr>
        <w:t>planului</w:t>
      </w:r>
      <w:proofErr w:type="spellEnd"/>
      <w:r w:rsidRPr="00D25024">
        <w:rPr>
          <w:lang w:val="en-US"/>
        </w:rPr>
        <w:t xml:space="preserve"> strategic </w:t>
      </w:r>
      <w:proofErr w:type="spellStart"/>
      <w:r w:rsidRPr="00D25024">
        <w:rPr>
          <w:lang w:val="en-US"/>
        </w:rPr>
        <w:t>și</w:t>
      </w:r>
      <w:proofErr w:type="spellEnd"/>
      <w:r w:rsidRPr="00D25024">
        <w:rPr>
          <w:lang w:val="en-US"/>
        </w:rPr>
        <w:t xml:space="preserve"> </w:t>
      </w:r>
      <w:proofErr w:type="spellStart"/>
      <w:r w:rsidRPr="00D25024">
        <w:rPr>
          <w:lang w:val="en-US"/>
        </w:rPr>
        <w:t>operațional</w:t>
      </w:r>
      <w:proofErr w:type="spellEnd"/>
      <w:r w:rsidRPr="00D25024">
        <w:rPr>
          <w:lang w:val="en-US"/>
        </w:rPr>
        <w:t xml:space="preserve"> </w:t>
      </w:r>
      <w:proofErr w:type="spellStart"/>
      <w:r w:rsidRPr="00D25024">
        <w:rPr>
          <w:lang w:val="en-US"/>
        </w:rPr>
        <w:t>bazat</w:t>
      </w:r>
      <w:proofErr w:type="spellEnd"/>
      <w:r w:rsidRPr="00D25024">
        <w:rPr>
          <w:lang w:val="en-US"/>
        </w:rPr>
        <w:t xml:space="preserve"> pe </w:t>
      </w:r>
      <w:proofErr w:type="spellStart"/>
      <w:r w:rsidRPr="00D25024">
        <w:rPr>
          <w:lang w:val="en-US"/>
        </w:rPr>
        <w:t>politicile</w:t>
      </w:r>
      <w:proofErr w:type="spellEnd"/>
      <w:r w:rsidRPr="00D25024">
        <w:rPr>
          <w:lang w:val="en-US"/>
        </w:rPr>
        <w:t xml:space="preserve"> </w:t>
      </w:r>
      <w:proofErr w:type="spellStart"/>
      <w:r w:rsidRPr="00D25024">
        <w:rPr>
          <w:lang w:val="en-US"/>
        </w:rPr>
        <w:t>statului</w:t>
      </w:r>
      <w:proofErr w:type="spellEnd"/>
      <w:r w:rsidRPr="00D25024">
        <w:rPr>
          <w:lang w:val="en-US"/>
        </w:rPr>
        <w:t xml:space="preserve"> cu </w:t>
      </w:r>
      <w:proofErr w:type="spellStart"/>
      <w:r w:rsidRPr="00D25024">
        <w:rPr>
          <w:lang w:val="en-US"/>
        </w:rPr>
        <w:t>privire</w:t>
      </w:r>
      <w:proofErr w:type="spellEnd"/>
      <w:r w:rsidRPr="00D25024">
        <w:rPr>
          <w:lang w:val="en-US"/>
        </w:rPr>
        <w:t xml:space="preserve"> la </w:t>
      </w:r>
      <w:proofErr w:type="spellStart"/>
      <w:r w:rsidRPr="00D25024">
        <w:rPr>
          <w:lang w:val="en-US"/>
        </w:rPr>
        <w:t>educația</w:t>
      </w:r>
      <w:proofErr w:type="spellEnd"/>
      <w:r w:rsidRPr="00D25024">
        <w:rPr>
          <w:lang w:val="en-US"/>
        </w:rPr>
        <w:t xml:space="preserve"> </w:t>
      </w:r>
      <w:proofErr w:type="spellStart"/>
      <w:r w:rsidRPr="00D25024">
        <w:rPr>
          <w:lang w:val="en-US"/>
        </w:rPr>
        <w:t>incluzivă</w:t>
      </w:r>
      <w:proofErr w:type="spellEnd"/>
      <w:r w:rsidRPr="00D25024">
        <w:rPr>
          <w:lang w:val="en-US"/>
        </w:rPr>
        <w:t xml:space="preserve"> (EI), a </w:t>
      </w:r>
      <w:proofErr w:type="spellStart"/>
      <w:r w:rsidRPr="00D25024">
        <w:rPr>
          <w:lang w:val="en-US"/>
        </w:rPr>
        <w:t>strategiilor</w:t>
      </w:r>
      <w:proofErr w:type="spellEnd"/>
      <w:r w:rsidRPr="00D25024">
        <w:rPr>
          <w:lang w:val="en-US"/>
        </w:rPr>
        <w:t xml:space="preserve"> de </w:t>
      </w:r>
      <w:proofErr w:type="spellStart"/>
      <w:r w:rsidRPr="00D25024">
        <w:rPr>
          <w:lang w:val="en-US"/>
        </w:rPr>
        <w:t>formare</w:t>
      </w:r>
      <w:proofErr w:type="spellEnd"/>
      <w:r w:rsidRPr="00D25024">
        <w:rPr>
          <w:lang w:val="en-US"/>
        </w:rPr>
        <w:t xml:space="preserve"> </w:t>
      </w:r>
      <w:proofErr w:type="spellStart"/>
      <w:r w:rsidRPr="00D25024">
        <w:rPr>
          <w:lang w:val="en-US"/>
        </w:rPr>
        <w:t>continuă</w:t>
      </w:r>
      <w:proofErr w:type="spellEnd"/>
      <w:r w:rsidRPr="00D25024">
        <w:rPr>
          <w:lang w:val="en-US"/>
        </w:rPr>
        <w:t xml:space="preserve"> a </w:t>
      </w:r>
      <w:proofErr w:type="spellStart"/>
      <w:r w:rsidRPr="00D25024">
        <w:rPr>
          <w:lang w:val="en-US"/>
        </w:rPr>
        <w:t>cadrelor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domeniul</w:t>
      </w:r>
      <w:proofErr w:type="spellEnd"/>
      <w:r w:rsidRPr="00D25024">
        <w:rPr>
          <w:lang w:val="en-US"/>
        </w:rPr>
        <w:t xml:space="preserve"> EI, a </w:t>
      </w:r>
      <w:proofErr w:type="spellStart"/>
      <w:r w:rsidRPr="00D25024">
        <w:rPr>
          <w:lang w:val="en-US"/>
        </w:rPr>
        <w:t>proiectelor</w:t>
      </w:r>
      <w:proofErr w:type="spellEnd"/>
      <w:r w:rsidRPr="00D25024">
        <w:rPr>
          <w:lang w:val="en-US"/>
        </w:rPr>
        <w:t xml:space="preserve"> de </w:t>
      </w:r>
      <w:proofErr w:type="spellStart"/>
      <w:r w:rsidRPr="00D25024">
        <w:rPr>
          <w:lang w:val="en-US"/>
        </w:rPr>
        <w:t>asigurare</w:t>
      </w:r>
      <w:proofErr w:type="spellEnd"/>
      <w:r w:rsidRPr="00D25024">
        <w:rPr>
          <w:lang w:val="en-US"/>
        </w:rPr>
        <w:t xml:space="preserve"> a </w:t>
      </w:r>
      <w:proofErr w:type="spellStart"/>
      <w:r w:rsidRPr="00D25024">
        <w:rPr>
          <w:lang w:val="en-US"/>
        </w:rPr>
        <w:t>incluziunii</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activitățile</w:t>
      </w:r>
      <w:proofErr w:type="spellEnd"/>
      <w:r w:rsidRPr="00D25024">
        <w:rPr>
          <w:lang w:val="en-US"/>
        </w:rPr>
        <w:t xml:space="preserve"> </w:t>
      </w:r>
      <w:proofErr w:type="spellStart"/>
      <w:r w:rsidRPr="00D25024">
        <w:rPr>
          <w:lang w:val="en-US"/>
        </w:rPr>
        <w:t>multiculturale</w:t>
      </w:r>
      <w:proofErr w:type="spellEnd"/>
      <w:r w:rsidRPr="00D25024">
        <w:rPr>
          <w:lang w:val="en-US"/>
        </w:rPr>
        <w:t xml:space="preserve">, a </w:t>
      </w:r>
      <w:proofErr w:type="spellStart"/>
      <w:r w:rsidRPr="00D25024">
        <w:rPr>
          <w:lang w:val="en-US"/>
        </w:rPr>
        <w:t>documentelor</w:t>
      </w:r>
      <w:proofErr w:type="spellEnd"/>
      <w:r w:rsidRPr="00D25024">
        <w:rPr>
          <w:lang w:val="en-US"/>
        </w:rPr>
        <w:t xml:space="preserve"> de </w:t>
      </w:r>
      <w:proofErr w:type="spellStart"/>
      <w:r w:rsidRPr="00D25024">
        <w:rPr>
          <w:lang w:val="en-US"/>
        </w:rPr>
        <w:t>asigurare</w:t>
      </w:r>
      <w:proofErr w:type="spellEnd"/>
      <w:r w:rsidRPr="00D25024">
        <w:rPr>
          <w:lang w:val="en-US"/>
        </w:rPr>
        <w:t xml:space="preserve"> a </w:t>
      </w:r>
      <w:proofErr w:type="spellStart"/>
      <w:r w:rsidRPr="00D25024">
        <w:rPr>
          <w:lang w:val="en-US"/>
        </w:rPr>
        <w:t>serviciilor</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00CF70CA">
        <w:rPr>
          <w:lang w:val="en-US"/>
        </w:rPr>
        <w:t>copiii</w:t>
      </w:r>
      <w:proofErr w:type="spellEnd"/>
      <w:r w:rsidRPr="00D25024">
        <w:rPr>
          <w:lang w:val="en-US"/>
        </w:rPr>
        <w:t xml:space="preserve"> cu CES</w:t>
      </w:r>
    </w:p>
    <w:p w14:paraId="43F43A3F"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14:paraId="79BFEB97" w14:textId="77777777" w:rsidTr="00E105FE">
        <w:tc>
          <w:tcPr>
            <w:tcW w:w="1276" w:type="dxa"/>
          </w:tcPr>
          <w:p w14:paraId="0B6B6E56" w14:textId="77777777" w:rsidR="00F842E4" w:rsidRPr="00BD4375" w:rsidRDefault="00F842E4" w:rsidP="00F842E4">
            <w:pPr>
              <w:jc w:val="left"/>
            </w:pPr>
            <w:r w:rsidRPr="00BD4375">
              <w:t xml:space="preserve">Dovezi </w:t>
            </w:r>
          </w:p>
        </w:tc>
        <w:tc>
          <w:tcPr>
            <w:tcW w:w="8363" w:type="dxa"/>
            <w:gridSpan w:val="3"/>
          </w:tcPr>
          <w:p w14:paraId="1BFEE139" w14:textId="03A1B216" w:rsidR="00584698" w:rsidRPr="00AA64CF" w:rsidRDefault="00AA64CF" w:rsidP="00AA64CF">
            <w:pPr>
              <w:rPr>
                <w:i/>
                <w:iCs/>
                <w:szCs w:val="24"/>
              </w:rPr>
            </w:pPr>
            <w:r>
              <w:rPr>
                <w:iCs/>
                <w:szCs w:val="24"/>
              </w:rPr>
              <w:t xml:space="preserve">   </w:t>
            </w:r>
            <w:r w:rsidR="0078009D" w:rsidRPr="00AA64CF">
              <w:rPr>
                <w:iCs/>
                <w:szCs w:val="24"/>
              </w:rPr>
              <w:t xml:space="preserve">Planul de activitate a instituției (Planul managerial)/ </w:t>
            </w:r>
            <w:r w:rsidR="0078009D" w:rsidRPr="00AA64CF">
              <w:rPr>
                <w:i/>
                <w:iCs/>
                <w:szCs w:val="24"/>
              </w:rPr>
              <w:t>analizat</w:t>
            </w:r>
            <w:r w:rsidR="00584698" w:rsidRPr="00AA64CF">
              <w:rPr>
                <w:i/>
                <w:iCs/>
                <w:szCs w:val="24"/>
              </w:rPr>
              <w:t xml:space="preserve"> și aprobat </w:t>
            </w:r>
            <w:r w:rsidR="0078009D" w:rsidRPr="00AA64CF">
              <w:rPr>
                <w:i/>
                <w:iCs/>
                <w:szCs w:val="24"/>
              </w:rPr>
              <w:t xml:space="preserve"> la CP nr.1 din </w:t>
            </w:r>
            <w:r w:rsidR="009A2D7A" w:rsidRPr="00AA64CF">
              <w:rPr>
                <w:i/>
                <w:iCs/>
                <w:szCs w:val="24"/>
              </w:rPr>
              <w:t>0</w:t>
            </w:r>
            <w:r w:rsidR="00CF70CA" w:rsidRPr="00AA64CF">
              <w:rPr>
                <w:i/>
                <w:iCs/>
                <w:szCs w:val="24"/>
              </w:rPr>
              <w:t>2</w:t>
            </w:r>
            <w:r w:rsidR="009A2D7A" w:rsidRPr="00AA64CF">
              <w:rPr>
                <w:i/>
                <w:iCs/>
                <w:szCs w:val="24"/>
              </w:rPr>
              <w:t>.09</w:t>
            </w:r>
            <w:r w:rsidR="0078009D" w:rsidRPr="00AA64CF">
              <w:rPr>
                <w:i/>
                <w:iCs/>
                <w:szCs w:val="24"/>
              </w:rPr>
              <w:t>.20</w:t>
            </w:r>
            <w:r w:rsidR="00C00825" w:rsidRPr="00AA64CF">
              <w:rPr>
                <w:i/>
                <w:iCs/>
                <w:szCs w:val="24"/>
              </w:rPr>
              <w:t>20</w:t>
            </w:r>
            <w:r w:rsidR="001407AD" w:rsidRPr="00AA64CF">
              <w:rPr>
                <w:i/>
                <w:iCs/>
                <w:szCs w:val="24"/>
              </w:rPr>
              <w:t>;</w:t>
            </w:r>
          </w:p>
          <w:p w14:paraId="1C12FAE3" w14:textId="77777777" w:rsidR="0078009D" w:rsidRPr="009A2D7A" w:rsidRDefault="0078009D" w:rsidP="009A2D7A">
            <w:pPr>
              <w:pStyle w:val="a4"/>
              <w:numPr>
                <w:ilvl w:val="0"/>
                <w:numId w:val="2"/>
              </w:numPr>
              <w:ind w:left="360"/>
              <w:rPr>
                <w:i/>
                <w:iCs/>
                <w:szCs w:val="24"/>
              </w:rPr>
            </w:pPr>
            <w:r w:rsidRPr="007E5638">
              <w:rPr>
                <w:iCs/>
                <w:szCs w:val="24"/>
                <w:lang w:val="ro-RO"/>
              </w:rPr>
              <w:t>Ordin de constituire a Comisiei Multidisciplinare</w:t>
            </w:r>
            <w:r w:rsidR="009A2D7A">
              <w:rPr>
                <w:iCs/>
                <w:szCs w:val="24"/>
                <w:lang w:val="ro-RO"/>
              </w:rPr>
              <w:t>;</w:t>
            </w:r>
          </w:p>
          <w:p w14:paraId="1F2F8C44" w14:textId="77777777" w:rsidR="00584698" w:rsidRPr="009A2D7A" w:rsidRDefault="0078009D" w:rsidP="009A2D7A">
            <w:pPr>
              <w:pStyle w:val="a4"/>
              <w:numPr>
                <w:ilvl w:val="0"/>
                <w:numId w:val="2"/>
              </w:numPr>
              <w:ind w:left="360"/>
              <w:rPr>
                <w:iCs/>
                <w:szCs w:val="24"/>
              </w:rPr>
            </w:pPr>
            <w:r w:rsidRPr="0066587A">
              <w:rPr>
                <w:szCs w:val="24"/>
                <w:lang w:val="ro-RO" w:eastAsia="ar-SA"/>
              </w:rPr>
              <w:t xml:space="preserve">Rezultatele participării cadrelor didactice la activităţile de formare şi dezvoltare profesională  în domeniul educaţiei incluzive care certifică oportunitatea pentru a lucra cu copiii cu dezabilitatea </w:t>
            </w:r>
            <w:r w:rsidR="00966A95">
              <w:rPr>
                <w:szCs w:val="24"/>
                <w:lang w:val="ro-RO" w:eastAsia="ar-SA"/>
              </w:rPr>
              <w:t>fizică</w:t>
            </w:r>
            <w:r w:rsidRPr="0066587A">
              <w:rPr>
                <w:szCs w:val="24"/>
                <w:lang w:val="ro-RO" w:eastAsia="ar-SA"/>
              </w:rPr>
              <w:t xml:space="preserve"> și dezabilitatea intelectuală</w:t>
            </w:r>
            <w:r w:rsidR="001407AD">
              <w:rPr>
                <w:szCs w:val="24"/>
                <w:lang w:val="ro-RO" w:eastAsia="ar-SA"/>
              </w:rPr>
              <w:t>;</w:t>
            </w:r>
            <w:r w:rsidRPr="009A2D7A">
              <w:rPr>
                <w:szCs w:val="24"/>
                <w:lang w:val="ro-RO"/>
              </w:rPr>
              <w:t xml:space="preserve">   </w:t>
            </w:r>
          </w:p>
          <w:p w14:paraId="7E24D036" w14:textId="77777777" w:rsidR="00966A95" w:rsidRPr="00966A95" w:rsidRDefault="0078009D" w:rsidP="008F3ED3">
            <w:pPr>
              <w:pStyle w:val="a4"/>
              <w:numPr>
                <w:ilvl w:val="0"/>
                <w:numId w:val="2"/>
              </w:numPr>
              <w:ind w:left="360"/>
              <w:rPr>
                <w:iCs/>
                <w:szCs w:val="24"/>
              </w:rPr>
            </w:pPr>
            <w:r w:rsidRPr="00584698">
              <w:rPr>
                <w:szCs w:val="24"/>
                <w:lang w:val="ro-RO"/>
              </w:rPr>
              <w:t xml:space="preserve">Parteneriate stabilite </w:t>
            </w:r>
            <w:r w:rsidR="009A2D7A">
              <w:rPr>
                <w:szCs w:val="24"/>
                <w:lang w:val="ro-RO"/>
              </w:rPr>
              <w:t>dintre instituţia  preşcolară și</w:t>
            </w:r>
            <w:r w:rsidRPr="00584698">
              <w:rPr>
                <w:szCs w:val="24"/>
                <w:lang w:val="ro-RO"/>
              </w:rPr>
              <w:t xml:space="preserve"> asistenţa socială, centrul medicilor de familie în scopul identificării copiilor cu CES din comunitate  </w:t>
            </w:r>
            <w:r w:rsidR="001407AD">
              <w:rPr>
                <w:szCs w:val="24"/>
                <w:lang w:val="ro-RO"/>
              </w:rPr>
              <w:t>;</w:t>
            </w:r>
            <w:r w:rsidRPr="00584698">
              <w:rPr>
                <w:szCs w:val="24"/>
                <w:lang w:val="ro-RO"/>
              </w:rPr>
              <w:t xml:space="preserve">  </w:t>
            </w:r>
            <w:r w:rsidRPr="00584698">
              <w:rPr>
                <w:iCs/>
              </w:rPr>
              <w:t xml:space="preserve"> </w:t>
            </w:r>
          </w:p>
          <w:p w14:paraId="65549AB5" w14:textId="77777777" w:rsidR="00F842E4" w:rsidRPr="00584698" w:rsidRDefault="00966A95" w:rsidP="008F3ED3">
            <w:pPr>
              <w:pStyle w:val="a4"/>
              <w:numPr>
                <w:ilvl w:val="0"/>
                <w:numId w:val="2"/>
              </w:numPr>
              <w:ind w:left="360"/>
              <w:rPr>
                <w:iCs/>
                <w:szCs w:val="24"/>
              </w:rPr>
            </w:pPr>
            <w:proofErr w:type="spellStart"/>
            <w:r>
              <w:rPr>
                <w:iCs/>
              </w:rPr>
              <w:t>Parteneriat</w:t>
            </w:r>
            <w:proofErr w:type="spellEnd"/>
            <w:r>
              <w:rPr>
                <w:iCs/>
              </w:rPr>
              <w:t xml:space="preserve"> cu </w:t>
            </w:r>
            <w:proofErr w:type="spellStart"/>
            <w:r>
              <w:rPr>
                <w:iCs/>
              </w:rPr>
              <w:t>centrul</w:t>
            </w:r>
            <w:proofErr w:type="spellEnd"/>
            <w:r>
              <w:rPr>
                <w:iCs/>
              </w:rPr>
              <w:t xml:space="preserve"> </w:t>
            </w:r>
            <w:proofErr w:type="spellStart"/>
            <w:r w:rsidR="009C60D8" w:rsidRPr="009C60D8">
              <w:rPr>
                <w:i/>
                <w:iCs/>
              </w:rPr>
              <w:t>Nicușor</w:t>
            </w:r>
            <w:proofErr w:type="spellEnd"/>
            <w:r w:rsidR="009C60D8">
              <w:rPr>
                <w:iCs/>
              </w:rPr>
              <w:t xml:space="preserve"> (</w:t>
            </w:r>
            <w:proofErr w:type="spellStart"/>
            <w:r w:rsidR="009C60D8">
              <w:rPr>
                <w:iCs/>
              </w:rPr>
              <w:t>centru</w:t>
            </w:r>
            <w:proofErr w:type="spellEnd"/>
            <w:r w:rsidR="009C60D8">
              <w:rPr>
                <w:iCs/>
              </w:rPr>
              <w:t xml:space="preserve"> de </w:t>
            </w:r>
            <w:proofErr w:type="spellStart"/>
            <w:r w:rsidR="009C60D8">
              <w:rPr>
                <w:iCs/>
              </w:rPr>
              <w:t>reabilitare</w:t>
            </w:r>
            <w:proofErr w:type="spellEnd"/>
            <w:r w:rsidR="009C60D8">
              <w:rPr>
                <w:iCs/>
              </w:rPr>
              <w:t xml:space="preserve">) </w:t>
            </w:r>
            <w:proofErr w:type="spellStart"/>
            <w:r w:rsidR="009C60D8">
              <w:rPr>
                <w:iCs/>
              </w:rPr>
              <w:t>comuna</w:t>
            </w:r>
            <w:proofErr w:type="spellEnd"/>
            <w:r w:rsidR="009C60D8">
              <w:rPr>
                <w:iCs/>
              </w:rPr>
              <w:t xml:space="preserve"> </w:t>
            </w:r>
            <w:proofErr w:type="spellStart"/>
            <w:r w:rsidR="009C60D8">
              <w:rPr>
                <w:iCs/>
              </w:rPr>
              <w:t>Grătiești</w:t>
            </w:r>
            <w:proofErr w:type="spellEnd"/>
            <w:r w:rsidR="009C60D8">
              <w:rPr>
                <w:iCs/>
              </w:rPr>
              <w:t>.</w:t>
            </w:r>
            <w:r w:rsidR="0078009D" w:rsidRPr="00584698">
              <w:rPr>
                <w:iCs/>
              </w:rPr>
              <w:t xml:space="preserve">  </w:t>
            </w:r>
          </w:p>
        </w:tc>
      </w:tr>
      <w:tr w:rsidR="00F842E4" w:rsidRPr="00E938A0" w14:paraId="44F55134" w14:textId="77777777" w:rsidTr="00E105FE">
        <w:tc>
          <w:tcPr>
            <w:tcW w:w="1276" w:type="dxa"/>
          </w:tcPr>
          <w:p w14:paraId="52BDF7E4" w14:textId="77777777" w:rsidR="00F842E4" w:rsidRPr="00BD4375" w:rsidRDefault="00F842E4" w:rsidP="00F842E4">
            <w:pPr>
              <w:jc w:val="left"/>
            </w:pPr>
            <w:r w:rsidRPr="00BD4375">
              <w:t>Constatări</w:t>
            </w:r>
          </w:p>
        </w:tc>
        <w:tc>
          <w:tcPr>
            <w:tcW w:w="8363" w:type="dxa"/>
            <w:gridSpan w:val="3"/>
          </w:tcPr>
          <w:p w14:paraId="5CDBBF5E" w14:textId="77777777" w:rsidR="0078009D" w:rsidRPr="00AA64CF" w:rsidRDefault="009A2D7A" w:rsidP="00AA64CF">
            <w:pPr>
              <w:rPr>
                <w:rFonts w:eastAsia="Times New Roman"/>
                <w:iCs/>
                <w:szCs w:val="24"/>
              </w:rPr>
            </w:pPr>
            <w:r w:rsidRPr="00AA64CF">
              <w:rPr>
                <w:szCs w:val="24"/>
              </w:rPr>
              <w:t>PDI și PAI reflect sistemic activități specifice de aplicare a politicilor statului cu privire la EI, la valorificarea multiculturalității, la asigurarea serviciilor de sprijin și la formarea continua a pedagogilor ce le asigură, la informarea permanent a corpului didactic cu privire la stringențele legate de incluziune</w:t>
            </w:r>
          </w:p>
          <w:p w14:paraId="7549554F" w14:textId="77777777" w:rsidR="0078009D" w:rsidRPr="00AA64CF" w:rsidRDefault="0078009D" w:rsidP="00AA64CF">
            <w:pPr>
              <w:rPr>
                <w:rFonts w:eastAsia="Times New Roman"/>
                <w:iCs/>
                <w:szCs w:val="24"/>
              </w:rPr>
            </w:pPr>
            <w:r w:rsidRPr="00AA64CF">
              <w:rPr>
                <w:szCs w:val="24"/>
              </w:rPr>
              <w:t>Administraţia</w:t>
            </w:r>
            <w:r w:rsidR="009A2D7A" w:rsidRPr="00AA64CF">
              <w:rPr>
                <w:color w:val="7030A0"/>
                <w:szCs w:val="24"/>
              </w:rPr>
              <w:t xml:space="preserve"> </w:t>
            </w:r>
            <w:r w:rsidR="009A2D7A" w:rsidRPr="00AA64CF">
              <w:rPr>
                <w:color w:val="000000" w:themeColor="text1"/>
                <w:szCs w:val="24"/>
              </w:rPr>
              <w:t>instituției</w:t>
            </w:r>
            <w:r w:rsidRPr="00AA64CF">
              <w:rPr>
                <w:color w:val="000000" w:themeColor="text1"/>
                <w:szCs w:val="24"/>
              </w:rPr>
              <w:t xml:space="preserve"> </w:t>
            </w:r>
            <w:r w:rsidRPr="00AA64CF">
              <w:rPr>
                <w:szCs w:val="24"/>
              </w:rPr>
              <w:t>planifică, asigură și evaluiază participarea tuturor cadrelor didactice la programe de formare în domeniul educaţiei incluzive:  seminare</w:t>
            </w:r>
            <w:r w:rsidR="009C60D8" w:rsidRPr="00AA64CF">
              <w:rPr>
                <w:szCs w:val="24"/>
              </w:rPr>
              <w:t xml:space="preserve"> municipale</w:t>
            </w:r>
            <w:r w:rsidRPr="00AA64CF">
              <w:rPr>
                <w:szCs w:val="24"/>
              </w:rPr>
              <w:t xml:space="preserve">, activităţi practice locale. </w:t>
            </w:r>
          </w:p>
          <w:p w14:paraId="195AA193" w14:textId="77777777" w:rsidR="00F842E4" w:rsidRPr="00AA64CF" w:rsidRDefault="0078009D" w:rsidP="00AA64CF">
            <w:pPr>
              <w:rPr>
                <w:rFonts w:eastAsia="Times New Roman"/>
                <w:iCs/>
              </w:rPr>
            </w:pPr>
            <w:r w:rsidRPr="00AA64CF">
              <w:rPr>
                <w:szCs w:val="24"/>
              </w:rPr>
              <w:t>Administraţia instituţiei elaborează documentele necesare ce reflectă activitatea CREI, CMI.</w:t>
            </w:r>
          </w:p>
        </w:tc>
      </w:tr>
      <w:tr w:rsidR="00F842E4" w:rsidRPr="00E938A0" w14:paraId="7C5C42AE" w14:textId="77777777" w:rsidTr="00E105FE">
        <w:tc>
          <w:tcPr>
            <w:tcW w:w="1276" w:type="dxa"/>
          </w:tcPr>
          <w:p w14:paraId="123918B3" w14:textId="77777777" w:rsidR="00F842E4" w:rsidRPr="00BD4375" w:rsidRDefault="00F842E4" w:rsidP="00F842E4">
            <w:pPr>
              <w:jc w:val="left"/>
            </w:pPr>
            <w:r>
              <w:t>Pondere și punctaj acordat</w:t>
            </w:r>
            <w:r w:rsidRPr="00BD4375">
              <w:t xml:space="preserve"> </w:t>
            </w:r>
          </w:p>
        </w:tc>
        <w:tc>
          <w:tcPr>
            <w:tcW w:w="2268" w:type="dxa"/>
          </w:tcPr>
          <w:p w14:paraId="33755894" w14:textId="77777777" w:rsidR="00F842E4" w:rsidRPr="00E938A0" w:rsidRDefault="00F842E4" w:rsidP="00F842E4">
            <w:r w:rsidRPr="00BD4375">
              <w:t>Pondere:</w:t>
            </w:r>
            <w:r w:rsidRPr="00E938A0">
              <w:t xml:space="preserve"> </w:t>
            </w:r>
            <w:r>
              <w:rPr>
                <w:bCs/>
              </w:rPr>
              <w:t>2</w:t>
            </w:r>
          </w:p>
        </w:tc>
        <w:tc>
          <w:tcPr>
            <w:tcW w:w="3827" w:type="dxa"/>
          </w:tcPr>
          <w:p w14:paraId="37D3FF88" w14:textId="76B6CEC1" w:rsidR="00F842E4" w:rsidRPr="00AA64CF" w:rsidRDefault="00F842E4" w:rsidP="00F842E4">
            <w:r>
              <w:t>Autoevaluare conform criteriilor: -</w:t>
            </w:r>
            <w:r w:rsidR="00AA64CF">
              <w:t>2</w:t>
            </w:r>
          </w:p>
        </w:tc>
        <w:tc>
          <w:tcPr>
            <w:tcW w:w="2268" w:type="dxa"/>
          </w:tcPr>
          <w:p w14:paraId="5AFECF1C" w14:textId="77777777" w:rsidR="00F842E4" w:rsidRPr="0078009D" w:rsidRDefault="00F842E4" w:rsidP="00F842E4">
            <w:pPr>
              <w:rPr>
                <w:lang w:val="ru-RU"/>
              </w:rPr>
            </w:pPr>
            <w:r>
              <w:t xml:space="preserve">Punctaj acordat: - </w:t>
            </w:r>
            <w:r w:rsidR="0078009D">
              <w:rPr>
                <w:lang w:val="ru-RU"/>
              </w:rPr>
              <w:t>2</w:t>
            </w:r>
          </w:p>
        </w:tc>
      </w:tr>
    </w:tbl>
    <w:p w14:paraId="7A77016C" w14:textId="77777777" w:rsidR="00D25024" w:rsidRDefault="00D25024" w:rsidP="00D25024"/>
    <w:p w14:paraId="427E81F2" w14:textId="77777777" w:rsidR="00D25024" w:rsidRDefault="00D25024" w:rsidP="00D25024">
      <w:pPr>
        <w:rPr>
          <w:lang w:val="en-US"/>
        </w:rPr>
      </w:pPr>
      <w:r w:rsidRPr="00D25024">
        <w:rPr>
          <w:b/>
          <w:bCs/>
          <w:lang w:val="en-US"/>
        </w:rPr>
        <w:t>Indicator 3.1.2.</w:t>
      </w:r>
      <w:r w:rsidRPr="00D25024">
        <w:rPr>
          <w:lang w:val="en-US"/>
        </w:rPr>
        <w:t xml:space="preserve"> </w:t>
      </w:r>
      <w:proofErr w:type="spellStart"/>
      <w:r w:rsidRPr="00D25024">
        <w:rPr>
          <w:lang w:val="en-US"/>
        </w:rPr>
        <w:t>Funcționalitatea</w:t>
      </w:r>
      <w:proofErr w:type="spellEnd"/>
      <w:r w:rsidRPr="00D25024">
        <w:rPr>
          <w:lang w:val="en-US"/>
        </w:rPr>
        <w:t xml:space="preserve"> </w:t>
      </w:r>
      <w:proofErr w:type="spellStart"/>
      <w:r w:rsidRPr="00D25024">
        <w:rPr>
          <w:lang w:val="en-US"/>
        </w:rPr>
        <w:t>structurilor</w:t>
      </w:r>
      <w:proofErr w:type="spellEnd"/>
      <w:r w:rsidRPr="00D25024">
        <w:rPr>
          <w:lang w:val="en-US"/>
        </w:rPr>
        <w:t xml:space="preserve">, a </w:t>
      </w:r>
      <w:proofErr w:type="spellStart"/>
      <w:r w:rsidRPr="00D25024">
        <w:rPr>
          <w:lang w:val="en-US"/>
        </w:rPr>
        <w:t>mecanismelor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procedurilor</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procesul</w:t>
      </w:r>
      <w:proofErr w:type="spellEnd"/>
      <w:r w:rsidRPr="00D25024">
        <w:rPr>
          <w:lang w:val="en-US"/>
        </w:rPr>
        <w:t xml:space="preserve"> de </w:t>
      </w:r>
      <w:proofErr w:type="spellStart"/>
      <w:r w:rsidRPr="00D25024">
        <w:rPr>
          <w:lang w:val="en-US"/>
        </w:rPr>
        <w:t>înmatriculare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incluziune</w:t>
      </w:r>
      <w:proofErr w:type="spellEnd"/>
      <w:r w:rsidRPr="00D25024">
        <w:rPr>
          <w:lang w:val="en-US"/>
        </w:rPr>
        <w:t xml:space="preserve"> </w:t>
      </w:r>
      <w:proofErr w:type="spellStart"/>
      <w:r w:rsidRPr="00D25024">
        <w:rPr>
          <w:lang w:val="en-US"/>
        </w:rPr>
        <w:t>școlară</w:t>
      </w:r>
      <w:proofErr w:type="spellEnd"/>
      <w:r w:rsidRPr="00D25024">
        <w:rPr>
          <w:lang w:val="en-US"/>
        </w:rPr>
        <w:t xml:space="preserve"> a </w:t>
      </w:r>
      <w:proofErr w:type="spellStart"/>
      <w:r w:rsidRPr="00D25024">
        <w:rPr>
          <w:lang w:val="en-US"/>
        </w:rPr>
        <w:t>tuturor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inclusiv</w:t>
      </w:r>
      <w:proofErr w:type="spellEnd"/>
      <w:r w:rsidRPr="00D25024">
        <w:rPr>
          <w:lang w:val="en-US"/>
        </w:rPr>
        <w:t xml:space="preserve"> de </w:t>
      </w:r>
      <w:proofErr w:type="spellStart"/>
      <w:r w:rsidRPr="00D25024">
        <w:rPr>
          <w:lang w:val="en-US"/>
        </w:rPr>
        <w:t>evidență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sprijin</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copiii</w:t>
      </w:r>
      <w:proofErr w:type="spellEnd"/>
      <w:r w:rsidRPr="00D25024">
        <w:rPr>
          <w:lang w:val="en-US"/>
        </w:rPr>
        <w:t xml:space="preserve"> cu CES</w:t>
      </w:r>
    </w:p>
    <w:p w14:paraId="0A4C088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78009D" w:rsidRPr="00E938A0" w14:paraId="7D7C8EAD" w14:textId="77777777" w:rsidTr="00E105FE">
        <w:tc>
          <w:tcPr>
            <w:tcW w:w="1418" w:type="dxa"/>
          </w:tcPr>
          <w:p w14:paraId="21F077FE" w14:textId="77777777" w:rsidR="0078009D" w:rsidRPr="00BD4375" w:rsidRDefault="0078009D" w:rsidP="00F842E4">
            <w:pPr>
              <w:jc w:val="left"/>
            </w:pPr>
            <w:r w:rsidRPr="00BD4375">
              <w:t xml:space="preserve">Dovezi </w:t>
            </w:r>
          </w:p>
        </w:tc>
        <w:tc>
          <w:tcPr>
            <w:tcW w:w="8221" w:type="dxa"/>
            <w:gridSpan w:val="3"/>
          </w:tcPr>
          <w:p w14:paraId="5D6AEFF3" w14:textId="77777777" w:rsidR="00AA64CF" w:rsidRDefault="00AA64CF" w:rsidP="00AA64CF">
            <w:pPr>
              <w:numPr>
                <w:ilvl w:val="0"/>
                <w:numId w:val="2"/>
              </w:numPr>
              <w:rPr>
                <w:bCs/>
                <w:lang w:val="en-US"/>
              </w:rPr>
            </w:pPr>
            <w:proofErr w:type="spellStart"/>
            <w:r>
              <w:rPr>
                <w:bCs/>
                <w:lang w:val="en-US"/>
              </w:rPr>
              <w:t>Regulamentrul</w:t>
            </w:r>
            <w:proofErr w:type="spellEnd"/>
            <w:r>
              <w:rPr>
                <w:bCs/>
                <w:lang w:val="en-US"/>
              </w:rPr>
              <w:t xml:space="preserve"> de </w:t>
            </w:r>
            <w:proofErr w:type="spellStart"/>
            <w:r>
              <w:rPr>
                <w:bCs/>
                <w:lang w:val="en-US"/>
              </w:rPr>
              <w:t>evidență</w:t>
            </w:r>
            <w:proofErr w:type="spellEnd"/>
            <w:r>
              <w:rPr>
                <w:bCs/>
                <w:lang w:val="en-US"/>
              </w:rPr>
              <w:t xml:space="preserve">, </w:t>
            </w:r>
            <w:proofErr w:type="spellStart"/>
            <w:r>
              <w:rPr>
                <w:bCs/>
                <w:lang w:val="en-US"/>
              </w:rPr>
              <w:t>inmatriculare</w:t>
            </w:r>
            <w:proofErr w:type="spellEnd"/>
            <w:r>
              <w:rPr>
                <w:bCs/>
                <w:lang w:val="en-US"/>
              </w:rPr>
              <w:t xml:space="preserve"> </w:t>
            </w:r>
            <w:proofErr w:type="spellStart"/>
            <w:r>
              <w:rPr>
                <w:bCs/>
                <w:lang w:val="en-US"/>
              </w:rPr>
              <w:t>și</w:t>
            </w:r>
            <w:proofErr w:type="spellEnd"/>
            <w:r>
              <w:rPr>
                <w:bCs/>
                <w:lang w:val="en-US"/>
              </w:rPr>
              <w:t xml:space="preserve"> transfer a </w:t>
            </w:r>
            <w:proofErr w:type="spellStart"/>
            <w:r>
              <w:rPr>
                <w:bCs/>
                <w:lang w:val="en-US"/>
              </w:rPr>
              <w:t>copiilor</w:t>
            </w:r>
            <w:proofErr w:type="spellEnd"/>
            <w:r>
              <w:rPr>
                <w:bCs/>
                <w:lang w:val="en-US"/>
              </w:rPr>
              <w:t xml:space="preserve"> cu </w:t>
            </w:r>
            <w:proofErr w:type="spellStart"/>
            <w:r>
              <w:rPr>
                <w:bCs/>
                <w:lang w:val="en-US"/>
              </w:rPr>
              <w:t>vărsta</w:t>
            </w:r>
            <w:proofErr w:type="spellEnd"/>
            <w:r>
              <w:rPr>
                <w:bCs/>
                <w:lang w:val="en-US"/>
              </w:rPr>
              <w:t xml:space="preserve"> de 0-7 ani </w:t>
            </w:r>
            <w:proofErr w:type="spellStart"/>
            <w:r>
              <w:rPr>
                <w:bCs/>
                <w:lang w:val="en-US"/>
              </w:rPr>
              <w:t>în</w:t>
            </w:r>
            <w:proofErr w:type="spellEnd"/>
            <w:r>
              <w:rPr>
                <w:bCs/>
                <w:lang w:val="en-US"/>
              </w:rPr>
              <w:t xml:space="preserve"> </w:t>
            </w:r>
            <w:proofErr w:type="spellStart"/>
            <w:r>
              <w:rPr>
                <w:bCs/>
                <w:lang w:val="en-US"/>
              </w:rPr>
              <w:t>instituțiile</w:t>
            </w:r>
            <w:proofErr w:type="spellEnd"/>
            <w:r>
              <w:rPr>
                <w:bCs/>
                <w:lang w:val="en-US"/>
              </w:rPr>
              <w:t xml:space="preserve"> </w:t>
            </w:r>
            <w:proofErr w:type="spellStart"/>
            <w:r>
              <w:rPr>
                <w:bCs/>
                <w:lang w:val="en-US"/>
              </w:rPr>
              <w:t>publice</w:t>
            </w:r>
            <w:proofErr w:type="spellEnd"/>
            <w:r>
              <w:rPr>
                <w:bCs/>
                <w:lang w:val="en-US"/>
              </w:rPr>
              <w:t xml:space="preserve"> de </w:t>
            </w:r>
            <w:proofErr w:type="spellStart"/>
            <w:r>
              <w:rPr>
                <w:bCs/>
                <w:lang w:val="en-US"/>
              </w:rPr>
              <w:t>educație</w:t>
            </w:r>
            <w:proofErr w:type="spellEnd"/>
            <w:r>
              <w:rPr>
                <w:bCs/>
                <w:lang w:val="en-US"/>
              </w:rPr>
              <w:t xml:space="preserve"> </w:t>
            </w:r>
            <w:proofErr w:type="spellStart"/>
            <w:r>
              <w:rPr>
                <w:bCs/>
                <w:lang w:val="en-US"/>
              </w:rPr>
              <w:t>timpurie</w:t>
            </w:r>
            <w:proofErr w:type="spellEnd"/>
            <w:r>
              <w:rPr>
                <w:bCs/>
                <w:lang w:val="en-US"/>
              </w:rPr>
              <w:t xml:space="preserve"> de tip general ( </w:t>
            </w:r>
            <w:proofErr w:type="spellStart"/>
            <w:r>
              <w:rPr>
                <w:bCs/>
                <w:lang w:val="en-US"/>
              </w:rPr>
              <w:t>educația</w:t>
            </w:r>
            <w:proofErr w:type="spellEnd"/>
            <w:r>
              <w:rPr>
                <w:bCs/>
                <w:lang w:val="en-US"/>
              </w:rPr>
              <w:t xml:space="preserve"> </w:t>
            </w:r>
            <w:proofErr w:type="spellStart"/>
            <w:r>
              <w:rPr>
                <w:bCs/>
                <w:lang w:val="en-US"/>
              </w:rPr>
              <w:t>antipreșcolară</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învățămînt</w:t>
            </w:r>
            <w:proofErr w:type="spellEnd"/>
            <w:r>
              <w:rPr>
                <w:bCs/>
                <w:lang w:val="en-US"/>
              </w:rPr>
              <w:t xml:space="preserve"> </w:t>
            </w:r>
            <w:proofErr w:type="spellStart"/>
            <w:r>
              <w:rPr>
                <w:bCs/>
                <w:lang w:val="en-US"/>
              </w:rPr>
              <w:t>preșcolar</w:t>
            </w:r>
            <w:proofErr w:type="spellEnd"/>
            <w:r>
              <w:rPr>
                <w:bCs/>
                <w:lang w:val="en-US"/>
              </w:rPr>
              <w:t xml:space="preserve">, special, </w:t>
            </w:r>
            <w:proofErr w:type="spellStart"/>
            <w:r>
              <w:rPr>
                <w:bCs/>
                <w:lang w:val="en-US"/>
              </w:rPr>
              <w:t>sanotarial</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complexele</w:t>
            </w:r>
            <w:proofErr w:type="spellEnd"/>
            <w:r>
              <w:rPr>
                <w:bCs/>
                <w:lang w:val="en-US"/>
              </w:rPr>
              <w:t xml:space="preserve"> </w:t>
            </w:r>
            <w:proofErr w:type="spellStart"/>
            <w:r>
              <w:rPr>
                <w:bCs/>
                <w:lang w:val="en-US"/>
              </w:rPr>
              <w:lastRenderedPageBreak/>
              <w:t>educaționale</w:t>
            </w:r>
            <w:proofErr w:type="spellEnd"/>
            <w:r>
              <w:rPr>
                <w:bCs/>
                <w:lang w:val="en-US"/>
              </w:rPr>
              <w:t xml:space="preserve"> –</w:t>
            </w:r>
            <w:proofErr w:type="spellStart"/>
            <w:r>
              <w:rPr>
                <w:bCs/>
                <w:lang w:val="en-US"/>
              </w:rPr>
              <w:t>școli</w:t>
            </w:r>
            <w:proofErr w:type="spellEnd"/>
            <w:r>
              <w:rPr>
                <w:bCs/>
                <w:lang w:val="en-US"/>
              </w:rPr>
              <w:t xml:space="preserve"> </w:t>
            </w:r>
            <w:proofErr w:type="spellStart"/>
            <w:r>
              <w:rPr>
                <w:bCs/>
                <w:lang w:val="en-US"/>
              </w:rPr>
              <w:t>primare</w:t>
            </w:r>
            <w:proofErr w:type="spellEnd"/>
            <w:r>
              <w:rPr>
                <w:bCs/>
                <w:lang w:val="en-US"/>
              </w:rPr>
              <w:t xml:space="preserve"> – </w:t>
            </w:r>
            <w:proofErr w:type="spellStart"/>
            <w:r>
              <w:rPr>
                <w:bCs/>
                <w:lang w:val="en-US"/>
              </w:rPr>
              <w:t>grădinițe</w:t>
            </w:r>
            <w:proofErr w:type="spellEnd"/>
            <w:r>
              <w:rPr>
                <w:bCs/>
                <w:lang w:val="en-US"/>
              </w:rPr>
              <w:t xml:space="preserve">.), </w:t>
            </w:r>
            <w:proofErr w:type="spellStart"/>
            <w:r>
              <w:rPr>
                <w:bCs/>
                <w:lang w:val="en-US"/>
              </w:rPr>
              <w:t>apobat</w:t>
            </w:r>
            <w:proofErr w:type="spellEnd"/>
            <w:r>
              <w:rPr>
                <w:bCs/>
                <w:lang w:val="en-US"/>
              </w:rPr>
              <w:t xml:space="preserve"> la </w:t>
            </w:r>
            <w:proofErr w:type="spellStart"/>
            <w:r>
              <w:rPr>
                <w:bCs/>
                <w:lang w:val="en-US"/>
              </w:rPr>
              <w:t>sedința</w:t>
            </w:r>
            <w:proofErr w:type="spellEnd"/>
            <w:r>
              <w:rPr>
                <w:bCs/>
                <w:lang w:val="en-US"/>
              </w:rPr>
              <w:t xml:space="preserve"> </w:t>
            </w:r>
            <w:proofErr w:type="spellStart"/>
            <w:r>
              <w:rPr>
                <w:bCs/>
                <w:lang w:val="en-US"/>
              </w:rPr>
              <w:t>Consiliului</w:t>
            </w:r>
            <w:proofErr w:type="spellEnd"/>
            <w:r>
              <w:rPr>
                <w:bCs/>
                <w:lang w:val="en-US"/>
              </w:rPr>
              <w:t xml:space="preserve"> de </w:t>
            </w:r>
            <w:proofErr w:type="spellStart"/>
            <w:r>
              <w:rPr>
                <w:bCs/>
                <w:lang w:val="en-US"/>
              </w:rPr>
              <w:t>administrație</w:t>
            </w:r>
            <w:proofErr w:type="spellEnd"/>
            <w:r>
              <w:rPr>
                <w:bCs/>
                <w:lang w:val="en-US"/>
              </w:rPr>
              <w:t xml:space="preserve"> a DGETS nr.7/1 din 08.06.2018.</w:t>
            </w:r>
          </w:p>
          <w:p w14:paraId="12F15D9E" w14:textId="77777777" w:rsidR="00AA64CF" w:rsidRDefault="00077CA9" w:rsidP="00AA64CF">
            <w:pPr>
              <w:pStyle w:val="a4"/>
              <w:numPr>
                <w:ilvl w:val="0"/>
                <w:numId w:val="2"/>
              </w:numPr>
              <w:rPr>
                <w:iCs/>
              </w:rPr>
            </w:pPr>
            <w:proofErr w:type="spellStart"/>
            <w:r w:rsidRPr="000612D5">
              <w:rPr>
                <w:szCs w:val="24"/>
              </w:rPr>
              <w:t>În</w:t>
            </w:r>
            <w:proofErr w:type="spellEnd"/>
            <w:r w:rsidRPr="000612D5">
              <w:rPr>
                <w:szCs w:val="24"/>
              </w:rPr>
              <w:t xml:space="preserve"> </w:t>
            </w:r>
            <w:proofErr w:type="spellStart"/>
            <w:r w:rsidRPr="000612D5">
              <w:rPr>
                <w:szCs w:val="24"/>
              </w:rPr>
              <w:t>instituție</w:t>
            </w:r>
            <w:proofErr w:type="spellEnd"/>
            <w:r w:rsidRPr="000612D5">
              <w:rPr>
                <w:szCs w:val="24"/>
              </w:rPr>
              <w:t xml:space="preserve"> sunt </w:t>
            </w:r>
            <w:proofErr w:type="spellStart"/>
            <w:r w:rsidRPr="000612D5">
              <w:rPr>
                <w:szCs w:val="24"/>
              </w:rPr>
              <w:t>inmatriculați</w:t>
            </w:r>
            <w:proofErr w:type="spellEnd"/>
            <w:r w:rsidRPr="000612D5">
              <w:rPr>
                <w:szCs w:val="24"/>
              </w:rPr>
              <w:t xml:space="preserve"> </w:t>
            </w:r>
            <w:proofErr w:type="spellStart"/>
            <w:r w:rsidRPr="000612D5">
              <w:rPr>
                <w:szCs w:val="24"/>
              </w:rPr>
              <w:t>toți</w:t>
            </w:r>
            <w:proofErr w:type="spellEnd"/>
            <w:r w:rsidRPr="000612D5">
              <w:rPr>
                <w:szCs w:val="24"/>
              </w:rPr>
              <w:t xml:space="preserve"> </w:t>
            </w:r>
            <w:proofErr w:type="spellStart"/>
            <w:r w:rsidRPr="000612D5">
              <w:rPr>
                <w:szCs w:val="24"/>
              </w:rPr>
              <w:t>copiii</w:t>
            </w:r>
            <w:proofErr w:type="spellEnd"/>
            <w:r w:rsidRPr="000612D5">
              <w:rPr>
                <w:szCs w:val="24"/>
              </w:rPr>
              <w:t xml:space="preserve">, </w:t>
            </w:r>
            <w:proofErr w:type="spellStart"/>
            <w:r>
              <w:rPr>
                <w:szCs w:val="24"/>
              </w:rPr>
              <w:t>inclusiv</w:t>
            </w:r>
            <w:proofErr w:type="spellEnd"/>
            <w:r>
              <w:rPr>
                <w:szCs w:val="24"/>
              </w:rPr>
              <w:t xml:space="preserve"> </w:t>
            </w:r>
            <w:proofErr w:type="spellStart"/>
            <w:r w:rsidRPr="000612D5">
              <w:rPr>
                <w:szCs w:val="24"/>
              </w:rPr>
              <w:t>copiii</w:t>
            </w:r>
            <w:proofErr w:type="spellEnd"/>
            <w:r w:rsidRPr="000612D5">
              <w:rPr>
                <w:szCs w:val="24"/>
              </w:rPr>
              <w:t xml:space="preserve"> cu CES</w:t>
            </w:r>
            <w:r>
              <w:rPr>
                <w:szCs w:val="24"/>
              </w:rPr>
              <w:t xml:space="preserve">, la </w:t>
            </w:r>
            <w:proofErr w:type="spellStart"/>
            <w:r>
              <w:rPr>
                <w:szCs w:val="24"/>
              </w:rPr>
              <w:t>solicitarea</w:t>
            </w:r>
            <w:proofErr w:type="spellEnd"/>
            <w:r>
              <w:rPr>
                <w:szCs w:val="24"/>
              </w:rPr>
              <w:t xml:space="preserve"> </w:t>
            </w:r>
            <w:proofErr w:type="spellStart"/>
            <w:r>
              <w:rPr>
                <w:szCs w:val="24"/>
              </w:rPr>
              <w:t>tuturor</w:t>
            </w:r>
            <w:proofErr w:type="spellEnd"/>
            <w:r>
              <w:rPr>
                <w:szCs w:val="24"/>
              </w:rPr>
              <w:t xml:space="preserve"> </w:t>
            </w:r>
            <w:proofErr w:type="spellStart"/>
            <w:r>
              <w:rPr>
                <w:szCs w:val="24"/>
              </w:rPr>
              <w:t>structurilor</w:t>
            </w:r>
            <w:proofErr w:type="spellEnd"/>
            <w:r>
              <w:rPr>
                <w:szCs w:val="24"/>
              </w:rPr>
              <w:t xml:space="preserve"> </w:t>
            </w:r>
            <w:proofErr w:type="spellStart"/>
            <w:r>
              <w:rPr>
                <w:szCs w:val="24"/>
              </w:rPr>
              <w:t>coienteresate</w:t>
            </w:r>
            <w:proofErr w:type="spellEnd"/>
            <w:r w:rsidR="0078009D" w:rsidRPr="00077CA9">
              <w:rPr>
                <w:iCs/>
              </w:rPr>
              <w:t xml:space="preserve">  </w:t>
            </w:r>
          </w:p>
          <w:p w14:paraId="250F9DA0" w14:textId="77777777" w:rsidR="00AA64CF" w:rsidRDefault="0078009D" w:rsidP="00AA64CF">
            <w:pPr>
              <w:numPr>
                <w:ilvl w:val="0"/>
                <w:numId w:val="17"/>
              </w:numPr>
              <w:rPr>
                <w:bCs/>
                <w:lang w:val="en-US"/>
              </w:rPr>
            </w:pPr>
            <w:r w:rsidRPr="00077CA9">
              <w:rPr>
                <w:iCs/>
                <w:color w:val="FF0000"/>
              </w:rPr>
              <w:t xml:space="preserve">   </w:t>
            </w:r>
            <w:proofErr w:type="spellStart"/>
            <w:r w:rsidR="00AA64CF">
              <w:rPr>
                <w:bCs/>
                <w:lang w:val="en-US"/>
              </w:rPr>
              <w:t>Registrul</w:t>
            </w:r>
            <w:proofErr w:type="spellEnd"/>
            <w:r w:rsidR="00AA64CF">
              <w:rPr>
                <w:bCs/>
                <w:lang w:val="en-US"/>
              </w:rPr>
              <w:t xml:space="preserve"> de </w:t>
            </w:r>
            <w:proofErr w:type="spellStart"/>
            <w:r w:rsidR="00AA64CF">
              <w:rPr>
                <w:bCs/>
                <w:lang w:val="en-US"/>
              </w:rPr>
              <w:t>inmatriculare</w:t>
            </w:r>
            <w:proofErr w:type="spellEnd"/>
            <w:r w:rsidR="00AA64CF">
              <w:rPr>
                <w:bCs/>
                <w:lang w:val="en-US"/>
              </w:rPr>
              <w:t xml:space="preserve"> </w:t>
            </w:r>
            <w:proofErr w:type="spellStart"/>
            <w:r w:rsidR="00AA64CF">
              <w:rPr>
                <w:bCs/>
                <w:lang w:val="en-US"/>
              </w:rPr>
              <w:t>și</w:t>
            </w:r>
            <w:proofErr w:type="spellEnd"/>
            <w:r w:rsidR="00AA64CF">
              <w:rPr>
                <w:bCs/>
                <w:lang w:val="en-US"/>
              </w:rPr>
              <w:t xml:space="preserve"> </w:t>
            </w:r>
            <w:proofErr w:type="spellStart"/>
            <w:r w:rsidR="00AA64CF">
              <w:rPr>
                <w:bCs/>
                <w:lang w:val="en-US"/>
              </w:rPr>
              <w:t>înregistrare</w:t>
            </w:r>
            <w:proofErr w:type="spellEnd"/>
            <w:r w:rsidR="00AA64CF">
              <w:rPr>
                <w:bCs/>
                <w:lang w:val="en-US"/>
              </w:rPr>
              <w:t xml:space="preserve"> a </w:t>
            </w:r>
            <w:proofErr w:type="spellStart"/>
            <w:r w:rsidR="00AA64CF">
              <w:rPr>
                <w:bCs/>
                <w:lang w:val="en-US"/>
              </w:rPr>
              <w:t>copiilor</w:t>
            </w:r>
            <w:proofErr w:type="spellEnd"/>
            <w:r w:rsidR="00AA64CF">
              <w:rPr>
                <w:bCs/>
                <w:lang w:val="en-US"/>
              </w:rPr>
              <w:t>;</w:t>
            </w:r>
          </w:p>
          <w:p w14:paraId="631EBFD1" w14:textId="77777777" w:rsidR="00AA64CF" w:rsidRDefault="00AA64CF" w:rsidP="00AA64CF">
            <w:pPr>
              <w:numPr>
                <w:ilvl w:val="0"/>
                <w:numId w:val="17"/>
              </w:numPr>
              <w:rPr>
                <w:bCs/>
                <w:lang w:val="en-US"/>
              </w:rPr>
            </w:pPr>
            <w:proofErr w:type="spellStart"/>
            <w:r>
              <w:rPr>
                <w:bCs/>
                <w:lang w:val="en-US"/>
              </w:rPr>
              <w:t>Registrul</w:t>
            </w:r>
            <w:proofErr w:type="spellEnd"/>
            <w:r>
              <w:rPr>
                <w:bCs/>
                <w:lang w:val="en-US"/>
              </w:rPr>
              <w:t xml:space="preserve"> de </w:t>
            </w:r>
            <w:proofErr w:type="spellStart"/>
            <w:r>
              <w:rPr>
                <w:bCs/>
                <w:lang w:val="en-US"/>
              </w:rPr>
              <w:t>evidență</w:t>
            </w:r>
            <w:proofErr w:type="spellEnd"/>
            <w:r>
              <w:rPr>
                <w:bCs/>
                <w:lang w:val="en-US"/>
              </w:rPr>
              <w:t xml:space="preserve"> a </w:t>
            </w:r>
            <w:proofErr w:type="spellStart"/>
            <w:r>
              <w:rPr>
                <w:bCs/>
                <w:lang w:val="en-US"/>
              </w:rPr>
              <w:t>copiilor</w:t>
            </w:r>
            <w:proofErr w:type="spellEnd"/>
            <w:r>
              <w:rPr>
                <w:bCs/>
                <w:lang w:val="en-US"/>
              </w:rPr>
              <w:t xml:space="preserve"> din </w:t>
            </w:r>
            <w:proofErr w:type="spellStart"/>
            <w:r>
              <w:rPr>
                <w:bCs/>
                <w:lang w:val="en-US"/>
              </w:rPr>
              <w:t>instituție</w:t>
            </w:r>
            <w:proofErr w:type="spellEnd"/>
            <w:r>
              <w:rPr>
                <w:bCs/>
                <w:lang w:val="en-US"/>
              </w:rPr>
              <w:t>;</w:t>
            </w:r>
          </w:p>
          <w:p w14:paraId="2DB193B6" w14:textId="77777777" w:rsidR="00AA64CF" w:rsidRDefault="00AA64CF" w:rsidP="00AA64CF">
            <w:pPr>
              <w:numPr>
                <w:ilvl w:val="0"/>
                <w:numId w:val="17"/>
              </w:numPr>
              <w:rPr>
                <w:bCs/>
                <w:lang w:val="en-US"/>
              </w:rPr>
            </w:pPr>
            <w:proofErr w:type="spellStart"/>
            <w:r>
              <w:rPr>
                <w:bCs/>
                <w:lang w:val="en-US"/>
              </w:rPr>
              <w:t>Listele</w:t>
            </w:r>
            <w:proofErr w:type="spellEnd"/>
            <w:r>
              <w:rPr>
                <w:bCs/>
                <w:lang w:val="en-US"/>
              </w:rPr>
              <w:t xml:space="preserve"> </w:t>
            </w:r>
            <w:proofErr w:type="spellStart"/>
            <w:r>
              <w:rPr>
                <w:bCs/>
                <w:lang w:val="en-US"/>
              </w:rPr>
              <w:t>copiilor</w:t>
            </w:r>
            <w:proofErr w:type="spellEnd"/>
            <w:r>
              <w:rPr>
                <w:bCs/>
                <w:lang w:val="en-US"/>
              </w:rPr>
              <w:t xml:space="preserve"> </w:t>
            </w:r>
            <w:proofErr w:type="spellStart"/>
            <w:r>
              <w:rPr>
                <w:bCs/>
                <w:lang w:val="en-US"/>
              </w:rPr>
              <w:t>îe</w:t>
            </w:r>
            <w:proofErr w:type="spellEnd"/>
            <w:r>
              <w:rPr>
                <w:bCs/>
                <w:lang w:val="en-US"/>
              </w:rPr>
              <w:t xml:space="preserve"> </w:t>
            </w:r>
            <w:proofErr w:type="spellStart"/>
            <w:r>
              <w:rPr>
                <w:bCs/>
                <w:lang w:val="en-US"/>
              </w:rPr>
              <w:t>grupe</w:t>
            </w:r>
            <w:proofErr w:type="spellEnd"/>
            <w:r>
              <w:rPr>
                <w:bCs/>
                <w:lang w:val="en-US"/>
              </w:rPr>
              <w:t xml:space="preserve"> de </w:t>
            </w:r>
            <w:proofErr w:type="spellStart"/>
            <w:r>
              <w:rPr>
                <w:bCs/>
                <w:lang w:val="en-US"/>
              </w:rPr>
              <w:t>vărstă</w:t>
            </w:r>
            <w:proofErr w:type="spellEnd"/>
            <w:r>
              <w:rPr>
                <w:bCs/>
                <w:lang w:val="en-US"/>
              </w:rPr>
              <w:t xml:space="preserve"> </w:t>
            </w:r>
            <w:proofErr w:type="spellStart"/>
            <w:r>
              <w:rPr>
                <w:bCs/>
                <w:lang w:val="en-US"/>
              </w:rPr>
              <w:t>anual</w:t>
            </w:r>
            <w:proofErr w:type="spellEnd"/>
            <w:r>
              <w:rPr>
                <w:bCs/>
                <w:lang w:val="en-US"/>
              </w:rPr>
              <w:t xml:space="preserve"> </w:t>
            </w:r>
            <w:proofErr w:type="spellStart"/>
            <w:r>
              <w:rPr>
                <w:bCs/>
                <w:lang w:val="en-US"/>
              </w:rPr>
              <w:t>reactualizate</w:t>
            </w:r>
            <w:proofErr w:type="spellEnd"/>
            <w:r>
              <w:rPr>
                <w:bCs/>
                <w:lang w:val="en-US"/>
              </w:rPr>
              <w:t>;</w:t>
            </w:r>
          </w:p>
          <w:p w14:paraId="107C7E58" w14:textId="77777777" w:rsidR="00AA64CF" w:rsidRDefault="00AA64CF" w:rsidP="00AA64CF">
            <w:pPr>
              <w:numPr>
                <w:ilvl w:val="0"/>
                <w:numId w:val="17"/>
              </w:numPr>
              <w:rPr>
                <w:bCs/>
                <w:lang w:val="en-US"/>
              </w:rPr>
            </w:pPr>
            <w:proofErr w:type="spellStart"/>
            <w:r>
              <w:rPr>
                <w:bCs/>
                <w:lang w:val="en-US"/>
              </w:rPr>
              <w:t>Registrul</w:t>
            </w:r>
            <w:proofErr w:type="spellEnd"/>
            <w:r>
              <w:rPr>
                <w:bCs/>
                <w:lang w:val="en-US"/>
              </w:rPr>
              <w:t xml:space="preserve"> de </w:t>
            </w:r>
            <w:proofErr w:type="spellStart"/>
            <w:r>
              <w:rPr>
                <w:bCs/>
                <w:lang w:val="en-US"/>
              </w:rPr>
              <w:t>evidența</w:t>
            </w:r>
            <w:proofErr w:type="spellEnd"/>
            <w:r>
              <w:rPr>
                <w:bCs/>
                <w:lang w:val="en-US"/>
              </w:rPr>
              <w:t xml:space="preserve"> a </w:t>
            </w:r>
            <w:proofErr w:type="spellStart"/>
            <w:r>
              <w:rPr>
                <w:bCs/>
                <w:lang w:val="en-US"/>
              </w:rPr>
              <w:t>frecvenței</w:t>
            </w:r>
            <w:proofErr w:type="spellEnd"/>
            <w:r>
              <w:rPr>
                <w:bCs/>
                <w:lang w:val="en-US"/>
              </w:rPr>
              <w:t xml:space="preserve"> </w:t>
            </w:r>
            <w:proofErr w:type="spellStart"/>
            <w:r>
              <w:rPr>
                <w:bCs/>
                <w:lang w:val="en-US"/>
              </w:rPr>
              <w:t>copiilor</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grupe</w:t>
            </w:r>
            <w:proofErr w:type="spellEnd"/>
            <w:r>
              <w:rPr>
                <w:bCs/>
                <w:lang w:val="en-US"/>
              </w:rPr>
              <w:t xml:space="preserve"> </w:t>
            </w:r>
            <w:proofErr w:type="spellStart"/>
            <w:r>
              <w:rPr>
                <w:bCs/>
                <w:lang w:val="en-US"/>
              </w:rPr>
              <w:t>și</w:t>
            </w:r>
            <w:proofErr w:type="spellEnd"/>
            <w:r>
              <w:rPr>
                <w:bCs/>
                <w:lang w:val="en-US"/>
              </w:rPr>
              <w:t xml:space="preserve"> la </w:t>
            </w:r>
            <w:proofErr w:type="spellStart"/>
            <w:r>
              <w:rPr>
                <w:bCs/>
                <w:lang w:val="en-US"/>
              </w:rPr>
              <w:t>asisteta</w:t>
            </w:r>
            <w:proofErr w:type="spellEnd"/>
            <w:r>
              <w:rPr>
                <w:bCs/>
                <w:lang w:val="en-US"/>
              </w:rPr>
              <w:t xml:space="preserve"> medical;</w:t>
            </w:r>
          </w:p>
          <w:p w14:paraId="1307A58D" w14:textId="194735EE" w:rsidR="00AA64CF" w:rsidRDefault="00AA64CF" w:rsidP="00AA64CF">
            <w:pPr>
              <w:numPr>
                <w:ilvl w:val="0"/>
                <w:numId w:val="17"/>
              </w:numPr>
              <w:rPr>
                <w:bCs/>
                <w:lang w:val="en-US"/>
              </w:rPr>
            </w:pPr>
            <w:proofErr w:type="spellStart"/>
            <w:r>
              <w:rPr>
                <w:bCs/>
                <w:lang w:val="en-US"/>
              </w:rPr>
              <w:t>Cereri</w:t>
            </w:r>
            <w:proofErr w:type="spellEnd"/>
            <w:r>
              <w:rPr>
                <w:bCs/>
                <w:lang w:val="en-US"/>
              </w:rPr>
              <w:t xml:space="preserve"> ale </w:t>
            </w:r>
            <w:proofErr w:type="spellStart"/>
            <w:r>
              <w:rPr>
                <w:bCs/>
                <w:lang w:val="en-US"/>
              </w:rPr>
              <w:t>părinților</w:t>
            </w:r>
            <w:proofErr w:type="spellEnd"/>
            <w:r>
              <w:rPr>
                <w:bCs/>
                <w:lang w:val="en-US"/>
              </w:rPr>
              <w:t xml:space="preserve"> </w:t>
            </w:r>
            <w:proofErr w:type="spellStart"/>
            <w:r>
              <w:rPr>
                <w:bCs/>
                <w:lang w:val="en-US"/>
              </w:rPr>
              <w:t>către</w:t>
            </w:r>
            <w:proofErr w:type="spellEnd"/>
            <w:r>
              <w:rPr>
                <w:bCs/>
                <w:lang w:val="en-US"/>
              </w:rPr>
              <w:t xml:space="preserve"> </w:t>
            </w:r>
            <w:proofErr w:type="spellStart"/>
            <w:r>
              <w:rPr>
                <w:bCs/>
                <w:lang w:val="en-US"/>
              </w:rPr>
              <w:t>directorul</w:t>
            </w:r>
            <w:proofErr w:type="spellEnd"/>
            <w:r>
              <w:rPr>
                <w:bCs/>
                <w:lang w:val="en-US"/>
              </w:rPr>
              <w:t xml:space="preserve"> IET nr.</w:t>
            </w:r>
            <w:r w:rsidR="00CD4F47">
              <w:rPr>
                <w:bCs/>
                <w:lang w:val="en-US"/>
              </w:rPr>
              <w:t>1</w:t>
            </w:r>
            <w:r>
              <w:rPr>
                <w:bCs/>
                <w:lang w:val="en-US"/>
              </w:rPr>
              <w:t>;</w:t>
            </w:r>
          </w:p>
          <w:p w14:paraId="2766D2D0" w14:textId="02B1E180" w:rsidR="00AA64CF" w:rsidRDefault="00AA64CF" w:rsidP="00AA64CF">
            <w:pPr>
              <w:numPr>
                <w:ilvl w:val="0"/>
                <w:numId w:val="17"/>
              </w:numPr>
              <w:rPr>
                <w:bCs/>
                <w:lang w:val="en-US"/>
              </w:rPr>
            </w:pPr>
            <w:proofErr w:type="spellStart"/>
            <w:r>
              <w:rPr>
                <w:bCs/>
                <w:lang w:val="en-US"/>
              </w:rPr>
              <w:t>Procese</w:t>
            </w:r>
            <w:proofErr w:type="spellEnd"/>
            <w:r>
              <w:rPr>
                <w:bCs/>
                <w:lang w:val="en-US"/>
              </w:rPr>
              <w:t xml:space="preserve"> verbale  de </w:t>
            </w:r>
            <w:proofErr w:type="spellStart"/>
            <w:r>
              <w:rPr>
                <w:bCs/>
                <w:lang w:val="en-US"/>
              </w:rPr>
              <w:t>înmatriculare</w:t>
            </w:r>
            <w:proofErr w:type="spellEnd"/>
            <w:r>
              <w:rPr>
                <w:bCs/>
                <w:lang w:val="en-US"/>
              </w:rPr>
              <w:t xml:space="preserve"> a </w:t>
            </w:r>
            <w:proofErr w:type="spellStart"/>
            <w:r>
              <w:rPr>
                <w:bCs/>
                <w:lang w:val="en-US"/>
              </w:rPr>
              <w:t>copiilor</w:t>
            </w:r>
            <w:proofErr w:type="spellEnd"/>
            <w:r>
              <w:rPr>
                <w:bCs/>
                <w:lang w:val="en-US"/>
              </w:rPr>
              <w:t>;</w:t>
            </w:r>
          </w:p>
          <w:p w14:paraId="619FB812" w14:textId="77777777" w:rsidR="00AA64CF" w:rsidRDefault="00AA64CF" w:rsidP="00AA64CF">
            <w:pPr>
              <w:ind w:left="720"/>
              <w:rPr>
                <w:bCs/>
                <w:lang w:val="en-US"/>
              </w:rPr>
            </w:pPr>
            <w:proofErr w:type="spellStart"/>
            <w:r>
              <w:rPr>
                <w:b/>
                <w:bCs/>
                <w:lang w:val="en-US"/>
              </w:rPr>
              <w:t>Actele</w:t>
            </w:r>
            <w:proofErr w:type="spellEnd"/>
            <w:r>
              <w:rPr>
                <w:b/>
                <w:bCs/>
                <w:lang w:val="en-US"/>
              </w:rPr>
              <w:t xml:space="preserve"> </w:t>
            </w:r>
            <w:proofErr w:type="spellStart"/>
            <w:r>
              <w:rPr>
                <w:b/>
                <w:bCs/>
                <w:lang w:val="en-US"/>
              </w:rPr>
              <w:t>necesare</w:t>
            </w:r>
            <w:proofErr w:type="spellEnd"/>
            <w:r>
              <w:rPr>
                <w:bCs/>
                <w:lang w:val="en-US"/>
              </w:rPr>
              <w:t>:</w:t>
            </w:r>
          </w:p>
          <w:p w14:paraId="47656461" w14:textId="77777777" w:rsidR="00AA64CF" w:rsidRDefault="00AA64CF" w:rsidP="00AA64CF">
            <w:pPr>
              <w:numPr>
                <w:ilvl w:val="0"/>
                <w:numId w:val="23"/>
              </w:numPr>
              <w:contextualSpacing/>
              <w:rPr>
                <w:bCs/>
                <w:lang w:val="en-US"/>
              </w:rPr>
            </w:pPr>
            <w:proofErr w:type="spellStart"/>
            <w:r>
              <w:rPr>
                <w:bCs/>
                <w:lang w:val="en-US"/>
              </w:rPr>
              <w:t>Carnetul</w:t>
            </w:r>
            <w:proofErr w:type="spellEnd"/>
            <w:r>
              <w:rPr>
                <w:bCs/>
                <w:lang w:val="en-US"/>
              </w:rPr>
              <w:t xml:space="preserve">  medical a </w:t>
            </w:r>
            <w:proofErr w:type="spellStart"/>
            <w:r>
              <w:rPr>
                <w:bCs/>
                <w:lang w:val="en-US"/>
              </w:rPr>
              <w:t>copilului</w:t>
            </w:r>
            <w:proofErr w:type="spellEnd"/>
            <w:r>
              <w:rPr>
                <w:bCs/>
                <w:lang w:val="en-US"/>
              </w:rPr>
              <w:t>;</w:t>
            </w:r>
          </w:p>
          <w:p w14:paraId="17C8AEEA" w14:textId="77777777" w:rsidR="00AA64CF" w:rsidRDefault="00AA64CF" w:rsidP="00AA64CF">
            <w:pPr>
              <w:numPr>
                <w:ilvl w:val="0"/>
                <w:numId w:val="23"/>
              </w:numPr>
              <w:contextualSpacing/>
              <w:rPr>
                <w:bCs/>
                <w:lang w:val="en-US"/>
              </w:rPr>
            </w:pPr>
            <w:proofErr w:type="spellStart"/>
            <w:r>
              <w:rPr>
                <w:bCs/>
                <w:lang w:val="en-US"/>
              </w:rPr>
              <w:t>Copia</w:t>
            </w:r>
            <w:proofErr w:type="spellEnd"/>
            <w:r>
              <w:rPr>
                <w:bCs/>
                <w:lang w:val="en-US"/>
              </w:rPr>
              <w:t xml:space="preserve"> </w:t>
            </w:r>
            <w:proofErr w:type="spellStart"/>
            <w:r>
              <w:rPr>
                <w:bCs/>
                <w:lang w:val="en-US"/>
              </w:rPr>
              <w:t>buletinului</w:t>
            </w:r>
            <w:proofErr w:type="spellEnd"/>
            <w:r>
              <w:rPr>
                <w:bCs/>
                <w:lang w:val="en-US"/>
              </w:rPr>
              <w:t xml:space="preserve"> de </w:t>
            </w:r>
            <w:proofErr w:type="spellStart"/>
            <w:r>
              <w:rPr>
                <w:bCs/>
                <w:lang w:val="en-US"/>
              </w:rPr>
              <w:t>identitate</w:t>
            </w:r>
            <w:proofErr w:type="spellEnd"/>
            <w:r>
              <w:rPr>
                <w:bCs/>
                <w:lang w:val="en-US"/>
              </w:rPr>
              <w:t xml:space="preserve"> a </w:t>
            </w:r>
            <w:proofErr w:type="spellStart"/>
            <w:r>
              <w:rPr>
                <w:bCs/>
                <w:lang w:val="en-US"/>
              </w:rPr>
              <w:t>părinților</w:t>
            </w:r>
            <w:proofErr w:type="spellEnd"/>
            <w:r>
              <w:rPr>
                <w:bCs/>
                <w:lang w:val="en-US"/>
              </w:rPr>
              <w:t xml:space="preserve"> cu </w:t>
            </w:r>
            <w:proofErr w:type="spellStart"/>
            <w:r>
              <w:rPr>
                <w:bCs/>
                <w:lang w:val="en-US"/>
              </w:rPr>
              <w:t>viza</w:t>
            </w:r>
            <w:proofErr w:type="spellEnd"/>
            <w:r>
              <w:rPr>
                <w:bCs/>
                <w:lang w:val="en-US"/>
              </w:rPr>
              <w:t xml:space="preserve"> de </w:t>
            </w:r>
            <w:proofErr w:type="spellStart"/>
            <w:r>
              <w:rPr>
                <w:bCs/>
                <w:lang w:val="en-US"/>
              </w:rPr>
              <w:t>domiciliul</w:t>
            </w:r>
            <w:proofErr w:type="spellEnd"/>
            <w:r>
              <w:rPr>
                <w:bCs/>
                <w:lang w:val="en-US"/>
              </w:rPr>
              <w:t xml:space="preserve"> </w:t>
            </w:r>
            <w:proofErr w:type="spellStart"/>
            <w:r>
              <w:rPr>
                <w:bCs/>
                <w:lang w:val="en-US"/>
              </w:rPr>
              <w:t>sau</w:t>
            </w:r>
            <w:proofErr w:type="spellEnd"/>
            <w:r>
              <w:rPr>
                <w:bCs/>
                <w:lang w:val="en-US"/>
              </w:rPr>
              <w:t xml:space="preserve"> </w:t>
            </w:r>
            <w:proofErr w:type="spellStart"/>
            <w:r>
              <w:rPr>
                <w:bCs/>
                <w:lang w:val="en-US"/>
              </w:rPr>
              <w:t>reședință</w:t>
            </w:r>
            <w:proofErr w:type="spellEnd"/>
            <w:r>
              <w:rPr>
                <w:bCs/>
                <w:lang w:val="en-US"/>
              </w:rPr>
              <w:t xml:space="preserve">, </w:t>
            </w:r>
            <w:proofErr w:type="spellStart"/>
            <w:r>
              <w:rPr>
                <w:bCs/>
                <w:lang w:val="en-US"/>
              </w:rPr>
              <w:t>sau</w:t>
            </w:r>
            <w:proofErr w:type="spellEnd"/>
            <w:r>
              <w:rPr>
                <w:bCs/>
                <w:lang w:val="en-US"/>
              </w:rPr>
              <w:t xml:space="preserve"> alt document care confirm </w:t>
            </w:r>
            <w:proofErr w:type="spellStart"/>
            <w:r>
              <w:rPr>
                <w:bCs/>
                <w:lang w:val="en-US"/>
              </w:rPr>
              <w:t>locul</w:t>
            </w:r>
            <w:proofErr w:type="spellEnd"/>
            <w:r>
              <w:rPr>
                <w:bCs/>
                <w:lang w:val="en-US"/>
              </w:rPr>
              <w:t xml:space="preserve"> de </w:t>
            </w:r>
            <w:proofErr w:type="spellStart"/>
            <w:r>
              <w:rPr>
                <w:bCs/>
                <w:lang w:val="en-US"/>
              </w:rPr>
              <w:t>ședere</w:t>
            </w:r>
            <w:proofErr w:type="spellEnd"/>
            <w:r>
              <w:rPr>
                <w:bCs/>
                <w:lang w:val="en-US"/>
              </w:rPr>
              <w:t xml:space="preserve"> a </w:t>
            </w:r>
            <w:proofErr w:type="spellStart"/>
            <w:r>
              <w:rPr>
                <w:bCs/>
                <w:lang w:val="en-US"/>
              </w:rPr>
              <w:t>dectrictului</w:t>
            </w:r>
            <w:proofErr w:type="spellEnd"/>
            <w:r>
              <w:rPr>
                <w:bCs/>
                <w:lang w:val="en-US"/>
              </w:rPr>
              <w:t xml:space="preserve"> </w:t>
            </w:r>
            <w:proofErr w:type="spellStart"/>
            <w:r>
              <w:rPr>
                <w:bCs/>
                <w:lang w:val="en-US"/>
              </w:rPr>
              <w:t>arondat</w:t>
            </w:r>
            <w:proofErr w:type="spellEnd"/>
            <w:r>
              <w:rPr>
                <w:bCs/>
                <w:lang w:val="en-US"/>
              </w:rPr>
              <w:t>;</w:t>
            </w:r>
          </w:p>
          <w:p w14:paraId="08EAFA0A" w14:textId="77777777" w:rsidR="00AA64CF" w:rsidRDefault="00AA64CF" w:rsidP="00AA64CF">
            <w:pPr>
              <w:numPr>
                <w:ilvl w:val="0"/>
                <w:numId w:val="23"/>
              </w:numPr>
              <w:contextualSpacing/>
              <w:rPr>
                <w:bCs/>
                <w:lang w:val="en-US"/>
              </w:rPr>
            </w:pPr>
            <w:proofErr w:type="spellStart"/>
            <w:r>
              <w:rPr>
                <w:bCs/>
                <w:lang w:val="en-US"/>
              </w:rPr>
              <w:t>Copia</w:t>
            </w:r>
            <w:proofErr w:type="spellEnd"/>
            <w:r>
              <w:rPr>
                <w:bCs/>
                <w:lang w:val="en-US"/>
              </w:rPr>
              <w:t xml:space="preserve"> </w:t>
            </w:r>
            <w:proofErr w:type="spellStart"/>
            <w:r>
              <w:rPr>
                <w:bCs/>
                <w:lang w:val="en-US"/>
              </w:rPr>
              <w:t>adeverinței</w:t>
            </w:r>
            <w:proofErr w:type="spellEnd"/>
            <w:r>
              <w:rPr>
                <w:bCs/>
                <w:lang w:val="en-US"/>
              </w:rPr>
              <w:t xml:space="preserve"> de </w:t>
            </w:r>
            <w:proofErr w:type="spellStart"/>
            <w:r>
              <w:rPr>
                <w:bCs/>
                <w:lang w:val="en-US"/>
              </w:rPr>
              <w:t>naștere</w:t>
            </w:r>
            <w:proofErr w:type="spellEnd"/>
            <w:r>
              <w:rPr>
                <w:bCs/>
                <w:lang w:val="en-US"/>
              </w:rPr>
              <w:t xml:space="preserve"> a </w:t>
            </w:r>
            <w:proofErr w:type="spellStart"/>
            <w:r>
              <w:rPr>
                <w:bCs/>
                <w:lang w:val="en-US"/>
              </w:rPr>
              <w:t>copilului</w:t>
            </w:r>
            <w:proofErr w:type="spellEnd"/>
            <w:r>
              <w:rPr>
                <w:bCs/>
                <w:lang w:val="en-US"/>
              </w:rPr>
              <w:t>;</w:t>
            </w:r>
          </w:p>
          <w:p w14:paraId="3986F97F" w14:textId="77777777" w:rsidR="00AA64CF" w:rsidRDefault="00AA64CF" w:rsidP="00AA64CF">
            <w:pPr>
              <w:numPr>
                <w:ilvl w:val="0"/>
                <w:numId w:val="23"/>
              </w:numPr>
              <w:contextualSpacing/>
              <w:rPr>
                <w:bCs/>
                <w:lang w:val="en-US"/>
              </w:rPr>
            </w:pPr>
            <w:r>
              <w:rPr>
                <w:bCs/>
                <w:lang w:val="en-US"/>
              </w:rPr>
              <w:t xml:space="preserve">Extras din </w:t>
            </w:r>
            <w:proofErr w:type="spellStart"/>
            <w:r>
              <w:rPr>
                <w:bCs/>
                <w:lang w:val="en-US"/>
              </w:rPr>
              <w:t>istoria</w:t>
            </w:r>
            <w:proofErr w:type="spellEnd"/>
            <w:r>
              <w:rPr>
                <w:bCs/>
                <w:lang w:val="en-US"/>
              </w:rPr>
              <w:t xml:space="preserve"> </w:t>
            </w:r>
            <w:proofErr w:type="spellStart"/>
            <w:r>
              <w:rPr>
                <w:bCs/>
                <w:lang w:val="en-US"/>
              </w:rPr>
              <w:t>dezvoltării</w:t>
            </w:r>
            <w:proofErr w:type="spellEnd"/>
            <w:r>
              <w:rPr>
                <w:bCs/>
                <w:lang w:val="en-US"/>
              </w:rPr>
              <w:t xml:space="preserve"> </w:t>
            </w:r>
            <w:proofErr w:type="spellStart"/>
            <w:r>
              <w:rPr>
                <w:bCs/>
                <w:lang w:val="en-US"/>
              </w:rPr>
              <w:t>copiilului</w:t>
            </w:r>
            <w:proofErr w:type="spellEnd"/>
            <w:r>
              <w:rPr>
                <w:bCs/>
                <w:lang w:val="en-US"/>
              </w:rPr>
              <w:t xml:space="preserve"> cu </w:t>
            </w:r>
            <w:proofErr w:type="spellStart"/>
            <w:r>
              <w:rPr>
                <w:bCs/>
                <w:lang w:val="en-US"/>
              </w:rPr>
              <w:t>concuziile</w:t>
            </w:r>
            <w:proofErr w:type="spellEnd"/>
            <w:r>
              <w:rPr>
                <w:bCs/>
                <w:lang w:val="en-US"/>
              </w:rPr>
              <w:t xml:space="preserve"> </w:t>
            </w:r>
            <w:proofErr w:type="spellStart"/>
            <w:r>
              <w:rPr>
                <w:bCs/>
                <w:lang w:val="en-US"/>
              </w:rPr>
              <w:t>despre</w:t>
            </w:r>
            <w:proofErr w:type="spellEnd"/>
            <w:r>
              <w:rPr>
                <w:bCs/>
                <w:lang w:val="en-US"/>
              </w:rPr>
              <w:t xml:space="preserve"> stare </w:t>
            </w:r>
            <w:proofErr w:type="spellStart"/>
            <w:r>
              <w:rPr>
                <w:bCs/>
                <w:lang w:val="en-US"/>
              </w:rPr>
              <w:t>sănătății</w:t>
            </w:r>
            <w:proofErr w:type="spellEnd"/>
            <w:r>
              <w:rPr>
                <w:bCs/>
                <w:lang w:val="en-US"/>
              </w:rPr>
              <w:t xml:space="preserve"> </w:t>
            </w:r>
            <w:proofErr w:type="spellStart"/>
            <w:r>
              <w:rPr>
                <w:bCs/>
                <w:lang w:val="en-US"/>
              </w:rPr>
              <w:t>lui</w:t>
            </w:r>
            <w:proofErr w:type="spellEnd"/>
            <w:r>
              <w:rPr>
                <w:bCs/>
                <w:lang w:val="en-US"/>
              </w:rPr>
              <w:t>;</w:t>
            </w:r>
          </w:p>
          <w:p w14:paraId="0A1E48E5" w14:textId="77777777" w:rsidR="00AA64CF" w:rsidRDefault="00AA64CF" w:rsidP="00AA64CF">
            <w:pPr>
              <w:numPr>
                <w:ilvl w:val="0"/>
                <w:numId w:val="23"/>
              </w:numPr>
              <w:contextualSpacing/>
              <w:rPr>
                <w:bCs/>
                <w:lang w:val="en-US"/>
              </w:rPr>
            </w:pPr>
            <w:proofErr w:type="spellStart"/>
            <w:r>
              <w:rPr>
                <w:bCs/>
                <w:lang w:val="en-US"/>
              </w:rPr>
              <w:t>Fișa</w:t>
            </w:r>
            <w:proofErr w:type="spellEnd"/>
            <w:r>
              <w:rPr>
                <w:bCs/>
                <w:lang w:val="en-US"/>
              </w:rPr>
              <w:t xml:space="preserve"> cu date </w:t>
            </w:r>
            <w:proofErr w:type="spellStart"/>
            <w:r>
              <w:rPr>
                <w:bCs/>
                <w:lang w:val="en-US"/>
              </w:rPr>
              <w:t>despre</w:t>
            </w:r>
            <w:proofErr w:type="spellEnd"/>
            <w:r>
              <w:rPr>
                <w:bCs/>
                <w:lang w:val="en-US"/>
              </w:rPr>
              <w:t xml:space="preserve"> </w:t>
            </w:r>
            <w:proofErr w:type="spellStart"/>
            <w:r>
              <w:rPr>
                <w:bCs/>
                <w:lang w:val="en-US"/>
              </w:rPr>
              <w:t>vaccinare</w:t>
            </w:r>
            <w:proofErr w:type="spellEnd"/>
            <w:r>
              <w:rPr>
                <w:bCs/>
                <w:lang w:val="en-US"/>
              </w:rPr>
              <w:t xml:space="preserve">, </w:t>
            </w:r>
            <w:proofErr w:type="spellStart"/>
            <w:r>
              <w:rPr>
                <w:bCs/>
                <w:lang w:val="en-US"/>
              </w:rPr>
              <w:t>recomandări</w:t>
            </w:r>
            <w:proofErr w:type="spellEnd"/>
            <w:r>
              <w:rPr>
                <w:bCs/>
                <w:lang w:val="en-US"/>
              </w:rPr>
              <w:t xml:space="preserve"> </w:t>
            </w:r>
            <w:proofErr w:type="spellStart"/>
            <w:r>
              <w:rPr>
                <w:bCs/>
                <w:lang w:val="en-US"/>
              </w:rPr>
              <w:t>privind</w:t>
            </w:r>
            <w:proofErr w:type="spellEnd"/>
            <w:r>
              <w:rPr>
                <w:bCs/>
                <w:lang w:val="en-US"/>
              </w:rPr>
              <w:t xml:space="preserve"> </w:t>
            </w:r>
            <w:proofErr w:type="spellStart"/>
            <w:r>
              <w:rPr>
                <w:bCs/>
                <w:lang w:val="en-US"/>
              </w:rPr>
              <w:t>asistența</w:t>
            </w:r>
            <w:proofErr w:type="spellEnd"/>
            <w:r>
              <w:rPr>
                <w:bCs/>
                <w:lang w:val="en-US"/>
              </w:rPr>
              <w:t>/</w:t>
            </w:r>
            <w:proofErr w:type="spellStart"/>
            <w:r>
              <w:rPr>
                <w:bCs/>
                <w:lang w:val="en-US"/>
              </w:rPr>
              <w:t>ingrijirea</w:t>
            </w:r>
            <w:proofErr w:type="spellEnd"/>
            <w:r>
              <w:rPr>
                <w:bCs/>
                <w:lang w:val="en-US"/>
              </w:rPr>
              <w:t xml:space="preserve"> </w:t>
            </w:r>
            <w:proofErr w:type="spellStart"/>
            <w:r>
              <w:rPr>
                <w:bCs/>
                <w:lang w:val="en-US"/>
              </w:rPr>
              <w:t>confirmate</w:t>
            </w:r>
            <w:proofErr w:type="spellEnd"/>
            <w:r>
              <w:rPr>
                <w:bCs/>
                <w:lang w:val="en-US"/>
              </w:rPr>
              <w:t xml:space="preserve"> de </w:t>
            </w:r>
            <w:proofErr w:type="spellStart"/>
            <w:r>
              <w:rPr>
                <w:bCs/>
                <w:lang w:val="en-US"/>
              </w:rPr>
              <w:t>semnătura</w:t>
            </w:r>
            <w:proofErr w:type="spellEnd"/>
            <w:r>
              <w:rPr>
                <w:bCs/>
                <w:lang w:val="en-US"/>
              </w:rPr>
              <w:t xml:space="preserve"> </w:t>
            </w:r>
            <w:proofErr w:type="spellStart"/>
            <w:r>
              <w:rPr>
                <w:bCs/>
                <w:lang w:val="en-US"/>
              </w:rPr>
              <w:t>medicului</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ștampila</w:t>
            </w:r>
            <w:proofErr w:type="spellEnd"/>
            <w:r>
              <w:rPr>
                <w:bCs/>
                <w:lang w:val="en-US"/>
              </w:rPr>
              <w:t xml:space="preserve"> </w:t>
            </w:r>
            <w:proofErr w:type="spellStart"/>
            <w:r>
              <w:rPr>
                <w:bCs/>
                <w:lang w:val="en-US"/>
              </w:rPr>
              <w:t>centrului</w:t>
            </w:r>
            <w:proofErr w:type="spellEnd"/>
            <w:r>
              <w:rPr>
                <w:bCs/>
                <w:lang w:val="en-US"/>
              </w:rPr>
              <w:t xml:space="preserve"> local de </w:t>
            </w:r>
            <w:proofErr w:type="spellStart"/>
            <w:r>
              <w:rPr>
                <w:bCs/>
                <w:lang w:val="en-US"/>
              </w:rPr>
              <w:t>sanătate</w:t>
            </w:r>
            <w:proofErr w:type="spellEnd"/>
            <w:r>
              <w:rPr>
                <w:bCs/>
                <w:lang w:val="en-US"/>
              </w:rPr>
              <w:t>;</w:t>
            </w:r>
          </w:p>
          <w:p w14:paraId="46DF1ECE" w14:textId="77777777" w:rsidR="00AA64CF" w:rsidRDefault="00AA64CF" w:rsidP="00AA64CF">
            <w:pPr>
              <w:ind w:left="360"/>
              <w:contextualSpacing/>
              <w:rPr>
                <w:bCs/>
                <w:lang w:val="en-US"/>
              </w:rPr>
            </w:pPr>
            <w:r>
              <w:rPr>
                <w:bCs/>
                <w:lang w:val="en-US"/>
              </w:rPr>
              <w:t xml:space="preserve">    - </w:t>
            </w:r>
            <w:proofErr w:type="spellStart"/>
            <w:r>
              <w:rPr>
                <w:bCs/>
                <w:lang w:val="en-US"/>
              </w:rPr>
              <w:t>Certificatul</w:t>
            </w:r>
            <w:proofErr w:type="spellEnd"/>
            <w:r>
              <w:rPr>
                <w:bCs/>
                <w:lang w:val="en-US"/>
              </w:rPr>
              <w:t xml:space="preserve">  - </w:t>
            </w:r>
            <w:proofErr w:type="spellStart"/>
            <w:r>
              <w:rPr>
                <w:bCs/>
                <w:lang w:val="en-US"/>
              </w:rPr>
              <w:t>confirmare</w:t>
            </w:r>
            <w:proofErr w:type="spellEnd"/>
            <w:r>
              <w:rPr>
                <w:bCs/>
                <w:lang w:val="en-US"/>
              </w:rPr>
              <w:t xml:space="preserve"> </w:t>
            </w:r>
            <w:proofErr w:type="spellStart"/>
            <w:r>
              <w:rPr>
                <w:bCs/>
                <w:lang w:val="en-US"/>
              </w:rPr>
              <w:t>despre</w:t>
            </w:r>
            <w:proofErr w:type="spellEnd"/>
            <w:r>
              <w:rPr>
                <w:bCs/>
                <w:lang w:val="en-US"/>
              </w:rPr>
              <w:t xml:space="preserve"> </w:t>
            </w:r>
            <w:proofErr w:type="spellStart"/>
            <w:r>
              <w:rPr>
                <w:bCs/>
                <w:lang w:val="en-US"/>
              </w:rPr>
              <w:t>absența</w:t>
            </w:r>
            <w:proofErr w:type="spellEnd"/>
            <w:r>
              <w:rPr>
                <w:bCs/>
                <w:lang w:val="en-US"/>
              </w:rPr>
              <w:t xml:space="preserve"> </w:t>
            </w:r>
            <w:proofErr w:type="spellStart"/>
            <w:r>
              <w:rPr>
                <w:bCs/>
                <w:lang w:val="en-US"/>
              </w:rPr>
              <w:t>contactului</w:t>
            </w:r>
            <w:proofErr w:type="spellEnd"/>
            <w:r>
              <w:rPr>
                <w:bCs/>
                <w:lang w:val="en-US"/>
              </w:rPr>
              <w:t xml:space="preserve"> cu </w:t>
            </w:r>
            <w:proofErr w:type="spellStart"/>
            <w:r>
              <w:rPr>
                <w:bCs/>
                <w:lang w:val="en-US"/>
              </w:rPr>
              <w:t>bolile</w:t>
            </w:r>
            <w:proofErr w:type="spellEnd"/>
            <w:r>
              <w:rPr>
                <w:bCs/>
                <w:lang w:val="en-US"/>
              </w:rPr>
              <w:t xml:space="preserve"> </w:t>
            </w:r>
            <w:proofErr w:type="spellStart"/>
            <w:r>
              <w:rPr>
                <w:bCs/>
                <w:lang w:val="en-US"/>
              </w:rPr>
              <w:t>contagioase</w:t>
            </w:r>
            <w:proofErr w:type="spellEnd"/>
            <w:r>
              <w:rPr>
                <w:bCs/>
                <w:lang w:val="en-US"/>
              </w:rPr>
              <w:t>.;</w:t>
            </w:r>
          </w:p>
          <w:p w14:paraId="7D24AB69" w14:textId="77777777" w:rsidR="00AA64CF" w:rsidRDefault="00AA64CF" w:rsidP="00AA64CF">
            <w:pPr>
              <w:ind w:left="720"/>
              <w:rPr>
                <w:bCs/>
                <w:lang w:val="en-US"/>
              </w:rPr>
            </w:pPr>
          </w:p>
          <w:p w14:paraId="2138074B" w14:textId="2EB23F12" w:rsidR="0078009D" w:rsidRPr="00077CA9" w:rsidRDefault="0078009D" w:rsidP="00AA64CF">
            <w:pPr>
              <w:pStyle w:val="a4"/>
              <w:ind w:left="720"/>
              <w:rPr>
                <w:iCs/>
              </w:rPr>
            </w:pPr>
            <w:r w:rsidRPr="00077CA9">
              <w:rPr>
                <w:iCs/>
                <w:color w:val="FF0000"/>
              </w:rPr>
              <w:t xml:space="preserve">                 </w:t>
            </w:r>
          </w:p>
        </w:tc>
      </w:tr>
      <w:tr w:rsidR="0078009D" w:rsidRPr="00E938A0" w14:paraId="722D5162" w14:textId="77777777" w:rsidTr="00E105FE">
        <w:tc>
          <w:tcPr>
            <w:tcW w:w="1418" w:type="dxa"/>
          </w:tcPr>
          <w:p w14:paraId="2E7A7929" w14:textId="77777777" w:rsidR="0078009D" w:rsidRPr="00BD4375" w:rsidRDefault="0078009D" w:rsidP="00F842E4">
            <w:pPr>
              <w:jc w:val="left"/>
            </w:pPr>
            <w:r w:rsidRPr="00BD4375">
              <w:lastRenderedPageBreak/>
              <w:t>Constatări</w:t>
            </w:r>
          </w:p>
        </w:tc>
        <w:tc>
          <w:tcPr>
            <w:tcW w:w="8221" w:type="dxa"/>
            <w:gridSpan w:val="3"/>
          </w:tcPr>
          <w:p w14:paraId="2B86EC8B" w14:textId="11C12D11" w:rsidR="0078009D" w:rsidRPr="00AA64CF" w:rsidRDefault="00AA64CF" w:rsidP="00AA64CF">
            <w:pPr>
              <w:rPr>
                <w:rFonts w:eastAsia="Times New Roman"/>
                <w:iCs/>
              </w:rPr>
            </w:pPr>
            <w:r>
              <w:rPr>
                <w:rFonts w:eastAsia="Times New Roman"/>
              </w:rPr>
              <w:t xml:space="preserve">Administrația instituției creează mecanisme și proceduri de sprijin pentru procesul de înmatriculare și incluziune a tuturor copiilor. În instituția de educație timpurie, monitorizarea dezvoltării copiilor de vârstă antepreșcolară și preșcolară se realizează atât în cadrul activităților educaționale, cât și în timpul rutinelor, tranzițiilor și altor momente de regim, în conformitate cu actele normative: </w:t>
            </w:r>
            <w:r>
              <w:rPr>
                <w:rFonts w:eastAsia="Times New Roman"/>
                <w:iCs/>
              </w:rPr>
              <w:t>Curriculum pentru Educație Timpurie</w:t>
            </w:r>
            <w:r>
              <w:rPr>
                <w:rFonts w:eastAsia="Times New Roman"/>
              </w:rPr>
              <w:t xml:space="preserve">, în conexiune cu </w:t>
            </w:r>
            <w:r>
              <w:rPr>
                <w:rFonts w:eastAsia="Times New Roman"/>
                <w:iCs/>
              </w:rPr>
              <w:t>Standardele de învățare și dezvoltare a copilului de la naștere până la 7 ani.</w:t>
            </w:r>
          </w:p>
        </w:tc>
      </w:tr>
      <w:tr w:rsidR="0078009D" w:rsidRPr="00E938A0" w14:paraId="5E39D70E" w14:textId="77777777" w:rsidTr="00E105FE">
        <w:tc>
          <w:tcPr>
            <w:tcW w:w="1418" w:type="dxa"/>
          </w:tcPr>
          <w:p w14:paraId="4F9801FB" w14:textId="77777777" w:rsidR="0078009D" w:rsidRPr="00BD4375" w:rsidRDefault="0078009D" w:rsidP="00F842E4">
            <w:pPr>
              <w:jc w:val="left"/>
            </w:pPr>
            <w:r>
              <w:t>Pondere și punctaj acordat</w:t>
            </w:r>
            <w:r w:rsidRPr="00BD4375">
              <w:t xml:space="preserve"> </w:t>
            </w:r>
          </w:p>
        </w:tc>
        <w:tc>
          <w:tcPr>
            <w:tcW w:w="2126" w:type="dxa"/>
          </w:tcPr>
          <w:p w14:paraId="1590CAE2" w14:textId="77777777" w:rsidR="0078009D" w:rsidRPr="00E938A0" w:rsidRDefault="0078009D" w:rsidP="00F842E4">
            <w:r w:rsidRPr="00BD4375">
              <w:t>Pondere:</w:t>
            </w:r>
            <w:r w:rsidRPr="00E938A0">
              <w:t xml:space="preserve"> </w:t>
            </w:r>
            <w:r>
              <w:rPr>
                <w:bCs/>
              </w:rPr>
              <w:t>1</w:t>
            </w:r>
          </w:p>
        </w:tc>
        <w:tc>
          <w:tcPr>
            <w:tcW w:w="3827" w:type="dxa"/>
          </w:tcPr>
          <w:p w14:paraId="6EC40BA0" w14:textId="77777777" w:rsidR="0078009D" w:rsidRPr="0078009D" w:rsidRDefault="0078009D" w:rsidP="00F842E4">
            <w:pPr>
              <w:rPr>
                <w:lang w:val="ru-RU"/>
              </w:rPr>
            </w:pPr>
            <w:r>
              <w:t>Autoevaluare conform criteriilor: -</w:t>
            </w:r>
            <w:r>
              <w:rPr>
                <w:lang w:val="ru-RU"/>
              </w:rPr>
              <w:t>1</w:t>
            </w:r>
          </w:p>
        </w:tc>
        <w:tc>
          <w:tcPr>
            <w:tcW w:w="2268" w:type="dxa"/>
          </w:tcPr>
          <w:p w14:paraId="71FEFCEC" w14:textId="77777777" w:rsidR="0078009D" w:rsidRPr="0078009D" w:rsidRDefault="0078009D" w:rsidP="00F842E4">
            <w:pPr>
              <w:rPr>
                <w:lang w:val="ru-RU"/>
              </w:rPr>
            </w:pPr>
            <w:r>
              <w:t xml:space="preserve">Punctaj acordat: - </w:t>
            </w:r>
            <w:r>
              <w:rPr>
                <w:lang w:val="ru-RU"/>
              </w:rPr>
              <w:t>1</w:t>
            </w:r>
          </w:p>
        </w:tc>
      </w:tr>
    </w:tbl>
    <w:p w14:paraId="6846A144" w14:textId="78A5AF2D" w:rsidR="00CF70CA" w:rsidRDefault="00CF70CA" w:rsidP="00D25024"/>
    <w:p w14:paraId="2C09C43C" w14:textId="77777777" w:rsidR="00D25024" w:rsidRDefault="00D25024" w:rsidP="00D25024">
      <w:pPr>
        <w:rPr>
          <w:b/>
          <w:bCs/>
        </w:rPr>
      </w:pPr>
      <w:r w:rsidRPr="00945539">
        <w:rPr>
          <w:b/>
          <w:bCs/>
        </w:rPr>
        <w:t xml:space="preserve">Domeniu: </w:t>
      </w:r>
      <w:r>
        <w:rPr>
          <w:b/>
          <w:bCs/>
        </w:rPr>
        <w:t>Capacitate instituțională</w:t>
      </w:r>
    </w:p>
    <w:p w14:paraId="0DB9EA99" w14:textId="77777777" w:rsidR="00DE7C6D" w:rsidRDefault="00DE7C6D" w:rsidP="00D25024">
      <w:pPr>
        <w:rPr>
          <w:b/>
          <w:bCs/>
        </w:rPr>
      </w:pPr>
    </w:p>
    <w:p w14:paraId="306996EC" w14:textId="77777777" w:rsidR="00D25024" w:rsidRDefault="00D25024" w:rsidP="00D25024">
      <w:pPr>
        <w:rPr>
          <w:i/>
          <w:iCs/>
          <w:lang w:val="en-US"/>
        </w:rPr>
      </w:pPr>
      <w:r w:rsidRPr="00D25024">
        <w:rPr>
          <w:b/>
          <w:bCs/>
          <w:lang w:val="en-US"/>
        </w:rPr>
        <w:t>*Indicator 3.1.3.</w:t>
      </w:r>
      <w:r w:rsidRPr="00D25024">
        <w:rPr>
          <w:lang w:val="en-US"/>
        </w:rPr>
        <w:t xml:space="preserve"> </w:t>
      </w:r>
      <w:proofErr w:type="spellStart"/>
      <w:r w:rsidRPr="00D25024">
        <w:rPr>
          <w:lang w:val="en-US"/>
        </w:rPr>
        <w:t>Crearea</w:t>
      </w:r>
      <w:proofErr w:type="spellEnd"/>
      <w:r w:rsidRPr="00D25024">
        <w:rPr>
          <w:lang w:val="en-US"/>
        </w:rPr>
        <w:t xml:space="preserve"> </w:t>
      </w:r>
      <w:proofErr w:type="spellStart"/>
      <w:r w:rsidRPr="00D25024">
        <w:rPr>
          <w:lang w:val="en-US"/>
        </w:rPr>
        <w:t>bazei</w:t>
      </w:r>
      <w:proofErr w:type="spellEnd"/>
      <w:r w:rsidRPr="00D25024">
        <w:rPr>
          <w:lang w:val="en-US"/>
        </w:rPr>
        <w:t xml:space="preserve"> de date a </w:t>
      </w:r>
      <w:proofErr w:type="spellStart"/>
      <w:r w:rsidRPr="00D25024">
        <w:rPr>
          <w:lang w:val="en-US"/>
        </w:rPr>
        <w:t>copiilor</w:t>
      </w:r>
      <w:proofErr w:type="spellEnd"/>
      <w:r w:rsidRPr="00D25024">
        <w:rPr>
          <w:lang w:val="en-US"/>
        </w:rPr>
        <w:t xml:space="preserve"> din </w:t>
      </w:r>
      <w:proofErr w:type="spellStart"/>
      <w:r w:rsidRPr="00D25024">
        <w:rPr>
          <w:lang w:val="en-US"/>
        </w:rPr>
        <w:t>comunitate</w:t>
      </w:r>
      <w:proofErr w:type="spellEnd"/>
      <w:r w:rsidRPr="00D25024">
        <w:rPr>
          <w:lang w:val="en-US"/>
        </w:rPr>
        <w:t xml:space="preserve">, </w:t>
      </w:r>
      <w:proofErr w:type="spellStart"/>
      <w:r w:rsidRPr="00D25024">
        <w:rPr>
          <w:lang w:val="en-US"/>
        </w:rPr>
        <w:t>inclusiv</w:t>
      </w:r>
      <w:proofErr w:type="spellEnd"/>
      <w:r w:rsidRPr="00D25024">
        <w:rPr>
          <w:lang w:val="en-US"/>
        </w:rPr>
        <w:t xml:space="preserve"> a </w:t>
      </w:r>
      <w:proofErr w:type="spellStart"/>
      <w:r w:rsidRPr="00D25024">
        <w:rPr>
          <w:lang w:val="en-US"/>
        </w:rPr>
        <w:t>celor</w:t>
      </w:r>
      <w:proofErr w:type="spellEnd"/>
      <w:r w:rsidRPr="00D25024">
        <w:rPr>
          <w:lang w:val="en-US"/>
        </w:rPr>
        <w:t xml:space="preserve"> cu CES, </w:t>
      </w:r>
      <w:proofErr w:type="spellStart"/>
      <w:r w:rsidRPr="00D25024">
        <w:rPr>
          <w:lang w:val="en-US"/>
        </w:rPr>
        <w:t>elaborarea</w:t>
      </w:r>
      <w:proofErr w:type="spellEnd"/>
      <w:r w:rsidRPr="00D25024">
        <w:rPr>
          <w:lang w:val="en-US"/>
        </w:rPr>
        <w:t xml:space="preserve"> </w:t>
      </w:r>
      <w:proofErr w:type="spellStart"/>
      <w:r w:rsidRPr="00D25024">
        <w:rPr>
          <w:lang w:val="en-US"/>
        </w:rPr>
        <w:t>actelor</w:t>
      </w:r>
      <w:proofErr w:type="spellEnd"/>
      <w:r w:rsidRPr="00D25024">
        <w:rPr>
          <w:lang w:val="en-US"/>
        </w:rPr>
        <w:t xml:space="preserve"> </w:t>
      </w:r>
      <w:proofErr w:type="spellStart"/>
      <w:r w:rsidRPr="00D25024">
        <w:rPr>
          <w:lang w:val="en-US"/>
        </w:rPr>
        <w:t>privind</w:t>
      </w:r>
      <w:proofErr w:type="spellEnd"/>
      <w:r w:rsidRPr="00D25024">
        <w:rPr>
          <w:lang w:val="en-US"/>
        </w:rPr>
        <w:t xml:space="preserve"> </w:t>
      </w:r>
      <w:proofErr w:type="spellStart"/>
      <w:r w:rsidRPr="00D25024">
        <w:rPr>
          <w:lang w:val="en-US"/>
        </w:rPr>
        <w:t>evoluțiile</w:t>
      </w:r>
      <w:proofErr w:type="spellEnd"/>
      <w:r w:rsidRPr="00D25024">
        <w:rPr>
          <w:lang w:val="en-US"/>
        </w:rPr>
        <w:t xml:space="preserve"> </w:t>
      </w:r>
      <w:proofErr w:type="spellStart"/>
      <w:r w:rsidRPr="00D25024">
        <w:rPr>
          <w:lang w:val="en-US"/>
        </w:rPr>
        <w:t>demografice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perspectivele</w:t>
      </w:r>
      <w:proofErr w:type="spellEnd"/>
      <w:r w:rsidRPr="00D25024">
        <w:rPr>
          <w:lang w:val="en-US"/>
        </w:rPr>
        <w:t xml:space="preserve"> de </w:t>
      </w:r>
      <w:proofErr w:type="spellStart"/>
      <w:r w:rsidRPr="00D25024">
        <w:rPr>
          <w:lang w:val="en-US"/>
        </w:rPr>
        <w:t>școlaritate</w:t>
      </w:r>
      <w:proofErr w:type="spellEnd"/>
      <w:r w:rsidRPr="00D25024">
        <w:rPr>
          <w:lang w:val="en-US"/>
        </w:rPr>
        <w:t xml:space="preserve">, </w:t>
      </w:r>
      <w:proofErr w:type="spellStart"/>
      <w:r w:rsidRPr="00D25024">
        <w:rPr>
          <w:lang w:val="en-US"/>
        </w:rPr>
        <w:t>evidența</w:t>
      </w:r>
      <w:proofErr w:type="spellEnd"/>
      <w:r w:rsidRPr="00D25024">
        <w:rPr>
          <w:lang w:val="en-US"/>
        </w:rPr>
        <w:t xml:space="preserve"> </w:t>
      </w:r>
      <w:proofErr w:type="spellStart"/>
      <w:r w:rsidRPr="00D25024">
        <w:rPr>
          <w:lang w:val="en-US"/>
        </w:rPr>
        <w:t>înmatriculării</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r w:rsidRPr="00D25024">
        <w:rPr>
          <w:i/>
          <w:iCs/>
          <w:lang w:val="en-US"/>
        </w:rPr>
        <w:t>[</w:t>
      </w:r>
      <w:proofErr w:type="spellStart"/>
      <w:r w:rsidRPr="00D25024">
        <w:rPr>
          <w:i/>
          <w:iCs/>
          <w:lang w:val="en-US"/>
        </w:rPr>
        <w:t>indicatorul</w:t>
      </w:r>
      <w:proofErr w:type="spellEnd"/>
      <w:r w:rsidRPr="00D25024">
        <w:rPr>
          <w:i/>
          <w:iCs/>
          <w:lang w:val="en-US"/>
        </w:rPr>
        <w:t xml:space="preserve"> se </w:t>
      </w:r>
      <w:proofErr w:type="spellStart"/>
      <w:r w:rsidRPr="00D25024">
        <w:rPr>
          <w:i/>
          <w:iCs/>
          <w:lang w:val="en-US"/>
        </w:rPr>
        <w:t>aplică</w:t>
      </w:r>
      <w:proofErr w:type="spellEnd"/>
      <w:r w:rsidRPr="00D25024">
        <w:rPr>
          <w:i/>
          <w:iCs/>
          <w:lang w:val="en-US"/>
        </w:rPr>
        <w:t xml:space="preserve"> IET, </w:t>
      </w:r>
      <w:proofErr w:type="spellStart"/>
      <w:r w:rsidRPr="00D25024">
        <w:rPr>
          <w:i/>
          <w:iCs/>
          <w:lang w:val="en-US"/>
        </w:rPr>
        <w:t>școlilor</w:t>
      </w:r>
      <w:proofErr w:type="spellEnd"/>
      <w:r w:rsidRPr="00D25024">
        <w:rPr>
          <w:i/>
          <w:iCs/>
          <w:lang w:val="en-US"/>
        </w:rPr>
        <w:t xml:space="preserve"> </w:t>
      </w:r>
      <w:proofErr w:type="spellStart"/>
      <w:r w:rsidRPr="00D25024">
        <w:rPr>
          <w:i/>
          <w:iCs/>
          <w:lang w:val="en-US"/>
        </w:rPr>
        <w:t>primare</w:t>
      </w:r>
      <w:proofErr w:type="spellEnd"/>
      <w:r w:rsidRPr="00D25024">
        <w:rPr>
          <w:i/>
          <w:iCs/>
          <w:lang w:val="en-US"/>
        </w:rPr>
        <w:t xml:space="preserve">, </w:t>
      </w:r>
      <w:proofErr w:type="spellStart"/>
      <w:r w:rsidRPr="00D25024">
        <w:rPr>
          <w:i/>
          <w:iCs/>
          <w:lang w:val="en-US"/>
        </w:rPr>
        <w:t>gimnaziilor</w:t>
      </w:r>
      <w:proofErr w:type="spellEnd"/>
      <w:r w:rsidRPr="00D25024">
        <w:rPr>
          <w:i/>
          <w:iCs/>
          <w:lang w:val="en-US"/>
        </w:rPr>
        <w:t xml:space="preserve">, </w:t>
      </w:r>
      <w:proofErr w:type="spellStart"/>
      <w:r w:rsidRPr="00D25024">
        <w:rPr>
          <w:i/>
          <w:iCs/>
          <w:lang w:val="en-US"/>
        </w:rPr>
        <w:t>liceelor</w:t>
      </w:r>
      <w:proofErr w:type="spellEnd"/>
      <w:r w:rsidRPr="00D25024">
        <w:rPr>
          <w:i/>
          <w:iCs/>
          <w:lang w:val="en-US"/>
        </w:rPr>
        <w:t xml:space="preserve">, </w:t>
      </w:r>
      <w:proofErr w:type="spellStart"/>
      <w:r w:rsidRPr="00D25024">
        <w:rPr>
          <w:i/>
          <w:iCs/>
          <w:lang w:val="en-US"/>
        </w:rPr>
        <w:t>instituțiilor</w:t>
      </w:r>
      <w:proofErr w:type="spellEnd"/>
      <w:r w:rsidRPr="00D25024">
        <w:rPr>
          <w:i/>
          <w:iCs/>
          <w:lang w:val="en-US"/>
        </w:rPr>
        <w:t xml:space="preserve"> de </w:t>
      </w:r>
      <w:proofErr w:type="spellStart"/>
      <w:r w:rsidRPr="00D25024">
        <w:rPr>
          <w:i/>
          <w:iCs/>
          <w:lang w:val="en-US"/>
        </w:rPr>
        <w:t>învățământ</w:t>
      </w:r>
      <w:proofErr w:type="spellEnd"/>
      <w:r w:rsidRPr="00D25024">
        <w:rPr>
          <w:i/>
          <w:iCs/>
          <w:lang w:val="en-US"/>
        </w:rPr>
        <w:t xml:space="preserve"> general cu </w:t>
      </w:r>
      <w:proofErr w:type="spellStart"/>
      <w:r w:rsidRPr="00D25024">
        <w:rPr>
          <w:i/>
          <w:iCs/>
          <w:lang w:val="en-US"/>
        </w:rPr>
        <w:t>programe</w:t>
      </w:r>
      <w:proofErr w:type="spellEnd"/>
      <w:r w:rsidRPr="00D25024">
        <w:rPr>
          <w:i/>
          <w:iCs/>
          <w:lang w:val="en-US"/>
        </w:rPr>
        <w:t xml:space="preserve"> combinate]</w:t>
      </w:r>
    </w:p>
    <w:p w14:paraId="5DCF9D1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78009D" w:rsidRPr="00E938A0" w14:paraId="42960A5D" w14:textId="77777777" w:rsidTr="00E105FE">
        <w:tc>
          <w:tcPr>
            <w:tcW w:w="1276" w:type="dxa"/>
          </w:tcPr>
          <w:p w14:paraId="00C9A45E" w14:textId="77777777" w:rsidR="0078009D" w:rsidRPr="00BD4375" w:rsidRDefault="0078009D" w:rsidP="00F842E4">
            <w:pPr>
              <w:jc w:val="left"/>
            </w:pPr>
            <w:r w:rsidRPr="00BD4375">
              <w:t xml:space="preserve">Dovezi </w:t>
            </w:r>
          </w:p>
        </w:tc>
        <w:tc>
          <w:tcPr>
            <w:tcW w:w="8363" w:type="dxa"/>
            <w:gridSpan w:val="3"/>
          </w:tcPr>
          <w:p w14:paraId="52B3620B" w14:textId="77777777" w:rsidR="0078009D" w:rsidRDefault="00A86A71" w:rsidP="008F3ED3">
            <w:pPr>
              <w:pStyle w:val="a4"/>
              <w:numPr>
                <w:ilvl w:val="0"/>
                <w:numId w:val="2"/>
              </w:numPr>
              <w:ind w:left="360"/>
              <w:rPr>
                <w:iCs/>
              </w:rPr>
            </w:pPr>
            <w:proofErr w:type="spellStart"/>
            <w:r w:rsidRPr="000612D5">
              <w:rPr>
                <w:szCs w:val="24"/>
              </w:rPr>
              <w:t>Registrul</w:t>
            </w:r>
            <w:proofErr w:type="spellEnd"/>
            <w:r w:rsidRPr="000612D5">
              <w:rPr>
                <w:szCs w:val="24"/>
              </w:rPr>
              <w:t xml:space="preserve"> de </w:t>
            </w:r>
            <w:proofErr w:type="spellStart"/>
            <w:r w:rsidRPr="000612D5">
              <w:rPr>
                <w:szCs w:val="24"/>
              </w:rPr>
              <w:t>evidență</w:t>
            </w:r>
            <w:proofErr w:type="spellEnd"/>
            <w:r w:rsidRPr="000612D5">
              <w:rPr>
                <w:szCs w:val="24"/>
              </w:rPr>
              <w:t xml:space="preserve"> a </w:t>
            </w:r>
            <w:proofErr w:type="spellStart"/>
            <w:r w:rsidRPr="000612D5">
              <w:rPr>
                <w:szCs w:val="24"/>
              </w:rPr>
              <w:t>copiilor</w:t>
            </w:r>
            <w:proofErr w:type="spellEnd"/>
            <w:r w:rsidRPr="000612D5">
              <w:rPr>
                <w:szCs w:val="24"/>
              </w:rPr>
              <w:t xml:space="preserve"> din </w:t>
            </w:r>
            <w:proofErr w:type="spellStart"/>
            <w:r w:rsidRPr="000612D5">
              <w:rPr>
                <w:szCs w:val="24"/>
              </w:rPr>
              <w:t>microsector</w:t>
            </w:r>
            <w:proofErr w:type="spellEnd"/>
            <w:r>
              <w:rPr>
                <w:szCs w:val="24"/>
              </w:rPr>
              <w:t xml:space="preserve">, inclusive a </w:t>
            </w:r>
            <w:proofErr w:type="spellStart"/>
            <w:r>
              <w:rPr>
                <w:szCs w:val="24"/>
              </w:rPr>
              <w:t>copiilor</w:t>
            </w:r>
            <w:proofErr w:type="spellEnd"/>
            <w:r>
              <w:rPr>
                <w:szCs w:val="24"/>
              </w:rPr>
              <w:t xml:space="preserve"> cu CES;</w:t>
            </w:r>
          </w:p>
          <w:p w14:paraId="46C52D2B" w14:textId="77777777" w:rsidR="0078009D" w:rsidRDefault="0078009D" w:rsidP="008F3ED3">
            <w:pPr>
              <w:pStyle w:val="a4"/>
              <w:numPr>
                <w:ilvl w:val="0"/>
                <w:numId w:val="2"/>
              </w:numPr>
              <w:ind w:left="360"/>
              <w:rPr>
                <w:iCs/>
              </w:rPr>
            </w:pPr>
            <w:r w:rsidRPr="006F46E7">
              <w:rPr>
                <w:iCs/>
              </w:rPr>
              <w:t xml:space="preserve">Lista </w:t>
            </w:r>
            <w:proofErr w:type="spellStart"/>
            <w:r w:rsidRPr="006F46E7">
              <w:rPr>
                <w:iCs/>
              </w:rPr>
              <w:t>copiilor</w:t>
            </w:r>
            <w:proofErr w:type="spellEnd"/>
            <w:r w:rsidRPr="006F46E7">
              <w:rPr>
                <w:iCs/>
              </w:rPr>
              <w:t xml:space="preserve"> </w:t>
            </w:r>
            <w:proofErr w:type="spellStart"/>
            <w:r w:rsidRPr="006F46E7">
              <w:rPr>
                <w:iCs/>
              </w:rPr>
              <w:t>în</w:t>
            </w:r>
            <w:proofErr w:type="spellEnd"/>
            <w:r w:rsidRPr="006F46E7">
              <w:rPr>
                <w:iCs/>
              </w:rPr>
              <w:t xml:space="preserve"> </w:t>
            </w:r>
            <w:proofErr w:type="spellStart"/>
            <w:r w:rsidRPr="006F46E7">
              <w:rPr>
                <w:iCs/>
              </w:rPr>
              <w:t>situaţie</w:t>
            </w:r>
            <w:proofErr w:type="spellEnd"/>
            <w:r w:rsidRPr="006F46E7">
              <w:rPr>
                <w:iCs/>
              </w:rPr>
              <w:t xml:space="preserve"> de </w:t>
            </w:r>
            <w:proofErr w:type="spellStart"/>
            <w:r w:rsidRPr="006F46E7">
              <w:rPr>
                <w:iCs/>
              </w:rPr>
              <w:t>risc</w:t>
            </w:r>
            <w:proofErr w:type="spellEnd"/>
            <w:r w:rsidRPr="006F46E7">
              <w:rPr>
                <w:iCs/>
              </w:rPr>
              <w:t xml:space="preserve"> (conform </w:t>
            </w:r>
            <w:proofErr w:type="spellStart"/>
            <w:r w:rsidRPr="006F46E7">
              <w:rPr>
                <w:iCs/>
              </w:rPr>
              <w:t>Legii</w:t>
            </w:r>
            <w:proofErr w:type="spellEnd"/>
            <w:r w:rsidRPr="006F46E7">
              <w:rPr>
                <w:iCs/>
              </w:rPr>
              <w:t xml:space="preserve"> nr.140 din 14.06.2013)</w:t>
            </w:r>
            <w:r w:rsidR="001407AD">
              <w:rPr>
                <w:iCs/>
              </w:rPr>
              <w:t>;</w:t>
            </w:r>
          </w:p>
          <w:p w14:paraId="1562A284" w14:textId="77777777" w:rsidR="0078009D" w:rsidRDefault="0078009D" w:rsidP="008F3ED3">
            <w:pPr>
              <w:pStyle w:val="a4"/>
              <w:numPr>
                <w:ilvl w:val="0"/>
                <w:numId w:val="2"/>
              </w:numPr>
              <w:ind w:left="360"/>
              <w:rPr>
                <w:iCs/>
              </w:rPr>
            </w:pPr>
            <w:proofErr w:type="spellStart"/>
            <w:r w:rsidRPr="006F46E7">
              <w:rPr>
                <w:iCs/>
              </w:rPr>
              <w:t>Part</w:t>
            </w:r>
            <w:r w:rsidR="00A86A71">
              <w:rPr>
                <w:iCs/>
              </w:rPr>
              <w:t>eneriate</w:t>
            </w:r>
            <w:proofErr w:type="spellEnd"/>
            <w:r w:rsidR="00A86A71">
              <w:rPr>
                <w:iCs/>
              </w:rPr>
              <w:t xml:space="preserve"> </w:t>
            </w:r>
            <w:proofErr w:type="spellStart"/>
            <w:r w:rsidR="00A86A71">
              <w:rPr>
                <w:iCs/>
              </w:rPr>
              <w:t>stabilite</w:t>
            </w:r>
            <w:proofErr w:type="spellEnd"/>
            <w:r w:rsidR="00A86A71">
              <w:rPr>
                <w:iCs/>
              </w:rPr>
              <w:t xml:space="preserve"> </w:t>
            </w:r>
            <w:proofErr w:type="spellStart"/>
            <w:r w:rsidR="00A86A71">
              <w:rPr>
                <w:iCs/>
              </w:rPr>
              <w:t>dintre</w:t>
            </w:r>
            <w:proofErr w:type="spellEnd"/>
            <w:r>
              <w:rPr>
                <w:iCs/>
              </w:rPr>
              <w:t xml:space="preserve"> </w:t>
            </w:r>
            <w:proofErr w:type="spellStart"/>
            <w:r>
              <w:rPr>
                <w:iCs/>
              </w:rPr>
              <w:t>instituţia</w:t>
            </w:r>
            <w:proofErr w:type="spellEnd"/>
            <w:r>
              <w:rPr>
                <w:iCs/>
              </w:rPr>
              <w:t xml:space="preserve">  </w:t>
            </w:r>
            <w:proofErr w:type="spellStart"/>
            <w:r>
              <w:rPr>
                <w:iCs/>
              </w:rPr>
              <w:t>preşcolară</w:t>
            </w:r>
            <w:proofErr w:type="spellEnd"/>
            <w:r w:rsidRPr="006F46E7">
              <w:rPr>
                <w:iCs/>
              </w:rPr>
              <w:t xml:space="preserve">, </w:t>
            </w:r>
            <w:proofErr w:type="spellStart"/>
            <w:r w:rsidRPr="006F46E7">
              <w:rPr>
                <w:iCs/>
              </w:rPr>
              <w:t>asistenţa</w:t>
            </w:r>
            <w:proofErr w:type="spellEnd"/>
            <w:r w:rsidRPr="006F46E7">
              <w:rPr>
                <w:iCs/>
              </w:rPr>
              <w:t xml:space="preserve"> </w:t>
            </w:r>
            <w:proofErr w:type="spellStart"/>
            <w:r w:rsidRPr="006F46E7">
              <w:rPr>
                <w:iCs/>
              </w:rPr>
              <w:t>socială</w:t>
            </w:r>
            <w:proofErr w:type="spellEnd"/>
            <w:r w:rsidRPr="006F46E7">
              <w:rPr>
                <w:iCs/>
              </w:rPr>
              <w:t xml:space="preserve">, </w:t>
            </w:r>
            <w:proofErr w:type="spellStart"/>
            <w:r w:rsidRPr="006F46E7">
              <w:rPr>
                <w:iCs/>
              </w:rPr>
              <w:t>centrul</w:t>
            </w:r>
            <w:proofErr w:type="spellEnd"/>
            <w:r w:rsidRPr="006F46E7">
              <w:rPr>
                <w:iCs/>
              </w:rPr>
              <w:t xml:space="preserve"> </w:t>
            </w:r>
            <w:proofErr w:type="spellStart"/>
            <w:r w:rsidRPr="006F46E7">
              <w:rPr>
                <w:iCs/>
              </w:rPr>
              <w:t>medicilor</w:t>
            </w:r>
            <w:proofErr w:type="spellEnd"/>
            <w:r w:rsidRPr="006F46E7">
              <w:rPr>
                <w:iCs/>
              </w:rPr>
              <w:t xml:space="preserve"> de </w:t>
            </w:r>
            <w:proofErr w:type="spellStart"/>
            <w:r w:rsidRPr="006F46E7">
              <w:rPr>
                <w:iCs/>
              </w:rPr>
              <w:t>familie</w:t>
            </w:r>
            <w:proofErr w:type="spellEnd"/>
            <w:r w:rsidRPr="006F46E7">
              <w:rPr>
                <w:iCs/>
              </w:rPr>
              <w:t xml:space="preserve"> </w:t>
            </w:r>
            <w:proofErr w:type="spellStart"/>
            <w:r w:rsidRPr="006F46E7">
              <w:rPr>
                <w:iCs/>
              </w:rPr>
              <w:t>în</w:t>
            </w:r>
            <w:proofErr w:type="spellEnd"/>
            <w:r w:rsidRPr="006F46E7">
              <w:rPr>
                <w:iCs/>
              </w:rPr>
              <w:t xml:space="preserve"> </w:t>
            </w:r>
            <w:proofErr w:type="spellStart"/>
            <w:r w:rsidRPr="006F46E7">
              <w:rPr>
                <w:iCs/>
              </w:rPr>
              <w:t>scopul</w:t>
            </w:r>
            <w:proofErr w:type="spellEnd"/>
            <w:r w:rsidRPr="006F46E7">
              <w:rPr>
                <w:iCs/>
              </w:rPr>
              <w:t xml:space="preserve"> </w:t>
            </w:r>
            <w:proofErr w:type="spellStart"/>
            <w:r w:rsidRPr="006F46E7">
              <w:rPr>
                <w:iCs/>
              </w:rPr>
              <w:t>identificării</w:t>
            </w:r>
            <w:proofErr w:type="spellEnd"/>
            <w:r w:rsidRPr="006F46E7">
              <w:rPr>
                <w:iCs/>
              </w:rPr>
              <w:t xml:space="preserve"> </w:t>
            </w:r>
            <w:proofErr w:type="spellStart"/>
            <w:r w:rsidRPr="006F46E7">
              <w:rPr>
                <w:iCs/>
              </w:rPr>
              <w:t>copiilor</w:t>
            </w:r>
            <w:proofErr w:type="spellEnd"/>
            <w:r w:rsidRPr="006F46E7">
              <w:rPr>
                <w:iCs/>
              </w:rPr>
              <w:t xml:space="preserve"> cu CES din </w:t>
            </w:r>
            <w:proofErr w:type="spellStart"/>
            <w:r w:rsidRPr="006F46E7">
              <w:rPr>
                <w:iCs/>
              </w:rPr>
              <w:t>comunitate</w:t>
            </w:r>
            <w:proofErr w:type="spellEnd"/>
            <w:r w:rsidR="001407AD">
              <w:rPr>
                <w:iCs/>
              </w:rPr>
              <w:t>;</w:t>
            </w:r>
          </w:p>
          <w:p w14:paraId="040157E8" w14:textId="77777777" w:rsidR="0078009D" w:rsidRPr="00AA2BD4" w:rsidRDefault="0078009D" w:rsidP="00AA2BD4">
            <w:pPr>
              <w:pStyle w:val="a4"/>
              <w:numPr>
                <w:ilvl w:val="0"/>
                <w:numId w:val="2"/>
              </w:numPr>
              <w:ind w:left="360"/>
              <w:rPr>
                <w:iCs/>
              </w:rPr>
            </w:pPr>
            <w:proofErr w:type="spellStart"/>
            <w:r w:rsidRPr="006F46E7">
              <w:rPr>
                <w:iCs/>
              </w:rPr>
              <w:t>Informaţie</w:t>
            </w:r>
            <w:proofErr w:type="spellEnd"/>
            <w:r w:rsidRPr="006F46E7">
              <w:rPr>
                <w:iCs/>
              </w:rPr>
              <w:t xml:space="preserve"> cu </w:t>
            </w:r>
            <w:proofErr w:type="spellStart"/>
            <w:r w:rsidRPr="006F46E7">
              <w:rPr>
                <w:iCs/>
              </w:rPr>
              <w:t>privire</w:t>
            </w:r>
            <w:proofErr w:type="spellEnd"/>
            <w:r w:rsidRPr="006F46E7">
              <w:rPr>
                <w:iCs/>
              </w:rPr>
              <w:t xml:space="preserve"> la </w:t>
            </w:r>
            <w:proofErr w:type="spellStart"/>
            <w:r w:rsidRPr="006F46E7">
              <w:rPr>
                <w:iCs/>
              </w:rPr>
              <w:t>copiii</w:t>
            </w:r>
            <w:proofErr w:type="spellEnd"/>
            <w:r w:rsidRPr="006F46E7">
              <w:rPr>
                <w:iCs/>
              </w:rPr>
              <w:t xml:space="preserve"> de </w:t>
            </w:r>
            <w:proofErr w:type="spellStart"/>
            <w:r w:rsidRPr="006F46E7">
              <w:rPr>
                <w:iCs/>
              </w:rPr>
              <w:t>vârstă</w:t>
            </w:r>
            <w:proofErr w:type="spellEnd"/>
            <w:r w:rsidRPr="006F46E7">
              <w:rPr>
                <w:iCs/>
              </w:rPr>
              <w:t xml:space="preserve"> </w:t>
            </w:r>
            <w:proofErr w:type="spellStart"/>
            <w:r w:rsidR="00A86A71">
              <w:rPr>
                <w:iCs/>
              </w:rPr>
              <w:t>preșcolară</w:t>
            </w:r>
            <w:proofErr w:type="spellEnd"/>
            <w:r w:rsidRPr="006F46E7">
              <w:rPr>
                <w:iCs/>
              </w:rPr>
              <w:t xml:space="preserve"> din </w:t>
            </w:r>
            <w:proofErr w:type="spellStart"/>
            <w:r w:rsidRPr="006F46E7">
              <w:rPr>
                <w:iCs/>
              </w:rPr>
              <w:t>comunitate</w:t>
            </w:r>
            <w:proofErr w:type="spellEnd"/>
            <w:r w:rsidRPr="006F46E7">
              <w:rPr>
                <w:iCs/>
              </w:rPr>
              <w:t xml:space="preserve">, </w:t>
            </w:r>
            <w:proofErr w:type="spellStart"/>
            <w:r w:rsidRPr="006F46E7">
              <w:rPr>
                <w:iCs/>
              </w:rPr>
              <w:t>inclusiv</w:t>
            </w:r>
            <w:proofErr w:type="spellEnd"/>
            <w:r w:rsidRPr="006F46E7">
              <w:rPr>
                <w:iCs/>
              </w:rPr>
              <w:t xml:space="preserve"> a </w:t>
            </w:r>
            <w:proofErr w:type="spellStart"/>
            <w:r w:rsidRPr="006F46E7">
              <w:rPr>
                <w:iCs/>
              </w:rPr>
              <w:t>celor</w:t>
            </w:r>
            <w:proofErr w:type="spellEnd"/>
            <w:r w:rsidRPr="006F46E7">
              <w:rPr>
                <w:iCs/>
              </w:rPr>
              <w:t xml:space="preserve"> cu CES</w:t>
            </w:r>
            <w:r w:rsidR="00B44E68">
              <w:rPr>
                <w:iCs/>
              </w:rPr>
              <w:t>.</w:t>
            </w:r>
          </w:p>
        </w:tc>
      </w:tr>
      <w:tr w:rsidR="0078009D" w:rsidRPr="00E938A0" w14:paraId="19714BC4" w14:textId="77777777" w:rsidTr="00E105FE">
        <w:tc>
          <w:tcPr>
            <w:tcW w:w="1276" w:type="dxa"/>
          </w:tcPr>
          <w:p w14:paraId="11187CA3" w14:textId="77777777" w:rsidR="0078009D" w:rsidRPr="00BD4375" w:rsidRDefault="0078009D" w:rsidP="00F842E4">
            <w:pPr>
              <w:jc w:val="left"/>
            </w:pPr>
            <w:r w:rsidRPr="00BD4375">
              <w:t>Constatări</w:t>
            </w:r>
          </w:p>
        </w:tc>
        <w:tc>
          <w:tcPr>
            <w:tcW w:w="8363" w:type="dxa"/>
            <w:gridSpan w:val="3"/>
          </w:tcPr>
          <w:p w14:paraId="73722D70" w14:textId="77777777" w:rsidR="0078009D" w:rsidRPr="00CD4F47" w:rsidRDefault="0078009D" w:rsidP="00CD4F47">
            <w:pPr>
              <w:rPr>
                <w:rFonts w:eastAsia="Times New Roman"/>
                <w:iCs/>
              </w:rPr>
            </w:pPr>
            <w:r w:rsidRPr="00CD4F47">
              <w:rPr>
                <w:rFonts w:eastAsia="Times New Roman"/>
                <w:iCs/>
              </w:rPr>
              <w:t>Instituția de învăţământ dispune de listele copiilor de v</w:t>
            </w:r>
            <w:r w:rsidR="00B44E68" w:rsidRPr="00CD4F47">
              <w:rPr>
                <w:rFonts w:eastAsia="Times New Roman"/>
                <w:iCs/>
              </w:rPr>
              <w:t>â</w:t>
            </w:r>
            <w:r w:rsidR="003F770C" w:rsidRPr="00CD4F47">
              <w:rPr>
                <w:rFonts w:eastAsia="Times New Roman"/>
                <w:iCs/>
              </w:rPr>
              <w:t xml:space="preserve">rstă </w:t>
            </w:r>
            <w:r w:rsidRPr="00CD4F47">
              <w:rPr>
                <w:rFonts w:eastAsia="Times New Roman"/>
                <w:iCs/>
              </w:rPr>
              <w:t xml:space="preserve"> preşcolară din comunitate, inclusiv a celor cu CES, a copiilor în situaţie de risc </w:t>
            </w:r>
            <w:r w:rsidR="00B44E68" w:rsidRPr="00CD4F47">
              <w:rPr>
                <w:rFonts w:eastAsia="Times New Roman"/>
                <w:iCs/>
              </w:rPr>
              <w:t>ș</w:t>
            </w:r>
            <w:r w:rsidRPr="00CD4F47">
              <w:rPr>
                <w:rFonts w:eastAsia="Times New Roman"/>
                <w:iCs/>
              </w:rPr>
              <w:t>i privind evoluțiile demografice și perspectivele de școlaritate pentru u</w:t>
            </w:r>
            <w:r w:rsidR="00B44E68" w:rsidRPr="00CD4F47">
              <w:rPr>
                <w:rFonts w:eastAsia="Times New Roman"/>
                <w:iCs/>
              </w:rPr>
              <w:t>rmătorii 3</w:t>
            </w:r>
            <w:r w:rsidRPr="00CD4F47">
              <w:rPr>
                <w:rFonts w:eastAsia="Times New Roman"/>
                <w:iCs/>
              </w:rPr>
              <w:t xml:space="preserve"> ani.</w:t>
            </w:r>
          </w:p>
          <w:p w14:paraId="7E4612AD" w14:textId="77777777" w:rsidR="0078009D" w:rsidRPr="00CD4F47" w:rsidRDefault="003F770C" w:rsidP="00CD4F47">
            <w:pPr>
              <w:rPr>
                <w:rFonts w:eastAsia="Times New Roman"/>
                <w:iCs/>
              </w:rPr>
            </w:pPr>
            <w:r w:rsidRPr="00CD4F47">
              <w:rPr>
                <w:szCs w:val="24"/>
              </w:rPr>
              <w:t>Monitorizează evoluțiile demografice și elaborează perspectivele de înmatriculare a tuturor copiilor și valorifică informații cu privire la mediul familial</w:t>
            </w:r>
          </w:p>
          <w:p w14:paraId="614773C0" w14:textId="77777777" w:rsidR="0078009D" w:rsidRPr="00CD4F47" w:rsidRDefault="0078009D" w:rsidP="00CD4F47">
            <w:pPr>
              <w:rPr>
                <w:rFonts w:eastAsia="Times New Roman"/>
                <w:iCs/>
              </w:rPr>
            </w:pPr>
            <w:r w:rsidRPr="00CD4F47">
              <w:rPr>
                <w:rFonts w:eastAsia="Times New Roman"/>
                <w:iCs/>
              </w:rPr>
              <w:lastRenderedPageBreak/>
              <w:t>În instituţie sunt stabilite</w:t>
            </w:r>
            <w:r w:rsidR="003F770C" w:rsidRPr="00CD4F47">
              <w:rPr>
                <w:rFonts w:eastAsia="Times New Roman"/>
                <w:iCs/>
              </w:rPr>
              <w:t xml:space="preserve"> relaţii de parteneriat cu</w:t>
            </w:r>
            <w:r w:rsidRPr="00CD4F47">
              <w:rPr>
                <w:rFonts w:eastAsia="Times New Roman"/>
                <w:iCs/>
              </w:rPr>
              <w:t xml:space="preserve"> asistentul social, centrele medicilor de familie.</w:t>
            </w:r>
          </w:p>
          <w:p w14:paraId="0D30852A" w14:textId="77777777" w:rsidR="0078009D" w:rsidRPr="00CD4F47" w:rsidRDefault="00EB40AA" w:rsidP="00CD4F47">
            <w:pPr>
              <w:rPr>
                <w:rFonts w:eastAsia="Times New Roman"/>
                <w:iCs/>
              </w:rPr>
            </w:pPr>
            <w:r w:rsidRPr="00CD4F47">
              <w:rPr>
                <w:rFonts w:eastAsia="Times New Roman"/>
                <w:iCs/>
              </w:rPr>
              <w:t xml:space="preserve">Se efectuează </w:t>
            </w:r>
            <w:r w:rsidR="0078009D" w:rsidRPr="00CD4F47">
              <w:rPr>
                <w:rFonts w:eastAsia="Times New Roman"/>
                <w:iCs/>
              </w:rPr>
              <w:t>vizite la domiciliu, discuții și consiliere cu părinții privind familiarizarea cu mediul familial şi condiţiile de viaţă a copiilor din familii dezavantajate.</w:t>
            </w:r>
          </w:p>
        </w:tc>
      </w:tr>
      <w:tr w:rsidR="0078009D" w:rsidRPr="00E938A0" w14:paraId="126CFC03" w14:textId="77777777" w:rsidTr="00E105FE">
        <w:tc>
          <w:tcPr>
            <w:tcW w:w="1276" w:type="dxa"/>
          </w:tcPr>
          <w:p w14:paraId="2A7457D3" w14:textId="77777777" w:rsidR="0078009D" w:rsidRPr="00BD4375" w:rsidRDefault="0078009D" w:rsidP="00F842E4">
            <w:pPr>
              <w:jc w:val="left"/>
            </w:pPr>
            <w:r>
              <w:lastRenderedPageBreak/>
              <w:t>Pondere și punctaj acordat</w:t>
            </w:r>
            <w:r w:rsidRPr="00BD4375">
              <w:t xml:space="preserve"> </w:t>
            </w:r>
          </w:p>
        </w:tc>
        <w:tc>
          <w:tcPr>
            <w:tcW w:w="2268" w:type="dxa"/>
          </w:tcPr>
          <w:p w14:paraId="4C5A0747" w14:textId="77777777" w:rsidR="0078009D" w:rsidRPr="00E938A0" w:rsidRDefault="0078009D" w:rsidP="00F842E4">
            <w:r w:rsidRPr="00BD4375">
              <w:t>Pondere:</w:t>
            </w:r>
            <w:r w:rsidRPr="00E938A0">
              <w:t xml:space="preserve"> </w:t>
            </w:r>
            <w:r>
              <w:rPr>
                <w:bCs/>
              </w:rPr>
              <w:t>2</w:t>
            </w:r>
          </w:p>
        </w:tc>
        <w:tc>
          <w:tcPr>
            <w:tcW w:w="3827" w:type="dxa"/>
          </w:tcPr>
          <w:p w14:paraId="34D60F87" w14:textId="1E437972" w:rsidR="0078009D" w:rsidRPr="00AA64CF" w:rsidRDefault="0078009D" w:rsidP="00F842E4">
            <w:r>
              <w:t>Autoevaluare conform criteriilor: -</w:t>
            </w:r>
            <w:r w:rsidR="00AA64CF">
              <w:t>2</w:t>
            </w:r>
          </w:p>
        </w:tc>
        <w:tc>
          <w:tcPr>
            <w:tcW w:w="2268" w:type="dxa"/>
          </w:tcPr>
          <w:p w14:paraId="131E74A1" w14:textId="77777777" w:rsidR="0078009D" w:rsidRPr="0078009D" w:rsidRDefault="0078009D" w:rsidP="00F842E4">
            <w:pPr>
              <w:rPr>
                <w:lang w:val="ru-RU"/>
              </w:rPr>
            </w:pPr>
            <w:r>
              <w:t xml:space="preserve">Punctaj acordat: - </w:t>
            </w:r>
            <w:r>
              <w:rPr>
                <w:lang w:val="ru-RU"/>
              </w:rPr>
              <w:t>2</w:t>
            </w:r>
          </w:p>
        </w:tc>
      </w:tr>
    </w:tbl>
    <w:p w14:paraId="7A0CC96A" w14:textId="77777777" w:rsidR="00D25024" w:rsidRDefault="00D25024" w:rsidP="00D25024"/>
    <w:p w14:paraId="5797EEE7" w14:textId="23F6B5B0" w:rsidR="00D25024" w:rsidRDefault="00D25024" w:rsidP="00D25024">
      <w:pPr>
        <w:rPr>
          <w:lang w:val="en-US"/>
        </w:rPr>
      </w:pPr>
      <w:r w:rsidRPr="00D25024">
        <w:rPr>
          <w:b/>
          <w:bCs/>
          <w:lang w:val="en-US"/>
        </w:rPr>
        <w:t>Indicator 3.1.4</w:t>
      </w:r>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datelor</w:t>
      </w:r>
      <w:proofErr w:type="spellEnd"/>
      <w:r w:rsidRPr="00D25024">
        <w:rPr>
          <w:lang w:val="en-US"/>
        </w:rPr>
        <w:t xml:space="preserve"> </w:t>
      </w:r>
      <w:proofErr w:type="spellStart"/>
      <w:r w:rsidRPr="00D25024">
        <w:rPr>
          <w:lang w:val="en-US"/>
        </w:rPr>
        <w:t>privind</w:t>
      </w:r>
      <w:proofErr w:type="spellEnd"/>
      <w:r w:rsidRPr="00D25024">
        <w:rPr>
          <w:lang w:val="en-US"/>
        </w:rPr>
        <w:t xml:space="preserve"> </w:t>
      </w:r>
      <w:proofErr w:type="spellStart"/>
      <w:r w:rsidRPr="00D25024">
        <w:rPr>
          <w:lang w:val="en-US"/>
        </w:rPr>
        <w:t>progresul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dezvoltarea</w:t>
      </w:r>
      <w:proofErr w:type="spellEnd"/>
      <w:r w:rsidRPr="00D25024">
        <w:rPr>
          <w:lang w:val="en-US"/>
        </w:rPr>
        <w:t xml:space="preserve"> </w:t>
      </w:r>
      <w:proofErr w:type="spellStart"/>
      <w:r w:rsidRPr="00D25024">
        <w:rPr>
          <w:lang w:val="en-US"/>
        </w:rPr>
        <w:t>fiecărui</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activității</w:t>
      </w:r>
      <w:proofErr w:type="spellEnd"/>
      <w:r w:rsidRPr="00D25024">
        <w:rPr>
          <w:lang w:val="en-US"/>
        </w:rPr>
        <w:t xml:space="preserve"> </w:t>
      </w:r>
      <w:proofErr w:type="spellStart"/>
      <w:r w:rsidRPr="00D25024">
        <w:rPr>
          <w:lang w:val="en-US"/>
        </w:rPr>
        <w:t>Comisiei</w:t>
      </w:r>
      <w:proofErr w:type="spellEnd"/>
      <w:r w:rsidRPr="00D25024">
        <w:rPr>
          <w:lang w:val="en-US"/>
        </w:rPr>
        <w:t xml:space="preserve"> </w:t>
      </w:r>
      <w:proofErr w:type="spellStart"/>
      <w:r w:rsidRPr="00D25024">
        <w:rPr>
          <w:lang w:val="en-US"/>
        </w:rPr>
        <w:t>Multidisciplinare</w:t>
      </w:r>
      <w:proofErr w:type="spellEnd"/>
      <w:r w:rsidRPr="00D25024">
        <w:rPr>
          <w:lang w:val="en-US"/>
        </w:rPr>
        <w:t xml:space="preserve"> </w:t>
      </w:r>
      <w:proofErr w:type="spellStart"/>
      <w:r w:rsidRPr="00D25024">
        <w:rPr>
          <w:lang w:val="en-US"/>
        </w:rPr>
        <w:t>Intrașcolare</w:t>
      </w:r>
      <w:proofErr w:type="spellEnd"/>
      <w:r w:rsidRPr="00D25024">
        <w:rPr>
          <w:lang w:val="en-US"/>
        </w:rPr>
        <w:t xml:space="preserve"> (CMI) </w:t>
      </w:r>
      <w:proofErr w:type="spellStart"/>
      <w:r w:rsidRPr="00D25024">
        <w:rPr>
          <w:lang w:val="en-US"/>
        </w:rPr>
        <w:t>și</w:t>
      </w:r>
      <w:proofErr w:type="spellEnd"/>
      <w:r w:rsidRPr="00D25024">
        <w:rPr>
          <w:lang w:val="en-US"/>
        </w:rPr>
        <w:t xml:space="preserve"> a </w:t>
      </w:r>
      <w:proofErr w:type="spellStart"/>
      <w:r w:rsidRPr="00D25024">
        <w:rPr>
          <w:lang w:val="en-US"/>
        </w:rPr>
        <w:t>serviciilor</w:t>
      </w:r>
      <w:proofErr w:type="spellEnd"/>
      <w:r w:rsidRPr="00D25024">
        <w:rPr>
          <w:lang w:val="en-US"/>
        </w:rPr>
        <w:t xml:space="preserve"> de </w:t>
      </w:r>
      <w:proofErr w:type="spellStart"/>
      <w:r w:rsidRPr="00D25024">
        <w:rPr>
          <w:lang w:val="en-US"/>
        </w:rPr>
        <w:t>sprijin</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funcție</w:t>
      </w:r>
      <w:proofErr w:type="spellEnd"/>
      <w:r w:rsidRPr="00D25024">
        <w:rPr>
          <w:lang w:val="en-US"/>
        </w:rPr>
        <w:t xml:space="preserve"> de </w:t>
      </w:r>
      <w:proofErr w:type="spellStart"/>
      <w:r w:rsidRPr="00D25024">
        <w:rPr>
          <w:lang w:val="en-US"/>
        </w:rPr>
        <w:t>necesitățile</w:t>
      </w:r>
      <w:proofErr w:type="spellEnd"/>
      <w:r w:rsidRPr="00D25024">
        <w:rPr>
          <w:lang w:val="en-US"/>
        </w:rPr>
        <w:t xml:space="preserve"> </w:t>
      </w:r>
      <w:proofErr w:type="spellStart"/>
      <w:r w:rsidRPr="00D25024">
        <w:rPr>
          <w:lang w:val="en-US"/>
        </w:rPr>
        <w:t>copiilor</w:t>
      </w:r>
      <w:proofErr w:type="spellEnd"/>
    </w:p>
    <w:p w14:paraId="7AB4F67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78009D" w:rsidRPr="00E938A0" w14:paraId="470D6D36" w14:textId="77777777" w:rsidTr="00E105FE">
        <w:tc>
          <w:tcPr>
            <w:tcW w:w="1418" w:type="dxa"/>
          </w:tcPr>
          <w:p w14:paraId="0B5F6E26" w14:textId="77777777" w:rsidR="0078009D" w:rsidRPr="00BD4375" w:rsidRDefault="0078009D" w:rsidP="00F842E4">
            <w:pPr>
              <w:jc w:val="left"/>
            </w:pPr>
            <w:r w:rsidRPr="00BD4375">
              <w:t xml:space="preserve">Dovezi </w:t>
            </w:r>
          </w:p>
        </w:tc>
        <w:tc>
          <w:tcPr>
            <w:tcW w:w="8221" w:type="dxa"/>
            <w:gridSpan w:val="3"/>
          </w:tcPr>
          <w:p w14:paraId="67116FA9" w14:textId="77777777" w:rsidR="0078009D" w:rsidRPr="0070756C" w:rsidRDefault="00CC4A50" w:rsidP="008F3ED3">
            <w:pPr>
              <w:pStyle w:val="a4"/>
              <w:numPr>
                <w:ilvl w:val="0"/>
                <w:numId w:val="2"/>
              </w:numPr>
              <w:ind w:left="360"/>
              <w:rPr>
                <w:iCs/>
              </w:rPr>
            </w:pPr>
            <w:proofErr w:type="spellStart"/>
            <w:r>
              <w:rPr>
                <w:szCs w:val="24"/>
              </w:rPr>
              <w:t>Comisie</w:t>
            </w:r>
            <w:proofErr w:type="spellEnd"/>
            <w:r>
              <w:rPr>
                <w:szCs w:val="24"/>
              </w:rPr>
              <w:t xml:space="preserve"> </w:t>
            </w:r>
            <w:proofErr w:type="spellStart"/>
            <w:r>
              <w:rPr>
                <w:szCs w:val="24"/>
              </w:rPr>
              <w:t>Multidisciplinară</w:t>
            </w:r>
            <w:proofErr w:type="spellEnd"/>
            <w:r>
              <w:rPr>
                <w:szCs w:val="24"/>
              </w:rPr>
              <w:t xml:space="preserve"> </w:t>
            </w:r>
            <w:proofErr w:type="spellStart"/>
            <w:r>
              <w:rPr>
                <w:szCs w:val="24"/>
              </w:rPr>
              <w:t>creată</w:t>
            </w:r>
            <w:proofErr w:type="spellEnd"/>
            <w:r>
              <w:rPr>
                <w:szCs w:val="24"/>
              </w:rPr>
              <w:t xml:space="preserve"> </w:t>
            </w:r>
            <w:proofErr w:type="spellStart"/>
            <w:r>
              <w:rPr>
                <w:szCs w:val="24"/>
              </w:rPr>
              <w:t>și</w:t>
            </w:r>
            <w:proofErr w:type="spellEnd"/>
            <w:r>
              <w:rPr>
                <w:szCs w:val="24"/>
              </w:rPr>
              <w:t xml:space="preserve"> </w:t>
            </w:r>
            <w:proofErr w:type="spellStart"/>
            <w:r>
              <w:rPr>
                <w:szCs w:val="24"/>
              </w:rPr>
              <w:t>actualizată</w:t>
            </w:r>
            <w:proofErr w:type="spellEnd"/>
            <w:r>
              <w:rPr>
                <w:szCs w:val="24"/>
              </w:rPr>
              <w:t xml:space="preserve"> </w:t>
            </w:r>
            <w:proofErr w:type="spellStart"/>
            <w:r>
              <w:rPr>
                <w:szCs w:val="24"/>
              </w:rPr>
              <w:t>în</w:t>
            </w:r>
            <w:proofErr w:type="spellEnd"/>
            <w:r>
              <w:rPr>
                <w:szCs w:val="24"/>
              </w:rPr>
              <w:t xml:space="preserve"> </w:t>
            </w:r>
            <w:proofErr w:type="spellStart"/>
            <w:r>
              <w:rPr>
                <w:szCs w:val="24"/>
              </w:rPr>
              <w:t>fiecare</w:t>
            </w:r>
            <w:proofErr w:type="spellEnd"/>
            <w:r>
              <w:rPr>
                <w:szCs w:val="24"/>
              </w:rPr>
              <w:t xml:space="preserve"> an</w:t>
            </w:r>
            <w:r w:rsidR="001407AD">
              <w:rPr>
                <w:iCs/>
                <w:szCs w:val="24"/>
              </w:rPr>
              <w:t>;</w:t>
            </w:r>
            <w:r w:rsidR="0078009D" w:rsidRPr="00700999">
              <w:rPr>
                <w:iCs/>
                <w:szCs w:val="24"/>
              </w:rPr>
              <w:t xml:space="preserve">  </w:t>
            </w:r>
          </w:p>
          <w:p w14:paraId="22F587A7" w14:textId="77777777" w:rsidR="0078009D" w:rsidRPr="00A172B6" w:rsidRDefault="0078009D" w:rsidP="008F3ED3">
            <w:pPr>
              <w:pStyle w:val="a4"/>
              <w:numPr>
                <w:ilvl w:val="0"/>
                <w:numId w:val="2"/>
              </w:numPr>
              <w:ind w:left="360"/>
              <w:rPr>
                <w:iCs/>
              </w:rPr>
            </w:pPr>
            <w:proofErr w:type="spellStart"/>
            <w:r>
              <w:t>Registrul</w:t>
            </w:r>
            <w:proofErr w:type="spellEnd"/>
            <w:r>
              <w:t xml:space="preserve"> de </w:t>
            </w:r>
            <w:proofErr w:type="spellStart"/>
            <w:r>
              <w:t>evidentă</w:t>
            </w:r>
            <w:proofErr w:type="spellEnd"/>
            <w:r>
              <w:t xml:space="preserve"> a </w:t>
            </w:r>
            <w:proofErr w:type="spellStart"/>
            <w:r>
              <w:t>copiilor</w:t>
            </w:r>
            <w:proofErr w:type="spellEnd"/>
            <w:r>
              <w:t xml:space="preserve"> cu CES</w:t>
            </w:r>
            <w:r w:rsidR="001407AD">
              <w:t>;</w:t>
            </w:r>
          </w:p>
          <w:p w14:paraId="4061E2AA" w14:textId="77777777" w:rsidR="0078009D" w:rsidRPr="008D61A0" w:rsidRDefault="0078009D" w:rsidP="008D61A0">
            <w:pPr>
              <w:pStyle w:val="a4"/>
              <w:numPr>
                <w:ilvl w:val="0"/>
                <w:numId w:val="2"/>
              </w:numPr>
              <w:ind w:left="360"/>
              <w:rPr>
                <w:iCs/>
              </w:rPr>
            </w:pPr>
            <w:r>
              <w:rPr>
                <w:szCs w:val="24"/>
                <w:lang w:val="ro-RO"/>
              </w:rPr>
              <w:t>Fișa de monitorizare a evoluției în dezvol</w:t>
            </w:r>
            <w:r w:rsidR="008D61A0">
              <w:rPr>
                <w:szCs w:val="24"/>
                <w:lang w:val="ro-RO"/>
              </w:rPr>
              <w:t>t</w:t>
            </w:r>
            <w:r>
              <w:rPr>
                <w:szCs w:val="24"/>
                <w:lang w:val="ro-RO"/>
              </w:rPr>
              <w:t>area copilului</w:t>
            </w:r>
            <w:r w:rsidR="001407AD">
              <w:rPr>
                <w:szCs w:val="24"/>
                <w:lang w:val="ro-RO"/>
              </w:rPr>
              <w:t>;</w:t>
            </w:r>
          </w:p>
          <w:p w14:paraId="06417B2A" w14:textId="77777777" w:rsidR="008D61A0" w:rsidRPr="00CC4A50" w:rsidRDefault="00CC4A50" w:rsidP="008D61A0">
            <w:pPr>
              <w:pStyle w:val="a4"/>
              <w:numPr>
                <w:ilvl w:val="0"/>
                <w:numId w:val="2"/>
              </w:numPr>
              <w:ind w:left="360"/>
              <w:rPr>
                <w:iCs/>
              </w:rPr>
            </w:pPr>
            <w:proofErr w:type="spellStart"/>
            <w:r>
              <w:rPr>
                <w:szCs w:val="24"/>
              </w:rPr>
              <w:t>Existența</w:t>
            </w:r>
            <w:proofErr w:type="spellEnd"/>
            <w:r>
              <w:rPr>
                <w:szCs w:val="24"/>
              </w:rPr>
              <w:t xml:space="preserve"> </w:t>
            </w:r>
            <w:proofErr w:type="spellStart"/>
            <w:r>
              <w:rPr>
                <w:szCs w:val="24"/>
              </w:rPr>
              <w:t>Fișelor</w:t>
            </w:r>
            <w:proofErr w:type="spellEnd"/>
            <w:r>
              <w:rPr>
                <w:szCs w:val="24"/>
              </w:rPr>
              <w:t xml:space="preserve"> </w:t>
            </w:r>
            <w:proofErr w:type="spellStart"/>
            <w:r>
              <w:rPr>
                <w:szCs w:val="24"/>
              </w:rPr>
              <w:t>individuale</w:t>
            </w:r>
            <w:proofErr w:type="spellEnd"/>
            <w:r>
              <w:rPr>
                <w:szCs w:val="24"/>
              </w:rPr>
              <w:t xml:space="preserve"> de </w:t>
            </w:r>
            <w:proofErr w:type="spellStart"/>
            <w:r>
              <w:rPr>
                <w:szCs w:val="24"/>
              </w:rPr>
              <w:t>evaluare</w:t>
            </w:r>
            <w:proofErr w:type="spellEnd"/>
            <w:r>
              <w:rPr>
                <w:szCs w:val="24"/>
              </w:rPr>
              <w:t xml:space="preserve"> a </w:t>
            </w:r>
            <w:proofErr w:type="spellStart"/>
            <w:r>
              <w:rPr>
                <w:szCs w:val="24"/>
              </w:rPr>
              <w:t>dezvoltării</w:t>
            </w:r>
            <w:proofErr w:type="spellEnd"/>
            <w:r>
              <w:rPr>
                <w:szCs w:val="24"/>
              </w:rPr>
              <w:t xml:space="preserve"> </w:t>
            </w:r>
            <w:proofErr w:type="spellStart"/>
            <w:r>
              <w:rPr>
                <w:szCs w:val="24"/>
              </w:rPr>
              <w:t>copiilor</w:t>
            </w:r>
            <w:proofErr w:type="spellEnd"/>
            <w:r>
              <w:rPr>
                <w:szCs w:val="24"/>
              </w:rPr>
              <w:t>;</w:t>
            </w:r>
          </w:p>
          <w:p w14:paraId="191EA0D9" w14:textId="77777777" w:rsidR="00CC4A50" w:rsidRPr="008D61A0" w:rsidRDefault="00CC4A50" w:rsidP="008D61A0">
            <w:pPr>
              <w:pStyle w:val="a4"/>
              <w:numPr>
                <w:ilvl w:val="0"/>
                <w:numId w:val="2"/>
              </w:numPr>
              <w:ind w:left="360"/>
              <w:rPr>
                <w:iCs/>
              </w:rPr>
            </w:pPr>
            <w:proofErr w:type="spellStart"/>
            <w:r>
              <w:rPr>
                <w:szCs w:val="24"/>
              </w:rPr>
              <w:t>Serviciu</w:t>
            </w:r>
            <w:proofErr w:type="spellEnd"/>
            <w:r>
              <w:rPr>
                <w:szCs w:val="24"/>
              </w:rPr>
              <w:t xml:space="preserve"> de </w:t>
            </w:r>
            <w:proofErr w:type="spellStart"/>
            <w:r>
              <w:rPr>
                <w:szCs w:val="24"/>
              </w:rPr>
              <w:t>sprijin</w:t>
            </w:r>
            <w:proofErr w:type="spellEnd"/>
            <w:r>
              <w:rPr>
                <w:szCs w:val="24"/>
              </w:rPr>
              <w:t xml:space="preserve"> logopedic din </w:t>
            </w:r>
            <w:proofErr w:type="spellStart"/>
            <w:r>
              <w:rPr>
                <w:szCs w:val="24"/>
              </w:rPr>
              <w:t>cadrul</w:t>
            </w:r>
            <w:proofErr w:type="spellEnd"/>
            <w:r>
              <w:rPr>
                <w:szCs w:val="24"/>
              </w:rPr>
              <w:t xml:space="preserve"> </w:t>
            </w:r>
            <w:proofErr w:type="spellStart"/>
            <w:r>
              <w:rPr>
                <w:szCs w:val="24"/>
              </w:rPr>
              <w:t>centrului</w:t>
            </w:r>
            <w:proofErr w:type="spellEnd"/>
            <w:r>
              <w:rPr>
                <w:szCs w:val="24"/>
              </w:rPr>
              <w:t xml:space="preserve"> de </w:t>
            </w:r>
            <w:proofErr w:type="spellStart"/>
            <w:r>
              <w:rPr>
                <w:szCs w:val="24"/>
              </w:rPr>
              <w:t>reabilitare</w:t>
            </w:r>
            <w:proofErr w:type="spellEnd"/>
            <w:r>
              <w:rPr>
                <w:szCs w:val="24"/>
              </w:rPr>
              <w:t xml:space="preserve"> ,,</w:t>
            </w:r>
            <w:proofErr w:type="spellStart"/>
            <w:r>
              <w:rPr>
                <w:szCs w:val="24"/>
              </w:rPr>
              <w:t>Nicușor</w:t>
            </w:r>
            <w:proofErr w:type="spellEnd"/>
            <w:r>
              <w:rPr>
                <w:szCs w:val="24"/>
              </w:rPr>
              <w:t>”.</w:t>
            </w:r>
          </w:p>
        </w:tc>
      </w:tr>
      <w:tr w:rsidR="0078009D" w:rsidRPr="00E938A0" w14:paraId="3BB615B7" w14:textId="77777777" w:rsidTr="00E105FE">
        <w:tc>
          <w:tcPr>
            <w:tcW w:w="1418" w:type="dxa"/>
          </w:tcPr>
          <w:p w14:paraId="69239C49" w14:textId="77777777" w:rsidR="0078009D" w:rsidRPr="00BD4375" w:rsidRDefault="0078009D" w:rsidP="00F842E4">
            <w:pPr>
              <w:jc w:val="left"/>
            </w:pPr>
            <w:r w:rsidRPr="00BD4375">
              <w:t>Constatări</w:t>
            </w:r>
          </w:p>
        </w:tc>
        <w:tc>
          <w:tcPr>
            <w:tcW w:w="8221" w:type="dxa"/>
            <w:gridSpan w:val="3"/>
          </w:tcPr>
          <w:p w14:paraId="162F9D66" w14:textId="77777777" w:rsidR="0078009D" w:rsidRPr="00AA64CF" w:rsidRDefault="00CC4A50" w:rsidP="00AA64CF">
            <w:pPr>
              <w:rPr>
                <w:rFonts w:eastAsia="Times New Roman"/>
                <w:iCs/>
              </w:rPr>
            </w:pPr>
            <w:r w:rsidRPr="00AA64CF">
              <w:rPr>
                <w:szCs w:val="24"/>
              </w:rPr>
              <w:t>Istituția monitorizează sistemic progresul și dezvoltarea fiecărui copil, valorifică permanent ascensiunea în dezvoltarea acestuia, crează condiții optime pentru dezvoltarea pontențialului cognitive, aptitudinal și afectiv a lui și asigură funcționalitatea CMI, serviciului de sprijin în funcție de necessitate.</w:t>
            </w:r>
          </w:p>
        </w:tc>
      </w:tr>
      <w:tr w:rsidR="0078009D" w:rsidRPr="00E938A0" w14:paraId="31A767C7" w14:textId="77777777" w:rsidTr="00E105FE">
        <w:tc>
          <w:tcPr>
            <w:tcW w:w="1418" w:type="dxa"/>
          </w:tcPr>
          <w:p w14:paraId="536BE825" w14:textId="77777777" w:rsidR="0078009D" w:rsidRPr="00BD4375" w:rsidRDefault="0078009D" w:rsidP="00F842E4">
            <w:pPr>
              <w:jc w:val="left"/>
            </w:pPr>
            <w:r>
              <w:t>Pondere și punctaj acordat</w:t>
            </w:r>
            <w:r w:rsidRPr="00BD4375">
              <w:t xml:space="preserve"> </w:t>
            </w:r>
          </w:p>
        </w:tc>
        <w:tc>
          <w:tcPr>
            <w:tcW w:w="2126" w:type="dxa"/>
          </w:tcPr>
          <w:p w14:paraId="6DB5A509" w14:textId="77777777" w:rsidR="0078009D" w:rsidRPr="00E938A0" w:rsidRDefault="0078009D" w:rsidP="00F842E4">
            <w:r w:rsidRPr="00BD4375">
              <w:t>Pondere:</w:t>
            </w:r>
            <w:r w:rsidRPr="00E938A0">
              <w:t xml:space="preserve"> </w:t>
            </w:r>
            <w:r>
              <w:rPr>
                <w:bCs/>
              </w:rPr>
              <w:t>1</w:t>
            </w:r>
          </w:p>
        </w:tc>
        <w:tc>
          <w:tcPr>
            <w:tcW w:w="3827" w:type="dxa"/>
          </w:tcPr>
          <w:p w14:paraId="6C89430D" w14:textId="62096F9F" w:rsidR="0078009D" w:rsidRPr="00CC4A50" w:rsidRDefault="0078009D" w:rsidP="00F842E4">
            <w:r>
              <w:t>Autoevaluare conform criteriilor: -</w:t>
            </w:r>
            <w:r>
              <w:rPr>
                <w:lang w:val="ru-RU"/>
              </w:rPr>
              <w:t>1</w:t>
            </w:r>
          </w:p>
        </w:tc>
        <w:tc>
          <w:tcPr>
            <w:tcW w:w="2268" w:type="dxa"/>
          </w:tcPr>
          <w:p w14:paraId="68DE426E" w14:textId="77777777" w:rsidR="0078009D" w:rsidRPr="0078009D" w:rsidRDefault="0078009D" w:rsidP="00F842E4">
            <w:pPr>
              <w:rPr>
                <w:lang w:val="ru-RU"/>
              </w:rPr>
            </w:pPr>
            <w:r>
              <w:t xml:space="preserve">Punctaj acordat: - </w:t>
            </w:r>
            <w:r>
              <w:rPr>
                <w:lang w:val="ru-RU"/>
              </w:rPr>
              <w:t>1</w:t>
            </w:r>
          </w:p>
        </w:tc>
      </w:tr>
    </w:tbl>
    <w:p w14:paraId="5C380602" w14:textId="77777777" w:rsidR="00DE7C6D" w:rsidRDefault="00DE7C6D" w:rsidP="00D25024"/>
    <w:p w14:paraId="24BDE4E5" w14:textId="77777777" w:rsidR="00D25024" w:rsidRDefault="00D25024" w:rsidP="00D25024">
      <w:pPr>
        <w:rPr>
          <w:b/>
          <w:bCs/>
        </w:rPr>
      </w:pPr>
      <w:r w:rsidRPr="00945539">
        <w:rPr>
          <w:b/>
          <w:bCs/>
        </w:rPr>
        <w:t xml:space="preserve">Domeniu: </w:t>
      </w:r>
      <w:r>
        <w:rPr>
          <w:b/>
          <w:bCs/>
        </w:rPr>
        <w:t>Curriculum/ proces educațional</w:t>
      </w:r>
    </w:p>
    <w:p w14:paraId="2402FB23" w14:textId="77777777" w:rsidR="00DE7C6D" w:rsidRDefault="00DE7C6D" w:rsidP="00D25024">
      <w:pPr>
        <w:rPr>
          <w:b/>
          <w:bCs/>
        </w:rPr>
      </w:pPr>
    </w:p>
    <w:p w14:paraId="21692E4E" w14:textId="09FF74EA" w:rsidR="00D25024" w:rsidRDefault="00D25024" w:rsidP="00D25024">
      <w:pPr>
        <w:rPr>
          <w:lang w:val="en-US"/>
        </w:rPr>
      </w:pPr>
      <w:r w:rsidRPr="00D25024">
        <w:rPr>
          <w:b/>
          <w:bCs/>
          <w:lang w:val="en-US"/>
        </w:rPr>
        <w:t>Indicator 3.1.5.</w:t>
      </w:r>
      <w:r w:rsidR="00AA2BD4">
        <w:rPr>
          <w:lang w:val="en-US"/>
        </w:rPr>
        <w:t xml:space="preserve"> </w:t>
      </w:r>
      <w:proofErr w:type="spellStart"/>
      <w:r w:rsidRPr="00D25024">
        <w:rPr>
          <w:lang w:val="en-US"/>
        </w:rPr>
        <w:t>Desfășurarea</w:t>
      </w:r>
      <w:proofErr w:type="spellEnd"/>
      <w:r w:rsidRPr="00D25024">
        <w:rPr>
          <w:lang w:val="en-US"/>
        </w:rPr>
        <w:t xml:space="preserve"> </w:t>
      </w:r>
      <w:proofErr w:type="spellStart"/>
      <w:r w:rsidRPr="00D25024">
        <w:rPr>
          <w:lang w:val="en-US"/>
        </w:rPr>
        <w:t>procesului</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concordanță</w:t>
      </w:r>
      <w:proofErr w:type="spellEnd"/>
      <w:r w:rsidRPr="00D25024">
        <w:rPr>
          <w:lang w:val="en-US"/>
        </w:rPr>
        <w:t xml:space="preserve"> cu </w:t>
      </w:r>
      <w:proofErr w:type="spellStart"/>
      <w:r w:rsidRPr="00D25024">
        <w:rPr>
          <w:lang w:val="en-US"/>
        </w:rPr>
        <w:t>particularitățile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nevoile</w:t>
      </w:r>
      <w:proofErr w:type="spellEnd"/>
      <w:r w:rsidRPr="00D25024">
        <w:rPr>
          <w:lang w:val="en-US"/>
        </w:rPr>
        <w:t xml:space="preserve"> </w:t>
      </w:r>
      <w:proofErr w:type="spellStart"/>
      <w:r w:rsidRPr="00D25024">
        <w:rPr>
          <w:lang w:val="en-US"/>
        </w:rPr>
        <w:t>specifice</w:t>
      </w:r>
      <w:proofErr w:type="spellEnd"/>
      <w:r w:rsidRPr="00D25024">
        <w:rPr>
          <w:lang w:val="en-US"/>
        </w:rPr>
        <w:t xml:space="preserve"> ale </w:t>
      </w:r>
      <w:proofErr w:type="spellStart"/>
      <w:r w:rsidRPr="00D25024">
        <w:rPr>
          <w:lang w:val="en-US"/>
        </w:rPr>
        <w:t>fiecărui</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unui</w:t>
      </w:r>
      <w:proofErr w:type="spellEnd"/>
      <w:r w:rsidRPr="00D25024">
        <w:rPr>
          <w:lang w:val="en-US"/>
        </w:rPr>
        <w:t xml:space="preserve"> Plan </w:t>
      </w:r>
      <w:proofErr w:type="spellStart"/>
      <w:r w:rsidRPr="00D25024">
        <w:rPr>
          <w:lang w:val="en-US"/>
        </w:rPr>
        <w:t>educațional</w:t>
      </w:r>
      <w:proofErr w:type="spellEnd"/>
      <w:r w:rsidRPr="00D25024">
        <w:rPr>
          <w:lang w:val="en-US"/>
        </w:rPr>
        <w:t xml:space="preserve"> </w:t>
      </w:r>
      <w:proofErr w:type="spellStart"/>
      <w:r w:rsidRPr="00D25024">
        <w:rPr>
          <w:lang w:val="en-US"/>
        </w:rPr>
        <w:t>individualizat</w:t>
      </w:r>
      <w:proofErr w:type="spellEnd"/>
      <w:r w:rsidRPr="00D25024">
        <w:rPr>
          <w:lang w:val="en-US"/>
        </w:rPr>
        <w:t xml:space="preserve"> (PEI), curriculum </w:t>
      </w:r>
      <w:proofErr w:type="spellStart"/>
      <w:r w:rsidRPr="00D25024">
        <w:rPr>
          <w:lang w:val="en-US"/>
        </w:rPr>
        <w:t>adaptat</w:t>
      </w:r>
      <w:proofErr w:type="spellEnd"/>
      <w:r w:rsidRPr="00D25024">
        <w:rPr>
          <w:lang w:val="en-US"/>
        </w:rPr>
        <w:t xml:space="preserve">, </w:t>
      </w:r>
      <w:proofErr w:type="spellStart"/>
      <w:r w:rsidRPr="00D25024">
        <w:rPr>
          <w:lang w:val="en-US"/>
        </w:rPr>
        <w:t>asistent</w:t>
      </w:r>
      <w:proofErr w:type="spellEnd"/>
      <w:r w:rsidRPr="00D25024">
        <w:rPr>
          <w:lang w:val="en-US"/>
        </w:rPr>
        <w:t xml:space="preserve"> personal, set de </w:t>
      </w:r>
      <w:proofErr w:type="spellStart"/>
      <w:r w:rsidRPr="00D25024">
        <w:rPr>
          <w:lang w:val="en-US"/>
        </w:rPr>
        <w:t>materiale</w:t>
      </w:r>
      <w:proofErr w:type="spellEnd"/>
      <w:r w:rsidRPr="00D25024">
        <w:rPr>
          <w:lang w:val="en-US"/>
        </w:rPr>
        <w:t xml:space="preserve"> </w:t>
      </w:r>
      <w:proofErr w:type="spellStart"/>
      <w:r w:rsidRPr="00D25024">
        <w:rPr>
          <w:lang w:val="en-US"/>
        </w:rPr>
        <w:t>didactice</w:t>
      </w:r>
      <w:proofErr w:type="spellEnd"/>
      <w:r w:rsidRPr="00D25024">
        <w:rPr>
          <w:lang w:val="en-US"/>
        </w:rPr>
        <w:t xml:space="preserve"> </w:t>
      </w:r>
      <w:proofErr w:type="spellStart"/>
      <w:r w:rsidRPr="00D25024">
        <w:rPr>
          <w:lang w:val="en-US"/>
        </w:rPr>
        <w:t>sau</w:t>
      </w:r>
      <w:proofErr w:type="spellEnd"/>
      <w:r w:rsidRPr="00D25024">
        <w:rPr>
          <w:lang w:val="en-US"/>
        </w:rPr>
        <w:t xml:space="preserve"> </w:t>
      </w:r>
      <w:proofErr w:type="spellStart"/>
      <w:r w:rsidRPr="00D25024">
        <w:rPr>
          <w:lang w:val="en-US"/>
        </w:rPr>
        <w:t>alte</w:t>
      </w:r>
      <w:proofErr w:type="spellEnd"/>
      <w:r w:rsidRPr="00D25024">
        <w:rPr>
          <w:lang w:val="en-US"/>
        </w:rPr>
        <w:t xml:space="preserve"> </w:t>
      </w:r>
      <w:proofErr w:type="spellStart"/>
      <w:r w:rsidRPr="00D25024">
        <w:rPr>
          <w:lang w:val="en-US"/>
        </w:rPr>
        <w:t>măsuri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servicii</w:t>
      </w:r>
      <w:proofErr w:type="spellEnd"/>
      <w:r w:rsidRPr="00D25024">
        <w:rPr>
          <w:lang w:val="en-US"/>
        </w:rPr>
        <w:t xml:space="preserve"> de </w:t>
      </w:r>
      <w:proofErr w:type="spellStart"/>
      <w:r w:rsidRPr="00D25024">
        <w:rPr>
          <w:lang w:val="en-US"/>
        </w:rPr>
        <w:t>sprijin</w:t>
      </w:r>
      <w:proofErr w:type="spellEnd"/>
    </w:p>
    <w:p w14:paraId="5B222FD7"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8009D" w:rsidRPr="00E938A0" w14:paraId="7E4567FE" w14:textId="77777777" w:rsidTr="00DF435F">
        <w:tc>
          <w:tcPr>
            <w:tcW w:w="2069" w:type="dxa"/>
          </w:tcPr>
          <w:p w14:paraId="49922C36" w14:textId="77777777" w:rsidR="0078009D" w:rsidRPr="00BD4375" w:rsidRDefault="0078009D" w:rsidP="00F842E4">
            <w:pPr>
              <w:jc w:val="left"/>
            </w:pPr>
            <w:r w:rsidRPr="00BD4375">
              <w:t xml:space="preserve">Dovezi </w:t>
            </w:r>
          </w:p>
        </w:tc>
        <w:tc>
          <w:tcPr>
            <w:tcW w:w="7570" w:type="dxa"/>
            <w:gridSpan w:val="3"/>
          </w:tcPr>
          <w:p w14:paraId="761F56F5" w14:textId="77777777" w:rsidR="002C53AC" w:rsidRDefault="002C53AC" w:rsidP="002C53AC">
            <w:pPr>
              <w:pStyle w:val="a4"/>
              <w:numPr>
                <w:ilvl w:val="0"/>
                <w:numId w:val="24"/>
              </w:numPr>
              <w:ind w:left="455" w:hanging="425"/>
              <w:rPr>
                <w:rFonts w:cs="Arial"/>
                <w:bCs/>
              </w:rPr>
            </w:pPr>
            <w:proofErr w:type="spellStart"/>
            <w:r>
              <w:rPr>
                <w:rFonts w:cs="Arial"/>
                <w:bCs/>
              </w:rPr>
              <w:t>Planul</w:t>
            </w:r>
            <w:proofErr w:type="spellEnd"/>
            <w:r>
              <w:rPr>
                <w:rFonts w:cs="Arial"/>
                <w:bCs/>
              </w:rPr>
              <w:t xml:space="preserve"> </w:t>
            </w:r>
            <w:proofErr w:type="spellStart"/>
            <w:r>
              <w:rPr>
                <w:rFonts w:cs="Arial"/>
                <w:bCs/>
              </w:rPr>
              <w:t>anual</w:t>
            </w:r>
            <w:proofErr w:type="spellEnd"/>
            <w:r>
              <w:rPr>
                <w:rFonts w:cs="Arial"/>
                <w:bCs/>
              </w:rPr>
              <w:t xml:space="preserve"> de </w:t>
            </w:r>
            <w:proofErr w:type="spellStart"/>
            <w:r>
              <w:rPr>
                <w:rFonts w:cs="Arial"/>
                <w:bCs/>
              </w:rPr>
              <w:t>activitate</w:t>
            </w:r>
            <w:proofErr w:type="spellEnd"/>
            <w:r>
              <w:rPr>
                <w:rFonts w:cs="Arial"/>
                <w:bCs/>
              </w:rPr>
              <w:t xml:space="preserve"> </w:t>
            </w:r>
            <w:proofErr w:type="spellStart"/>
            <w:r>
              <w:rPr>
                <w:rFonts w:cs="Arial"/>
                <w:bCs/>
              </w:rPr>
              <w:t>pentru</w:t>
            </w:r>
            <w:proofErr w:type="spellEnd"/>
            <w:r>
              <w:rPr>
                <w:rFonts w:cs="Arial"/>
                <w:bCs/>
              </w:rPr>
              <w:t xml:space="preserve"> </w:t>
            </w:r>
            <w:proofErr w:type="spellStart"/>
            <w:r>
              <w:rPr>
                <w:rFonts w:cs="Arial"/>
                <w:bCs/>
              </w:rPr>
              <w:t>anul</w:t>
            </w:r>
            <w:proofErr w:type="spellEnd"/>
            <w:r>
              <w:rPr>
                <w:rFonts w:cs="Arial"/>
                <w:bCs/>
              </w:rPr>
              <w:t xml:space="preserve"> de </w:t>
            </w:r>
            <w:proofErr w:type="spellStart"/>
            <w:r>
              <w:rPr>
                <w:rFonts w:cs="Arial"/>
                <w:bCs/>
              </w:rPr>
              <w:t>studii</w:t>
            </w:r>
            <w:proofErr w:type="spellEnd"/>
            <w:r>
              <w:rPr>
                <w:rFonts w:cs="Arial"/>
                <w:bCs/>
              </w:rPr>
              <w:t xml:space="preserve"> 2020-2021, </w:t>
            </w:r>
            <w:proofErr w:type="spellStart"/>
            <w:r>
              <w:rPr>
                <w:rFonts w:cs="Arial"/>
                <w:bCs/>
              </w:rPr>
              <w:t>Activitatea</w:t>
            </w:r>
            <w:proofErr w:type="spellEnd"/>
            <w:r>
              <w:rPr>
                <w:rFonts w:cs="Arial"/>
                <w:bCs/>
              </w:rPr>
              <w:t xml:space="preserve"> CMI;  </w:t>
            </w:r>
          </w:p>
          <w:p w14:paraId="2B57F3B6" w14:textId="77777777" w:rsidR="002C53AC" w:rsidRDefault="002C53AC" w:rsidP="002C53AC">
            <w:pPr>
              <w:pStyle w:val="a4"/>
              <w:numPr>
                <w:ilvl w:val="0"/>
                <w:numId w:val="24"/>
              </w:numPr>
              <w:ind w:left="455" w:hanging="425"/>
              <w:rPr>
                <w:rFonts w:cs="Arial"/>
                <w:bCs/>
              </w:rPr>
            </w:pPr>
            <w:proofErr w:type="spellStart"/>
            <w:r>
              <w:rPr>
                <w:rFonts w:cs="Arial"/>
                <w:bCs/>
              </w:rPr>
              <w:t>Ordinul</w:t>
            </w:r>
            <w:proofErr w:type="spellEnd"/>
            <w:r>
              <w:rPr>
                <w:rFonts w:cs="Arial"/>
                <w:bCs/>
              </w:rPr>
              <w:t xml:space="preserve"> “Cu </w:t>
            </w:r>
            <w:proofErr w:type="spellStart"/>
            <w:r>
              <w:rPr>
                <w:rFonts w:cs="Arial"/>
                <w:bCs/>
              </w:rPr>
              <w:t>referire</w:t>
            </w:r>
            <w:proofErr w:type="spellEnd"/>
            <w:r>
              <w:rPr>
                <w:rFonts w:cs="Arial"/>
                <w:bCs/>
              </w:rPr>
              <w:t xml:space="preserve"> la </w:t>
            </w:r>
            <w:proofErr w:type="spellStart"/>
            <w:r>
              <w:rPr>
                <w:rFonts w:cs="Arial"/>
                <w:bCs/>
              </w:rPr>
              <w:t>constituirea</w:t>
            </w:r>
            <w:proofErr w:type="spellEnd"/>
            <w:r>
              <w:rPr>
                <w:rFonts w:cs="Arial"/>
                <w:bCs/>
              </w:rPr>
              <w:t xml:space="preserve"> CMI”;</w:t>
            </w:r>
          </w:p>
          <w:p w14:paraId="682D4696" w14:textId="77777777" w:rsidR="002C53AC" w:rsidRDefault="002C53AC" w:rsidP="002C53AC">
            <w:pPr>
              <w:pStyle w:val="a4"/>
              <w:numPr>
                <w:ilvl w:val="0"/>
                <w:numId w:val="24"/>
              </w:numPr>
              <w:ind w:left="455" w:hanging="425"/>
              <w:rPr>
                <w:rFonts w:cs="Arial"/>
                <w:bCs/>
              </w:rPr>
            </w:pPr>
            <w:proofErr w:type="spellStart"/>
            <w:r>
              <w:rPr>
                <w:rFonts w:cs="Arial"/>
                <w:bCs/>
              </w:rPr>
              <w:t>Registrul</w:t>
            </w:r>
            <w:proofErr w:type="spellEnd"/>
            <w:r>
              <w:rPr>
                <w:rFonts w:cs="Arial"/>
                <w:bCs/>
              </w:rPr>
              <w:t xml:space="preserve"> de </w:t>
            </w:r>
            <w:proofErr w:type="spellStart"/>
            <w:r>
              <w:rPr>
                <w:rFonts w:cs="Arial"/>
                <w:bCs/>
              </w:rPr>
              <w:t>evidență</w:t>
            </w:r>
            <w:proofErr w:type="spellEnd"/>
            <w:r>
              <w:rPr>
                <w:rFonts w:cs="Arial"/>
                <w:bCs/>
              </w:rPr>
              <w:t xml:space="preserve"> a </w:t>
            </w:r>
            <w:proofErr w:type="spellStart"/>
            <w:r>
              <w:rPr>
                <w:rFonts w:cs="Arial"/>
                <w:bCs/>
              </w:rPr>
              <w:t>copiilor</w:t>
            </w:r>
            <w:proofErr w:type="spellEnd"/>
            <w:r>
              <w:rPr>
                <w:rFonts w:cs="Arial"/>
                <w:bCs/>
              </w:rPr>
              <w:t xml:space="preserve"> </w:t>
            </w:r>
            <w:proofErr w:type="spellStart"/>
            <w:r>
              <w:rPr>
                <w:rFonts w:cs="Arial"/>
                <w:bCs/>
              </w:rPr>
              <w:t>examinați</w:t>
            </w:r>
            <w:proofErr w:type="spellEnd"/>
            <w:r>
              <w:rPr>
                <w:rFonts w:cs="Arial"/>
                <w:bCs/>
              </w:rPr>
              <w:t>;</w:t>
            </w:r>
          </w:p>
          <w:p w14:paraId="2BF9CE8C" w14:textId="77777777" w:rsidR="002C53AC" w:rsidRDefault="002C53AC" w:rsidP="002C53AC">
            <w:pPr>
              <w:pStyle w:val="a4"/>
              <w:numPr>
                <w:ilvl w:val="0"/>
                <w:numId w:val="24"/>
              </w:numPr>
              <w:ind w:left="455" w:hanging="425"/>
              <w:rPr>
                <w:rFonts w:cs="Arial"/>
                <w:bCs/>
              </w:rPr>
            </w:pPr>
            <w:proofErr w:type="spellStart"/>
            <w:r>
              <w:rPr>
                <w:rFonts w:cs="Arial"/>
                <w:bCs/>
              </w:rPr>
              <w:t>Registrul</w:t>
            </w:r>
            <w:proofErr w:type="spellEnd"/>
            <w:r>
              <w:rPr>
                <w:rFonts w:cs="Arial"/>
                <w:bCs/>
              </w:rPr>
              <w:t xml:space="preserve"> de </w:t>
            </w:r>
            <w:proofErr w:type="spellStart"/>
            <w:r>
              <w:rPr>
                <w:rFonts w:cs="Arial"/>
                <w:bCs/>
              </w:rPr>
              <w:t>evidență</w:t>
            </w:r>
            <w:proofErr w:type="spellEnd"/>
            <w:r>
              <w:rPr>
                <w:rFonts w:cs="Arial"/>
                <w:bCs/>
              </w:rPr>
              <w:t xml:space="preserve"> a </w:t>
            </w:r>
            <w:proofErr w:type="spellStart"/>
            <w:r>
              <w:rPr>
                <w:rFonts w:cs="Arial"/>
                <w:bCs/>
              </w:rPr>
              <w:t>activității</w:t>
            </w:r>
            <w:proofErr w:type="spellEnd"/>
            <w:r>
              <w:rPr>
                <w:rFonts w:cs="Arial"/>
                <w:bCs/>
              </w:rPr>
              <w:t xml:space="preserve"> CMI;</w:t>
            </w:r>
          </w:p>
          <w:p w14:paraId="29759379" w14:textId="77777777" w:rsidR="002C53AC" w:rsidRDefault="002C53AC" w:rsidP="002C53AC">
            <w:pPr>
              <w:pStyle w:val="a4"/>
              <w:numPr>
                <w:ilvl w:val="0"/>
                <w:numId w:val="24"/>
              </w:numPr>
              <w:ind w:left="455" w:hanging="425"/>
              <w:rPr>
                <w:rFonts w:cs="Arial"/>
                <w:bCs/>
              </w:rPr>
            </w:pPr>
            <w:proofErr w:type="spellStart"/>
            <w:r>
              <w:rPr>
                <w:rFonts w:cs="Arial"/>
                <w:bCs/>
              </w:rPr>
              <w:t>Dosare</w:t>
            </w:r>
            <w:proofErr w:type="spellEnd"/>
            <w:r>
              <w:rPr>
                <w:rFonts w:cs="Arial"/>
                <w:bCs/>
              </w:rPr>
              <w:t xml:space="preserve"> ale </w:t>
            </w:r>
            <w:proofErr w:type="spellStart"/>
            <w:r>
              <w:rPr>
                <w:rFonts w:cs="Arial"/>
                <w:bCs/>
              </w:rPr>
              <w:t>copiilor</w:t>
            </w:r>
            <w:proofErr w:type="spellEnd"/>
            <w:r>
              <w:rPr>
                <w:rFonts w:cs="Arial"/>
                <w:bCs/>
              </w:rPr>
              <w:t>;</w:t>
            </w:r>
          </w:p>
          <w:p w14:paraId="1EA74ECB" w14:textId="77777777" w:rsidR="002C53AC" w:rsidRDefault="002C53AC" w:rsidP="002C53AC">
            <w:pPr>
              <w:pStyle w:val="a4"/>
              <w:numPr>
                <w:ilvl w:val="0"/>
                <w:numId w:val="24"/>
              </w:numPr>
              <w:ind w:left="455" w:hanging="425"/>
              <w:rPr>
                <w:rFonts w:cs="Arial"/>
                <w:bCs/>
              </w:rPr>
            </w:pPr>
            <w:proofErr w:type="spellStart"/>
            <w:r>
              <w:rPr>
                <w:rFonts w:cs="Arial"/>
                <w:bCs/>
              </w:rPr>
              <w:t>Acordurile</w:t>
            </w:r>
            <w:proofErr w:type="spellEnd"/>
            <w:r>
              <w:rPr>
                <w:rFonts w:cs="Arial"/>
                <w:bCs/>
              </w:rPr>
              <w:t xml:space="preserve"> </w:t>
            </w:r>
            <w:proofErr w:type="spellStart"/>
            <w:r>
              <w:rPr>
                <w:rFonts w:cs="Arial"/>
                <w:bCs/>
              </w:rPr>
              <w:t>părinților</w:t>
            </w:r>
            <w:proofErr w:type="spellEnd"/>
            <w:r>
              <w:rPr>
                <w:rFonts w:cs="Arial"/>
                <w:bCs/>
              </w:rPr>
              <w:t xml:space="preserve"> </w:t>
            </w:r>
            <w:proofErr w:type="spellStart"/>
            <w:r>
              <w:rPr>
                <w:rFonts w:cs="Arial"/>
                <w:bCs/>
              </w:rPr>
              <w:t>privind</w:t>
            </w:r>
            <w:proofErr w:type="spellEnd"/>
            <w:r>
              <w:rPr>
                <w:rFonts w:cs="Arial"/>
                <w:bCs/>
              </w:rPr>
              <w:t xml:space="preserve"> </w:t>
            </w:r>
            <w:proofErr w:type="spellStart"/>
            <w:r>
              <w:rPr>
                <w:rFonts w:cs="Arial"/>
                <w:bCs/>
              </w:rPr>
              <w:t>evaluarea</w:t>
            </w:r>
            <w:proofErr w:type="spellEnd"/>
            <w:r>
              <w:rPr>
                <w:rFonts w:cs="Arial"/>
                <w:bCs/>
              </w:rPr>
              <w:t xml:space="preserve"> </w:t>
            </w:r>
            <w:proofErr w:type="spellStart"/>
            <w:r>
              <w:rPr>
                <w:rFonts w:cs="Arial"/>
                <w:bCs/>
              </w:rPr>
              <w:t>copiilor</w:t>
            </w:r>
            <w:proofErr w:type="spellEnd"/>
            <w:r>
              <w:rPr>
                <w:rFonts w:cs="Arial"/>
                <w:bCs/>
              </w:rPr>
              <w:t>;</w:t>
            </w:r>
          </w:p>
          <w:p w14:paraId="13868050" w14:textId="77777777" w:rsidR="002C53AC" w:rsidRDefault="002C53AC" w:rsidP="002C53AC">
            <w:pPr>
              <w:pStyle w:val="a4"/>
              <w:numPr>
                <w:ilvl w:val="0"/>
                <w:numId w:val="24"/>
              </w:numPr>
              <w:ind w:left="455" w:hanging="425"/>
              <w:rPr>
                <w:rFonts w:cs="Arial"/>
                <w:bCs/>
              </w:rPr>
            </w:pPr>
            <w:proofErr w:type="spellStart"/>
            <w:r>
              <w:rPr>
                <w:rFonts w:cs="Arial"/>
                <w:bCs/>
              </w:rPr>
              <w:t>Registrul</w:t>
            </w:r>
            <w:proofErr w:type="spellEnd"/>
            <w:r>
              <w:rPr>
                <w:rFonts w:cs="Arial"/>
                <w:bCs/>
              </w:rPr>
              <w:t xml:space="preserve"> </w:t>
            </w:r>
            <w:proofErr w:type="spellStart"/>
            <w:r>
              <w:rPr>
                <w:rFonts w:cs="Arial"/>
                <w:bCs/>
              </w:rPr>
              <w:t>proceselor</w:t>
            </w:r>
            <w:proofErr w:type="spellEnd"/>
            <w:r>
              <w:rPr>
                <w:rFonts w:cs="Arial"/>
                <w:bCs/>
              </w:rPr>
              <w:t xml:space="preserve"> verbale a CMI;</w:t>
            </w:r>
          </w:p>
          <w:p w14:paraId="29F54A3E" w14:textId="77777777" w:rsidR="002C53AC" w:rsidRDefault="002C53AC" w:rsidP="002C53AC">
            <w:pPr>
              <w:pStyle w:val="a4"/>
              <w:numPr>
                <w:ilvl w:val="0"/>
                <w:numId w:val="24"/>
              </w:numPr>
              <w:ind w:left="455" w:hanging="425"/>
              <w:rPr>
                <w:rFonts w:cs="Arial"/>
                <w:bCs/>
              </w:rPr>
            </w:pPr>
            <w:proofErr w:type="spellStart"/>
            <w:r>
              <w:rPr>
                <w:rFonts w:cs="Arial"/>
                <w:bCs/>
              </w:rPr>
              <w:t>Rapoarte</w:t>
            </w:r>
            <w:proofErr w:type="spellEnd"/>
            <w:r>
              <w:rPr>
                <w:rFonts w:cs="Arial"/>
                <w:bCs/>
              </w:rPr>
              <w:t xml:space="preserve"> de </w:t>
            </w:r>
            <w:proofErr w:type="spellStart"/>
            <w:r>
              <w:rPr>
                <w:rFonts w:cs="Arial"/>
                <w:bCs/>
              </w:rPr>
              <w:t>evaluare</w:t>
            </w:r>
            <w:proofErr w:type="spellEnd"/>
            <w:r>
              <w:rPr>
                <w:rFonts w:cs="Arial"/>
                <w:bCs/>
              </w:rPr>
              <w:t xml:space="preserve"> </w:t>
            </w:r>
            <w:proofErr w:type="spellStart"/>
            <w:r>
              <w:rPr>
                <w:rFonts w:cs="Arial"/>
                <w:bCs/>
              </w:rPr>
              <w:t>complexă</w:t>
            </w:r>
            <w:proofErr w:type="spellEnd"/>
            <w:r>
              <w:rPr>
                <w:rFonts w:cs="Arial"/>
                <w:bCs/>
              </w:rPr>
              <w:t xml:space="preserve"> a </w:t>
            </w:r>
            <w:proofErr w:type="spellStart"/>
            <w:r>
              <w:rPr>
                <w:rFonts w:cs="Arial"/>
                <w:bCs/>
              </w:rPr>
              <w:t>dezvoltării</w:t>
            </w:r>
            <w:proofErr w:type="spellEnd"/>
            <w:r>
              <w:rPr>
                <w:rFonts w:cs="Arial"/>
                <w:bCs/>
              </w:rPr>
              <w:t xml:space="preserve"> </w:t>
            </w:r>
            <w:proofErr w:type="spellStart"/>
            <w:r>
              <w:rPr>
                <w:rFonts w:cs="Arial"/>
                <w:bCs/>
              </w:rPr>
              <w:t>copilului</w:t>
            </w:r>
            <w:proofErr w:type="spellEnd"/>
            <w:r>
              <w:rPr>
                <w:rFonts w:cs="Arial"/>
                <w:bCs/>
              </w:rPr>
              <w:t>;</w:t>
            </w:r>
          </w:p>
          <w:p w14:paraId="422DE372" w14:textId="77777777" w:rsidR="002C53AC" w:rsidRDefault="002C53AC" w:rsidP="002C53AC">
            <w:pPr>
              <w:pStyle w:val="a4"/>
              <w:numPr>
                <w:ilvl w:val="0"/>
                <w:numId w:val="24"/>
              </w:numPr>
              <w:ind w:left="455" w:hanging="425"/>
              <w:rPr>
                <w:rFonts w:cs="Arial"/>
                <w:bCs/>
                <w:color w:val="FF0000"/>
              </w:rPr>
            </w:pPr>
            <w:proofErr w:type="spellStart"/>
            <w:r>
              <w:rPr>
                <w:rFonts w:cs="Arial"/>
                <w:bCs/>
              </w:rPr>
              <w:t>Rapoarte</w:t>
            </w:r>
            <w:proofErr w:type="spellEnd"/>
            <w:r>
              <w:rPr>
                <w:rFonts w:cs="Arial"/>
                <w:bCs/>
              </w:rPr>
              <w:t xml:space="preserve"> de </w:t>
            </w:r>
            <w:proofErr w:type="spellStart"/>
            <w:r>
              <w:rPr>
                <w:rFonts w:cs="Arial"/>
                <w:bCs/>
              </w:rPr>
              <w:t>reevaluare</w:t>
            </w:r>
            <w:proofErr w:type="spellEnd"/>
            <w:r>
              <w:rPr>
                <w:rFonts w:cs="Arial"/>
                <w:bCs/>
              </w:rPr>
              <w:t xml:space="preserve"> a </w:t>
            </w:r>
            <w:proofErr w:type="spellStart"/>
            <w:r>
              <w:rPr>
                <w:rFonts w:cs="Arial"/>
                <w:bCs/>
              </w:rPr>
              <w:t>dezvoltării</w:t>
            </w:r>
            <w:proofErr w:type="spellEnd"/>
            <w:r>
              <w:rPr>
                <w:rFonts w:cs="Arial"/>
                <w:bCs/>
              </w:rPr>
              <w:t xml:space="preserve"> </w:t>
            </w:r>
            <w:proofErr w:type="spellStart"/>
            <w:r>
              <w:rPr>
                <w:rFonts w:cs="Arial"/>
                <w:bCs/>
              </w:rPr>
              <w:t>copilului</w:t>
            </w:r>
            <w:proofErr w:type="spellEnd"/>
          </w:p>
          <w:p w14:paraId="757B6BB8" w14:textId="77777777" w:rsidR="002C53AC" w:rsidRDefault="002C53AC" w:rsidP="002C53AC">
            <w:pPr>
              <w:pStyle w:val="a4"/>
              <w:numPr>
                <w:ilvl w:val="0"/>
                <w:numId w:val="24"/>
              </w:numPr>
              <w:ind w:left="455" w:hanging="425"/>
              <w:rPr>
                <w:rFonts w:cs="Arial"/>
                <w:bCs/>
              </w:rPr>
            </w:pPr>
            <w:proofErr w:type="spellStart"/>
            <w:r>
              <w:rPr>
                <w:rFonts w:cs="Arial"/>
                <w:bCs/>
              </w:rPr>
              <w:t>Referință</w:t>
            </w:r>
            <w:proofErr w:type="spellEnd"/>
            <w:r>
              <w:rPr>
                <w:rFonts w:cs="Arial"/>
                <w:bCs/>
              </w:rPr>
              <w:t xml:space="preserve"> de </w:t>
            </w:r>
            <w:proofErr w:type="spellStart"/>
            <w:r>
              <w:rPr>
                <w:rFonts w:cs="Arial"/>
                <w:bCs/>
              </w:rPr>
              <w:t>grup</w:t>
            </w:r>
            <w:proofErr w:type="spellEnd"/>
            <w:r>
              <w:rPr>
                <w:rFonts w:cs="Arial"/>
                <w:bCs/>
              </w:rPr>
              <w:t xml:space="preserve"> </w:t>
            </w:r>
            <w:proofErr w:type="spellStart"/>
            <w:r>
              <w:rPr>
                <w:rFonts w:cs="Arial"/>
                <w:bCs/>
              </w:rPr>
              <w:t>pentru</w:t>
            </w:r>
            <w:proofErr w:type="spellEnd"/>
            <w:r>
              <w:rPr>
                <w:rFonts w:cs="Arial"/>
                <w:bCs/>
              </w:rPr>
              <w:t xml:space="preserve"> </w:t>
            </w:r>
            <w:proofErr w:type="spellStart"/>
            <w:r>
              <w:rPr>
                <w:rFonts w:cs="Arial"/>
                <w:bCs/>
              </w:rPr>
              <w:t>evaluarea</w:t>
            </w:r>
            <w:proofErr w:type="spellEnd"/>
            <w:r>
              <w:rPr>
                <w:rFonts w:cs="Arial"/>
                <w:bCs/>
              </w:rPr>
              <w:t xml:space="preserve"> </w:t>
            </w:r>
            <w:proofErr w:type="spellStart"/>
            <w:r>
              <w:rPr>
                <w:rFonts w:cs="Arial"/>
                <w:bCs/>
              </w:rPr>
              <w:t>complexă</w:t>
            </w:r>
            <w:proofErr w:type="spellEnd"/>
            <w:r>
              <w:rPr>
                <w:rFonts w:cs="Arial"/>
                <w:bCs/>
              </w:rPr>
              <w:t xml:space="preserve"> a </w:t>
            </w:r>
            <w:proofErr w:type="spellStart"/>
            <w:r>
              <w:rPr>
                <w:rFonts w:cs="Arial"/>
                <w:bCs/>
              </w:rPr>
              <w:t>dezvoltării</w:t>
            </w:r>
            <w:proofErr w:type="spellEnd"/>
            <w:r>
              <w:rPr>
                <w:rFonts w:cs="Arial"/>
                <w:bCs/>
              </w:rPr>
              <w:t xml:space="preserve"> </w:t>
            </w:r>
            <w:proofErr w:type="spellStart"/>
            <w:r>
              <w:rPr>
                <w:rFonts w:cs="Arial"/>
                <w:bCs/>
              </w:rPr>
              <w:t>copiilor</w:t>
            </w:r>
            <w:proofErr w:type="spellEnd"/>
            <w:r>
              <w:rPr>
                <w:rFonts w:cs="Arial"/>
                <w:bCs/>
              </w:rPr>
              <w:t xml:space="preserve"> de </w:t>
            </w:r>
            <w:proofErr w:type="spellStart"/>
            <w:r>
              <w:rPr>
                <w:rFonts w:cs="Arial"/>
                <w:bCs/>
              </w:rPr>
              <w:t>vârstă</w:t>
            </w:r>
            <w:proofErr w:type="spellEnd"/>
            <w:r>
              <w:rPr>
                <w:rFonts w:cs="Arial"/>
                <w:bCs/>
              </w:rPr>
              <w:t xml:space="preserve"> </w:t>
            </w:r>
            <w:proofErr w:type="spellStart"/>
            <w:r>
              <w:rPr>
                <w:rFonts w:cs="Arial"/>
                <w:bCs/>
              </w:rPr>
              <w:t>timpurie</w:t>
            </w:r>
            <w:proofErr w:type="spellEnd"/>
            <w:r>
              <w:rPr>
                <w:rFonts w:cs="Arial"/>
                <w:bCs/>
              </w:rPr>
              <w:t>;</w:t>
            </w:r>
          </w:p>
          <w:p w14:paraId="1AE073D9" w14:textId="77777777" w:rsidR="002C53AC" w:rsidRDefault="002C53AC" w:rsidP="002C53AC">
            <w:pPr>
              <w:pStyle w:val="a4"/>
              <w:numPr>
                <w:ilvl w:val="0"/>
                <w:numId w:val="24"/>
              </w:numPr>
              <w:ind w:left="455" w:hanging="425"/>
              <w:rPr>
                <w:rFonts w:cs="Arial"/>
                <w:bCs/>
                <w:color w:val="FF0000"/>
              </w:rPr>
            </w:pPr>
            <w:proofErr w:type="spellStart"/>
            <w:r>
              <w:rPr>
                <w:rFonts w:cs="Arial"/>
                <w:bCs/>
              </w:rPr>
              <w:t>Planuri</w:t>
            </w:r>
            <w:proofErr w:type="spellEnd"/>
            <w:r>
              <w:rPr>
                <w:rFonts w:cs="Arial"/>
                <w:bCs/>
              </w:rPr>
              <w:t xml:space="preserve"> </w:t>
            </w:r>
            <w:proofErr w:type="spellStart"/>
            <w:r>
              <w:rPr>
                <w:rFonts w:cs="Arial"/>
                <w:bCs/>
              </w:rPr>
              <w:t>educationale</w:t>
            </w:r>
            <w:proofErr w:type="spellEnd"/>
            <w:r>
              <w:rPr>
                <w:rFonts w:cs="Arial"/>
                <w:bCs/>
              </w:rPr>
              <w:t xml:space="preserve"> </w:t>
            </w:r>
            <w:proofErr w:type="spellStart"/>
            <w:r>
              <w:rPr>
                <w:rFonts w:cs="Arial"/>
                <w:bCs/>
              </w:rPr>
              <w:t>individualizate</w:t>
            </w:r>
            <w:proofErr w:type="spellEnd"/>
            <w:r>
              <w:rPr>
                <w:rFonts w:cs="Arial"/>
                <w:bCs/>
              </w:rPr>
              <w:t xml:space="preserve"> elaborate</w:t>
            </w:r>
            <w:r>
              <w:rPr>
                <w:rFonts w:cs="Arial"/>
                <w:bCs/>
                <w:color w:val="FF0000"/>
              </w:rPr>
              <w:t xml:space="preserve">: </w:t>
            </w:r>
          </w:p>
          <w:p w14:paraId="12165847" w14:textId="2FC90501" w:rsidR="006C5D99" w:rsidRPr="002C53AC" w:rsidRDefault="002C53AC" w:rsidP="002C53AC">
            <w:pPr>
              <w:pStyle w:val="a4"/>
              <w:ind w:left="360"/>
              <w:rPr>
                <w:iCs/>
              </w:rPr>
            </w:pPr>
            <w:proofErr w:type="spellStart"/>
            <w:r>
              <w:rPr>
                <w:rFonts w:cs="Arial"/>
                <w:bCs/>
              </w:rPr>
              <w:t>Asigurarea</w:t>
            </w:r>
            <w:proofErr w:type="spellEnd"/>
            <w:r>
              <w:rPr>
                <w:rFonts w:cs="Arial"/>
                <w:bCs/>
              </w:rPr>
              <w:t xml:space="preserve"> </w:t>
            </w:r>
            <w:proofErr w:type="spellStart"/>
            <w:r>
              <w:rPr>
                <w:rFonts w:cs="Arial"/>
                <w:bCs/>
              </w:rPr>
              <w:t>instituției</w:t>
            </w:r>
            <w:proofErr w:type="spellEnd"/>
            <w:r>
              <w:rPr>
                <w:rFonts w:cs="Arial"/>
                <w:bCs/>
              </w:rPr>
              <w:t xml:space="preserve"> cu cabinet medical.</w:t>
            </w:r>
          </w:p>
        </w:tc>
      </w:tr>
      <w:tr w:rsidR="0078009D" w:rsidRPr="00E938A0" w14:paraId="45B412DC" w14:textId="77777777" w:rsidTr="00DF435F">
        <w:tc>
          <w:tcPr>
            <w:tcW w:w="2069" w:type="dxa"/>
          </w:tcPr>
          <w:p w14:paraId="47B37110" w14:textId="77777777" w:rsidR="0078009D" w:rsidRPr="00BD4375" w:rsidRDefault="0078009D" w:rsidP="00F842E4">
            <w:pPr>
              <w:jc w:val="left"/>
            </w:pPr>
            <w:r w:rsidRPr="00BD4375">
              <w:t>Constatări</w:t>
            </w:r>
          </w:p>
        </w:tc>
        <w:tc>
          <w:tcPr>
            <w:tcW w:w="7570" w:type="dxa"/>
            <w:gridSpan w:val="3"/>
          </w:tcPr>
          <w:p w14:paraId="24D61726" w14:textId="77777777" w:rsidR="0078009D" w:rsidRPr="00CD4F47" w:rsidRDefault="00F97709" w:rsidP="00794B99">
            <w:pPr>
              <w:pStyle w:val="a4"/>
              <w:numPr>
                <w:ilvl w:val="0"/>
                <w:numId w:val="2"/>
              </w:numPr>
              <w:ind w:left="360"/>
              <w:rPr>
                <w:rFonts w:eastAsia="Times New Roman"/>
                <w:iCs/>
              </w:rPr>
            </w:pPr>
            <w:proofErr w:type="spellStart"/>
            <w:r>
              <w:rPr>
                <w:szCs w:val="24"/>
              </w:rPr>
              <w:t>Cadrele</w:t>
            </w:r>
            <w:proofErr w:type="spellEnd"/>
            <w:r>
              <w:rPr>
                <w:szCs w:val="24"/>
              </w:rPr>
              <w:t xml:space="preserve"> </w:t>
            </w:r>
            <w:proofErr w:type="spellStart"/>
            <w:r>
              <w:rPr>
                <w:szCs w:val="24"/>
              </w:rPr>
              <w:t>didactice</w:t>
            </w:r>
            <w:proofErr w:type="spellEnd"/>
            <w:r>
              <w:rPr>
                <w:szCs w:val="24"/>
              </w:rPr>
              <w:t xml:space="preserve"> d</w:t>
            </w:r>
            <w:r>
              <w:rPr>
                <w:szCs w:val="24"/>
                <w:lang w:val="ro-RO"/>
              </w:rPr>
              <w:t>esfășoară procesul educațional în corespundere cu particularitățile și nevoile specifice ale fiecărui copil și asigură proiectarea  Planului educațional individualizat (PEI), adaptează curricumul conform cerințelor individuale ale copilului.</w:t>
            </w:r>
          </w:p>
          <w:p w14:paraId="2283A926" w14:textId="77777777" w:rsidR="00CD4F47" w:rsidRDefault="00CD4F47" w:rsidP="00CD4F47">
            <w:pPr>
              <w:rPr>
                <w:rFonts w:eastAsia="Times New Roman"/>
                <w:iCs/>
              </w:rPr>
            </w:pPr>
          </w:p>
          <w:p w14:paraId="4A053AF8" w14:textId="48027D09" w:rsidR="00CD4F47" w:rsidRPr="00CD4F47" w:rsidRDefault="00CD4F47" w:rsidP="00CD4F47">
            <w:pPr>
              <w:rPr>
                <w:rFonts w:eastAsia="Times New Roman"/>
                <w:iCs/>
              </w:rPr>
            </w:pPr>
          </w:p>
        </w:tc>
      </w:tr>
      <w:tr w:rsidR="0078009D" w:rsidRPr="00E938A0" w14:paraId="2441101B" w14:textId="77777777" w:rsidTr="00DF435F">
        <w:tc>
          <w:tcPr>
            <w:tcW w:w="2069" w:type="dxa"/>
          </w:tcPr>
          <w:p w14:paraId="284468CD" w14:textId="77777777" w:rsidR="0078009D" w:rsidRPr="00BD4375" w:rsidRDefault="0078009D" w:rsidP="00F842E4">
            <w:pPr>
              <w:jc w:val="left"/>
            </w:pPr>
            <w:r>
              <w:lastRenderedPageBreak/>
              <w:t>Pondere și punctaj acordat</w:t>
            </w:r>
            <w:r w:rsidRPr="00BD4375">
              <w:t xml:space="preserve"> </w:t>
            </w:r>
          </w:p>
        </w:tc>
        <w:tc>
          <w:tcPr>
            <w:tcW w:w="1475" w:type="dxa"/>
          </w:tcPr>
          <w:p w14:paraId="63754302" w14:textId="3A4D467C" w:rsidR="0078009D" w:rsidRPr="00E938A0" w:rsidRDefault="0078009D" w:rsidP="00F842E4">
            <w:r w:rsidRPr="00BD4375">
              <w:t>Pondere:</w:t>
            </w:r>
            <w:r w:rsidRPr="00E938A0">
              <w:t xml:space="preserve"> </w:t>
            </w:r>
            <w:r w:rsidR="00831067">
              <w:rPr>
                <w:bCs/>
              </w:rPr>
              <w:t>1</w:t>
            </w:r>
          </w:p>
        </w:tc>
        <w:tc>
          <w:tcPr>
            <w:tcW w:w="3827" w:type="dxa"/>
          </w:tcPr>
          <w:p w14:paraId="249888F5" w14:textId="2B259AB6" w:rsidR="0078009D" w:rsidRPr="00376E2D" w:rsidRDefault="0078009D" w:rsidP="00F842E4">
            <w:r>
              <w:t>Autoevaluare conform criteriilor: -</w:t>
            </w:r>
            <w:r>
              <w:rPr>
                <w:lang w:val="ru-RU"/>
              </w:rPr>
              <w:t>1</w:t>
            </w:r>
          </w:p>
        </w:tc>
        <w:tc>
          <w:tcPr>
            <w:tcW w:w="2268" w:type="dxa"/>
          </w:tcPr>
          <w:p w14:paraId="0ACAE1B2" w14:textId="1E6BE555" w:rsidR="0078009D" w:rsidRPr="00CD4F47" w:rsidRDefault="0078009D" w:rsidP="00F842E4">
            <w:r>
              <w:t xml:space="preserve">Punctaj acordat: - </w:t>
            </w:r>
            <w:r w:rsidR="00CD4F47">
              <w:t>1</w:t>
            </w:r>
          </w:p>
        </w:tc>
      </w:tr>
      <w:tr w:rsidR="0078009D" w:rsidRPr="00E938A0" w14:paraId="61046A18" w14:textId="77777777" w:rsidTr="00DF435F">
        <w:tc>
          <w:tcPr>
            <w:tcW w:w="7371" w:type="dxa"/>
            <w:gridSpan w:val="3"/>
          </w:tcPr>
          <w:p w14:paraId="6F139640" w14:textId="77777777" w:rsidR="0078009D" w:rsidRPr="00415CB2" w:rsidRDefault="0078009D" w:rsidP="00F842E4">
            <w:pPr>
              <w:rPr>
                <w:b/>
                <w:bCs/>
              </w:rPr>
            </w:pPr>
            <w:r w:rsidRPr="00415CB2">
              <w:rPr>
                <w:b/>
                <w:bCs/>
              </w:rPr>
              <w:t>Total standard</w:t>
            </w:r>
          </w:p>
        </w:tc>
        <w:tc>
          <w:tcPr>
            <w:tcW w:w="2268" w:type="dxa"/>
          </w:tcPr>
          <w:p w14:paraId="5D78092A" w14:textId="2CB47F02" w:rsidR="0078009D" w:rsidRPr="00934C6A" w:rsidRDefault="0078009D" w:rsidP="00F842E4">
            <w:pPr>
              <w:rPr>
                <w:b/>
                <w:bCs/>
              </w:rPr>
            </w:pPr>
          </w:p>
        </w:tc>
      </w:tr>
    </w:tbl>
    <w:p w14:paraId="016712C2" w14:textId="77777777" w:rsidR="00D25024" w:rsidRDefault="00D25024" w:rsidP="00D25024"/>
    <w:p w14:paraId="6A474F80" w14:textId="77777777" w:rsidR="00D25024" w:rsidRDefault="00D25024" w:rsidP="00D25024">
      <w:pPr>
        <w:pStyle w:val="2"/>
        <w:rPr>
          <w:lang w:val="en-US"/>
        </w:rPr>
      </w:pPr>
      <w:bookmarkStart w:id="23" w:name="_Toc46741872"/>
      <w:bookmarkStart w:id="24" w:name="_Toc48389090"/>
      <w:r w:rsidRPr="00D25024">
        <w:rPr>
          <w:lang w:val="en-US"/>
        </w:rPr>
        <w:t xml:space="preserve">Standard 3.2. </w:t>
      </w:r>
      <w:proofErr w:type="spellStart"/>
      <w:r w:rsidRPr="00D25024">
        <w:rPr>
          <w:lang w:val="en-US"/>
        </w:rPr>
        <w:t>Politicile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practicile</w:t>
      </w:r>
      <w:proofErr w:type="spellEnd"/>
      <w:r w:rsidRPr="00D25024">
        <w:rPr>
          <w:lang w:val="en-US"/>
        </w:rPr>
        <w:t xml:space="preserve"> din </w:t>
      </w:r>
      <w:proofErr w:type="spellStart"/>
      <w:r w:rsidRPr="00D25024">
        <w:rPr>
          <w:lang w:val="en-US"/>
        </w:rPr>
        <w:t>instituția</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sunt </w:t>
      </w:r>
      <w:proofErr w:type="spellStart"/>
      <w:r w:rsidRPr="00D25024">
        <w:rPr>
          <w:lang w:val="en-US"/>
        </w:rPr>
        <w:t>incluzive</w:t>
      </w:r>
      <w:proofErr w:type="spellEnd"/>
      <w:r w:rsidRPr="00D25024">
        <w:rPr>
          <w:lang w:val="en-US"/>
        </w:rPr>
        <w:t xml:space="preserve">, </w:t>
      </w:r>
      <w:proofErr w:type="spellStart"/>
      <w:r w:rsidRPr="00D25024">
        <w:rPr>
          <w:lang w:val="en-US"/>
        </w:rPr>
        <w:t>nediscriminatorii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respectă</w:t>
      </w:r>
      <w:proofErr w:type="spellEnd"/>
      <w:r w:rsidRPr="00D25024">
        <w:rPr>
          <w:lang w:val="en-US"/>
        </w:rPr>
        <w:t xml:space="preserve"> </w:t>
      </w:r>
      <w:proofErr w:type="spellStart"/>
      <w:r w:rsidRPr="00D25024">
        <w:rPr>
          <w:lang w:val="en-US"/>
        </w:rPr>
        <w:t>diferențele</w:t>
      </w:r>
      <w:proofErr w:type="spellEnd"/>
      <w:r w:rsidRPr="00D25024">
        <w:rPr>
          <w:lang w:val="en-US"/>
        </w:rPr>
        <w:t xml:space="preserve"> </w:t>
      </w:r>
      <w:proofErr w:type="spellStart"/>
      <w:r w:rsidRPr="00D25024">
        <w:rPr>
          <w:lang w:val="en-US"/>
        </w:rPr>
        <w:t>individuale</w:t>
      </w:r>
      <w:bookmarkEnd w:id="23"/>
      <w:bookmarkEnd w:id="24"/>
      <w:proofErr w:type="spellEnd"/>
    </w:p>
    <w:p w14:paraId="4CC1D617" w14:textId="77777777" w:rsidR="00DE7C6D" w:rsidRPr="00DE7C6D" w:rsidRDefault="00DE7C6D" w:rsidP="00DE7C6D">
      <w:pPr>
        <w:rPr>
          <w:lang w:val="en-US" w:eastAsia="ru-RU"/>
        </w:rPr>
      </w:pPr>
    </w:p>
    <w:p w14:paraId="433F0792" w14:textId="77777777" w:rsidR="00D25024" w:rsidRDefault="00D25024" w:rsidP="00D25024">
      <w:pPr>
        <w:rPr>
          <w:b/>
          <w:bCs/>
          <w:lang w:val="en-US"/>
        </w:rPr>
      </w:pPr>
      <w:proofErr w:type="spellStart"/>
      <w:r w:rsidRPr="00D25024">
        <w:rPr>
          <w:b/>
          <w:bCs/>
          <w:lang w:val="en-US"/>
        </w:rPr>
        <w:t>Domeniu</w:t>
      </w:r>
      <w:proofErr w:type="spellEnd"/>
      <w:r w:rsidRPr="00D25024">
        <w:rPr>
          <w:b/>
          <w:bCs/>
          <w:lang w:val="en-US"/>
        </w:rPr>
        <w:t>: Management</w:t>
      </w:r>
    </w:p>
    <w:p w14:paraId="6412565C" w14:textId="77777777" w:rsidR="00DE7C6D" w:rsidRPr="00D25024" w:rsidRDefault="00DE7C6D" w:rsidP="00D25024">
      <w:pPr>
        <w:rPr>
          <w:b/>
          <w:bCs/>
          <w:lang w:val="en-US"/>
        </w:rPr>
      </w:pPr>
    </w:p>
    <w:p w14:paraId="2E87FDF6" w14:textId="77777777" w:rsidR="00D25024" w:rsidRDefault="00D25024" w:rsidP="00D25024">
      <w:pPr>
        <w:rPr>
          <w:lang w:val="en-US"/>
        </w:rPr>
      </w:pPr>
      <w:r w:rsidRPr="00D25024">
        <w:rPr>
          <w:b/>
          <w:bCs/>
          <w:lang w:val="en-US"/>
        </w:rPr>
        <w:t>Indicator 3.2.1.</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documentele</w:t>
      </w:r>
      <w:proofErr w:type="spellEnd"/>
      <w:r w:rsidRPr="00D25024">
        <w:rPr>
          <w:lang w:val="en-US"/>
        </w:rPr>
        <w:t xml:space="preserve"> de </w:t>
      </w:r>
      <w:proofErr w:type="spellStart"/>
      <w:r w:rsidRPr="00D25024">
        <w:rPr>
          <w:lang w:val="en-US"/>
        </w:rPr>
        <w:t>planificare</w:t>
      </w:r>
      <w:proofErr w:type="spellEnd"/>
      <w:r w:rsidRPr="00D25024">
        <w:rPr>
          <w:lang w:val="en-US"/>
        </w:rPr>
        <w:t xml:space="preserve">, a </w:t>
      </w:r>
      <w:proofErr w:type="spellStart"/>
      <w:r w:rsidRPr="00D25024">
        <w:rPr>
          <w:lang w:val="en-US"/>
        </w:rPr>
        <w:t>mecanismelor</w:t>
      </w:r>
      <w:proofErr w:type="spellEnd"/>
      <w:r w:rsidRPr="00D25024">
        <w:rPr>
          <w:lang w:val="en-US"/>
        </w:rPr>
        <w:t xml:space="preserve"> de </w:t>
      </w:r>
      <w:proofErr w:type="spellStart"/>
      <w:r w:rsidRPr="00D25024">
        <w:rPr>
          <w:lang w:val="en-US"/>
        </w:rPr>
        <w:t>identificare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combatere</w:t>
      </w:r>
      <w:proofErr w:type="spellEnd"/>
      <w:r w:rsidRPr="00D25024">
        <w:rPr>
          <w:lang w:val="en-US"/>
        </w:rPr>
        <w:t xml:space="preserve"> a </w:t>
      </w:r>
      <w:proofErr w:type="spellStart"/>
      <w:r w:rsidRPr="00D25024">
        <w:rPr>
          <w:lang w:val="en-US"/>
        </w:rPr>
        <w:t>oricăror</w:t>
      </w:r>
      <w:proofErr w:type="spellEnd"/>
      <w:r w:rsidRPr="00D25024">
        <w:rPr>
          <w:lang w:val="en-US"/>
        </w:rPr>
        <w:t xml:space="preserve"> </w:t>
      </w:r>
      <w:proofErr w:type="spellStart"/>
      <w:r w:rsidRPr="00D25024">
        <w:rPr>
          <w:lang w:val="en-US"/>
        </w:rPr>
        <w:t>forme</w:t>
      </w:r>
      <w:proofErr w:type="spellEnd"/>
      <w:r w:rsidRPr="00D25024">
        <w:rPr>
          <w:lang w:val="en-US"/>
        </w:rPr>
        <w:t xml:space="preserve"> de </w:t>
      </w:r>
      <w:proofErr w:type="spellStart"/>
      <w:r w:rsidRPr="00D25024">
        <w:rPr>
          <w:lang w:val="en-US"/>
        </w:rPr>
        <w:t>discriminare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respectare</w:t>
      </w:r>
      <w:proofErr w:type="spellEnd"/>
      <w:r w:rsidRPr="00D25024">
        <w:rPr>
          <w:lang w:val="en-US"/>
        </w:rPr>
        <w:t xml:space="preserve"> a </w:t>
      </w:r>
      <w:proofErr w:type="spellStart"/>
      <w:r w:rsidRPr="00D25024">
        <w:rPr>
          <w:lang w:val="en-US"/>
        </w:rPr>
        <w:t>diferențelor</w:t>
      </w:r>
      <w:proofErr w:type="spellEnd"/>
      <w:r w:rsidRPr="00D25024">
        <w:rPr>
          <w:lang w:val="en-US"/>
        </w:rPr>
        <w:t xml:space="preserve"> </w:t>
      </w:r>
      <w:proofErr w:type="spellStart"/>
      <w:r w:rsidRPr="00D25024">
        <w:rPr>
          <w:lang w:val="en-US"/>
        </w:rPr>
        <w:t>individuale</w:t>
      </w:r>
      <w:proofErr w:type="spellEnd"/>
    </w:p>
    <w:p w14:paraId="3226877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78009D" w:rsidRPr="00E938A0" w14:paraId="37CB71AC" w14:textId="77777777" w:rsidTr="00E105FE">
        <w:tc>
          <w:tcPr>
            <w:tcW w:w="1276" w:type="dxa"/>
          </w:tcPr>
          <w:p w14:paraId="0B284D9B" w14:textId="77777777" w:rsidR="0078009D" w:rsidRPr="00BD4375" w:rsidRDefault="0078009D" w:rsidP="00F842E4">
            <w:pPr>
              <w:jc w:val="left"/>
            </w:pPr>
            <w:r w:rsidRPr="00BD4375">
              <w:t xml:space="preserve">Dovezi </w:t>
            </w:r>
          </w:p>
        </w:tc>
        <w:tc>
          <w:tcPr>
            <w:tcW w:w="8363" w:type="dxa"/>
            <w:gridSpan w:val="3"/>
          </w:tcPr>
          <w:p w14:paraId="2435F792" w14:textId="77777777" w:rsidR="0078009D" w:rsidRPr="003F7AB4" w:rsidRDefault="0078009D" w:rsidP="008F3ED3">
            <w:pPr>
              <w:pStyle w:val="a4"/>
              <w:numPr>
                <w:ilvl w:val="0"/>
                <w:numId w:val="2"/>
              </w:numPr>
              <w:ind w:left="360"/>
              <w:rPr>
                <w:iCs/>
              </w:rPr>
            </w:pPr>
            <w:proofErr w:type="spellStart"/>
            <w:r w:rsidRPr="003F7AB4">
              <w:rPr>
                <w:szCs w:val="24"/>
              </w:rPr>
              <w:t>Regulamentul</w:t>
            </w:r>
            <w:proofErr w:type="spellEnd"/>
            <w:r w:rsidRPr="003F7AB4">
              <w:rPr>
                <w:szCs w:val="24"/>
              </w:rPr>
              <w:t xml:space="preserve"> de </w:t>
            </w:r>
            <w:proofErr w:type="spellStart"/>
            <w:r w:rsidRPr="003F7AB4">
              <w:rPr>
                <w:szCs w:val="24"/>
              </w:rPr>
              <w:t>organizare</w:t>
            </w:r>
            <w:proofErr w:type="spellEnd"/>
            <w:r w:rsidRPr="003F7AB4">
              <w:rPr>
                <w:szCs w:val="24"/>
              </w:rPr>
              <w:t xml:space="preserve"> </w:t>
            </w:r>
            <w:proofErr w:type="spellStart"/>
            <w:r w:rsidRPr="003F7AB4">
              <w:rPr>
                <w:szCs w:val="24"/>
              </w:rPr>
              <w:t>și</w:t>
            </w:r>
            <w:proofErr w:type="spellEnd"/>
            <w:r w:rsidRPr="003F7AB4">
              <w:rPr>
                <w:szCs w:val="24"/>
              </w:rPr>
              <w:t xml:space="preserve"> </w:t>
            </w:r>
            <w:proofErr w:type="spellStart"/>
            <w:r w:rsidRPr="003F7AB4">
              <w:rPr>
                <w:szCs w:val="24"/>
              </w:rPr>
              <w:t>funcționare</w:t>
            </w:r>
            <w:proofErr w:type="spellEnd"/>
            <w:r>
              <w:rPr>
                <w:szCs w:val="24"/>
              </w:rPr>
              <w:t xml:space="preserve"> </w:t>
            </w:r>
            <w:r>
              <w:rPr>
                <w:szCs w:val="24"/>
                <w:lang w:val="ro-RO"/>
              </w:rPr>
              <w:t>intern al instituţiei</w:t>
            </w:r>
            <w:r w:rsidR="001407AD">
              <w:rPr>
                <w:szCs w:val="24"/>
                <w:lang w:val="ro-RO"/>
              </w:rPr>
              <w:t>;</w:t>
            </w:r>
          </w:p>
          <w:p w14:paraId="456761B9" w14:textId="77777777" w:rsidR="0078009D" w:rsidRPr="003F7AB4" w:rsidRDefault="0078009D" w:rsidP="008F3ED3">
            <w:pPr>
              <w:pStyle w:val="a4"/>
              <w:numPr>
                <w:ilvl w:val="0"/>
                <w:numId w:val="2"/>
              </w:numPr>
              <w:ind w:left="360"/>
              <w:rPr>
                <w:iCs/>
              </w:rPr>
            </w:pPr>
            <w:r w:rsidRPr="000534B8">
              <w:rPr>
                <w:szCs w:val="24"/>
                <w:lang w:val="ro-RO"/>
              </w:rPr>
              <w:t>Fişele</w:t>
            </w:r>
            <w:r>
              <w:rPr>
                <w:szCs w:val="24"/>
                <w:lang w:val="ro-RO"/>
              </w:rPr>
              <w:t xml:space="preserve"> </w:t>
            </w:r>
            <w:r w:rsidRPr="000534B8">
              <w:rPr>
                <w:szCs w:val="24"/>
                <w:lang w:val="ro-RO"/>
              </w:rPr>
              <w:t xml:space="preserve"> de post ale angajaţilor conţin stipulări privind obligativitatea sesizării cazurilor de violenţă, neglijare, exploatare şi trafic al copilului</w:t>
            </w:r>
            <w:r w:rsidR="001407AD">
              <w:rPr>
                <w:szCs w:val="24"/>
                <w:lang w:val="ro-RO"/>
              </w:rPr>
              <w:t>;</w:t>
            </w:r>
            <w:r w:rsidRPr="000534B8">
              <w:rPr>
                <w:bCs/>
                <w:szCs w:val="24"/>
                <w:lang w:val="ro-RO"/>
              </w:rPr>
              <w:t xml:space="preserve"> </w:t>
            </w:r>
          </w:p>
          <w:p w14:paraId="2A1CCD33" w14:textId="77777777" w:rsidR="0078009D" w:rsidRPr="003F7AB4" w:rsidRDefault="0078009D" w:rsidP="008F3ED3">
            <w:pPr>
              <w:pStyle w:val="a4"/>
              <w:numPr>
                <w:ilvl w:val="0"/>
                <w:numId w:val="2"/>
              </w:numPr>
              <w:ind w:left="360"/>
              <w:rPr>
                <w:iCs/>
              </w:rPr>
            </w:pPr>
            <w:r>
              <w:rPr>
                <w:szCs w:val="24"/>
                <w:lang w:val="ro-RO"/>
              </w:rPr>
              <w:t>Contractele individuale de muncă</w:t>
            </w:r>
            <w:r w:rsidR="001407AD">
              <w:rPr>
                <w:szCs w:val="24"/>
                <w:lang w:val="ro-RO"/>
              </w:rPr>
              <w:t>;</w:t>
            </w:r>
            <w:r>
              <w:rPr>
                <w:szCs w:val="24"/>
                <w:lang w:val="ro-RO"/>
              </w:rPr>
              <w:t xml:space="preserve"> </w:t>
            </w:r>
          </w:p>
          <w:p w14:paraId="2DF8F2F2" w14:textId="77777777" w:rsidR="0078009D" w:rsidRPr="003F7AB4" w:rsidRDefault="0078009D" w:rsidP="008F3ED3">
            <w:pPr>
              <w:pStyle w:val="a4"/>
              <w:numPr>
                <w:ilvl w:val="0"/>
                <w:numId w:val="2"/>
              </w:numPr>
              <w:ind w:left="360"/>
              <w:rPr>
                <w:iCs/>
              </w:rPr>
            </w:pPr>
            <w:r w:rsidRPr="003F7AB4">
              <w:rPr>
                <w:bCs/>
                <w:szCs w:val="24"/>
                <w:lang w:val="ro-RO"/>
              </w:rPr>
              <w:t>Procese verbale ale Consiliului profesoral privind organizarea şedinţelor de informare a tuturor angajaţilor instituţiei privind procedura de identificare, înregistrare şi evaluare iniţială a cazurilor suspecte de violenţă, neglijare, exploatare şi trafic al copilului</w:t>
            </w:r>
            <w:r w:rsidR="001407AD">
              <w:rPr>
                <w:bCs/>
                <w:szCs w:val="24"/>
                <w:lang w:val="ro-RO"/>
              </w:rPr>
              <w:t>;</w:t>
            </w:r>
            <w:r w:rsidRPr="003F7AB4">
              <w:rPr>
                <w:bCs/>
                <w:szCs w:val="24"/>
                <w:lang w:val="ro-RO"/>
              </w:rPr>
              <w:t xml:space="preserve"> </w:t>
            </w:r>
          </w:p>
          <w:p w14:paraId="428D0A73" w14:textId="77777777" w:rsidR="0078009D" w:rsidRPr="00E01205" w:rsidRDefault="0078009D" w:rsidP="008F3ED3">
            <w:pPr>
              <w:pStyle w:val="a4"/>
              <w:numPr>
                <w:ilvl w:val="0"/>
                <w:numId w:val="2"/>
              </w:numPr>
              <w:ind w:left="360"/>
              <w:rPr>
                <w:iCs/>
                <w:szCs w:val="24"/>
              </w:rPr>
            </w:pPr>
            <w:r w:rsidRPr="00ED4DE9">
              <w:rPr>
                <w:bCs/>
                <w:szCs w:val="24"/>
                <w:lang w:val="ro-RO"/>
              </w:rPr>
              <w:t xml:space="preserve">Raport de sesizare, </w:t>
            </w:r>
            <w:r>
              <w:rPr>
                <w:szCs w:val="24"/>
                <w:lang w:val="ro-RO"/>
              </w:rPr>
              <w:t>Formularele-tip, registre</w:t>
            </w:r>
            <w:r w:rsidR="001407AD">
              <w:rPr>
                <w:szCs w:val="24"/>
                <w:lang w:val="ro-RO"/>
              </w:rPr>
              <w:t>;</w:t>
            </w:r>
            <w:r>
              <w:rPr>
                <w:szCs w:val="24"/>
                <w:lang w:val="ro-RO"/>
              </w:rPr>
              <w:t xml:space="preserve"> </w:t>
            </w:r>
          </w:p>
          <w:p w14:paraId="37D6C421" w14:textId="77777777" w:rsidR="0078009D" w:rsidRPr="003F7AB4" w:rsidRDefault="00EB40AA" w:rsidP="008F3ED3">
            <w:pPr>
              <w:pStyle w:val="a4"/>
              <w:numPr>
                <w:ilvl w:val="0"/>
                <w:numId w:val="2"/>
              </w:numPr>
              <w:ind w:left="360"/>
              <w:rPr>
                <w:iCs/>
                <w:color w:val="000000" w:themeColor="text1"/>
                <w:szCs w:val="24"/>
              </w:rPr>
            </w:pPr>
            <w:proofErr w:type="spellStart"/>
            <w:r>
              <w:rPr>
                <w:iCs/>
                <w:color w:val="000000" w:themeColor="text1"/>
                <w:szCs w:val="24"/>
              </w:rPr>
              <w:t>Consiliul</w:t>
            </w:r>
            <w:proofErr w:type="spellEnd"/>
            <w:r>
              <w:rPr>
                <w:iCs/>
                <w:color w:val="000000" w:themeColor="text1"/>
                <w:szCs w:val="24"/>
              </w:rPr>
              <w:t xml:space="preserve"> de </w:t>
            </w:r>
            <w:proofErr w:type="spellStart"/>
            <w:r>
              <w:rPr>
                <w:iCs/>
                <w:color w:val="000000" w:themeColor="text1"/>
                <w:szCs w:val="24"/>
              </w:rPr>
              <w:t>E</w:t>
            </w:r>
            <w:r w:rsidR="0078009D" w:rsidRPr="003F7AB4">
              <w:rPr>
                <w:iCs/>
                <w:color w:val="000000" w:themeColor="text1"/>
                <w:szCs w:val="24"/>
              </w:rPr>
              <w:t>tică</w:t>
            </w:r>
            <w:proofErr w:type="spellEnd"/>
            <w:r w:rsidR="001407AD">
              <w:rPr>
                <w:iCs/>
                <w:color w:val="000000" w:themeColor="text1"/>
                <w:szCs w:val="24"/>
              </w:rPr>
              <w:t>;</w:t>
            </w:r>
            <w:r w:rsidR="0078009D" w:rsidRPr="003F7AB4">
              <w:rPr>
                <w:iCs/>
                <w:color w:val="000000" w:themeColor="text1"/>
                <w:szCs w:val="24"/>
              </w:rPr>
              <w:t xml:space="preserve">  </w:t>
            </w:r>
          </w:p>
          <w:p w14:paraId="452F0479" w14:textId="77777777" w:rsidR="0078009D" w:rsidRPr="00E01205" w:rsidRDefault="00EB40AA" w:rsidP="008F3ED3">
            <w:pPr>
              <w:pStyle w:val="a4"/>
              <w:numPr>
                <w:ilvl w:val="0"/>
                <w:numId w:val="2"/>
              </w:numPr>
              <w:ind w:left="360"/>
              <w:rPr>
                <w:iCs/>
                <w:color w:val="FF0000"/>
                <w:szCs w:val="24"/>
              </w:rPr>
            </w:pPr>
            <w:r>
              <w:rPr>
                <w:bCs/>
                <w:color w:val="000000" w:themeColor="text1"/>
                <w:szCs w:val="24"/>
                <w:lang w:val="ro-RO"/>
              </w:rPr>
              <w:t>Regulamentul Consiliului de E</w:t>
            </w:r>
            <w:r w:rsidR="0078009D" w:rsidRPr="003F7AB4">
              <w:rPr>
                <w:bCs/>
                <w:color w:val="000000" w:themeColor="text1"/>
                <w:szCs w:val="24"/>
                <w:lang w:val="ro-RO"/>
              </w:rPr>
              <w:t>tică</w:t>
            </w:r>
            <w:r w:rsidR="001407AD">
              <w:rPr>
                <w:bCs/>
                <w:color w:val="000000" w:themeColor="text1"/>
                <w:szCs w:val="24"/>
                <w:lang w:val="ro-RO"/>
              </w:rPr>
              <w:t>.</w:t>
            </w:r>
          </w:p>
        </w:tc>
      </w:tr>
      <w:tr w:rsidR="0078009D" w:rsidRPr="00E938A0" w14:paraId="2C9AB079" w14:textId="77777777" w:rsidTr="00E105FE">
        <w:tc>
          <w:tcPr>
            <w:tcW w:w="1276" w:type="dxa"/>
          </w:tcPr>
          <w:p w14:paraId="12D4938D" w14:textId="77777777" w:rsidR="0078009D" w:rsidRPr="00BD4375" w:rsidRDefault="0078009D" w:rsidP="00F842E4">
            <w:pPr>
              <w:jc w:val="left"/>
            </w:pPr>
            <w:r w:rsidRPr="00BD4375">
              <w:t>Constatări</w:t>
            </w:r>
          </w:p>
        </w:tc>
        <w:tc>
          <w:tcPr>
            <w:tcW w:w="8363" w:type="dxa"/>
            <w:gridSpan w:val="3"/>
          </w:tcPr>
          <w:p w14:paraId="002D4751" w14:textId="77777777" w:rsidR="0078009D" w:rsidRPr="00831067" w:rsidRDefault="0078009D" w:rsidP="00831067">
            <w:pPr>
              <w:rPr>
                <w:rFonts w:eastAsia="Times New Roman"/>
                <w:iCs/>
                <w:szCs w:val="24"/>
              </w:rPr>
            </w:pPr>
            <w:r w:rsidRPr="00831067">
              <w:rPr>
                <w:rFonts w:eastAsia="Times New Roman"/>
                <w:iCs/>
                <w:szCs w:val="24"/>
              </w:rPr>
              <w:t>Administrația instituției dispune de mecanisme pentru identificarea și combaterea oricăror forme de discriminare.</w:t>
            </w:r>
          </w:p>
          <w:p w14:paraId="64159FA7" w14:textId="77777777" w:rsidR="0078009D" w:rsidRPr="00831067" w:rsidRDefault="0078009D" w:rsidP="00831067">
            <w:pPr>
              <w:rPr>
                <w:rFonts w:eastAsia="Times New Roman"/>
                <w:iCs/>
                <w:szCs w:val="24"/>
              </w:rPr>
            </w:pPr>
            <w:r w:rsidRPr="00831067">
              <w:rPr>
                <w:szCs w:val="24"/>
              </w:rPr>
              <w:t>În Fişele de post a tuturor  angajaţilor sunt stipulate obligaţiuni privind sesizarea cazurilor de ANET al cop</w:t>
            </w:r>
            <w:r w:rsidR="003E6F97" w:rsidRPr="00831067">
              <w:rPr>
                <w:szCs w:val="24"/>
              </w:rPr>
              <w:t>ilului. Responsabil ANET din instituție</w:t>
            </w:r>
            <w:r w:rsidRPr="00831067">
              <w:rPr>
                <w:szCs w:val="24"/>
              </w:rPr>
              <w:t xml:space="preserve"> are toate documentele necesare privind procedura de identificare, înregistrare a cazurilor de ANET.</w:t>
            </w:r>
          </w:p>
        </w:tc>
      </w:tr>
      <w:tr w:rsidR="0078009D" w:rsidRPr="00E938A0" w14:paraId="42B18A05" w14:textId="77777777" w:rsidTr="00E105FE">
        <w:tc>
          <w:tcPr>
            <w:tcW w:w="1276" w:type="dxa"/>
          </w:tcPr>
          <w:p w14:paraId="4570DBE9" w14:textId="77777777" w:rsidR="0078009D" w:rsidRPr="00BD4375" w:rsidRDefault="0078009D" w:rsidP="00F842E4">
            <w:pPr>
              <w:jc w:val="left"/>
            </w:pPr>
            <w:r>
              <w:t>Pondere și punctaj acordat</w:t>
            </w:r>
            <w:r w:rsidRPr="00BD4375">
              <w:t xml:space="preserve"> </w:t>
            </w:r>
          </w:p>
        </w:tc>
        <w:tc>
          <w:tcPr>
            <w:tcW w:w="2268" w:type="dxa"/>
          </w:tcPr>
          <w:p w14:paraId="15B15E34" w14:textId="77777777" w:rsidR="0078009D" w:rsidRPr="00E938A0" w:rsidRDefault="0078009D" w:rsidP="00F842E4">
            <w:r w:rsidRPr="00BD4375">
              <w:t>Pondere:</w:t>
            </w:r>
            <w:r w:rsidRPr="00E938A0">
              <w:t xml:space="preserve"> </w:t>
            </w:r>
            <w:r>
              <w:rPr>
                <w:bCs/>
              </w:rPr>
              <w:t>1</w:t>
            </w:r>
          </w:p>
        </w:tc>
        <w:tc>
          <w:tcPr>
            <w:tcW w:w="3827" w:type="dxa"/>
          </w:tcPr>
          <w:p w14:paraId="50779B39" w14:textId="58EA52F6" w:rsidR="0078009D" w:rsidRPr="00DB521D" w:rsidRDefault="0078009D" w:rsidP="00F842E4">
            <w:r>
              <w:t>Autoevaluare conform criteriilor: -</w:t>
            </w:r>
            <w:r>
              <w:rPr>
                <w:lang w:val="ru-RU"/>
              </w:rPr>
              <w:t>1</w:t>
            </w:r>
          </w:p>
        </w:tc>
        <w:tc>
          <w:tcPr>
            <w:tcW w:w="2268" w:type="dxa"/>
          </w:tcPr>
          <w:p w14:paraId="178ACB9A" w14:textId="77777777" w:rsidR="0078009D" w:rsidRPr="00D25024" w:rsidRDefault="0078009D" w:rsidP="00F842E4">
            <w:r>
              <w:t>Punctaj acordat: -</w:t>
            </w:r>
            <w:r>
              <w:rPr>
                <w:lang w:val="ru-RU"/>
              </w:rPr>
              <w:t>1</w:t>
            </w:r>
            <w:r>
              <w:t xml:space="preserve"> </w:t>
            </w:r>
          </w:p>
        </w:tc>
      </w:tr>
    </w:tbl>
    <w:p w14:paraId="3008A8B3" w14:textId="77777777" w:rsidR="00D25024" w:rsidRDefault="00D25024" w:rsidP="00D25024"/>
    <w:p w14:paraId="2FEBF493" w14:textId="77777777" w:rsidR="00D25024" w:rsidRDefault="00D25024" w:rsidP="00D25024">
      <w:pPr>
        <w:rPr>
          <w:lang w:val="en-US"/>
        </w:rPr>
      </w:pPr>
      <w:r w:rsidRPr="00D25024">
        <w:rPr>
          <w:b/>
          <w:bCs/>
          <w:lang w:val="en-US"/>
        </w:rPr>
        <w:t>Indicator 3.2.2.</w:t>
      </w:r>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diversității</w:t>
      </w:r>
      <w:proofErr w:type="spellEnd"/>
      <w:r w:rsidRPr="00D25024">
        <w:rPr>
          <w:lang w:val="en-US"/>
        </w:rPr>
        <w:t xml:space="preserve">, </w:t>
      </w:r>
      <w:proofErr w:type="spellStart"/>
      <w:r w:rsidRPr="00D25024">
        <w:rPr>
          <w:lang w:val="en-US"/>
        </w:rPr>
        <w:t>inclusiv</w:t>
      </w:r>
      <w:proofErr w:type="spellEnd"/>
      <w:r w:rsidRPr="00D25024">
        <w:rPr>
          <w:lang w:val="en-US"/>
        </w:rPr>
        <w:t xml:space="preserve"> a </w:t>
      </w:r>
      <w:proofErr w:type="spellStart"/>
      <w:r w:rsidRPr="00D25024">
        <w:rPr>
          <w:lang w:val="en-US"/>
        </w:rPr>
        <w:t>interculturalității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ale </w:t>
      </w:r>
      <w:proofErr w:type="spellStart"/>
      <w:r w:rsidRPr="00D25024">
        <w:rPr>
          <w:lang w:val="en-US"/>
        </w:rPr>
        <w:t>instituției</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programe</w:t>
      </w:r>
      <w:proofErr w:type="spellEnd"/>
      <w:r w:rsidRPr="00D25024">
        <w:rPr>
          <w:lang w:val="en-US"/>
        </w:rPr>
        <w:t xml:space="preserve">, </w:t>
      </w:r>
      <w:proofErr w:type="spellStart"/>
      <w:r w:rsidRPr="00D25024">
        <w:rPr>
          <w:lang w:val="en-US"/>
        </w:rPr>
        <w:t>activități</w:t>
      </w:r>
      <w:proofErr w:type="spellEnd"/>
      <w:r w:rsidRPr="00D25024">
        <w:rPr>
          <w:lang w:val="en-US"/>
        </w:rPr>
        <w:t xml:space="preserve"> care au ca </w:t>
      </w:r>
      <w:proofErr w:type="spellStart"/>
      <w:r w:rsidRPr="00D25024">
        <w:rPr>
          <w:lang w:val="en-US"/>
        </w:rPr>
        <w:t>țintă</w:t>
      </w:r>
      <w:proofErr w:type="spellEnd"/>
      <w:r w:rsidRPr="00D25024">
        <w:rPr>
          <w:lang w:val="en-US"/>
        </w:rPr>
        <w:t xml:space="preserve"> </w:t>
      </w:r>
      <w:proofErr w:type="spellStart"/>
      <w:r w:rsidRPr="00D25024">
        <w:rPr>
          <w:lang w:val="en-US"/>
        </w:rPr>
        <w:t>educația</w:t>
      </w:r>
      <w:proofErr w:type="spellEnd"/>
      <w:r w:rsidRPr="00D25024">
        <w:rPr>
          <w:lang w:val="en-US"/>
        </w:rPr>
        <w:t xml:space="preserve"> </w:t>
      </w:r>
      <w:proofErr w:type="spellStart"/>
      <w:r w:rsidRPr="00D25024">
        <w:rPr>
          <w:lang w:val="en-US"/>
        </w:rPr>
        <w:t>incluzivă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nevoile</w:t>
      </w:r>
      <w:proofErr w:type="spellEnd"/>
      <w:r w:rsidRPr="00D25024">
        <w:rPr>
          <w:lang w:val="en-US"/>
        </w:rPr>
        <w:t xml:space="preserve"> </w:t>
      </w:r>
      <w:proofErr w:type="spellStart"/>
      <w:r w:rsidRPr="00D25024">
        <w:rPr>
          <w:lang w:val="en-US"/>
        </w:rPr>
        <w:t>copiilor</w:t>
      </w:r>
      <w:proofErr w:type="spellEnd"/>
      <w:r w:rsidRPr="00D25024">
        <w:rPr>
          <w:lang w:val="en-US"/>
        </w:rPr>
        <w:t xml:space="preserve"> cu CES</w:t>
      </w:r>
    </w:p>
    <w:p w14:paraId="0A1284A5"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4"/>
        <w:gridCol w:w="3827"/>
        <w:gridCol w:w="2268"/>
      </w:tblGrid>
      <w:tr w:rsidR="0078009D" w:rsidRPr="00E938A0" w14:paraId="2059C431" w14:textId="77777777" w:rsidTr="00E105FE">
        <w:tc>
          <w:tcPr>
            <w:tcW w:w="1560" w:type="dxa"/>
          </w:tcPr>
          <w:p w14:paraId="03776E3C" w14:textId="77777777" w:rsidR="0078009D" w:rsidRPr="00BD4375" w:rsidRDefault="0078009D" w:rsidP="00F842E4">
            <w:pPr>
              <w:jc w:val="left"/>
            </w:pPr>
            <w:r w:rsidRPr="00BD4375">
              <w:t xml:space="preserve">Dovezi </w:t>
            </w:r>
          </w:p>
        </w:tc>
        <w:tc>
          <w:tcPr>
            <w:tcW w:w="8079" w:type="dxa"/>
            <w:gridSpan w:val="3"/>
          </w:tcPr>
          <w:p w14:paraId="17CCA16E" w14:textId="77777777" w:rsidR="0078009D" w:rsidRPr="00F842E4" w:rsidRDefault="002B0EDF" w:rsidP="008F3ED3">
            <w:pPr>
              <w:pStyle w:val="a4"/>
              <w:numPr>
                <w:ilvl w:val="0"/>
                <w:numId w:val="2"/>
              </w:numPr>
              <w:ind w:left="360"/>
              <w:rPr>
                <w:iCs/>
              </w:rPr>
            </w:pPr>
            <w:proofErr w:type="spellStart"/>
            <w:r w:rsidRPr="00B93701">
              <w:rPr>
                <w:szCs w:val="24"/>
              </w:rPr>
              <w:t>Planul</w:t>
            </w:r>
            <w:proofErr w:type="spellEnd"/>
            <w:r w:rsidRPr="00B93701">
              <w:rPr>
                <w:szCs w:val="24"/>
              </w:rPr>
              <w:t xml:space="preserve"> de </w:t>
            </w:r>
            <w:proofErr w:type="spellStart"/>
            <w:r w:rsidRPr="00B93701">
              <w:rPr>
                <w:szCs w:val="24"/>
              </w:rPr>
              <w:t>dezvoltare</w:t>
            </w:r>
            <w:proofErr w:type="spellEnd"/>
            <w:r w:rsidRPr="00B93701">
              <w:rPr>
                <w:szCs w:val="24"/>
              </w:rPr>
              <w:t xml:space="preserve"> </w:t>
            </w:r>
            <w:r>
              <w:rPr>
                <w:szCs w:val="24"/>
              </w:rPr>
              <w:t xml:space="preserve">a </w:t>
            </w:r>
            <w:proofErr w:type="spellStart"/>
            <w:r>
              <w:rPr>
                <w:szCs w:val="24"/>
              </w:rPr>
              <w:t>instituției</w:t>
            </w:r>
            <w:proofErr w:type="spellEnd"/>
            <w:r>
              <w:rPr>
                <w:szCs w:val="24"/>
              </w:rPr>
              <w:t xml:space="preserve"> </w:t>
            </w:r>
            <w:proofErr w:type="spellStart"/>
            <w:r w:rsidRPr="00B93701">
              <w:rPr>
                <w:szCs w:val="24"/>
              </w:rPr>
              <w:t>ș</w:t>
            </w:r>
            <w:r>
              <w:rPr>
                <w:szCs w:val="24"/>
              </w:rPr>
              <w:t>i</w:t>
            </w:r>
            <w:proofErr w:type="spellEnd"/>
            <w:r>
              <w:rPr>
                <w:szCs w:val="24"/>
              </w:rPr>
              <w:t xml:space="preserve"> </w:t>
            </w:r>
            <w:proofErr w:type="spellStart"/>
            <w:r>
              <w:rPr>
                <w:szCs w:val="24"/>
              </w:rPr>
              <w:t>planul</w:t>
            </w:r>
            <w:proofErr w:type="spellEnd"/>
            <w:r>
              <w:rPr>
                <w:szCs w:val="24"/>
              </w:rPr>
              <w:t xml:space="preserve"> de </w:t>
            </w:r>
            <w:proofErr w:type="spellStart"/>
            <w:r>
              <w:rPr>
                <w:szCs w:val="24"/>
              </w:rPr>
              <w:t>activitate</w:t>
            </w:r>
            <w:proofErr w:type="spellEnd"/>
            <w:r>
              <w:rPr>
                <w:szCs w:val="24"/>
              </w:rPr>
              <w:t xml:space="preserve"> a </w:t>
            </w:r>
            <w:proofErr w:type="spellStart"/>
            <w:r>
              <w:rPr>
                <w:szCs w:val="24"/>
              </w:rPr>
              <w:t>instituției</w:t>
            </w:r>
            <w:proofErr w:type="spellEnd"/>
            <w:r>
              <w:rPr>
                <w:szCs w:val="24"/>
              </w:rPr>
              <w:t xml:space="preserve">, </w:t>
            </w:r>
            <w:proofErr w:type="spellStart"/>
            <w:r>
              <w:rPr>
                <w:szCs w:val="24"/>
              </w:rPr>
              <w:t>planurile</w:t>
            </w:r>
            <w:proofErr w:type="spellEnd"/>
            <w:r>
              <w:rPr>
                <w:szCs w:val="24"/>
              </w:rPr>
              <w:t xml:space="preserve"> </w:t>
            </w:r>
            <w:proofErr w:type="spellStart"/>
            <w:r>
              <w:rPr>
                <w:szCs w:val="24"/>
              </w:rPr>
              <w:t>anuale</w:t>
            </w:r>
            <w:proofErr w:type="spellEnd"/>
            <w:r>
              <w:rPr>
                <w:szCs w:val="24"/>
              </w:rPr>
              <w:t xml:space="preserve"> ale </w:t>
            </w:r>
            <w:proofErr w:type="spellStart"/>
            <w:r>
              <w:rPr>
                <w:szCs w:val="24"/>
              </w:rPr>
              <w:t>cadrelor</w:t>
            </w:r>
            <w:proofErr w:type="spellEnd"/>
            <w:r>
              <w:rPr>
                <w:szCs w:val="24"/>
              </w:rPr>
              <w:t xml:space="preserve"> </w:t>
            </w:r>
            <w:proofErr w:type="spellStart"/>
            <w:r>
              <w:rPr>
                <w:szCs w:val="24"/>
              </w:rPr>
              <w:t>didactice</w:t>
            </w:r>
            <w:proofErr w:type="spellEnd"/>
            <w:r>
              <w:rPr>
                <w:szCs w:val="24"/>
              </w:rPr>
              <w:t>.</w:t>
            </w:r>
          </w:p>
        </w:tc>
      </w:tr>
      <w:tr w:rsidR="0078009D" w:rsidRPr="00E938A0" w14:paraId="7C746A10" w14:textId="77777777" w:rsidTr="00E105FE">
        <w:tc>
          <w:tcPr>
            <w:tcW w:w="1560" w:type="dxa"/>
          </w:tcPr>
          <w:p w14:paraId="2EC84D5D" w14:textId="77777777" w:rsidR="0078009D" w:rsidRPr="00BD4375" w:rsidRDefault="0078009D" w:rsidP="00F842E4">
            <w:pPr>
              <w:jc w:val="left"/>
            </w:pPr>
            <w:r w:rsidRPr="00BD4375">
              <w:t>Constatări</w:t>
            </w:r>
          </w:p>
        </w:tc>
        <w:tc>
          <w:tcPr>
            <w:tcW w:w="8079" w:type="dxa"/>
            <w:gridSpan w:val="3"/>
          </w:tcPr>
          <w:p w14:paraId="554CC027" w14:textId="77777777" w:rsidR="0078009D" w:rsidRPr="00831067" w:rsidRDefault="002B0EDF" w:rsidP="00831067">
            <w:pPr>
              <w:rPr>
                <w:rFonts w:eastAsia="Times New Roman"/>
                <w:iCs/>
              </w:rPr>
            </w:pPr>
            <w:r w:rsidRPr="00831067">
              <w:rPr>
                <w:szCs w:val="24"/>
              </w:rPr>
              <w:t>PDI și PAI reflectă sistemic cultura  diversității, promovân d în toate aspectele vieții școlare programe cu accent de incluziune și nondiscriminare și activități ce țin de repsectarea diferențelor cu implicarea majorității factorilor educaționali, inclusiv a copiilor în organizarea acestor activități.</w:t>
            </w:r>
          </w:p>
        </w:tc>
      </w:tr>
      <w:tr w:rsidR="0078009D" w:rsidRPr="00E938A0" w14:paraId="1DED0498" w14:textId="77777777" w:rsidTr="00E105FE">
        <w:tc>
          <w:tcPr>
            <w:tcW w:w="1560" w:type="dxa"/>
          </w:tcPr>
          <w:p w14:paraId="1915D61C" w14:textId="77777777" w:rsidR="0078009D" w:rsidRPr="00BD4375" w:rsidRDefault="0078009D" w:rsidP="00F842E4">
            <w:pPr>
              <w:jc w:val="left"/>
            </w:pPr>
            <w:r>
              <w:t>Pondere și punctaj acordat</w:t>
            </w:r>
            <w:r w:rsidRPr="00BD4375">
              <w:t xml:space="preserve"> </w:t>
            </w:r>
          </w:p>
        </w:tc>
        <w:tc>
          <w:tcPr>
            <w:tcW w:w="1984" w:type="dxa"/>
          </w:tcPr>
          <w:p w14:paraId="75C3B208" w14:textId="77777777" w:rsidR="0078009D" w:rsidRPr="00E938A0" w:rsidRDefault="0078009D" w:rsidP="00F842E4">
            <w:r w:rsidRPr="00BD4375">
              <w:t>Pondere:</w:t>
            </w:r>
            <w:r w:rsidRPr="00E938A0">
              <w:t xml:space="preserve"> </w:t>
            </w:r>
            <w:r>
              <w:rPr>
                <w:bCs/>
              </w:rPr>
              <w:t>2</w:t>
            </w:r>
          </w:p>
        </w:tc>
        <w:tc>
          <w:tcPr>
            <w:tcW w:w="3827" w:type="dxa"/>
          </w:tcPr>
          <w:p w14:paraId="6F91D025" w14:textId="0E996E18" w:rsidR="0078009D" w:rsidRPr="00831067" w:rsidRDefault="0078009D" w:rsidP="00F842E4">
            <w:r>
              <w:t>Autoevaluare conform criteriilor: -</w:t>
            </w:r>
            <w:r w:rsidR="00831067">
              <w:t>2</w:t>
            </w:r>
          </w:p>
        </w:tc>
        <w:tc>
          <w:tcPr>
            <w:tcW w:w="2268" w:type="dxa"/>
          </w:tcPr>
          <w:p w14:paraId="47EB035E" w14:textId="77777777" w:rsidR="0078009D" w:rsidRPr="0078009D" w:rsidRDefault="0078009D" w:rsidP="00F842E4">
            <w:pPr>
              <w:rPr>
                <w:lang w:val="ru-RU"/>
              </w:rPr>
            </w:pPr>
            <w:r>
              <w:t xml:space="preserve">Punctaj acordat: - </w:t>
            </w:r>
            <w:r>
              <w:rPr>
                <w:lang w:val="ru-RU"/>
              </w:rPr>
              <w:t>2</w:t>
            </w:r>
          </w:p>
        </w:tc>
      </w:tr>
    </w:tbl>
    <w:p w14:paraId="28D5EDB9" w14:textId="77777777" w:rsidR="00D25024" w:rsidRDefault="00D25024" w:rsidP="00D25024"/>
    <w:p w14:paraId="320D9605" w14:textId="77777777" w:rsidR="00D25024" w:rsidRDefault="00D25024" w:rsidP="00D25024">
      <w:pPr>
        <w:rPr>
          <w:b/>
          <w:bCs/>
        </w:rPr>
      </w:pPr>
      <w:r w:rsidRPr="00945539">
        <w:rPr>
          <w:b/>
          <w:bCs/>
        </w:rPr>
        <w:t xml:space="preserve">Domeniu: </w:t>
      </w:r>
      <w:r>
        <w:rPr>
          <w:b/>
          <w:bCs/>
        </w:rPr>
        <w:t>Capacitate instituțională</w:t>
      </w:r>
    </w:p>
    <w:p w14:paraId="4E41000D" w14:textId="77777777" w:rsidR="00DE7C6D" w:rsidRDefault="00DE7C6D" w:rsidP="00D25024">
      <w:pPr>
        <w:rPr>
          <w:b/>
          <w:bCs/>
        </w:rPr>
      </w:pPr>
    </w:p>
    <w:p w14:paraId="2EABE271" w14:textId="282C3E67" w:rsidR="00D25024" w:rsidRDefault="00D25024" w:rsidP="00D25024">
      <w:pPr>
        <w:rPr>
          <w:lang w:val="en-US"/>
        </w:rPr>
      </w:pPr>
      <w:r w:rsidRPr="00D25024">
        <w:rPr>
          <w:b/>
          <w:bCs/>
          <w:lang w:val="en-US"/>
        </w:rPr>
        <w:t>Indicator 3.2.3.</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respectării</w:t>
      </w:r>
      <w:proofErr w:type="spellEnd"/>
      <w:r w:rsidRPr="00D25024">
        <w:rPr>
          <w:lang w:val="en-US"/>
        </w:rPr>
        <w:t xml:space="preserve"> </w:t>
      </w:r>
      <w:proofErr w:type="spellStart"/>
      <w:r w:rsidRPr="00D25024">
        <w:rPr>
          <w:lang w:val="en-US"/>
        </w:rPr>
        <w:t>diferențelor</w:t>
      </w:r>
      <w:proofErr w:type="spellEnd"/>
      <w:r w:rsidRPr="00D25024">
        <w:rPr>
          <w:lang w:val="en-US"/>
        </w:rPr>
        <w:t xml:space="preserve"> </w:t>
      </w:r>
      <w:proofErr w:type="spellStart"/>
      <w:r w:rsidRPr="00D25024">
        <w:rPr>
          <w:lang w:val="en-US"/>
        </w:rPr>
        <w:t>individuale</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aplicarea</w:t>
      </w:r>
      <w:proofErr w:type="spellEnd"/>
      <w:r w:rsidRPr="00D25024">
        <w:rPr>
          <w:lang w:val="en-US"/>
        </w:rPr>
        <w:t xml:space="preserve"> </w:t>
      </w:r>
      <w:proofErr w:type="spellStart"/>
      <w:r w:rsidRPr="00D25024">
        <w:rPr>
          <w:lang w:val="en-US"/>
        </w:rPr>
        <w:t>procedurilor</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w:t>
      </w:r>
      <w:proofErr w:type="spellStart"/>
      <w:r w:rsidRPr="00D25024">
        <w:rPr>
          <w:lang w:val="en-US"/>
        </w:rPr>
        <w:t>identificare</w:t>
      </w:r>
      <w:proofErr w:type="spellEnd"/>
      <w:r w:rsidRPr="00D25024">
        <w:rPr>
          <w:lang w:val="en-US"/>
        </w:rPr>
        <w:t xml:space="preserve">, </w:t>
      </w:r>
      <w:proofErr w:type="spellStart"/>
      <w:r w:rsidRPr="00D25024">
        <w:rPr>
          <w:lang w:val="en-US"/>
        </w:rPr>
        <w:t>semnalare</w:t>
      </w:r>
      <w:proofErr w:type="spellEnd"/>
      <w:r w:rsidRPr="00D25024">
        <w:rPr>
          <w:lang w:val="en-US"/>
        </w:rPr>
        <w:t xml:space="preserve">, </w:t>
      </w:r>
      <w:proofErr w:type="spellStart"/>
      <w:r w:rsidRPr="00D25024">
        <w:rPr>
          <w:lang w:val="en-US"/>
        </w:rPr>
        <w:t>evaluare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soluționare</w:t>
      </w:r>
      <w:proofErr w:type="spellEnd"/>
      <w:r w:rsidRPr="00D25024">
        <w:rPr>
          <w:lang w:val="en-US"/>
        </w:rPr>
        <w:t xml:space="preserve"> a </w:t>
      </w:r>
      <w:proofErr w:type="spellStart"/>
      <w:r w:rsidRPr="00D25024">
        <w:rPr>
          <w:lang w:val="en-US"/>
        </w:rPr>
        <w:t>situațiilor</w:t>
      </w:r>
      <w:proofErr w:type="spellEnd"/>
      <w:r w:rsidRPr="00D25024">
        <w:rPr>
          <w:lang w:val="en-US"/>
        </w:rPr>
        <w:t xml:space="preserve"> de </w:t>
      </w:r>
      <w:proofErr w:type="spellStart"/>
      <w:r w:rsidRPr="00D25024">
        <w:rPr>
          <w:lang w:val="en-US"/>
        </w:rPr>
        <w:t>discriminare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informarea</w:t>
      </w:r>
      <w:proofErr w:type="spellEnd"/>
      <w:r w:rsidRPr="00D25024">
        <w:rPr>
          <w:lang w:val="en-US"/>
        </w:rPr>
        <w:t xml:space="preserve"> </w:t>
      </w:r>
      <w:proofErr w:type="spellStart"/>
      <w:r w:rsidRPr="00D25024">
        <w:rPr>
          <w:lang w:val="en-US"/>
        </w:rPr>
        <w:lastRenderedPageBreak/>
        <w:t>personalului</w:t>
      </w:r>
      <w:proofErr w:type="spellEnd"/>
      <w:r w:rsidRPr="00D25024">
        <w:rPr>
          <w:lang w:val="en-US"/>
        </w:rPr>
        <w:t xml:space="preserve">, a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reprezentanților</w:t>
      </w:r>
      <w:proofErr w:type="spellEnd"/>
      <w:r w:rsidRPr="00D25024">
        <w:rPr>
          <w:lang w:val="en-US"/>
        </w:rPr>
        <w:t xml:space="preserve"> lor </w:t>
      </w:r>
      <w:proofErr w:type="spellStart"/>
      <w:r w:rsidRPr="00D25024">
        <w:rPr>
          <w:lang w:val="en-US"/>
        </w:rPr>
        <w:t>legali</w:t>
      </w:r>
      <w:proofErr w:type="spellEnd"/>
      <w:r w:rsidRPr="00D25024">
        <w:rPr>
          <w:lang w:val="en-US"/>
        </w:rPr>
        <w:t xml:space="preserve"> cu </w:t>
      </w:r>
      <w:proofErr w:type="spellStart"/>
      <w:r w:rsidRPr="00D25024">
        <w:rPr>
          <w:lang w:val="en-US"/>
        </w:rPr>
        <w:t>privire</w:t>
      </w:r>
      <w:proofErr w:type="spellEnd"/>
      <w:r w:rsidRPr="00D25024">
        <w:rPr>
          <w:lang w:val="en-US"/>
        </w:rPr>
        <w:t xml:space="preserve"> la </w:t>
      </w:r>
      <w:proofErr w:type="spellStart"/>
      <w:r w:rsidRPr="00D25024">
        <w:rPr>
          <w:lang w:val="en-US"/>
        </w:rPr>
        <w:t>utilizarea</w:t>
      </w:r>
      <w:proofErr w:type="spellEnd"/>
      <w:r w:rsidRPr="00D25024">
        <w:rPr>
          <w:lang w:val="en-US"/>
        </w:rPr>
        <w:t xml:space="preserve"> </w:t>
      </w:r>
      <w:proofErr w:type="spellStart"/>
      <w:r w:rsidRPr="00D25024">
        <w:rPr>
          <w:lang w:val="en-US"/>
        </w:rPr>
        <w:t>acestor</w:t>
      </w:r>
      <w:proofErr w:type="spellEnd"/>
      <w:r w:rsidRPr="00D25024">
        <w:rPr>
          <w:lang w:val="en-US"/>
        </w:rPr>
        <w:t xml:space="preserve"> </w:t>
      </w:r>
      <w:proofErr w:type="spellStart"/>
      <w:r w:rsidR="00DE7C6D">
        <w:rPr>
          <w:lang w:val="en-US"/>
        </w:rPr>
        <w:t>procedur</w:t>
      </w:r>
      <w:r w:rsidR="00831067">
        <w:rPr>
          <w:lang w:val="en-US"/>
        </w:rPr>
        <w:t>i</w:t>
      </w:r>
      <w:proofErr w:type="spellEnd"/>
    </w:p>
    <w:p w14:paraId="131ADC39"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002F61" w:rsidRPr="00E938A0" w14:paraId="3B4A2F69" w14:textId="77777777" w:rsidTr="00E105FE">
        <w:tc>
          <w:tcPr>
            <w:tcW w:w="1276" w:type="dxa"/>
          </w:tcPr>
          <w:p w14:paraId="087F4204" w14:textId="77777777" w:rsidR="00002F61" w:rsidRPr="00BD4375" w:rsidRDefault="00002F61" w:rsidP="00F842E4">
            <w:pPr>
              <w:jc w:val="left"/>
            </w:pPr>
            <w:r w:rsidRPr="00BD4375">
              <w:t xml:space="preserve">Dovezi </w:t>
            </w:r>
          </w:p>
        </w:tc>
        <w:tc>
          <w:tcPr>
            <w:tcW w:w="8363" w:type="dxa"/>
            <w:gridSpan w:val="3"/>
          </w:tcPr>
          <w:p w14:paraId="4359E802" w14:textId="3C92B5E5" w:rsidR="00002F61" w:rsidRPr="00D85037" w:rsidRDefault="00D85037" w:rsidP="00D85037">
            <w:pPr>
              <w:rPr>
                <w:iCs/>
                <w:szCs w:val="24"/>
              </w:rPr>
            </w:pPr>
            <w:r>
              <w:rPr>
                <w:iCs/>
                <w:szCs w:val="24"/>
              </w:rPr>
              <w:t xml:space="preserve">    </w:t>
            </w:r>
            <w:r w:rsidR="00002F61" w:rsidRPr="00D85037">
              <w:rPr>
                <w:szCs w:val="24"/>
              </w:rPr>
              <w:t>Adunare gene</w:t>
            </w:r>
            <w:r w:rsidR="00DF3977" w:rsidRPr="00D85037">
              <w:rPr>
                <w:szCs w:val="24"/>
              </w:rPr>
              <w:t>rală cu părinţii despre ”Recunoașterea formelor de violență asupra copilului”.</w:t>
            </w:r>
          </w:p>
          <w:p w14:paraId="6B2666FF" w14:textId="77777777" w:rsidR="00002F61" w:rsidRPr="00494FEB" w:rsidRDefault="00002F61" w:rsidP="008F3ED3">
            <w:pPr>
              <w:pStyle w:val="a4"/>
              <w:numPr>
                <w:ilvl w:val="0"/>
                <w:numId w:val="2"/>
              </w:numPr>
              <w:ind w:left="360"/>
              <w:rPr>
                <w:iCs/>
                <w:szCs w:val="24"/>
              </w:rPr>
            </w:pPr>
            <w:r w:rsidRPr="00A43214">
              <w:rPr>
                <w:szCs w:val="24"/>
                <w:lang w:val="ro-RO"/>
              </w:rPr>
              <w:t xml:space="preserve">Materiale cu privire </w:t>
            </w:r>
            <w:r w:rsidRPr="00A43214">
              <w:rPr>
                <w:szCs w:val="24"/>
                <w:lang w:val="ro-RO" w:eastAsia="ar-SA"/>
              </w:rPr>
              <w:t>organizarea cel puţin a unui seminar privind procedurile de prevenire, identificare, semnalare, evaluare şi soluţionarea suspiciunilor sau acuzaţiilor de abuz/ neglijenţă a copiilor</w:t>
            </w:r>
            <w:r w:rsidR="00934C6A">
              <w:rPr>
                <w:szCs w:val="24"/>
                <w:lang w:val="ro-RO" w:eastAsia="ar-SA"/>
              </w:rPr>
              <w:t>.</w:t>
            </w:r>
          </w:p>
        </w:tc>
      </w:tr>
      <w:tr w:rsidR="00002F61" w:rsidRPr="00E938A0" w14:paraId="512FAC2C" w14:textId="77777777" w:rsidTr="00E105FE">
        <w:tc>
          <w:tcPr>
            <w:tcW w:w="1276" w:type="dxa"/>
          </w:tcPr>
          <w:p w14:paraId="2809A2D7" w14:textId="77777777" w:rsidR="00002F61" w:rsidRPr="00BD4375" w:rsidRDefault="00002F61" w:rsidP="00F842E4">
            <w:pPr>
              <w:jc w:val="left"/>
            </w:pPr>
            <w:r w:rsidRPr="00BD4375">
              <w:t>Constatări</w:t>
            </w:r>
          </w:p>
        </w:tc>
        <w:tc>
          <w:tcPr>
            <w:tcW w:w="8363" w:type="dxa"/>
            <w:gridSpan w:val="3"/>
          </w:tcPr>
          <w:p w14:paraId="14B8E7D4" w14:textId="77777777" w:rsidR="00002F61" w:rsidRPr="00831067" w:rsidRDefault="00002F61" w:rsidP="00831067">
            <w:pPr>
              <w:rPr>
                <w:rFonts w:eastAsia="Times New Roman"/>
                <w:iCs/>
                <w:szCs w:val="24"/>
              </w:rPr>
            </w:pPr>
            <w:r w:rsidRPr="00831067">
              <w:rPr>
                <w:szCs w:val="24"/>
              </w:rPr>
              <w:t>În instituţie este dese</w:t>
            </w:r>
            <w:r w:rsidR="00EA089F" w:rsidRPr="00831067">
              <w:rPr>
                <w:szCs w:val="24"/>
              </w:rPr>
              <w:t xml:space="preserve">mnată prin ordinul directorului </w:t>
            </w:r>
            <w:r w:rsidRPr="00831067">
              <w:rPr>
                <w:szCs w:val="24"/>
              </w:rPr>
              <w:t>persoana  Coordonator ANET care identifică, raportează cazurile de violenţă.</w:t>
            </w:r>
          </w:p>
          <w:p w14:paraId="14A25BB4" w14:textId="77777777" w:rsidR="00002F61" w:rsidRPr="00831067" w:rsidRDefault="00002F61" w:rsidP="00831067">
            <w:pPr>
              <w:rPr>
                <w:rFonts w:eastAsia="Times New Roman"/>
                <w:iCs/>
              </w:rPr>
            </w:pPr>
            <w:r w:rsidRPr="00831067">
              <w:rPr>
                <w:szCs w:val="24"/>
              </w:rPr>
              <w:t>În instituţie se desfăşoară activităţi de inf</w:t>
            </w:r>
            <w:r w:rsidR="00B760FA" w:rsidRPr="00831067">
              <w:rPr>
                <w:szCs w:val="24"/>
              </w:rPr>
              <w:t>ormare  cu</w:t>
            </w:r>
            <w:r w:rsidRPr="00831067">
              <w:rPr>
                <w:szCs w:val="24"/>
              </w:rPr>
              <w:t xml:space="preserve"> părinţii, cadrele didactice cu privire la sesizarea cazurilor</w:t>
            </w:r>
            <w:r w:rsidR="00B760FA" w:rsidRPr="00831067">
              <w:rPr>
                <w:szCs w:val="24"/>
              </w:rPr>
              <w:t xml:space="preserve"> de ANET: şedinţe, </w:t>
            </w:r>
            <w:r w:rsidRPr="00831067">
              <w:rPr>
                <w:szCs w:val="24"/>
              </w:rPr>
              <w:t xml:space="preserve"> chestionare.</w:t>
            </w:r>
          </w:p>
          <w:p w14:paraId="33A4B7E5" w14:textId="77777777" w:rsidR="00002F61" w:rsidRPr="00831067" w:rsidRDefault="00002F61" w:rsidP="00831067">
            <w:pPr>
              <w:rPr>
                <w:rFonts w:eastAsia="Times New Roman"/>
                <w:iCs/>
              </w:rPr>
            </w:pPr>
            <w:r w:rsidRPr="00831067">
              <w:rPr>
                <w:szCs w:val="24"/>
              </w:rPr>
              <w:t>Responsabil ANET din instituţie desfăşoară activităţi de informare, de prevenire</w:t>
            </w:r>
            <w:r w:rsidR="00B760FA" w:rsidRPr="00831067">
              <w:rPr>
                <w:szCs w:val="24"/>
              </w:rPr>
              <w:t xml:space="preserve"> a cazurilor de abuz: seminare,</w:t>
            </w:r>
            <w:r w:rsidRPr="00831067">
              <w:rPr>
                <w:szCs w:val="24"/>
              </w:rPr>
              <w:t xml:space="preserve"> convorbiri individuale</w:t>
            </w:r>
            <w:r w:rsidR="00B760FA" w:rsidRPr="00831067">
              <w:rPr>
                <w:szCs w:val="24"/>
              </w:rPr>
              <w:t>.</w:t>
            </w:r>
          </w:p>
        </w:tc>
      </w:tr>
      <w:tr w:rsidR="00002F61" w:rsidRPr="00E938A0" w14:paraId="1697F8D1" w14:textId="77777777" w:rsidTr="00E105FE">
        <w:tc>
          <w:tcPr>
            <w:tcW w:w="1276" w:type="dxa"/>
          </w:tcPr>
          <w:p w14:paraId="2CED07FA" w14:textId="77777777" w:rsidR="00002F61" w:rsidRPr="00BD4375" w:rsidRDefault="00002F61" w:rsidP="00F842E4">
            <w:pPr>
              <w:jc w:val="left"/>
            </w:pPr>
            <w:r>
              <w:t>Pondere și punctaj acordat</w:t>
            </w:r>
            <w:r w:rsidRPr="00BD4375">
              <w:t xml:space="preserve"> </w:t>
            </w:r>
          </w:p>
        </w:tc>
        <w:tc>
          <w:tcPr>
            <w:tcW w:w="2268" w:type="dxa"/>
          </w:tcPr>
          <w:p w14:paraId="1C57BC31" w14:textId="77777777" w:rsidR="00002F61" w:rsidRPr="00E938A0" w:rsidRDefault="00002F61" w:rsidP="00F842E4">
            <w:r w:rsidRPr="00BD4375">
              <w:t>Pondere:</w:t>
            </w:r>
            <w:r w:rsidRPr="00E938A0">
              <w:t xml:space="preserve"> </w:t>
            </w:r>
            <w:r>
              <w:rPr>
                <w:bCs/>
              </w:rPr>
              <w:t>1</w:t>
            </w:r>
          </w:p>
        </w:tc>
        <w:tc>
          <w:tcPr>
            <w:tcW w:w="3827" w:type="dxa"/>
          </w:tcPr>
          <w:p w14:paraId="6CDB6A61" w14:textId="0276DE06" w:rsidR="00002F61" w:rsidRPr="00E938A0" w:rsidRDefault="00002F61" w:rsidP="00F842E4">
            <w:r>
              <w:t xml:space="preserve">Autoevaluare conform criteriilor: </w:t>
            </w:r>
            <w:r w:rsidR="00B760FA">
              <w:t>-1</w:t>
            </w:r>
          </w:p>
        </w:tc>
        <w:tc>
          <w:tcPr>
            <w:tcW w:w="2268" w:type="dxa"/>
          </w:tcPr>
          <w:p w14:paraId="388D0F7D" w14:textId="77777777" w:rsidR="00002F61" w:rsidRPr="00D25024" w:rsidRDefault="00002F61" w:rsidP="00F842E4">
            <w:r>
              <w:t xml:space="preserve">Punctaj acordat: - </w:t>
            </w:r>
            <w:r w:rsidR="00B760FA">
              <w:t>1</w:t>
            </w:r>
          </w:p>
        </w:tc>
      </w:tr>
    </w:tbl>
    <w:p w14:paraId="5F312B90" w14:textId="77777777" w:rsidR="00D25024" w:rsidRDefault="00D25024" w:rsidP="00D25024"/>
    <w:p w14:paraId="7C6111A5" w14:textId="77777777" w:rsidR="00D25024" w:rsidRDefault="00D25024" w:rsidP="00D25024">
      <w:pPr>
        <w:rPr>
          <w:b/>
          <w:bCs/>
        </w:rPr>
      </w:pPr>
      <w:r w:rsidRPr="00945539">
        <w:rPr>
          <w:b/>
          <w:bCs/>
        </w:rPr>
        <w:t xml:space="preserve">Domeniu: </w:t>
      </w:r>
      <w:r>
        <w:rPr>
          <w:b/>
          <w:bCs/>
        </w:rPr>
        <w:t>Curriculum/ proces educațional</w:t>
      </w:r>
    </w:p>
    <w:p w14:paraId="10577D16" w14:textId="77777777" w:rsidR="00D25024" w:rsidRDefault="00D25024" w:rsidP="00D25024">
      <w:pPr>
        <w:rPr>
          <w:lang w:val="en-US"/>
        </w:rPr>
      </w:pPr>
      <w:r w:rsidRPr="00D25024">
        <w:rPr>
          <w:b/>
          <w:bCs/>
          <w:lang w:val="en-US"/>
        </w:rPr>
        <w:t>Indicator 3.2.4.</w:t>
      </w:r>
      <w:r w:rsidRPr="00D25024">
        <w:rPr>
          <w:lang w:val="en-US"/>
        </w:rPr>
        <w:t xml:space="preserve"> </w:t>
      </w:r>
      <w:proofErr w:type="spellStart"/>
      <w:r w:rsidRPr="00D25024">
        <w:rPr>
          <w:lang w:val="en-US"/>
        </w:rPr>
        <w:t>Punerea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aplicare</w:t>
      </w:r>
      <w:proofErr w:type="spellEnd"/>
      <w:r w:rsidRPr="00D25024">
        <w:rPr>
          <w:lang w:val="en-US"/>
        </w:rPr>
        <w:t xml:space="preserve"> a </w:t>
      </w:r>
      <w:proofErr w:type="spellStart"/>
      <w:r w:rsidRPr="00D25024">
        <w:rPr>
          <w:lang w:val="en-US"/>
        </w:rPr>
        <w:t>curriculumului</w:t>
      </w:r>
      <w:proofErr w:type="spellEnd"/>
      <w:r w:rsidRPr="00D25024">
        <w:rPr>
          <w:lang w:val="en-US"/>
        </w:rPr>
        <w:t xml:space="preserve">, </w:t>
      </w:r>
      <w:proofErr w:type="spellStart"/>
      <w:r w:rsidRPr="00D25024">
        <w:rPr>
          <w:lang w:val="en-US"/>
        </w:rPr>
        <w:t>inclusiv</w:t>
      </w:r>
      <w:proofErr w:type="spellEnd"/>
      <w:r w:rsidRPr="00D25024">
        <w:rPr>
          <w:lang w:val="en-US"/>
        </w:rPr>
        <w:t xml:space="preserve"> a </w:t>
      </w:r>
      <w:proofErr w:type="spellStart"/>
      <w:r w:rsidRPr="00D25024">
        <w:rPr>
          <w:lang w:val="en-US"/>
        </w:rPr>
        <w:t>curriculumului</w:t>
      </w:r>
      <w:proofErr w:type="spellEnd"/>
      <w:r w:rsidRPr="00D25024">
        <w:rPr>
          <w:lang w:val="en-US"/>
        </w:rPr>
        <w:t xml:space="preserve"> </w:t>
      </w:r>
      <w:proofErr w:type="spellStart"/>
      <w:r w:rsidRPr="00D25024">
        <w:rPr>
          <w:lang w:val="en-US"/>
        </w:rPr>
        <w:t>diferențiat</w:t>
      </w:r>
      <w:proofErr w:type="spellEnd"/>
      <w:r w:rsidRPr="00D25024">
        <w:rPr>
          <w:lang w:val="en-US"/>
        </w:rPr>
        <w:t xml:space="preserve">/ </w:t>
      </w:r>
      <w:proofErr w:type="spellStart"/>
      <w:r w:rsidRPr="00D25024">
        <w:rPr>
          <w:lang w:val="en-US"/>
        </w:rPr>
        <w:t>adaptat</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copiii</w:t>
      </w:r>
      <w:proofErr w:type="spellEnd"/>
      <w:r w:rsidRPr="00D25024">
        <w:rPr>
          <w:lang w:val="en-US"/>
        </w:rPr>
        <w:t xml:space="preserve"> cu CES, </w:t>
      </w:r>
      <w:proofErr w:type="spellStart"/>
      <w:r w:rsidRPr="00D25024">
        <w:rPr>
          <w:lang w:val="en-US"/>
        </w:rPr>
        <w:t>și</w:t>
      </w:r>
      <w:proofErr w:type="spellEnd"/>
      <w:r w:rsidRPr="00D25024">
        <w:rPr>
          <w:lang w:val="en-US"/>
        </w:rPr>
        <w:t xml:space="preserve"> </w:t>
      </w:r>
      <w:proofErr w:type="spellStart"/>
      <w:r w:rsidRPr="00D25024">
        <w:rPr>
          <w:lang w:val="en-US"/>
        </w:rPr>
        <w:t>evaluarea</w:t>
      </w:r>
      <w:proofErr w:type="spellEnd"/>
      <w:r w:rsidRPr="00D25024">
        <w:rPr>
          <w:lang w:val="en-US"/>
        </w:rPr>
        <w:t xml:space="preserve"> </w:t>
      </w:r>
      <w:proofErr w:type="spellStart"/>
      <w:r w:rsidRPr="00D25024">
        <w:rPr>
          <w:lang w:val="en-US"/>
        </w:rPr>
        <w:t>echitabilă</w:t>
      </w:r>
      <w:proofErr w:type="spellEnd"/>
      <w:r w:rsidRPr="00D25024">
        <w:rPr>
          <w:lang w:val="en-US"/>
        </w:rPr>
        <w:t xml:space="preserve"> a </w:t>
      </w:r>
      <w:proofErr w:type="spellStart"/>
      <w:r w:rsidRPr="00D25024">
        <w:rPr>
          <w:lang w:val="en-US"/>
        </w:rPr>
        <w:t>progresului</w:t>
      </w:r>
      <w:proofErr w:type="spellEnd"/>
      <w:r w:rsidRPr="00D25024">
        <w:rPr>
          <w:lang w:val="en-US"/>
        </w:rPr>
        <w:t xml:space="preserve"> </w:t>
      </w:r>
      <w:proofErr w:type="spellStart"/>
      <w:r w:rsidRPr="00D25024">
        <w:rPr>
          <w:lang w:val="en-US"/>
        </w:rPr>
        <w:t>tuturor</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scopul</w:t>
      </w:r>
      <w:proofErr w:type="spellEnd"/>
      <w:r w:rsidRPr="00D25024">
        <w:rPr>
          <w:lang w:val="en-US"/>
        </w:rPr>
        <w:t xml:space="preserve"> </w:t>
      </w:r>
      <w:proofErr w:type="spellStart"/>
      <w:r w:rsidRPr="00D25024">
        <w:rPr>
          <w:lang w:val="en-US"/>
        </w:rPr>
        <w:t>respectării</w:t>
      </w:r>
      <w:proofErr w:type="spellEnd"/>
      <w:r w:rsidRPr="00D25024">
        <w:rPr>
          <w:lang w:val="en-US"/>
        </w:rPr>
        <w:t xml:space="preserve"> </w:t>
      </w:r>
      <w:proofErr w:type="spellStart"/>
      <w:r w:rsidRPr="00D25024">
        <w:rPr>
          <w:lang w:val="en-US"/>
        </w:rPr>
        <w:t>individualității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tratării</w:t>
      </w:r>
      <w:proofErr w:type="spellEnd"/>
      <w:r w:rsidRPr="00D25024">
        <w:rPr>
          <w:lang w:val="en-US"/>
        </w:rPr>
        <w:t xml:space="preserve"> </w:t>
      </w:r>
      <w:proofErr w:type="spellStart"/>
      <w:r w:rsidRPr="00D25024">
        <w:rPr>
          <w:lang w:val="en-US"/>
        </w:rPr>
        <w:t>valorice</w:t>
      </w:r>
      <w:proofErr w:type="spellEnd"/>
      <w:r w:rsidRPr="00D25024">
        <w:rPr>
          <w:lang w:val="en-US"/>
        </w:rPr>
        <w:t xml:space="preserve"> a lor</w:t>
      </w:r>
    </w:p>
    <w:p w14:paraId="0766814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02F61" w:rsidRPr="00E938A0" w14:paraId="7BEE6ECE" w14:textId="77777777" w:rsidTr="00DF435F">
        <w:tc>
          <w:tcPr>
            <w:tcW w:w="2069" w:type="dxa"/>
          </w:tcPr>
          <w:p w14:paraId="027A0A76" w14:textId="77777777" w:rsidR="00002F61" w:rsidRPr="00BD4375" w:rsidRDefault="00002F61" w:rsidP="00F842E4">
            <w:pPr>
              <w:jc w:val="left"/>
            </w:pPr>
            <w:r w:rsidRPr="00BD4375">
              <w:t xml:space="preserve">Dovezi </w:t>
            </w:r>
          </w:p>
        </w:tc>
        <w:tc>
          <w:tcPr>
            <w:tcW w:w="7570" w:type="dxa"/>
            <w:gridSpan w:val="3"/>
          </w:tcPr>
          <w:p w14:paraId="61957EDF" w14:textId="77777777" w:rsidR="00831067" w:rsidRDefault="00831067" w:rsidP="00831067">
            <w:pPr>
              <w:pStyle w:val="a4"/>
              <w:numPr>
                <w:ilvl w:val="0"/>
                <w:numId w:val="17"/>
              </w:numPr>
              <w:rPr>
                <w:bCs/>
              </w:rPr>
            </w:pPr>
            <w:r>
              <w:rPr>
                <w:bCs/>
                <w:lang w:val="ro-RO"/>
              </w:rPr>
              <w:t xml:space="preserve">Oră </w:t>
            </w:r>
            <w:proofErr w:type="spellStart"/>
            <w:r>
              <w:rPr>
                <w:bCs/>
              </w:rPr>
              <w:t>metodică</w:t>
            </w:r>
            <w:proofErr w:type="spellEnd"/>
            <w:r>
              <w:rPr>
                <w:bCs/>
              </w:rPr>
              <w:t xml:space="preserve"> </w:t>
            </w:r>
            <w:proofErr w:type="spellStart"/>
            <w:r>
              <w:rPr>
                <w:bCs/>
              </w:rPr>
              <w:t>privind</w:t>
            </w:r>
            <w:proofErr w:type="spellEnd"/>
            <w:r>
              <w:rPr>
                <w:bCs/>
              </w:rPr>
              <w:t xml:space="preserve"> </w:t>
            </w:r>
            <w:proofErr w:type="spellStart"/>
            <w:r>
              <w:rPr>
                <w:bCs/>
              </w:rPr>
              <w:t>prevederile</w:t>
            </w:r>
            <w:proofErr w:type="spellEnd"/>
            <w:r>
              <w:rPr>
                <w:bCs/>
              </w:rPr>
              <w:t xml:space="preserve"> </w:t>
            </w:r>
            <w:proofErr w:type="spellStart"/>
            <w:r>
              <w:rPr>
                <w:bCs/>
              </w:rPr>
              <w:t>Curriculumului</w:t>
            </w:r>
            <w:proofErr w:type="spellEnd"/>
            <w:r>
              <w:rPr>
                <w:bCs/>
              </w:rPr>
              <w:t xml:space="preserve"> </w:t>
            </w:r>
            <w:proofErr w:type="spellStart"/>
            <w:r>
              <w:rPr>
                <w:bCs/>
              </w:rPr>
              <w:t>pentru</w:t>
            </w:r>
            <w:proofErr w:type="spellEnd"/>
            <w:r>
              <w:rPr>
                <w:bCs/>
              </w:rPr>
              <w:t xml:space="preserve"> </w:t>
            </w:r>
            <w:proofErr w:type="spellStart"/>
            <w:r>
              <w:rPr>
                <w:bCs/>
              </w:rPr>
              <w:t>educație</w:t>
            </w:r>
            <w:proofErr w:type="spellEnd"/>
            <w:r>
              <w:rPr>
                <w:bCs/>
              </w:rPr>
              <w:t xml:space="preserve"> </w:t>
            </w:r>
            <w:proofErr w:type="spellStart"/>
            <w:r>
              <w:rPr>
                <w:bCs/>
              </w:rPr>
              <w:t>timpurie</w:t>
            </w:r>
            <w:proofErr w:type="spellEnd"/>
            <w:r>
              <w:rPr>
                <w:bCs/>
              </w:rPr>
              <w:t xml:space="preserve">, </w:t>
            </w:r>
            <w:proofErr w:type="spellStart"/>
            <w:r>
              <w:rPr>
                <w:bCs/>
              </w:rPr>
              <w:t>aprobat</w:t>
            </w:r>
            <w:proofErr w:type="spellEnd"/>
            <w:r>
              <w:rPr>
                <w:bCs/>
              </w:rPr>
              <w:t xml:space="preserve"> la </w:t>
            </w:r>
            <w:proofErr w:type="spellStart"/>
            <w:r>
              <w:rPr>
                <w:bCs/>
              </w:rPr>
              <w:t>Consiliul</w:t>
            </w:r>
            <w:proofErr w:type="spellEnd"/>
            <w:r>
              <w:rPr>
                <w:bCs/>
              </w:rPr>
              <w:t xml:space="preserve"> </w:t>
            </w:r>
            <w:proofErr w:type="spellStart"/>
            <w:r>
              <w:rPr>
                <w:bCs/>
              </w:rPr>
              <w:t>Național</w:t>
            </w:r>
            <w:proofErr w:type="spellEnd"/>
            <w:r>
              <w:rPr>
                <w:bCs/>
              </w:rPr>
              <w:t xml:space="preserve"> </w:t>
            </w:r>
            <w:proofErr w:type="spellStart"/>
            <w:r>
              <w:rPr>
                <w:bCs/>
              </w:rPr>
              <w:t>pentru</w:t>
            </w:r>
            <w:proofErr w:type="spellEnd"/>
            <w:r>
              <w:rPr>
                <w:bCs/>
              </w:rPr>
              <w:t xml:space="preserve"> Curriculum (</w:t>
            </w:r>
            <w:proofErr w:type="spellStart"/>
            <w:r>
              <w:rPr>
                <w:bCs/>
              </w:rPr>
              <w:t>Ordinul</w:t>
            </w:r>
            <w:proofErr w:type="spellEnd"/>
            <w:r>
              <w:rPr>
                <w:bCs/>
              </w:rPr>
              <w:t xml:space="preserve"> </w:t>
            </w:r>
            <w:proofErr w:type="spellStart"/>
            <w:r>
              <w:rPr>
                <w:bCs/>
              </w:rPr>
              <w:t>Ministerului</w:t>
            </w:r>
            <w:proofErr w:type="spellEnd"/>
            <w:r>
              <w:rPr>
                <w:bCs/>
              </w:rPr>
              <w:t xml:space="preserve"> </w:t>
            </w:r>
            <w:proofErr w:type="spellStart"/>
            <w:r>
              <w:rPr>
                <w:bCs/>
              </w:rPr>
              <w:t>Educației</w:t>
            </w:r>
            <w:proofErr w:type="spellEnd"/>
            <w:r>
              <w:rPr>
                <w:bCs/>
              </w:rPr>
              <w:t xml:space="preserve">, </w:t>
            </w:r>
            <w:proofErr w:type="spellStart"/>
            <w:r>
              <w:rPr>
                <w:bCs/>
              </w:rPr>
              <w:t>Culturii</w:t>
            </w:r>
            <w:proofErr w:type="spellEnd"/>
            <w:r>
              <w:rPr>
                <w:bCs/>
              </w:rPr>
              <w:t xml:space="preserve"> </w:t>
            </w:r>
            <w:proofErr w:type="spellStart"/>
            <w:r>
              <w:rPr>
                <w:bCs/>
              </w:rPr>
              <w:t>și</w:t>
            </w:r>
            <w:proofErr w:type="spellEnd"/>
            <w:r>
              <w:rPr>
                <w:bCs/>
              </w:rPr>
              <w:t xml:space="preserve"> </w:t>
            </w:r>
            <w:proofErr w:type="spellStart"/>
            <w:r>
              <w:rPr>
                <w:bCs/>
              </w:rPr>
              <w:t>Cercetării</w:t>
            </w:r>
            <w:proofErr w:type="spellEnd"/>
            <w:r>
              <w:rPr>
                <w:bCs/>
              </w:rPr>
              <w:t xml:space="preserve"> nr. 1699 din 15 </w:t>
            </w:r>
            <w:proofErr w:type="spellStart"/>
            <w:r>
              <w:rPr>
                <w:bCs/>
              </w:rPr>
              <w:t>noiembrie</w:t>
            </w:r>
            <w:proofErr w:type="spellEnd"/>
            <w:r>
              <w:rPr>
                <w:bCs/>
              </w:rPr>
              <w:t xml:space="preserve"> 2018), </w:t>
            </w:r>
            <w:proofErr w:type="spellStart"/>
            <w:r>
              <w:rPr>
                <w:bCs/>
              </w:rPr>
              <w:t>realizată</w:t>
            </w:r>
            <w:proofErr w:type="spellEnd"/>
            <w:r>
              <w:rPr>
                <w:bCs/>
              </w:rPr>
              <w:t xml:space="preserve"> </w:t>
            </w:r>
            <w:proofErr w:type="spellStart"/>
            <w:r>
              <w:rPr>
                <w:bCs/>
              </w:rPr>
              <w:t>în</w:t>
            </w:r>
            <w:proofErr w:type="spellEnd"/>
            <w:r>
              <w:rPr>
                <w:bCs/>
              </w:rPr>
              <w:t xml:space="preserve"> data de 08.12.2018;</w:t>
            </w:r>
          </w:p>
          <w:p w14:paraId="3F311604" w14:textId="77777777" w:rsidR="00831067" w:rsidRDefault="00831067" w:rsidP="00831067">
            <w:pPr>
              <w:numPr>
                <w:ilvl w:val="0"/>
                <w:numId w:val="17"/>
              </w:numPr>
              <w:rPr>
                <w:bCs/>
                <w:lang w:val="en-US"/>
              </w:rPr>
            </w:pPr>
            <w:r>
              <w:rPr>
                <w:bCs/>
                <w:lang w:val="en-US"/>
              </w:rPr>
              <w:t xml:space="preserve">Ora </w:t>
            </w:r>
            <w:proofErr w:type="spellStart"/>
            <w:r>
              <w:rPr>
                <w:bCs/>
                <w:lang w:val="en-US"/>
              </w:rPr>
              <w:t>metodică</w:t>
            </w:r>
            <w:proofErr w:type="spellEnd"/>
            <w:r>
              <w:rPr>
                <w:bCs/>
                <w:lang w:val="en-US"/>
              </w:rPr>
              <w:t xml:space="preserve"> cu </w:t>
            </w:r>
            <w:proofErr w:type="spellStart"/>
            <w:r>
              <w:rPr>
                <w:bCs/>
                <w:lang w:val="en-US"/>
              </w:rPr>
              <w:t>cadrele</w:t>
            </w:r>
            <w:proofErr w:type="spellEnd"/>
            <w:r>
              <w:rPr>
                <w:bCs/>
                <w:lang w:val="en-US"/>
              </w:rPr>
              <w:t xml:space="preserve"> </w:t>
            </w:r>
            <w:proofErr w:type="spellStart"/>
            <w:r>
              <w:rPr>
                <w:bCs/>
                <w:lang w:val="en-US"/>
              </w:rPr>
              <w:t>didactice</w:t>
            </w:r>
            <w:proofErr w:type="spellEnd"/>
            <w:r>
              <w:rPr>
                <w:bCs/>
                <w:lang w:val="en-US"/>
              </w:rPr>
              <w:t xml:space="preserve"> „</w:t>
            </w:r>
            <w:proofErr w:type="spellStart"/>
            <w:r>
              <w:rPr>
                <w:bCs/>
                <w:lang w:val="en-US"/>
              </w:rPr>
              <w:t>Realizarea</w:t>
            </w:r>
            <w:proofErr w:type="spellEnd"/>
            <w:r>
              <w:rPr>
                <w:bCs/>
                <w:lang w:val="en-US"/>
              </w:rPr>
              <w:t xml:space="preserve"> </w:t>
            </w:r>
            <w:proofErr w:type="spellStart"/>
            <w:r>
              <w:rPr>
                <w:bCs/>
                <w:lang w:val="en-US"/>
              </w:rPr>
              <w:t>planificării</w:t>
            </w:r>
            <w:proofErr w:type="spellEnd"/>
            <w:r>
              <w:rPr>
                <w:bCs/>
                <w:lang w:val="en-US"/>
              </w:rPr>
              <w:t xml:space="preserve"> </w:t>
            </w:r>
            <w:proofErr w:type="spellStart"/>
            <w:r>
              <w:rPr>
                <w:bCs/>
                <w:lang w:val="en-US"/>
              </w:rPr>
              <w:t>globale</w:t>
            </w:r>
            <w:proofErr w:type="spellEnd"/>
            <w:r>
              <w:rPr>
                <w:bCs/>
                <w:lang w:val="en-US"/>
              </w:rPr>
              <w:t xml:space="preserve">, </w:t>
            </w:r>
            <w:proofErr w:type="spellStart"/>
            <w:r>
              <w:rPr>
                <w:bCs/>
                <w:lang w:val="en-US"/>
              </w:rPr>
              <w:t>tematice</w:t>
            </w:r>
            <w:proofErr w:type="spellEnd"/>
            <w:r>
              <w:rPr>
                <w:bCs/>
                <w:lang w:val="en-US"/>
              </w:rPr>
              <w:t xml:space="preserve"> </w:t>
            </w:r>
            <w:proofErr w:type="spellStart"/>
            <w:r>
              <w:rPr>
                <w:bCs/>
                <w:lang w:val="en-US"/>
              </w:rPr>
              <w:t>şi</w:t>
            </w:r>
            <w:proofErr w:type="spellEnd"/>
            <w:r>
              <w:rPr>
                <w:bCs/>
                <w:lang w:val="en-US"/>
              </w:rPr>
              <w:t xml:space="preserve"> </w:t>
            </w:r>
            <w:proofErr w:type="spellStart"/>
            <w:r>
              <w:rPr>
                <w:bCs/>
                <w:lang w:val="en-US"/>
              </w:rPr>
              <w:t>zilnice</w:t>
            </w:r>
            <w:proofErr w:type="spellEnd"/>
            <w:r>
              <w:rPr>
                <w:bCs/>
                <w:lang w:val="en-US"/>
              </w:rPr>
              <w:t xml:space="preserve">, conform </w:t>
            </w:r>
            <w:proofErr w:type="spellStart"/>
            <w:r>
              <w:rPr>
                <w:bCs/>
                <w:lang w:val="en-US"/>
              </w:rPr>
              <w:t>cerințelor</w:t>
            </w:r>
            <w:proofErr w:type="spellEnd"/>
            <w:r>
              <w:rPr>
                <w:bCs/>
                <w:lang w:val="en-US"/>
              </w:rPr>
              <w:t xml:space="preserve"> </w:t>
            </w:r>
            <w:proofErr w:type="spellStart"/>
            <w:r>
              <w:rPr>
                <w:bCs/>
                <w:lang w:val="en-US"/>
              </w:rPr>
              <w:t>Curriculumului</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educație</w:t>
            </w:r>
            <w:proofErr w:type="spellEnd"/>
            <w:r>
              <w:rPr>
                <w:bCs/>
                <w:lang w:val="en-US"/>
              </w:rPr>
              <w:t xml:space="preserve"> </w:t>
            </w:r>
            <w:proofErr w:type="spellStart"/>
            <w:r>
              <w:rPr>
                <w:bCs/>
                <w:lang w:val="en-US"/>
              </w:rPr>
              <w:t>timpurie</w:t>
            </w:r>
            <w:proofErr w:type="spellEnd"/>
            <w:r>
              <w:rPr>
                <w:bCs/>
                <w:lang w:val="en-US"/>
              </w:rPr>
              <w:t>” 09.09.2020</w:t>
            </w:r>
          </w:p>
          <w:p w14:paraId="59266B99" w14:textId="0A795C9D" w:rsidR="00831067" w:rsidRDefault="00831067" w:rsidP="00831067">
            <w:pPr>
              <w:numPr>
                <w:ilvl w:val="0"/>
                <w:numId w:val="17"/>
              </w:numPr>
              <w:rPr>
                <w:bCs/>
                <w:lang w:val="en-US"/>
              </w:rPr>
            </w:pPr>
            <w:proofErr w:type="spellStart"/>
            <w:r>
              <w:rPr>
                <w:bCs/>
                <w:lang w:val="en-US"/>
              </w:rPr>
              <w:t>Procesul</w:t>
            </w:r>
            <w:proofErr w:type="spellEnd"/>
            <w:r>
              <w:rPr>
                <w:bCs/>
                <w:lang w:val="en-US"/>
              </w:rPr>
              <w:t xml:space="preserve">-verbal nr.1 din 03.09.2020 al </w:t>
            </w:r>
            <w:proofErr w:type="spellStart"/>
            <w:r>
              <w:rPr>
                <w:bCs/>
                <w:lang w:val="en-US"/>
              </w:rPr>
              <w:t>ședinței</w:t>
            </w:r>
            <w:proofErr w:type="spellEnd"/>
            <w:r>
              <w:rPr>
                <w:bCs/>
                <w:lang w:val="en-US"/>
              </w:rPr>
              <w:t xml:space="preserve"> </w:t>
            </w:r>
            <w:proofErr w:type="spellStart"/>
            <w:r>
              <w:rPr>
                <w:bCs/>
                <w:lang w:val="en-US"/>
              </w:rPr>
              <w:t>Consiliului</w:t>
            </w:r>
            <w:proofErr w:type="spellEnd"/>
            <w:r>
              <w:rPr>
                <w:bCs/>
                <w:lang w:val="en-US"/>
              </w:rPr>
              <w:t xml:space="preserve"> pedagogic cu </w:t>
            </w:r>
            <w:proofErr w:type="spellStart"/>
            <w:r>
              <w:rPr>
                <w:bCs/>
                <w:lang w:val="en-US"/>
              </w:rPr>
              <w:t>privire</w:t>
            </w:r>
            <w:proofErr w:type="spellEnd"/>
            <w:r>
              <w:rPr>
                <w:bCs/>
                <w:lang w:val="en-US"/>
              </w:rPr>
              <w:t xml:space="preserve"> la </w:t>
            </w:r>
            <w:proofErr w:type="spellStart"/>
            <w:r>
              <w:rPr>
                <w:bCs/>
                <w:lang w:val="en-US"/>
              </w:rPr>
              <w:t>Documentele</w:t>
            </w:r>
            <w:proofErr w:type="spellEnd"/>
            <w:r>
              <w:rPr>
                <w:bCs/>
                <w:lang w:val="en-US"/>
              </w:rPr>
              <w:t xml:space="preserve"> de </w:t>
            </w:r>
            <w:proofErr w:type="spellStart"/>
            <w:r>
              <w:rPr>
                <w:bCs/>
                <w:lang w:val="en-US"/>
              </w:rPr>
              <w:t>politică</w:t>
            </w:r>
            <w:proofErr w:type="spellEnd"/>
            <w:r>
              <w:rPr>
                <w:bCs/>
                <w:lang w:val="en-US"/>
              </w:rPr>
              <w:t xml:space="preserve"> </w:t>
            </w:r>
            <w:proofErr w:type="spellStart"/>
            <w:r>
              <w:rPr>
                <w:bCs/>
                <w:lang w:val="en-US"/>
              </w:rPr>
              <w:t>educaţională</w:t>
            </w:r>
            <w:proofErr w:type="spellEnd"/>
            <w:r>
              <w:rPr>
                <w:bCs/>
                <w:lang w:val="en-US"/>
              </w:rPr>
              <w:t xml:space="preserve">, </w:t>
            </w:r>
            <w:proofErr w:type="spellStart"/>
            <w:r>
              <w:rPr>
                <w:bCs/>
                <w:lang w:val="en-US"/>
              </w:rPr>
              <w:t>reper</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proiectarea</w:t>
            </w:r>
            <w:proofErr w:type="spellEnd"/>
            <w:r>
              <w:rPr>
                <w:bCs/>
                <w:lang w:val="en-US"/>
              </w:rPr>
              <w:t xml:space="preserve"> </w:t>
            </w:r>
            <w:proofErr w:type="spellStart"/>
            <w:r>
              <w:rPr>
                <w:bCs/>
                <w:lang w:val="en-US"/>
              </w:rPr>
              <w:t>activităților</w:t>
            </w:r>
            <w:proofErr w:type="spellEnd"/>
            <w:r>
              <w:rPr>
                <w:bCs/>
                <w:lang w:val="en-US"/>
              </w:rPr>
              <w:t xml:space="preserve"> </w:t>
            </w:r>
            <w:proofErr w:type="spellStart"/>
            <w:r>
              <w:rPr>
                <w:bCs/>
                <w:lang w:val="en-US"/>
              </w:rPr>
              <w:t>curriculare</w:t>
            </w:r>
            <w:proofErr w:type="spellEnd"/>
            <w:r>
              <w:rPr>
                <w:bCs/>
                <w:lang w:val="en-US"/>
              </w:rPr>
              <w:t>;</w:t>
            </w:r>
          </w:p>
          <w:p w14:paraId="31FAA5BF" w14:textId="77777777" w:rsidR="00831067" w:rsidRDefault="00831067" w:rsidP="00831067">
            <w:pPr>
              <w:numPr>
                <w:ilvl w:val="0"/>
                <w:numId w:val="17"/>
              </w:numPr>
              <w:rPr>
                <w:bCs/>
                <w:lang w:val="en-US"/>
              </w:rPr>
            </w:pPr>
            <w:proofErr w:type="spellStart"/>
            <w:r>
              <w:rPr>
                <w:bCs/>
                <w:lang w:val="en-US"/>
              </w:rPr>
              <w:t>Proiectarea</w:t>
            </w:r>
            <w:proofErr w:type="spellEnd"/>
            <w:r>
              <w:rPr>
                <w:bCs/>
                <w:lang w:val="en-US"/>
              </w:rPr>
              <w:t>/</w:t>
            </w:r>
            <w:proofErr w:type="spellStart"/>
            <w:r>
              <w:rPr>
                <w:bCs/>
                <w:lang w:val="en-US"/>
              </w:rPr>
              <w:t>planificarea</w:t>
            </w:r>
            <w:proofErr w:type="spellEnd"/>
            <w:r>
              <w:rPr>
                <w:bCs/>
                <w:lang w:val="en-US"/>
              </w:rPr>
              <w:t xml:space="preserve"> </w:t>
            </w:r>
            <w:proofErr w:type="spellStart"/>
            <w:r>
              <w:rPr>
                <w:bCs/>
                <w:lang w:val="en-US"/>
              </w:rPr>
              <w:t>activității</w:t>
            </w:r>
            <w:proofErr w:type="spellEnd"/>
            <w:r>
              <w:rPr>
                <w:bCs/>
                <w:lang w:val="en-US"/>
              </w:rPr>
              <w:t xml:space="preserve"> </w:t>
            </w:r>
            <w:proofErr w:type="spellStart"/>
            <w:r>
              <w:rPr>
                <w:bCs/>
                <w:lang w:val="en-US"/>
              </w:rPr>
              <w:t>educaționale</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instituție</w:t>
            </w:r>
            <w:proofErr w:type="spellEnd"/>
            <w:r>
              <w:rPr>
                <w:bCs/>
                <w:lang w:val="en-US"/>
              </w:rPr>
              <w:t xml:space="preserve"> pe 4 </w:t>
            </w:r>
            <w:proofErr w:type="spellStart"/>
            <w:r>
              <w:rPr>
                <w:bCs/>
                <w:lang w:val="en-US"/>
              </w:rPr>
              <w:t>teme</w:t>
            </w:r>
            <w:proofErr w:type="spellEnd"/>
            <w:r>
              <w:rPr>
                <w:bCs/>
                <w:lang w:val="en-US"/>
              </w:rPr>
              <w:t xml:space="preserve"> </w:t>
            </w:r>
            <w:proofErr w:type="spellStart"/>
            <w:r>
              <w:rPr>
                <w:bCs/>
                <w:lang w:val="en-US"/>
              </w:rPr>
              <w:t>globale</w:t>
            </w:r>
            <w:proofErr w:type="spellEnd"/>
            <w:r>
              <w:rPr>
                <w:bCs/>
                <w:lang w:val="en-US"/>
              </w:rPr>
              <w:t xml:space="preserve"> de </w:t>
            </w:r>
            <w:proofErr w:type="spellStart"/>
            <w:r>
              <w:rPr>
                <w:bCs/>
                <w:lang w:val="en-US"/>
              </w:rPr>
              <w:t>integrare</w:t>
            </w:r>
            <w:proofErr w:type="spellEnd"/>
            <w:r>
              <w:rPr>
                <w:bCs/>
                <w:lang w:val="en-US"/>
              </w:rPr>
              <w:t xml:space="preserve"> </w:t>
            </w:r>
            <w:proofErr w:type="spellStart"/>
            <w:r>
              <w:rPr>
                <w:bCs/>
                <w:lang w:val="en-US"/>
              </w:rPr>
              <w:t>curriculară</w:t>
            </w:r>
            <w:proofErr w:type="spellEnd"/>
            <w:r>
              <w:rPr>
                <w:bCs/>
                <w:lang w:val="en-US"/>
              </w:rPr>
              <w:t xml:space="preserve">: „Eu </w:t>
            </w:r>
            <w:proofErr w:type="spellStart"/>
            <w:r>
              <w:rPr>
                <w:bCs/>
                <w:lang w:val="en-US"/>
              </w:rPr>
              <w:t>și</w:t>
            </w:r>
            <w:proofErr w:type="spellEnd"/>
            <w:r>
              <w:rPr>
                <w:bCs/>
                <w:lang w:val="en-US"/>
              </w:rPr>
              <w:t xml:space="preserve"> </w:t>
            </w:r>
            <w:proofErr w:type="spellStart"/>
            <w:r>
              <w:rPr>
                <w:bCs/>
                <w:lang w:val="en-US"/>
              </w:rPr>
              <w:t>corpul</w:t>
            </w:r>
            <w:proofErr w:type="spellEnd"/>
            <w:r>
              <w:rPr>
                <w:bCs/>
                <w:lang w:val="en-US"/>
              </w:rPr>
              <w:t xml:space="preserve"> meu”, „Eu ca </w:t>
            </w:r>
            <w:proofErr w:type="spellStart"/>
            <w:r>
              <w:rPr>
                <w:bCs/>
                <w:lang w:val="en-US"/>
              </w:rPr>
              <w:t>personalitate</w:t>
            </w:r>
            <w:proofErr w:type="spellEnd"/>
            <w:r>
              <w:rPr>
                <w:bCs/>
                <w:lang w:val="en-US"/>
              </w:rPr>
              <w:t xml:space="preserve">”, „Eu </w:t>
            </w:r>
            <w:proofErr w:type="spellStart"/>
            <w:r>
              <w:rPr>
                <w:bCs/>
                <w:lang w:val="en-US"/>
              </w:rPr>
              <w:t>și</w:t>
            </w:r>
            <w:proofErr w:type="spellEnd"/>
            <w:r>
              <w:rPr>
                <w:bCs/>
                <w:lang w:val="en-US"/>
              </w:rPr>
              <w:t xml:space="preserve"> </w:t>
            </w:r>
            <w:proofErr w:type="spellStart"/>
            <w:r>
              <w:rPr>
                <w:bCs/>
                <w:lang w:val="en-US"/>
              </w:rPr>
              <w:t>ceilalți</w:t>
            </w:r>
            <w:proofErr w:type="spellEnd"/>
            <w:r>
              <w:rPr>
                <w:bCs/>
                <w:lang w:val="en-US"/>
              </w:rPr>
              <w:t xml:space="preserve">”, „Eu </w:t>
            </w:r>
            <w:proofErr w:type="spellStart"/>
            <w:r>
              <w:rPr>
                <w:bCs/>
                <w:lang w:val="en-US"/>
              </w:rPr>
              <w:t>și</w:t>
            </w:r>
            <w:proofErr w:type="spellEnd"/>
            <w:r>
              <w:rPr>
                <w:bCs/>
                <w:lang w:val="en-US"/>
              </w:rPr>
              <w:t xml:space="preserve"> </w:t>
            </w:r>
            <w:proofErr w:type="spellStart"/>
            <w:r>
              <w:rPr>
                <w:bCs/>
                <w:lang w:val="en-US"/>
              </w:rPr>
              <w:t>lumea</w:t>
            </w:r>
            <w:proofErr w:type="spellEnd"/>
            <w:r>
              <w:rPr>
                <w:bCs/>
                <w:lang w:val="en-US"/>
              </w:rPr>
              <w:t xml:space="preserve"> </w:t>
            </w:r>
            <w:proofErr w:type="spellStart"/>
            <w:r>
              <w:rPr>
                <w:bCs/>
                <w:lang w:val="en-US"/>
              </w:rPr>
              <w:t>înconjurătoare</w:t>
            </w:r>
            <w:proofErr w:type="spellEnd"/>
            <w:r>
              <w:rPr>
                <w:bCs/>
                <w:lang w:val="en-US"/>
              </w:rPr>
              <w:t>”;</w:t>
            </w:r>
          </w:p>
          <w:p w14:paraId="77B57011" w14:textId="77777777" w:rsidR="00831067" w:rsidRDefault="00831067" w:rsidP="00831067">
            <w:pPr>
              <w:numPr>
                <w:ilvl w:val="0"/>
                <w:numId w:val="17"/>
              </w:numPr>
              <w:rPr>
                <w:bCs/>
                <w:lang w:val="en-US"/>
              </w:rPr>
            </w:pPr>
            <w:proofErr w:type="spellStart"/>
            <w:r>
              <w:rPr>
                <w:bCs/>
                <w:lang w:val="en-US"/>
              </w:rPr>
              <w:t>Planificările</w:t>
            </w:r>
            <w:proofErr w:type="spellEnd"/>
            <w:r>
              <w:rPr>
                <w:bCs/>
                <w:lang w:val="en-US"/>
              </w:rPr>
              <w:t xml:space="preserve"> </w:t>
            </w:r>
            <w:proofErr w:type="spellStart"/>
            <w:r>
              <w:rPr>
                <w:bCs/>
                <w:lang w:val="en-US"/>
              </w:rPr>
              <w:t>tematice</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fiecare</w:t>
            </w:r>
            <w:proofErr w:type="spellEnd"/>
            <w:r>
              <w:rPr>
                <w:bCs/>
                <w:lang w:val="en-US"/>
              </w:rPr>
              <w:t xml:space="preserve"> </w:t>
            </w:r>
            <w:proofErr w:type="spellStart"/>
            <w:r>
              <w:rPr>
                <w:bCs/>
                <w:lang w:val="en-US"/>
              </w:rPr>
              <w:t>grupă</w:t>
            </w:r>
            <w:proofErr w:type="spellEnd"/>
            <w:r>
              <w:rPr>
                <w:bCs/>
                <w:lang w:val="en-US"/>
              </w:rPr>
              <w:t xml:space="preserve">, </w:t>
            </w:r>
            <w:proofErr w:type="spellStart"/>
            <w:r>
              <w:rPr>
                <w:bCs/>
                <w:lang w:val="en-US"/>
              </w:rPr>
              <w:t>anul</w:t>
            </w:r>
            <w:proofErr w:type="spellEnd"/>
            <w:r>
              <w:rPr>
                <w:bCs/>
                <w:lang w:val="en-US"/>
              </w:rPr>
              <w:t xml:space="preserve"> de </w:t>
            </w:r>
            <w:proofErr w:type="spellStart"/>
            <w:r>
              <w:rPr>
                <w:bCs/>
                <w:lang w:val="en-US"/>
              </w:rPr>
              <w:t>studiu</w:t>
            </w:r>
            <w:proofErr w:type="spellEnd"/>
            <w:r>
              <w:rPr>
                <w:bCs/>
                <w:lang w:val="en-US"/>
              </w:rPr>
              <w:t xml:space="preserve">  2020-2021.</w:t>
            </w:r>
          </w:p>
          <w:p w14:paraId="06993AA9" w14:textId="77777777" w:rsidR="00831067" w:rsidRDefault="00831067" w:rsidP="00831067">
            <w:pPr>
              <w:numPr>
                <w:ilvl w:val="0"/>
                <w:numId w:val="17"/>
              </w:numPr>
              <w:rPr>
                <w:bCs/>
                <w:lang w:val="en-US"/>
              </w:rPr>
            </w:pPr>
            <w:proofErr w:type="spellStart"/>
            <w:r>
              <w:rPr>
                <w:bCs/>
                <w:lang w:val="en-US"/>
              </w:rPr>
              <w:t>Fișele</w:t>
            </w:r>
            <w:proofErr w:type="spellEnd"/>
            <w:r>
              <w:rPr>
                <w:bCs/>
                <w:lang w:val="en-US"/>
              </w:rPr>
              <w:t xml:space="preserve"> de </w:t>
            </w:r>
            <w:proofErr w:type="spellStart"/>
            <w:r>
              <w:rPr>
                <w:bCs/>
                <w:lang w:val="en-US"/>
              </w:rPr>
              <w:t>observare</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monitorizare</w:t>
            </w:r>
            <w:proofErr w:type="spellEnd"/>
            <w:r>
              <w:rPr>
                <w:bCs/>
                <w:lang w:val="en-US"/>
              </w:rPr>
              <w:t xml:space="preserve"> a </w:t>
            </w:r>
            <w:proofErr w:type="spellStart"/>
            <w:r>
              <w:rPr>
                <w:bCs/>
                <w:lang w:val="en-US"/>
              </w:rPr>
              <w:t>progreselor</w:t>
            </w:r>
            <w:proofErr w:type="spellEnd"/>
            <w:r>
              <w:rPr>
                <w:bCs/>
                <w:lang w:val="en-US"/>
              </w:rPr>
              <w:t xml:space="preserve"> </w:t>
            </w:r>
            <w:proofErr w:type="spellStart"/>
            <w:r>
              <w:rPr>
                <w:bCs/>
                <w:lang w:val="en-US"/>
              </w:rPr>
              <w:t>copiilor</w:t>
            </w:r>
            <w:proofErr w:type="spellEnd"/>
            <w:r>
              <w:rPr>
                <w:bCs/>
                <w:lang w:val="en-US"/>
              </w:rPr>
              <w:t xml:space="preserve"> elaborate </w:t>
            </w:r>
            <w:proofErr w:type="spellStart"/>
            <w:r>
              <w:rPr>
                <w:bCs/>
                <w:lang w:val="en-US"/>
              </w:rPr>
              <w:t>în</w:t>
            </w:r>
            <w:proofErr w:type="spellEnd"/>
            <w:r>
              <w:rPr>
                <w:bCs/>
                <w:lang w:val="en-US"/>
              </w:rPr>
              <w:t xml:space="preserve"> </w:t>
            </w:r>
            <w:proofErr w:type="spellStart"/>
            <w:r>
              <w:rPr>
                <w:bCs/>
                <w:lang w:val="en-US"/>
              </w:rPr>
              <w:t>conformitate</w:t>
            </w:r>
            <w:proofErr w:type="spellEnd"/>
            <w:r>
              <w:rPr>
                <w:bCs/>
                <w:lang w:val="en-US"/>
              </w:rPr>
              <w:t xml:space="preserve"> cu </w:t>
            </w:r>
            <w:proofErr w:type="spellStart"/>
            <w:r>
              <w:rPr>
                <w:bCs/>
                <w:lang w:val="en-US"/>
              </w:rPr>
              <w:t>Standardele</w:t>
            </w:r>
            <w:proofErr w:type="spellEnd"/>
            <w:r>
              <w:rPr>
                <w:bCs/>
                <w:lang w:val="en-US"/>
              </w:rPr>
              <w:t xml:space="preserve"> de </w:t>
            </w:r>
            <w:proofErr w:type="spellStart"/>
            <w:r>
              <w:rPr>
                <w:bCs/>
                <w:lang w:val="en-US"/>
              </w:rPr>
              <w:t>învățare</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dezvoltare</w:t>
            </w:r>
            <w:proofErr w:type="spellEnd"/>
            <w:r>
              <w:rPr>
                <w:bCs/>
                <w:lang w:val="en-US"/>
              </w:rPr>
              <w:t xml:space="preserve"> a </w:t>
            </w:r>
            <w:proofErr w:type="spellStart"/>
            <w:r>
              <w:rPr>
                <w:bCs/>
                <w:lang w:val="en-US"/>
              </w:rPr>
              <w:t>copiilor</w:t>
            </w:r>
            <w:proofErr w:type="spellEnd"/>
            <w:r>
              <w:rPr>
                <w:bCs/>
                <w:lang w:val="en-US"/>
              </w:rPr>
              <w:t xml:space="preserve">; </w:t>
            </w:r>
          </w:p>
          <w:p w14:paraId="3F6C09E3" w14:textId="77777777" w:rsidR="00831067" w:rsidRDefault="00831067" w:rsidP="00831067">
            <w:pPr>
              <w:numPr>
                <w:ilvl w:val="0"/>
                <w:numId w:val="17"/>
              </w:numPr>
              <w:rPr>
                <w:bCs/>
                <w:lang w:val="en-US"/>
              </w:rPr>
            </w:pPr>
            <w:proofErr w:type="spellStart"/>
            <w:r>
              <w:rPr>
                <w:bCs/>
                <w:lang w:val="en-US"/>
              </w:rPr>
              <w:t>Fișa</w:t>
            </w:r>
            <w:proofErr w:type="spellEnd"/>
            <w:r>
              <w:rPr>
                <w:bCs/>
                <w:lang w:val="en-US"/>
              </w:rPr>
              <w:t xml:space="preserve"> de </w:t>
            </w:r>
            <w:proofErr w:type="spellStart"/>
            <w:r>
              <w:rPr>
                <w:bCs/>
                <w:lang w:val="en-US"/>
              </w:rPr>
              <w:t>evaluare</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reevaluare</w:t>
            </w:r>
            <w:proofErr w:type="spellEnd"/>
            <w:r>
              <w:rPr>
                <w:bCs/>
                <w:lang w:val="en-US"/>
              </w:rPr>
              <w:t xml:space="preserve"> a </w:t>
            </w:r>
            <w:proofErr w:type="spellStart"/>
            <w:r>
              <w:rPr>
                <w:bCs/>
                <w:lang w:val="en-US"/>
              </w:rPr>
              <w:t>copilului</w:t>
            </w:r>
            <w:proofErr w:type="spellEnd"/>
            <w:r>
              <w:rPr>
                <w:bCs/>
                <w:lang w:val="en-US"/>
              </w:rPr>
              <w:t>;</w:t>
            </w:r>
          </w:p>
          <w:p w14:paraId="2EC40E8D" w14:textId="77777777" w:rsidR="00831067" w:rsidRDefault="00831067" w:rsidP="00831067">
            <w:pPr>
              <w:numPr>
                <w:ilvl w:val="0"/>
                <w:numId w:val="17"/>
              </w:numPr>
              <w:rPr>
                <w:bCs/>
                <w:lang w:val="en-US"/>
              </w:rPr>
            </w:pPr>
            <w:proofErr w:type="spellStart"/>
            <w:r>
              <w:rPr>
                <w:bCs/>
                <w:lang w:val="en-US"/>
              </w:rPr>
              <w:t>Raportul</w:t>
            </w:r>
            <w:proofErr w:type="spellEnd"/>
            <w:r>
              <w:rPr>
                <w:bCs/>
                <w:lang w:val="en-US"/>
              </w:rPr>
              <w:t xml:space="preserve"> </w:t>
            </w:r>
            <w:proofErr w:type="spellStart"/>
            <w:r>
              <w:rPr>
                <w:bCs/>
                <w:lang w:val="en-US"/>
              </w:rPr>
              <w:t>anual</w:t>
            </w:r>
            <w:proofErr w:type="spellEnd"/>
            <w:r>
              <w:rPr>
                <w:bCs/>
                <w:lang w:val="en-US"/>
              </w:rPr>
              <w:t xml:space="preserve"> de </w:t>
            </w:r>
            <w:proofErr w:type="spellStart"/>
            <w:r>
              <w:rPr>
                <w:bCs/>
                <w:lang w:val="en-US"/>
              </w:rPr>
              <w:t>activitate</w:t>
            </w:r>
            <w:proofErr w:type="spellEnd"/>
            <w:r>
              <w:rPr>
                <w:bCs/>
                <w:lang w:val="en-US"/>
              </w:rPr>
              <w:t xml:space="preserve"> a </w:t>
            </w:r>
            <w:proofErr w:type="spellStart"/>
            <w:r>
              <w:rPr>
                <w:bCs/>
                <w:lang w:val="en-US"/>
              </w:rPr>
              <w:t>Grădiniței-creșă</w:t>
            </w:r>
            <w:proofErr w:type="spellEnd"/>
            <w:r>
              <w:rPr>
                <w:bCs/>
                <w:lang w:val="en-US"/>
              </w:rPr>
              <w:t xml:space="preserve"> </w:t>
            </w:r>
            <w:proofErr w:type="spellStart"/>
            <w:r>
              <w:rPr>
                <w:bCs/>
                <w:lang w:val="en-US"/>
              </w:rPr>
              <w:t>pentru</w:t>
            </w:r>
            <w:proofErr w:type="spellEnd"/>
            <w:r>
              <w:rPr>
                <w:bCs/>
                <w:lang w:val="en-US"/>
              </w:rPr>
              <w:t xml:space="preserve"> a. s. 2020-2021 (</w:t>
            </w:r>
            <w:proofErr w:type="spellStart"/>
            <w:r>
              <w:rPr>
                <w:bCs/>
                <w:lang w:val="en-US"/>
              </w:rPr>
              <w:t>Analiza</w:t>
            </w:r>
            <w:proofErr w:type="spellEnd"/>
            <w:r>
              <w:rPr>
                <w:bCs/>
                <w:lang w:val="en-US"/>
              </w:rPr>
              <w:t xml:space="preserve"> </w:t>
            </w:r>
            <w:proofErr w:type="spellStart"/>
            <w:r>
              <w:rPr>
                <w:bCs/>
                <w:lang w:val="en-US"/>
              </w:rPr>
              <w:t>rezultatelor</w:t>
            </w:r>
            <w:proofErr w:type="spellEnd"/>
            <w:r>
              <w:rPr>
                <w:bCs/>
                <w:lang w:val="en-US"/>
              </w:rPr>
              <w:t xml:space="preserve"> </w:t>
            </w:r>
            <w:proofErr w:type="spellStart"/>
            <w:r>
              <w:rPr>
                <w:bCs/>
                <w:lang w:val="en-US"/>
              </w:rPr>
              <w:t>educaţionale</w:t>
            </w:r>
            <w:proofErr w:type="spellEnd"/>
            <w:r>
              <w:rPr>
                <w:bCs/>
                <w:lang w:val="en-US"/>
              </w:rPr>
              <w:t>).</w:t>
            </w:r>
          </w:p>
          <w:p w14:paraId="326EFCD5" w14:textId="77777777" w:rsidR="00831067" w:rsidRDefault="00831067" w:rsidP="00831067">
            <w:pPr>
              <w:tabs>
                <w:tab w:val="left" w:pos="709"/>
                <w:tab w:val="left" w:pos="766"/>
                <w:tab w:val="left" w:pos="1716"/>
              </w:tabs>
              <w:ind w:left="341"/>
              <w:contextualSpacing/>
              <w:rPr>
                <w:bCs/>
                <w:lang w:val="en-US"/>
              </w:rPr>
            </w:pPr>
            <w:r>
              <w:rPr>
                <w:bCs/>
                <w:color w:val="000000" w:themeColor="text1"/>
                <w:lang w:val="en-US"/>
              </w:rPr>
              <w:t>1.</w:t>
            </w:r>
            <w:r>
              <w:rPr>
                <w:bCs/>
                <w:color w:val="008000"/>
                <w:lang w:val="en-US"/>
              </w:rPr>
              <w:tab/>
            </w:r>
            <w:proofErr w:type="spellStart"/>
            <w:r>
              <w:rPr>
                <w:bCs/>
                <w:lang w:val="en-US"/>
              </w:rPr>
              <w:t>Aprobarea</w:t>
            </w:r>
            <w:proofErr w:type="spellEnd"/>
            <w:r>
              <w:rPr>
                <w:bCs/>
                <w:lang w:val="en-US"/>
              </w:rPr>
              <w:t xml:space="preserve"> </w:t>
            </w:r>
            <w:proofErr w:type="spellStart"/>
            <w:r>
              <w:rPr>
                <w:bCs/>
                <w:lang w:val="en-US"/>
              </w:rPr>
              <w:t>planului</w:t>
            </w:r>
            <w:proofErr w:type="spellEnd"/>
            <w:r>
              <w:rPr>
                <w:bCs/>
                <w:lang w:val="en-US"/>
              </w:rPr>
              <w:t xml:space="preserve"> de </w:t>
            </w:r>
            <w:proofErr w:type="spellStart"/>
            <w:r>
              <w:rPr>
                <w:bCs/>
                <w:lang w:val="en-US"/>
              </w:rPr>
              <w:t>activitate</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anul</w:t>
            </w:r>
            <w:proofErr w:type="spellEnd"/>
            <w:r>
              <w:rPr>
                <w:bCs/>
                <w:lang w:val="en-US"/>
              </w:rPr>
              <w:t xml:space="preserve"> de </w:t>
            </w:r>
            <w:proofErr w:type="spellStart"/>
            <w:r>
              <w:rPr>
                <w:bCs/>
                <w:lang w:val="en-US"/>
              </w:rPr>
              <w:t>studii</w:t>
            </w:r>
            <w:proofErr w:type="spellEnd"/>
            <w:r>
              <w:rPr>
                <w:bCs/>
                <w:lang w:val="en-US"/>
              </w:rPr>
              <w:t xml:space="preserve"> 2020-2021 (</w:t>
            </w:r>
            <w:proofErr w:type="spellStart"/>
            <w:r>
              <w:rPr>
                <w:bCs/>
                <w:lang w:val="en-US"/>
              </w:rPr>
              <w:t>inclusiv</w:t>
            </w:r>
            <w:proofErr w:type="spellEnd"/>
            <w:r>
              <w:rPr>
                <w:bCs/>
                <w:lang w:val="en-US"/>
              </w:rPr>
              <w:t xml:space="preserve"> </w:t>
            </w:r>
            <w:proofErr w:type="spellStart"/>
            <w:r>
              <w:rPr>
                <w:bCs/>
                <w:lang w:val="en-US"/>
              </w:rPr>
              <w:t>planul</w:t>
            </w:r>
            <w:proofErr w:type="spellEnd"/>
            <w:r>
              <w:rPr>
                <w:bCs/>
                <w:lang w:val="en-US"/>
              </w:rPr>
              <w:t xml:space="preserve"> la </w:t>
            </w:r>
            <w:proofErr w:type="spellStart"/>
            <w:r>
              <w:rPr>
                <w:bCs/>
                <w:lang w:val="en-US"/>
              </w:rPr>
              <w:t>consilii</w:t>
            </w:r>
            <w:proofErr w:type="spellEnd"/>
            <w:r>
              <w:rPr>
                <w:bCs/>
                <w:lang w:val="en-US"/>
              </w:rPr>
              <w:t>/</w:t>
            </w:r>
            <w:proofErr w:type="spellStart"/>
            <w:r>
              <w:rPr>
                <w:bCs/>
                <w:lang w:val="en-US"/>
              </w:rPr>
              <w:t>comisii</w:t>
            </w:r>
            <w:proofErr w:type="spellEnd"/>
            <w:r>
              <w:rPr>
                <w:bCs/>
                <w:lang w:val="en-US"/>
              </w:rPr>
              <w:t>/</w:t>
            </w:r>
            <w:proofErr w:type="spellStart"/>
            <w:r>
              <w:rPr>
                <w:bCs/>
                <w:lang w:val="en-US"/>
              </w:rPr>
              <w:t>centru</w:t>
            </w:r>
            <w:proofErr w:type="spellEnd"/>
            <w:r>
              <w:rPr>
                <w:bCs/>
                <w:lang w:val="en-US"/>
              </w:rPr>
              <w:t xml:space="preserve"> </w:t>
            </w:r>
            <w:proofErr w:type="spellStart"/>
            <w:r>
              <w:rPr>
                <w:bCs/>
                <w:lang w:val="en-US"/>
              </w:rPr>
              <w:t>metodic</w:t>
            </w:r>
            <w:proofErr w:type="spellEnd"/>
            <w:r>
              <w:rPr>
                <w:bCs/>
                <w:lang w:val="en-US"/>
              </w:rPr>
              <w:t>);</w:t>
            </w:r>
          </w:p>
          <w:p w14:paraId="66E64766" w14:textId="77777777" w:rsidR="00831067" w:rsidRDefault="00831067" w:rsidP="00831067">
            <w:pPr>
              <w:tabs>
                <w:tab w:val="left" w:pos="709"/>
                <w:tab w:val="left" w:pos="766"/>
                <w:tab w:val="left" w:pos="1716"/>
              </w:tabs>
              <w:ind w:left="341"/>
              <w:contextualSpacing/>
              <w:rPr>
                <w:bCs/>
                <w:lang w:val="en-US"/>
              </w:rPr>
            </w:pPr>
            <w:r>
              <w:rPr>
                <w:bCs/>
                <w:lang w:val="en-US"/>
              </w:rPr>
              <w:t>2.</w:t>
            </w:r>
            <w:r>
              <w:rPr>
                <w:bCs/>
                <w:lang w:val="en-US"/>
              </w:rPr>
              <w:tab/>
            </w:r>
            <w:proofErr w:type="spellStart"/>
            <w:r>
              <w:rPr>
                <w:bCs/>
                <w:lang w:val="en-US"/>
              </w:rPr>
              <w:t>Rezultatele</w:t>
            </w:r>
            <w:proofErr w:type="spellEnd"/>
            <w:r>
              <w:rPr>
                <w:bCs/>
                <w:lang w:val="en-US"/>
              </w:rPr>
              <w:t xml:space="preserve"> </w:t>
            </w:r>
            <w:proofErr w:type="spellStart"/>
            <w:r>
              <w:rPr>
                <w:bCs/>
                <w:lang w:val="en-US"/>
              </w:rPr>
              <w:t>controlului</w:t>
            </w:r>
            <w:proofErr w:type="spellEnd"/>
            <w:r>
              <w:rPr>
                <w:bCs/>
                <w:lang w:val="en-US"/>
              </w:rPr>
              <w:t xml:space="preserve"> </w:t>
            </w:r>
            <w:proofErr w:type="spellStart"/>
            <w:r>
              <w:rPr>
                <w:bCs/>
                <w:lang w:val="en-US"/>
              </w:rPr>
              <w:t>tematic</w:t>
            </w:r>
            <w:proofErr w:type="spellEnd"/>
            <w:r>
              <w:rPr>
                <w:bCs/>
                <w:lang w:val="en-US"/>
              </w:rPr>
              <w:t xml:space="preserve"> „</w:t>
            </w:r>
            <w:proofErr w:type="spellStart"/>
            <w:r>
              <w:rPr>
                <w:bCs/>
                <w:lang w:val="en-US"/>
              </w:rPr>
              <w:t>Evaluarea</w:t>
            </w:r>
            <w:proofErr w:type="spellEnd"/>
            <w:r>
              <w:rPr>
                <w:bCs/>
                <w:lang w:val="en-US"/>
              </w:rPr>
              <w:t xml:space="preserve"> </w:t>
            </w:r>
            <w:proofErr w:type="spellStart"/>
            <w:r>
              <w:rPr>
                <w:bCs/>
                <w:lang w:val="en-US"/>
              </w:rPr>
              <w:t>nivelului</w:t>
            </w:r>
            <w:proofErr w:type="spellEnd"/>
            <w:r>
              <w:rPr>
                <w:bCs/>
                <w:lang w:val="en-US"/>
              </w:rPr>
              <w:t xml:space="preserve"> de </w:t>
            </w:r>
            <w:proofErr w:type="spellStart"/>
            <w:r>
              <w:rPr>
                <w:bCs/>
                <w:lang w:val="en-US"/>
              </w:rPr>
              <w:t>pregătire</w:t>
            </w:r>
            <w:proofErr w:type="spellEnd"/>
            <w:r>
              <w:rPr>
                <w:bCs/>
                <w:lang w:val="en-US"/>
              </w:rPr>
              <w:t xml:space="preserve"> a </w:t>
            </w:r>
            <w:proofErr w:type="spellStart"/>
            <w:r>
              <w:rPr>
                <w:bCs/>
                <w:lang w:val="en-US"/>
              </w:rPr>
              <w:t>instituției</w:t>
            </w:r>
            <w:proofErr w:type="spellEnd"/>
            <w:r>
              <w:rPr>
                <w:bCs/>
                <w:lang w:val="en-US"/>
              </w:rPr>
              <w:t xml:space="preserve"> </w:t>
            </w:r>
            <w:proofErr w:type="spellStart"/>
            <w:r>
              <w:rPr>
                <w:bCs/>
                <w:lang w:val="en-US"/>
              </w:rPr>
              <w:t>către</w:t>
            </w:r>
            <w:proofErr w:type="spellEnd"/>
            <w:r>
              <w:rPr>
                <w:bCs/>
                <w:lang w:val="en-US"/>
              </w:rPr>
              <w:t xml:space="preserve"> </w:t>
            </w:r>
            <w:proofErr w:type="spellStart"/>
            <w:r>
              <w:rPr>
                <w:bCs/>
                <w:lang w:val="en-US"/>
              </w:rPr>
              <w:t>noul</w:t>
            </w:r>
            <w:proofErr w:type="spellEnd"/>
            <w:r>
              <w:rPr>
                <w:bCs/>
                <w:lang w:val="en-US"/>
              </w:rPr>
              <w:t xml:space="preserve"> an de </w:t>
            </w:r>
            <w:proofErr w:type="spellStart"/>
            <w:r>
              <w:rPr>
                <w:bCs/>
                <w:lang w:val="en-US"/>
              </w:rPr>
              <w:t>studii</w:t>
            </w:r>
            <w:proofErr w:type="spellEnd"/>
            <w:r>
              <w:rPr>
                <w:bCs/>
                <w:lang w:val="en-US"/>
              </w:rPr>
              <w:t xml:space="preserve"> 2020-2021”;</w:t>
            </w:r>
          </w:p>
          <w:p w14:paraId="2B4E13F5" w14:textId="77777777" w:rsidR="00831067" w:rsidRDefault="00831067" w:rsidP="00831067">
            <w:pPr>
              <w:tabs>
                <w:tab w:val="left" w:pos="709"/>
                <w:tab w:val="left" w:pos="766"/>
                <w:tab w:val="left" w:pos="1716"/>
              </w:tabs>
              <w:ind w:left="341"/>
              <w:contextualSpacing/>
              <w:rPr>
                <w:bCs/>
                <w:lang w:val="en-US"/>
              </w:rPr>
            </w:pPr>
            <w:r>
              <w:rPr>
                <w:bCs/>
                <w:lang w:val="en-US"/>
              </w:rPr>
              <w:t>3.</w:t>
            </w:r>
            <w:r>
              <w:rPr>
                <w:bCs/>
                <w:lang w:val="en-US"/>
              </w:rPr>
              <w:tab/>
            </w:r>
            <w:proofErr w:type="spellStart"/>
            <w:r>
              <w:rPr>
                <w:bCs/>
                <w:lang w:val="en-US"/>
              </w:rPr>
              <w:t>Revizuirea-aprobarea</w:t>
            </w:r>
            <w:proofErr w:type="spellEnd"/>
            <w:r>
              <w:rPr>
                <w:bCs/>
                <w:lang w:val="en-US"/>
              </w:rPr>
              <w:t xml:space="preserve"> </w:t>
            </w:r>
            <w:proofErr w:type="spellStart"/>
            <w:r>
              <w:rPr>
                <w:bCs/>
                <w:lang w:val="en-US"/>
              </w:rPr>
              <w:t>Fișelor</w:t>
            </w:r>
            <w:proofErr w:type="spellEnd"/>
            <w:r>
              <w:rPr>
                <w:bCs/>
                <w:lang w:val="en-US"/>
              </w:rPr>
              <w:t xml:space="preserve"> post ale </w:t>
            </w:r>
            <w:proofErr w:type="spellStart"/>
            <w:r>
              <w:rPr>
                <w:bCs/>
                <w:lang w:val="en-US"/>
              </w:rPr>
              <w:t>angajaților</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fiecare</w:t>
            </w:r>
            <w:proofErr w:type="spellEnd"/>
            <w:r>
              <w:rPr>
                <w:bCs/>
                <w:lang w:val="en-US"/>
              </w:rPr>
              <w:t xml:space="preserve"> </w:t>
            </w:r>
            <w:proofErr w:type="spellStart"/>
            <w:r>
              <w:rPr>
                <w:bCs/>
                <w:lang w:val="en-US"/>
              </w:rPr>
              <w:t>funcție</w:t>
            </w:r>
            <w:proofErr w:type="spellEnd"/>
            <w:r>
              <w:rPr>
                <w:bCs/>
                <w:lang w:val="en-US"/>
              </w:rPr>
              <w:t>;</w:t>
            </w:r>
          </w:p>
          <w:p w14:paraId="6D607A2A" w14:textId="77777777" w:rsidR="00831067" w:rsidRDefault="00831067" w:rsidP="00831067">
            <w:pPr>
              <w:tabs>
                <w:tab w:val="left" w:pos="709"/>
                <w:tab w:val="left" w:pos="766"/>
                <w:tab w:val="left" w:pos="1716"/>
              </w:tabs>
              <w:ind w:left="341"/>
              <w:contextualSpacing/>
              <w:rPr>
                <w:bCs/>
                <w:lang w:val="en-US"/>
              </w:rPr>
            </w:pPr>
            <w:r>
              <w:rPr>
                <w:bCs/>
                <w:lang w:val="en-US"/>
              </w:rPr>
              <w:t>5.</w:t>
            </w:r>
            <w:r>
              <w:rPr>
                <w:bCs/>
                <w:lang w:val="en-US"/>
              </w:rPr>
              <w:tab/>
            </w:r>
            <w:proofErr w:type="spellStart"/>
            <w:r>
              <w:rPr>
                <w:bCs/>
                <w:lang w:val="en-US"/>
              </w:rPr>
              <w:t>Revizuirea-aprobarea</w:t>
            </w:r>
            <w:proofErr w:type="spellEnd"/>
            <w:r>
              <w:rPr>
                <w:bCs/>
                <w:lang w:val="en-US"/>
              </w:rPr>
              <w:t xml:space="preserve"> </w:t>
            </w:r>
            <w:proofErr w:type="spellStart"/>
            <w:r>
              <w:rPr>
                <w:bCs/>
                <w:lang w:val="en-US"/>
              </w:rPr>
              <w:t>Instrucțiunilor</w:t>
            </w:r>
            <w:proofErr w:type="spellEnd"/>
            <w:r>
              <w:rPr>
                <w:bCs/>
                <w:lang w:val="en-US"/>
              </w:rPr>
              <w:t xml:space="preserve"> de </w:t>
            </w:r>
            <w:proofErr w:type="spellStart"/>
            <w:r>
              <w:rPr>
                <w:bCs/>
                <w:lang w:val="en-US"/>
              </w:rPr>
              <w:t>securitate</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sănătate</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muncă</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toate</w:t>
            </w:r>
            <w:proofErr w:type="spellEnd"/>
            <w:r>
              <w:rPr>
                <w:bCs/>
                <w:lang w:val="en-US"/>
              </w:rPr>
              <w:t xml:space="preserve"> </w:t>
            </w:r>
            <w:proofErr w:type="spellStart"/>
            <w:r>
              <w:rPr>
                <w:bCs/>
                <w:lang w:val="en-US"/>
              </w:rPr>
              <w:t>genurile</w:t>
            </w:r>
            <w:proofErr w:type="spellEnd"/>
            <w:r>
              <w:rPr>
                <w:bCs/>
                <w:lang w:val="en-US"/>
              </w:rPr>
              <w:t xml:space="preserve"> de </w:t>
            </w:r>
            <w:proofErr w:type="spellStart"/>
            <w:r>
              <w:rPr>
                <w:bCs/>
                <w:lang w:val="en-US"/>
              </w:rPr>
              <w:t>lucrări</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funcții</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instituția</w:t>
            </w:r>
            <w:proofErr w:type="spellEnd"/>
            <w:r>
              <w:rPr>
                <w:bCs/>
                <w:lang w:val="en-US"/>
              </w:rPr>
              <w:t xml:space="preserve"> de </w:t>
            </w:r>
            <w:proofErr w:type="spellStart"/>
            <w:r>
              <w:rPr>
                <w:bCs/>
                <w:lang w:val="en-US"/>
              </w:rPr>
              <w:t>educație</w:t>
            </w:r>
            <w:proofErr w:type="spellEnd"/>
            <w:r>
              <w:rPr>
                <w:bCs/>
                <w:lang w:val="en-US"/>
              </w:rPr>
              <w:t xml:space="preserve"> </w:t>
            </w:r>
            <w:proofErr w:type="spellStart"/>
            <w:r>
              <w:rPr>
                <w:bCs/>
                <w:lang w:val="en-US"/>
              </w:rPr>
              <w:t>timpurie</w:t>
            </w:r>
            <w:proofErr w:type="spellEnd"/>
            <w:r>
              <w:rPr>
                <w:bCs/>
                <w:lang w:val="en-US"/>
              </w:rPr>
              <w:t>;;</w:t>
            </w:r>
          </w:p>
          <w:p w14:paraId="293B8722" w14:textId="77777777" w:rsidR="00831067" w:rsidRDefault="00831067" w:rsidP="00831067">
            <w:pPr>
              <w:tabs>
                <w:tab w:val="left" w:pos="709"/>
                <w:tab w:val="left" w:pos="766"/>
                <w:tab w:val="left" w:pos="1716"/>
              </w:tabs>
              <w:ind w:left="341"/>
              <w:contextualSpacing/>
              <w:rPr>
                <w:bCs/>
                <w:lang w:val="en-US"/>
              </w:rPr>
            </w:pPr>
            <w:r>
              <w:rPr>
                <w:bCs/>
                <w:lang w:val="en-US"/>
              </w:rPr>
              <w:lastRenderedPageBreak/>
              <w:t>6.</w:t>
            </w:r>
            <w:r>
              <w:rPr>
                <w:bCs/>
                <w:lang w:val="en-US"/>
              </w:rPr>
              <w:tab/>
              <w:t xml:space="preserve"> </w:t>
            </w:r>
            <w:proofErr w:type="spellStart"/>
            <w:r>
              <w:rPr>
                <w:bCs/>
                <w:lang w:val="en-US"/>
              </w:rPr>
              <w:t>Afișarea</w:t>
            </w:r>
            <w:proofErr w:type="spellEnd"/>
            <w:r>
              <w:rPr>
                <w:bCs/>
                <w:lang w:val="en-US"/>
              </w:rPr>
              <w:t xml:space="preserve"> </w:t>
            </w:r>
            <w:proofErr w:type="spellStart"/>
            <w:r>
              <w:rPr>
                <w:bCs/>
                <w:lang w:val="en-US"/>
              </w:rPr>
              <w:t>graficelor</w:t>
            </w:r>
            <w:proofErr w:type="spellEnd"/>
            <w:r>
              <w:rPr>
                <w:bCs/>
                <w:lang w:val="en-US"/>
              </w:rPr>
              <w:t xml:space="preserve"> de </w:t>
            </w:r>
            <w:proofErr w:type="spellStart"/>
            <w:r>
              <w:rPr>
                <w:bCs/>
                <w:lang w:val="en-US"/>
              </w:rPr>
              <w:t>desfășurare</w:t>
            </w:r>
            <w:proofErr w:type="spellEnd"/>
            <w:r>
              <w:rPr>
                <w:bCs/>
                <w:lang w:val="en-US"/>
              </w:rPr>
              <w:t xml:space="preserve"> a </w:t>
            </w:r>
            <w:proofErr w:type="spellStart"/>
            <w:r>
              <w:rPr>
                <w:bCs/>
                <w:lang w:val="en-US"/>
              </w:rPr>
              <w:t>gimnasticii</w:t>
            </w:r>
            <w:proofErr w:type="spellEnd"/>
            <w:r>
              <w:rPr>
                <w:bCs/>
                <w:lang w:val="en-US"/>
              </w:rPr>
              <w:t xml:space="preserve">, </w:t>
            </w:r>
            <w:proofErr w:type="spellStart"/>
            <w:r>
              <w:rPr>
                <w:bCs/>
                <w:lang w:val="en-US"/>
              </w:rPr>
              <w:t>activităților</w:t>
            </w:r>
            <w:proofErr w:type="spellEnd"/>
            <w:r>
              <w:rPr>
                <w:bCs/>
                <w:lang w:val="en-US"/>
              </w:rPr>
              <w:t xml:space="preserve"> de </w:t>
            </w:r>
            <w:proofErr w:type="spellStart"/>
            <w:r>
              <w:rPr>
                <w:bCs/>
                <w:lang w:val="en-US"/>
              </w:rPr>
              <w:t>educație</w:t>
            </w:r>
            <w:proofErr w:type="spellEnd"/>
            <w:r>
              <w:rPr>
                <w:bCs/>
                <w:lang w:val="en-US"/>
              </w:rPr>
              <w:t xml:space="preserve"> </w:t>
            </w:r>
            <w:proofErr w:type="spellStart"/>
            <w:r>
              <w:rPr>
                <w:bCs/>
                <w:lang w:val="en-US"/>
              </w:rPr>
              <w:t>fizică</w:t>
            </w:r>
            <w:proofErr w:type="spellEnd"/>
            <w:r>
              <w:rPr>
                <w:bCs/>
                <w:lang w:val="en-US"/>
              </w:rPr>
              <w:t xml:space="preserve">, </w:t>
            </w:r>
            <w:proofErr w:type="spellStart"/>
            <w:r>
              <w:rPr>
                <w:bCs/>
                <w:lang w:val="en-US"/>
              </w:rPr>
              <w:t>muzică</w:t>
            </w:r>
            <w:proofErr w:type="spellEnd"/>
            <w:r>
              <w:rPr>
                <w:bCs/>
                <w:lang w:val="en-US"/>
              </w:rPr>
              <w:t xml:space="preserve">, de </w:t>
            </w:r>
            <w:proofErr w:type="spellStart"/>
            <w:r>
              <w:rPr>
                <w:bCs/>
                <w:lang w:val="en-US"/>
              </w:rPr>
              <w:t>repartizare</w:t>
            </w:r>
            <w:proofErr w:type="spellEnd"/>
            <w:r>
              <w:rPr>
                <w:bCs/>
                <w:lang w:val="en-US"/>
              </w:rPr>
              <w:t xml:space="preserve"> a </w:t>
            </w:r>
            <w:proofErr w:type="spellStart"/>
            <w:r>
              <w:rPr>
                <w:bCs/>
                <w:lang w:val="en-US"/>
              </w:rPr>
              <w:t>bucatelor</w:t>
            </w:r>
            <w:proofErr w:type="spellEnd"/>
            <w:r>
              <w:rPr>
                <w:bCs/>
                <w:lang w:val="en-US"/>
              </w:rPr>
              <w:t xml:space="preserve"> finite;</w:t>
            </w:r>
          </w:p>
          <w:p w14:paraId="6BBBF027" w14:textId="77777777" w:rsidR="00831067" w:rsidRDefault="00831067" w:rsidP="00831067">
            <w:pPr>
              <w:tabs>
                <w:tab w:val="left" w:pos="709"/>
                <w:tab w:val="left" w:pos="766"/>
                <w:tab w:val="left" w:pos="1716"/>
              </w:tabs>
              <w:ind w:left="341"/>
              <w:contextualSpacing/>
              <w:rPr>
                <w:bCs/>
                <w:lang w:val="en-US"/>
              </w:rPr>
            </w:pPr>
            <w:r>
              <w:rPr>
                <w:bCs/>
                <w:lang w:val="en-US"/>
              </w:rPr>
              <w:t>7.</w:t>
            </w:r>
            <w:r>
              <w:rPr>
                <w:bCs/>
                <w:lang w:val="en-US"/>
              </w:rPr>
              <w:tab/>
            </w:r>
            <w:proofErr w:type="spellStart"/>
            <w:r>
              <w:rPr>
                <w:bCs/>
                <w:lang w:val="en-US"/>
              </w:rPr>
              <w:t>Aprobarea</w:t>
            </w:r>
            <w:proofErr w:type="spellEnd"/>
            <w:r>
              <w:rPr>
                <w:bCs/>
                <w:lang w:val="en-US"/>
              </w:rPr>
              <w:t xml:space="preserve"> </w:t>
            </w:r>
            <w:proofErr w:type="spellStart"/>
            <w:r>
              <w:rPr>
                <w:bCs/>
                <w:lang w:val="en-US"/>
              </w:rPr>
              <w:t>graficelor</w:t>
            </w:r>
            <w:proofErr w:type="spellEnd"/>
            <w:r>
              <w:rPr>
                <w:bCs/>
                <w:lang w:val="en-US"/>
              </w:rPr>
              <w:t xml:space="preserve"> de </w:t>
            </w:r>
            <w:proofErr w:type="spellStart"/>
            <w:r>
              <w:rPr>
                <w:bCs/>
                <w:lang w:val="en-US"/>
              </w:rPr>
              <w:t>curățenie</w:t>
            </w:r>
            <w:proofErr w:type="spellEnd"/>
            <w:r>
              <w:rPr>
                <w:bCs/>
                <w:lang w:val="en-US"/>
              </w:rPr>
              <w:t>;</w:t>
            </w:r>
          </w:p>
          <w:p w14:paraId="23F8E8FA" w14:textId="77777777" w:rsidR="00831067" w:rsidRDefault="00831067" w:rsidP="00831067">
            <w:pPr>
              <w:tabs>
                <w:tab w:val="left" w:pos="709"/>
                <w:tab w:val="left" w:pos="766"/>
                <w:tab w:val="left" w:pos="1716"/>
              </w:tabs>
              <w:ind w:left="341"/>
              <w:contextualSpacing/>
              <w:rPr>
                <w:bCs/>
                <w:lang w:val="en-US"/>
              </w:rPr>
            </w:pPr>
            <w:r>
              <w:rPr>
                <w:bCs/>
                <w:lang w:val="en-US"/>
              </w:rPr>
              <w:t>8.</w:t>
            </w:r>
            <w:r>
              <w:rPr>
                <w:bCs/>
                <w:lang w:val="en-US"/>
              </w:rPr>
              <w:tab/>
            </w:r>
            <w:proofErr w:type="spellStart"/>
            <w:r>
              <w:rPr>
                <w:bCs/>
                <w:lang w:val="en-US"/>
              </w:rPr>
              <w:t>Aprobarea</w:t>
            </w:r>
            <w:proofErr w:type="spellEnd"/>
            <w:r>
              <w:rPr>
                <w:bCs/>
                <w:lang w:val="en-US"/>
              </w:rPr>
              <w:t xml:space="preserve"> </w:t>
            </w:r>
            <w:proofErr w:type="spellStart"/>
            <w:r>
              <w:rPr>
                <w:bCs/>
                <w:lang w:val="en-US"/>
              </w:rPr>
              <w:t>schemei</w:t>
            </w:r>
            <w:proofErr w:type="spellEnd"/>
            <w:r>
              <w:rPr>
                <w:bCs/>
                <w:lang w:val="en-US"/>
              </w:rPr>
              <w:t xml:space="preserve"> de </w:t>
            </w:r>
            <w:proofErr w:type="spellStart"/>
            <w:r>
              <w:rPr>
                <w:bCs/>
                <w:lang w:val="en-US"/>
              </w:rPr>
              <w:t>evacuare</w:t>
            </w:r>
            <w:proofErr w:type="spellEnd"/>
            <w:r>
              <w:rPr>
                <w:bCs/>
                <w:lang w:val="en-US"/>
              </w:rPr>
              <w:t xml:space="preserve"> din </w:t>
            </w:r>
            <w:proofErr w:type="spellStart"/>
            <w:r>
              <w:rPr>
                <w:bCs/>
                <w:lang w:val="en-US"/>
              </w:rPr>
              <w:t>clădire</w:t>
            </w:r>
            <w:proofErr w:type="spellEnd"/>
            <w:r>
              <w:rPr>
                <w:bCs/>
                <w:lang w:val="en-US"/>
              </w:rPr>
              <w:t>;</w:t>
            </w:r>
          </w:p>
          <w:p w14:paraId="1F0E8C60" w14:textId="77777777" w:rsidR="00831067" w:rsidRDefault="00831067" w:rsidP="00831067">
            <w:pPr>
              <w:tabs>
                <w:tab w:val="left" w:pos="709"/>
                <w:tab w:val="left" w:pos="766"/>
                <w:tab w:val="left" w:pos="1716"/>
              </w:tabs>
              <w:ind w:left="341"/>
              <w:contextualSpacing/>
              <w:rPr>
                <w:bCs/>
                <w:lang w:val="en-US"/>
              </w:rPr>
            </w:pPr>
            <w:r>
              <w:rPr>
                <w:bCs/>
                <w:lang w:val="en-US"/>
              </w:rPr>
              <w:t>9.</w:t>
            </w:r>
            <w:r>
              <w:rPr>
                <w:bCs/>
                <w:lang w:val="en-US"/>
              </w:rPr>
              <w:tab/>
            </w:r>
            <w:proofErr w:type="spellStart"/>
            <w:r>
              <w:rPr>
                <w:bCs/>
                <w:lang w:val="en-US"/>
              </w:rPr>
              <w:t>Aprobarea</w:t>
            </w:r>
            <w:proofErr w:type="spellEnd"/>
            <w:r>
              <w:rPr>
                <w:bCs/>
                <w:lang w:val="en-US"/>
              </w:rPr>
              <w:t xml:space="preserve"> </w:t>
            </w:r>
            <w:proofErr w:type="spellStart"/>
            <w:r>
              <w:rPr>
                <w:bCs/>
                <w:lang w:val="en-US"/>
              </w:rPr>
              <w:t>planului</w:t>
            </w:r>
            <w:proofErr w:type="spellEnd"/>
            <w:r>
              <w:rPr>
                <w:bCs/>
                <w:lang w:val="en-US"/>
              </w:rPr>
              <w:t xml:space="preserve"> strategic de </w:t>
            </w:r>
            <w:proofErr w:type="spellStart"/>
            <w:r>
              <w:rPr>
                <w:bCs/>
                <w:lang w:val="en-US"/>
              </w:rPr>
              <w:t>formare</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atestare</w:t>
            </w:r>
            <w:proofErr w:type="spellEnd"/>
            <w:r>
              <w:rPr>
                <w:bCs/>
                <w:lang w:val="en-US"/>
              </w:rPr>
              <w:t xml:space="preserve"> a </w:t>
            </w:r>
            <w:proofErr w:type="spellStart"/>
            <w:r>
              <w:rPr>
                <w:bCs/>
                <w:lang w:val="en-US"/>
              </w:rPr>
              <w:t>cadrelor</w:t>
            </w:r>
            <w:proofErr w:type="spellEnd"/>
            <w:r>
              <w:rPr>
                <w:bCs/>
                <w:lang w:val="en-US"/>
              </w:rPr>
              <w:t xml:space="preserve"> </w:t>
            </w:r>
            <w:proofErr w:type="spellStart"/>
            <w:r>
              <w:rPr>
                <w:bCs/>
                <w:lang w:val="en-US"/>
              </w:rPr>
              <w:t>didactice</w:t>
            </w:r>
            <w:proofErr w:type="spellEnd"/>
            <w:r>
              <w:rPr>
                <w:bCs/>
                <w:lang w:val="en-US"/>
              </w:rPr>
              <w:t>;</w:t>
            </w:r>
          </w:p>
          <w:p w14:paraId="0C2BF248" w14:textId="77777777" w:rsidR="00831067" w:rsidRDefault="00831067" w:rsidP="00831067">
            <w:pPr>
              <w:tabs>
                <w:tab w:val="left" w:pos="709"/>
                <w:tab w:val="left" w:pos="766"/>
                <w:tab w:val="left" w:pos="1716"/>
              </w:tabs>
              <w:ind w:left="341"/>
              <w:contextualSpacing/>
              <w:rPr>
                <w:bCs/>
                <w:lang w:val="en-US"/>
              </w:rPr>
            </w:pPr>
            <w:r>
              <w:rPr>
                <w:bCs/>
                <w:lang w:val="en-US"/>
              </w:rPr>
              <w:t>10.</w:t>
            </w:r>
            <w:r>
              <w:rPr>
                <w:bCs/>
                <w:lang w:val="en-US"/>
              </w:rPr>
              <w:tab/>
            </w:r>
            <w:proofErr w:type="spellStart"/>
            <w:r>
              <w:rPr>
                <w:bCs/>
                <w:lang w:val="en-US"/>
              </w:rPr>
              <w:t>Aprobarea</w:t>
            </w:r>
            <w:proofErr w:type="spellEnd"/>
            <w:r>
              <w:rPr>
                <w:bCs/>
                <w:lang w:val="en-US"/>
              </w:rPr>
              <w:t xml:space="preserve"> </w:t>
            </w:r>
            <w:proofErr w:type="spellStart"/>
            <w:r>
              <w:rPr>
                <w:bCs/>
                <w:lang w:val="en-US"/>
              </w:rPr>
              <w:t>Regulamentului</w:t>
            </w:r>
            <w:proofErr w:type="spellEnd"/>
            <w:r>
              <w:rPr>
                <w:bCs/>
                <w:lang w:val="en-US"/>
              </w:rPr>
              <w:t xml:space="preserve"> </w:t>
            </w:r>
            <w:proofErr w:type="spellStart"/>
            <w:r>
              <w:rPr>
                <w:bCs/>
                <w:lang w:val="en-US"/>
              </w:rPr>
              <w:t>Comisiei</w:t>
            </w:r>
            <w:proofErr w:type="spellEnd"/>
            <w:r>
              <w:rPr>
                <w:bCs/>
                <w:lang w:val="en-US"/>
              </w:rPr>
              <w:t xml:space="preserve"> </w:t>
            </w:r>
            <w:proofErr w:type="spellStart"/>
            <w:r>
              <w:rPr>
                <w:bCs/>
                <w:lang w:val="en-US"/>
              </w:rPr>
              <w:t>Multidisciplinare</w:t>
            </w:r>
            <w:proofErr w:type="spellEnd"/>
            <w:r>
              <w:rPr>
                <w:bCs/>
                <w:lang w:val="en-US"/>
              </w:rPr>
              <w:t xml:space="preserve"> </w:t>
            </w:r>
            <w:proofErr w:type="spellStart"/>
            <w:r>
              <w:rPr>
                <w:bCs/>
                <w:lang w:val="en-US"/>
              </w:rPr>
              <w:t>Intrainstituționale</w:t>
            </w:r>
            <w:proofErr w:type="spellEnd"/>
            <w:r>
              <w:rPr>
                <w:bCs/>
                <w:lang w:val="en-US"/>
              </w:rPr>
              <w:t>;</w:t>
            </w:r>
          </w:p>
          <w:p w14:paraId="0CFA5880" w14:textId="77777777" w:rsidR="00831067" w:rsidRDefault="00831067" w:rsidP="00831067">
            <w:pPr>
              <w:tabs>
                <w:tab w:val="left" w:pos="709"/>
                <w:tab w:val="left" w:pos="766"/>
                <w:tab w:val="left" w:pos="1716"/>
              </w:tabs>
              <w:ind w:left="341"/>
              <w:contextualSpacing/>
              <w:rPr>
                <w:bCs/>
                <w:lang w:val="en-US"/>
              </w:rPr>
            </w:pPr>
            <w:r>
              <w:rPr>
                <w:bCs/>
                <w:lang w:val="en-US"/>
              </w:rPr>
              <w:t>11.</w:t>
            </w:r>
            <w:r>
              <w:rPr>
                <w:bCs/>
                <w:lang w:val="en-US"/>
              </w:rPr>
              <w:tab/>
            </w:r>
            <w:proofErr w:type="spellStart"/>
            <w:r>
              <w:rPr>
                <w:bCs/>
                <w:lang w:val="en-US"/>
              </w:rPr>
              <w:t>Revizuirea</w:t>
            </w:r>
            <w:proofErr w:type="spellEnd"/>
            <w:r>
              <w:rPr>
                <w:bCs/>
                <w:lang w:val="en-US"/>
              </w:rPr>
              <w:t xml:space="preserve"> /</w:t>
            </w:r>
            <w:proofErr w:type="spellStart"/>
            <w:r>
              <w:rPr>
                <w:bCs/>
                <w:lang w:val="en-US"/>
              </w:rPr>
              <w:t>aprobarea</w:t>
            </w:r>
            <w:proofErr w:type="spellEnd"/>
            <w:r>
              <w:rPr>
                <w:bCs/>
                <w:lang w:val="en-US"/>
              </w:rPr>
              <w:t xml:space="preserve"> </w:t>
            </w:r>
            <w:proofErr w:type="spellStart"/>
            <w:r>
              <w:rPr>
                <w:bCs/>
                <w:lang w:val="en-US"/>
              </w:rPr>
              <w:t>Regulamentului</w:t>
            </w:r>
            <w:proofErr w:type="spellEnd"/>
            <w:r>
              <w:rPr>
                <w:bCs/>
                <w:lang w:val="en-US"/>
              </w:rPr>
              <w:t xml:space="preserve"> cu </w:t>
            </w:r>
            <w:proofErr w:type="spellStart"/>
            <w:r>
              <w:rPr>
                <w:bCs/>
                <w:lang w:val="en-US"/>
              </w:rPr>
              <w:t>privire</w:t>
            </w:r>
            <w:proofErr w:type="spellEnd"/>
            <w:r>
              <w:rPr>
                <w:bCs/>
                <w:lang w:val="en-US"/>
              </w:rPr>
              <w:t xml:space="preserve"> la </w:t>
            </w:r>
            <w:proofErr w:type="spellStart"/>
            <w:r>
              <w:rPr>
                <w:bCs/>
                <w:lang w:val="en-US"/>
              </w:rPr>
              <w:t>modul</w:t>
            </w:r>
            <w:proofErr w:type="spellEnd"/>
            <w:r>
              <w:rPr>
                <w:bCs/>
                <w:lang w:val="en-US"/>
              </w:rPr>
              <w:t xml:space="preserve"> de </w:t>
            </w:r>
            <w:proofErr w:type="spellStart"/>
            <w:r>
              <w:rPr>
                <w:bCs/>
                <w:lang w:val="en-US"/>
              </w:rPr>
              <w:t>stabilire</w:t>
            </w:r>
            <w:proofErr w:type="spellEnd"/>
            <w:r>
              <w:rPr>
                <w:bCs/>
                <w:lang w:val="en-US"/>
              </w:rPr>
              <w:t xml:space="preserve"> a </w:t>
            </w:r>
            <w:proofErr w:type="spellStart"/>
            <w:r>
              <w:rPr>
                <w:bCs/>
                <w:lang w:val="en-US"/>
              </w:rPr>
              <w:t>sporului</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performanță</w:t>
            </w:r>
            <w:proofErr w:type="spellEnd"/>
            <w:r>
              <w:rPr>
                <w:bCs/>
                <w:lang w:val="en-US"/>
              </w:rPr>
              <w:t>;</w:t>
            </w:r>
          </w:p>
          <w:p w14:paraId="7B21DDA5" w14:textId="77777777" w:rsidR="00831067" w:rsidRDefault="00831067" w:rsidP="00831067">
            <w:pPr>
              <w:tabs>
                <w:tab w:val="left" w:pos="709"/>
                <w:tab w:val="left" w:pos="766"/>
                <w:tab w:val="left" w:pos="1716"/>
              </w:tabs>
              <w:ind w:left="341"/>
              <w:contextualSpacing/>
              <w:rPr>
                <w:bCs/>
                <w:lang w:val="en-US"/>
              </w:rPr>
            </w:pPr>
            <w:r>
              <w:rPr>
                <w:bCs/>
                <w:lang w:val="en-US"/>
              </w:rPr>
              <w:t>12.</w:t>
            </w:r>
            <w:r>
              <w:rPr>
                <w:bCs/>
                <w:lang w:val="en-US"/>
              </w:rPr>
              <w:tab/>
            </w:r>
            <w:proofErr w:type="spellStart"/>
            <w:r>
              <w:rPr>
                <w:bCs/>
                <w:lang w:val="en-US"/>
              </w:rPr>
              <w:t>Reviziurea-aprobarea</w:t>
            </w:r>
            <w:proofErr w:type="spellEnd"/>
            <w:r>
              <w:rPr>
                <w:bCs/>
                <w:lang w:val="en-US"/>
              </w:rPr>
              <w:t xml:space="preserve"> </w:t>
            </w:r>
            <w:proofErr w:type="spellStart"/>
            <w:r>
              <w:rPr>
                <w:bCs/>
                <w:lang w:val="en-US"/>
              </w:rPr>
              <w:t>Regulamentului</w:t>
            </w:r>
            <w:proofErr w:type="spellEnd"/>
            <w:r>
              <w:rPr>
                <w:bCs/>
                <w:lang w:val="en-US"/>
              </w:rPr>
              <w:t xml:space="preserve"> cu </w:t>
            </w:r>
            <w:proofErr w:type="spellStart"/>
            <w:r>
              <w:rPr>
                <w:bCs/>
                <w:lang w:val="en-US"/>
              </w:rPr>
              <w:t>privire</w:t>
            </w:r>
            <w:proofErr w:type="spellEnd"/>
            <w:r>
              <w:rPr>
                <w:bCs/>
                <w:lang w:val="en-US"/>
              </w:rPr>
              <w:t xml:space="preserve"> la </w:t>
            </w:r>
            <w:proofErr w:type="spellStart"/>
            <w:r>
              <w:rPr>
                <w:bCs/>
                <w:lang w:val="en-US"/>
              </w:rPr>
              <w:t>tipurile</w:t>
            </w:r>
            <w:proofErr w:type="spellEnd"/>
            <w:r>
              <w:rPr>
                <w:bCs/>
                <w:lang w:val="en-US"/>
              </w:rPr>
              <w:t xml:space="preserve"> </w:t>
            </w:r>
            <w:proofErr w:type="spellStart"/>
            <w:r>
              <w:rPr>
                <w:bCs/>
                <w:lang w:val="en-US"/>
              </w:rPr>
              <w:t>şi</w:t>
            </w:r>
            <w:proofErr w:type="spellEnd"/>
            <w:r>
              <w:rPr>
                <w:bCs/>
                <w:lang w:val="en-US"/>
              </w:rPr>
              <w:t xml:space="preserve"> </w:t>
            </w:r>
            <w:proofErr w:type="spellStart"/>
            <w:r>
              <w:rPr>
                <w:bCs/>
                <w:lang w:val="en-US"/>
              </w:rPr>
              <w:t>modul</w:t>
            </w:r>
            <w:proofErr w:type="spellEnd"/>
            <w:r>
              <w:rPr>
                <w:bCs/>
                <w:lang w:val="en-US"/>
              </w:rPr>
              <w:t xml:space="preserve"> de </w:t>
            </w:r>
            <w:proofErr w:type="spellStart"/>
            <w:r>
              <w:rPr>
                <w:bCs/>
                <w:lang w:val="en-US"/>
              </w:rPr>
              <w:t>stabilirea</w:t>
            </w:r>
            <w:proofErr w:type="spellEnd"/>
            <w:r>
              <w:rPr>
                <w:bCs/>
                <w:lang w:val="en-US"/>
              </w:rPr>
              <w:t xml:space="preserve"> </w:t>
            </w:r>
            <w:proofErr w:type="spellStart"/>
            <w:r>
              <w:rPr>
                <w:bCs/>
                <w:lang w:val="en-US"/>
              </w:rPr>
              <w:t>sporului</w:t>
            </w:r>
            <w:proofErr w:type="spellEnd"/>
            <w:r>
              <w:rPr>
                <w:bCs/>
                <w:lang w:val="en-US"/>
              </w:rPr>
              <w:t xml:space="preserve"> cu </w:t>
            </w:r>
            <w:proofErr w:type="spellStart"/>
            <w:r>
              <w:rPr>
                <w:bCs/>
                <w:lang w:val="en-US"/>
              </w:rPr>
              <w:t>caracter</w:t>
            </w:r>
            <w:proofErr w:type="spellEnd"/>
            <w:r>
              <w:rPr>
                <w:bCs/>
                <w:lang w:val="en-US"/>
              </w:rPr>
              <w:t xml:space="preserve"> specific, </w:t>
            </w:r>
            <w:proofErr w:type="spellStart"/>
            <w:r>
              <w:rPr>
                <w:bCs/>
                <w:lang w:val="en-US"/>
              </w:rPr>
              <w:t>sporului</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munca</w:t>
            </w:r>
            <w:proofErr w:type="spellEnd"/>
            <w:r>
              <w:rPr>
                <w:bCs/>
                <w:lang w:val="en-US"/>
              </w:rPr>
              <w:t xml:space="preserve"> </w:t>
            </w:r>
            <w:proofErr w:type="spellStart"/>
            <w:r>
              <w:rPr>
                <w:bCs/>
                <w:lang w:val="en-US"/>
              </w:rPr>
              <w:t>prestată</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condiții</w:t>
            </w:r>
            <w:proofErr w:type="spellEnd"/>
            <w:r>
              <w:rPr>
                <w:bCs/>
                <w:lang w:val="en-US"/>
              </w:rPr>
              <w:t xml:space="preserve"> </w:t>
            </w:r>
            <w:proofErr w:type="spellStart"/>
            <w:r>
              <w:rPr>
                <w:bCs/>
                <w:lang w:val="en-US"/>
              </w:rPr>
              <w:t>nocive</w:t>
            </w:r>
            <w:proofErr w:type="spellEnd"/>
            <w:r>
              <w:rPr>
                <w:bCs/>
                <w:lang w:val="en-US"/>
              </w:rPr>
              <w:t xml:space="preserve">, </w:t>
            </w:r>
            <w:proofErr w:type="spellStart"/>
            <w:r>
              <w:rPr>
                <w:bCs/>
                <w:lang w:val="en-US"/>
              </w:rPr>
              <w:t>sporului</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munca</w:t>
            </w:r>
            <w:proofErr w:type="spellEnd"/>
            <w:r>
              <w:rPr>
                <w:bCs/>
                <w:lang w:val="en-US"/>
              </w:rPr>
              <w:t xml:space="preserve"> </w:t>
            </w:r>
            <w:proofErr w:type="spellStart"/>
            <w:r>
              <w:rPr>
                <w:bCs/>
                <w:lang w:val="en-US"/>
              </w:rPr>
              <w:t>prestată</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condiții</w:t>
            </w:r>
            <w:proofErr w:type="spellEnd"/>
            <w:r>
              <w:rPr>
                <w:bCs/>
                <w:lang w:val="en-US"/>
              </w:rPr>
              <w:t xml:space="preserve"> de </w:t>
            </w:r>
            <w:proofErr w:type="spellStart"/>
            <w:r>
              <w:rPr>
                <w:bCs/>
                <w:lang w:val="en-US"/>
              </w:rPr>
              <w:t>noapte</w:t>
            </w:r>
            <w:proofErr w:type="spellEnd"/>
            <w:r>
              <w:rPr>
                <w:bCs/>
                <w:lang w:val="en-US"/>
              </w:rPr>
              <w:t>;</w:t>
            </w:r>
            <w:r>
              <w:rPr>
                <w:bCs/>
              </w:rPr>
              <w:t xml:space="preserve">   1.Rezultatele controlului inopinat la respectarea regimului de activitate a angajaților din instituție;</w:t>
            </w:r>
          </w:p>
          <w:p w14:paraId="5D40F727" w14:textId="77777777" w:rsidR="00831067" w:rsidRDefault="00831067" w:rsidP="00831067">
            <w:pPr>
              <w:tabs>
                <w:tab w:val="left" w:pos="709"/>
                <w:tab w:val="left" w:pos="766"/>
                <w:tab w:val="left" w:pos="1716"/>
              </w:tabs>
              <w:ind w:left="341"/>
              <w:contextualSpacing/>
              <w:rPr>
                <w:bCs/>
                <w:lang w:val="en-US"/>
              </w:rPr>
            </w:pPr>
            <w:r>
              <w:rPr>
                <w:bCs/>
                <w:lang w:val="en-US"/>
              </w:rPr>
              <w:t>2.</w:t>
            </w:r>
            <w:r>
              <w:rPr>
                <w:bCs/>
                <w:lang w:val="en-US"/>
              </w:rPr>
              <w:tab/>
            </w:r>
            <w:proofErr w:type="spellStart"/>
            <w:r>
              <w:rPr>
                <w:bCs/>
                <w:lang w:val="en-US"/>
              </w:rPr>
              <w:t>Rezultatele</w:t>
            </w:r>
            <w:proofErr w:type="spellEnd"/>
            <w:r>
              <w:rPr>
                <w:bCs/>
                <w:lang w:val="en-US"/>
              </w:rPr>
              <w:t xml:space="preserve"> </w:t>
            </w:r>
            <w:proofErr w:type="spellStart"/>
            <w:r>
              <w:rPr>
                <w:bCs/>
                <w:lang w:val="en-US"/>
              </w:rPr>
              <w:t>controlului</w:t>
            </w:r>
            <w:proofErr w:type="spellEnd"/>
            <w:r>
              <w:rPr>
                <w:bCs/>
                <w:lang w:val="en-US"/>
              </w:rPr>
              <w:t xml:space="preserve"> </w:t>
            </w:r>
            <w:proofErr w:type="spellStart"/>
            <w:r>
              <w:rPr>
                <w:bCs/>
                <w:lang w:val="en-US"/>
              </w:rPr>
              <w:t>referitor</w:t>
            </w:r>
            <w:proofErr w:type="spellEnd"/>
            <w:r>
              <w:rPr>
                <w:bCs/>
                <w:lang w:val="en-US"/>
              </w:rPr>
              <w:t xml:space="preserve"> la </w:t>
            </w:r>
            <w:proofErr w:type="spellStart"/>
            <w:r>
              <w:rPr>
                <w:bCs/>
                <w:lang w:val="en-US"/>
              </w:rPr>
              <w:t>respectarea</w:t>
            </w:r>
            <w:proofErr w:type="spellEnd"/>
            <w:r>
              <w:rPr>
                <w:bCs/>
                <w:lang w:val="en-US"/>
              </w:rPr>
              <w:t xml:space="preserve"> </w:t>
            </w:r>
            <w:proofErr w:type="spellStart"/>
            <w:r>
              <w:rPr>
                <w:bCs/>
                <w:lang w:val="en-US"/>
              </w:rPr>
              <w:t>regimului</w:t>
            </w:r>
            <w:proofErr w:type="spellEnd"/>
            <w:r>
              <w:rPr>
                <w:bCs/>
                <w:lang w:val="en-US"/>
              </w:rPr>
              <w:t xml:space="preserve"> </w:t>
            </w:r>
            <w:proofErr w:type="spellStart"/>
            <w:r>
              <w:rPr>
                <w:bCs/>
                <w:lang w:val="en-US"/>
              </w:rPr>
              <w:t>sanitaro</w:t>
            </w:r>
            <w:proofErr w:type="spellEnd"/>
            <w:r>
              <w:rPr>
                <w:bCs/>
                <w:lang w:val="en-US"/>
              </w:rPr>
              <w:t xml:space="preserve">-epidemiologic </w:t>
            </w:r>
            <w:proofErr w:type="spellStart"/>
            <w:r>
              <w:rPr>
                <w:bCs/>
                <w:lang w:val="en-US"/>
              </w:rPr>
              <w:t>în</w:t>
            </w:r>
            <w:proofErr w:type="spellEnd"/>
            <w:r>
              <w:rPr>
                <w:bCs/>
                <w:lang w:val="en-US"/>
              </w:rPr>
              <w:t xml:space="preserve"> </w:t>
            </w:r>
            <w:proofErr w:type="spellStart"/>
            <w:r>
              <w:rPr>
                <w:bCs/>
                <w:lang w:val="en-US"/>
              </w:rPr>
              <w:t>instituție</w:t>
            </w:r>
            <w:proofErr w:type="spellEnd"/>
            <w:r>
              <w:rPr>
                <w:bCs/>
                <w:lang w:val="en-US"/>
              </w:rPr>
              <w:t>;</w:t>
            </w:r>
          </w:p>
          <w:p w14:paraId="205688E2" w14:textId="77777777" w:rsidR="00831067" w:rsidRDefault="00831067" w:rsidP="00831067">
            <w:pPr>
              <w:tabs>
                <w:tab w:val="left" w:pos="709"/>
                <w:tab w:val="left" w:pos="766"/>
                <w:tab w:val="left" w:pos="1716"/>
              </w:tabs>
              <w:ind w:left="341"/>
              <w:contextualSpacing/>
              <w:rPr>
                <w:bCs/>
                <w:lang w:val="en-US"/>
              </w:rPr>
            </w:pPr>
            <w:r>
              <w:rPr>
                <w:bCs/>
                <w:lang w:val="en-US"/>
              </w:rPr>
              <w:t>3.</w:t>
            </w:r>
            <w:r>
              <w:rPr>
                <w:bCs/>
                <w:lang w:val="en-US"/>
              </w:rPr>
              <w:tab/>
            </w:r>
            <w:proofErr w:type="spellStart"/>
            <w:r>
              <w:rPr>
                <w:bCs/>
                <w:lang w:val="en-US"/>
              </w:rPr>
              <w:t>Informație</w:t>
            </w:r>
            <w:proofErr w:type="spellEnd"/>
            <w:r>
              <w:rPr>
                <w:bCs/>
                <w:lang w:val="en-US"/>
              </w:rPr>
              <w:t xml:space="preserve"> </w:t>
            </w:r>
            <w:proofErr w:type="spellStart"/>
            <w:r>
              <w:rPr>
                <w:bCs/>
                <w:lang w:val="en-US"/>
              </w:rPr>
              <w:t>referitor</w:t>
            </w:r>
            <w:proofErr w:type="spellEnd"/>
            <w:r>
              <w:rPr>
                <w:bCs/>
                <w:lang w:val="en-US"/>
              </w:rPr>
              <w:t xml:space="preserve"> la </w:t>
            </w:r>
            <w:proofErr w:type="spellStart"/>
            <w:r>
              <w:rPr>
                <w:bCs/>
                <w:lang w:val="en-US"/>
              </w:rPr>
              <w:t>organizarea</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desfășurarea</w:t>
            </w:r>
            <w:proofErr w:type="spellEnd"/>
            <w:r>
              <w:rPr>
                <w:bCs/>
                <w:lang w:val="en-US"/>
              </w:rPr>
              <w:t xml:space="preserve"> </w:t>
            </w:r>
            <w:proofErr w:type="spellStart"/>
            <w:r>
              <w:rPr>
                <w:bCs/>
                <w:lang w:val="en-US"/>
              </w:rPr>
              <w:t>examenului</w:t>
            </w:r>
            <w:proofErr w:type="spellEnd"/>
            <w:r>
              <w:rPr>
                <w:bCs/>
                <w:lang w:val="en-US"/>
              </w:rPr>
              <w:t xml:space="preserve"> medical al </w:t>
            </w:r>
            <w:proofErr w:type="spellStart"/>
            <w:r>
              <w:rPr>
                <w:bCs/>
                <w:lang w:val="en-US"/>
              </w:rPr>
              <w:t>angajaților</w:t>
            </w:r>
            <w:proofErr w:type="spellEnd"/>
            <w:r>
              <w:rPr>
                <w:bCs/>
                <w:lang w:val="en-US"/>
              </w:rPr>
              <w:t xml:space="preserve"> din </w:t>
            </w:r>
            <w:proofErr w:type="spellStart"/>
            <w:r>
              <w:rPr>
                <w:bCs/>
                <w:lang w:val="en-US"/>
              </w:rPr>
              <w:t>instituție</w:t>
            </w:r>
            <w:proofErr w:type="spellEnd"/>
            <w:r>
              <w:rPr>
                <w:bCs/>
                <w:lang w:val="en-US"/>
              </w:rPr>
              <w:t>;</w:t>
            </w:r>
          </w:p>
          <w:p w14:paraId="32CE074A" w14:textId="77777777" w:rsidR="00831067" w:rsidRDefault="00831067" w:rsidP="00831067">
            <w:pPr>
              <w:tabs>
                <w:tab w:val="left" w:pos="766"/>
                <w:tab w:val="left" w:pos="1716"/>
              </w:tabs>
              <w:ind w:left="341"/>
              <w:rPr>
                <w:bCs/>
              </w:rPr>
            </w:pPr>
            <w:r>
              <w:rPr>
                <w:bCs/>
              </w:rPr>
              <w:t xml:space="preserve">        </w:t>
            </w:r>
          </w:p>
          <w:p w14:paraId="24FA7CC6" w14:textId="77777777" w:rsidR="00831067" w:rsidRDefault="00831067" w:rsidP="00831067">
            <w:pPr>
              <w:tabs>
                <w:tab w:val="left" w:pos="709"/>
                <w:tab w:val="left" w:pos="766"/>
                <w:tab w:val="left" w:pos="1716"/>
              </w:tabs>
              <w:ind w:left="341"/>
              <w:contextualSpacing/>
              <w:rPr>
                <w:bCs/>
                <w:lang w:val="en-US"/>
              </w:rPr>
            </w:pPr>
            <w:r>
              <w:rPr>
                <w:bCs/>
                <w:lang w:val="en-US"/>
              </w:rPr>
              <w:t>1.</w:t>
            </w:r>
            <w:r>
              <w:rPr>
                <w:bCs/>
                <w:lang w:val="en-US"/>
              </w:rPr>
              <w:tab/>
            </w:r>
            <w:proofErr w:type="spellStart"/>
            <w:r>
              <w:rPr>
                <w:bCs/>
                <w:lang w:val="en-US"/>
              </w:rPr>
              <w:t>Informație</w:t>
            </w:r>
            <w:proofErr w:type="spellEnd"/>
            <w:r>
              <w:rPr>
                <w:bCs/>
                <w:lang w:val="en-US"/>
              </w:rPr>
              <w:t xml:space="preserve"> </w:t>
            </w:r>
            <w:proofErr w:type="spellStart"/>
            <w:r>
              <w:rPr>
                <w:bCs/>
                <w:lang w:val="en-US"/>
              </w:rPr>
              <w:t>referitor</w:t>
            </w:r>
            <w:proofErr w:type="spellEnd"/>
            <w:r>
              <w:rPr>
                <w:bCs/>
                <w:lang w:val="en-US"/>
              </w:rPr>
              <w:t xml:space="preserve"> la </w:t>
            </w:r>
            <w:proofErr w:type="spellStart"/>
            <w:r>
              <w:rPr>
                <w:bCs/>
                <w:lang w:val="en-US"/>
              </w:rPr>
              <w:t>inventarierea</w:t>
            </w:r>
            <w:proofErr w:type="spellEnd"/>
            <w:r>
              <w:rPr>
                <w:bCs/>
                <w:lang w:val="en-US"/>
              </w:rPr>
              <w:t xml:space="preserve"> </w:t>
            </w:r>
            <w:proofErr w:type="spellStart"/>
            <w:r>
              <w:rPr>
                <w:bCs/>
                <w:lang w:val="en-US"/>
              </w:rPr>
              <w:t>bunurilor</w:t>
            </w:r>
            <w:proofErr w:type="spellEnd"/>
            <w:r>
              <w:rPr>
                <w:bCs/>
                <w:lang w:val="en-US"/>
              </w:rPr>
              <w:t xml:space="preserve"> </w:t>
            </w:r>
            <w:proofErr w:type="spellStart"/>
            <w:r>
              <w:rPr>
                <w:bCs/>
                <w:lang w:val="en-US"/>
              </w:rPr>
              <w:t>materiale-mijloace</w:t>
            </w:r>
            <w:proofErr w:type="spellEnd"/>
            <w:r>
              <w:rPr>
                <w:bCs/>
                <w:lang w:val="en-US"/>
              </w:rPr>
              <w:t xml:space="preserve"> fixe ale </w:t>
            </w:r>
            <w:proofErr w:type="spellStart"/>
            <w:r>
              <w:rPr>
                <w:bCs/>
                <w:lang w:val="en-US"/>
              </w:rPr>
              <w:t>instituției</w:t>
            </w:r>
            <w:proofErr w:type="spellEnd"/>
            <w:r>
              <w:rPr>
                <w:bCs/>
                <w:lang w:val="en-US"/>
              </w:rPr>
              <w:t>;</w:t>
            </w:r>
          </w:p>
          <w:p w14:paraId="38917812" w14:textId="746867C2" w:rsidR="00831067" w:rsidRDefault="00831067" w:rsidP="00831067">
            <w:pPr>
              <w:tabs>
                <w:tab w:val="left" w:pos="709"/>
                <w:tab w:val="left" w:pos="766"/>
                <w:tab w:val="left" w:pos="1716"/>
              </w:tabs>
              <w:ind w:left="341"/>
              <w:contextualSpacing/>
              <w:rPr>
                <w:bCs/>
                <w:lang w:val="en-US"/>
              </w:rPr>
            </w:pPr>
            <w:r>
              <w:rPr>
                <w:bCs/>
                <w:lang w:val="en-US"/>
              </w:rPr>
              <w:t>2.</w:t>
            </w:r>
            <w:r>
              <w:rPr>
                <w:bCs/>
                <w:lang w:val="en-US"/>
              </w:rPr>
              <w:tab/>
            </w:r>
            <w:proofErr w:type="spellStart"/>
            <w:r>
              <w:rPr>
                <w:bCs/>
                <w:lang w:val="en-US"/>
              </w:rPr>
              <w:t>Raport</w:t>
            </w:r>
            <w:proofErr w:type="spellEnd"/>
            <w:r>
              <w:rPr>
                <w:bCs/>
                <w:lang w:val="en-US"/>
              </w:rPr>
              <w:t xml:space="preserve"> statistic </w:t>
            </w:r>
            <w:proofErr w:type="spellStart"/>
            <w:r>
              <w:rPr>
                <w:bCs/>
                <w:lang w:val="en-US"/>
              </w:rPr>
              <w:t>pentru</w:t>
            </w:r>
            <w:proofErr w:type="spellEnd"/>
            <w:r>
              <w:rPr>
                <w:bCs/>
                <w:lang w:val="en-US"/>
              </w:rPr>
              <w:t xml:space="preserve"> </w:t>
            </w:r>
            <w:proofErr w:type="spellStart"/>
            <w:r>
              <w:rPr>
                <w:bCs/>
                <w:lang w:val="en-US"/>
              </w:rPr>
              <w:t>anul</w:t>
            </w:r>
            <w:proofErr w:type="spellEnd"/>
            <w:r>
              <w:rPr>
                <w:bCs/>
                <w:lang w:val="en-US"/>
              </w:rPr>
              <w:t xml:space="preserve"> 20</w:t>
            </w:r>
            <w:r w:rsidR="00CD4F47">
              <w:rPr>
                <w:bCs/>
                <w:lang w:val="en-US"/>
              </w:rPr>
              <w:t>20</w:t>
            </w:r>
            <w:r>
              <w:rPr>
                <w:bCs/>
                <w:lang w:val="en-US"/>
              </w:rPr>
              <w:t xml:space="preserve">; </w:t>
            </w:r>
          </w:p>
          <w:p w14:paraId="3FB81099" w14:textId="77777777" w:rsidR="00831067" w:rsidRDefault="00831067" w:rsidP="00831067">
            <w:pPr>
              <w:tabs>
                <w:tab w:val="left" w:pos="709"/>
                <w:tab w:val="left" w:pos="766"/>
                <w:tab w:val="left" w:pos="1716"/>
              </w:tabs>
              <w:ind w:left="341"/>
              <w:contextualSpacing/>
              <w:rPr>
                <w:bCs/>
                <w:lang w:val="en-US"/>
              </w:rPr>
            </w:pPr>
            <w:r>
              <w:rPr>
                <w:bCs/>
                <w:lang w:val="en-US"/>
              </w:rPr>
              <w:t>3.</w:t>
            </w:r>
            <w:r>
              <w:rPr>
                <w:bCs/>
                <w:lang w:val="en-US"/>
              </w:rPr>
              <w:tab/>
            </w:r>
            <w:proofErr w:type="spellStart"/>
            <w:r>
              <w:rPr>
                <w:bCs/>
                <w:lang w:val="en-US"/>
              </w:rPr>
              <w:t>Informație</w:t>
            </w:r>
            <w:proofErr w:type="spellEnd"/>
            <w:r>
              <w:rPr>
                <w:bCs/>
                <w:lang w:val="en-US"/>
              </w:rPr>
              <w:t xml:space="preserve"> </w:t>
            </w:r>
            <w:proofErr w:type="spellStart"/>
            <w:r>
              <w:rPr>
                <w:bCs/>
                <w:lang w:val="en-US"/>
              </w:rPr>
              <w:t>referitor</w:t>
            </w:r>
            <w:proofErr w:type="spellEnd"/>
            <w:r>
              <w:rPr>
                <w:bCs/>
                <w:lang w:val="en-US"/>
              </w:rPr>
              <w:t xml:space="preserve"> la </w:t>
            </w:r>
            <w:proofErr w:type="spellStart"/>
            <w:r>
              <w:rPr>
                <w:bCs/>
                <w:lang w:val="en-US"/>
              </w:rPr>
              <w:t>realizarea</w:t>
            </w:r>
            <w:proofErr w:type="spellEnd"/>
            <w:r>
              <w:rPr>
                <w:bCs/>
                <w:lang w:val="en-US"/>
              </w:rPr>
              <w:t xml:space="preserve"> </w:t>
            </w:r>
            <w:proofErr w:type="spellStart"/>
            <w:r>
              <w:rPr>
                <w:bCs/>
                <w:lang w:val="en-US"/>
              </w:rPr>
              <w:t>bugetului</w:t>
            </w:r>
            <w:proofErr w:type="spellEnd"/>
            <w:r>
              <w:rPr>
                <w:bCs/>
                <w:lang w:val="en-US"/>
              </w:rPr>
              <w:t xml:space="preserve"> </w:t>
            </w:r>
            <w:proofErr w:type="spellStart"/>
            <w:r>
              <w:rPr>
                <w:bCs/>
                <w:lang w:val="en-US"/>
              </w:rPr>
              <w:t>instituției</w:t>
            </w:r>
            <w:proofErr w:type="spellEnd"/>
            <w:r>
              <w:rPr>
                <w:bCs/>
                <w:lang w:val="en-US"/>
              </w:rPr>
              <w:t xml:space="preserve"> </w:t>
            </w:r>
            <w:proofErr w:type="spellStart"/>
            <w:r>
              <w:rPr>
                <w:bCs/>
                <w:lang w:val="en-US"/>
              </w:rPr>
              <w:t>pentru</w:t>
            </w:r>
            <w:proofErr w:type="spellEnd"/>
            <w:r>
              <w:rPr>
                <w:bCs/>
                <w:lang w:val="en-US"/>
              </w:rPr>
              <w:t xml:space="preserve"> </w:t>
            </w:r>
            <w:proofErr w:type="spellStart"/>
            <w:r>
              <w:rPr>
                <w:bCs/>
                <w:lang w:val="en-US"/>
              </w:rPr>
              <w:t>anul</w:t>
            </w:r>
            <w:proofErr w:type="spellEnd"/>
            <w:r>
              <w:rPr>
                <w:bCs/>
                <w:lang w:val="en-US"/>
              </w:rPr>
              <w:t xml:space="preserve"> </w:t>
            </w:r>
            <w:proofErr w:type="spellStart"/>
            <w:r>
              <w:rPr>
                <w:bCs/>
                <w:lang w:val="en-US"/>
              </w:rPr>
              <w:t>calendaristic</w:t>
            </w:r>
            <w:proofErr w:type="spellEnd"/>
            <w:r>
              <w:rPr>
                <w:bCs/>
                <w:lang w:val="en-US"/>
              </w:rPr>
              <w:t xml:space="preserve"> 2020.</w:t>
            </w:r>
          </w:p>
          <w:p w14:paraId="7B5EB90F" w14:textId="28248485" w:rsidR="00BD4218" w:rsidRPr="00831067" w:rsidRDefault="00831067" w:rsidP="00831067">
            <w:pPr>
              <w:pStyle w:val="a4"/>
              <w:ind w:left="360"/>
              <w:rPr>
                <w:iCs/>
                <w:szCs w:val="24"/>
              </w:rPr>
            </w:pPr>
            <w:r>
              <w:rPr>
                <w:bCs/>
              </w:rPr>
              <w:t xml:space="preserve">  4. </w:t>
            </w:r>
            <w:proofErr w:type="spellStart"/>
            <w:r>
              <w:rPr>
                <w:bCs/>
              </w:rPr>
              <w:t>Informație</w:t>
            </w:r>
            <w:proofErr w:type="spellEnd"/>
            <w:r>
              <w:rPr>
                <w:bCs/>
              </w:rPr>
              <w:t xml:space="preserve"> </w:t>
            </w:r>
            <w:proofErr w:type="spellStart"/>
            <w:r>
              <w:rPr>
                <w:bCs/>
              </w:rPr>
              <w:t>referitor</w:t>
            </w:r>
            <w:proofErr w:type="spellEnd"/>
            <w:r>
              <w:rPr>
                <w:bCs/>
              </w:rPr>
              <w:t xml:space="preserve"> la </w:t>
            </w:r>
            <w:proofErr w:type="spellStart"/>
            <w:r>
              <w:rPr>
                <w:bCs/>
              </w:rPr>
              <w:t>organizarea</w:t>
            </w:r>
            <w:proofErr w:type="spellEnd"/>
            <w:r>
              <w:rPr>
                <w:bCs/>
              </w:rPr>
              <w:t xml:space="preserve"> </w:t>
            </w:r>
            <w:proofErr w:type="spellStart"/>
            <w:r>
              <w:rPr>
                <w:bCs/>
              </w:rPr>
              <w:t>concediilor</w:t>
            </w:r>
            <w:proofErr w:type="spellEnd"/>
            <w:r>
              <w:rPr>
                <w:bCs/>
              </w:rPr>
              <w:t xml:space="preserve"> </w:t>
            </w:r>
            <w:proofErr w:type="spellStart"/>
            <w:r>
              <w:rPr>
                <w:bCs/>
              </w:rPr>
              <w:t>colaboratorilor</w:t>
            </w:r>
            <w:proofErr w:type="spellEnd"/>
            <w:r>
              <w:rPr>
                <w:bCs/>
              </w:rPr>
              <w:t xml:space="preserve"> </w:t>
            </w:r>
            <w:proofErr w:type="spellStart"/>
            <w:r>
              <w:rPr>
                <w:bCs/>
              </w:rPr>
              <w:t>pentru</w:t>
            </w:r>
            <w:proofErr w:type="spellEnd"/>
            <w:r>
              <w:rPr>
                <w:bCs/>
              </w:rPr>
              <w:t xml:space="preserve"> </w:t>
            </w:r>
            <w:proofErr w:type="spellStart"/>
            <w:r>
              <w:rPr>
                <w:bCs/>
              </w:rPr>
              <w:t>anul</w:t>
            </w:r>
            <w:proofErr w:type="spellEnd"/>
            <w:r>
              <w:rPr>
                <w:bCs/>
              </w:rPr>
              <w:t xml:space="preserve"> 2021.</w:t>
            </w:r>
          </w:p>
        </w:tc>
      </w:tr>
      <w:tr w:rsidR="00002F61" w:rsidRPr="00E938A0" w14:paraId="73A5D4CE" w14:textId="77777777" w:rsidTr="00DF435F">
        <w:tc>
          <w:tcPr>
            <w:tcW w:w="2069" w:type="dxa"/>
          </w:tcPr>
          <w:p w14:paraId="051DC682" w14:textId="77777777" w:rsidR="00002F61" w:rsidRPr="00BD4375" w:rsidRDefault="00002F61" w:rsidP="00F842E4">
            <w:pPr>
              <w:jc w:val="left"/>
            </w:pPr>
            <w:r w:rsidRPr="00BD4375">
              <w:lastRenderedPageBreak/>
              <w:t>Constatări</w:t>
            </w:r>
          </w:p>
        </w:tc>
        <w:tc>
          <w:tcPr>
            <w:tcW w:w="7570" w:type="dxa"/>
            <w:gridSpan w:val="3"/>
          </w:tcPr>
          <w:p w14:paraId="62550B78" w14:textId="77777777" w:rsidR="00002F61" w:rsidRPr="00831067" w:rsidRDefault="00BD4218" w:rsidP="00831067">
            <w:pPr>
              <w:rPr>
                <w:rFonts w:eastAsia="Times New Roman"/>
                <w:iCs/>
                <w:szCs w:val="24"/>
              </w:rPr>
            </w:pPr>
            <w:r w:rsidRPr="00831067">
              <w:rPr>
                <w:szCs w:val="24"/>
              </w:rPr>
              <w:t>Instituția tratează toți copiii în mod echitabil, prin aplicarea eficientă a documentelor de politici incluzive,a  curricumului, diferențiat/adaptat pentru copii cu CES prin diverse activități de cunoaștere și evaluare a progresului fiecărui copil prin activități ce-i încurajează să participe la propriu proces de învățare.</w:t>
            </w:r>
          </w:p>
        </w:tc>
      </w:tr>
      <w:tr w:rsidR="00002F61" w:rsidRPr="00E938A0" w14:paraId="35A0C281" w14:textId="77777777" w:rsidTr="00DF435F">
        <w:tc>
          <w:tcPr>
            <w:tcW w:w="2069" w:type="dxa"/>
          </w:tcPr>
          <w:p w14:paraId="3BE1D75A" w14:textId="77777777" w:rsidR="00002F61" w:rsidRPr="00BD4375" w:rsidRDefault="00002F61" w:rsidP="00F842E4">
            <w:pPr>
              <w:jc w:val="left"/>
            </w:pPr>
            <w:r>
              <w:t>Pondere și punctaj acordat</w:t>
            </w:r>
            <w:r w:rsidRPr="00BD4375">
              <w:t xml:space="preserve"> </w:t>
            </w:r>
          </w:p>
        </w:tc>
        <w:tc>
          <w:tcPr>
            <w:tcW w:w="1475" w:type="dxa"/>
          </w:tcPr>
          <w:p w14:paraId="620F5C8D" w14:textId="77777777" w:rsidR="00002F61" w:rsidRPr="00E938A0" w:rsidRDefault="00002F61" w:rsidP="00F842E4">
            <w:r w:rsidRPr="00BD4375">
              <w:t>Pondere:</w:t>
            </w:r>
            <w:r w:rsidRPr="00E938A0">
              <w:t xml:space="preserve"> </w:t>
            </w:r>
            <w:r>
              <w:rPr>
                <w:bCs/>
              </w:rPr>
              <w:t>2</w:t>
            </w:r>
          </w:p>
        </w:tc>
        <w:tc>
          <w:tcPr>
            <w:tcW w:w="3827" w:type="dxa"/>
          </w:tcPr>
          <w:p w14:paraId="025E8AA8" w14:textId="436E3943" w:rsidR="00002F61" w:rsidRPr="00E938A0" w:rsidRDefault="00002F61" w:rsidP="00F842E4">
            <w:r>
              <w:t>Autoevaluare conform criteriilor: -</w:t>
            </w:r>
            <w:r w:rsidR="00831067">
              <w:t>2</w:t>
            </w:r>
          </w:p>
        </w:tc>
        <w:tc>
          <w:tcPr>
            <w:tcW w:w="2268" w:type="dxa"/>
          </w:tcPr>
          <w:p w14:paraId="7FFA050D" w14:textId="77777777" w:rsidR="00002F61" w:rsidRPr="00D25024" w:rsidRDefault="00002F61" w:rsidP="00F842E4">
            <w:r>
              <w:t xml:space="preserve">Punctaj acordat: - </w:t>
            </w:r>
            <w:r w:rsidR="006B784D">
              <w:t>2</w:t>
            </w:r>
          </w:p>
        </w:tc>
      </w:tr>
    </w:tbl>
    <w:p w14:paraId="7352A64D" w14:textId="77777777" w:rsidR="00D25024" w:rsidRDefault="00D25024" w:rsidP="00D25024"/>
    <w:p w14:paraId="44C2D733" w14:textId="08E91F0B" w:rsidR="00D25024" w:rsidRDefault="00D25024" w:rsidP="00D25024">
      <w:pPr>
        <w:rPr>
          <w:lang w:val="en-US"/>
        </w:rPr>
      </w:pPr>
      <w:r w:rsidRPr="00D25024">
        <w:rPr>
          <w:b/>
          <w:bCs/>
          <w:lang w:val="en-US"/>
        </w:rPr>
        <w:t>Indicator 3.2.5.</w:t>
      </w:r>
      <w:r w:rsidRPr="00D25024">
        <w:rPr>
          <w:lang w:val="en-US"/>
        </w:rPr>
        <w:t xml:space="preserve"> </w:t>
      </w:r>
      <w:proofErr w:type="spellStart"/>
      <w:r w:rsidRPr="00D25024">
        <w:rPr>
          <w:lang w:val="en-US"/>
        </w:rPr>
        <w:t>Recunoașterea</w:t>
      </w:r>
      <w:proofErr w:type="spellEnd"/>
      <w:r w:rsidRPr="00D25024">
        <w:rPr>
          <w:lang w:val="en-US"/>
        </w:rPr>
        <w:t xml:space="preserve"> de </w:t>
      </w:r>
      <w:proofErr w:type="spellStart"/>
      <w:r w:rsidRPr="00D25024">
        <w:rPr>
          <w:lang w:val="en-US"/>
        </w:rPr>
        <w:t>către</w:t>
      </w:r>
      <w:proofErr w:type="spellEnd"/>
      <w:r w:rsidRPr="00D25024">
        <w:rPr>
          <w:lang w:val="en-US"/>
        </w:rPr>
        <w:t xml:space="preserve">  </w:t>
      </w:r>
      <w:proofErr w:type="spellStart"/>
      <w:r w:rsidRPr="00D25024">
        <w:rPr>
          <w:lang w:val="en-US"/>
        </w:rPr>
        <w:t>copii</w:t>
      </w:r>
      <w:proofErr w:type="spellEnd"/>
      <w:r w:rsidRPr="00D25024">
        <w:rPr>
          <w:lang w:val="en-US"/>
        </w:rPr>
        <w:t xml:space="preserve"> a </w:t>
      </w:r>
      <w:proofErr w:type="spellStart"/>
      <w:r w:rsidRPr="00D25024">
        <w:rPr>
          <w:lang w:val="en-US"/>
        </w:rPr>
        <w:t>situațiilor</w:t>
      </w:r>
      <w:proofErr w:type="spellEnd"/>
      <w:r w:rsidRPr="00D25024">
        <w:rPr>
          <w:lang w:val="en-US"/>
        </w:rPr>
        <w:t xml:space="preserve"> de </w:t>
      </w:r>
      <w:proofErr w:type="spellStart"/>
      <w:r w:rsidRPr="00D25024">
        <w:rPr>
          <w:lang w:val="en-US"/>
        </w:rPr>
        <w:t>nerespectare</w:t>
      </w:r>
      <w:proofErr w:type="spellEnd"/>
      <w:r w:rsidRPr="00D25024">
        <w:rPr>
          <w:lang w:val="en-US"/>
        </w:rPr>
        <w:t xml:space="preserve"> a </w:t>
      </w:r>
      <w:proofErr w:type="spellStart"/>
      <w:r w:rsidRPr="00D25024">
        <w:rPr>
          <w:lang w:val="en-US"/>
        </w:rPr>
        <w:t>diferențelor</w:t>
      </w:r>
      <w:proofErr w:type="spellEnd"/>
      <w:r w:rsidRPr="00D25024">
        <w:rPr>
          <w:lang w:val="en-US"/>
        </w:rPr>
        <w:t xml:space="preserve"> </w:t>
      </w:r>
      <w:proofErr w:type="spellStart"/>
      <w:r w:rsidRPr="00D25024">
        <w:rPr>
          <w:lang w:val="en-US"/>
        </w:rPr>
        <w:t>individuale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discriminare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manifestarea</w:t>
      </w:r>
      <w:proofErr w:type="spellEnd"/>
      <w:r w:rsidRPr="00D25024">
        <w:rPr>
          <w:lang w:val="en-US"/>
        </w:rPr>
        <w:t xml:space="preserve"> </w:t>
      </w:r>
      <w:proofErr w:type="spellStart"/>
      <w:r w:rsidRPr="00D25024">
        <w:rPr>
          <w:lang w:val="en-US"/>
        </w:rPr>
        <w:t>capacității</w:t>
      </w:r>
      <w:proofErr w:type="spellEnd"/>
      <w:r w:rsidRPr="00D25024">
        <w:rPr>
          <w:lang w:val="en-US"/>
        </w:rPr>
        <w:t xml:space="preserve"> de a le </w:t>
      </w:r>
      <w:proofErr w:type="spellStart"/>
      <w:r w:rsidRPr="00D25024">
        <w:rPr>
          <w:lang w:val="en-US"/>
        </w:rPr>
        <w:t>prezenta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cunoștință</w:t>
      </w:r>
      <w:proofErr w:type="spellEnd"/>
      <w:r w:rsidRPr="00D25024">
        <w:rPr>
          <w:lang w:val="en-US"/>
        </w:rPr>
        <w:t xml:space="preserve"> de </w:t>
      </w:r>
      <w:proofErr w:type="spellStart"/>
      <w:r w:rsidRPr="00D25024">
        <w:rPr>
          <w:lang w:val="en-US"/>
        </w:rPr>
        <w:t>cauză</w:t>
      </w:r>
      <w:proofErr w:type="spellEnd"/>
    </w:p>
    <w:p w14:paraId="01C6A9D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002F61" w:rsidRPr="00E938A0" w14:paraId="0503B2A9" w14:textId="77777777" w:rsidTr="00E105FE">
        <w:tc>
          <w:tcPr>
            <w:tcW w:w="1276" w:type="dxa"/>
          </w:tcPr>
          <w:p w14:paraId="3D6EE05E" w14:textId="77777777" w:rsidR="00002F61" w:rsidRPr="00BD4375" w:rsidRDefault="00002F61" w:rsidP="00F842E4">
            <w:pPr>
              <w:jc w:val="left"/>
            </w:pPr>
            <w:r w:rsidRPr="00BD4375">
              <w:t xml:space="preserve">Dovezi </w:t>
            </w:r>
          </w:p>
        </w:tc>
        <w:tc>
          <w:tcPr>
            <w:tcW w:w="8363" w:type="dxa"/>
            <w:gridSpan w:val="3"/>
          </w:tcPr>
          <w:p w14:paraId="61A25DA0" w14:textId="77777777" w:rsidR="00002F61" w:rsidRPr="00525AE2" w:rsidRDefault="00525AE2" w:rsidP="00525AE2">
            <w:pPr>
              <w:pStyle w:val="a4"/>
              <w:numPr>
                <w:ilvl w:val="0"/>
                <w:numId w:val="2"/>
              </w:numPr>
              <w:ind w:left="360"/>
              <w:rPr>
                <w:iCs/>
              </w:rPr>
            </w:pPr>
            <w:proofErr w:type="spellStart"/>
            <w:r w:rsidRPr="00C27324">
              <w:rPr>
                <w:szCs w:val="24"/>
              </w:rPr>
              <w:t>Planurile</w:t>
            </w:r>
            <w:proofErr w:type="spellEnd"/>
            <w:r>
              <w:rPr>
                <w:szCs w:val="24"/>
              </w:rPr>
              <w:t xml:space="preserve"> </w:t>
            </w:r>
            <w:proofErr w:type="spellStart"/>
            <w:r>
              <w:rPr>
                <w:szCs w:val="24"/>
              </w:rPr>
              <w:t>zilnice</w:t>
            </w:r>
            <w:proofErr w:type="spellEnd"/>
            <w:r>
              <w:rPr>
                <w:szCs w:val="24"/>
              </w:rPr>
              <w:t xml:space="preserve"> ale </w:t>
            </w:r>
            <w:proofErr w:type="spellStart"/>
            <w:r>
              <w:rPr>
                <w:szCs w:val="24"/>
              </w:rPr>
              <w:t>cadrelor</w:t>
            </w:r>
            <w:proofErr w:type="spellEnd"/>
            <w:r>
              <w:rPr>
                <w:szCs w:val="24"/>
              </w:rPr>
              <w:t xml:space="preserve"> </w:t>
            </w:r>
            <w:proofErr w:type="spellStart"/>
            <w:r>
              <w:rPr>
                <w:szCs w:val="24"/>
              </w:rPr>
              <w:t>didactice</w:t>
            </w:r>
            <w:proofErr w:type="spellEnd"/>
            <w:r>
              <w:rPr>
                <w:szCs w:val="24"/>
              </w:rPr>
              <w:t xml:space="preserve">, </w:t>
            </w:r>
            <w:proofErr w:type="spellStart"/>
            <w:r>
              <w:rPr>
                <w:szCs w:val="24"/>
              </w:rPr>
              <w:t>proiecte</w:t>
            </w:r>
            <w:proofErr w:type="spellEnd"/>
            <w:r>
              <w:rPr>
                <w:szCs w:val="24"/>
              </w:rPr>
              <w:t xml:space="preserve"> </w:t>
            </w:r>
            <w:proofErr w:type="spellStart"/>
            <w:r>
              <w:rPr>
                <w:szCs w:val="24"/>
              </w:rPr>
              <w:t>tematice</w:t>
            </w:r>
            <w:proofErr w:type="spellEnd"/>
            <w:r>
              <w:rPr>
                <w:szCs w:val="24"/>
              </w:rPr>
              <w:t>;</w:t>
            </w:r>
          </w:p>
          <w:p w14:paraId="2CEEAE0D" w14:textId="77777777" w:rsidR="00002F61" w:rsidRPr="00E01205" w:rsidRDefault="00002F61" w:rsidP="008F3ED3">
            <w:pPr>
              <w:pStyle w:val="a4"/>
              <w:numPr>
                <w:ilvl w:val="0"/>
                <w:numId w:val="2"/>
              </w:numPr>
              <w:ind w:left="360"/>
              <w:rPr>
                <w:iCs/>
                <w:szCs w:val="24"/>
              </w:rPr>
            </w:pPr>
            <w:r w:rsidRPr="00ED4DE9">
              <w:rPr>
                <w:bCs/>
                <w:szCs w:val="24"/>
                <w:lang w:val="ro-RO"/>
              </w:rPr>
              <w:t xml:space="preserve">Raport de sesizare, </w:t>
            </w:r>
            <w:r>
              <w:rPr>
                <w:szCs w:val="24"/>
                <w:lang w:val="ro-RO"/>
              </w:rPr>
              <w:t xml:space="preserve">Formularele-tip, registre </w:t>
            </w:r>
            <w:r w:rsidR="00934C6A">
              <w:rPr>
                <w:szCs w:val="24"/>
                <w:lang w:val="ro-RO"/>
              </w:rPr>
              <w:t>;</w:t>
            </w:r>
          </w:p>
          <w:p w14:paraId="5B97E3EA" w14:textId="77777777" w:rsidR="00002F61" w:rsidRPr="003F7AB4" w:rsidRDefault="00EA089F" w:rsidP="008F3ED3">
            <w:pPr>
              <w:pStyle w:val="a4"/>
              <w:numPr>
                <w:ilvl w:val="0"/>
                <w:numId w:val="2"/>
              </w:numPr>
              <w:ind w:left="360"/>
              <w:rPr>
                <w:iCs/>
                <w:color w:val="000000" w:themeColor="text1"/>
                <w:szCs w:val="24"/>
              </w:rPr>
            </w:pPr>
            <w:proofErr w:type="spellStart"/>
            <w:r>
              <w:rPr>
                <w:iCs/>
                <w:color w:val="000000" w:themeColor="text1"/>
                <w:szCs w:val="24"/>
              </w:rPr>
              <w:t>Consiliul</w:t>
            </w:r>
            <w:proofErr w:type="spellEnd"/>
            <w:r>
              <w:rPr>
                <w:iCs/>
                <w:color w:val="000000" w:themeColor="text1"/>
                <w:szCs w:val="24"/>
              </w:rPr>
              <w:t xml:space="preserve"> de </w:t>
            </w:r>
            <w:proofErr w:type="spellStart"/>
            <w:r>
              <w:rPr>
                <w:iCs/>
                <w:color w:val="000000" w:themeColor="text1"/>
                <w:szCs w:val="24"/>
              </w:rPr>
              <w:t>E</w:t>
            </w:r>
            <w:r w:rsidR="00002F61" w:rsidRPr="003F7AB4">
              <w:rPr>
                <w:iCs/>
                <w:color w:val="000000" w:themeColor="text1"/>
                <w:szCs w:val="24"/>
              </w:rPr>
              <w:t>tică</w:t>
            </w:r>
            <w:proofErr w:type="spellEnd"/>
            <w:r w:rsidR="00002F61" w:rsidRPr="003F7AB4">
              <w:rPr>
                <w:iCs/>
                <w:color w:val="000000" w:themeColor="text1"/>
                <w:szCs w:val="24"/>
              </w:rPr>
              <w:t xml:space="preserve"> </w:t>
            </w:r>
            <w:r w:rsidR="00934C6A">
              <w:rPr>
                <w:iCs/>
                <w:color w:val="000000" w:themeColor="text1"/>
                <w:szCs w:val="24"/>
              </w:rPr>
              <w:t>;</w:t>
            </w:r>
            <w:r w:rsidR="00002F61" w:rsidRPr="003F7AB4">
              <w:rPr>
                <w:iCs/>
                <w:color w:val="000000" w:themeColor="text1"/>
                <w:szCs w:val="24"/>
              </w:rPr>
              <w:t xml:space="preserve"> </w:t>
            </w:r>
          </w:p>
          <w:p w14:paraId="6D0F74E0" w14:textId="77777777" w:rsidR="00002F61" w:rsidRPr="00C202AE" w:rsidRDefault="00EA089F" w:rsidP="008F3ED3">
            <w:pPr>
              <w:pStyle w:val="a4"/>
              <w:numPr>
                <w:ilvl w:val="0"/>
                <w:numId w:val="2"/>
              </w:numPr>
              <w:ind w:left="360"/>
              <w:rPr>
                <w:iCs/>
                <w:szCs w:val="24"/>
              </w:rPr>
            </w:pPr>
            <w:r>
              <w:rPr>
                <w:bCs/>
                <w:color w:val="000000" w:themeColor="text1"/>
                <w:szCs w:val="24"/>
                <w:lang w:val="ro-RO"/>
              </w:rPr>
              <w:t>Regulamentul Consiliului de E</w:t>
            </w:r>
            <w:r w:rsidR="00002F61" w:rsidRPr="003F7AB4">
              <w:rPr>
                <w:bCs/>
                <w:color w:val="000000" w:themeColor="text1"/>
                <w:szCs w:val="24"/>
                <w:lang w:val="ro-RO"/>
              </w:rPr>
              <w:t>tică</w:t>
            </w:r>
            <w:r w:rsidR="00934C6A">
              <w:rPr>
                <w:bCs/>
                <w:color w:val="000000" w:themeColor="text1"/>
                <w:szCs w:val="24"/>
                <w:lang w:val="ro-RO"/>
              </w:rPr>
              <w:t>.</w:t>
            </w:r>
          </w:p>
        </w:tc>
      </w:tr>
      <w:tr w:rsidR="00002F61" w:rsidRPr="00E938A0" w14:paraId="6D772FBB" w14:textId="77777777" w:rsidTr="00E105FE">
        <w:tc>
          <w:tcPr>
            <w:tcW w:w="1276" w:type="dxa"/>
          </w:tcPr>
          <w:p w14:paraId="79E9A57A" w14:textId="77777777" w:rsidR="00002F61" w:rsidRPr="00BD4375" w:rsidRDefault="00002F61" w:rsidP="00F842E4">
            <w:pPr>
              <w:jc w:val="left"/>
            </w:pPr>
            <w:r w:rsidRPr="00BD4375">
              <w:t>Constatări</w:t>
            </w:r>
          </w:p>
        </w:tc>
        <w:tc>
          <w:tcPr>
            <w:tcW w:w="8363" w:type="dxa"/>
            <w:gridSpan w:val="3"/>
          </w:tcPr>
          <w:p w14:paraId="137E4058" w14:textId="77777777" w:rsidR="00002F61" w:rsidRPr="00525AE2" w:rsidRDefault="00525AE2" w:rsidP="00525AE2">
            <w:pPr>
              <w:pStyle w:val="a4"/>
              <w:numPr>
                <w:ilvl w:val="0"/>
                <w:numId w:val="2"/>
              </w:numPr>
              <w:ind w:left="360"/>
              <w:rPr>
                <w:rFonts w:eastAsia="Times New Roman"/>
                <w:iCs/>
              </w:rPr>
            </w:pPr>
            <w:proofErr w:type="spellStart"/>
            <w:r w:rsidRPr="00C27324">
              <w:rPr>
                <w:szCs w:val="24"/>
              </w:rPr>
              <w:t>În</w:t>
            </w:r>
            <w:proofErr w:type="spellEnd"/>
            <w:r w:rsidRPr="00C27324">
              <w:rPr>
                <w:szCs w:val="24"/>
              </w:rPr>
              <w:t xml:space="preserve"> </w:t>
            </w:r>
            <w:proofErr w:type="spellStart"/>
            <w:r w:rsidRPr="00C27324">
              <w:rPr>
                <w:szCs w:val="24"/>
              </w:rPr>
              <w:t>istituție</w:t>
            </w:r>
            <w:proofErr w:type="spellEnd"/>
            <w:r w:rsidRPr="00C27324">
              <w:rPr>
                <w:szCs w:val="24"/>
              </w:rPr>
              <w:t xml:space="preserve"> se </w:t>
            </w:r>
            <w:proofErr w:type="spellStart"/>
            <w:r w:rsidRPr="00C27324">
              <w:rPr>
                <w:szCs w:val="24"/>
              </w:rPr>
              <w:t>organizează</w:t>
            </w:r>
            <w:proofErr w:type="spellEnd"/>
            <w:r w:rsidRPr="00C27324">
              <w:rPr>
                <w:szCs w:val="24"/>
              </w:rPr>
              <w:t xml:space="preserve"> </w:t>
            </w:r>
            <w:proofErr w:type="spellStart"/>
            <w:r>
              <w:rPr>
                <w:szCs w:val="24"/>
              </w:rPr>
              <w:t>si</w:t>
            </w:r>
            <w:r w:rsidRPr="00C27324">
              <w:rPr>
                <w:szCs w:val="24"/>
              </w:rPr>
              <w:t>stematic</w:t>
            </w:r>
            <w:proofErr w:type="spellEnd"/>
            <w:r w:rsidRPr="00C27324">
              <w:rPr>
                <w:szCs w:val="24"/>
              </w:rPr>
              <w:t xml:space="preserve"> </w:t>
            </w:r>
            <w:proofErr w:type="spellStart"/>
            <w:r w:rsidRPr="00C27324">
              <w:rPr>
                <w:szCs w:val="24"/>
              </w:rPr>
              <w:t>activități</w:t>
            </w:r>
            <w:proofErr w:type="spellEnd"/>
            <w:r w:rsidRPr="00C27324">
              <w:rPr>
                <w:szCs w:val="24"/>
              </w:rPr>
              <w:t xml:space="preserve"> </w:t>
            </w:r>
            <w:proofErr w:type="spellStart"/>
            <w:r w:rsidRPr="00C27324">
              <w:rPr>
                <w:szCs w:val="24"/>
              </w:rPr>
              <w:t>educaționale</w:t>
            </w:r>
            <w:proofErr w:type="spellEnd"/>
            <w:r w:rsidRPr="00C27324">
              <w:rPr>
                <w:szCs w:val="24"/>
              </w:rPr>
              <w:t xml:space="preserve"> </w:t>
            </w:r>
            <w:proofErr w:type="spellStart"/>
            <w:r w:rsidRPr="00C27324">
              <w:rPr>
                <w:szCs w:val="24"/>
              </w:rPr>
              <w:t>îndreptate</w:t>
            </w:r>
            <w:proofErr w:type="spellEnd"/>
            <w:r w:rsidRPr="00C27324">
              <w:rPr>
                <w:szCs w:val="24"/>
              </w:rPr>
              <w:t xml:space="preserve"> </w:t>
            </w:r>
            <w:proofErr w:type="spellStart"/>
            <w:r w:rsidRPr="00C27324">
              <w:rPr>
                <w:szCs w:val="24"/>
              </w:rPr>
              <w:t>spre</w:t>
            </w:r>
            <w:proofErr w:type="spellEnd"/>
            <w:r>
              <w:rPr>
                <w:szCs w:val="24"/>
              </w:rPr>
              <w:t xml:space="preserve"> </w:t>
            </w:r>
            <w:proofErr w:type="spellStart"/>
            <w:r>
              <w:rPr>
                <w:szCs w:val="24"/>
              </w:rPr>
              <w:t>recunoașterea</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copii</w:t>
            </w:r>
            <w:proofErr w:type="spellEnd"/>
            <w:r>
              <w:rPr>
                <w:szCs w:val="24"/>
              </w:rPr>
              <w:t xml:space="preserve"> a </w:t>
            </w:r>
            <w:proofErr w:type="spellStart"/>
            <w:r>
              <w:rPr>
                <w:szCs w:val="24"/>
              </w:rPr>
              <w:t>situațiilor</w:t>
            </w:r>
            <w:proofErr w:type="spellEnd"/>
            <w:r>
              <w:rPr>
                <w:szCs w:val="24"/>
              </w:rPr>
              <w:t xml:space="preserve"> de </w:t>
            </w:r>
            <w:proofErr w:type="spellStart"/>
            <w:r>
              <w:rPr>
                <w:szCs w:val="24"/>
              </w:rPr>
              <w:t>discriminare</w:t>
            </w:r>
            <w:proofErr w:type="spellEnd"/>
            <w:r>
              <w:rPr>
                <w:szCs w:val="24"/>
              </w:rPr>
              <w:t xml:space="preserve"> </w:t>
            </w:r>
            <w:proofErr w:type="spellStart"/>
            <w:r>
              <w:rPr>
                <w:szCs w:val="24"/>
              </w:rPr>
              <w:t>și</w:t>
            </w:r>
            <w:proofErr w:type="spellEnd"/>
            <w:r>
              <w:rPr>
                <w:szCs w:val="24"/>
              </w:rPr>
              <w:t xml:space="preserve"> a </w:t>
            </w:r>
            <w:proofErr w:type="spellStart"/>
            <w:r>
              <w:rPr>
                <w:szCs w:val="24"/>
              </w:rPr>
              <w:t>cazurilor</w:t>
            </w:r>
            <w:proofErr w:type="spellEnd"/>
            <w:r>
              <w:rPr>
                <w:szCs w:val="24"/>
              </w:rPr>
              <w:t xml:space="preserve"> de </w:t>
            </w:r>
            <w:proofErr w:type="spellStart"/>
            <w:r>
              <w:rPr>
                <w:szCs w:val="24"/>
              </w:rPr>
              <w:t>nerespectare</w:t>
            </w:r>
            <w:proofErr w:type="spellEnd"/>
            <w:r>
              <w:rPr>
                <w:szCs w:val="24"/>
              </w:rPr>
              <w:t xml:space="preserve"> a </w:t>
            </w:r>
            <w:proofErr w:type="spellStart"/>
            <w:r>
              <w:rPr>
                <w:szCs w:val="24"/>
              </w:rPr>
              <w:t>diferențelor</w:t>
            </w:r>
            <w:proofErr w:type="spellEnd"/>
            <w:r>
              <w:rPr>
                <w:szCs w:val="24"/>
              </w:rPr>
              <w:t xml:space="preserve"> </w:t>
            </w:r>
            <w:proofErr w:type="spellStart"/>
            <w:r>
              <w:rPr>
                <w:szCs w:val="24"/>
              </w:rPr>
              <w:t>individuale</w:t>
            </w:r>
            <w:proofErr w:type="spellEnd"/>
            <w:r>
              <w:rPr>
                <w:szCs w:val="24"/>
              </w:rPr>
              <w:t xml:space="preserve"> </w:t>
            </w:r>
            <w:proofErr w:type="spellStart"/>
            <w:r>
              <w:rPr>
                <w:szCs w:val="24"/>
              </w:rPr>
              <w:t>și</w:t>
            </w:r>
            <w:proofErr w:type="spellEnd"/>
            <w:r>
              <w:rPr>
                <w:szCs w:val="24"/>
              </w:rPr>
              <w:t xml:space="preserve"> </w:t>
            </w:r>
            <w:proofErr w:type="spellStart"/>
            <w:r>
              <w:rPr>
                <w:szCs w:val="24"/>
              </w:rPr>
              <w:t>dezvoltă</w:t>
            </w:r>
            <w:proofErr w:type="spellEnd"/>
            <w:r>
              <w:rPr>
                <w:szCs w:val="24"/>
              </w:rPr>
              <w:t xml:space="preserve"> </w:t>
            </w:r>
            <w:proofErr w:type="spellStart"/>
            <w:r>
              <w:rPr>
                <w:szCs w:val="24"/>
              </w:rPr>
              <w:t>capacitatea</w:t>
            </w:r>
            <w:proofErr w:type="spellEnd"/>
            <w:r>
              <w:rPr>
                <w:szCs w:val="24"/>
              </w:rPr>
              <w:t xml:space="preserve"> de a le </w:t>
            </w:r>
            <w:proofErr w:type="spellStart"/>
            <w:r>
              <w:rPr>
                <w:szCs w:val="24"/>
              </w:rPr>
              <w:t>prezenta</w:t>
            </w:r>
            <w:proofErr w:type="spellEnd"/>
            <w:r>
              <w:rPr>
                <w:szCs w:val="24"/>
              </w:rPr>
              <w:t xml:space="preserve"> </w:t>
            </w:r>
            <w:proofErr w:type="spellStart"/>
            <w:r>
              <w:rPr>
                <w:szCs w:val="24"/>
              </w:rPr>
              <w:t>oportun</w:t>
            </w:r>
            <w:proofErr w:type="spellEnd"/>
            <w:r>
              <w:rPr>
                <w:szCs w:val="24"/>
              </w:rPr>
              <w:t xml:space="preserve"> </w:t>
            </w:r>
            <w:proofErr w:type="spellStart"/>
            <w:r>
              <w:rPr>
                <w:szCs w:val="24"/>
              </w:rPr>
              <w:t>și</w:t>
            </w:r>
            <w:proofErr w:type="spellEnd"/>
            <w:r>
              <w:rPr>
                <w:szCs w:val="24"/>
              </w:rPr>
              <w:t xml:space="preserve"> </w:t>
            </w:r>
            <w:proofErr w:type="spellStart"/>
            <w:r>
              <w:rPr>
                <w:szCs w:val="24"/>
              </w:rPr>
              <w:t>elevat</w:t>
            </w:r>
            <w:proofErr w:type="spellEnd"/>
            <w:r>
              <w:rPr>
                <w:szCs w:val="24"/>
              </w:rPr>
              <w:t>.</w:t>
            </w:r>
          </w:p>
        </w:tc>
      </w:tr>
      <w:tr w:rsidR="00002F61" w:rsidRPr="00E938A0" w14:paraId="2446FA9C" w14:textId="77777777" w:rsidTr="00E105FE">
        <w:tc>
          <w:tcPr>
            <w:tcW w:w="1276" w:type="dxa"/>
          </w:tcPr>
          <w:p w14:paraId="106F08E1" w14:textId="77777777" w:rsidR="00002F61" w:rsidRPr="00BD4375" w:rsidRDefault="00002F61" w:rsidP="00F842E4">
            <w:pPr>
              <w:jc w:val="left"/>
            </w:pPr>
            <w:r>
              <w:t>Pondere și punctaj acordat</w:t>
            </w:r>
            <w:r w:rsidRPr="00BD4375">
              <w:t xml:space="preserve"> </w:t>
            </w:r>
          </w:p>
        </w:tc>
        <w:tc>
          <w:tcPr>
            <w:tcW w:w="2268" w:type="dxa"/>
          </w:tcPr>
          <w:p w14:paraId="0EB4619B" w14:textId="77777777" w:rsidR="00002F61" w:rsidRPr="00E938A0" w:rsidRDefault="00002F61" w:rsidP="00F842E4">
            <w:r w:rsidRPr="00BD4375">
              <w:t>Pondere:</w:t>
            </w:r>
            <w:r w:rsidRPr="00E938A0">
              <w:t xml:space="preserve"> </w:t>
            </w:r>
            <w:r>
              <w:rPr>
                <w:bCs/>
              </w:rPr>
              <w:t>1</w:t>
            </w:r>
          </w:p>
        </w:tc>
        <w:tc>
          <w:tcPr>
            <w:tcW w:w="3827" w:type="dxa"/>
          </w:tcPr>
          <w:p w14:paraId="39111DD3" w14:textId="73C85880" w:rsidR="00002F61" w:rsidRPr="00E938A0" w:rsidRDefault="00002F61" w:rsidP="00F842E4">
            <w:r>
              <w:t>Autoevaluare conform criteriilor: -</w:t>
            </w:r>
            <w:r w:rsidR="00934C6A">
              <w:t xml:space="preserve"> </w:t>
            </w:r>
            <w:r w:rsidR="00831067">
              <w:t>1</w:t>
            </w:r>
          </w:p>
        </w:tc>
        <w:tc>
          <w:tcPr>
            <w:tcW w:w="2268" w:type="dxa"/>
          </w:tcPr>
          <w:p w14:paraId="60B1E910" w14:textId="77777777" w:rsidR="00002F61" w:rsidRPr="00D25024" w:rsidRDefault="00002F61" w:rsidP="00F842E4">
            <w:r>
              <w:t xml:space="preserve">Punctaj acordat: - </w:t>
            </w:r>
            <w:r w:rsidR="00167C16">
              <w:t>1</w:t>
            </w:r>
          </w:p>
        </w:tc>
      </w:tr>
      <w:tr w:rsidR="00002F61" w:rsidRPr="00E938A0" w14:paraId="7E2EF645" w14:textId="77777777" w:rsidTr="00DF435F">
        <w:tc>
          <w:tcPr>
            <w:tcW w:w="7371" w:type="dxa"/>
            <w:gridSpan w:val="3"/>
          </w:tcPr>
          <w:p w14:paraId="5208E672" w14:textId="77777777" w:rsidR="00002F61" w:rsidRPr="00415CB2" w:rsidRDefault="00002F61" w:rsidP="00F842E4">
            <w:pPr>
              <w:rPr>
                <w:b/>
                <w:bCs/>
              </w:rPr>
            </w:pPr>
            <w:r w:rsidRPr="00415CB2">
              <w:rPr>
                <w:b/>
                <w:bCs/>
              </w:rPr>
              <w:t>Total standard</w:t>
            </w:r>
          </w:p>
        </w:tc>
        <w:tc>
          <w:tcPr>
            <w:tcW w:w="2268" w:type="dxa"/>
          </w:tcPr>
          <w:p w14:paraId="3A7D90F6" w14:textId="790BF6C8" w:rsidR="00002F61" w:rsidRPr="00415CB2" w:rsidRDefault="00002F61" w:rsidP="00F842E4">
            <w:pPr>
              <w:rPr>
                <w:b/>
                <w:bCs/>
              </w:rPr>
            </w:pPr>
          </w:p>
        </w:tc>
      </w:tr>
    </w:tbl>
    <w:p w14:paraId="6AAAAB27" w14:textId="77777777" w:rsidR="00D25024" w:rsidRDefault="00D25024" w:rsidP="00D25024"/>
    <w:p w14:paraId="4387E880" w14:textId="77777777" w:rsidR="00831067" w:rsidRDefault="00831067" w:rsidP="00D25024">
      <w:pPr>
        <w:pStyle w:val="2"/>
        <w:rPr>
          <w:lang w:val="en-US"/>
        </w:rPr>
      </w:pPr>
      <w:bookmarkStart w:id="25" w:name="_Toc46741873"/>
      <w:bookmarkStart w:id="26" w:name="_Toc48389091"/>
    </w:p>
    <w:p w14:paraId="3074DB33" w14:textId="5B075655" w:rsidR="00D25024" w:rsidRDefault="00D25024" w:rsidP="00D25024">
      <w:pPr>
        <w:pStyle w:val="2"/>
        <w:rPr>
          <w:lang w:val="en-US"/>
        </w:rPr>
      </w:pPr>
      <w:r w:rsidRPr="00D25024">
        <w:rPr>
          <w:lang w:val="en-US"/>
        </w:rPr>
        <w:t xml:space="preserve">Standard 3.3. </w:t>
      </w:r>
      <w:proofErr w:type="spellStart"/>
      <w:r w:rsidRPr="00D25024">
        <w:rPr>
          <w:lang w:val="en-US"/>
        </w:rPr>
        <w:t>Toți</w:t>
      </w:r>
      <w:proofErr w:type="spellEnd"/>
      <w:r w:rsidRPr="00D25024">
        <w:rPr>
          <w:lang w:val="en-US"/>
        </w:rPr>
        <w:t xml:space="preserve"> </w:t>
      </w:r>
      <w:proofErr w:type="spellStart"/>
      <w:r w:rsidRPr="00D25024">
        <w:rPr>
          <w:lang w:val="en-US"/>
        </w:rPr>
        <w:t>copiii</w:t>
      </w:r>
      <w:proofErr w:type="spellEnd"/>
      <w:r w:rsidRPr="00D25024">
        <w:rPr>
          <w:lang w:val="en-US"/>
        </w:rPr>
        <w:t xml:space="preserve"> </w:t>
      </w:r>
      <w:proofErr w:type="spellStart"/>
      <w:r w:rsidRPr="00D25024">
        <w:rPr>
          <w:lang w:val="en-US"/>
        </w:rPr>
        <w:t>beneficiază</w:t>
      </w:r>
      <w:proofErr w:type="spellEnd"/>
      <w:r w:rsidRPr="00D25024">
        <w:rPr>
          <w:lang w:val="en-US"/>
        </w:rPr>
        <w:t xml:space="preserve"> de un </w:t>
      </w:r>
      <w:proofErr w:type="spellStart"/>
      <w:r w:rsidRPr="00D25024">
        <w:rPr>
          <w:lang w:val="en-US"/>
        </w:rPr>
        <w:t>mediu</w:t>
      </w:r>
      <w:proofErr w:type="spellEnd"/>
      <w:r w:rsidRPr="00D25024">
        <w:rPr>
          <w:lang w:val="en-US"/>
        </w:rPr>
        <w:t xml:space="preserve"> </w:t>
      </w:r>
      <w:proofErr w:type="spellStart"/>
      <w:r w:rsidRPr="00D25024">
        <w:rPr>
          <w:lang w:val="en-US"/>
        </w:rPr>
        <w:t>accesibil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favorabil</w:t>
      </w:r>
      <w:bookmarkEnd w:id="25"/>
      <w:bookmarkEnd w:id="26"/>
      <w:proofErr w:type="spellEnd"/>
    </w:p>
    <w:p w14:paraId="0E09F9D0" w14:textId="77777777" w:rsidR="00DE7C6D" w:rsidRPr="00DE7C6D" w:rsidRDefault="00DE7C6D" w:rsidP="00DE7C6D">
      <w:pPr>
        <w:rPr>
          <w:lang w:val="en-US" w:eastAsia="ru-RU"/>
        </w:rPr>
      </w:pPr>
    </w:p>
    <w:p w14:paraId="2FC16293" w14:textId="77777777" w:rsidR="00DE7C6D" w:rsidRDefault="00D25024" w:rsidP="00D25024">
      <w:pPr>
        <w:rPr>
          <w:b/>
          <w:bCs/>
          <w:lang w:val="en-US"/>
        </w:rPr>
      </w:pPr>
      <w:proofErr w:type="spellStart"/>
      <w:r w:rsidRPr="00D25024">
        <w:rPr>
          <w:b/>
          <w:bCs/>
          <w:lang w:val="en-US"/>
        </w:rPr>
        <w:t>Domeniu</w:t>
      </w:r>
      <w:proofErr w:type="spellEnd"/>
      <w:r w:rsidRPr="00D25024">
        <w:rPr>
          <w:b/>
          <w:bCs/>
          <w:lang w:val="en-US"/>
        </w:rPr>
        <w:t>: Management</w:t>
      </w:r>
    </w:p>
    <w:p w14:paraId="28EF7C38" w14:textId="77777777" w:rsidR="00DE7C6D" w:rsidRDefault="00DE7C6D" w:rsidP="00D25024">
      <w:pPr>
        <w:rPr>
          <w:b/>
          <w:bCs/>
          <w:lang w:val="en-US"/>
        </w:rPr>
      </w:pPr>
    </w:p>
    <w:p w14:paraId="067D2985" w14:textId="77777777" w:rsidR="00D25024" w:rsidRDefault="00D25024" w:rsidP="00D25024">
      <w:pPr>
        <w:rPr>
          <w:lang w:val="en-US"/>
        </w:rPr>
      </w:pPr>
      <w:r w:rsidRPr="00D25024">
        <w:rPr>
          <w:b/>
          <w:bCs/>
          <w:lang w:val="en-US"/>
        </w:rPr>
        <w:t>Indicator 3.3.1.</w:t>
      </w:r>
      <w:r w:rsidRPr="00D25024">
        <w:rPr>
          <w:lang w:val="en-US"/>
        </w:rPr>
        <w:t xml:space="preserve"> </w:t>
      </w:r>
      <w:proofErr w:type="spellStart"/>
      <w:r w:rsidRPr="00D25024">
        <w:rPr>
          <w:lang w:val="en-US"/>
        </w:rPr>
        <w:t>Utilizarea</w:t>
      </w:r>
      <w:proofErr w:type="spellEnd"/>
      <w:r w:rsidRPr="00D25024">
        <w:rPr>
          <w:lang w:val="en-US"/>
        </w:rPr>
        <w:t xml:space="preserve"> </w:t>
      </w:r>
      <w:proofErr w:type="spellStart"/>
      <w:r w:rsidRPr="00D25024">
        <w:rPr>
          <w:lang w:val="en-US"/>
        </w:rPr>
        <w:t>resurselor</w:t>
      </w:r>
      <w:proofErr w:type="spellEnd"/>
      <w:r w:rsidRPr="00D25024">
        <w:rPr>
          <w:lang w:val="en-US"/>
        </w:rPr>
        <w:t xml:space="preserve"> </w:t>
      </w:r>
      <w:proofErr w:type="spellStart"/>
      <w:r w:rsidRPr="00D25024">
        <w:rPr>
          <w:lang w:val="en-US"/>
        </w:rPr>
        <w:t>instituționale</w:t>
      </w:r>
      <w:proofErr w:type="spellEnd"/>
      <w:r w:rsidRPr="00D25024">
        <w:rPr>
          <w:lang w:val="en-US"/>
        </w:rPr>
        <w:t xml:space="preserve"> </w:t>
      </w:r>
      <w:proofErr w:type="spellStart"/>
      <w:r w:rsidRPr="00D25024">
        <w:rPr>
          <w:lang w:val="en-US"/>
        </w:rPr>
        <w:t>disponibile</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unui</w:t>
      </w:r>
      <w:proofErr w:type="spellEnd"/>
      <w:r w:rsidRPr="00D25024">
        <w:rPr>
          <w:lang w:val="en-US"/>
        </w:rPr>
        <w:t xml:space="preserve"> </w:t>
      </w:r>
      <w:proofErr w:type="spellStart"/>
      <w:r w:rsidRPr="00D25024">
        <w:rPr>
          <w:lang w:val="en-US"/>
        </w:rPr>
        <w:t>mediu</w:t>
      </w:r>
      <w:proofErr w:type="spellEnd"/>
      <w:r w:rsidRPr="00D25024">
        <w:rPr>
          <w:lang w:val="en-US"/>
        </w:rPr>
        <w:t xml:space="preserve"> </w:t>
      </w:r>
      <w:proofErr w:type="spellStart"/>
      <w:r w:rsidRPr="00D25024">
        <w:rPr>
          <w:lang w:val="en-US"/>
        </w:rPr>
        <w:t>accesibil</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sigur</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fiecare</w:t>
      </w:r>
      <w:proofErr w:type="spellEnd"/>
      <w:r w:rsidRPr="00D25024">
        <w:rPr>
          <w:lang w:val="en-US"/>
        </w:rPr>
        <w:t xml:space="preserve"> </w:t>
      </w:r>
      <w:proofErr w:type="spellStart"/>
      <w:r w:rsidRPr="00D25024">
        <w:rPr>
          <w:lang w:val="en-US"/>
        </w:rPr>
        <w:t>elev</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inclusiv</w:t>
      </w:r>
      <w:proofErr w:type="spellEnd"/>
      <w:r w:rsidRPr="00D25024">
        <w:rPr>
          <w:lang w:val="en-US"/>
        </w:rPr>
        <w:t xml:space="preserve"> cu CES, </w:t>
      </w:r>
      <w:proofErr w:type="spellStart"/>
      <w:r w:rsidRPr="00D25024">
        <w:rPr>
          <w:lang w:val="en-US"/>
        </w:rPr>
        <w:t>și</w:t>
      </w:r>
      <w:proofErr w:type="spellEnd"/>
      <w:r w:rsidRPr="00D25024">
        <w:rPr>
          <w:lang w:val="en-US"/>
        </w:rPr>
        <w:t xml:space="preserve"> </w:t>
      </w:r>
      <w:proofErr w:type="spellStart"/>
      <w:r w:rsidRPr="00D25024">
        <w:rPr>
          <w:lang w:val="en-US"/>
        </w:rPr>
        <w:t>identificarea</w:t>
      </w:r>
      <w:proofErr w:type="spellEnd"/>
      <w:r w:rsidRPr="00D25024">
        <w:rPr>
          <w:lang w:val="en-US"/>
        </w:rPr>
        <w:t xml:space="preserve">, </w:t>
      </w:r>
      <w:proofErr w:type="spellStart"/>
      <w:r w:rsidRPr="00D25024">
        <w:rPr>
          <w:lang w:val="en-US"/>
        </w:rPr>
        <w:t>procurarea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utilizarea</w:t>
      </w:r>
      <w:proofErr w:type="spellEnd"/>
      <w:r w:rsidRPr="00D25024">
        <w:rPr>
          <w:lang w:val="en-US"/>
        </w:rPr>
        <w:t xml:space="preserve"> </w:t>
      </w:r>
      <w:proofErr w:type="spellStart"/>
      <w:r w:rsidRPr="00D25024">
        <w:rPr>
          <w:lang w:val="en-US"/>
        </w:rPr>
        <w:t>resurselor</w:t>
      </w:r>
      <w:proofErr w:type="spellEnd"/>
      <w:r w:rsidRPr="00D25024">
        <w:rPr>
          <w:lang w:val="en-US"/>
        </w:rPr>
        <w:t xml:space="preserve"> </w:t>
      </w:r>
      <w:proofErr w:type="spellStart"/>
      <w:r w:rsidRPr="00D25024">
        <w:rPr>
          <w:lang w:val="en-US"/>
        </w:rPr>
        <w:t>noi</w:t>
      </w:r>
      <w:proofErr w:type="spellEnd"/>
    </w:p>
    <w:p w14:paraId="0AAE772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002F61" w:rsidRPr="00E938A0" w14:paraId="50E7FB30" w14:textId="77777777" w:rsidTr="00E105FE">
        <w:tc>
          <w:tcPr>
            <w:tcW w:w="1418" w:type="dxa"/>
          </w:tcPr>
          <w:p w14:paraId="621D2672" w14:textId="77777777" w:rsidR="00002F61" w:rsidRPr="00BD4375" w:rsidRDefault="00002F61" w:rsidP="00F842E4">
            <w:pPr>
              <w:jc w:val="left"/>
            </w:pPr>
            <w:r w:rsidRPr="00BD4375">
              <w:t xml:space="preserve">Dovezi </w:t>
            </w:r>
          </w:p>
        </w:tc>
        <w:tc>
          <w:tcPr>
            <w:tcW w:w="8221" w:type="dxa"/>
            <w:gridSpan w:val="3"/>
          </w:tcPr>
          <w:p w14:paraId="1358CE1D" w14:textId="77777777" w:rsidR="00002F61" w:rsidRPr="009E679D" w:rsidRDefault="009E679D" w:rsidP="009E679D">
            <w:pPr>
              <w:pStyle w:val="a4"/>
              <w:numPr>
                <w:ilvl w:val="0"/>
                <w:numId w:val="2"/>
              </w:numPr>
              <w:ind w:left="360"/>
              <w:rPr>
                <w:iCs/>
                <w:szCs w:val="24"/>
                <w:lang w:val="ro-RO"/>
              </w:rPr>
            </w:pPr>
            <w:proofErr w:type="spellStart"/>
            <w:r w:rsidRPr="00E91B87">
              <w:rPr>
                <w:szCs w:val="24"/>
              </w:rPr>
              <w:t>Mediul</w:t>
            </w:r>
            <w:proofErr w:type="spellEnd"/>
            <w:r w:rsidRPr="00E91B87">
              <w:rPr>
                <w:szCs w:val="24"/>
              </w:rPr>
              <w:t xml:space="preserve"> </w:t>
            </w:r>
            <w:proofErr w:type="spellStart"/>
            <w:r w:rsidRPr="00E91B87">
              <w:rPr>
                <w:szCs w:val="24"/>
              </w:rPr>
              <w:t>fizic</w:t>
            </w:r>
            <w:proofErr w:type="spellEnd"/>
            <w:r w:rsidRPr="00E91B87">
              <w:rPr>
                <w:szCs w:val="24"/>
              </w:rPr>
              <w:t xml:space="preserve"> </w:t>
            </w:r>
            <w:proofErr w:type="spellStart"/>
            <w:r w:rsidRPr="00E91B87">
              <w:rPr>
                <w:szCs w:val="24"/>
              </w:rPr>
              <w:t>educațional</w:t>
            </w:r>
            <w:proofErr w:type="spellEnd"/>
            <w:r w:rsidRPr="00E91B87">
              <w:rPr>
                <w:szCs w:val="24"/>
              </w:rPr>
              <w:t xml:space="preserve"> </w:t>
            </w:r>
            <w:proofErr w:type="spellStart"/>
            <w:r w:rsidRPr="00E91B87">
              <w:rPr>
                <w:szCs w:val="24"/>
              </w:rPr>
              <w:t>creat</w:t>
            </w:r>
            <w:proofErr w:type="spellEnd"/>
            <w:r w:rsidRPr="00E91B87">
              <w:rPr>
                <w:szCs w:val="24"/>
              </w:rPr>
              <w:t xml:space="preserve"> </w:t>
            </w:r>
            <w:proofErr w:type="spellStart"/>
            <w:r w:rsidRPr="00E91B87">
              <w:rPr>
                <w:szCs w:val="24"/>
              </w:rPr>
              <w:t>în</w:t>
            </w:r>
            <w:proofErr w:type="spellEnd"/>
            <w:r w:rsidRPr="00E91B87">
              <w:rPr>
                <w:szCs w:val="24"/>
              </w:rPr>
              <w:t xml:space="preserve"> </w:t>
            </w:r>
            <w:proofErr w:type="spellStart"/>
            <w:r w:rsidRPr="00E91B87">
              <w:rPr>
                <w:szCs w:val="24"/>
              </w:rPr>
              <w:t>fiecare</w:t>
            </w:r>
            <w:proofErr w:type="spellEnd"/>
            <w:r w:rsidRPr="00E91B87">
              <w:rPr>
                <w:szCs w:val="24"/>
              </w:rPr>
              <w:t xml:space="preserve"> </w:t>
            </w:r>
            <w:proofErr w:type="spellStart"/>
            <w:r w:rsidRPr="00E91B87">
              <w:rPr>
                <w:szCs w:val="24"/>
              </w:rPr>
              <w:t>grupă</w:t>
            </w:r>
            <w:proofErr w:type="spellEnd"/>
            <w:r w:rsidRPr="00E91B87">
              <w:rPr>
                <w:szCs w:val="24"/>
              </w:rPr>
              <w:t xml:space="preserve">, </w:t>
            </w:r>
            <w:proofErr w:type="spellStart"/>
            <w:r w:rsidRPr="00E91B87">
              <w:rPr>
                <w:szCs w:val="24"/>
              </w:rPr>
              <w:t>accesibil</w:t>
            </w:r>
            <w:proofErr w:type="spellEnd"/>
            <w:r w:rsidRPr="00E91B87">
              <w:rPr>
                <w:szCs w:val="24"/>
              </w:rPr>
              <w:t xml:space="preserve"> </w:t>
            </w:r>
            <w:proofErr w:type="spellStart"/>
            <w:r w:rsidRPr="00E91B87">
              <w:rPr>
                <w:szCs w:val="24"/>
              </w:rPr>
              <w:t>pentru</w:t>
            </w:r>
            <w:proofErr w:type="spellEnd"/>
            <w:r w:rsidRPr="00E91B87">
              <w:rPr>
                <w:szCs w:val="24"/>
              </w:rPr>
              <w:t xml:space="preserve"> </w:t>
            </w:r>
            <w:proofErr w:type="spellStart"/>
            <w:r w:rsidRPr="00E91B87">
              <w:rPr>
                <w:szCs w:val="24"/>
              </w:rPr>
              <w:t>fiecare</w:t>
            </w:r>
            <w:proofErr w:type="spellEnd"/>
            <w:r w:rsidRPr="00E91B87">
              <w:rPr>
                <w:szCs w:val="24"/>
              </w:rPr>
              <w:t xml:space="preserve"> </w:t>
            </w:r>
            <w:proofErr w:type="spellStart"/>
            <w:r w:rsidRPr="00E91B87">
              <w:rPr>
                <w:szCs w:val="24"/>
              </w:rPr>
              <w:t>copil</w:t>
            </w:r>
            <w:proofErr w:type="spellEnd"/>
            <w:r w:rsidRPr="00E91B87">
              <w:rPr>
                <w:szCs w:val="24"/>
              </w:rPr>
              <w:t xml:space="preserve"> </w:t>
            </w:r>
            <w:proofErr w:type="spellStart"/>
            <w:r w:rsidRPr="00E91B87">
              <w:rPr>
                <w:szCs w:val="24"/>
              </w:rPr>
              <w:t>dotate</w:t>
            </w:r>
            <w:proofErr w:type="spellEnd"/>
            <w:r w:rsidRPr="00E91B87">
              <w:rPr>
                <w:szCs w:val="24"/>
              </w:rPr>
              <w:t xml:space="preserve"> cu diverse </w:t>
            </w:r>
            <w:r>
              <w:rPr>
                <w:szCs w:val="24"/>
              </w:rPr>
              <w:t>material.</w:t>
            </w:r>
            <w:r w:rsidR="00002F61" w:rsidRPr="009E679D">
              <w:rPr>
                <w:iCs/>
                <w:lang w:val="ro-RO"/>
              </w:rPr>
              <w:t xml:space="preserve">    </w:t>
            </w:r>
            <w:r w:rsidR="00002F61" w:rsidRPr="009E679D">
              <w:rPr>
                <w:szCs w:val="24"/>
                <w:lang w:val="ro-RO"/>
              </w:rPr>
              <w:t xml:space="preserve">                                                        </w:t>
            </w:r>
          </w:p>
        </w:tc>
      </w:tr>
      <w:tr w:rsidR="00002F61" w:rsidRPr="00E938A0" w14:paraId="53E941DD" w14:textId="77777777" w:rsidTr="00E105FE">
        <w:tc>
          <w:tcPr>
            <w:tcW w:w="1418" w:type="dxa"/>
          </w:tcPr>
          <w:p w14:paraId="6E9C334E" w14:textId="77777777" w:rsidR="00002F61" w:rsidRPr="00BD4375" w:rsidRDefault="00002F61" w:rsidP="00F842E4">
            <w:pPr>
              <w:jc w:val="left"/>
            </w:pPr>
            <w:r w:rsidRPr="00BD4375">
              <w:t>Constatări</w:t>
            </w:r>
          </w:p>
        </w:tc>
        <w:tc>
          <w:tcPr>
            <w:tcW w:w="8221" w:type="dxa"/>
            <w:gridSpan w:val="3"/>
          </w:tcPr>
          <w:p w14:paraId="7969337D" w14:textId="7258AD1A" w:rsidR="00002F61" w:rsidRPr="009E679D" w:rsidRDefault="009E679D" w:rsidP="009E679D">
            <w:pPr>
              <w:pStyle w:val="a4"/>
              <w:numPr>
                <w:ilvl w:val="0"/>
                <w:numId w:val="2"/>
              </w:numPr>
              <w:ind w:left="360"/>
              <w:rPr>
                <w:rFonts w:eastAsia="Times New Roman"/>
                <w:iCs/>
                <w:szCs w:val="24"/>
              </w:rPr>
            </w:pPr>
            <w:proofErr w:type="spellStart"/>
            <w:r w:rsidRPr="00E91B87">
              <w:rPr>
                <w:szCs w:val="24"/>
              </w:rPr>
              <w:t>Instituția</w:t>
            </w:r>
            <w:proofErr w:type="spellEnd"/>
            <w:r w:rsidRPr="00E91B87">
              <w:rPr>
                <w:szCs w:val="24"/>
              </w:rPr>
              <w:t xml:space="preserve"> </w:t>
            </w:r>
            <w:proofErr w:type="spellStart"/>
            <w:r w:rsidRPr="00E91B87">
              <w:rPr>
                <w:szCs w:val="24"/>
              </w:rPr>
              <w:t>asigură</w:t>
            </w:r>
            <w:proofErr w:type="spellEnd"/>
            <w:r w:rsidRPr="00E91B87">
              <w:rPr>
                <w:szCs w:val="24"/>
              </w:rPr>
              <w:t xml:space="preserve"> </w:t>
            </w:r>
            <w:proofErr w:type="spellStart"/>
            <w:r w:rsidRPr="00E91B87">
              <w:rPr>
                <w:szCs w:val="24"/>
              </w:rPr>
              <w:t>sistematic</w:t>
            </w:r>
            <w:proofErr w:type="spellEnd"/>
            <w:r w:rsidRPr="00E91B87">
              <w:rPr>
                <w:szCs w:val="24"/>
              </w:rPr>
              <w:t xml:space="preserve"> </w:t>
            </w:r>
            <w:proofErr w:type="spellStart"/>
            <w:r w:rsidRPr="00E91B87">
              <w:rPr>
                <w:szCs w:val="24"/>
              </w:rPr>
              <w:t>crearea</w:t>
            </w:r>
            <w:proofErr w:type="spellEnd"/>
            <w:r w:rsidRPr="00E91B87">
              <w:rPr>
                <w:szCs w:val="24"/>
              </w:rPr>
              <w:t xml:space="preserve"> </w:t>
            </w:r>
            <w:proofErr w:type="spellStart"/>
            <w:r w:rsidRPr="00E91B87">
              <w:rPr>
                <w:szCs w:val="24"/>
              </w:rPr>
              <w:t>unui</w:t>
            </w:r>
            <w:proofErr w:type="spellEnd"/>
            <w:r w:rsidRPr="00E91B87">
              <w:rPr>
                <w:szCs w:val="24"/>
              </w:rPr>
              <w:t xml:space="preserve"> </w:t>
            </w:r>
            <w:proofErr w:type="spellStart"/>
            <w:r w:rsidRPr="00E91B87">
              <w:rPr>
                <w:szCs w:val="24"/>
              </w:rPr>
              <w:t>mediu</w:t>
            </w:r>
            <w:proofErr w:type="spellEnd"/>
            <w:r w:rsidRPr="00E91B87">
              <w:rPr>
                <w:szCs w:val="24"/>
              </w:rPr>
              <w:t xml:space="preserve"> </w:t>
            </w:r>
            <w:proofErr w:type="spellStart"/>
            <w:r w:rsidRPr="00E91B87">
              <w:rPr>
                <w:szCs w:val="24"/>
              </w:rPr>
              <w:t>accesibil</w:t>
            </w:r>
            <w:proofErr w:type="spellEnd"/>
            <w:r w:rsidRPr="00E91B87">
              <w:rPr>
                <w:szCs w:val="24"/>
              </w:rPr>
              <w:t xml:space="preserve"> </w:t>
            </w:r>
            <w:proofErr w:type="spellStart"/>
            <w:r w:rsidRPr="00E91B87">
              <w:rPr>
                <w:szCs w:val="24"/>
              </w:rPr>
              <w:t>și</w:t>
            </w:r>
            <w:proofErr w:type="spellEnd"/>
            <w:r w:rsidRPr="00E91B87">
              <w:rPr>
                <w:szCs w:val="24"/>
              </w:rPr>
              <w:t xml:space="preserve"> </w:t>
            </w:r>
            <w:proofErr w:type="spellStart"/>
            <w:r w:rsidRPr="00E91B87">
              <w:rPr>
                <w:szCs w:val="24"/>
              </w:rPr>
              <w:t>favorabil</w:t>
            </w:r>
            <w:proofErr w:type="spellEnd"/>
            <w:r w:rsidRPr="00E91B87">
              <w:rPr>
                <w:szCs w:val="24"/>
              </w:rPr>
              <w:t xml:space="preserve"> </w:t>
            </w:r>
            <w:proofErr w:type="spellStart"/>
            <w:r w:rsidRPr="00E91B87">
              <w:rPr>
                <w:szCs w:val="24"/>
              </w:rPr>
              <w:t>pentru</w:t>
            </w:r>
            <w:proofErr w:type="spellEnd"/>
            <w:r w:rsidRPr="00E91B87">
              <w:rPr>
                <w:szCs w:val="24"/>
              </w:rPr>
              <w:t xml:space="preserve"> </w:t>
            </w:r>
            <w:proofErr w:type="spellStart"/>
            <w:r w:rsidRPr="00E91B87">
              <w:rPr>
                <w:szCs w:val="24"/>
              </w:rPr>
              <w:t>fiecare</w:t>
            </w:r>
            <w:proofErr w:type="spellEnd"/>
            <w:r w:rsidRPr="00E91B87">
              <w:rPr>
                <w:szCs w:val="24"/>
              </w:rPr>
              <w:t xml:space="preserve"> </w:t>
            </w:r>
            <w:proofErr w:type="spellStart"/>
            <w:r w:rsidRPr="00E91B87">
              <w:rPr>
                <w:szCs w:val="24"/>
              </w:rPr>
              <w:t>copil</w:t>
            </w:r>
            <w:proofErr w:type="spellEnd"/>
            <w:r w:rsidRPr="00E91B87">
              <w:rPr>
                <w:szCs w:val="24"/>
              </w:rPr>
              <w:t xml:space="preserve">, </w:t>
            </w:r>
            <w:proofErr w:type="spellStart"/>
            <w:r w:rsidRPr="00E91B87">
              <w:rPr>
                <w:szCs w:val="24"/>
              </w:rPr>
              <w:t>planificând</w:t>
            </w:r>
            <w:proofErr w:type="spellEnd"/>
            <w:r w:rsidRPr="00E91B87">
              <w:rPr>
                <w:szCs w:val="24"/>
              </w:rPr>
              <w:t xml:space="preserve"> </w:t>
            </w:r>
            <w:proofErr w:type="spellStart"/>
            <w:r w:rsidRPr="00E91B87">
              <w:rPr>
                <w:szCs w:val="24"/>
              </w:rPr>
              <w:t>riguros</w:t>
            </w:r>
            <w:proofErr w:type="spellEnd"/>
            <w:r w:rsidR="00D85037">
              <w:rPr>
                <w:szCs w:val="24"/>
              </w:rPr>
              <w:t xml:space="preserve"> </w:t>
            </w:r>
            <w:proofErr w:type="spellStart"/>
            <w:r w:rsidRPr="00E91B87">
              <w:rPr>
                <w:szCs w:val="24"/>
              </w:rPr>
              <w:t>resursele</w:t>
            </w:r>
            <w:proofErr w:type="spellEnd"/>
            <w:r w:rsidRPr="00E91B87">
              <w:rPr>
                <w:szCs w:val="24"/>
              </w:rPr>
              <w:t xml:space="preserve"> </w:t>
            </w:r>
            <w:proofErr w:type="spellStart"/>
            <w:r w:rsidRPr="00E91B87">
              <w:rPr>
                <w:szCs w:val="24"/>
              </w:rPr>
              <w:t>umane</w:t>
            </w:r>
            <w:proofErr w:type="spellEnd"/>
            <w:r w:rsidRPr="00E91B87">
              <w:rPr>
                <w:szCs w:val="24"/>
              </w:rPr>
              <w:t xml:space="preserve"> </w:t>
            </w:r>
            <w:proofErr w:type="spellStart"/>
            <w:r w:rsidRPr="00E91B87">
              <w:rPr>
                <w:szCs w:val="24"/>
              </w:rPr>
              <w:t>și</w:t>
            </w:r>
            <w:proofErr w:type="spellEnd"/>
            <w:r w:rsidRPr="00E91B87">
              <w:rPr>
                <w:szCs w:val="24"/>
              </w:rPr>
              <w:t xml:space="preserve"> </w:t>
            </w:r>
            <w:proofErr w:type="spellStart"/>
            <w:r w:rsidRPr="00E91B87">
              <w:rPr>
                <w:szCs w:val="24"/>
              </w:rPr>
              <w:t>materiale</w:t>
            </w:r>
            <w:proofErr w:type="spellEnd"/>
            <w:r w:rsidRPr="00E91B87">
              <w:rPr>
                <w:szCs w:val="24"/>
              </w:rPr>
              <w:t xml:space="preserve"> interne </w:t>
            </w:r>
            <w:proofErr w:type="spellStart"/>
            <w:r w:rsidRPr="00E91B87">
              <w:rPr>
                <w:szCs w:val="24"/>
              </w:rPr>
              <w:t>și</w:t>
            </w:r>
            <w:proofErr w:type="spellEnd"/>
            <w:r w:rsidRPr="00E91B87">
              <w:rPr>
                <w:szCs w:val="24"/>
              </w:rPr>
              <w:t xml:space="preserve"> </w:t>
            </w:r>
            <w:proofErr w:type="spellStart"/>
            <w:r w:rsidRPr="00E91B87">
              <w:rPr>
                <w:szCs w:val="24"/>
              </w:rPr>
              <w:t>comunitare</w:t>
            </w:r>
            <w:proofErr w:type="spellEnd"/>
            <w:r w:rsidRPr="00E91B87">
              <w:rPr>
                <w:szCs w:val="24"/>
              </w:rPr>
              <w:t xml:space="preserve">, </w:t>
            </w:r>
            <w:proofErr w:type="spellStart"/>
            <w:r w:rsidRPr="00E91B87">
              <w:rPr>
                <w:szCs w:val="24"/>
              </w:rPr>
              <w:t>utilizând</w:t>
            </w:r>
            <w:proofErr w:type="spellEnd"/>
            <w:r w:rsidRPr="00E91B87">
              <w:rPr>
                <w:szCs w:val="24"/>
              </w:rPr>
              <w:t xml:space="preserve"> rational </w:t>
            </w:r>
            <w:proofErr w:type="spellStart"/>
            <w:r w:rsidRPr="00E91B87">
              <w:rPr>
                <w:szCs w:val="24"/>
              </w:rPr>
              <w:t>resursele</w:t>
            </w:r>
            <w:proofErr w:type="spellEnd"/>
            <w:r w:rsidRPr="00E91B87">
              <w:rPr>
                <w:szCs w:val="24"/>
              </w:rPr>
              <w:t xml:space="preserve"> </w:t>
            </w:r>
            <w:proofErr w:type="spellStart"/>
            <w:r w:rsidRPr="00E91B87">
              <w:rPr>
                <w:szCs w:val="24"/>
              </w:rPr>
              <w:t>disponibile</w:t>
            </w:r>
            <w:proofErr w:type="spellEnd"/>
            <w:r w:rsidRPr="00E91B87">
              <w:rPr>
                <w:szCs w:val="24"/>
              </w:rPr>
              <w:t xml:space="preserve">, </w:t>
            </w:r>
            <w:proofErr w:type="spellStart"/>
            <w:r w:rsidRPr="00E91B87">
              <w:rPr>
                <w:szCs w:val="24"/>
              </w:rPr>
              <w:t>identificând</w:t>
            </w:r>
            <w:proofErr w:type="spellEnd"/>
            <w:r w:rsidRPr="00E91B87">
              <w:rPr>
                <w:szCs w:val="24"/>
              </w:rPr>
              <w:t xml:space="preserve"> </w:t>
            </w:r>
            <w:proofErr w:type="spellStart"/>
            <w:r w:rsidRPr="00E91B87">
              <w:rPr>
                <w:szCs w:val="24"/>
              </w:rPr>
              <w:t>și</w:t>
            </w:r>
            <w:proofErr w:type="spellEnd"/>
            <w:r w:rsidRPr="00E91B87">
              <w:rPr>
                <w:szCs w:val="24"/>
              </w:rPr>
              <w:t xml:space="preserve"> </w:t>
            </w:r>
            <w:proofErr w:type="spellStart"/>
            <w:r w:rsidRPr="00E91B87">
              <w:rPr>
                <w:szCs w:val="24"/>
              </w:rPr>
              <w:t>procurând</w:t>
            </w:r>
            <w:proofErr w:type="spellEnd"/>
            <w:r w:rsidRPr="00E91B87">
              <w:rPr>
                <w:szCs w:val="24"/>
              </w:rPr>
              <w:t xml:space="preserve"> la </w:t>
            </w:r>
            <w:proofErr w:type="spellStart"/>
            <w:r w:rsidRPr="00E91B87">
              <w:rPr>
                <w:szCs w:val="24"/>
              </w:rPr>
              <w:t>timp</w:t>
            </w:r>
            <w:proofErr w:type="spellEnd"/>
            <w:r w:rsidRPr="00E91B87">
              <w:rPr>
                <w:szCs w:val="24"/>
              </w:rPr>
              <w:t xml:space="preserve"> </w:t>
            </w:r>
            <w:proofErr w:type="spellStart"/>
            <w:r w:rsidRPr="00E91B87">
              <w:rPr>
                <w:szCs w:val="24"/>
              </w:rPr>
              <w:t>resurse</w:t>
            </w:r>
            <w:proofErr w:type="spellEnd"/>
            <w:r w:rsidRPr="00E91B87">
              <w:rPr>
                <w:szCs w:val="24"/>
              </w:rPr>
              <w:t xml:space="preserve"> </w:t>
            </w:r>
            <w:proofErr w:type="spellStart"/>
            <w:r w:rsidRPr="00E91B87">
              <w:rPr>
                <w:szCs w:val="24"/>
              </w:rPr>
              <w:t>noi</w:t>
            </w:r>
            <w:proofErr w:type="spellEnd"/>
            <w:r>
              <w:rPr>
                <w:szCs w:val="24"/>
              </w:rPr>
              <w:t>.</w:t>
            </w:r>
          </w:p>
        </w:tc>
      </w:tr>
      <w:tr w:rsidR="00002F61" w:rsidRPr="00E938A0" w14:paraId="2F9226A9" w14:textId="77777777" w:rsidTr="00E105FE">
        <w:tc>
          <w:tcPr>
            <w:tcW w:w="1418" w:type="dxa"/>
          </w:tcPr>
          <w:p w14:paraId="36909413" w14:textId="77777777" w:rsidR="00002F61" w:rsidRPr="00BD4375" w:rsidRDefault="00002F61" w:rsidP="00F842E4">
            <w:pPr>
              <w:jc w:val="left"/>
            </w:pPr>
            <w:r>
              <w:t>Pondere și punctaj acordat</w:t>
            </w:r>
            <w:r w:rsidRPr="00BD4375">
              <w:t xml:space="preserve"> </w:t>
            </w:r>
          </w:p>
        </w:tc>
        <w:tc>
          <w:tcPr>
            <w:tcW w:w="2126" w:type="dxa"/>
          </w:tcPr>
          <w:p w14:paraId="638D801B" w14:textId="77777777" w:rsidR="00002F61" w:rsidRPr="00E938A0" w:rsidRDefault="00002F61" w:rsidP="00F842E4">
            <w:r w:rsidRPr="00BD4375">
              <w:t>Pondere:</w:t>
            </w:r>
            <w:r w:rsidRPr="00E938A0">
              <w:t xml:space="preserve"> </w:t>
            </w:r>
            <w:r>
              <w:rPr>
                <w:bCs/>
              </w:rPr>
              <w:t>2</w:t>
            </w:r>
          </w:p>
        </w:tc>
        <w:tc>
          <w:tcPr>
            <w:tcW w:w="3827" w:type="dxa"/>
          </w:tcPr>
          <w:p w14:paraId="46787888" w14:textId="71AD1A54" w:rsidR="00002F61" w:rsidRPr="00E938A0" w:rsidRDefault="00002F61" w:rsidP="00F842E4">
            <w:r>
              <w:t>Autoevaluare conform criteriilor: -</w:t>
            </w:r>
            <w:r w:rsidR="00831067">
              <w:t>2</w:t>
            </w:r>
          </w:p>
        </w:tc>
        <w:tc>
          <w:tcPr>
            <w:tcW w:w="2268" w:type="dxa"/>
          </w:tcPr>
          <w:p w14:paraId="16B4C264" w14:textId="77777777" w:rsidR="00002F61" w:rsidRPr="00D25024" w:rsidRDefault="00002F61" w:rsidP="00F842E4">
            <w:r>
              <w:t xml:space="preserve">Punctaj acordat: - </w:t>
            </w:r>
            <w:r w:rsidR="009E679D">
              <w:t>2</w:t>
            </w:r>
          </w:p>
        </w:tc>
      </w:tr>
    </w:tbl>
    <w:p w14:paraId="14E1DAF1" w14:textId="77777777" w:rsidR="00D25024" w:rsidRDefault="00D25024" w:rsidP="00D25024"/>
    <w:p w14:paraId="37991636" w14:textId="77777777" w:rsidR="00DE7C6D" w:rsidRDefault="00DE7C6D" w:rsidP="00D25024"/>
    <w:p w14:paraId="06F5D41C" w14:textId="77777777" w:rsidR="00D25024" w:rsidRDefault="00D25024" w:rsidP="00D25024">
      <w:pPr>
        <w:rPr>
          <w:lang w:val="en-US"/>
        </w:rPr>
      </w:pPr>
      <w:r w:rsidRPr="00D25024">
        <w:rPr>
          <w:b/>
          <w:bCs/>
          <w:lang w:val="en-US"/>
        </w:rPr>
        <w:t>Indicator 3.3.2.</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protecției</w:t>
      </w:r>
      <w:proofErr w:type="spellEnd"/>
      <w:r w:rsidRPr="00D25024">
        <w:rPr>
          <w:lang w:val="en-US"/>
        </w:rPr>
        <w:t xml:space="preserve"> </w:t>
      </w:r>
      <w:proofErr w:type="spellStart"/>
      <w:r w:rsidRPr="00D25024">
        <w:rPr>
          <w:lang w:val="en-US"/>
        </w:rPr>
        <w:t>datelor</w:t>
      </w:r>
      <w:proofErr w:type="spellEnd"/>
      <w:r w:rsidRPr="00D25024">
        <w:rPr>
          <w:lang w:val="en-US"/>
        </w:rPr>
        <w:t xml:space="preserve"> cu </w:t>
      </w:r>
      <w:proofErr w:type="spellStart"/>
      <w:r w:rsidRPr="00D25024">
        <w:rPr>
          <w:lang w:val="en-US"/>
        </w:rPr>
        <w:t>caracter</w:t>
      </w:r>
      <w:proofErr w:type="spellEnd"/>
      <w:r w:rsidRPr="00D25024">
        <w:rPr>
          <w:lang w:val="en-US"/>
        </w:rPr>
        <w:t xml:space="preserve"> personal </w:t>
      </w:r>
      <w:proofErr w:type="spellStart"/>
      <w:r w:rsidRPr="00D25024">
        <w:rPr>
          <w:lang w:val="en-US"/>
        </w:rPr>
        <w:t>și</w:t>
      </w:r>
      <w:proofErr w:type="spellEnd"/>
      <w:r w:rsidRPr="00D25024">
        <w:rPr>
          <w:lang w:val="en-US"/>
        </w:rPr>
        <w:t xml:space="preserve"> a </w:t>
      </w:r>
      <w:proofErr w:type="spellStart"/>
      <w:r w:rsidRPr="00D25024">
        <w:rPr>
          <w:lang w:val="en-US"/>
        </w:rPr>
        <w:t>accesului</w:t>
      </w:r>
      <w:proofErr w:type="spellEnd"/>
      <w:r w:rsidRPr="00D25024">
        <w:rPr>
          <w:lang w:val="en-US"/>
        </w:rPr>
        <w:t xml:space="preserve">, conform </w:t>
      </w:r>
      <w:proofErr w:type="spellStart"/>
      <w:r w:rsidRPr="00D25024">
        <w:rPr>
          <w:lang w:val="en-US"/>
        </w:rPr>
        <w:t>legii</w:t>
      </w:r>
      <w:proofErr w:type="spellEnd"/>
      <w:r w:rsidRPr="00D25024">
        <w:rPr>
          <w:lang w:val="en-US"/>
        </w:rPr>
        <w:t xml:space="preserve">, la </w:t>
      </w:r>
      <w:proofErr w:type="spellStart"/>
      <w:r w:rsidRPr="00D25024">
        <w:rPr>
          <w:lang w:val="en-US"/>
        </w:rPr>
        <w:t>datele</w:t>
      </w:r>
      <w:proofErr w:type="spellEnd"/>
      <w:r w:rsidRPr="00D25024">
        <w:rPr>
          <w:lang w:val="en-US"/>
        </w:rPr>
        <w:t xml:space="preserve"> de </w:t>
      </w:r>
      <w:proofErr w:type="spellStart"/>
      <w:r w:rsidRPr="00D25024">
        <w:rPr>
          <w:lang w:val="en-US"/>
        </w:rPr>
        <w:t>interes</w:t>
      </w:r>
      <w:proofErr w:type="spellEnd"/>
      <w:r w:rsidRPr="00D25024">
        <w:rPr>
          <w:lang w:val="en-US"/>
        </w:rPr>
        <w:t xml:space="preserve"> public</w:t>
      </w:r>
    </w:p>
    <w:p w14:paraId="1FD6FC62"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02F61" w:rsidRPr="00E938A0" w14:paraId="7041CE88" w14:textId="77777777" w:rsidTr="00DF435F">
        <w:tc>
          <w:tcPr>
            <w:tcW w:w="2069" w:type="dxa"/>
          </w:tcPr>
          <w:p w14:paraId="159CF6A6" w14:textId="77777777" w:rsidR="00002F61" w:rsidRPr="00BD4375" w:rsidRDefault="00002F61" w:rsidP="00F842E4">
            <w:pPr>
              <w:jc w:val="left"/>
            </w:pPr>
            <w:r w:rsidRPr="00BD4375">
              <w:t xml:space="preserve">Dovezi </w:t>
            </w:r>
          </w:p>
        </w:tc>
        <w:tc>
          <w:tcPr>
            <w:tcW w:w="7570" w:type="dxa"/>
            <w:gridSpan w:val="3"/>
          </w:tcPr>
          <w:p w14:paraId="01030CD0" w14:textId="2B971347" w:rsidR="00831067" w:rsidRDefault="00831067" w:rsidP="00831067">
            <w:pPr>
              <w:numPr>
                <w:ilvl w:val="0"/>
                <w:numId w:val="25"/>
              </w:numPr>
              <w:tabs>
                <w:tab w:val="left" w:pos="709"/>
              </w:tabs>
              <w:contextualSpacing/>
              <w:rPr>
                <w:color w:val="E36C0A" w:themeColor="accent6" w:themeShade="BF"/>
                <w:lang w:val="en-US"/>
              </w:rPr>
            </w:pPr>
            <w:proofErr w:type="spellStart"/>
            <w:r>
              <w:rPr>
                <w:lang w:val="en-US"/>
              </w:rPr>
              <w:t>Regulamentul</w:t>
            </w:r>
            <w:proofErr w:type="spellEnd"/>
            <w:r>
              <w:rPr>
                <w:lang w:val="en-US"/>
              </w:rPr>
              <w:t xml:space="preserve"> de </w:t>
            </w:r>
            <w:proofErr w:type="spellStart"/>
            <w:r>
              <w:rPr>
                <w:lang w:val="en-US"/>
              </w:rPr>
              <w:t>organizare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funcționare</w:t>
            </w:r>
            <w:proofErr w:type="spellEnd"/>
            <w:r>
              <w:rPr>
                <w:lang w:val="en-US"/>
              </w:rPr>
              <w:t xml:space="preserve"> a </w:t>
            </w:r>
            <w:proofErr w:type="spellStart"/>
            <w:r>
              <w:rPr>
                <w:lang w:val="en-US"/>
              </w:rPr>
              <w:t>Creșă</w:t>
            </w:r>
            <w:proofErr w:type="spellEnd"/>
            <w:r>
              <w:rPr>
                <w:lang w:val="en-US"/>
              </w:rPr>
              <w:t xml:space="preserve"> - </w:t>
            </w:r>
            <w:proofErr w:type="spellStart"/>
            <w:r>
              <w:rPr>
                <w:lang w:val="en-US"/>
              </w:rPr>
              <w:t>Grădiniței</w:t>
            </w:r>
            <w:proofErr w:type="spellEnd"/>
            <w:r>
              <w:rPr>
                <w:lang w:val="en-US"/>
              </w:rPr>
              <w:t xml:space="preserve"> „</w:t>
            </w:r>
            <w:proofErr w:type="spellStart"/>
            <w:r w:rsidR="00CD4F47">
              <w:rPr>
                <w:lang w:val="en-US"/>
              </w:rPr>
              <w:t>Izvoraș</w:t>
            </w:r>
            <w:proofErr w:type="spellEnd"/>
            <w:r>
              <w:rPr>
                <w:lang w:val="en-US"/>
              </w:rPr>
              <w:t xml:space="preserve">”, </w:t>
            </w:r>
            <w:proofErr w:type="spellStart"/>
            <w:r>
              <w:rPr>
                <w:lang w:val="en-US"/>
              </w:rPr>
              <w:t>aprobatla</w:t>
            </w:r>
            <w:proofErr w:type="spellEnd"/>
            <w:r>
              <w:rPr>
                <w:lang w:val="en-US"/>
              </w:rPr>
              <w:t xml:space="preserve"> </w:t>
            </w:r>
            <w:proofErr w:type="spellStart"/>
            <w:r>
              <w:rPr>
                <w:lang w:val="en-US"/>
              </w:rPr>
              <w:t>ședința</w:t>
            </w:r>
            <w:proofErr w:type="spellEnd"/>
            <w:r>
              <w:rPr>
                <w:lang w:val="en-US"/>
              </w:rPr>
              <w:t xml:space="preserve"> CA, art.17, </w:t>
            </w:r>
            <w:r>
              <w:rPr>
                <w:color w:val="E36C0A" w:themeColor="accent6" w:themeShade="BF"/>
                <w:lang w:val="en-US"/>
              </w:rPr>
              <w:t xml:space="preserve">  </w:t>
            </w:r>
          </w:p>
          <w:p w14:paraId="6D0F36FD" w14:textId="77777777" w:rsidR="00831067" w:rsidRDefault="00831067" w:rsidP="00831067">
            <w:pPr>
              <w:numPr>
                <w:ilvl w:val="0"/>
                <w:numId w:val="25"/>
              </w:numPr>
              <w:tabs>
                <w:tab w:val="left" w:pos="709"/>
              </w:tabs>
              <w:contextualSpacing/>
              <w:rPr>
                <w:lang w:val="en-US"/>
              </w:rPr>
            </w:pPr>
            <w:r>
              <w:rPr>
                <w:lang w:val="en-US"/>
              </w:rPr>
              <w:t xml:space="preserve">PPC, cap. </w:t>
            </w:r>
            <w:proofErr w:type="spellStart"/>
            <w:r>
              <w:rPr>
                <w:lang w:val="en-US"/>
              </w:rPr>
              <w:t>Managementul</w:t>
            </w:r>
            <w:proofErr w:type="spellEnd"/>
            <w:r>
              <w:rPr>
                <w:lang w:val="en-US"/>
              </w:rPr>
              <w:t xml:space="preserve"> </w:t>
            </w:r>
            <w:proofErr w:type="spellStart"/>
            <w:r>
              <w:rPr>
                <w:lang w:val="en-US"/>
              </w:rPr>
              <w:t>datelor</w:t>
            </w:r>
            <w:proofErr w:type="spellEnd"/>
            <w:r>
              <w:rPr>
                <w:lang w:val="en-US"/>
              </w:rPr>
              <w:t xml:space="preserve"> cu </w:t>
            </w:r>
            <w:proofErr w:type="spellStart"/>
            <w:r>
              <w:rPr>
                <w:lang w:val="en-US"/>
              </w:rPr>
              <w:t>caracter</w:t>
            </w:r>
            <w:proofErr w:type="spellEnd"/>
            <w:r>
              <w:rPr>
                <w:lang w:val="en-US"/>
              </w:rPr>
              <w:t xml:space="preserve"> personal;</w:t>
            </w:r>
          </w:p>
          <w:p w14:paraId="7BBD8749" w14:textId="77777777" w:rsidR="00831067" w:rsidRDefault="00831067" w:rsidP="00831067">
            <w:pPr>
              <w:numPr>
                <w:ilvl w:val="0"/>
                <w:numId w:val="25"/>
              </w:numPr>
              <w:tabs>
                <w:tab w:val="left" w:pos="709"/>
              </w:tabs>
              <w:contextualSpacing/>
              <w:rPr>
                <w:lang w:val="en-US"/>
              </w:rPr>
            </w:pPr>
            <w:proofErr w:type="spellStart"/>
            <w:r>
              <w:rPr>
                <w:lang w:val="en-US"/>
              </w:rPr>
              <w:t>Fișele</w:t>
            </w:r>
            <w:proofErr w:type="spellEnd"/>
            <w:r>
              <w:rPr>
                <w:lang w:val="en-US"/>
              </w:rPr>
              <w:t xml:space="preserve"> de post ale </w:t>
            </w:r>
            <w:proofErr w:type="spellStart"/>
            <w:r>
              <w:rPr>
                <w:lang w:val="en-US"/>
              </w:rPr>
              <w:t>angajaților</w:t>
            </w:r>
            <w:proofErr w:type="spellEnd"/>
            <w:r>
              <w:rPr>
                <w:lang w:val="en-US"/>
              </w:rPr>
              <w:t xml:space="preserve">, pct.8 (2), </w:t>
            </w:r>
            <w:proofErr w:type="spellStart"/>
            <w:r>
              <w:rPr>
                <w:lang w:val="en-US"/>
              </w:rPr>
              <w:t>Obligațiile</w:t>
            </w:r>
            <w:proofErr w:type="spellEnd"/>
            <w:r>
              <w:rPr>
                <w:lang w:val="en-US"/>
              </w:rPr>
              <w:t xml:space="preserve"> </w:t>
            </w:r>
            <w:proofErr w:type="spellStart"/>
            <w:r>
              <w:rPr>
                <w:lang w:val="en-US"/>
              </w:rPr>
              <w:t>personalului</w:t>
            </w:r>
            <w:proofErr w:type="spellEnd"/>
            <w:r>
              <w:rPr>
                <w:lang w:val="en-US"/>
              </w:rPr>
              <w:t xml:space="preserve"> didactic; </w:t>
            </w:r>
          </w:p>
          <w:p w14:paraId="30FBFF2B" w14:textId="77777777" w:rsidR="00831067" w:rsidRDefault="00831067" w:rsidP="00831067">
            <w:pPr>
              <w:numPr>
                <w:ilvl w:val="0"/>
                <w:numId w:val="25"/>
              </w:numPr>
              <w:tabs>
                <w:tab w:val="left" w:pos="709"/>
              </w:tabs>
              <w:contextualSpacing/>
              <w:rPr>
                <w:lang w:val="en-US"/>
              </w:rPr>
            </w:pPr>
            <w:proofErr w:type="spellStart"/>
            <w:r>
              <w:rPr>
                <w:lang w:val="en-US"/>
              </w:rPr>
              <w:t>Declarație</w:t>
            </w:r>
            <w:proofErr w:type="spellEnd"/>
            <w:r>
              <w:rPr>
                <w:lang w:val="en-US"/>
              </w:rPr>
              <w:t xml:space="preserve"> pe propria </w:t>
            </w:r>
            <w:proofErr w:type="spellStart"/>
            <w:r>
              <w:rPr>
                <w:lang w:val="en-US"/>
              </w:rPr>
              <w:t>răspundere</w:t>
            </w:r>
            <w:proofErr w:type="spellEnd"/>
            <w:r>
              <w:rPr>
                <w:lang w:val="en-US"/>
              </w:rPr>
              <w:t xml:space="preserve"> ale </w:t>
            </w:r>
            <w:proofErr w:type="spellStart"/>
            <w:r>
              <w:rPr>
                <w:lang w:val="en-US"/>
              </w:rPr>
              <w:t>părinților</w:t>
            </w:r>
            <w:proofErr w:type="spellEnd"/>
            <w:r>
              <w:rPr>
                <w:lang w:val="en-US"/>
              </w:rPr>
              <w:t>;</w:t>
            </w:r>
          </w:p>
          <w:p w14:paraId="4E78F401" w14:textId="77777777" w:rsidR="00831067" w:rsidRDefault="00831067" w:rsidP="00831067">
            <w:pPr>
              <w:numPr>
                <w:ilvl w:val="0"/>
                <w:numId w:val="25"/>
              </w:numPr>
              <w:tabs>
                <w:tab w:val="left" w:pos="709"/>
              </w:tabs>
              <w:contextualSpacing/>
              <w:rPr>
                <w:lang w:val="en-US"/>
              </w:rPr>
            </w:pPr>
            <w:proofErr w:type="spellStart"/>
            <w:r>
              <w:rPr>
                <w:lang w:val="en-US"/>
              </w:rPr>
              <w:t>Declarație</w:t>
            </w:r>
            <w:proofErr w:type="spellEnd"/>
            <w:r>
              <w:rPr>
                <w:lang w:val="en-US"/>
              </w:rPr>
              <w:t xml:space="preserve"> pe propria </w:t>
            </w:r>
            <w:proofErr w:type="spellStart"/>
            <w:r>
              <w:rPr>
                <w:lang w:val="en-US"/>
              </w:rPr>
              <w:t>răspundere</w:t>
            </w:r>
            <w:proofErr w:type="spellEnd"/>
            <w:r>
              <w:rPr>
                <w:lang w:val="en-US"/>
              </w:rPr>
              <w:t xml:space="preserve"> ale </w:t>
            </w:r>
            <w:proofErr w:type="spellStart"/>
            <w:r>
              <w:rPr>
                <w:lang w:val="en-US"/>
              </w:rPr>
              <w:t>angajaților</w:t>
            </w:r>
            <w:proofErr w:type="spellEnd"/>
            <w:r>
              <w:rPr>
                <w:lang w:val="en-US"/>
              </w:rPr>
              <w:t>;</w:t>
            </w:r>
          </w:p>
          <w:p w14:paraId="1135ACF9" w14:textId="77777777" w:rsidR="00831067" w:rsidRDefault="00831067" w:rsidP="00831067">
            <w:pPr>
              <w:numPr>
                <w:ilvl w:val="0"/>
                <w:numId w:val="25"/>
              </w:numPr>
              <w:tabs>
                <w:tab w:val="left" w:pos="709"/>
              </w:tabs>
              <w:contextualSpacing/>
              <w:rPr>
                <w:lang w:val="en-US"/>
              </w:rPr>
            </w:pPr>
            <w:proofErr w:type="spellStart"/>
            <w:r>
              <w:rPr>
                <w:lang w:val="en-US"/>
              </w:rPr>
              <w:t>Declarație</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coduita</w:t>
            </w:r>
            <w:proofErr w:type="spellEnd"/>
            <w:r>
              <w:rPr>
                <w:lang w:val="en-US"/>
              </w:rPr>
              <w:t xml:space="preserve"> </w:t>
            </w:r>
            <w:proofErr w:type="spellStart"/>
            <w:r>
              <w:rPr>
                <w:lang w:val="en-US"/>
              </w:rPr>
              <w:t>etică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neimplicarea</w:t>
            </w:r>
            <w:proofErr w:type="spellEnd"/>
            <w:r>
              <w:rPr>
                <w:lang w:val="en-US"/>
              </w:rPr>
              <w:t xml:space="preserve"> </w:t>
            </w:r>
            <w:proofErr w:type="spellStart"/>
            <w:r>
              <w:rPr>
                <w:lang w:val="en-US"/>
              </w:rPr>
              <w:t>în</w:t>
            </w:r>
            <w:proofErr w:type="spellEnd"/>
            <w:r>
              <w:rPr>
                <w:lang w:val="en-US"/>
              </w:rPr>
              <w:t xml:space="preserve"> practice </w:t>
            </w:r>
            <w:proofErr w:type="spellStart"/>
            <w:r>
              <w:rPr>
                <w:lang w:val="en-US"/>
              </w:rPr>
              <w:t>frauduase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acte</w:t>
            </w:r>
            <w:proofErr w:type="spellEnd"/>
            <w:r>
              <w:rPr>
                <w:lang w:val="en-US"/>
              </w:rPr>
              <w:t xml:space="preserve"> de </w:t>
            </w:r>
            <w:proofErr w:type="spellStart"/>
            <w:r>
              <w:rPr>
                <w:lang w:val="en-US"/>
              </w:rPr>
              <w:t>corupție</w:t>
            </w:r>
            <w:proofErr w:type="spellEnd"/>
            <w:r>
              <w:rPr>
                <w:lang w:val="en-US"/>
              </w:rPr>
              <w:t xml:space="preserve"> a </w:t>
            </w:r>
            <w:proofErr w:type="spellStart"/>
            <w:r>
              <w:rPr>
                <w:lang w:val="en-US"/>
              </w:rPr>
              <w:t>angajaților</w:t>
            </w:r>
            <w:proofErr w:type="spellEnd"/>
            <w:r>
              <w:rPr>
                <w:lang w:val="en-US"/>
              </w:rPr>
              <w:t xml:space="preserve"> </w:t>
            </w:r>
            <w:proofErr w:type="spellStart"/>
            <w:r>
              <w:rPr>
                <w:lang w:val="en-US"/>
              </w:rPr>
              <w:t>instituției</w:t>
            </w:r>
            <w:proofErr w:type="spellEnd"/>
            <w:r>
              <w:rPr>
                <w:lang w:val="en-US"/>
              </w:rPr>
              <w:t>.</w:t>
            </w:r>
          </w:p>
          <w:p w14:paraId="5339816E" w14:textId="77777777" w:rsidR="00831067" w:rsidRDefault="00831067" w:rsidP="00831067">
            <w:pPr>
              <w:numPr>
                <w:ilvl w:val="0"/>
                <w:numId w:val="25"/>
              </w:numPr>
              <w:tabs>
                <w:tab w:val="left" w:pos="709"/>
              </w:tabs>
              <w:contextualSpacing/>
              <w:rPr>
                <w:lang w:val="en-US"/>
              </w:rPr>
            </w:pPr>
            <w:r>
              <w:rPr>
                <w:lang w:val="en-US"/>
              </w:rPr>
              <w:t xml:space="preserve">Acord </w:t>
            </w:r>
            <w:proofErr w:type="spellStart"/>
            <w:r>
              <w:rPr>
                <w:lang w:val="en-US"/>
              </w:rPr>
              <w:t>privind</w:t>
            </w:r>
            <w:proofErr w:type="spellEnd"/>
            <w:r>
              <w:rPr>
                <w:lang w:val="en-US"/>
              </w:rPr>
              <w:t xml:space="preserve"> </w:t>
            </w:r>
            <w:proofErr w:type="spellStart"/>
            <w:r>
              <w:rPr>
                <w:lang w:val="en-US"/>
              </w:rPr>
              <w:t>prelucrarea</w:t>
            </w:r>
            <w:proofErr w:type="spellEnd"/>
            <w:r>
              <w:rPr>
                <w:lang w:val="en-US"/>
              </w:rPr>
              <w:t xml:space="preserve"> </w:t>
            </w:r>
            <w:proofErr w:type="spellStart"/>
            <w:r>
              <w:rPr>
                <w:lang w:val="en-US"/>
              </w:rPr>
              <w:t>datelor</w:t>
            </w:r>
            <w:proofErr w:type="spellEnd"/>
            <w:r>
              <w:rPr>
                <w:lang w:val="en-US"/>
              </w:rPr>
              <w:t xml:space="preserve"> cu character personal ale </w:t>
            </w:r>
            <w:proofErr w:type="spellStart"/>
            <w:r>
              <w:rPr>
                <w:lang w:val="en-US"/>
              </w:rPr>
              <w:t>salariaț</w:t>
            </w:r>
            <w:proofErr w:type="spellEnd"/>
          </w:p>
          <w:p w14:paraId="602742E8" w14:textId="77777777" w:rsidR="00831067" w:rsidRDefault="00831067" w:rsidP="00831067">
            <w:pPr>
              <w:numPr>
                <w:ilvl w:val="0"/>
                <w:numId w:val="25"/>
              </w:numPr>
              <w:tabs>
                <w:tab w:val="left" w:pos="709"/>
              </w:tabs>
              <w:contextualSpacing/>
              <w:rPr>
                <w:lang w:val="en-US"/>
              </w:rPr>
            </w:pPr>
            <w:proofErr w:type="spellStart"/>
            <w:r>
              <w:rPr>
                <w:lang w:val="en-US"/>
              </w:rPr>
              <w:t>ilor</w:t>
            </w:r>
            <w:proofErr w:type="spellEnd"/>
            <w:r>
              <w:rPr>
                <w:lang w:val="en-US"/>
              </w:rPr>
              <w:t>.</w:t>
            </w:r>
          </w:p>
          <w:p w14:paraId="5D3EB857" w14:textId="77777777" w:rsidR="00831067" w:rsidRDefault="00831067" w:rsidP="00831067">
            <w:pPr>
              <w:numPr>
                <w:ilvl w:val="0"/>
                <w:numId w:val="25"/>
              </w:numPr>
              <w:tabs>
                <w:tab w:val="left" w:pos="709"/>
              </w:tabs>
              <w:contextualSpacing/>
              <w:rPr>
                <w:lang w:val="en-US"/>
              </w:rPr>
            </w:pPr>
            <w:r>
              <w:rPr>
                <w:lang w:val="en-US"/>
              </w:rPr>
              <w:t xml:space="preserve">Acord  cu </w:t>
            </w:r>
            <w:proofErr w:type="spellStart"/>
            <w:r>
              <w:rPr>
                <w:lang w:val="en-US"/>
              </w:rPr>
              <w:t>părinții</w:t>
            </w:r>
            <w:proofErr w:type="spellEnd"/>
            <w:r>
              <w:rPr>
                <w:lang w:val="en-US"/>
              </w:rPr>
              <w:t xml:space="preserve"> din </w:t>
            </w:r>
            <w:proofErr w:type="spellStart"/>
            <w:r>
              <w:rPr>
                <w:lang w:val="en-US"/>
              </w:rPr>
              <w:t>grupele</w:t>
            </w:r>
            <w:proofErr w:type="spellEnd"/>
            <w:r>
              <w:rPr>
                <w:lang w:val="en-US"/>
              </w:rPr>
              <w:t xml:space="preserve"> de </w:t>
            </w:r>
            <w:proofErr w:type="spellStart"/>
            <w:r>
              <w:rPr>
                <w:lang w:val="en-US"/>
              </w:rPr>
              <w:t>vărstă</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protecția</w:t>
            </w:r>
            <w:proofErr w:type="spellEnd"/>
            <w:r>
              <w:rPr>
                <w:lang w:val="en-US"/>
              </w:rPr>
              <w:t xml:space="preserve"> </w:t>
            </w:r>
            <w:proofErr w:type="spellStart"/>
            <w:r>
              <w:rPr>
                <w:lang w:val="en-US"/>
              </w:rPr>
              <w:t>datelor</w:t>
            </w:r>
            <w:proofErr w:type="spellEnd"/>
            <w:r>
              <w:rPr>
                <w:lang w:val="en-US"/>
              </w:rPr>
              <w:t xml:space="preserve"> cu  character personal.</w:t>
            </w:r>
          </w:p>
          <w:p w14:paraId="4A32B753" w14:textId="77777777" w:rsidR="00831067" w:rsidRDefault="00831067" w:rsidP="00831067">
            <w:pPr>
              <w:numPr>
                <w:ilvl w:val="0"/>
                <w:numId w:val="25"/>
              </w:numPr>
              <w:tabs>
                <w:tab w:val="left" w:pos="709"/>
              </w:tabs>
              <w:contextualSpacing/>
              <w:rPr>
                <w:lang w:val="en-US"/>
              </w:rPr>
            </w:pPr>
            <w:proofErr w:type="spellStart"/>
            <w:r>
              <w:rPr>
                <w:lang w:val="en-US"/>
              </w:rPr>
              <w:t>Ordinul</w:t>
            </w:r>
            <w:proofErr w:type="spellEnd"/>
            <w:r>
              <w:rPr>
                <w:lang w:val="en-US"/>
              </w:rPr>
              <w:t xml:space="preserve"> „Cu </w:t>
            </w:r>
            <w:proofErr w:type="spellStart"/>
            <w:r>
              <w:rPr>
                <w:lang w:val="en-US"/>
              </w:rPr>
              <w:t>privire</w:t>
            </w:r>
            <w:proofErr w:type="spellEnd"/>
            <w:r>
              <w:rPr>
                <w:lang w:val="en-US"/>
              </w:rPr>
              <w:t xml:space="preserve"> la </w:t>
            </w:r>
            <w:proofErr w:type="spellStart"/>
            <w:r>
              <w:rPr>
                <w:lang w:val="en-US"/>
              </w:rPr>
              <w:t>respectarea</w:t>
            </w:r>
            <w:proofErr w:type="spellEnd"/>
            <w:r>
              <w:rPr>
                <w:lang w:val="en-US"/>
              </w:rPr>
              <w:t xml:space="preserve"> IOVSC”:</w:t>
            </w:r>
          </w:p>
          <w:p w14:paraId="16AFBD34" w14:textId="3552694B" w:rsidR="00831067" w:rsidRDefault="00831067" w:rsidP="00831067">
            <w:pPr>
              <w:numPr>
                <w:ilvl w:val="0"/>
                <w:numId w:val="26"/>
              </w:numPr>
              <w:tabs>
                <w:tab w:val="left" w:pos="709"/>
              </w:tabs>
              <w:contextualSpacing/>
              <w:rPr>
                <w:lang w:val="en-US"/>
              </w:rPr>
            </w:pPr>
            <w:r>
              <w:rPr>
                <w:lang w:val="en-US"/>
              </w:rPr>
              <w:t>nr.5 a/b  din 0</w:t>
            </w:r>
            <w:r w:rsidR="009F26CF">
              <w:rPr>
                <w:lang w:val="en-US"/>
              </w:rPr>
              <w:t>4</w:t>
            </w:r>
            <w:r>
              <w:rPr>
                <w:lang w:val="en-US"/>
              </w:rPr>
              <w:t>.</w:t>
            </w:r>
            <w:r w:rsidR="009F26CF">
              <w:rPr>
                <w:lang w:val="en-US"/>
              </w:rPr>
              <w:t>01</w:t>
            </w:r>
            <w:r>
              <w:rPr>
                <w:lang w:val="en-US"/>
              </w:rPr>
              <w:t>.202</w:t>
            </w:r>
            <w:r w:rsidR="009F26CF">
              <w:rPr>
                <w:lang w:val="en-US"/>
              </w:rPr>
              <w:t>1„</w:t>
            </w:r>
            <w:r>
              <w:rPr>
                <w:lang w:val="en-US"/>
              </w:rPr>
              <w:t>,</w:t>
            </w:r>
          </w:p>
          <w:p w14:paraId="0D2CB9AE" w14:textId="6C29C692" w:rsidR="00831067" w:rsidRPr="009F26CF" w:rsidRDefault="00831067" w:rsidP="009F26CF">
            <w:pPr>
              <w:numPr>
                <w:ilvl w:val="0"/>
                <w:numId w:val="26"/>
              </w:numPr>
              <w:tabs>
                <w:tab w:val="left" w:pos="709"/>
              </w:tabs>
              <w:contextualSpacing/>
              <w:rPr>
                <w:color w:val="008000"/>
                <w:lang w:val="en-US"/>
              </w:rPr>
            </w:pPr>
            <w:r>
              <w:rPr>
                <w:lang w:val="en-US"/>
              </w:rPr>
              <w:t>nr.</w:t>
            </w:r>
            <w:r w:rsidR="009F26CF">
              <w:rPr>
                <w:lang w:val="en-US"/>
              </w:rPr>
              <w:t>14</w:t>
            </w:r>
            <w:r>
              <w:rPr>
                <w:lang w:val="en-US"/>
              </w:rPr>
              <w:t xml:space="preserve"> a/b  din </w:t>
            </w:r>
            <w:r w:rsidR="009F26CF">
              <w:rPr>
                <w:lang w:val="en-US"/>
              </w:rPr>
              <w:t>09</w:t>
            </w:r>
            <w:r>
              <w:rPr>
                <w:lang w:val="en-US"/>
              </w:rPr>
              <w:t>.0</w:t>
            </w:r>
            <w:r w:rsidR="009F26CF">
              <w:rPr>
                <w:lang w:val="en-US"/>
              </w:rPr>
              <w:t>4</w:t>
            </w:r>
            <w:r>
              <w:rPr>
                <w:lang w:val="en-US"/>
              </w:rPr>
              <w:t>.2021</w:t>
            </w:r>
          </w:p>
          <w:p w14:paraId="07DBEF8D" w14:textId="77777777" w:rsidR="00831067" w:rsidRDefault="00831067" w:rsidP="00831067">
            <w:pPr>
              <w:numPr>
                <w:ilvl w:val="0"/>
                <w:numId w:val="25"/>
              </w:numPr>
              <w:tabs>
                <w:tab w:val="left" w:pos="709"/>
              </w:tabs>
              <w:contextualSpacing/>
              <w:rPr>
                <w:lang w:val="en-US"/>
              </w:rPr>
            </w:pPr>
            <w:proofErr w:type="spellStart"/>
            <w:r>
              <w:rPr>
                <w:color w:val="000000" w:themeColor="text1"/>
                <w:lang w:val="en-US"/>
              </w:rPr>
              <w:t>Prevederi</w:t>
            </w:r>
            <w:proofErr w:type="spellEnd"/>
            <w:r>
              <w:rPr>
                <w:color w:val="000000" w:themeColor="text1"/>
                <w:lang w:val="en-US"/>
              </w:rPr>
              <w:t xml:space="preserve"> </w:t>
            </w:r>
            <w:proofErr w:type="spellStart"/>
            <w:r>
              <w:rPr>
                <w:color w:val="000000" w:themeColor="text1"/>
                <w:lang w:val="en-US"/>
              </w:rPr>
              <w:t>privind</w:t>
            </w:r>
            <w:proofErr w:type="spellEnd"/>
            <w:r>
              <w:rPr>
                <w:color w:val="000000" w:themeColor="text1"/>
                <w:lang w:val="en-US"/>
              </w:rPr>
              <w:t xml:space="preserve"> </w:t>
            </w:r>
            <w:proofErr w:type="spellStart"/>
            <w:r>
              <w:rPr>
                <w:color w:val="000000" w:themeColor="text1"/>
                <w:lang w:val="en-US"/>
              </w:rPr>
              <w:t>protecția</w:t>
            </w:r>
            <w:proofErr w:type="spellEnd"/>
            <w:r>
              <w:rPr>
                <w:color w:val="000000" w:themeColor="text1"/>
                <w:lang w:val="en-US"/>
              </w:rPr>
              <w:t xml:space="preserve"> </w:t>
            </w:r>
            <w:proofErr w:type="spellStart"/>
            <w:r>
              <w:rPr>
                <w:color w:val="000000" w:themeColor="text1"/>
                <w:lang w:val="en-US"/>
              </w:rPr>
              <w:t>datelor</w:t>
            </w:r>
            <w:proofErr w:type="spellEnd"/>
            <w:r>
              <w:rPr>
                <w:color w:val="000000" w:themeColor="text1"/>
                <w:lang w:val="en-US"/>
              </w:rPr>
              <w:t xml:space="preserve"> cu </w:t>
            </w:r>
            <w:proofErr w:type="spellStart"/>
            <w:r>
              <w:rPr>
                <w:color w:val="000000" w:themeColor="text1"/>
                <w:lang w:val="en-US"/>
              </w:rPr>
              <w:t>caracter</w:t>
            </w:r>
            <w:proofErr w:type="spellEnd"/>
            <w:r>
              <w:rPr>
                <w:color w:val="000000" w:themeColor="text1"/>
                <w:lang w:val="en-US"/>
              </w:rPr>
              <w:t xml:space="preserve"> personal </w:t>
            </w:r>
            <w:proofErr w:type="spellStart"/>
            <w:r>
              <w:rPr>
                <w:color w:val="000000" w:themeColor="text1"/>
                <w:lang w:val="en-US"/>
              </w:rPr>
              <w:t>în</w:t>
            </w:r>
            <w:proofErr w:type="spellEnd"/>
            <w:r>
              <w:rPr>
                <w:color w:val="000000" w:themeColor="text1"/>
                <w:lang w:val="en-US"/>
              </w:rPr>
              <w:t xml:space="preserve"> </w:t>
            </w:r>
            <w:proofErr w:type="spellStart"/>
            <w:r>
              <w:rPr>
                <w:color w:val="000000" w:themeColor="text1"/>
                <w:lang w:val="en-US"/>
              </w:rPr>
              <w:t>fișa</w:t>
            </w:r>
            <w:proofErr w:type="spellEnd"/>
            <w:r>
              <w:rPr>
                <w:color w:val="000000" w:themeColor="text1"/>
                <w:lang w:val="en-US"/>
              </w:rPr>
              <w:t xml:space="preserve"> </w:t>
            </w:r>
            <w:proofErr w:type="spellStart"/>
            <w:r>
              <w:rPr>
                <w:color w:val="000000" w:themeColor="text1"/>
                <w:lang w:val="en-US"/>
              </w:rPr>
              <w:t>postului</w:t>
            </w:r>
            <w:proofErr w:type="spellEnd"/>
            <w:r>
              <w:rPr>
                <w:color w:val="000000" w:themeColor="text1"/>
                <w:lang w:val="en-US"/>
              </w:rPr>
              <w:t xml:space="preserve"> </w:t>
            </w:r>
            <w:proofErr w:type="spellStart"/>
            <w:r>
              <w:rPr>
                <w:color w:val="000000" w:themeColor="text1"/>
                <w:lang w:val="en-US"/>
              </w:rPr>
              <w:t>pentru</w:t>
            </w:r>
            <w:proofErr w:type="spellEnd"/>
            <w:r>
              <w:rPr>
                <w:color w:val="000000" w:themeColor="text1"/>
                <w:lang w:val="en-US"/>
              </w:rPr>
              <w:t xml:space="preserve"> </w:t>
            </w:r>
            <w:proofErr w:type="spellStart"/>
            <w:r>
              <w:rPr>
                <w:color w:val="000000" w:themeColor="text1"/>
                <w:lang w:val="en-US"/>
              </w:rPr>
              <w:t>fiecare</w:t>
            </w:r>
            <w:proofErr w:type="spellEnd"/>
            <w:r>
              <w:rPr>
                <w:color w:val="000000" w:themeColor="text1"/>
                <w:lang w:val="en-US"/>
              </w:rPr>
              <w:t xml:space="preserve"> </w:t>
            </w:r>
            <w:proofErr w:type="spellStart"/>
            <w:r>
              <w:rPr>
                <w:color w:val="000000" w:themeColor="text1"/>
                <w:lang w:val="en-US"/>
              </w:rPr>
              <w:t>categorie</w:t>
            </w:r>
            <w:proofErr w:type="spellEnd"/>
            <w:r>
              <w:rPr>
                <w:color w:val="000000" w:themeColor="text1"/>
                <w:lang w:val="en-US"/>
              </w:rPr>
              <w:t xml:space="preserve"> de </w:t>
            </w:r>
            <w:proofErr w:type="spellStart"/>
            <w:r>
              <w:rPr>
                <w:color w:val="000000" w:themeColor="text1"/>
                <w:lang w:val="en-US"/>
              </w:rPr>
              <w:t>angajat</w:t>
            </w:r>
            <w:proofErr w:type="spellEnd"/>
            <w:r>
              <w:rPr>
                <w:color w:val="000000" w:themeColor="text1"/>
                <w:lang w:val="en-US"/>
              </w:rPr>
              <w:t>.</w:t>
            </w:r>
          </w:p>
          <w:p w14:paraId="1B81B590" w14:textId="77777777" w:rsidR="00831067" w:rsidRDefault="00831067" w:rsidP="00831067">
            <w:pPr>
              <w:numPr>
                <w:ilvl w:val="0"/>
                <w:numId w:val="25"/>
              </w:numPr>
              <w:tabs>
                <w:tab w:val="left" w:pos="709"/>
              </w:tabs>
              <w:contextualSpacing/>
              <w:rPr>
                <w:rFonts w:eastAsia="Times New Roman"/>
                <w:lang w:val="en-US"/>
              </w:rPr>
            </w:pPr>
            <w:proofErr w:type="spellStart"/>
            <w:r>
              <w:rPr>
                <w:rFonts w:eastAsia="Times New Roman"/>
                <w:lang w:val="en-US"/>
              </w:rPr>
              <w:t>Instituția</w:t>
            </w:r>
            <w:proofErr w:type="spellEnd"/>
            <w:r>
              <w:rPr>
                <w:rFonts w:eastAsia="Times New Roman"/>
                <w:lang w:val="en-US"/>
              </w:rPr>
              <w:t xml:space="preserve"> </w:t>
            </w:r>
            <w:proofErr w:type="spellStart"/>
            <w:r>
              <w:rPr>
                <w:rFonts w:eastAsia="Times New Roman"/>
                <w:lang w:val="en-US"/>
              </w:rPr>
              <w:t>asigură</w:t>
            </w:r>
            <w:proofErr w:type="spellEnd"/>
            <w:r>
              <w:rPr>
                <w:rFonts w:eastAsia="Times New Roman"/>
                <w:lang w:val="en-US"/>
              </w:rPr>
              <w:t xml:space="preserve"> </w:t>
            </w:r>
            <w:proofErr w:type="spellStart"/>
            <w:r>
              <w:rPr>
                <w:rFonts w:eastAsia="Times New Roman"/>
                <w:lang w:val="en-US"/>
              </w:rPr>
              <w:t>protecția</w:t>
            </w:r>
            <w:proofErr w:type="spellEnd"/>
            <w:r>
              <w:rPr>
                <w:rFonts w:eastAsia="Times New Roman"/>
                <w:lang w:val="en-US"/>
              </w:rPr>
              <w:t xml:space="preserve"> </w:t>
            </w:r>
            <w:proofErr w:type="spellStart"/>
            <w:r>
              <w:rPr>
                <w:rFonts w:eastAsia="Times New Roman"/>
                <w:lang w:val="en-US"/>
              </w:rPr>
              <w:t>datelor</w:t>
            </w:r>
            <w:proofErr w:type="spellEnd"/>
            <w:r>
              <w:rPr>
                <w:rFonts w:eastAsia="Times New Roman"/>
                <w:lang w:val="en-US"/>
              </w:rPr>
              <w:t xml:space="preserve"> cu </w:t>
            </w:r>
            <w:proofErr w:type="spellStart"/>
            <w:r>
              <w:rPr>
                <w:rFonts w:eastAsia="Times New Roman"/>
                <w:lang w:val="en-US"/>
              </w:rPr>
              <w:t>caracter</w:t>
            </w:r>
            <w:proofErr w:type="spellEnd"/>
            <w:r>
              <w:rPr>
                <w:rFonts w:eastAsia="Times New Roman"/>
                <w:lang w:val="en-US"/>
              </w:rPr>
              <w:t xml:space="preserve"> personal </w:t>
            </w:r>
            <w:proofErr w:type="spellStart"/>
            <w:r>
              <w:rPr>
                <w:rFonts w:eastAsia="Times New Roman"/>
                <w:lang w:val="en-US"/>
              </w:rPr>
              <w:t>și</w:t>
            </w:r>
            <w:proofErr w:type="spellEnd"/>
            <w:r>
              <w:rPr>
                <w:rFonts w:eastAsia="Times New Roman"/>
                <w:lang w:val="en-US"/>
              </w:rPr>
              <w:t xml:space="preserve"> </w:t>
            </w:r>
            <w:proofErr w:type="spellStart"/>
            <w:r>
              <w:rPr>
                <w:rFonts w:eastAsia="Times New Roman"/>
                <w:lang w:val="en-US"/>
              </w:rPr>
              <w:t>accesul</w:t>
            </w:r>
            <w:proofErr w:type="spellEnd"/>
            <w:r>
              <w:rPr>
                <w:rFonts w:eastAsia="Times New Roman"/>
                <w:lang w:val="en-US"/>
              </w:rPr>
              <w:t xml:space="preserve"> </w:t>
            </w:r>
            <w:proofErr w:type="spellStart"/>
            <w:r>
              <w:rPr>
                <w:rFonts w:eastAsia="Times New Roman"/>
                <w:lang w:val="en-US"/>
              </w:rPr>
              <w:t>în</w:t>
            </w:r>
            <w:proofErr w:type="spellEnd"/>
            <w:r>
              <w:rPr>
                <w:rFonts w:eastAsia="Times New Roman"/>
                <w:lang w:val="en-US"/>
              </w:rPr>
              <w:t xml:space="preserve"> </w:t>
            </w:r>
            <w:proofErr w:type="spellStart"/>
            <w:r>
              <w:rPr>
                <w:rFonts w:eastAsia="Times New Roman"/>
                <w:lang w:val="en-US"/>
              </w:rPr>
              <w:t>limitele</w:t>
            </w:r>
            <w:proofErr w:type="spellEnd"/>
            <w:r>
              <w:rPr>
                <w:rFonts w:eastAsia="Times New Roman"/>
                <w:lang w:val="en-US"/>
              </w:rPr>
              <w:t xml:space="preserve"> </w:t>
            </w:r>
            <w:proofErr w:type="spellStart"/>
            <w:r>
              <w:rPr>
                <w:rFonts w:eastAsia="Times New Roman"/>
                <w:lang w:val="en-US"/>
              </w:rPr>
              <w:t>prevăzute</w:t>
            </w:r>
            <w:proofErr w:type="spellEnd"/>
            <w:r>
              <w:rPr>
                <w:rFonts w:eastAsia="Times New Roman"/>
                <w:lang w:val="en-US"/>
              </w:rPr>
              <w:t xml:space="preserve"> de </w:t>
            </w:r>
            <w:proofErr w:type="spellStart"/>
            <w:r>
              <w:rPr>
                <w:rFonts w:eastAsia="Times New Roman"/>
                <w:lang w:val="en-US"/>
              </w:rPr>
              <w:t>lege</w:t>
            </w:r>
            <w:proofErr w:type="spellEnd"/>
            <w:r>
              <w:rPr>
                <w:rFonts w:eastAsia="Times New Roman"/>
                <w:lang w:val="en-US"/>
              </w:rPr>
              <w:t xml:space="preserve"> la </w:t>
            </w:r>
            <w:proofErr w:type="spellStart"/>
            <w:r>
              <w:rPr>
                <w:rFonts w:eastAsia="Times New Roman"/>
                <w:lang w:val="en-US"/>
              </w:rPr>
              <w:t>datele</w:t>
            </w:r>
            <w:proofErr w:type="spellEnd"/>
            <w:r>
              <w:rPr>
                <w:rFonts w:eastAsia="Times New Roman"/>
                <w:lang w:val="en-US"/>
              </w:rPr>
              <w:t xml:space="preserve"> de </w:t>
            </w:r>
            <w:proofErr w:type="spellStart"/>
            <w:r>
              <w:rPr>
                <w:rFonts w:eastAsia="Times New Roman"/>
                <w:lang w:val="en-US"/>
              </w:rPr>
              <w:t>interes</w:t>
            </w:r>
            <w:proofErr w:type="spellEnd"/>
            <w:r>
              <w:rPr>
                <w:rFonts w:eastAsia="Times New Roman"/>
                <w:lang w:val="en-US"/>
              </w:rPr>
              <w:t xml:space="preserve"> public </w:t>
            </w:r>
            <w:proofErr w:type="spellStart"/>
            <w:r>
              <w:rPr>
                <w:rFonts w:eastAsia="Times New Roman"/>
                <w:lang w:val="en-US"/>
              </w:rPr>
              <w:t>prin</w:t>
            </w:r>
            <w:proofErr w:type="spellEnd"/>
            <w:r>
              <w:rPr>
                <w:rFonts w:eastAsia="Times New Roman"/>
                <w:lang w:val="en-US"/>
              </w:rPr>
              <w:t>:</w:t>
            </w:r>
          </w:p>
          <w:p w14:paraId="5A1F17C6" w14:textId="77777777" w:rsidR="00831067" w:rsidRDefault="00831067" w:rsidP="00831067">
            <w:pPr>
              <w:numPr>
                <w:ilvl w:val="0"/>
                <w:numId w:val="25"/>
              </w:numPr>
              <w:tabs>
                <w:tab w:val="left" w:pos="709"/>
              </w:tabs>
              <w:contextualSpacing/>
              <w:rPr>
                <w:rFonts w:eastAsia="Times New Roman"/>
                <w:lang w:val="en-US"/>
              </w:rPr>
            </w:pPr>
            <w:proofErr w:type="spellStart"/>
            <w:r>
              <w:rPr>
                <w:rFonts w:eastAsia="Times New Roman"/>
                <w:lang w:val="en-US"/>
              </w:rPr>
              <w:t>Elaborarea</w:t>
            </w:r>
            <w:proofErr w:type="spellEnd"/>
            <w:r>
              <w:rPr>
                <w:rFonts w:eastAsia="Times New Roman"/>
                <w:lang w:val="en-US"/>
              </w:rPr>
              <w:t xml:space="preserve"> </w:t>
            </w:r>
            <w:proofErr w:type="spellStart"/>
            <w:r>
              <w:rPr>
                <w:rFonts w:eastAsia="Times New Roman"/>
                <w:lang w:val="en-US"/>
              </w:rPr>
              <w:t>actelor</w:t>
            </w:r>
            <w:proofErr w:type="spellEnd"/>
            <w:r>
              <w:rPr>
                <w:rFonts w:eastAsia="Times New Roman"/>
                <w:lang w:val="en-US"/>
              </w:rPr>
              <w:t xml:space="preserve"> interne </w:t>
            </w:r>
            <w:proofErr w:type="spellStart"/>
            <w:r>
              <w:rPr>
                <w:rFonts w:eastAsia="Times New Roman"/>
                <w:lang w:val="en-US"/>
              </w:rPr>
              <w:t>ce</w:t>
            </w:r>
            <w:proofErr w:type="spellEnd"/>
            <w:r>
              <w:rPr>
                <w:rFonts w:eastAsia="Times New Roman"/>
                <w:lang w:val="en-US"/>
              </w:rPr>
              <w:t xml:space="preserve"> </w:t>
            </w:r>
            <w:proofErr w:type="spellStart"/>
            <w:r>
              <w:rPr>
                <w:rFonts w:eastAsia="Times New Roman"/>
                <w:lang w:val="en-US"/>
              </w:rPr>
              <w:t>conțin</w:t>
            </w:r>
            <w:proofErr w:type="spellEnd"/>
            <w:r>
              <w:rPr>
                <w:rFonts w:eastAsia="Times New Roman"/>
                <w:lang w:val="en-US"/>
              </w:rPr>
              <w:t xml:space="preserve"> </w:t>
            </w:r>
            <w:proofErr w:type="spellStart"/>
            <w:r>
              <w:rPr>
                <w:rFonts w:eastAsia="Times New Roman"/>
                <w:lang w:val="en-US"/>
              </w:rPr>
              <w:t>prevederi</w:t>
            </w:r>
            <w:proofErr w:type="spellEnd"/>
            <w:r>
              <w:rPr>
                <w:rFonts w:eastAsia="Times New Roman"/>
                <w:lang w:val="en-US"/>
              </w:rPr>
              <w:t xml:space="preserve"> </w:t>
            </w:r>
            <w:proofErr w:type="spellStart"/>
            <w:r>
              <w:rPr>
                <w:rFonts w:eastAsia="Times New Roman"/>
                <w:lang w:val="en-US"/>
              </w:rPr>
              <w:t>privind</w:t>
            </w:r>
            <w:proofErr w:type="spellEnd"/>
            <w:r>
              <w:rPr>
                <w:rFonts w:eastAsia="Times New Roman"/>
                <w:lang w:val="en-US"/>
              </w:rPr>
              <w:t xml:space="preserve"> </w:t>
            </w:r>
            <w:proofErr w:type="spellStart"/>
            <w:r>
              <w:rPr>
                <w:rFonts w:eastAsia="Times New Roman"/>
                <w:lang w:val="en-US"/>
              </w:rPr>
              <w:t>asigurarea</w:t>
            </w:r>
            <w:proofErr w:type="spellEnd"/>
            <w:r>
              <w:rPr>
                <w:rFonts w:eastAsia="Times New Roman"/>
                <w:lang w:val="en-US"/>
              </w:rPr>
              <w:t xml:space="preserve"> </w:t>
            </w:r>
            <w:proofErr w:type="spellStart"/>
            <w:r>
              <w:rPr>
                <w:rFonts w:eastAsia="Times New Roman"/>
                <w:lang w:val="en-US"/>
              </w:rPr>
              <w:t>protecției</w:t>
            </w:r>
            <w:proofErr w:type="spellEnd"/>
            <w:r>
              <w:rPr>
                <w:rFonts w:eastAsia="Times New Roman"/>
                <w:lang w:val="en-US"/>
              </w:rPr>
              <w:t xml:space="preserve"> </w:t>
            </w:r>
            <w:proofErr w:type="spellStart"/>
            <w:r>
              <w:rPr>
                <w:rFonts w:eastAsia="Times New Roman"/>
                <w:lang w:val="en-US"/>
              </w:rPr>
              <w:t>datelor</w:t>
            </w:r>
            <w:proofErr w:type="spellEnd"/>
            <w:r>
              <w:rPr>
                <w:rFonts w:eastAsia="Times New Roman"/>
                <w:lang w:val="en-US"/>
              </w:rPr>
              <w:t xml:space="preserve"> cu </w:t>
            </w:r>
            <w:proofErr w:type="spellStart"/>
            <w:r>
              <w:rPr>
                <w:rFonts w:eastAsia="Times New Roman"/>
                <w:lang w:val="en-US"/>
              </w:rPr>
              <w:t>caracter</w:t>
            </w:r>
            <w:proofErr w:type="spellEnd"/>
            <w:r>
              <w:rPr>
                <w:rFonts w:eastAsia="Times New Roman"/>
                <w:lang w:val="en-US"/>
              </w:rPr>
              <w:t xml:space="preserve"> personal;</w:t>
            </w:r>
          </w:p>
          <w:p w14:paraId="75DFE530" w14:textId="77777777" w:rsidR="00831067" w:rsidRDefault="00831067" w:rsidP="00831067">
            <w:pPr>
              <w:numPr>
                <w:ilvl w:val="0"/>
                <w:numId w:val="25"/>
              </w:numPr>
              <w:tabs>
                <w:tab w:val="left" w:pos="709"/>
              </w:tabs>
              <w:contextualSpacing/>
              <w:rPr>
                <w:rFonts w:eastAsia="Times New Roman"/>
                <w:lang w:val="en-US"/>
              </w:rPr>
            </w:pPr>
            <w:proofErr w:type="spellStart"/>
            <w:r>
              <w:rPr>
                <w:rFonts w:eastAsia="Times New Roman"/>
                <w:lang w:val="en-US"/>
              </w:rPr>
              <w:t>Informarea</w:t>
            </w:r>
            <w:proofErr w:type="spellEnd"/>
            <w:r>
              <w:rPr>
                <w:rFonts w:eastAsia="Times New Roman"/>
                <w:lang w:val="en-US"/>
              </w:rPr>
              <w:t xml:space="preserve"> </w:t>
            </w:r>
            <w:proofErr w:type="spellStart"/>
            <w:r>
              <w:rPr>
                <w:rFonts w:eastAsia="Times New Roman"/>
                <w:lang w:val="en-US"/>
              </w:rPr>
              <w:t>angajaţilor</w:t>
            </w:r>
            <w:proofErr w:type="spellEnd"/>
            <w:r>
              <w:rPr>
                <w:rFonts w:eastAsia="Times New Roman"/>
                <w:lang w:val="en-US"/>
              </w:rPr>
              <w:t xml:space="preserve">/ </w:t>
            </w:r>
            <w:proofErr w:type="spellStart"/>
            <w:r>
              <w:rPr>
                <w:rFonts w:eastAsia="Times New Roman"/>
                <w:lang w:val="en-US"/>
              </w:rPr>
              <w:t>părinților</w:t>
            </w:r>
            <w:proofErr w:type="spellEnd"/>
            <w:r>
              <w:rPr>
                <w:rFonts w:eastAsia="Times New Roman"/>
                <w:lang w:val="en-US"/>
              </w:rPr>
              <w:t xml:space="preserve"> cu </w:t>
            </w:r>
            <w:proofErr w:type="spellStart"/>
            <w:r>
              <w:rPr>
                <w:rFonts w:eastAsia="Times New Roman"/>
                <w:lang w:val="en-US"/>
              </w:rPr>
              <w:t>Legea</w:t>
            </w:r>
            <w:proofErr w:type="spellEnd"/>
            <w:r>
              <w:rPr>
                <w:rFonts w:eastAsia="Times New Roman"/>
                <w:lang w:val="en-US"/>
              </w:rPr>
              <w:t xml:space="preserve"> nr. 133 din 08.07.2011 </w:t>
            </w:r>
            <w:proofErr w:type="spellStart"/>
            <w:r>
              <w:rPr>
                <w:rFonts w:eastAsia="Times New Roman"/>
                <w:lang w:val="en-US"/>
              </w:rPr>
              <w:t>și</w:t>
            </w:r>
            <w:proofErr w:type="spellEnd"/>
            <w:r>
              <w:rPr>
                <w:rFonts w:eastAsia="Times New Roman"/>
                <w:lang w:val="en-US"/>
              </w:rPr>
              <w:t xml:space="preserve"> cu </w:t>
            </w:r>
            <w:proofErr w:type="spellStart"/>
            <w:r>
              <w:rPr>
                <w:rFonts w:eastAsia="Times New Roman"/>
                <w:lang w:val="en-US"/>
              </w:rPr>
              <w:t>articolul</w:t>
            </w:r>
            <w:proofErr w:type="spellEnd"/>
            <w:r>
              <w:rPr>
                <w:rFonts w:eastAsia="Times New Roman"/>
                <w:lang w:val="en-US"/>
              </w:rPr>
              <w:t xml:space="preserve"> 135 pct. p) din </w:t>
            </w:r>
            <w:proofErr w:type="spellStart"/>
            <w:r>
              <w:rPr>
                <w:rFonts w:eastAsia="Times New Roman"/>
                <w:lang w:val="en-US"/>
              </w:rPr>
              <w:t>Codul</w:t>
            </w:r>
            <w:proofErr w:type="spellEnd"/>
            <w:r>
              <w:rPr>
                <w:rFonts w:eastAsia="Times New Roman"/>
                <w:lang w:val="en-US"/>
              </w:rPr>
              <w:t xml:space="preserve"> </w:t>
            </w:r>
            <w:proofErr w:type="spellStart"/>
            <w:r>
              <w:rPr>
                <w:rFonts w:eastAsia="Times New Roman"/>
                <w:lang w:val="en-US"/>
              </w:rPr>
              <w:t>educației</w:t>
            </w:r>
            <w:proofErr w:type="spellEnd"/>
            <w:r>
              <w:rPr>
                <w:rFonts w:eastAsia="Times New Roman"/>
                <w:lang w:val="en-US"/>
              </w:rPr>
              <w:t>;</w:t>
            </w:r>
          </w:p>
          <w:p w14:paraId="41AEF6E0" w14:textId="29684F9C" w:rsidR="0049757D" w:rsidRPr="007F2DA1" w:rsidRDefault="00831067" w:rsidP="00831067">
            <w:pPr>
              <w:pStyle w:val="a4"/>
              <w:ind w:left="360"/>
              <w:rPr>
                <w:iCs/>
              </w:rPr>
            </w:pPr>
            <w:proofErr w:type="spellStart"/>
            <w:r>
              <w:rPr>
                <w:rFonts w:eastAsia="Times New Roman"/>
              </w:rPr>
              <w:t>Confidențialitatea</w:t>
            </w:r>
            <w:proofErr w:type="spellEnd"/>
            <w:r>
              <w:rPr>
                <w:rFonts w:eastAsia="Times New Roman"/>
              </w:rPr>
              <w:t xml:space="preserve"> </w:t>
            </w:r>
            <w:proofErr w:type="spellStart"/>
            <w:r>
              <w:rPr>
                <w:rFonts w:eastAsia="Times New Roman"/>
              </w:rPr>
              <w:t>datelor</w:t>
            </w:r>
            <w:proofErr w:type="spellEnd"/>
            <w:r>
              <w:rPr>
                <w:rFonts w:eastAsia="Times New Roman"/>
              </w:rPr>
              <w:t xml:space="preserve"> </w:t>
            </w:r>
            <w:proofErr w:type="spellStart"/>
            <w:r>
              <w:rPr>
                <w:rFonts w:eastAsia="Times New Roman"/>
              </w:rPr>
              <w:t>privind</w:t>
            </w:r>
            <w:proofErr w:type="spellEnd"/>
            <w:r>
              <w:rPr>
                <w:rFonts w:eastAsia="Times New Roman"/>
              </w:rPr>
              <w:t xml:space="preserve"> </w:t>
            </w:r>
            <w:proofErr w:type="spellStart"/>
            <w:r>
              <w:rPr>
                <w:rFonts w:eastAsia="Times New Roman"/>
              </w:rPr>
              <w:t>examinările</w:t>
            </w:r>
            <w:proofErr w:type="spellEnd"/>
            <w:r>
              <w:rPr>
                <w:rFonts w:eastAsia="Times New Roman"/>
              </w:rPr>
              <w:t xml:space="preserve"> </w:t>
            </w:r>
            <w:proofErr w:type="spellStart"/>
            <w:r>
              <w:rPr>
                <w:rFonts w:eastAsia="Times New Roman"/>
              </w:rPr>
              <w:t>medicale</w:t>
            </w:r>
            <w:proofErr w:type="spellEnd"/>
            <w:r>
              <w:rPr>
                <w:rFonts w:eastAsia="Times New Roman"/>
              </w:rPr>
              <w:t xml:space="preserve">, </w:t>
            </w:r>
            <w:proofErr w:type="spellStart"/>
            <w:r>
              <w:rPr>
                <w:rFonts w:eastAsia="Times New Roman"/>
              </w:rPr>
              <w:t>psihologice</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pedagogice</w:t>
            </w:r>
            <w:proofErr w:type="spellEnd"/>
            <w:r>
              <w:rPr>
                <w:rFonts w:eastAsia="Times New Roman"/>
              </w:rPr>
              <w:t xml:space="preserve"> ale </w:t>
            </w:r>
            <w:proofErr w:type="spellStart"/>
            <w:r>
              <w:rPr>
                <w:rFonts w:eastAsia="Times New Roman"/>
              </w:rPr>
              <w:t>copiilor</w:t>
            </w:r>
            <w:proofErr w:type="spellEnd"/>
            <w:r>
              <w:rPr>
                <w:rFonts w:eastAsia="Times New Roman"/>
              </w:rPr>
              <w:t xml:space="preserve">, cu </w:t>
            </w:r>
            <w:proofErr w:type="spellStart"/>
            <w:r>
              <w:rPr>
                <w:rFonts w:eastAsia="Times New Roman"/>
              </w:rPr>
              <w:t>diagnoze</w:t>
            </w:r>
            <w:proofErr w:type="spellEnd"/>
            <w:r>
              <w:rPr>
                <w:rFonts w:eastAsia="Times New Roman"/>
              </w:rPr>
              <w:t xml:space="preserve"> indicate de </w:t>
            </w:r>
            <w:proofErr w:type="spellStart"/>
            <w:r>
              <w:rPr>
                <w:rFonts w:eastAsia="Times New Roman"/>
              </w:rPr>
              <w:t>către</w:t>
            </w:r>
            <w:proofErr w:type="spellEnd"/>
            <w:r>
              <w:rPr>
                <w:rFonts w:eastAsia="Times New Roman"/>
              </w:rPr>
              <w:t xml:space="preserve"> </w:t>
            </w:r>
            <w:proofErr w:type="spellStart"/>
            <w:r>
              <w:rPr>
                <w:rFonts w:eastAsia="Times New Roman"/>
              </w:rPr>
              <w:t>specialiști</w:t>
            </w:r>
            <w:proofErr w:type="spellEnd"/>
            <w:r>
              <w:rPr>
                <w:rFonts w:eastAsia="Times New Roman"/>
                <w:color w:val="008000"/>
              </w:rPr>
              <w:t>.</w:t>
            </w:r>
          </w:p>
        </w:tc>
      </w:tr>
      <w:tr w:rsidR="00002F61" w:rsidRPr="00E938A0" w14:paraId="432B3FF1" w14:textId="77777777" w:rsidTr="00DF435F">
        <w:tc>
          <w:tcPr>
            <w:tcW w:w="2069" w:type="dxa"/>
          </w:tcPr>
          <w:p w14:paraId="279D2B79" w14:textId="77777777" w:rsidR="00002F61" w:rsidRPr="00BD4375" w:rsidRDefault="00002F61" w:rsidP="00F842E4">
            <w:pPr>
              <w:jc w:val="left"/>
            </w:pPr>
            <w:r w:rsidRPr="00BD4375">
              <w:t>Constatări</w:t>
            </w:r>
          </w:p>
        </w:tc>
        <w:tc>
          <w:tcPr>
            <w:tcW w:w="7570" w:type="dxa"/>
            <w:gridSpan w:val="3"/>
          </w:tcPr>
          <w:p w14:paraId="5399825E" w14:textId="17EDF23F" w:rsidR="00002F61" w:rsidRPr="00831067" w:rsidRDefault="00831067" w:rsidP="00831067">
            <w:pPr>
              <w:rPr>
                <w:rFonts w:eastAsia="Times New Roman"/>
                <w:iCs/>
              </w:rPr>
            </w:pPr>
            <w:r w:rsidRPr="00831067">
              <w:rPr>
                <w:rFonts w:eastAsia="Times New Roman"/>
              </w:rPr>
              <w:t>Resursele instituționale disponibile sunt utilizate corect și asigură un mediu accesibil și sigur pentru fiecare copil, inclusive cu CES. Anual aceste resurse sunt înnoite, conform planului strategic și operational, sumelor financiare disponibile.</w:t>
            </w:r>
          </w:p>
        </w:tc>
      </w:tr>
      <w:tr w:rsidR="00002F61" w:rsidRPr="00E938A0" w14:paraId="3FB7E777" w14:textId="77777777" w:rsidTr="00DF435F">
        <w:tc>
          <w:tcPr>
            <w:tcW w:w="2069" w:type="dxa"/>
          </w:tcPr>
          <w:p w14:paraId="6D40DAB0" w14:textId="77777777" w:rsidR="00002F61" w:rsidRPr="00BD4375" w:rsidRDefault="00002F61" w:rsidP="00F842E4">
            <w:pPr>
              <w:jc w:val="left"/>
            </w:pPr>
            <w:r>
              <w:lastRenderedPageBreak/>
              <w:t>Pondere și punctaj acordat</w:t>
            </w:r>
            <w:r w:rsidRPr="00BD4375">
              <w:t xml:space="preserve"> </w:t>
            </w:r>
          </w:p>
        </w:tc>
        <w:tc>
          <w:tcPr>
            <w:tcW w:w="1475" w:type="dxa"/>
          </w:tcPr>
          <w:p w14:paraId="6C127F7B" w14:textId="77777777" w:rsidR="00002F61" w:rsidRPr="00E938A0" w:rsidRDefault="00002F61" w:rsidP="00F842E4">
            <w:r w:rsidRPr="00BD4375">
              <w:t>Pondere:</w:t>
            </w:r>
            <w:r w:rsidRPr="00E938A0">
              <w:t xml:space="preserve"> </w:t>
            </w:r>
            <w:r>
              <w:rPr>
                <w:bCs/>
              </w:rPr>
              <w:t>1</w:t>
            </w:r>
          </w:p>
        </w:tc>
        <w:tc>
          <w:tcPr>
            <w:tcW w:w="3827" w:type="dxa"/>
          </w:tcPr>
          <w:p w14:paraId="1CB1811B" w14:textId="229829E5" w:rsidR="00002F61" w:rsidRPr="00E938A0" w:rsidRDefault="00002F61" w:rsidP="00F842E4">
            <w:r>
              <w:t>Autoevaluare conform criteriilor: -</w:t>
            </w:r>
            <w:r w:rsidR="007F2DA1">
              <w:t>1</w:t>
            </w:r>
          </w:p>
        </w:tc>
        <w:tc>
          <w:tcPr>
            <w:tcW w:w="2268" w:type="dxa"/>
          </w:tcPr>
          <w:p w14:paraId="60B2A02E" w14:textId="77777777" w:rsidR="00002F61" w:rsidRPr="00D25024" w:rsidRDefault="00002F61" w:rsidP="00F842E4">
            <w:r>
              <w:t xml:space="preserve">Punctaj acordat: - </w:t>
            </w:r>
            <w:r w:rsidR="007F2DA1">
              <w:t>1</w:t>
            </w:r>
          </w:p>
        </w:tc>
      </w:tr>
    </w:tbl>
    <w:p w14:paraId="44E182D4" w14:textId="77777777" w:rsidR="00D85037" w:rsidRDefault="00D85037" w:rsidP="00D25024"/>
    <w:p w14:paraId="117C53D3" w14:textId="77777777" w:rsidR="00D25024" w:rsidRDefault="00D25024" w:rsidP="00D25024">
      <w:pPr>
        <w:rPr>
          <w:b/>
          <w:bCs/>
        </w:rPr>
      </w:pPr>
      <w:r w:rsidRPr="00945539">
        <w:rPr>
          <w:b/>
          <w:bCs/>
        </w:rPr>
        <w:t xml:space="preserve">Domeniu: </w:t>
      </w:r>
      <w:r>
        <w:rPr>
          <w:b/>
          <w:bCs/>
        </w:rPr>
        <w:t>Capacitate instituțională</w:t>
      </w:r>
    </w:p>
    <w:p w14:paraId="69A8851D" w14:textId="77777777" w:rsidR="00DE7C6D" w:rsidRDefault="00DE7C6D" w:rsidP="00D25024">
      <w:pPr>
        <w:rPr>
          <w:b/>
          <w:bCs/>
        </w:rPr>
      </w:pPr>
    </w:p>
    <w:p w14:paraId="0107A3F9" w14:textId="6C101038" w:rsidR="00D25024" w:rsidRDefault="00D25024" w:rsidP="00D25024">
      <w:pPr>
        <w:rPr>
          <w:lang w:val="en-US"/>
        </w:rPr>
      </w:pPr>
      <w:r w:rsidRPr="00D25024">
        <w:rPr>
          <w:b/>
          <w:bCs/>
          <w:lang w:val="en-US"/>
        </w:rPr>
        <w:t>Indicator 3.3.3.</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unui</w:t>
      </w:r>
      <w:proofErr w:type="spellEnd"/>
      <w:r w:rsidRPr="00D25024">
        <w:rPr>
          <w:lang w:val="en-US"/>
        </w:rPr>
        <w:t xml:space="preserve"> </w:t>
      </w:r>
      <w:proofErr w:type="spellStart"/>
      <w:r w:rsidRPr="00D25024">
        <w:rPr>
          <w:lang w:val="en-US"/>
        </w:rPr>
        <w:t>mediu</w:t>
      </w:r>
      <w:proofErr w:type="spellEnd"/>
      <w:r w:rsidRPr="00D25024">
        <w:rPr>
          <w:lang w:val="en-US"/>
        </w:rPr>
        <w:t xml:space="preserve"> </w:t>
      </w:r>
      <w:proofErr w:type="spellStart"/>
      <w:r w:rsidRPr="00D25024">
        <w:rPr>
          <w:lang w:val="en-US"/>
        </w:rPr>
        <w:t>accesibil</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incluziunea</w:t>
      </w:r>
      <w:proofErr w:type="spellEnd"/>
      <w:r w:rsidRPr="00D25024">
        <w:rPr>
          <w:lang w:val="en-US"/>
        </w:rPr>
        <w:t xml:space="preserve"> </w:t>
      </w:r>
      <w:proofErr w:type="spellStart"/>
      <w:r w:rsidRPr="00D25024">
        <w:rPr>
          <w:lang w:val="en-US"/>
        </w:rPr>
        <w:t>tuturor</w:t>
      </w:r>
      <w:proofErr w:type="spellEnd"/>
      <w:r w:rsidRPr="00D25024">
        <w:rPr>
          <w:lang w:val="en-US"/>
        </w:rPr>
        <w:t xml:space="preserve">  </w:t>
      </w:r>
      <w:proofErr w:type="spellStart"/>
      <w:r w:rsidRPr="00D25024">
        <w:rPr>
          <w:lang w:val="en-US"/>
        </w:rPr>
        <w:t>copiilor</w:t>
      </w:r>
      <w:proofErr w:type="spellEnd"/>
      <w:r w:rsidRPr="00D25024">
        <w:rPr>
          <w:lang w:val="en-US"/>
        </w:rPr>
        <w:t xml:space="preserve">, a </w:t>
      </w:r>
      <w:proofErr w:type="spellStart"/>
      <w:r w:rsidRPr="00D25024">
        <w:rPr>
          <w:lang w:val="en-US"/>
        </w:rPr>
        <w:t>spațiilor</w:t>
      </w:r>
      <w:proofErr w:type="spellEnd"/>
      <w:r w:rsidRPr="00D25024">
        <w:rPr>
          <w:lang w:val="en-US"/>
        </w:rPr>
        <w:t xml:space="preserve"> </w:t>
      </w:r>
      <w:proofErr w:type="spellStart"/>
      <w:r w:rsidRPr="00D25024">
        <w:rPr>
          <w:lang w:val="en-US"/>
        </w:rPr>
        <w:t>dotate</w:t>
      </w:r>
      <w:proofErr w:type="spellEnd"/>
      <w:r w:rsidRPr="00D25024">
        <w:rPr>
          <w:lang w:val="en-US"/>
        </w:rPr>
        <w:t xml:space="preserve">, </w:t>
      </w:r>
      <w:proofErr w:type="spellStart"/>
      <w:r w:rsidRPr="00D25024">
        <w:rPr>
          <w:lang w:val="en-US"/>
        </w:rPr>
        <w:t>conforme</w:t>
      </w:r>
      <w:proofErr w:type="spellEnd"/>
      <w:r w:rsidRPr="00D25024">
        <w:rPr>
          <w:lang w:val="en-US"/>
        </w:rPr>
        <w:t xml:space="preserve"> </w:t>
      </w:r>
      <w:proofErr w:type="spellStart"/>
      <w:r w:rsidRPr="00D25024">
        <w:rPr>
          <w:lang w:val="en-US"/>
        </w:rPr>
        <w:t>specificului</w:t>
      </w:r>
      <w:proofErr w:type="spellEnd"/>
      <w:r w:rsidRPr="00D25024">
        <w:rPr>
          <w:lang w:val="en-US"/>
        </w:rPr>
        <w:t xml:space="preserve"> </w:t>
      </w:r>
      <w:proofErr w:type="spellStart"/>
      <w:r w:rsidRPr="00D25024">
        <w:rPr>
          <w:lang w:val="en-US"/>
        </w:rPr>
        <w:t>educației</w:t>
      </w:r>
      <w:proofErr w:type="spellEnd"/>
      <w:r w:rsidRPr="00D25024">
        <w:rPr>
          <w:lang w:val="en-US"/>
        </w:rPr>
        <w:t xml:space="preserve">, a </w:t>
      </w:r>
      <w:proofErr w:type="spellStart"/>
      <w:r w:rsidRPr="00D25024">
        <w:rPr>
          <w:lang w:val="en-US"/>
        </w:rPr>
        <w:t>spațiilor</w:t>
      </w:r>
      <w:proofErr w:type="spellEnd"/>
      <w:r w:rsidRPr="00D25024">
        <w:rPr>
          <w:lang w:val="en-US"/>
        </w:rPr>
        <w:t xml:space="preserve"> destinate </w:t>
      </w:r>
      <w:proofErr w:type="spellStart"/>
      <w:r w:rsidRPr="00D25024">
        <w:rPr>
          <w:lang w:val="en-US"/>
        </w:rPr>
        <w:t>serviciilor</w:t>
      </w:r>
      <w:proofErr w:type="spellEnd"/>
      <w:r w:rsidRPr="00D25024">
        <w:rPr>
          <w:lang w:val="en-US"/>
        </w:rPr>
        <w:t xml:space="preserve"> de </w:t>
      </w:r>
      <w:proofErr w:type="spellStart"/>
      <w:r w:rsidRPr="00D25024">
        <w:rPr>
          <w:lang w:val="en-US"/>
        </w:rPr>
        <w:t>sprijin</w:t>
      </w:r>
      <w:proofErr w:type="spellEnd"/>
    </w:p>
    <w:p w14:paraId="1D2A334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985"/>
        <w:gridCol w:w="4110"/>
        <w:gridCol w:w="2268"/>
      </w:tblGrid>
      <w:tr w:rsidR="0049757D" w:rsidRPr="00E938A0" w14:paraId="5E5961D8" w14:textId="77777777" w:rsidTr="00E105FE">
        <w:tc>
          <w:tcPr>
            <w:tcW w:w="1276" w:type="dxa"/>
          </w:tcPr>
          <w:p w14:paraId="76FE81AF" w14:textId="77777777" w:rsidR="0049757D" w:rsidRPr="00BD4375" w:rsidRDefault="0049757D" w:rsidP="0049757D">
            <w:pPr>
              <w:jc w:val="left"/>
            </w:pPr>
            <w:r w:rsidRPr="00BD4375">
              <w:t xml:space="preserve">Dovezi </w:t>
            </w:r>
          </w:p>
        </w:tc>
        <w:tc>
          <w:tcPr>
            <w:tcW w:w="8363" w:type="dxa"/>
            <w:gridSpan w:val="3"/>
          </w:tcPr>
          <w:p w14:paraId="1CC2202F" w14:textId="77777777" w:rsidR="0049757D" w:rsidRPr="00D65F99" w:rsidRDefault="0049757D" w:rsidP="0049757D">
            <w:pPr>
              <w:pStyle w:val="a4"/>
              <w:numPr>
                <w:ilvl w:val="0"/>
                <w:numId w:val="2"/>
              </w:numPr>
              <w:ind w:left="360"/>
              <w:rPr>
                <w:iCs/>
                <w:szCs w:val="24"/>
              </w:rPr>
            </w:pPr>
            <w:r>
              <w:rPr>
                <w:bCs/>
                <w:szCs w:val="24"/>
                <w:lang w:val="ro-RO"/>
              </w:rPr>
              <w:t>Fișe de ob</w:t>
            </w:r>
            <w:r w:rsidR="001E0FF6">
              <w:rPr>
                <w:bCs/>
                <w:szCs w:val="24"/>
                <w:lang w:val="ro-RO"/>
              </w:rPr>
              <w:t xml:space="preserve">servații </w:t>
            </w:r>
            <w:r w:rsidRPr="00A43214">
              <w:rPr>
                <w:bCs/>
                <w:szCs w:val="24"/>
                <w:lang w:val="ro-RO"/>
              </w:rPr>
              <w:t xml:space="preserve"> privind p</w:t>
            </w:r>
            <w:r w:rsidR="001E0FF6">
              <w:rPr>
                <w:bCs/>
                <w:szCs w:val="24"/>
                <w:lang w:val="ro-RO"/>
              </w:rPr>
              <w:t xml:space="preserve">rogresul şi dezvoltarea copiilor </w:t>
            </w:r>
            <w:r>
              <w:rPr>
                <w:bCs/>
                <w:szCs w:val="24"/>
                <w:lang w:val="ro-RO"/>
              </w:rPr>
              <w:t>care necesită atenție sporită.</w:t>
            </w:r>
          </w:p>
        </w:tc>
      </w:tr>
      <w:tr w:rsidR="0049757D" w:rsidRPr="00E938A0" w14:paraId="59F1896C" w14:textId="77777777" w:rsidTr="00E105FE">
        <w:tc>
          <w:tcPr>
            <w:tcW w:w="1276" w:type="dxa"/>
          </w:tcPr>
          <w:p w14:paraId="260B9335" w14:textId="77777777" w:rsidR="0049757D" w:rsidRPr="00BD4375" w:rsidRDefault="0049757D" w:rsidP="0049757D">
            <w:pPr>
              <w:jc w:val="left"/>
            </w:pPr>
            <w:r w:rsidRPr="00BD4375">
              <w:t>Constatări</w:t>
            </w:r>
          </w:p>
        </w:tc>
        <w:tc>
          <w:tcPr>
            <w:tcW w:w="8363" w:type="dxa"/>
            <w:gridSpan w:val="3"/>
          </w:tcPr>
          <w:p w14:paraId="251B15C6" w14:textId="77777777" w:rsidR="0049757D" w:rsidRPr="00C202AE" w:rsidRDefault="0049757D" w:rsidP="0049757D">
            <w:pPr>
              <w:pStyle w:val="a4"/>
              <w:numPr>
                <w:ilvl w:val="0"/>
                <w:numId w:val="2"/>
              </w:numPr>
              <w:ind w:left="360"/>
              <w:rPr>
                <w:rFonts w:eastAsia="Times New Roman"/>
                <w:iCs/>
                <w:szCs w:val="24"/>
              </w:rPr>
            </w:pPr>
            <w:proofErr w:type="spellStart"/>
            <w:r w:rsidRPr="00C202AE">
              <w:rPr>
                <w:szCs w:val="24"/>
              </w:rPr>
              <w:t>În</w:t>
            </w:r>
            <w:proofErr w:type="spellEnd"/>
            <w:r w:rsidRPr="00C202AE">
              <w:rPr>
                <w:szCs w:val="24"/>
              </w:rPr>
              <w:t xml:space="preserve"> </w:t>
            </w:r>
            <w:proofErr w:type="spellStart"/>
            <w:r w:rsidRPr="00C202AE">
              <w:rPr>
                <w:szCs w:val="24"/>
              </w:rPr>
              <w:t>instituţie</w:t>
            </w:r>
            <w:proofErr w:type="spellEnd"/>
            <w:r w:rsidRPr="00C202AE">
              <w:rPr>
                <w:szCs w:val="24"/>
              </w:rPr>
              <w:t xml:space="preserve"> </w:t>
            </w:r>
            <w:proofErr w:type="spellStart"/>
            <w:r w:rsidRPr="00C202AE">
              <w:rPr>
                <w:szCs w:val="24"/>
              </w:rPr>
              <w:t>condiţiile</w:t>
            </w:r>
            <w:proofErr w:type="spellEnd"/>
            <w:r w:rsidRPr="00C202AE">
              <w:rPr>
                <w:szCs w:val="24"/>
              </w:rPr>
              <w:t xml:space="preserve"> </w:t>
            </w:r>
            <w:proofErr w:type="spellStart"/>
            <w:r w:rsidRPr="00C202AE">
              <w:rPr>
                <w:szCs w:val="24"/>
              </w:rPr>
              <w:t>corespund</w:t>
            </w:r>
            <w:proofErr w:type="spellEnd"/>
            <w:r w:rsidRPr="00C202AE">
              <w:rPr>
                <w:szCs w:val="24"/>
              </w:rPr>
              <w:t xml:space="preserve"> </w:t>
            </w:r>
            <w:proofErr w:type="spellStart"/>
            <w:r w:rsidRPr="00C202AE">
              <w:rPr>
                <w:szCs w:val="24"/>
              </w:rPr>
              <w:t>necesităților</w:t>
            </w:r>
            <w:proofErr w:type="spellEnd"/>
            <w:r w:rsidRPr="00C202AE">
              <w:rPr>
                <w:szCs w:val="24"/>
              </w:rPr>
              <w:t xml:space="preserve"> </w:t>
            </w:r>
            <w:proofErr w:type="spellStart"/>
            <w:r w:rsidRPr="00C202AE">
              <w:rPr>
                <w:szCs w:val="24"/>
              </w:rPr>
              <w:t>și</w:t>
            </w:r>
            <w:proofErr w:type="spellEnd"/>
            <w:r w:rsidRPr="00C202AE">
              <w:rPr>
                <w:szCs w:val="24"/>
              </w:rPr>
              <w:t xml:space="preserve"> </w:t>
            </w:r>
            <w:r w:rsidR="001E0FF6">
              <w:rPr>
                <w:szCs w:val="24"/>
              </w:rPr>
              <w:t xml:space="preserve">sunt </w:t>
            </w:r>
            <w:proofErr w:type="spellStart"/>
            <w:r w:rsidR="001E0FF6">
              <w:rPr>
                <w:szCs w:val="24"/>
              </w:rPr>
              <w:t>accesibile</w:t>
            </w:r>
            <w:proofErr w:type="spellEnd"/>
            <w:r w:rsidR="001E0FF6">
              <w:rPr>
                <w:szCs w:val="24"/>
              </w:rPr>
              <w:t xml:space="preserve"> </w:t>
            </w:r>
            <w:proofErr w:type="spellStart"/>
            <w:r w:rsidR="001E0FF6">
              <w:rPr>
                <w:szCs w:val="24"/>
              </w:rPr>
              <w:t>tuturor</w:t>
            </w:r>
            <w:proofErr w:type="spellEnd"/>
            <w:r w:rsidR="001E0FF6">
              <w:rPr>
                <w:szCs w:val="24"/>
              </w:rPr>
              <w:t xml:space="preserve"> </w:t>
            </w:r>
            <w:proofErr w:type="spellStart"/>
            <w:r w:rsidR="001E0FF6">
              <w:rPr>
                <w:szCs w:val="24"/>
              </w:rPr>
              <w:t>copiilor</w:t>
            </w:r>
            <w:proofErr w:type="spellEnd"/>
            <w:r w:rsidRPr="00C202AE">
              <w:rPr>
                <w:szCs w:val="24"/>
              </w:rPr>
              <w:t xml:space="preserve">. Nu sunt </w:t>
            </w:r>
            <w:proofErr w:type="spellStart"/>
            <w:r w:rsidRPr="00C202AE">
              <w:rPr>
                <w:szCs w:val="24"/>
              </w:rPr>
              <w:t>copiii</w:t>
            </w:r>
            <w:proofErr w:type="spellEnd"/>
            <w:r w:rsidRPr="00C202AE">
              <w:rPr>
                <w:szCs w:val="24"/>
              </w:rPr>
              <w:t xml:space="preserve"> care </w:t>
            </w:r>
            <w:proofErr w:type="spellStart"/>
            <w:r w:rsidRPr="00C202AE">
              <w:rPr>
                <w:szCs w:val="24"/>
              </w:rPr>
              <w:t>să</w:t>
            </w:r>
            <w:proofErr w:type="spellEnd"/>
            <w:r w:rsidRPr="00C202AE">
              <w:rPr>
                <w:szCs w:val="24"/>
              </w:rPr>
              <w:t xml:space="preserve"> </w:t>
            </w:r>
            <w:proofErr w:type="spellStart"/>
            <w:r w:rsidRPr="00C202AE">
              <w:rPr>
                <w:szCs w:val="24"/>
              </w:rPr>
              <w:t>necesite</w:t>
            </w:r>
            <w:proofErr w:type="spellEnd"/>
            <w:r w:rsidRPr="00C202AE">
              <w:rPr>
                <w:szCs w:val="24"/>
              </w:rPr>
              <w:t xml:space="preserve"> </w:t>
            </w:r>
            <w:proofErr w:type="spellStart"/>
            <w:r w:rsidRPr="00C202AE">
              <w:rPr>
                <w:szCs w:val="24"/>
              </w:rPr>
              <w:t>servicii</w:t>
            </w:r>
            <w:proofErr w:type="spellEnd"/>
            <w:r w:rsidRPr="00C202AE">
              <w:rPr>
                <w:szCs w:val="24"/>
              </w:rPr>
              <w:t xml:space="preserve"> </w:t>
            </w:r>
            <w:proofErr w:type="spellStart"/>
            <w:r w:rsidRPr="00C202AE">
              <w:rPr>
                <w:szCs w:val="24"/>
              </w:rPr>
              <w:t>şi</w:t>
            </w:r>
            <w:proofErr w:type="spellEnd"/>
            <w:r w:rsidRPr="00C202AE">
              <w:rPr>
                <w:szCs w:val="24"/>
              </w:rPr>
              <w:t xml:space="preserve"> </w:t>
            </w:r>
            <w:proofErr w:type="spellStart"/>
            <w:r w:rsidRPr="00C202AE">
              <w:rPr>
                <w:szCs w:val="24"/>
              </w:rPr>
              <w:t>condiţii</w:t>
            </w:r>
            <w:proofErr w:type="spellEnd"/>
            <w:r w:rsidRPr="00C202AE">
              <w:rPr>
                <w:szCs w:val="24"/>
              </w:rPr>
              <w:t xml:space="preserve"> </w:t>
            </w:r>
            <w:proofErr w:type="spellStart"/>
            <w:r w:rsidRPr="00C202AE">
              <w:rPr>
                <w:szCs w:val="24"/>
              </w:rPr>
              <w:t>special</w:t>
            </w:r>
            <w:r w:rsidR="001E0FF6">
              <w:rPr>
                <w:szCs w:val="24"/>
              </w:rPr>
              <w:t>e</w:t>
            </w:r>
            <w:proofErr w:type="spellEnd"/>
            <w:r>
              <w:rPr>
                <w:szCs w:val="24"/>
              </w:rPr>
              <w:t>.</w:t>
            </w:r>
          </w:p>
          <w:p w14:paraId="1B1F0547" w14:textId="77777777" w:rsidR="0049757D" w:rsidRPr="0049757D" w:rsidRDefault="001E0FF6" w:rsidP="0049757D">
            <w:pPr>
              <w:pStyle w:val="a4"/>
              <w:numPr>
                <w:ilvl w:val="0"/>
                <w:numId w:val="2"/>
              </w:numPr>
              <w:ind w:left="360"/>
              <w:rPr>
                <w:rFonts w:eastAsia="Times New Roman"/>
                <w:iCs/>
                <w:szCs w:val="24"/>
              </w:rPr>
            </w:pPr>
            <w:proofErr w:type="spellStart"/>
            <w:r>
              <w:rPr>
                <w:szCs w:val="24"/>
              </w:rPr>
              <w:t>Spaţiile</w:t>
            </w:r>
            <w:proofErr w:type="spellEnd"/>
            <w:r>
              <w:rPr>
                <w:szCs w:val="24"/>
              </w:rPr>
              <w:t xml:space="preserve"> din </w:t>
            </w:r>
            <w:proofErr w:type="spellStart"/>
            <w:r>
              <w:rPr>
                <w:szCs w:val="24"/>
              </w:rPr>
              <w:t>instituție</w:t>
            </w:r>
            <w:proofErr w:type="spellEnd"/>
            <w:r w:rsidR="0049757D" w:rsidRPr="00C202AE">
              <w:rPr>
                <w:szCs w:val="24"/>
              </w:rPr>
              <w:t xml:space="preserve"> nu </w:t>
            </w:r>
            <w:proofErr w:type="spellStart"/>
            <w:r w:rsidR="0049757D" w:rsidRPr="00C202AE">
              <w:rPr>
                <w:szCs w:val="24"/>
              </w:rPr>
              <w:t>necesită</w:t>
            </w:r>
            <w:proofErr w:type="spellEnd"/>
            <w:r w:rsidR="0049757D" w:rsidRPr="00C202AE">
              <w:rPr>
                <w:szCs w:val="24"/>
              </w:rPr>
              <w:t xml:space="preserve"> o </w:t>
            </w:r>
            <w:proofErr w:type="spellStart"/>
            <w:r w:rsidR="0049757D" w:rsidRPr="00C202AE">
              <w:rPr>
                <w:szCs w:val="24"/>
              </w:rPr>
              <w:t>semnalizare</w:t>
            </w:r>
            <w:proofErr w:type="spellEnd"/>
            <w:r w:rsidR="0049757D" w:rsidRPr="00C202AE">
              <w:rPr>
                <w:szCs w:val="24"/>
              </w:rPr>
              <w:t xml:space="preserve"> </w:t>
            </w:r>
            <w:proofErr w:type="spellStart"/>
            <w:r w:rsidR="0049757D" w:rsidRPr="00C202AE">
              <w:rPr>
                <w:szCs w:val="24"/>
              </w:rPr>
              <w:t>aparte</w:t>
            </w:r>
            <w:proofErr w:type="spellEnd"/>
            <w:r w:rsidR="0049757D" w:rsidRPr="00C202AE">
              <w:rPr>
                <w:szCs w:val="24"/>
              </w:rPr>
              <w:t xml:space="preserve">, pot fi </w:t>
            </w:r>
            <w:proofErr w:type="spellStart"/>
            <w:r w:rsidR="0049757D" w:rsidRPr="00C202AE">
              <w:rPr>
                <w:szCs w:val="24"/>
              </w:rPr>
              <w:t>localizate</w:t>
            </w:r>
            <w:proofErr w:type="spellEnd"/>
            <w:r w:rsidR="0049757D" w:rsidRPr="00C202AE">
              <w:rPr>
                <w:szCs w:val="24"/>
              </w:rPr>
              <w:t xml:space="preserve"> cu </w:t>
            </w:r>
            <w:proofErr w:type="spellStart"/>
            <w:r w:rsidR="0049757D" w:rsidRPr="00C202AE">
              <w:rPr>
                <w:szCs w:val="24"/>
              </w:rPr>
              <w:t>uşurinţă</w:t>
            </w:r>
            <w:proofErr w:type="spellEnd"/>
            <w:r w:rsidR="0049757D">
              <w:rPr>
                <w:szCs w:val="24"/>
              </w:rPr>
              <w:t>.</w:t>
            </w:r>
          </w:p>
          <w:p w14:paraId="101A3F0D" w14:textId="77777777" w:rsidR="0049757D" w:rsidRPr="0049757D" w:rsidRDefault="001E0FF6" w:rsidP="0049757D">
            <w:pPr>
              <w:pStyle w:val="a4"/>
              <w:numPr>
                <w:ilvl w:val="0"/>
                <w:numId w:val="2"/>
              </w:numPr>
              <w:ind w:left="360"/>
              <w:rPr>
                <w:rFonts w:eastAsia="Times New Roman"/>
                <w:iCs/>
                <w:szCs w:val="24"/>
              </w:rPr>
            </w:pPr>
            <w:proofErr w:type="spellStart"/>
            <w:r>
              <w:rPr>
                <w:szCs w:val="24"/>
              </w:rPr>
              <w:t>Cadrele</w:t>
            </w:r>
            <w:proofErr w:type="spellEnd"/>
            <w:r>
              <w:rPr>
                <w:szCs w:val="24"/>
              </w:rPr>
              <w:t xml:space="preserve"> </w:t>
            </w:r>
            <w:proofErr w:type="spellStart"/>
            <w:r>
              <w:rPr>
                <w:szCs w:val="24"/>
              </w:rPr>
              <w:t>didactice</w:t>
            </w:r>
            <w:proofErr w:type="spellEnd"/>
            <w:r>
              <w:rPr>
                <w:szCs w:val="24"/>
              </w:rPr>
              <w:t xml:space="preserve"> </w:t>
            </w:r>
            <w:proofErr w:type="spellStart"/>
            <w:r w:rsidR="00C81E60">
              <w:rPr>
                <w:szCs w:val="24"/>
              </w:rPr>
              <w:t>monitorize</w:t>
            </w:r>
            <w:r>
              <w:rPr>
                <w:szCs w:val="24"/>
              </w:rPr>
              <w:t>ază</w:t>
            </w:r>
            <w:proofErr w:type="spellEnd"/>
            <w:r>
              <w:rPr>
                <w:szCs w:val="24"/>
              </w:rPr>
              <w:t xml:space="preserve"> </w:t>
            </w:r>
            <w:proofErr w:type="spellStart"/>
            <w:r>
              <w:rPr>
                <w:szCs w:val="24"/>
              </w:rPr>
              <w:t>în</w:t>
            </w:r>
            <w:proofErr w:type="spellEnd"/>
            <w:r>
              <w:rPr>
                <w:szCs w:val="24"/>
              </w:rPr>
              <w:t xml:space="preserve"> </w:t>
            </w:r>
            <w:proofErr w:type="spellStart"/>
            <w:r>
              <w:rPr>
                <w:szCs w:val="24"/>
              </w:rPr>
              <w:t>permanență</w:t>
            </w:r>
            <w:proofErr w:type="spellEnd"/>
            <w:r>
              <w:rPr>
                <w:szCs w:val="24"/>
              </w:rPr>
              <w:t xml:space="preserve"> </w:t>
            </w:r>
            <w:proofErr w:type="spellStart"/>
            <w:r>
              <w:rPr>
                <w:szCs w:val="24"/>
              </w:rPr>
              <w:t>copiii</w:t>
            </w:r>
            <w:proofErr w:type="spellEnd"/>
            <w:r w:rsidR="00C81E60">
              <w:rPr>
                <w:szCs w:val="24"/>
              </w:rPr>
              <w:t xml:space="preserve"> cu un </w:t>
            </w:r>
            <w:proofErr w:type="spellStart"/>
            <w:r w:rsidR="00C81E60">
              <w:rPr>
                <w:szCs w:val="24"/>
              </w:rPr>
              <w:t>comportament</w:t>
            </w:r>
            <w:proofErr w:type="spellEnd"/>
            <w:r w:rsidR="00C81E60">
              <w:rPr>
                <w:szCs w:val="24"/>
              </w:rPr>
              <w:t xml:space="preserve"> deviant </w:t>
            </w:r>
            <w:proofErr w:type="spellStart"/>
            <w:r w:rsidR="00C81E60">
              <w:rPr>
                <w:szCs w:val="24"/>
              </w:rPr>
              <w:t>și</w:t>
            </w:r>
            <w:proofErr w:type="spellEnd"/>
            <w:r w:rsidR="00C81E60">
              <w:rPr>
                <w:szCs w:val="24"/>
              </w:rPr>
              <w:t xml:space="preserve"> care </w:t>
            </w:r>
            <w:proofErr w:type="spellStart"/>
            <w:r w:rsidR="00C81E60">
              <w:rPr>
                <w:szCs w:val="24"/>
              </w:rPr>
              <w:t>necesită</w:t>
            </w:r>
            <w:proofErr w:type="spellEnd"/>
            <w:r w:rsidR="00C81E60">
              <w:rPr>
                <w:szCs w:val="24"/>
              </w:rPr>
              <w:t xml:space="preserve"> </w:t>
            </w:r>
            <w:proofErr w:type="spellStart"/>
            <w:r w:rsidR="00C81E60">
              <w:rPr>
                <w:szCs w:val="24"/>
              </w:rPr>
              <w:t>atenție</w:t>
            </w:r>
            <w:proofErr w:type="spellEnd"/>
            <w:r w:rsidR="00C81E60">
              <w:rPr>
                <w:szCs w:val="24"/>
              </w:rPr>
              <w:t xml:space="preserve"> </w:t>
            </w:r>
            <w:proofErr w:type="spellStart"/>
            <w:r w:rsidR="00C81E60">
              <w:rPr>
                <w:szCs w:val="24"/>
              </w:rPr>
              <w:t>sporită</w:t>
            </w:r>
            <w:proofErr w:type="spellEnd"/>
            <w:r w:rsidR="00C81E60">
              <w:rPr>
                <w:szCs w:val="24"/>
              </w:rPr>
              <w:t>.</w:t>
            </w:r>
          </w:p>
        </w:tc>
      </w:tr>
      <w:tr w:rsidR="0049757D" w:rsidRPr="00E938A0" w14:paraId="0F9915D0" w14:textId="77777777" w:rsidTr="0042531A">
        <w:tc>
          <w:tcPr>
            <w:tcW w:w="1276" w:type="dxa"/>
          </w:tcPr>
          <w:p w14:paraId="2231DAD0" w14:textId="77777777" w:rsidR="0049757D" w:rsidRPr="00BD4375" w:rsidRDefault="0049757D" w:rsidP="0049757D">
            <w:pPr>
              <w:jc w:val="left"/>
            </w:pPr>
            <w:r>
              <w:t>Pondere și punctaj acordat</w:t>
            </w:r>
            <w:r w:rsidRPr="00BD4375">
              <w:t xml:space="preserve"> </w:t>
            </w:r>
          </w:p>
        </w:tc>
        <w:tc>
          <w:tcPr>
            <w:tcW w:w="1985" w:type="dxa"/>
          </w:tcPr>
          <w:p w14:paraId="6DA42A96" w14:textId="77777777" w:rsidR="0049757D" w:rsidRPr="00E938A0" w:rsidRDefault="0049757D" w:rsidP="0049757D">
            <w:r w:rsidRPr="00BD4375">
              <w:t>Pondere:</w:t>
            </w:r>
            <w:r w:rsidRPr="00E938A0">
              <w:t xml:space="preserve"> </w:t>
            </w:r>
            <w:r>
              <w:rPr>
                <w:bCs/>
              </w:rPr>
              <w:t>2</w:t>
            </w:r>
          </w:p>
        </w:tc>
        <w:tc>
          <w:tcPr>
            <w:tcW w:w="4110" w:type="dxa"/>
          </w:tcPr>
          <w:p w14:paraId="4E02B234" w14:textId="6B28BDCA" w:rsidR="0049757D" w:rsidRPr="00E938A0" w:rsidRDefault="0049757D" w:rsidP="0049757D">
            <w:r>
              <w:t>Autoevaluare conform criteriilor: -</w:t>
            </w:r>
            <w:r w:rsidR="0042531A">
              <w:t>2</w:t>
            </w:r>
          </w:p>
        </w:tc>
        <w:tc>
          <w:tcPr>
            <w:tcW w:w="2268" w:type="dxa"/>
          </w:tcPr>
          <w:p w14:paraId="587B5C84" w14:textId="77777777" w:rsidR="0049757D" w:rsidRPr="00D25024" w:rsidRDefault="0049757D" w:rsidP="0049757D">
            <w:r>
              <w:t xml:space="preserve">Punctaj acordat: -2 </w:t>
            </w:r>
          </w:p>
        </w:tc>
      </w:tr>
    </w:tbl>
    <w:p w14:paraId="7EE68894" w14:textId="77777777" w:rsidR="00D25024" w:rsidRDefault="00D25024" w:rsidP="00D25024"/>
    <w:p w14:paraId="6D12828F" w14:textId="77777777" w:rsidR="00D25024" w:rsidRDefault="00D25024" w:rsidP="00D25024">
      <w:pPr>
        <w:rPr>
          <w:b/>
          <w:bCs/>
        </w:rPr>
      </w:pPr>
      <w:r w:rsidRPr="00945539">
        <w:rPr>
          <w:b/>
          <w:bCs/>
        </w:rPr>
        <w:t xml:space="preserve">Domeniu: </w:t>
      </w:r>
      <w:r>
        <w:rPr>
          <w:b/>
          <w:bCs/>
        </w:rPr>
        <w:t>Curriculum/ proces educațional</w:t>
      </w:r>
    </w:p>
    <w:p w14:paraId="7A279E42" w14:textId="77777777" w:rsidR="00DE7C6D" w:rsidRDefault="00DE7C6D" w:rsidP="00D25024">
      <w:pPr>
        <w:rPr>
          <w:b/>
          <w:bCs/>
        </w:rPr>
      </w:pPr>
    </w:p>
    <w:p w14:paraId="5CEF42FC" w14:textId="77777777" w:rsidR="00D25024" w:rsidRDefault="00D25024" w:rsidP="00D25024">
      <w:pPr>
        <w:rPr>
          <w:lang w:val="en-US"/>
        </w:rPr>
      </w:pPr>
      <w:r w:rsidRPr="00D25024">
        <w:rPr>
          <w:b/>
          <w:bCs/>
          <w:lang w:val="en-US"/>
        </w:rPr>
        <w:t>Indicator 3.3.4.</w:t>
      </w:r>
      <w:r w:rsidRPr="00D25024">
        <w:rPr>
          <w:lang w:val="en-US"/>
        </w:rPr>
        <w:t xml:space="preserve"> </w:t>
      </w:r>
      <w:proofErr w:type="spellStart"/>
      <w:r w:rsidRPr="00D25024">
        <w:rPr>
          <w:lang w:val="en-US"/>
        </w:rPr>
        <w:t>Punerea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aplicare</w:t>
      </w:r>
      <w:proofErr w:type="spellEnd"/>
      <w:r w:rsidRPr="00D25024">
        <w:rPr>
          <w:lang w:val="en-US"/>
        </w:rPr>
        <w:t xml:space="preserve"> a </w:t>
      </w:r>
      <w:proofErr w:type="spellStart"/>
      <w:r w:rsidRPr="00D25024">
        <w:rPr>
          <w:lang w:val="en-US"/>
        </w:rPr>
        <w:t>mijloacelor</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auxiliarelor</w:t>
      </w:r>
      <w:proofErr w:type="spellEnd"/>
      <w:r w:rsidRPr="00D25024">
        <w:rPr>
          <w:lang w:val="en-US"/>
        </w:rPr>
        <w:t xml:space="preserve"> </w:t>
      </w:r>
      <w:proofErr w:type="spellStart"/>
      <w:r w:rsidRPr="00D25024">
        <w:rPr>
          <w:lang w:val="en-US"/>
        </w:rPr>
        <w:t>curriculare</w:t>
      </w:r>
      <w:proofErr w:type="spellEnd"/>
      <w:r w:rsidRPr="00D25024">
        <w:rPr>
          <w:lang w:val="en-US"/>
        </w:rPr>
        <w:t xml:space="preserve">, </w:t>
      </w:r>
      <w:proofErr w:type="spellStart"/>
      <w:r w:rsidRPr="00D25024">
        <w:rPr>
          <w:lang w:val="en-US"/>
        </w:rPr>
        <w:t>utilizând</w:t>
      </w:r>
      <w:proofErr w:type="spellEnd"/>
      <w:r w:rsidRPr="00D25024">
        <w:rPr>
          <w:lang w:val="en-US"/>
        </w:rPr>
        <w:t xml:space="preserve"> </w:t>
      </w:r>
      <w:proofErr w:type="spellStart"/>
      <w:r w:rsidRPr="00D25024">
        <w:rPr>
          <w:lang w:val="en-US"/>
        </w:rPr>
        <w:t>tehnologii</w:t>
      </w:r>
      <w:proofErr w:type="spellEnd"/>
      <w:r w:rsidRPr="00D25024">
        <w:rPr>
          <w:lang w:val="en-US"/>
        </w:rPr>
        <w:t xml:space="preserve"> </w:t>
      </w:r>
      <w:proofErr w:type="spellStart"/>
      <w:r w:rsidRPr="00D25024">
        <w:rPr>
          <w:lang w:val="en-US"/>
        </w:rPr>
        <w:t>informaționale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comunicare</w:t>
      </w:r>
      <w:proofErr w:type="spellEnd"/>
      <w:r w:rsidRPr="00D25024">
        <w:rPr>
          <w:lang w:val="en-US"/>
        </w:rPr>
        <w:t xml:space="preserve"> </w:t>
      </w:r>
      <w:proofErr w:type="spellStart"/>
      <w:r w:rsidRPr="00D25024">
        <w:rPr>
          <w:lang w:val="en-US"/>
        </w:rPr>
        <w:t>adaptate</w:t>
      </w:r>
      <w:proofErr w:type="spellEnd"/>
      <w:r w:rsidRPr="00D25024">
        <w:rPr>
          <w:lang w:val="en-US"/>
        </w:rPr>
        <w:t xml:space="preserve"> </w:t>
      </w:r>
      <w:proofErr w:type="spellStart"/>
      <w:r w:rsidRPr="00D25024">
        <w:rPr>
          <w:lang w:val="en-US"/>
        </w:rPr>
        <w:t>necesităților</w:t>
      </w:r>
      <w:proofErr w:type="spellEnd"/>
      <w:r w:rsidRPr="00D25024">
        <w:rPr>
          <w:lang w:val="en-US"/>
        </w:rPr>
        <w:t xml:space="preserve"> </w:t>
      </w:r>
      <w:proofErr w:type="spellStart"/>
      <w:r w:rsidRPr="00D25024">
        <w:rPr>
          <w:lang w:val="en-US"/>
        </w:rPr>
        <w:t>tuturor</w:t>
      </w:r>
      <w:proofErr w:type="spellEnd"/>
      <w:r w:rsidRPr="00D25024">
        <w:rPr>
          <w:lang w:val="en-US"/>
        </w:rPr>
        <w:t xml:space="preserve">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p>
    <w:p w14:paraId="61E9A4DF"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002F61" w:rsidRPr="00E938A0" w14:paraId="1AE929F2" w14:textId="77777777" w:rsidTr="00E105FE">
        <w:tc>
          <w:tcPr>
            <w:tcW w:w="1418" w:type="dxa"/>
          </w:tcPr>
          <w:p w14:paraId="5B66EB5B" w14:textId="77777777" w:rsidR="00002F61" w:rsidRPr="00BD4375" w:rsidRDefault="00002F61" w:rsidP="00F842E4">
            <w:pPr>
              <w:jc w:val="left"/>
            </w:pPr>
            <w:r w:rsidRPr="00BD4375">
              <w:t xml:space="preserve">Dovezi </w:t>
            </w:r>
          </w:p>
        </w:tc>
        <w:tc>
          <w:tcPr>
            <w:tcW w:w="8221" w:type="dxa"/>
            <w:gridSpan w:val="3"/>
          </w:tcPr>
          <w:p w14:paraId="165FF4ED" w14:textId="77777777" w:rsidR="005D0912" w:rsidRDefault="00C40FA1" w:rsidP="008F3ED3">
            <w:pPr>
              <w:pStyle w:val="a4"/>
              <w:numPr>
                <w:ilvl w:val="0"/>
                <w:numId w:val="2"/>
              </w:numPr>
              <w:ind w:left="360"/>
              <w:rPr>
                <w:iCs/>
              </w:rPr>
            </w:pPr>
            <w:proofErr w:type="spellStart"/>
            <w:r>
              <w:rPr>
                <w:iCs/>
              </w:rPr>
              <w:t>Cadrele</w:t>
            </w:r>
            <w:proofErr w:type="spellEnd"/>
            <w:r>
              <w:rPr>
                <w:iCs/>
              </w:rPr>
              <w:t xml:space="preserve"> </w:t>
            </w:r>
            <w:proofErr w:type="spellStart"/>
            <w:r>
              <w:rPr>
                <w:iCs/>
              </w:rPr>
              <w:t>didactice</w:t>
            </w:r>
            <w:proofErr w:type="spellEnd"/>
            <w:r>
              <w:rPr>
                <w:iCs/>
              </w:rPr>
              <w:t xml:space="preserve"> </w:t>
            </w:r>
            <w:proofErr w:type="spellStart"/>
            <w:r>
              <w:rPr>
                <w:iCs/>
              </w:rPr>
              <w:t>lucrează</w:t>
            </w:r>
            <w:proofErr w:type="spellEnd"/>
            <w:r>
              <w:rPr>
                <w:iCs/>
              </w:rPr>
              <w:t xml:space="preserve"> </w:t>
            </w:r>
            <w:r w:rsidR="005D0912">
              <w:rPr>
                <w:iCs/>
              </w:rPr>
              <w:t xml:space="preserve">independent, </w:t>
            </w:r>
            <w:proofErr w:type="spellStart"/>
            <w:r w:rsidR="005D0912">
              <w:rPr>
                <w:iCs/>
              </w:rPr>
              <w:t>voluntar</w:t>
            </w:r>
            <w:proofErr w:type="spellEnd"/>
            <w:r w:rsidR="005D0912">
              <w:rPr>
                <w:iCs/>
              </w:rPr>
              <w:t xml:space="preserve">, cu </w:t>
            </w:r>
            <w:proofErr w:type="spellStart"/>
            <w:r w:rsidR="005D0912">
              <w:rPr>
                <w:iCs/>
              </w:rPr>
              <w:t>copiii</w:t>
            </w:r>
            <w:proofErr w:type="spellEnd"/>
            <w:r>
              <w:rPr>
                <w:iCs/>
              </w:rPr>
              <w:t xml:space="preserve"> care au </w:t>
            </w:r>
            <w:proofErr w:type="spellStart"/>
            <w:r>
              <w:rPr>
                <w:iCs/>
              </w:rPr>
              <w:t>nevoie</w:t>
            </w:r>
            <w:proofErr w:type="spellEnd"/>
            <w:r>
              <w:rPr>
                <w:iCs/>
              </w:rPr>
              <w:t xml:space="preserve"> de </w:t>
            </w:r>
            <w:proofErr w:type="spellStart"/>
            <w:r>
              <w:rPr>
                <w:iCs/>
              </w:rPr>
              <w:t>atenție</w:t>
            </w:r>
            <w:proofErr w:type="spellEnd"/>
            <w:r>
              <w:rPr>
                <w:iCs/>
              </w:rPr>
              <w:t xml:space="preserve"> </w:t>
            </w:r>
            <w:proofErr w:type="spellStart"/>
            <w:r>
              <w:rPr>
                <w:iCs/>
              </w:rPr>
              <w:t>sporită</w:t>
            </w:r>
            <w:proofErr w:type="spellEnd"/>
            <w:r w:rsidR="005D0912">
              <w:rPr>
                <w:iCs/>
              </w:rPr>
              <w:t>;</w:t>
            </w:r>
          </w:p>
          <w:p w14:paraId="7A43ED07" w14:textId="77777777" w:rsidR="00002F61" w:rsidRPr="00CF1F51" w:rsidRDefault="005D0912" w:rsidP="008F3ED3">
            <w:pPr>
              <w:pStyle w:val="a4"/>
              <w:numPr>
                <w:ilvl w:val="0"/>
                <w:numId w:val="2"/>
              </w:numPr>
              <w:ind w:left="360"/>
              <w:rPr>
                <w:iCs/>
              </w:rPr>
            </w:pPr>
            <w:proofErr w:type="spellStart"/>
            <w:r>
              <w:rPr>
                <w:szCs w:val="24"/>
              </w:rPr>
              <w:t>Auxiliare</w:t>
            </w:r>
            <w:proofErr w:type="spellEnd"/>
            <w:r>
              <w:rPr>
                <w:szCs w:val="24"/>
              </w:rPr>
              <w:t xml:space="preserve"> </w:t>
            </w:r>
            <w:proofErr w:type="spellStart"/>
            <w:r>
              <w:rPr>
                <w:szCs w:val="24"/>
              </w:rPr>
              <w:t>curriculare</w:t>
            </w:r>
            <w:proofErr w:type="spellEnd"/>
            <w:r>
              <w:rPr>
                <w:szCs w:val="24"/>
              </w:rPr>
              <w:t xml:space="preserve">: </w:t>
            </w:r>
            <w:proofErr w:type="spellStart"/>
            <w:r>
              <w:rPr>
                <w:szCs w:val="24"/>
              </w:rPr>
              <w:t>ghiduri</w:t>
            </w:r>
            <w:proofErr w:type="spellEnd"/>
            <w:r>
              <w:rPr>
                <w:szCs w:val="24"/>
              </w:rPr>
              <w:t xml:space="preserve">, </w:t>
            </w:r>
            <w:proofErr w:type="spellStart"/>
            <w:r>
              <w:rPr>
                <w:szCs w:val="24"/>
              </w:rPr>
              <w:t>metodici</w:t>
            </w:r>
            <w:proofErr w:type="spellEnd"/>
            <w:r>
              <w:rPr>
                <w:szCs w:val="24"/>
              </w:rPr>
              <w:t xml:space="preserve">, </w:t>
            </w:r>
            <w:proofErr w:type="spellStart"/>
            <w:r>
              <w:rPr>
                <w:szCs w:val="24"/>
              </w:rPr>
              <w:t>recomandări</w:t>
            </w:r>
            <w:proofErr w:type="spellEnd"/>
            <w:r>
              <w:rPr>
                <w:szCs w:val="24"/>
              </w:rPr>
              <w:t xml:space="preserve"> </w:t>
            </w:r>
            <w:proofErr w:type="spellStart"/>
            <w:r>
              <w:rPr>
                <w:szCs w:val="24"/>
              </w:rPr>
              <w:t>metodologice</w:t>
            </w:r>
            <w:proofErr w:type="spellEnd"/>
            <w:r>
              <w:rPr>
                <w:szCs w:val="24"/>
              </w:rPr>
              <w:t xml:space="preserve">, </w:t>
            </w:r>
            <w:proofErr w:type="spellStart"/>
            <w:r>
              <w:rPr>
                <w:szCs w:val="24"/>
              </w:rPr>
              <w:t>mijloace</w:t>
            </w:r>
            <w:proofErr w:type="spellEnd"/>
            <w:r>
              <w:rPr>
                <w:szCs w:val="24"/>
              </w:rPr>
              <w:t xml:space="preserve"> </w:t>
            </w:r>
            <w:proofErr w:type="spellStart"/>
            <w:r>
              <w:rPr>
                <w:szCs w:val="24"/>
              </w:rPr>
              <w:t>tehnice</w:t>
            </w:r>
            <w:proofErr w:type="spellEnd"/>
            <w:r>
              <w:rPr>
                <w:szCs w:val="24"/>
              </w:rPr>
              <w:t xml:space="preserve"> </w:t>
            </w:r>
            <w:proofErr w:type="spellStart"/>
            <w:r>
              <w:rPr>
                <w:szCs w:val="24"/>
              </w:rPr>
              <w:t>în</w:t>
            </w:r>
            <w:proofErr w:type="spellEnd"/>
            <w:r>
              <w:rPr>
                <w:szCs w:val="24"/>
              </w:rPr>
              <w:t xml:space="preserve"> </w:t>
            </w:r>
            <w:proofErr w:type="spellStart"/>
            <w:r>
              <w:rPr>
                <w:szCs w:val="24"/>
              </w:rPr>
              <w:t>fiecre</w:t>
            </w:r>
            <w:proofErr w:type="spellEnd"/>
            <w:r>
              <w:rPr>
                <w:szCs w:val="24"/>
              </w:rPr>
              <w:t xml:space="preserve"> </w:t>
            </w:r>
            <w:proofErr w:type="spellStart"/>
            <w:r>
              <w:rPr>
                <w:szCs w:val="24"/>
              </w:rPr>
              <w:t>grupă</w:t>
            </w:r>
            <w:proofErr w:type="spellEnd"/>
            <w:r>
              <w:rPr>
                <w:szCs w:val="24"/>
              </w:rPr>
              <w:t xml:space="preserve"> de </w:t>
            </w:r>
            <w:proofErr w:type="spellStart"/>
            <w:r>
              <w:rPr>
                <w:szCs w:val="24"/>
              </w:rPr>
              <w:t>vârstă</w:t>
            </w:r>
            <w:proofErr w:type="spellEnd"/>
            <w:r>
              <w:rPr>
                <w:szCs w:val="24"/>
              </w:rPr>
              <w:t xml:space="preserve">, </w:t>
            </w:r>
            <w:proofErr w:type="spellStart"/>
            <w:r>
              <w:rPr>
                <w:szCs w:val="24"/>
              </w:rPr>
              <w:t>programe</w:t>
            </w:r>
            <w:proofErr w:type="spellEnd"/>
            <w:r>
              <w:rPr>
                <w:szCs w:val="24"/>
              </w:rPr>
              <w:t>.</w:t>
            </w:r>
            <w:r w:rsidR="00002F61" w:rsidRPr="00CF1F51">
              <w:rPr>
                <w:iCs/>
              </w:rPr>
              <w:t xml:space="preserve">     </w:t>
            </w:r>
          </w:p>
        </w:tc>
      </w:tr>
      <w:tr w:rsidR="00002F61" w:rsidRPr="00E938A0" w14:paraId="5CBD253D" w14:textId="77777777" w:rsidTr="00E105FE">
        <w:tc>
          <w:tcPr>
            <w:tcW w:w="1418" w:type="dxa"/>
          </w:tcPr>
          <w:p w14:paraId="7DFADAE3" w14:textId="77777777" w:rsidR="00002F61" w:rsidRPr="00BD4375" w:rsidRDefault="00002F61" w:rsidP="00F842E4">
            <w:pPr>
              <w:jc w:val="left"/>
            </w:pPr>
            <w:r w:rsidRPr="00BD4375">
              <w:t>Constatări</w:t>
            </w:r>
          </w:p>
        </w:tc>
        <w:tc>
          <w:tcPr>
            <w:tcW w:w="8221" w:type="dxa"/>
            <w:gridSpan w:val="3"/>
          </w:tcPr>
          <w:p w14:paraId="1BAC3C97" w14:textId="6D793143" w:rsidR="00002F61" w:rsidRDefault="00002F61" w:rsidP="008F3ED3">
            <w:pPr>
              <w:pStyle w:val="a4"/>
              <w:numPr>
                <w:ilvl w:val="0"/>
                <w:numId w:val="2"/>
              </w:numPr>
              <w:ind w:left="360"/>
              <w:rPr>
                <w:rFonts w:eastAsia="Times New Roman"/>
                <w:iCs/>
              </w:rPr>
            </w:pPr>
            <w:proofErr w:type="spellStart"/>
            <w:r w:rsidRPr="00CF1F51">
              <w:rPr>
                <w:rFonts w:eastAsia="Times New Roman"/>
                <w:iCs/>
              </w:rPr>
              <w:t>Cadrele</w:t>
            </w:r>
            <w:proofErr w:type="spellEnd"/>
            <w:r w:rsidRPr="00CF1F51">
              <w:rPr>
                <w:rFonts w:eastAsia="Times New Roman"/>
                <w:iCs/>
              </w:rPr>
              <w:t xml:space="preserve"> </w:t>
            </w:r>
            <w:proofErr w:type="spellStart"/>
            <w:r w:rsidRPr="00CF1F51">
              <w:rPr>
                <w:rFonts w:eastAsia="Times New Roman"/>
                <w:iCs/>
              </w:rPr>
              <w:t>didactice</w:t>
            </w:r>
            <w:proofErr w:type="spellEnd"/>
            <w:r>
              <w:rPr>
                <w:rFonts w:eastAsia="Times New Roman"/>
                <w:iCs/>
              </w:rPr>
              <w:t xml:space="preserve"> </w:t>
            </w:r>
            <w:proofErr w:type="spellStart"/>
            <w:r>
              <w:rPr>
                <w:rFonts w:eastAsia="Times New Roman"/>
                <w:iCs/>
              </w:rPr>
              <w:t>aplică</w:t>
            </w:r>
            <w:proofErr w:type="spellEnd"/>
            <w:r>
              <w:rPr>
                <w:rFonts w:eastAsia="Times New Roman"/>
                <w:iCs/>
              </w:rPr>
              <w:t xml:space="preserve"> </w:t>
            </w:r>
            <w:proofErr w:type="spellStart"/>
            <w:r>
              <w:rPr>
                <w:rFonts w:eastAsia="Times New Roman"/>
                <w:iCs/>
              </w:rPr>
              <w:t>mijloacele</w:t>
            </w:r>
            <w:proofErr w:type="spellEnd"/>
            <w:r>
              <w:rPr>
                <w:rFonts w:eastAsia="Times New Roman"/>
                <w:iCs/>
              </w:rPr>
              <w:t xml:space="preserve"> de </w:t>
            </w:r>
            <w:proofErr w:type="spellStart"/>
            <w:r>
              <w:rPr>
                <w:rFonts w:eastAsia="Times New Roman"/>
                <w:iCs/>
              </w:rPr>
              <w:t>învățământ</w:t>
            </w:r>
            <w:proofErr w:type="spellEnd"/>
            <w:r>
              <w:rPr>
                <w:rFonts w:eastAsia="Times New Roman"/>
                <w:iCs/>
              </w:rPr>
              <w:t xml:space="preserve"> </w:t>
            </w:r>
            <w:proofErr w:type="spellStart"/>
            <w:r>
              <w:rPr>
                <w:rFonts w:eastAsia="Times New Roman"/>
                <w:iCs/>
              </w:rPr>
              <w:t>și</w:t>
            </w:r>
            <w:proofErr w:type="spellEnd"/>
            <w:r>
              <w:rPr>
                <w:rFonts w:eastAsia="Times New Roman"/>
                <w:iCs/>
              </w:rPr>
              <w:t xml:space="preserve"> </w:t>
            </w:r>
            <w:proofErr w:type="spellStart"/>
            <w:r>
              <w:rPr>
                <w:rFonts w:eastAsia="Times New Roman"/>
                <w:iCs/>
              </w:rPr>
              <w:t>auxiliarele</w:t>
            </w:r>
            <w:proofErr w:type="spellEnd"/>
            <w:r>
              <w:rPr>
                <w:rFonts w:eastAsia="Times New Roman"/>
                <w:iCs/>
              </w:rPr>
              <w:t xml:space="preserve"> </w:t>
            </w:r>
            <w:proofErr w:type="spellStart"/>
            <w:r>
              <w:rPr>
                <w:rFonts w:eastAsia="Times New Roman"/>
                <w:iCs/>
              </w:rPr>
              <w:t>curricular</w:t>
            </w:r>
            <w:r w:rsidR="00C40FA1">
              <w:rPr>
                <w:rFonts w:eastAsia="Times New Roman"/>
                <w:iCs/>
              </w:rPr>
              <w:t>e</w:t>
            </w:r>
            <w:proofErr w:type="spellEnd"/>
            <w:r>
              <w:rPr>
                <w:rFonts w:eastAsia="Times New Roman"/>
                <w:iCs/>
              </w:rPr>
              <w:t xml:space="preserve"> conform </w:t>
            </w:r>
            <w:proofErr w:type="spellStart"/>
            <w:r>
              <w:rPr>
                <w:rFonts w:eastAsia="Times New Roman"/>
                <w:iCs/>
              </w:rPr>
              <w:t>nivelului</w:t>
            </w:r>
            <w:proofErr w:type="spellEnd"/>
            <w:r>
              <w:rPr>
                <w:rFonts w:eastAsia="Times New Roman"/>
                <w:iCs/>
              </w:rPr>
              <w:t xml:space="preserve"> de </w:t>
            </w:r>
            <w:proofErr w:type="spellStart"/>
            <w:r w:rsidR="006B47D1">
              <w:rPr>
                <w:rFonts w:eastAsia="Times New Roman"/>
                <w:iCs/>
              </w:rPr>
              <w:t>dezvoltare</w:t>
            </w:r>
            <w:proofErr w:type="spellEnd"/>
            <w:r>
              <w:rPr>
                <w:rFonts w:eastAsia="Times New Roman"/>
                <w:iCs/>
              </w:rPr>
              <w:t xml:space="preserve"> </w:t>
            </w:r>
            <w:proofErr w:type="spellStart"/>
            <w:r>
              <w:rPr>
                <w:rFonts w:eastAsia="Times New Roman"/>
                <w:iCs/>
              </w:rPr>
              <w:t>și</w:t>
            </w:r>
            <w:proofErr w:type="spellEnd"/>
            <w:r>
              <w:rPr>
                <w:rFonts w:eastAsia="Times New Roman"/>
                <w:iCs/>
              </w:rPr>
              <w:t xml:space="preserve"> </w:t>
            </w:r>
            <w:proofErr w:type="spellStart"/>
            <w:r>
              <w:rPr>
                <w:rFonts w:eastAsia="Times New Roman"/>
                <w:iCs/>
              </w:rPr>
              <w:t>necesităților</w:t>
            </w:r>
            <w:proofErr w:type="spellEnd"/>
            <w:r>
              <w:rPr>
                <w:rFonts w:eastAsia="Times New Roman"/>
                <w:iCs/>
              </w:rPr>
              <w:t xml:space="preserve"> </w:t>
            </w:r>
            <w:proofErr w:type="spellStart"/>
            <w:r>
              <w:rPr>
                <w:rFonts w:eastAsia="Times New Roman"/>
                <w:iCs/>
              </w:rPr>
              <w:t>educaționale</w:t>
            </w:r>
            <w:proofErr w:type="spellEnd"/>
            <w:r>
              <w:rPr>
                <w:rFonts w:eastAsia="Times New Roman"/>
                <w:iCs/>
              </w:rPr>
              <w:t xml:space="preserve"> ale </w:t>
            </w:r>
            <w:proofErr w:type="spellStart"/>
            <w:r>
              <w:rPr>
                <w:rFonts w:eastAsia="Times New Roman"/>
                <w:iCs/>
              </w:rPr>
              <w:t>copiilor</w:t>
            </w:r>
            <w:proofErr w:type="spellEnd"/>
            <w:r>
              <w:rPr>
                <w:rFonts w:eastAsia="Times New Roman"/>
                <w:iCs/>
              </w:rPr>
              <w:t>.</w:t>
            </w:r>
          </w:p>
          <w:p w14:paraId="399D25BA" w14:textId="77777777" w:rsidR="00002F61" w:rsidRPr="00CF1F51" w:rsidRDefault="00002F61" w:rsidP="008F3ED3">
            <w:pPr>
              <w:pStyle w:val="a4"/>
              <w:numPr>
                <w:ilvl w:val="0"/>
                <w:numId w:val="2"/>
              </w:numPr>
              <w:ind w:left="360"/>
              <w:rPr>
                <w:rFonts w:eastAsia="Times New Roman"/>
                <w:iCs/>
              </w:rPr>
            </w:pPr>
            <w:proofErr w:type="spellStart"/>
            <w:r w:rsidRPr="00CF1F51">
              <w:rPr>
                <w:rFonts w:eastAsia="Times New Roman"/>
                <w:iCs/>
              </w:rPr>
              <w:t>Cadrele</w:t>
            </w:r>
            <w:proofErr w:type="spellEnd"/>
            <w:r w:rsidRPr="00CF1F51">
              <w:rPr>
                <w:rFonts w:eastAsia="Times New Roman"/>
                <w:iCs/>
              </w:rPr>
              <w:t xml:space="preserve"> </w:t>
            </w:r>
            <w:proofErr w:type="spellStart"/>
            <w:r w:rsidRPr="00CF1F51">
              <w:rPr>
                <w:rFonts w:eastAsia="Times New Roman"/>
                <w:iCs/>
              </w:rPr>
              <w:t>didactice</w:t>
            </w:r>
            <w:proofErr w:type="spellEnd"/>
            <w:r w:rsidRPr="00CF1F51">
              <w:rPr>
                <w:rFonts w:eastAsia="Times New Roman"/>
                <w:iCs/>
              </w:rPr>
              <w:t xml:space="preserve"> </w:t>
            </w:r>
            <w:proofErr w:type="spellStart"/>
            <w:r w:rsidRPr="00CF1F51">
              <w:rPr>
                <w:rFonts w:eastAsia="Times New Roman"/>
                <w:iCs/>
              </w:rPr>
              <w:t>utilizează</w:t>
            </w:r>
            <w:proofErr w:type="spellEnd"/>
            <w:r w:rsidRPr="00CF1F51">
              <w:rPr>
                <w:rFonts w:eastAsia="Times New Roman"/>
                <w:iCs/>
              </w:rPr>
              <w:t xml:space="preserve"> TI</w:t>
            </w:r>
            <w:r w:rsidR="002F4A5F">
              <w:rPr>
                <w:rFonts w:eastAsia="Times New Roman"/>
                <w:iCs/>
              </w:rPr>
              <w:t xml:space="preserve">C conform </w:t>
            </w:r>
            <w:proofErr w:type="spellStart"/>
            <w:r w:rsidR="002F4A5F">
              <w:rPr>
                <w:rFonts w:eastAsia="Times New Roman"/>
                <w:iCs/>
              </w:rPr>
              <w:t>necesităţilor</w:t>
            </w:r>
            <w:proofErr w:type="spellEnd"/>
            <w:r w:rsidR="002F4A5F">
              <w:rPr>
                <w:rFonts w:eastAsia="Times New Roman"/>
                <w:iCs/>
              </w:rPr>
              <w:t xml:space="preserve"> </w:t>
            </w:r>
            <w:proofErr w:type="spellStart"/>
            <w:r w:rsidR="002F4A5F">
              <w:rPr>
                <w:rFonts w:eastAsia="Times New Roman"/>
                <w:iCs/>
              </w:rPr>
              <w:t>copiilor</w:t>
            </w:r>
            <w:proofErr w:type="spellEnd"/>
            <w:r w:rsidRPr="00CF1F51">
              <w:rPr>
                <w:rFonts w:eastAsia="Times New Roman"/>
                <w:iCs/>
              </w:rPr>
              <w:t xml:space="preserve">, </w:t>
            </w:r>
            <w:proofErr w:type="spellStart"/>
            <w:r w:rsidRPr="00CF1F51">
              <w:rPr>
                <w:rFonts w:eastAsia="Times New Roman"/>
                <w:iCs/>
              </w:rPr>
              <w:t>televizoare</w:t>
            </w:r>
            <w:proofErr w:type="spellEnd"/>
            <w:r w:rsidR="00C40FA1">
              <w:rPr>
                <w:rFonts w:eastAsia="Times New Roman"/>
                <w:iCs/>
              </w:rPr>
              <w:t xml:space="preserve"> </w:t>
            </w:r>
            <w:proofErr w:type="spellStart"/>
            <w:r w:rsidR="00C40FA1">
              <w:rPr>
                <w:rFonts w:eastAsia="Times New Roman"/>
                <w:iCs/>
              </w:rPr>
              <w:t>în</w:t>
            </w:r>
            <w:proofErr w:type="spellEnd"/>
            <w:r w:rsidR="00C40FA1">
              <w:rPr>
                <w:rFonts w:eastAsia="Times New Roman"/>
                <w:iCs/>
              </w:rPr>
              <w:t xml:space="preserve"> </w:t>
            </w:r>
            <w:proofErr w:type="spellStart"/>
            <w:r w:rsidR="002F4A5F">
              <w:rPr>
                <w:rFonts w:eastAsia="Times New Roman"/>
                <w:iCs/>
              </w:rPr>
              <w:t>sălile</w:t>
            </w:r>
            <w:proofErr w:type="spellEnd"/>
            <w:r w:rsidR="002F4A5F">
              <w:rPr>
                <w:rFonts w:eastAsia="Times New Roman"/>
                <w:iCs/>
              </w:rPr>
              <w:t xml:space="preserve"> de </w:t>
            </w:r>
            <w:proofErr w:type="spellStart"/>
            <w:r w:rsidR="002F4A5F">
              <w:rPr>
                <w:rFonts w:eastAsia="Times New Roman"/>
                <w:iCs/>
              </w:rPr>
              <w:t>grupă</w:t>
            </w:r>
            <w:proofErr w:type="spellEnd"/>
            <w:r w:rsidRPr="00CF1F51">
              <w:rPr>
                <w:rFonts w:eastAsia="Times New Roman"/>
                <w:iCs/>
              </w:rPr>
              <w:t>,</w:t>
            </w:r>
            <w:r w:rsidR="00C40FA1">
              <w:rPr>
                <w:rFonts w:eastAsia="Times New Roman"/>
                <w:iCs/>
              </w:rPr>
              <w:t xml:space="preserve"> </w:t>
            </w:r>
            <w:r w:rsidRPr="00CF1F51">
              <w:rPr>
                <w:rFonts w:eastAsia="Times New Roman"/>
                <w:iCs/>
              </w:rPr>
              <w:t xml:space="preserve">calculator, laptop. </w:t>
            </w:r>
            <w:proofErr w:type="spellStart"/>
            <w:r w:rsidRPr="00CF1F51">
              <w:rPr>
                <w:rFonts w:eastAsia="Times New Roman"/>
                <w:iCs/>
              </w:rPr>
              <w:t>În</w:t>
            </w:r>
            <w:proofErr w:type="spellEnd"/>
            <w:r w:rsidRPr="00CF1F51">
              <w:rPr>
                <w:rFonts w:eastAsia="Times New Roman"/>
                <w:iCs/>
              </w:rPr>
              <w:t xml:space="preserve"> </w:t>
            </w:r>
            <w:proofErr w:type="spellStart"/>
            <w:r w:rsidRPr="00CF1F51">
              <w:rPr>
                <w:rFonts w:eastAsia="Times New Roman"/>
                <w:iCs/>
              </w:rPr>
              <w:t>urma</w:t>
            </w:r>
            <w:proofErr w:type="spellEnd"/>
            <w:r w:rsidRPr="00CF1F51">
              <w:rPr>
                <w:rFonts w:eastAsia="Times New Roman"/>
                <w:iCs/>
              </w:rPr>
              <w:t xml:space="preserve"> </w:t>
            </w:r>
            <w:proofErr w:type="spellStart"/>
            <w:r w:rsidRPr="00CF1F51">
              <w:rPr>
                <w:rFonts w:eastAsia="Times New Roman"/>
                <w:iCs/>
              </w:rPr>
              <w:t>observărilor</w:t>
            </w:r>
            <w:proofErr w:type="spellEnd"/>
            <w:r w:rsidRPr="00CF1F51">
              <w:rPr>
                <w:rFonts w:eastAsia="Times New Roman"/>
                <w:iCs/>
              </w:rPr>
              <w:t xml:space="preserve"> </w:t>
            </w:r>
            <w:proofErr w:type="spellStart"/>
            <w:r w:rsidRPr="00CF1F51">
              <w:rPr>
                <w:rFonts w:eastAsia="Times New Roman"/>
                <w:iCs/>
              </w:rPr>
              <w:t>cadrele</w:t>
            </w:r>
            <w:proofErr w:type="spellEnd"/>
            <w:r w:rsidRPr="00CF1F51">
              <w:rPr>
                <w:rFonts w:eastAsia="Times New Roman"/>
                <w:iCs/>
              </w:rPr>
              <w:t xml:space="preserve"> </w:t>
            </w:r>
            <w:proofErr w:type="spellStart"/>
            <w:r w:rsidRPr="00CF1F51">
              <w:rPr>
                <w:rFonts w:eastAsia="Times New Roman"/>
                <w:iCs/>
              </w:rPr>
              <w:t>didactice</w:t>
            </w:r>
            <w:proofErr w:type="spellEnd"/>
            <w:r w:rsidRPr="00CF1F51">
              <w:rPr>
                <w:rFonts w:eastAsia="Times New Roman"/>
                <w:iCs/>
              </w:rPr>
              <w:t xml:space="preserve"> sunt </w:t>
            </w:r>
            <w:proofErr w:type="spellStart"/>
            <w:r w:rsidRPr="00CF1F51">
              <w:rPr>
                <w:rFonts w:eastAsia="Times New Roman"/>
                <w:iCs/>
              </w:rPr>
              <w:t>disponibile</w:t>
            </w:r>
            <w:proofErr w:type="spellEnd"/>
            <w:r w:rsidRPr="00CF1F51">
              <w:rPr>
                <w:rFonts w:eastAsia="Times New Roman"/>
                <w:iCs/>
              </w:rPr>
              <w:t xml:space="preserve"> </w:t>
            </w:r>
            <w:proofErr w:type="spellStart"/>
            <w:r w:rsidRPr="00CF1F51">
              <w:rPr>
                <w:rFonts w:eastAsia="Times New Roman"/>
                <w:iCs/>
              </w:rPr>
              <w:t>să</w:t>
            </w:r>
            <w:proofErr w:type="spellEnd"/>
            <w:r w:rsidRPr="00CF1F51">
              <w:rPr>
                <w:rFonts w:eastAsia="Times New Roman"/>
                <w:iCs/>
              </w:rPr>
              <w:t xml:space="preserve"> se  </w:t>
            </w:r>
            <w:proofErr w:type="spellStart"/>
            <w:r w:rsidRPr="00CF1F51">
              <w:rPr>
                <w:rFonts w:eastAsia="Times New Roman"/>
                <w:iCs/>
              </w:rPr>
              <w:t>adapteze</w:t>
            </w:r>
            <w:proofErr w:type="spellEnd"/>
            <w:r w:rsidRPr="00CF1F51">
              <w:rPr>
                <w:rFonts w:eastAsia="Times New Roman"/>
                <w:iCs/>
              </w:rPr>
              <w:t xml:space="preserve"> la </w:t>
            </w:r>
            <w:proofErr w:type="spellStart"/>
            <w:r w:rsidRPr="00CF1F51">
              <w:rPr>
                <w:rFonts w:eastAsia="Times New Roman"/>
                <w:iCs/>
              </w:rPr>
              <w:t>nevoile</w:t>
            </w:r>
            <w:proofErr w:type="spellEnd"/>
            <w:r w:rsidRPr="00CF1F51">
              <w:rPr>
                <w:rFonts w:eastAsia="Times New Roman"/>
                <w:iCs/>
              </w:rPr>
              <w:t xml:space="preserve"> </w:t>
            </w:r>
            <w:proofErr w:type="spellStart"/>
            <w:r w:rsidRPr="00CF1F51">
              <w:rPr>
                <w:rFonts w:eastAsia="Times New Roman"/>
                <w:iCs/>
              </w:rPr>
              <w:t>copiilor</w:t>
            </w:r>
            <w:proofErr w:type="spellEnd"/>
            <w:r w:rsidR="00C40FA1">
              <w:rPr>
                <w:rFonts w:eastAsia="Times New Roman"/>
                <w:iCs/>
              </w:rPr>
              <w:t>.</w:t>
            </w:r>
          </w:p>
        </w:tc>
      </w:tr>
      <w:tr w:rsidR="00002F61" w:rsidRPr="00E938A0" w14:paraId="1C6F4BD2" w14:textId="77777777" w:rsidTr="00E105FE">
        <w:tc>
          <w:tcPr>
            <w:tcW w:w="1418" w:type="dxa"/>
          </w:tcPr>
          <w:p w14:paraId="5F4A78BD" w14:textId="77777777" w:rsidR="00002F61" w:rsidRPr="00BD4375" w:rsidRDefault="00002F61" w:rsidP="00F842E4">
            <w:pPr>
              <w:jc w:val="left"/>
            </w:pPr>
            <w:r>
              <w:t>Pondere și punctaj acordat</w:t>
            </w:r>
            <w:r w:rsidRPr="00BD4375">
              <w:t xml:space="preserve"> </w:t>
            </w:r>
          </w:p>
        </w:tc>
        <w:tc>
          <w:tcPr>
            <w:tcW w:w="2126" w:type="dxa"/>
          </w:tcPr>
          <w:p w14:paraId="4706D3DC" w14:textId="77777777" w:rsidR="00002F61" w:rsidRPr="00E938A0" w:rsidRDefault="00002F61" w:rsidP="00F842E4">
            <w:r w:rsidRPr="00BD4375">
              <w:t>Pondere:</w:t>
            </w:r>
            <w:r w:rsidRPr="00E938A0">
              <w:t xml:space="preserve"> </w:t>
            </w:r>
            <w:r>
              <w:rPr>
                <w:bCs/>
              </w:rPr>
              <w:t>2</w:t>
            </w:r>
          </w:p>
        </w:tc>
        <w:tc>
          <w:tcPr>
            <w:tcW w:w="3827" w:type="dxa"/>
          </w:tcPr>
          <w:p w14:paraId="6BFA79A8" w14:textId="5494A8C9" w:rsidR="00002F61" w:rsidRPr="00E938A0" w:rsidRDefault="00002F61" w:rsidP="00F842E4">
            <w:r>
              <w:t>Autoevaluare conform criteriilor: -</w:t>
            </w:r>
            <w:r w:rsidR="008A7808">
              <w:t>2</w:t>
            </w:r>
          </w:p>
        </w:tc>
        <w:tc>
          <w:tcPr>
            <w:tcW w:w="2268" w:type="dxa"/>
          </w:tcPr>
          <w:p w14:paraId="031A20F7" w14:textId="77777777" w:rsidR="00002F61" w:rsidRPr="00D25024" w:rsidRDefault="00002F61" w:rsidP="00F842E4">
            <w:r>
              <w:t xml:space="preserve">Punctaj acordat: - </w:t>
            </w:r>
            <w:r w:rsidR="00520243">
              <w:t>2</w:t>
            </w:r>
          </w:p>
        </w:tc>
      </w:tr>
      <w:tr w:rsidR="00002F61" w:rsidRPr="00E938A0" w14:paraId="4B4D311D" w14:textId="77777777" w:rsidTr="00DF435F">
        <w:tc>
          <w:tcPr>
            <w:tcW w:w="7371" w:type="dxa"/>
            <w:gridSpan w:val="3"/>
          </w:tcPr>
          <w:p w14:paraId="74BC7195" w14:textId="77777777" w:rsidR="00002F61" w:rsidRPr="00415CB2" w:rsidRDefault="00002F61" w:rsidP="00F842E4">
            <w:pPr>
              <w:rPr>
                <w:b/>
                <w:bCs/>
              </w:rPr>
            </w:pPr>
            <w:r w:rsidRPr="00415CB2">
              <w:rPr>
                <w:b/>
                <w:bCs/>
              </w:rPr>
              <w:t>Total standard</w:t>
            </w:r>
          </w:p>
        </w:tc>
        <w:tc>
          <w:tcPr>
            <w:tcW w:w="2268" w:type="dxa"/>
          </w:tcPr>
          <w:p w14:paraId="7C5E5E1B" w14:textId="61563918" w:rsidR="00002F61" w:rsidRPr="00415CB2" w:rsidRDefault="00002F61" w:rsidP="00F842E4">
            <w:pPr>
              <w:rPr>
                <w:b/>
                <w:bCs/>
              </w:rPr>
            </w:pPr>
          </w:p>
        </w:tc>
      </w:tr>
    </w:tbl>
    <w:p w14:paraId="6B61F063" w14:textId="77777777" w:rsidR="00D25024" w:rsidRDefault="00D25024" w:rsidP="00D25024"/>
    <w:p w14:paraId="274FF16A" w14:textId="77777777" w:rsidR="00134860" w:rsidRDefault="00134860" w:rsidP="00D25024"/>
    <w:p w14:paraId="40ED3544" w14:textId="77777777" w:rsidR="00134860" w:rsidRDefault="00134860"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AB22C3" w:rsidRPr="00E938A0" w14:paraId="63562D79" w14:textId="77777777" w:rsidTr="00DF435F">
        <w:tc>
          <w:tcPr>
            <w:tcW w:w="1985" w:type="dxa"/>
            <w:vMerge w:val="restart"/>
          </w:tcPr>
          <w:p w14:paraId="67214FA9" w14:textId="77777777" w:rsidR="00AB22C3" w:rsidRPr="00E938A0" w:rsidRDefault="00AB22C3" w:rsidP="00DF435F">
            <w:pPr>
              <w:jc w:val="center"/>
            </w:pPr>
            <w:r w:rsidRPr="00E938A0">
              <w:t xml:space="preserve">Dimensiune </w:t>
            </w:r>
            <w:r>
              <w:t>I</w:t>
            </w:r>
            <w:r w:rsidRPr="00E938A0">
              <w:t>I</w:t>
            </w:r>
            <w:r>
              <w:t>I</w:t>
            </w:r>
          </w:p>
          <w:p w14:paraId="03F9FE0F" w14:textId="77777777" w:rsidR="00AB22C3" w:rsidRPr="00E938A0" w:rsidRDefault="00AB22C3"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14:paraId="28943C00" w14:textId="77777777" w:rsidR="00AB22C3" w:rsidRPr="00AB22C3" w:rsidRDefault="00AB22C3" w:rsidP="00DF435F">
            <w:pPr>
              <w:jc w:val="center"/>
              <w:rPr>
                <w:b/>
              </w:rPr>
            </w:pPr>
            <w:r w:rsidRPr="00AB22C3">
              <w:rPr>
                <w:b/>
              </w:rPr>
              <w:t>Puncte forte</w:t>
            </w:r>
          </w:p>
        </w:tc>
        <w:tc>
          <w:tcPr>
            <w:tcW w:w="3543" w:type="dxa"/>
          </w:tcPr>
          <w:p w14:paraId="59CE8877" w14:textId="77777777" w:rsidR="00AB22C3" w:rsidRPr="00AB22C3" w:rsidRDefault="00AB22C3" w:rsidP="00DF435F">
            <w:pPr>
              <w:jc w:val="center"/>
              <w:rPr>
                <w:b/>
              </w:rPr>
            </w:pPr>
            <w:r w:rsidRPr="00AB22C3">
              <w:rPr>
                <w:b/>
              </w:rPr>
              <w:t>Puncte slabe</w:t>
            </w:r>
          </w:p>
        </w:tc>
      </w:tr>
      <w:tr w:rsidR="00AB22C3" w:rsidRPr="00E938A0" w14:paraId="7BD81A9C" w14:textId="77777777" w:rsidTr="00AB22C3">
        <w:trPr>
          <w:trHeight w:val="1524"/>
        </w:trPr>
        <w:tc>
          <w:tcPr>
            <w:tcW w:w="1985" w:type="dxa"/>
            <w:vMerge/>
          </w:tcPr>
          <w:p w14:paraId="7C1B588A" w14:textId="77777777" w:rsidR="00AB22C3" w:rsidRPr="00E938A0" w:rsidRDefault="00AB22C3" w:rsidP="00F842E4"/>
        </w:tc>
        <w:tc>
          <w:tcPr>
            <w:tcW w:w="4111" w:type="dxa"/>
          </w:tcPr>
          <w:p w14:paraId="4020A151" w14:textId="77777777" w:rsidR="006978C1" w:rsidRDefault="006978C1" w:rsidP="006978C1">
            <w:pPr>
              <w:rPr>
                <w:szCs w:val="24"/>
                <w:lang w:val="en-US"/>
              </w:rPr>
            </w:pPr>
            <w:r>
              <w:rPr>
                <w:b/>
                <w:szCs w:val="24"/>
                <w:lang w:val="en-US"/>
              </w:rPr>
              <w:t>-</w:t>
            </w:r>
            <w:proofErr w:type="spellStart"/>
            <w:r w:rsidRPr="00F0119F">
              <w:rPr>
                <w:szCs w:val="24"/>
                <w:lang w:val="en-US"/>
              </w:rPr>
              <w:t>inmatricularea</w:t>
            </w:r>
            <w:proofErr w:type="spellEnd"/>
            <w:r w:rsidRPr="00F0119F">
              <w:rPr>
                <w:szCs w:val="24"/>
                <w:lang w:val="en-US"/>
              </w:rPr>
              <w:t xml:space="preserve"> </w:t>
            </w:r>
            <w:proofErr w:type="spellStart"/>
            <w:r w:rsidRPr="00F0119F">
              <w:rPr>
                <w:szCs w:val="24"/>
                <w:lang w:val="en-US"/>
              </w:rPr>
              <w:t>tuturor</w:t>
            </w:r>
            <w:proofErr w:type="spellEnd"/>
            <w:r w:rsidRPr="00F0119F">
              <w:rPr>
                <w:szCs w:val="24"/>
                <w:lang w:val="en-US"/>
              </w:rPr>
              <w:t xml:space="preserve"> </w:t>
            </w:r>
            <w:proofErr w:type="spellStart"/>
            <w:r w:rsidRPr="00F0119F">
              <w:rPr>
                <w:szCs w:val="24"/>
                <w:lang w:val="en-US"/>
              </w:rPr>
              <w:t>copiilor</w:t>
            </w:r>
            <w:proofErr w:type="spellEnd"/>
            <w:r w:rsidRPr="00F0119F">
              <w:rPr>
                <w:szCs w:val="24"/>
                <w:lang w:val="en-US"/>
              </w:rPr>
              <w:t xml:space="preserve">, inclusive </w:t>
            </w:r>
            <w:r>
              <w:rPr>
                <w:szCs w:val="24"/>
                <w:lang w:val="en-US"/>
              </w:rPr>
              <w:t xml:space="preserve">a </w:t>
            </w:r>
            <w:proofErr w:type="spellStart"/>
            <w:r>
              <w:rPr>
                <w:szCs w:val="24"/>
                <w:lang w:val="en-US"/>
              </w:rPr>
              <w:t>celor</w:t>
            </w:r>
            <w:proofErr w:type="spellEnd"/>
            <w:r>
              <w:rPr>
                <w:szCs w:val="24"/>
                <w:lang w:val="en-US"/>
              </w:rPr>
              <w:t xml:space="preserve"> cu CES, </w:t>
            </w:r>
            <w:proofErr w:type="spellStart"/>
            <w:r>
              <w:rPr>
                <w:szCs w:val="24"/>
                <w:lang w:val="en-US"/>
              </w:rPr>
              <w:t>indiferent</w:t>
            </w:r>
            <w:proofErr w:type="spellEnd"/>
            <w:r>
              <w:rPr>
                <w:szCs w:val="24"/>
                <w:lang w:val="en-US"/>
              </w:rPr>
              <w:t xml:space="preserve"> de </w:t>
            </w:r>
            <w:proofErr w:type="spellStart"/>
            <w:r>
              <w:rPr>
                <w:szCs w:val="24"/>
                <w:lang w:val="en-US"/>
              </w:rPr>
              <w:t>naționalitate</w:t>
            </w:r>
            <w:proofErr w:type="spellEnd"/>
            <w:r>
              <w:rPr>
                <w:szCs w:val="24"/>
                <w:lang w:val="en-US"/>
              </w:rPr>
              <w:t xml:space="preserve"> </w:t>
            </w:r>
            <w:proofErr w:type="spellStart"/>
            <w:r>
              <w:rPr>
                <w:szCs w:val="24"/>
                <w:lang w:val="en-US"/>
              </w:rPr>
              <w:t>și</w:t>
            </w:r>
            <w:proofErr w:type="spellEnd"/>
            <w:r>
              <w:rPr>
                <w:szCs w:val="24"/>
                <w:lang w:val="en-US"/>
              </w:rPr>
              <w:t xml:space="preserve"> </w:t>
            </w:r>
            <w:proofErr w:type="spellStart"/>
            <w:r>
              <w:rPr>
                <w:szCs w:val="24"/>
                <w:lang w:val="en-US"/>
              </w:rPr>
              <w:t>religie</w:t>
            </w:r>
            <w:proofErr w:type="spellEnd"/>
            <w:r>
              <w:rPr>
                <w:szCs w:val="24"/>
                <w:lang w:val="en-US"/>
              </w:rPr>
              <w:t>;</w:t>
            </w:r>
          </w:p>
          <w:p w14:paraId="3ED96B94" w14:textId="77777777" w:rsidR="006978C1" w:rsidRDefault="006978C1" w:rsidP="006978C1">
            <w:pPr>
              <w:rPr>
                <w:szCs w:val="24"/>
                <w:lang w:val="en-US"/>
              </w:rPr>
            </w:pPr>
            <w:r>
              <w:rPr>
                <w:szCs w:val="24"/>
                <w:lang w:val="en-US"/>
              </w:rPr>
              <w:t>-</w:t>
            </w:r>
            <w:proofErr w:type="spellStart"/>
            <w:r>
              <w:rPr>
                <w:szCs w:val="24"/>
                <w:lang w:val="en-US"/>
              </w:rPr>
              <w:t>respectarea</w:t>
            </w:r>
            <w:proofErr w:type="spellEnd"/>
            <w:r>
              <w:rPr>
                <w:szCs w:val="24"/>
                <w:lang w:val="en-US"/>
              </w:rPr>
              <w:t xml:space="preserve"> </w:t>
            </w:r>
            <w:proofErr w:type="spellStart"/>
            <w:r>
              <w:rPr>
                <w:szCs w:val="24"/>
                <w:lang w:val="en-US"/>
              </w:rPr>
              <w:t>politicilor</w:t>
            </w:r>
            <w:proofErr w:type="spellEnd"/>
            <w:r>
              <w:rPr>
                <w:szCs w:val="24"/>
                <w:lang w:val="en-US"/>
              </w:rPr>
              <w:t xml:space="preserve"> </w:t>
            </w:r>
            <w:proofErr w:type="spellStart"/>
            <w:r>
              <w:rPr>
                <w:szCs w:val="24"/>
                <w:lang w:val="en-US"/>
              </w:rPr>
              <w:t>și</w:t>
            </w:r>
            <w:proofErr w:type="spellEnd"/>
            <w:r>
              <w:rPr>
                <w:szCs w:val="24"/>
                <w:lang w:val="en-US"/>
              </w:rPr>
              <w:t xml:space="preserve"> </w:t>
            </w:r>
            <w:proofErr w:type="spellStart"/>
            <w:r>
              <w:rPr>
                <w:szCs w:val="24"/>
                <w:lang w:val="en-US"/>
              </w:rPr>
              <w:t>practicilor</w:t>
            </w:r>
            <w:proofErr w:type="spellEnd"/>
            <w:r>
              <w:rPr>
                <w:szCs w:val="24"/>
                <w:lang w:val="en-US"/>
              </w:rPr>
              <w:t xml:space="preserve"> cu </w:t>
            </w:r>
            <w:proofErr w:type="spellStart"/>
            <w:r>
              <w:rPr>
                <w:szCs w:val="24"/>
                <w:lang w:val="en-US"/>
              </w:rPr>
              <w:t>privire</w:t>
            </w:r>
            <w:proofErr w:type="spellEnd"/>
            <w:r>
              <w:rPr>
                <w:szCs w:val="24"/>
                <w:lang w:val="en-US"/>
              </w:rPr>
              <w:t xml:space="preserve"> la </w:t>
            </w:r>
            <w:proofErr w:type="spellStart"/>
            <w:r>
              <w:rPr>
                <w:szCs w:val="24"/>
                <w:lang w:val="en-US"/>
              </w:rPr>
              <w:t>incluziune</w:t>
            </w:r>
            <w:proofErr w:type="spellEnd"/>
            <w:r>
              <w:rPr>
                <w:szCs w:val="24"/>
                <w:lang w:val="en-US"/>
              </w:rPr>
              <w:t>;</w:t>
            </w:r>
          </w:p>
          <w:p w14:paraId="3600EDB9" w14:textId="77777777" w:rsidR="006978C1" w:rsidRDefault="006978C1" w:rsidP="006978C1">
            <w:pPr>
              <w:rPr>
                <w:szCs w:val="24"/>
                <w:lang w:val="en-US"/>
              </w:rPr>
            </w:pPr>
            <w:r>
              <w:rPr>
                <w:szCs w:val="24"/>
                <w:lang w:val="en-US"/>
              </w:rPr>
              <w:t>-</w:t>
            </w:r>
            <w:proofErr w:type="spellStart"/>
            <w:r>
              <w:rPr>
                <w:szCs w:val="24"/>
                <w:lang w:val="en-US"/>
              </w:rPr>
              <w:t>mediu</w:t>
            </w:r>
            <w:proofErr w:type="spellEnd"/>
            <w:r>
              <w:rPr>
                <w:szCs w:val="24"/>
                <w:lang w:val="en-US"/>
              </w:rPr>
              <w:t xml:space="preserve"> </w:t>
            </w:r>
            <w:proofErr w:type="spellStart"/>
            <w:r>
              <w:rPr>
                <w:szCs w:val="24"/>
                <w:lang w:val="en-US"/>
              </w:rPr>
              <w:t>accesibil</w:t>
            </w:r>
            <w:proofErr w:type="spellEnd"/>
            <w:r>
              <w:rPr>
                <w:szCs w:val="24"/>
                <w:lang w:val="en-US"/>
              </w:rPr>
              <w:t xml:space="preserve"> </w:t>
            </w:r>
            <w:proofErr w:type="spellStart"/>
            <w:r>
              <w:rPr>
                <w:szCs w:val="24"/>
                <w:lang w:val="en-US"/>
              </w:rPr>
              <w:t>și</w:t>
            </w:r>
            <w:proofErr w:type="spellEnd"/>
            <w:r>
              <w:rPr>
                <w:szCs w:val="24"/>
                <w:lang w:val="en-US"/>
              </w:rPr>
              <w:t xml:space="preserve"> </w:t>
            </w:r>
            <w:proofErr w:type="spellStart"/>
            <w:r>
              <w:rPr>
                <w:szCs w:val="24"/>
                <w:lang w:val="en-US"/>
              </w:rPr>
              <w:t>favorabil</w:t>
            </w:r>
            <w:proofErr w:type="spellEnd"/>
            <w:r>
              <w:rPr>
                <w:szCs w:val="24"/>
                <w:lang w:val="en-US"/>
              </w:rPr>
              <w:t>;</w:t>
            </w:r>
          </w:p>
          <w:p w14:paraId="5CACADB1" w14:textId="77777777" w:rsidR="00AB22C3" w:rsidRPr="00E938A0" w:rsidRDefault="006978C1" w:rsidP="00627984">
            <w:r>
              <w:rPr>
                <w:szCs w:val="24"/>
                <w:lang w:val="en-US"/>
              </w:rPr>
              <w:t>-</w:t>
            </w:r>
            <w:proofErr w:type="spellStart"/>
            <w:r>
              <w:rPr>
                <w:szCs w:val="24"/>
                <w:lang w:val="en-US"/>
              </w:rPr>
              <w:t>proces</w:t>
            </w:r>
            <w:proofErr w:type="spellEnd"/>
            <w:r>
              <w:rPr>
                <w:szCs w:val="24"/>
                <w:lang w:val="en-US"/>
              </w:rPr>
              <w:t xml:space="preserve"> educational de </w:t>
            </w:r>
            <w:proofErr w:type="spellStart"/>
            <w:r>
              <w:rPr>
                <w:szCs w:val="24"/>
                <w:lang w:val="en-US"/>
              </w:rPr>
              <w:t>calitate</w:t>
            </w:r>
            <w:proofErr w:type="spellEnd"/>
            <w:r>
              <w:rPr>
                <w:szCs w:val="24"/>
                <w:lang w:val="en-US"/>
              </w:rPr>
              <w:t>.</w:t>
            </w:r>
          </w:p>
        </w:tc>
        <w:tc>
          <w:tcPr>
            <w:tcW w:w="3543" w:type="dxa"/>
          </w:tcPr>
          <w:p w14:paraId="6790572F" w14:textId="77777777" w:rsidR="00AB22C3" w:rsidRDefault="00AB22C3" w:rsidP="00627984">
            <w:pPr>
              <w:pStyle w:val="a4"/>
              <w:numPr>
                <w:ilvl w:val="0"/>
                <w:numId w:val="2"/>
              </w:numPr>
              <w:ind w:left="360"/>
              <w:jc w:val="left"/>
            </w:pPr>
            <w:proofErr w:type="spellStart"/>
            <w:r>
              <w:rPr>
                <w:szCs w:val="24"/>
              </w:rPr>
              <w:t>lipsa</w:t>
            </w:r>
            <w:proofErr w:type="spellEnd"/>
            <w:r>
              <w:rPr>
                <w:szCs w:val="24"/>
              </w:rPr>
              <w:t xml:space="preserve"> </w:t>
            </w:r>
            <w:proofErr w:type="spellStart"/>
            <w:r>
              <w:rPr>
                <w:szCs w:val="24"/>
              </w:rPr>
              <w:t>rampei</w:t>
            </w:r>
            <w:proofErr w:type="spellEnd"/>
            <w:r>
              <w:rPr>
                <w:szCs w:val="24"/>
              </w:rPr>
              <w:t xml:space="preserve"> la </w:t>
            </w:r>
            <w:proofErr w:type="spellStart"/>
            <w:r>
              <w:rPr>
                <w:szCs w:val="24"/>
              </w:rPr>
              <w:t>intrările</w:t>
            </w:r>
            <w:proofErr w:type="spellEnd"/>
            <w:r>
              <w:rPr>
                <w:szCs w:val="24"/>
              </w:rPr>
              <w:t xml:space="preserve"> </w:t>
            </w:r>
            <w:proofErr w:type="spellStart"/>
            <w:r>
              <w:rPr>
                <w:szCs w:val="24"/>
              </w:rPr>
              <w:t>în</w:t>
            </w:r>
            <w:proofErr w:type="spellEnd"/>
            <w:r>
              <w:rPr>
                <w:szCs w:val="24"/>
              </w:rPr>
              <w:t xml:space="preserve"> </w:t>
            </w:r>
            <w:proofErr w:type="spellStart"/>
            <w:r>
              <w:rPr>
                <w:szCs w:val="24"/>
              </w:rPr>
              <w:t>instituție</w:t>
            </w:r>
            <w:proofErr w:type="spellEnd"/>
            <w:r w:rsidR="006978C1">
              <w:rPr>
                <w:szCs w:val="24"/>
              </w:rPr>
              <w:t>;</w:t>
            </w:r>
          </w:p>
          <w:p w14:paraId="276D97E4" w14:textId="77777777" w:rsidR="00AB22C3" w:rsidRDefault="00AB22C3" w:rsidP="00627984">
            <w:pPr>
              <w:pStyle w:val="a4"/>
              <w:numPr>
                <w:ilvl w:val="0"/>
                <w:numId w:val="2"/>
              </w:numPr>
              <w:ind w:left="360"/>
              <w:jc w:val="left"/>
            </w:pPr>
            <w:proofErr w:type="spellStart"/>
            <w:r>
              <w:t>Lipsa</w:t>
            </w:r>
            <w:proofErr w:type="spellEnd"/>
            <w:r>
              <w:t xml:space="preserve"> </w:t>
            </w:r>
            <w:proofErr w:type="spellStart"/>
            <w:r>
              <w:t>colaborării</w:t>
            </w:r>
            <w:proofErr w:type="spellEnd"/>
            <w:r>
              <w:t xml:space="preserve"> </w:t>
            </w:r>
            <w:proofErr w:type="spellStart"/>
            <w:r>
              <w:t>dintre</w:t>
            </w:r>
            <w:proofErr w:type="spellEnd"/>
            <w:r>
              <w:t xml:space="preserve"> </w:t>
            </w:r>
            <w:proofErr w:type="spellStart"/>
            <w:r>
              <w:t>părinți</w:t>
            </w:r>
            <w:proofErr w:type="spellEnd"/>
            <w:r>
              <w:t xml:space="preserve"> – medical de </w:t>
            </w:r>
            <w:proofErr w:type="spellStart"/>
            <w:r>
              <w:t>familie</w:t>
            </w:r>
            <w:proofErr w:type="spellEnd"/>
            <w:r>
              <w:t xml:space="preserve">- </w:t>
            </w:r>
            <w:proofErr w:type="spellStart"/>
            <w:r>
              <w:t>instituție</w:t>
            </w:r>
            <w:proofErr w:type="spellEnd"/>
          </w:p>
          <w:p w14:paraId="3268DC4C" w14:textId="77777777" w:rsidR="00AB22C3" w:rsidRPr="00E938A0" w:rsidRDefault="00AB22C3" w:rsidP="00AB22C3">
            <w:pPr>
              <w:jc w:val="left"/>
            </w:pPr>
          </w:p>
        </w:tc>
      </w:tr>
    </w:tbl>
    <w:p w14:paraId="3ECCC527" w14:textId="77777777" w:rsidR="00DE7C6D" w:rsidRDefault="00DE7C6D" w:rsidP="00D25024"/>
    <w:p w14:paraId="50B445DB" w14:textId="428C0012" w:rsidR="00DE7C6D" w:rsidRDefault="00DE7C6D" w:rsidP="00D25024"/>
    <w:p w14:paraId="0FEB9021" w14:textId="77777777" w:rsidR="009F26CF" w:rsidRDefault="009F26CF" w:rsidP="00D25024"/>
    <w:p w14:paraId="2EE8B07C" w14:textId="77777777" w:rsidR="00D25024" w:rsidRDefault="008C0C30" w:rsidP="008C0C30">
      <w:pPr>
        <w:jc w:val="left"/>
        <w:rPr>
          <w:b/>
        </w:rPr>
      </w:pPr>
      <w:bookmarkStart w:id="27" w:name="_Toc46741874"/>
      <w:bookmarkStart w:id="28" w:name="_Toc48389092"/>
      <w:r w:rsidRPr="006B53C2">
        <w:rPr>
          <w:b/>
        </w:rPr>
        <w:lastRenderedPageBreak/>
        <w:t xml:space="preserve">                            </w:t>
      </w:r>
      <w:r w:rsidR="00D25024" w:rsidRPr="006B53C2">
        <w:rPr>
          <w:b/>
        </w:rPr>
        <w:t>Dimensiune IV. EFICIENȚĂ EDUCAȚIONALĂ</w:t>
      </w:r>
      <w:bookmarkEnd w:id="27"/>
      <w:bookmarkEnd w:id="28"/>
    </w:p>
    <w:p w14:paraId="2FC75B4A" w14:textId="77777777" w:rsidR="00DE7C6D" w:rsidRPr="006B53C2" w:rsidRDefault="00DE7C6D" w:rsidP="008C0C30">
      <w:pPr>
        <w:jc w:val="left"/>
        <w:rPr>
          <w:rFonts w:eastAsia="SimSun"/>
          <w:b/>
          <w:bCs/>
          <w:szCs w:val="28"/>
          <w:lang w:val="en-US"/>
        </w:rPr>
      </w:pPr>
    </w:p>
    <w:p w14:paraId="0E060259" w14:textId="77777777" w:rsidR="00D25024" w:rsidRDefault="00D25024" w:rsidP="00D25024">
      <w:pPr>
        <w:pStyle w:val="2"/>
        <w:rPr>
          <w:lang w:val="en-US"/>
        </w:rPr>
      </w:pPr>
      <w:bookmarkStart w:id="29" w:name="_Toc46741875"/>
      <w:bookmarkStart w:id="30" w:name="_Toc48389093"/>
      <w:r w:rsidRPr="00D25024">
        <w:rPr>
          <w:lang w:val="en-US"/>
        </w:rPr>
        <w:t xml:space="preserve">Standard 4.1. </w:t>
      </w:r>
      <w:proofErr w:type="spellStart"/>
      <w:r w:rsidRPr="00D25024">
        <w:rPr>
          <w:lang w:val="en-US"/>
        </w:rPr>
        <w:t>Instituția</w:t>
      </w:r>
      <w:proofErr w:type="spellEnd"/>
      <w:r w:rsidRPr="00D25024">
        <w:rPr>
          <w:lang w:val="en-US"/>
        </w:rPr>
        <w:t xml:space="preserve"> </w:t>
      </w:r>
      <w:proofErr w:type="spellStart"/>
      <w:r w:rsidRPr="00D25024">
        <w:rPr>
          <w:lang w:val="en-US"/>
        </w:rPr>
        <w:t>creează</w:t>
      </w:r>
      <w:proofErr w:type="spellEnd"/>
      <w:r w:rsidRPr="00D25024">
        <w:rPr>
          <w:lang w:val="en-US"/>
        </w:rPr>
        <w:t xml:space="preserve"> </w:t>
      </w:r>
      <w:proofErr w:type="spellStart"/>
      <w:r w:rsidRPr="00D25024">
        <w:rPr>
          <w:lang w:val="en-US"/>
        </w:rPr>
        <w:t>condiții</w:t>
      </w:r>
      <w:proofErr w:type="spellEnd"/>
      <w:r w:rsidRPr="00D25024">
        <w:rPr>
          <w:lang w:val="en-US"/>
        </w:rPr>
        <w:t xml:space="preserve"> de </w:t>
      </w:r>
      <w:proofErr w:type="spellStart"/>
      <w:r w:rsidRPr="00D25024">
        <w:rPr>
          <w:lang w:val="en-US"/>
        </w:rPr>
        <w:t>organizare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realizare</w:t>
      </w:r>
      <w:proofErr w:type="spellEnd"/>
      <w:r w:rsidRPr="00D25024">
        <w:rPr>
          <w:lang w:val="en-US"/>
        </w:rPr>
        <w:t xml:space="preserve"> a </w:t>
      </w:r>
      <w:proofErr w:type="spellStart"/>
      <w:r w:rsidRPr="00D25024">
        <w:rPr>
          <w:lang w:val="en-US"/>
        </w:rPr>
        <w:t>unui</w:t>
      </w:r>
      <w:proofErr w:type="spellEnd"/>
      <w:r w:rsidRPr="00D25024">
        <w:rPr>
          <w:lang w:val="en-US"/>
        </w:rPr>
        <w:t xml:space="preserve"> </w:t>
      </w:r>
      <w:proofErr w:type="spellStart"/>
      <w:r w:rsidRPr="00D25024">
        <w:rPr>
          <w:lang w:val="en-US"/>
        </w:rPr>
        <w:t>proces</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de </w:t>
      </w:r>
      <w:proofErr w:type="spellStart"/>
      <w:r w:rsidRPr="00D25024">
        <w:rPr>
          <w:lang w:val="en-US"/>
        </w:rPr>
        <w:t>calitate</w:t>
      </w:r>
      <w:bookmarkEnd w:id="29"/>
      <w:bookmarkEnd w:id="30"/>
      <w:proofErr w:type="spellEnd"/>
    </w:p>
    <w:p w14:paraId="1794C95B" w14:textId="77777777" w:rsidR="00DE7C6D" w:rsidRPr="00DE7C6D" w:rsidRDefault="00DE7C6D" w:rsidP="00DE7C6D">
      <w:pPr>
        <w:rPr>
          <w:lang w:val="en-US" w:eastAsia="ru-RU"/>
        </w:rPr>
      </w:pPr>
    </w:p>
    <w:p w14:paraId="41FD644D" w14:textId="77777777" w:rsidR="00D25024" w:rsidRDefault="00D25024" w:rsidP="00D25024">
      <w:pPr>
        <w:rPr>
          <w:b/>
          <w:bCs/>
          <w:lang w:val="en-US"/>
        </w:rPr>
      </w:pPr>
      <w:proofErr w:type="spellStart"/>
      <w:r w:rsidRPr="00D25024">
        <w:rPr>
          <w:b/>
          <w:bCs/>
          <w:lang w:val="en-US"/>
        </w:rPr>
        <w:t>Domeniu</w:t>
      </w:r>
      <w:proofErr w:type="spellEnd"/>
      <w:r w:rsidRPr="00D25024">
        <w:rPr>
          <w:b/>
          <w:bCs/>
          <w:lang w:val="en-US"/>
        </w:rPr>
        <w:t>: Management</w:t>
      </w:r>
    </w:p>
    <w:p w14:paraId="30FDB950" w14:textId="77777777" w:rsidR="00DE7C6D" w:rsidRPr="00D25024" w:rsidRDefault="00DE7C6D" w:rsidP="00D25024">
      <w:pPr>
        <w:rPr>
          <w:b/>
          <w:bCs/>
          <w:lang w:val="en-US"/>
        </w:rPr>
      </w:pPr>
    </w:p>
    <w:p w14:paraId="10BAF5A7" w14:textId="77777777" w:rsidR="00D25024" w:rsidRDefault="00D25024" w:rsidP="00D25024">
      <w:pPr>
        <w:rPr>
          <w:lang w:val="en-US"/>
        </w:rPr>
      </w:pPr>
      <w:r w:rsidRPr="00D25024">
        <w:rPr>
          <w:b/>
          <w:bCs/>
          <w:lang w:val="en-US"/>
        </w:rPr>
        <w:t>Indicator 4.1.1.</w:t>
      </w:r>
      <w:r w:rsidRPr="00D25024">
        <w:rPr>
          <w:lang w:val="en-US"/>
        </w:rPr>
        <w:t xml:space="preserve"> </w:t>
      </w:r>
      <w:proofErr w:type="spellStart"/>
      <w:r w:rsidRPr="00D25024">
        <w:rPr>
          <w:lang w:val="en-US"/>
        </w:rPr>
        <w:t>Orientarea</w:t>
      </w:r>
      <w:proofErr w:type="spellEnd"/>
      <w:r w:rsidRPr="00D25024">
        <w:rPr>
          <w:lang w:val="en-US"/>
        </w:rPr>
        <w:t xml:space="preserve"> </w:t>
      </w:r>
      <w:proofErr w:type="spellStart"/>
      <w:r w:rsidRPr="00D25024">
        <w:rPr>
          <w:lang w:val="en-US"/>
        </w:rPr>
        <w:t>spre</w:t>
      </w:r>
      <w:proofErr w:type="spellEnd"/>
      <w:r w:rsidRPr="00D25024">
        <w:rPr>
          <w:lang w:val="en-US"/>
        </w:rPr>
        <w:t xml:space="preserve"> </w:t>
      </w:r>
      <w:proofErr w:type="spellStart"/>
      <w:r w:rsidRPr="00D25024">
        <w:rPr>
          <w:lang w:val="en-US"/>
        </w:rPr>
        <w:t>creșterea</w:t>
      </w:r>
      <w:proofErr w:type="spellEnd"/>
      <w:r w:rsidRPr="00D25024">
        <w:rPr>
          <w:lang w:val="en-US"/>
        </w:rPr>
        <w:t xml:space="preserve"> </w:t>
      </w:r>
      <w:proofErr w:type="spellStart"/>
      <w:r w:rsidRPr="00D25024">
        <w:rPr>
          <w:lang w:val="en-US"/>
        </w:rPr>
        <w:t>calității</w:t>
      </w:r>
      <w:proofErr w:type="spellEnd"/>
      <w:r w:rsidRPr="00D25024">
        <w:rPr>
          <w:lang w:val="en-US"/>
        </w:rPr>
        <w:t xml:space="preserve"> </w:t>
      </w:r>
      <w:proofErr w:type="spellStart"/>
      <w:r w:rsidRPr="00D25024">
        <w:rPr>
          <w:lang w:val="en-US"/>
        </w:rPr>
        <w:t>educației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spre</w:t>
      </w:r>
      <w:proofErr w:type="spellEnd"/>
      <w:r w:rsidRPr="00D25024">
        <w:rPr>
          <w:lang w:val="en-US"/>
        </w:rPr>
        <w:t xml:space="preserve"> </w:t>
      </w:r>
      <w:proofErr w:type="spellStart"/>
      <w:r w:rsidRPr="00D25024">
        <w:rPr>
          <w:lang w:val="en-US"/>
        </w:rPr>
        <w:t>îmbunătățirea</w:t>
      </w:r>
      <w:proofErr w:type="spellEnd"/>
      <w:r w:rsidRPr="00D25024">
        <w:rPr>
          <w:lang w:val="en-US"/>
        </w:rPr>
        <w:t xml:space="preserve"> </w:t>
      </w:r>
      <w:proofErr w:type="spellStart"/>
      <w:r w:rsidRPr="00D25024">
        <w:rPr>
          <w:lang w:val="en-US"/>
        </w:rPr>
        <w:t>continuă</w:t>
      </w:r>
      <w:proofErr w:type="spellEnd"/>
      <w:r w:rsidRPr="00D25024">
        <w:rPr>
          <w:lang w:val="en-US"/>
        </w:rPr>
        <w:t xml:space="preserve"> a </w:t>
      </w:r>
      <w:proofErr w:type="spellStart"/>
      <w:r w:rsidRPr="00D25024">
        <w:rPr>
          <w:lang w:val="en-US"/>
        </w:rPr>
        <w:t>resurselor</w:t>
      </w:r>
      <w:proofErr w:type="spellEnd"/>
      <w:r w:rsidRPr="00D25024">
        <w:rPr>
          <w:lang w:val="en-US"/>
        </w:rPr>
        <w:t xml:space="preserve"> </w:t>
      </w:r>
      <w:proofErr w:type="spellStart"/>
      <w:r w:rsidRPr="00D25024">
        <w:rPr>
          <w:lang w:val="en-US"/>
        </w:rPr>
        <w:t>umane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materiale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ale </w:t>
      </w:r>
      <w:proofErr w:type="spellStart"/>
      <w:r w:rsidRPr="00D25024">
        <w:rPr>
          <w:lang w:val="en-US"/>
        </w:rPr>
        <w:t>instituției</w:t>
      </w:r>
      <w:proofErr w:type="spellEnd"/>
      <w:r w:rsidRPr="00D25024">
        <w:rPr>
          <w:lang w:val="en-US"/>
        </w:rPr>
        <w:t xml:space="preserve">, cu </w:t>
      </w:r>
      <w:proofErr w:type="spellStart"/>
      <w:r w:rsidRPr="00D25024">
        <w:rPr>
          <w:lang w:val="en-US"/>
        </w:rPr>
        <w:t>mecanisme</w:t>
      </w:r>
      <w:proofErr w:type="spellEnd"/>
      <w:r w:rsidRPr="00D25024">
        <w:rPr>
          <w:lang w:val="en-US"/>
        </w:rPr>
        <w:t xml:space="preserve"> de </w:t>
      </w:r>
      <w:proofErr w:type="spellStart"/>
      <w:r w:rsidRPr="00D25024">
        <w:rPr>
          <w:lang w:val="en-US"/>
        </w:rPr>
        <w:t>monitorizare</w:t>
      </w:r>
      <w:proofErr w:type="spellEnd"/>
      <w:r w:rsidRPr="00D25024">
        <w:rPr>
          <w:lang w:val="en-US"/>
        </w:rPr>
        <w:t xml:space="preserve"> a </w:t>
      </w:r>
      <w:proofErr w:type="spellStart"/>
      <w:r w:rsidRPr="00D25024">
        <w:rPr>
          <w:lang w:val="en-US"/>
        </w:rPr>
        <w:t>eficienței</w:t>
      </w:r>
      <w:proofErr w:type="spellEnd"/>
      <w:r w:rsidRPr="00D25024">
        <w:rPr>
          <w:lang w:val="en-US"/>
        </w:rPr>
        <w:t xml:space="preserve"> </w:t>
      </w:r>
      <w:proofErr w:type="spellStart"/>
      <w:r w:rsidRPr="00D25024">
        <w:rPr>
          <w:lang w:val="en-US"/>
        </w:rPr>
        <w:t>educaționale</w:t>
      </w:r>
      <w:proofErr w:type="spellEnd"/>
    </w:p>
    <w:p w14:paraId="6F6EB4FF"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C6852" w:rsidRPr="00E938A0" w14:paraId="4F47B223" w14:textId="77777777" w:rsidTr="00DF435F">
        <w:tc>
          <w:tcPr>
            <w:tcW w:w="2069" w:type="dxa"/>
          </w:tcPr>
          <w:p w14:paraId="052296B9" w14:textId="77777777" w:rsidR="00DC6852" w:rsidRPr="00BD4375" w:rsidRDefault="00DC6852" w:rsidP="00F842E4">
            <w:pPr>
              <w:jc w:val="left"/>
            </w:pPr>
            <w:r w:rsidRPr="00BD4375">
              <w:t xml:space="preserve">Dovezi </w:t>
            </w:r>
          </w:p>
        </w:tc>
        <w:tc>
          <w:tcPr>
            <w:tcW w:w="7570" w:type="dxa"/>
            <w:gridSpan w:val="3"/>
          </w:tcPr>
          <w:p w14:paraId="1AFCE2E5" w14:textId="77777777" w:rsidR="00DC6852" w:rsidRPr="00D343EC" w:rsidRDefault="008C508D" w:rsidP="008F3ED3">
            <w:pPr>
              <w:pStyle w:val="a4"/>
              <w:numPr>
                <w:ilvl w:val="0"/>
                <w:numId w:val="2"/>
              </w:numPr>
              <w:ind w:left="360"/>
              <w:rPr>
                <w:iCs/>
                <w:szCs w:val="24"/>
              </w:rPr>
            </w:pPr>
            <w:r>
              <w:rPr>
                <w:szCs w:val="24"/>
              </w:rPr>
              <w:t xml:space="preserve">Atelier de </w:t>
            </w:r>
            <w:proofErr w:type="spellStart"/>
            <w:r>
              <w:rPr>
                <w:szCs w:val="24"/>
              </w:rPr>
              <w:t>dezbateri</w:t>
            </w:r>
            <w:proofErr w:type="spellEnd"/>
            <w:r>
              <w:rPr>
                <w:szCs w:val="24"/>
              </w:rPr>
              <w:t xml:space="preserve"> ,,</w:t>
            </w:r>
            <w:proofErr w:type="spellStart"/>
            <w:r>
              <w:rPr>
                <w:szCs w:val="24"/>
              </w:rPr>
              <w:t>Asigurarea</w:t>
            </w:r>
            <w:proofErr w:type="spellEnd"/>
            <w:r>
              <w:rPr>
                <w:szCs w:val="24"/>
              </w:rPr>
              <w:t xml:space="preserve"> </w:t>
            </w:r>
            <w:proofErr w:type="spellStart"/>
            <w:r>
              <w:rPr>
                <w:szCs w:val="24"/>
              </w:rPr>
              <w:t>calității</w:t>
            </w:r>
            <w:proofErr w:type="spellEnd"/>
            <w:r>
              <w:rPr>
                <w:szCs w:val="24"/>
              </w:rPr>
              <w:t xml:space="preserve"> </w:t>
            </w:r>
            <w:proofErr w:type="spellStart"/>
            <w:r>
              <w:rPr>
                <w:szCs w:val="24"/>
              </w:rPr>
              <w:t>în</w:t>
            </w:r>
            <w:proofErr w:type="spellEnd"/>
            <w:r>
              <w:rPr>
                <w:szCs w:val="24"/>
              </w:rPr>
              <w:t xml:space="preserve"> </w:t>
            </w:r>
            <w:proofErr w:type="spellStart"/>
            <w:r>
              <w:rPr>
                <w:szCs w:val="24"/>
              </w:rPr>
              <w:t>formarea</w:t>
            </w:r>
            <w:proofErr w:type="spellEnd"/>
            <w:r>
              <w:rPr>
                <w:szCs w:val="24"/>
              </w:rPr>
              <w:t xml:space="preserve"> </w:t>
            </w:r>
            <w:proofErr w:type="spellStart"/>
            <w:r>
              <w:rPr>
                <w:szCs w:val="24"/>
              </w:rPr>
              <w:t>comportamentelor</w:t>
            </w:r>
            <w:proofErr w:type="spellEnd"/>
            <w:r>
              <w:rPr>
                <w:szCs w:val="24"/>
              </w:rPr>
              <w:t xml:space="preserve"> la </w:t>
            </w:r>
            <w:proofErr w:type="spellStart"/>
            <w:r>
              <w:rPr>
                <w:szCs w:val="24"/>
              </w:rPr>
              <w:t>vârsta</w:t>
            </w:r>
            <w:proofErr w:type="spellEnd"/>
            <w:r>
              <w:rPr>
                <w:szCs w:val="24"/>
              </w:rPr>
              <w:t xml:space="preserve"> </w:t>
            </w:r>
            <w:proofErr w:type="spellStart"/>
            <w:r>
              <w:rPr>
                <w:szCs w:val="24"/>
              </w:rPr>
              <w:t>timpurie</w:t>
            </w:r>
            <w:proofErr w:type="spellEnd"/>
            <w:r w:rsidR="00964DD4">
              <w:rPr>
                <w:szCs w:val="24"/>
                <w:lang w:val="ro-RO"/>
              </w:rPr>
              <w:t>;</w:t>
            </w:r>
            <w:r w:rsidR="00DC6852" w:rsidRPr="00D343EC">
              <w:rPr>
                <w:szCs w:val="24"/>
                <w:lang w:val="ro-RO"/>
              </w:rPr>
              <w:t xml:space="preserve"> </w:t>
            </w:r>
          </w:p>
          <w:p w14:paraId="72991AB1" w14:textId="77777777" w:rsidR="00DC6852" w:rsidRPr="00964DD4" w:rsidRDefault="00DC6852" w:rsidP="008F3ED3">
            <w:pPr>
              <w:pStyle w:val="a4"/>
              <w:numPr>
                <w:ilvl w:val="0"/>
                <w:numId w:val="2"/>
              </w:numPr>
              <w:ind w:left="360"/>
              <w:rPr>
                <w:iCs/>
                <w:szCs w:val="24"/>
              </w:rPr>
            </w:pPr>
            <w:r w:rsidRPr="00D343EC">
              <w:rPr>
                <w:szCs w:val="24"/>
                <w:lang w:val="ro-RO"/>
              </w:rPr>
              <w:t>Planul de activitate al instituției (Planul managerial)</w:t>
            </w:r>
            <w:r w:rsidR="00964DD4">
              <w:rPr>
                <w:szCs w:val="24"/>
                <w:lang w:val="ro-RO"/>
              </w:rPr>
              <w:t>;</w:t>
            </w:r>
          </w:p>
          <w:p w14:paraId="76A1FEA5" w14:textId="77777777" w:rsidR="00964DD4" w:rsidRPr="00D343EC" w:rsidRDefault="0058608B" w:rsidP="008F3ED3">
            <w:pPr>
              <w:pStyle w:val="a4"/>
              <w:numPr>
                <w:ilvl w:val="0"/>
                <w:numId w:val="2"/>
              </w:numPr>
              <w:ind w:left="360"/>
              <w:rPr>
                <w:iCs/>
                <w:szCs w:val="24"/>
              </w:rPr>
            </w:pPr>
            <w:r>
              <w:rPr>
                <w:szCs w:val="24"/>
              </w:rPr>
              <w:t xml:space="preserve">Control </w:t>
            </w:r>
            <w:proofErr w:type="spellStart"/>
            <w:r>
              <w:rPr>
                <w:szCs w:val="24"/>
              </w:rPr>
              <w:t>comparativ</w:t>
            </w:r>
            <w:proofErr w:type="spellEnd"/>
            <w:r>
              <w:rPr>
                <w:szCs w:val="24"/>
              </w:rPr>
              <w:t xml:space="preserve"> ,,</w:t>
            </w:r>
            <w:proofErr w:type="spellStart"/>
            <w:r>
              <w:rPr>
                <w:szCs w:val="24"/>
              </w:rPr>
              <w:t>Calitatea</w:t>
            </w:r>
            <w:proofErr w:type="spellEnd"/>
            <w:r>
              <w:rPr>
                <w:szCs w:val="24"/>
              </w:rPr>
              <w:t xml:space="preserve"> </w:t>
            </w:r>
            <w:proofErr w:type="spellStart"/>
            <w:r>
              <w:rPr>
                <w:szCs w:val="24"/>
              </w:rPr>
              <w:t>și</w:t>
            </w:r>
            <w:proofErr w:type="spellEnd"/>
            <w:r>
              <w:rPr>
                <w:szCs w:val="24"/>
              </w:rPr>
              <w:t xml:space="preserve"> </w:t>
            </w:r>
            <w:proofErr w:type="spellStart"/>
            <w:r>
              <w:rPr>
                <w:szCs w:val="24"/>
              </w:rPr>
              <w:t>corectitudinea</w:t>
            </w:r>
            <w:proofErr w:type="spellEnd"/>
            <w:r>
              <w:rPr>
                <w:szCs w:val="24"/>
              </w:rPr>
              <w:t xml:space="preserve"> </w:t>
            </w:r>
            <w:proofErr w:type="spellStart"/>
            <w:r>
              <w:rPr>
                <w:szCs w:val="24"/>
              </w:rPr>
              <w:t>executării</w:t>
            </w:r>
            <w:proofErr w:type="spellEnd"/>
            <w:r>
              <w:rPr>
                <w:szCs w:val="24"/>
              </w:rPr>
              <w:t xml:space="preserve"> </w:t>
            </w:r>
            <w:proofErr w:type="spellStart"/>
            <w:r>
              <w:rPr>
                <w:szCs w:val="24"/>
              </w:rPr>
              <w:t>mișcărilor</w:t>
            </w:r>
            <w:proofErr w:type="spellEnd"/>
            <w:r>
              <w:rPr>
                <w:szCs w:val="24"/>
              </w:rPr>
              <w:t xml:space="preserve"> de </w:t>
            </w:r>
            <w:proofErr w:type="spellStart"/>
            <w:r>
              <w:rPr>
                <w:szCs w:val="24"/>
              </w:rPr>
              <w:t>bază</w:t>
            </w:r>
            <w:proofErr w:type="spellEnd"/>
            <w:r>
              <w:rPr>
                <w:szCs w:val="24"/>
              </w:rPr>
              <w:t>”;</w:t>
            </w:r>
          </w:p>
          <w:p w14:paraId="3FB2F401" w14:textId="77777777" w:rsidR="00DC6852" w:rsidRPr="00F842E4" w:rsidRDefault="0058608B" w:rsidP="008F3ED3">
            <w:pPr>
              <w:pStyle w:val="a4"/>
              <w:numPr>
                <w:ilvl w:val="0"/>
                <w:numId w:val="2"/>
              </w:numPr>
              <w:ind w:left="360"/>
              <w:rPr>
                <w:iCs/>
              </w:rPr>
            </w:pPr>
            <w:r>
              <w:rPr>
                <w:bCs/>
                <w:szCs w:val="24"/>
                <w:lang w:val="ro-RO"/>
              </w:rPr>
              <w:t xml:space="preserve"> O</w:t>
            </w:r>
            <w:r w:rsidR="00DC6852" w:rsidRPr="00D343EC">
              <w:rPr>
                <w:bCs/>
                <w:szCs w:val="24"/>
                <w:lang w:val="ro-RO"/>
              </w:rPr>
              <w:t>biectivele şi activităţile reflect</w:t>
            </w:r>
            <w:r>
              <w:rPr>
                <w:bCs/>
                <w:szCs w:val="24"/>
                <w:lang w:val="ro-RO"/>
              </w:rPr>
              <w:t>ă toate domeniile educaației timpurii.</w:t>
            </w:r>
            <w:r w:rsidR="00964DD4">
              <w:rPr>
                <w:bCs/>
                <w:szCs w:val="24"/>
                <w:lang w:val="ro-RO"/>
              </w:rPr>
              <w:t>.</w:t>
            </w:r>
          </w:p>
        </w:tc>
      </w:tr>
      <w:tr w:rsidR="00DC6852" w:rsidRPr="00E938A0" w14:paraId="072A5656" w14:textId="77777777" w:rsidTr="00DF435F">
        <w:tc>
          <w:tcPr>
            <w:tcW w:w="2069" w:type="dxa"/>
          </w:tcPr>
          <w:p w14:paraId="0C89D883" w14:textId="77777777" w:rsidR="00DC6852" w:rsidRPr="00BD4375" w:rsidRDefault="00DC6852" w:rsidP="00F842E4">
            <w:pPr>
              <w:jc w:val="left"/>
            </w:pPr>
            <w:r w:rsidRPr="00BD4375">
              <w:t>Constatări</w:t>
            </w:r>
          </w:p>
        </w:tc>
        <w:tc>
          <w:tcPr>
            <w:tcW w:w="7570" w:type="dxa"/>
            <w:gridSpan w:val="3"/>
          </w:tcPr>
          <w:p w14:paraId="1F43CD5E" w14:textId="77777777" w:rsidR="00DC6852" w:rsidRPr="0031723C" w:rsidRDefault="00DC6852" w:rsidP="008F3ED3">
            <w:pPr>
              <w:pStyle w:val="a4"/>
              <w:numPr>
                <w:ilvl w:val="0"/>
                <w:numId w:val="2"/>
              </w:numPr>
              <w:ind w:left="360"/>
              <w:rPr>
                <w:iCs/>
                <w:szCs w:val="24"/>
              </w:rPr>
            </w:pPr>
            <w:r w:rsidRPr="00D343EC">
              <w:rPr>
                <w:szCs w:val="24"/>
                <w:lang w:val="ro-RO"/>
              </w:rPr>
              <w:t>Activităţile planificate sunt realizate efectiv prin: realizarea obiectivelor din Planul de dezvoltare a instituției, Planul de activitate al instituției (Planul managerial)</w:t>
            </w:r>
            <w:r w:rsidRPr="0031723C">
              <w:rPr>
                <w:szCs w:val="24"/>
                <w:lang w:val="ro-RO"/>
              </w:rPr>
              <w:t>, prezentând rapoarte, note informative, procese verbale ale CP, CA, CE, comisii</w:t>
            </w:r>
            <w:r w:rsidR="00964DD4">
              <w:rPr>
                <w:szCs w:val="24"/>
                <w:lang w:val="ro-RO"/>
              </w:rPr>
              <w:t>lor</w:t>
            </w:r>
            <w:r w:rsidRPr="0031723C">
              <w:rPr>
                <w:szCs w:val="24"/>
                <w:lang w:val="ro-RO"/>
              </w:rPr>
              <w:t xml:space="preserve"> metodice</w:t>
            </w:r>
            <w:r>
              <w:rPr>
                <w:szCs w:val="24"/>
                <w:lang w:val="ro-RO"/>
              </w:rPr>
              <w:t xml:space="preserve"> </w:t>
            </w:r>
            <w:r w:rsidR="00964DD4">
              <w:rPr>
                <w:szCs w:val="24"/>
                <w:lang w:val="ro-RO"/>
              </w:rPr>
              <w:t xml:space="preserve">și </w:t>
            </w:r>
            <w:r>
              <w:rPr>
                <w:szCs w:val="24"/>
                <w:lang w:val="ro-RO"/>
              </w:rPr>
              <w:t>sunt orientate spre creșterea calităț</w:t>
            </w:r>
            <w:r w:rsidR="00964DD4">
              <w:rPr>
                <w:szCs w:val="24"/>
                <w:lang w:val="ro-RO"/>
              </w:rPr>
              <w:t>ii și îmbunătățirea educației, privind stărea</w:t>
            </w:r>
            <w:r>
              <w:rPr>
                <w:szCs w:val="24"/>
                <w:lang w:val="ro-RO"/>
              </w:rPr>
              <w:t xml:space="preserve"> de bine a copilului. </w:t>
            </w:r>
          </w:p>
        </w:tc>
      </w:tr>
      <w:tr w:rsidR="00DC6852" w:rsidRPr="00E938A0" w14:paraId="5237DF86" w14:textId="77777777" w:rsidTr="00DF435F">
        <w:tc>
          <w:tcPr>
            <w:tcW w:w="2069" w:type="dxa"/>
          </w:tcPr>
          <w:p w14:paraId="7E3EC3C8" w14:textId="77777777" w:rsidR="00DC6852" w:rsidRPr="00BD4375" w:rsidRDefault="00DC6852" w:rsidP="00F842E4">
            <w:pPr>
              <w:jc w:val="left"/>
            </w:pPr>
            <w:r>
              <w:t>Pondere și punctaj acordat</w:t>
            </w:r>
            <w:r w:rsidRPr="00BD4375">
              <w:t xml:space="preserve"> </w:t>
            </w:r>
          </w:p>
        </w:tc>
        <w:tc>
          <w:tcPr>
            <w:tcW w:w="1475" w:type="dxa"/>
          </w:tcPr>
          <w:p w14:paraId="48E9C5BE" w14:textId="77777777" w:rsidR="00DC6852" w:rsidRPr="00E938A0" w:rsidRDefault="00DC6852" w:rsidP="00F842E4">
            <w:r w:rsidRPr="00BD4375">
              <w:t>Pondere:</w:t>
            </w:r>
            <w:r w:rsidRPr="00E938A0">
              <w:t xml:space="preserve"> </w:t>
            </w:r>
            <w:r>
              <w:rPr>
                <w:bCs/>
              </w:rPr>
              <w:t>2</w:t>
            </w:r>
          </w:p>
        </w:tc>
        <w:tc>
          <w:tcPr>
            <w:tcW w:w="3827" w:type="dxa"/>
          </w:tcPr>
          <w:p w14:paraId="4B53EE0D" w14:textId="619AFCD7" w:rsidR="00DC6852" w:rsidRPr="00E938A0" w:rsidRDefault="00DC6852" w:rsidP="00F842E4">
            <w:r>
              <w:t>Autoevaluare conform criteriilor: -</w:t>
            </w:r>
            <w:r w:rsidR="008A7808">
              <w:t>2</w:t>
            </w:r>
          </w:p>
        </w:tc>
        <w:tc>
          <w:tcPr>
            <w:tcW w:w="2268" w:type="dxa"/>
          </w:tcPr>
          <w:p w14:paraId="6DE0555E" w14:textId="77777777" w:rsidR="00DC6852" w:rsidRPr="00D25024" w:rsidRDefault="00DC6852" w:rsidP="00F842E4">
            <w:r>
              <w:t xml:space="preserve">Punctaj acordat: - </w:t>
            </w:r>
            <w:r w:rsidR="008B201E">
              <w:t>2</w:t>
            </w:r>
          </w:p>
        </w:tc>
      </w:tr>
    </w:tbl>
    <w:p w14:paraId="4486F291" w14:textId="77777777" w:rsidR="00D25024" w:rsidRDefault="00D25024" w:rsidP="00D25024"/>
    <w:p w14:paraId="08148B2E" w14:textId="77777777" w:rsidR="00D25024" w:rsidRDefault="00D25024" w:rsidP="00D25024">
      <w:pPr>
        <w:rPr>
          <w:lang w:val="en-US"/>
        </w:rPr>
      </w:pPr>
      <w:r w:rsidRPr="00D25024">
        <w:rPr>
          <w:b/>
          <w:bCs/>
          <w:lang w:val="en-US"/>
        </w:rPr>
        <w:t>Indicator 4.1.2.</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efectivă</w:t>
      </w:r>
      <w:proofErr w:type="spellEnd"/>
      <w:r w:rsidRPr="00D25024">
        <w:rPr>
          <w:lang w:val="en-US"/>
        </w:rPr>
        <w:t xml:space="preserve"> a </w:t>
      </w:r>
      <w:proofErr w:type="spellStart"/>
      <w:r w:rsidRPr="00D25024">
        <w:rPr>
          <w:lang w:val="en-US"/>
        </w:rPr>
        <w:t>programelor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w:t>
      </w:r>
      <w:proofErr w:type="spellStart"/>
      <w:r w:rsidRPr="00D25024">
        <w:rPr>
          <w:lang w:val="en-US"/>
        </w:rPr>
        <w:t>preconizate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ale </w:t>
      </w:r>
      <w:proofErr w:type="spellStart"/>
      <w:r w:rsidRPr="00D25024">
        <w:rPr>
          <w:lang w:val="en-US"/>
        </w:rPr>
        <w:t>instituției</w:t>
      </w:r>
      <w:proofErr w:type="spellEnd"/>
      <w:r w:rsidRPr="00D25024">
        <w:rPr>
          <w:lang w:val="en-US"/>
        </w:rPr>
        <w:t xml:space="preserve">, </w:t>
      </w:r>
      <w:proofErr w:type="spellStart"/>
      <w:r w:rsidRPr="00D25024">
        <w:rPr>
          <w:lang w:val="en-US"/>
        </w:rPr>
        <w:t>inclusiv</w:t>
      </w:r>
      <w:proofErr w:type="spellEnd"/>
      <w:r w:rsidRPr="00D25024">
        <w:rPr>
          <w:lang w:val="en-US"/>
        </w:rPr>
        <w:t xml:space="preserve"> ale </w:t>
      </w:r>
      <w:proofErr w:type="spellStart"/>
      <w:r w:rsidRPr="00D25024">
        <w:rPr>
          <w:lang w:val="en-US"/>
        </w:rPr>
        <w:t>structurilor</w:t>
      </w:r>
      <w:proofErr w:type="spellEnd"/>
      <w:r w:rsidRPr="00D25024">
        <w:rPr>
          <w:lang w:val="en-US"/>
        </w:rPr>
        <w:t xml:space="preserve"> </w:t>
      </w:r>
      <w:proofErr w:type="spellStart"/>
      <w:r w:rsidRPr="00D25024">
        <w:rPr>
          <w:lang w:val="en-US"/>
        </w:rPr>
        <w:t>asociative</w:t>
      </w:r>
      <w:proofErr w:type="spellEnd"/>
      <w:r w:rsidRPr="00D25024">
        <w:rPr>
          <w:lang w:val="en-US"/>
        </w:rPr>
        <w:t xml:space="preserve"> ale </w:t>
      </w:r>
      <w:proofErr w:type="spellStart"/>
      <w:r w:rsidRPr="00D25024">
        <w:rPr>
          <w:lang w:val="en-US"/>
        </w:rPr>
        <w:t>părinților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elevilor</w:t>
      </w:r>
      <w:proofErr w:type="spellEnd"/>
    </w:p>
    <w:p w14:paraId="172C29C6"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C2B31" w:rsidRPr="00E938A0" w14:paraId="47E57D3D" w14:textId="77777777" w:rsidTr="00DF435F">
        <w:tc>
          <w:tcPr>
            <w:tcW w:w="2069" w:type="dxa"/>
          </w:tcPr>
          <w:p w14:paraId="144B3E0A" w14:textId="77777777" w:rsidR="00FC2B31" w:rsidRPr="00BD4375" w:rsidRDefault="00FC2B31" w:rsidP="00F842E4">
            <w:pPr>
              <w:jc w:val="left"/>
            </w:pPr>
            <w:r w:rsidRPr="00BD4375">
              <w:t xml:space="preserve">Dovezi </w:t>
            </w:r>
          </w:p>
        </w:tc>
        <w:tc>
          <w:tcPr>
            <w:tcW w:w="7570" w:type="dxa"/>
            <w:gridSpan w:val="3"/>
          </w:tcPr>
          <w:p w14:paraId="2597C673" w14:textId="77777777" w:rsidR="00AC70D7" w:rsidRPr="00AC70D7" w:rsidRDefault="00AC70D7" w:rsidP="00AC70D7">
            <w:pPr>
              <w:pStyle w:val="a4"/>
              <w:numPr>
                <w:ilvl w:val="0"/>
                <w:numId w:val="2"/>
              </w:numPr>
              <w:ind w:left="360"/>
              <w:rPr>
                <w:iCs/>
                <w:szCs w:val="24"/>
              </w:rPr>
            </w:pPr>
            <w:proofErr w:type="spellStart"/>
            <w:r w:rsidRPr="00A16A0A">
              <w:rPr>
                <w:szCs w:val="24"/>
              </w:rPr>
              <w:t>Planificarea</w:t>
            </w:r>
            <w:proofErr w:type="spellEnd"/>
            <w:r w:rsidRPr="00A16A0A">
              <w:rPr>
                <w:szCs w:val="24"/>
              </w:rPr>
              <w:t xml:space="preserve"> </w:t>
            </w:r>
            <w:proofErr w:type="spellStart"/>
            <w:r w:rsidRPr="00A16A0A">
              <w:rPr>
                <w:szCs w:val="24"/>
              </w:rPr>
              <w:t>calitativă</w:t>
            </w:r>
            <w:proofErr w:type="spellEnd"/>
            <w:r w:rsidRPr="00A16A0A">
              <w:rPr>
                <w:szCs w:val="24"/>
              </w:rPr>
              <w:t xml:space="preserve"> a </w:t>
            </w:r>
            <w:proofErr w:type="spellStart"/>
            <w:r w:rsidRPr="00A16A0A">
              <w:rPr>
                <w:szCs w:val="24"/>
              </w:rPr>
              <w:t>activităților</w:t>
            </w:r>
            <w:proofErr w:type="spellEnd"/>
            <w:r w:rsidRPr="00A16A0A">
              <w:rPr>
                <w:szCs w:val="24"/>
              </w:rPr>
              <w:t xml:space="preserve"> conform </w:t>
            </w:r>
            <w:proofErr w:type="spellStart"/>
            <w:r w:rsidRPr="00A16A0A">
              <w:rPr>
                <w:szCs w:val="24"/>
              </w:rPr>
              <w:t>proiectelor</w:t>
            </w:r>
            <w:proofErr w:type="spellEnd"/>
            <w:r w:rsidRPr="00A16A0A">
              <w:rPr>
                <w:szCs w:val="24"/>
              </w:rPr>
              <w:t xml:space="preserve"> </w:t>
            </w:r>
            <w:proofErr w:type="spellStart"/>
            <w:r w:rsidRPr="00A16A0A">
              <w:rPr>
                <w:szCs w:val="24"/>
              </w:rPr>
              <w:t>tematice</w:t>
            </w:r>
            <w:proofErr w:type="spellEnd"/>
            <w:r>
              <w:rPr>
                <w:szCs w:val="24"/>
              </w:rPr>
              <w:t xml:space="preserve">, </w:t>
            </w:r>
            <w:proofErr w:type="spellStart"/>
            <w:r>
              <w:rPr>
                <w:szCs w:val="24"/>
              </w:rPr>
              <w:t>preconizate</w:t>
            </w:r>
            <w:proofErr w:type="spellEnd"/>
            <w:r>
              <w:rPr>
                <w:szCs w:val="24"/>
              </w:rPr>
              <w:t xml:space="preserve"> </w:t>
            </w:r>
            <w:proofErr w:type="spellStart"/>
            <w:r>
              <w:rPr>
                <w:szCs w:val="24"/>
              </w:rPr>
              <w:t>în</w:t>
            </w:r>
            <w:proofErr w:type="spellEnd"/>
            <w:r>
              <w:rPr>
                <w:szCs w:val="24"/>
              </w:rPr>
              <w:t xml:space="preserve"> PDI </w:t>
            </w:r>
            <w:proofErr w:type="spellStart"/>
            <w:r>
              <w:rPr>
                <w:szCs w:val="24"/>
              </w:rPr>
              <w:t>și</w:t>
            </w:r>
            <w:proofErr w:type="spellEnd"/>
            <w:r>
              <w:rPr>
                <w:szCs w:val="24"/>
              </w:rPr>
              <w:t xml:space="preserve"> PAI;</w:t>
            </w:r>
          </w:p>
          <w:p w14:paraId="4AA4E1D3" w14:textId="77777777" w:rsidR="00FC2B31" w:rsidRPr="00AC70D7" w:rsidRDefault="00AC70D7" w:rsidP="00AC70D7">
            <w:pPr>
              <w:pStyle w:val="a4"/>
              <w:numPr>
                <w:ilvl w:val="0"/>
                <w:numId w:val="2"/>
              </w:numPr>
              <w:ind w:left="360"/>
              <w:rPr>
                <w:iCs/>
                <w:szCs w:val="24"/>
              </w:rPr>
            </w:pPr>
            <w:proofErr w:type="spellStart"/>
            <w:r>
              <w:rPr>
                <w:szCs w:val="24"/>
              </w:rPr>
              <w:t>Planul</w:t>
            </w:r>
            <w:proofErr w:type="spellEnd"/>
            <w:r>
              <w:rPr>
                <w:szCs w:val="24"/>
              </w:rPr>
              <w:t xml:space="preserve"> de </w:t>
            </w:r>
            <w:proofErr w:type="spellStart"/>
            <w:r>
              <w:rPr>
                <w:szCs w:val="24"/>
              </w:rPr>
              <w:t>activitate</w:t>
            </w:r>
            <w:proofErr w:type="spellEnd"/>
            <w:r>
              <w:rPr>
                <w:szCs w:val="24"/>
              </w:rPr>
              <w:t xml:space="preserve"> a </w:t>
            </w:r>
            <w:proofErr w:type="spellStart"/>
            <w:r>
              <w:rPr>
                <w:szCs w:val="24"/>
              </w:rPr>
              <w:t>consiliului</w:t>
            </w:r>
            <w:proofErr w:type="spellEnd"/>
            <w:r>
              <w:rPr>
                <w:szCs w:val="24"/>
              </w:rPr>
              <w:t xml:space="preserve"> de </w:t>
            </w:r>
            <w:proofErr w:type="spellStart"/>
            <w:r>
              <w:rPr>
                <w:szCs w:val="24"/>
              </w:rPr>
              <w:t>administrație</w:t>
            </w:r>
            <w:proofErr w:type="spellEnd"/>
            <w:r>
              <w:rPr>
                <w:szCs w:val="24"/>
              </w:rPr>
              <w:t>;</w:t>
            </w:r>
            <w:r w:rsidR="00FC2B31" w:rsidRPr="00AC70D7">
              <w:rPr>
                <w:szCs w:val="24"/>
                <w:lang w:val="ro-RO"/>
              </w:rPr>
              <w:t xml:space="preserve">       </w:t>
            </w:r>
          </w:p>
          <w:p w14:paraId="32783066" w14:textId="77777777" w:rsidR="00FC2B31" w:rsidRPr="00F842E4" w:rsidRDefault="00FC2B31" w:rsidP="008F3ED3">
            <w:pPr>
              <w:pStyle w:val="a4"/>
              <w:numPr>
                <w:ilvl w:val="0"/>
                <w:numId w:val="2"/>
              </w:numPr>
              <w:ind w:left="360"/>
              <w:rPr>
                <w:iCs/>
              </w:rPr>
            </w:pPr>
            <w:r w:rsidRPr="00D343EC">
              <w:rPr>
                <w:szCs w:val="24"/>
                <w:lang w:val="ro-RO"/>
              </w:rPr>
              <w:t>Bugetul instituției.</w:t>
            </w:r>
            <w:r w:rsidRPr="001630CC">
              <w:rPr>
                <w:sz w:val="20"/>
                <w:szCs w:val="20"/>
                <w:lang w:val="ro-RO"/>
              </w:rPr>
              <w:t xml:space="preserve">          </w:t>
            </w:r>
          </w:p>
        </w:tc>
      </w:tr>
      <w:tr w:rsidR="00FC2B31" w:rsidRPr="00E938A0" w14:paraId="2E04777A" w14:textId="77777777" w:rsidTr="00DF435F">
        <w:tc>
          <w:tcPr>
            <w:tcW w:w="2069" w:type="dxa"/>
          </w:tcPr>
          <w:p w14:paraId="4A02723D" w14:textId="77777777" w:rsidR="00FC2B31" w:rsidRPr="00BD4375" w:rsidRDefault="00FC2B31" w:rsidP="00F842E4">
            <w:pPr>
              <w:jc w:val="left"/>
            </w:pPr>
            <w:r w:rsidRPr="00BD4375">
              <w:t>Constatări</w:t>
            </w:r>
          </w:p>
        </w:tc>
        <w:tc>
          <w:tcPr>
            <w:tcW w:w="7570" w:type="dxa"/>
            <w:gridSpan w:val="3"/>
          </w:tcPr>
          <w:p w14:paraId="5AE56946" w14:textId="77777777" w:rsidR="00FC2B31" w:rsidRPr="006756B4" w:rsidRDefault="00FC2B31" w:rsidP="006756B4">
            <w:pPr>
              <w:pStyle w:val="a4"/>
              <w:numPr>
                <w:ilvl w:val="0"/>
                <w:numId w:val="2"/>
              </w:numPr>
              <w:ind w:left="360"/>
              <w:rPr>
                <w:rFonts w:eastAsia="Times New Roman"/>
                <w:iCs/>
                <w:szCs w:val="24"/>
              </w:rPr>
            </w:pPr>
            <w:r w:rsidRPr="0031723C">
              <w:rPr>
                <w:szCs w:val="24"/>
                <w:lang w:val="ro-RO"/>
              </w:rPr>
              <w:t>Activităţile planificate sunt realizate efectiv prin: realizarea obiectivelor din PDI, Planul de activitate, prezentând rapoarte, note informative, procese verbale ale CP, CA</w:t>
            </w:r>
            <w:r w:rsidRPr="006756B4">
              <w:rPr>
                <w:szCs w:val="24"/>
                <w:lang w:val="ro-RO"/>
              </w:rPr>
              <w:t>.</w:t>
            </w:r>
          </w:p>
        </w:tc>
      </w:tr>
      <w:tr w:rsidR="00FC2B31" w:rsidRPr="00E938A0" w14:paraId="13615CC4" w14:textId="77777777" w:rsidTr="00DF435F">
        <w:tc>
          <w:tcPr>
            <w:tcW w:w="2069" w:type="dxa"/>
          </w:tcPr>
          <w:p w14:paraId="7C683D03" w14:textId="77777777" w:rsidR="00FC2B31" w:rsidRPr="00BD4375" w:rsidRDefault="00FC2B31" w:rsidP="00F842E4">
            <w:pPr>
              <w:jc w:val="left"/>
            </w:pPr>
            <w:r>
              <w:t>Pondere și punctaj acordat</w:t>
            </w:r>
            <w:r w:rsidRPr="00BD4375">
              <w:t xml:space="preserve"> </w:t>
            </w:r>
          </w:p>
        </w:tc>
        <w:tc>
          <w:tcPr>
            <w:tcW w:w="1475" w:type="dxa"/>
          </w:tcPr>
          <w:p w14:paraId="45F9970C" w14:textId="77777777" w:rsidR="00FC2B31" w:rsidRPr="00E938A0" w:rsidRDefault="00FC2B31" w:rsidP="00F842E4">
            <w:r w:rsidRPr="00BD4375">
              <w:t>Pondere:</w:t>
            </w:r>
            <w:r w:rsidRPr="00E938A0">
              <w:t xml:space="preserve"> </w:t>
            </w:r>
            <w:r>
              <w:rPr>
                <w:bCs/>
              </w:rPr>
              <w:t>2</w:t>
            </w:r>
          </w:p>
        </w:tc>
        <w:tc>
          <w:tcPr>
            <w:tcW w:w="3827" w:type="dxa"/>
          </w:tcPr>
          <w:p w14:paraId="1324840C" w14:textId="5835216B" w:rsidR="00FC2B31" w:rsidRPr="00E938A0" w:rsidRDefault="00FC2B31" w:rsidP="00F842E4">
            <w:r>
              <w:t>Autoevaluare conform criteriilor: -</w:t>
            </w:r>
            <w:r w:rsidR="008A7808">
              <w:t>2</w:t>
            </w:r>
          </w:p>
        </w:tc>
        <w:tc>
          <w:tcPr>
            <w:tcW w:w="2268" w:type="dxa"/>
          </w:tcPr>
          <w:p w14:paraId="7AEA8E48" w14:textId="77777777" w:rsidR="00FC2B31" w:rsidRPr="00D25024" w:rsidRDefault="00FC2B31" w:rsidP="00F842E4">
            <w:r>
              <w:t xml:space="preserve">Punctaj acordat: - </w:t>
            </w:r>
            <w:r w:rsidR="00D2114A">
              <w:t>2</w:t>
            </w:r>
          </w:p>
        </w:tc>
      </w:tr>
    </w:tbl>
    <w:p w14:paraId="19308161" w14:textId="77777777" w:rsidR="00D25024" w:rsidRPr="00897D9F" w:rsidRDefault="00D25024" w:rsidP="00D25024"/>
    <w:p w14:paraId="74E02639" w14:textId="77777777" w:rsidR="00D25024" w:rsidRDefault="00D25024" w:rsidP="00D25024">
      <w:pPr>
        <w:rPr>
          <w:lang w:val="en-US"/>
        </w:rPr>
      </w:pPr>
      <w:r w:rsidRPr="00D25024">
        <w:rPr>
          <w:b/>
          <w:bCs/>
          <w:lang w:val="en-US"/>
        </w:rPr>
        <w:t>Indicator 4.1.3.</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activitatea</w:t>
      </w:r>
      <w:proofErr w:type="spellEnd"/>
      <w:r w:rsidRPr="00D25024">
        <w:rPr>
          <w:lang w:val="en-US"/>
        </w:rPr>
        <w:t xml:space="preserve"> </w:t>
      </w:r>
      <w:proofErr w:type="spellStart"/>
      <w:r w:rsidRPr="00D25024">
        <w:rPr>
          <w:lang w:val="en-US"/>
        </w:rPr>
        <w:t>consiliilor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comisiilor</w:t>
      </w:r>
      <w:proofErr w:type="spellEnd"/>
      <w:r w:rsidRPr="00D25024">
        <w:rPr>
          <w:lang w:val="en-US"/>
        </w:rPr>
        <w:t xml:space="preserve"> din </w:t>
      </w:r>
      <w:proofErr w:type="spellStart"/>
      <w:r w:rsidRPr="00D25024">
        <w:rPr>
          <w:i/>
          <w:iCs/>
          <w:lang w:val="en-US"/>
        </w:rPr>
        <w:t>Instituție</w:t>
      </w:r>
      <w:proofErr w:type="spellEnd"/>
      <w:r w:rsidRPr="00D25024">
        <w:rPr>
          <w:lang w:val="en-US"/>
        </w:rPr>
        <w:t xml:space="preserve">, a </w:t>
      </w:r>
      <w:proofErr w:type="spellStart"/>
      <w:r w:rsidRPr="00D25024">
        <w:rPr>
          <w:lang w:val="en-US"/>
        </w:rPr>
        <w:t>modului</w:t>
      </w:r>
      <w:proofErr w:type="spellEnd"/>
      <w:r w:rsidRPr="00D25024">
        <w:rPr>
          <w:lang w:val="en-US"/>
        </w:rPr>
        <w:t xml:space="preserve"> transparent, democratic </w:t>
      </w:r>
      <w:proofErr w:type="spellStart"/>
      <w:r w:rsidRPr="00D25024">
        <w:rPr>
          <w:lang w:val="en-US"/>
        </w:rPr>
        <w:t>și</w:t>
      </w:r>
      <w:proofErr w:type="spellEnd"/>
      <w:r w:rsidRPr="00D25024">
        <w:rPr>
          <w:lang w:val="en-US"/>
        </w:rPr>
        <w:t xml:space="preserve"> </w:t>
      </w:r>
      <w:proofErr w:type="spellStart"/>
      <w:r w:rsidRPr="00D25024">
        <w:rPr>
          <w:lang w:val="en-US"/>
        </w:rPr>
        <w:t>echitabil</w:t>
      </w:r>
      <w:proofErr w:type="spellEnd"/>
      <w:r w:rsidRPr="00D25024">
        <w:rPr>
          <w:lang w:val="en-US"/>
        </w:rPr>
        <w:t xml:space="preserve"> al </w:t>
      </w:r>
      <w:proofErr w:type="spellStart"/>
      <w:r w:rsidRPr="00D25024">
        <w:rPr>
          <w:lang w:val="en-US"/>
        </w:rPr>
        <w:t>deciziilor</w:t>
      </w:r>
      <w:proofErr w:type="spellEnd"/>
      <w:r w:rsidRPr="00D25024">
        <w:rPr>
          <w:lang w:val="en-US"/>
        </w:rPr>
        <w:t xml:space="preserve"> cu </w:t>
      </w:r>
      <w:proofErr w:type="spellStart"/>
      <w:r w:rsidRPr="00D25024">
        <w:rPr>
          <w:lang w:val="en-US"/>
        </w:rPr>
        <w:t>privire</w:t>
      </w:r>
      <w:proofErr w:type="spellEnd"/>
      <w:r w:rsidRPr="00D25024">
        <w:rPr>
          <w:lang w:val="en-US"/>
        </w:rPr>
        <w:t xml:space="preserve"> la </w:t>
      </w:r>
      <w:proofErr w:type="spellStart"/>
      <w:r w:rsidRPr="00D25024">
        <w:rPr>
          <w:lang w:val="en-US"/>
        </w:rPr>
        <w:t>politicile</w:t>
      </w:r>
      <w:proofErr w:type="spellEnd"/>
      <w:r w:rsidRPr="00D25024">
        <w:rPr>
          <w:lang w:val="en-US"/>
        </w:rPr>
        <w:t xml:space="preserve"> </w:t>
      </w:r>
      <w:proofErr w:type="spellStart"/>
      <w:r w:rsidRPr="00D25024">
        <w:rPr>
          <w:lang w:val="en-US"/>
        </w:rPr>
        <w:t>instituționale</w:t>
      </w:r>
      <w:proofErr w:type="spellEnd"/>
      <w:r w:rsidRPr="00D25024">
        <w:rPr>
          <w:lang w:val="en-US"/>
        </w:rPr>
        <w:t xml:space="preserve">, cu </w:t>
      </w:r>
      <w:proofErr w:type="spellStart"/>
      <w:r w:rsidRPr="00D25024">
        <w:rPr>
          <w:lang w:val="en-US"/>
        </w:rPr>
        <w:t>aplicarea</w:t>
      </w:r>
      <w:proofErr w:type="spellEnd"/>
      <w:r w:rsidRPr="00D25024">
        <w:rPr>
          <w:lang w:val="en-US"/>
        </w:rPr>
        <w:t xml:space="preserve"> </w:t>
      </w:r>
      <w:proofErr w:type="spellStart"/>
      <w:r w:rsidRPr="00D25024">
        <w:rPr>
          <w:lang w:val="en-US"/>
        </w:rPr>
        <w:t>mecanismelor</w:t>
      </w:r>
      <w:proofErr w:type="spellEnd"/>
      <w:r w:rsidRPr="00D25024">
        <w:rPr>
          <w:lang w:val="en-US"/>
        </w:rPr>
        <w:t xml:space="preserve"> de </w:t>
      </w:r>
      <w:proofErr w:type="spellStart"/>
      <w:r w:rsidRPr="00D25024">
        <w:rPr>
          <w:lang w:val="en-US"/>
        </w:rPr>
        <w:t>monitorizare</w:t>
      </w:r>
      <w:proofErr w:type="spellEnd"/>
      <w:r w:rsidRPr="00D25024">
        <w:rPr>
          <w:lang w:val="en-US"/>
        </w:rPr>
        <w:t xml:space="preserve"> a </w:t>
      </w:r>
      <w:proofErr w:type="spellStart"/>
      <w:r w:rsidRPr="00D25024">
        <w:rPr>
          <w:lang w:val="en-US"/>
        </w:rPr>
        <w:t>eficienței</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promovarea</w:t>
      </w:r>
      <w:proofErr w:type="spellEnd"/>
      <w:r w:rsidRPr="00D25024">
        <w:rPr>
          <w:lang w:val="en-US"/>
        </w:rPr>
        <w:t xml:space="preserve"> </w:t>
      </w:r>
      <w:proofErr w:type="spellStart"/>
      <w:r w:rsidRPr="00D25024">
        <w:rPr>
          <w:lang w:val="en-US"/>
        </w:rPr>
        <w:t>unui</w:t>
      </w:r>
      <w:proofErr w:type="spellEnd"/>
      <w:r w:rsidRPr="00D25024">
        <w:rPr>
          <w:lang w:val="en-US"/>
        </w:rPr>
        <w:t xml:space="preserve"> model </w:t>
      </w:r>
      <w:proofErr w:type="spellStart"/>
      <w:r w:rsidRPr="00D25024">
        <w:rPr>
          <w:lang w:val="en-US"/>
        </w:rPr>
        <w:t>eficient</w:t>
      </w:r>
      <w:proofErr w:type="spellEnd"/>
      <w:r w:rsidRPr="00D25024">
        <w:rPr>
          <w:lang w:val="en-US"/>
        </w:rPr>
        <w:t xml:space="preserve"> de </w:t>
      </w:r>
      <w:proofErr w:type="spellStart"/>
      <w:r w:rsidRPr="00D25024">
        <w:rPr>
          <w:lang w:val="en-US"/>
        </w:rPr>
        <w:t>comunicare</w:t>
      </w:r>
      <w:proofErr w:type="spellEnd"/>
      <w:r w:rsidRPr="00D25024">
        <w:rPr>
          <w:lang w:val="en-US"/>
        </w:rPr>
        <w:t xml:space="preserve"> </w:t>
      </w:r>
      <w:proofErr w:type="spellStart"/>
      <w:r w:rsidRPr="00D25024">
        <w:rPr>
          <w:lang w:val="en-US"/>
        </w:rPr>
        <w:t>internă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externă</w:t>
      </w:r>
      <w:proofErr w:type="spellEnd"/>
      <w:r w:rsidRPr="00D25024">
        <w:rPr>
          <w:lang w:val="en-US"/>
        </w:rPr>
        <w:t xml:space="preserve"> cu </w:t>
      </w:r>
      <w:proofErr w:type="spellStart"/>
      <w:r w:rsidRPr="00D25024">
        <w:rPr>
          <w:lang w:val="en-US"/>
        </w:rPr>
        <w:t>privire</w:t>
      </w:r>
      <w:proofErr w:type="spellEnd"/>
      <w:r w:rsidRPr="00D25024">
        <w:rPr>
          <w:lang w:val="en-US"/>
        </w:rPr>
        <w:t xml:space="preserve"> la </w:t>
      </w:r>
      <w:proofErr w:type="spellStart"/>
      <w:r w:rsidRPr="00D25024">
        <w:rPr>
          <w:lang w:val="en-US"/>
        </w:rPr>
        <w:t>calitatea</w:t>
      </w:r>
      <w:proofErr w:type="spellEnd"/>
      <w:r w:rsidRPr="00D25024">
        <w:rPr>
          <w:lang w:val="en-US"/>
        </w:rPr>
        <w:t xml:space="preserve"> </w:t>
      </w:r>
      <w:proofErr w:type="spellStart"/>
      <w:r w:rsidRPr="00D25024">
        <w:rPr>
          <w:lang w:val="en-US"/>
        </w:rPr>
        <w:t>serviciilor</w:t>
      </w:r>
      <w:proofErr w:type="spellEnd"/>
      <w:r w:rsidRPr="00D25024">
        <w:rPr>
          <w:lang w:val="en-US"/>
        </w:rPr>
        <w:t xml:space="preserve"> </w:t>
      </w:r>
      <w:proofErr w:type="spellStart"/>
      <w:r w:rsidRPr="00D25024">
        <w:rPr>
          <w:lang w:val="en-US"/>
        </w:rPr>
        <w:t>prestate</w:t>
      </w:r>
      <w:proofErr w:type="spellEnd"/>
    </w:p>
    <w:p w14:paraId="56275D8E"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2BD76C48" w14:textId="77777777" w:rsidTr="00DF435F">
        <w:tc>
          <w:tcPr>
            <w:tcW w:w="2069" w:type="dxa"/>
          </w:tcPr>
          <w:p w14:paraId="3F3CEC60" w14:textId="77777777" w:rsidR="00095687" w:rsidRPr="00BD4375" w:rsidRDefault="00095687" w:rsidP="00F842E4">
            <w:pPr>
              <w:jc w:val="left"/>
            </w:pPr>
            <w:r w:rsidRPr="00BD4375">
              <w:t xml:space="preserve">Dovezi </w:t>
            </w:r>
          </w:p>
        </w:tc>
        <w:tc>
          <w:tcPr>
            <w:tcW w:w="7570" w:type="dxa"/>
            <w:gridSpan w:val="3"/>
          </w:tcPr>
          <w:p w14:paraId="7684F96E" w14:textId="77777777" w:rsidR="008A7808" w:rsidRDefault="008A7808" w:rsidP="008A7808">
            <w:pPr>
              <w:pStyle w:val="a4"/>
              <w:numPr>
                <w:ilvl w:val="0"/>
                <w:numId w:val="27"/>
              </w:numPr>
              <w:ind w:left="455" w:hanging="425"/>
              <w:rPr>
                <w:rFonts w:cs="Arial"/>
                <w:bCs/>
              </w:rPr>
            </w:pPr>
            <w:proofErr w:type="spellStart"/>
            <w:r>
              <w:rPr>
                <w:rFonts w:cs="Arial"/>
                <w:bCs/>
              </w:rPr>
              <w:t>Registru</w:t>
            </w:r>
            <w:proofErr w:type="spellEnd"/>
            <w:r>
              <w:rPr>
                <w:rFonts w:cs="Arial"/>
                <w:bCs/>
              </w:rPr>
              <w:t xml:space="preserve"> de </w:t>
            </w:r>
            <w:proofErr w:type="spellStart"/>
            <w:r>
              <w:rPr>
                <w:rFonts w:cs="Arial"/>
                <w:bCs/>
              </w:rPr>
              <w:t>procese</w:t>
            </w:r>
            <w:proofErr w:type="spellEnd"/>
            <w:r>
              <w:rPr>
                <w:rFonts w:cs="Arial"/>
                <w:bCs/>
              </w:rPr>
              <w:t xml:space="preserve">-verbale ale </w:t>
            </w:r>
            <w:proofErr w:type="spellStart"/>
            <w:r>
              <w:rPr>
                <w:rFonts w:cs="Arial"/>
                <w:bCs/>
              </w:rPr>
              <w:t>ședințelor</w:t>
            </w:r>
            <w:proofErr w:type="spellEnd"/>
            <w:r>
              <w:rPr>
                <w:rFonts w:cs="Arial"/>
                <w:bCs/>
              </w:rPr>
              <w:t xml:space="preserve"> </w:t>
            </w:r>
            <w:proofErr w:type="spellStart"/>
            <w:r>
              <w:rPr>
                <w:rFonts w:cs="Arial"/>
                <w:bCs/>
              </w:rPr>
              <w:t>Consilele</w:t>
            </w:r>
            <w:proofErr w:type="spellEnd"/>
            <w:r>
              <w:rPr>
                <w:rFonts w:cs="Arial"/>
                <w:bCs/>
              </w:rPr>
              <w:t xml:space="preserve"> de </w:t>
            </w:r>
            <w:proofErr w:type="spellStart"/>
            <w:r>
              <w:rPr>
                <w:rFonts w:cs="Arial"/>
                <w:bCs/>
              </w:rPr>
              <w:t>Administrație</w:t>
            </w:r>
            <w:proofErr w:type="spellEnd"/>
            <w:r>
              <w:rPr>
                <w:rFonts w:cs="Arial"/>
                <w:bCs/>
              </w:rPr>
              <w:t>;</w:t>
            </w:r>
          </w:p>
          <w:p w14:paraId="6661DFA1" w14:textId="77777777" w:rsidR="008A7808" w:rsidRDefault="008A7808" w:rsidP="008A7808">
            <w:pPr>
              <w:pStyle w:val="a4"/>
              <w:numPr>
                <w:ilvl w:val="0"/>
                <w:numId w:val="27"/>
              </w:numPr>
              <w:ind w:left="455" w:hanging="425"/>
              <w:rPr>
                <w:rFonts w:cs="Arial"/>
                <w:bCs/>
              </w:rPr>
            </w:pPr>
            <w:proofErr w:type="spellStart"/>
            <w:r>
              <w:rPr>
                <w:rFonts w:cs="Arial"/>
                <w:bCs/>
              </w:rPr>
              <w:t>Registru</w:t>
            </w:r>
            <w:proofErr w:type="spellEnd"/>
            <w:r>
              <w:rPr>
                <w:rFonts w:cs="Arial"/>
                <w:bCs/>
              </w:rPr>
              <w:t xml:space="preserve"> de </w:t>
            </w:r>
            <w:proofErr w:type="spellStart"/>
            <w:r>
              <w:rPr>
                <w:rFonts w:cs="Arial"/>
                <w:bCs/>
              </w:rPr>
              <w:t>procese</w:t>
            </w:r>
            <w:proofErr w:type="spellEnd"/>
            <w:r>
              <w:rPr>
                <w:rFonts w:cs="Arial"/>
                <w:bCs/>
              </w:rPr>
              <w:t xml:space="preserve">-verbale ale </w:t>
            </w:r>
            <w:proofErr w:type="spellStart"/>
            <w:r>
              <w:rPr>
                <w:rFonts w:cs="Arial"/>
                <w:bCs/>
              </w:rPr>
              <w:t>ședințelor</w:t>
            </w:r>
            <w:proofErr w:type="spellEnd"/>
            <w:r>
              <w:rPr>
                <w:rFonts w:cs="Arial"/>
                <w:bCs/>
              </w:rPr>
              <w:t xml:space="preserve"> </w:t>
            </w:r>
            <w:proofErr w:type="spellStart"/>
            <w:r>
              <w:rPr>
                <w:rFonts w:cs="Arial"/>
                <w:bCs/>
              </w:rPr>
              <w:t>Consiliilor</w:t>
            </w:r>
            <w:proofErr w:type="spellEnd"/>
            <w:r>
              <w:rPr>
                <w:rFonts w:cs="Arial"/>
                <w:bCs/>
              </w:rPr>
              <w:t xml:space="preserve"> </w:t>
            </w:r>
            <w:proofErr w:type="spellStart"/>
            <w:r>
              <w:rPr>
                <w:rFonts w:cs="Arial"/>
                <w:bCs/>
              </w:rPr>
              <w:t>profesorale</w:t>
            </w:r>
            <w:proofErr w:type="spellEnd"/>
            <w:r>
              <w:rPr>
                <w:rFonts w:cs="Arial"/>
                <w:bCs/>
              </w:rPr>
              <w:t>;</w:t>
            </w:r>
          </w:p>
          <w:p w14:paraId="53CD0844" w14:textId="77777777" w:rsidR="008A7808" w:rsidRDefault="008A7808" w:rsidP="008A7808">
            <w:pPr>
              <w:pStyle w:val="a4"/>
              <w:numPr>
                <w:ilvl w:val="0"/>
                <w:numId w:val="27"/>
              </w:numPr>
              <w:ind w:left="455" w:hanging="425"/>
              <w:rPr>
                <w:rFonts w:cs="Arial"/>
                <w:bCs/>
              </w:rPr>
            </w:pPr>
            <w:proofErr w:type="spellStart"/>
            <w:r>
              <w:rPr>
                <w:rFonts w:cs="Arial"/>
                <w:bCs/>
              </w:rPr>
              <w:t>Registru</w:t>
            </w:r>
            <w:proofErr w:type="spellEnd"/>
            <w:r>
              <w:rPr>
                <w:rFonts w:cs="Arial"/>
                <w:bCs/>
              </w:rPr>
              <w:t xml:space="preserve"> de </w:t>
            </w:r>
            <w:proofErr w:type="spellStart"/>
            <w:r>
              <w:rPr>
                <w:rFonts w:cs="Arial"/>
                <w:bCs/>
              </w:rPr>
              <w:t>procese</w:t>
            </w:r>
            <w:proofErr w:type="spellEnd"/>
            <w:r>
              <w:rPr>
                <w:rFonts w:cs="Arial"/>
                <w:bCs/>
              </w:rPr>
              <w:t xml:space="preserve">-verbale ale </w:t>
            </w:r>
            <w:proofErr w:type="spellStart"/>
            <w:r>
              <w:rPr>
                <w:rFonts w:cs="Arial"/>
                <w:bCs/>
              </w:rPr>
              <w:t>ședințelor</w:t>
            </w:r>
            <w:proofErr w:type="spellEnd"/>
            <w:r>
              <w:rPr>
                <w:rFonts w:cs="Arial"/>
                <w:bCs/>
              </w:rPr>
              <w:t xml:space="preserve"> </w:t>
            </w:r>
            <w:proofErr w:type="spellStart"/>
            <w:r>
              <w:rPr>
                <w:rFonts w:cs="Arial"/>
                <w:bCs/>
              </w:rPr>
              <w:t>Consiliului</w:t>
            </w:r>
            <w:proofErr w:type="spellEnd"/>
            <w:r>
              <w:rPr>
                <w:rFonts w:cs="Arial"/>
                <w:bCs/>
              </w:rPr>
              <w:t xml:space="preserve"> de </w:t>
            </w:r>
            <w:proofErr w:type="spellStart"/>
            <w:r>
              <w:rPr>
                <w:rFonts w:cs="Arial"/>
                <w:bCs/>
              </w:rPr>
              <w:t>Etică</w:t>
            </w:r>
            <w:proofErr w:type="spellEnd"/>
            <w:r>
              <w:rPr>
                <w:rFonts w:cs="Arial"/>
                <w:bCs/>
              </w:rPr>
              <w:t>;</w:t>
            </w:r>
          </w:p>
          <w:p w14:paraId="7BC2FE4D" w14:textId="77777777" w:rsidR="008A7808" w:rsidRDefault="008A7808" w:rsidP="008A7808">
            <w:pPr>
              <w:pStyle w:val="a4"/>
              <w:numPr>
                <w:ilvl w:val="0"/>
                <w:numId w:val="27"/>
              </w:numPr>
              <w:ind w:left="455" w:hanging="425"/>
              <w:rPr>
                <w:rFonts w:cs="Arial"/>
                <w:bCs/>
              </w:rPr>
            </w:pPr>
            <w:proofErr w:type="spellStart"/>
            <w:r>
              <w:rPr>
                <w:rFonts w:cs="Arial"/>
                <w:bCs/>
              </w:rPr>
              <w:t>Procese</w:t>
            </w:r>
            <w:proofErr w:type="spellEnd"/>
            <w:r>
              <w:rPr>
                <w:rFonts w:cs="Arial"/>
                <w:bCs/>
              </w:rPr>
              <w:t xml:space="preserve">-verbale ale </w:t>
            </w:r>
            <w:proofErr w:type="spellStart"/>
            <w:r>
              <w:rPr>
                <w:rFonts w:cs="Arial"/>
                <w:bCs/>
              </w:rPr>
              <w:t>ședințelor</w:t>
            </w:r>
            <w:proofErr w:type="spellEnd"/>
            <w:r>
              <w:rPr>
                <w:rFonts w:cs="Arial"/>
                <w:bCs/>
              </w:rPr>
              <w:t xml:space="preserve"> de  </w:t>
            </w:r>
            <w:proofErr w:type="spellStart"/>
            <w:r>
              <w:rPr>
                <w:rFonts w:cs="Arial"/>
                <w:bCs/>
              </w:rPr>
              <w:t>părintești</w:t>
            </w:r>
            <w:proofErr w:type="spellEnd"/>
            <w:r>
              <w:rPr>
                <w:rFonts w:cs="Arial"/>
                <w:bCs/>
              </w:rPr>
              <w:t xml:space="preserve"> din </w:t>
            </w:r>
            <w:proofErr w:type="spellStart"/>
            <w:r>
              <w:rPr>
                <w:rFonts w:cs="Arial"/>
                <w:bCs/>
              </w:rPr>
              <w:t>grupe</w:t>
            </w:r>
            <w:proofErr w:type="spellEnd"/>
            <w:r>
              <w:rPr>
                <w:rFonts w:cs="Arial"/>
                <w:bCs/>
              </w:rPr>
              <w:t xml:space="preserve"> de </w:t>
            </w:r>
            <w:proofErr w:type="spellStart"/>
            <w:r>
              <w:rPr>
                <w:rFonts w:cs="Arial"/>
                <w:bCs/>
              </w:rPr>
              <w:t>vărsă</w:t>
            </w:r>
            <w:proofErr w:type="spellEnd"/>
            <w:r>
              <w:rPr>
                <w:rFonts w:cs="Arial"/>
                <w:bCs/>
              </w:rPr>
              <w:t>;</w:t>
            </w:r>
          </w:p>
          <w:p w14:paraId="02A2DBDE" w14:textId="77777777" w:rsidR="008A7808" w:rsidRDefault="008A7808" w:rsidP="008A7808">
            <w:pPr>
              <w:pStyle w:val="a4"/>
              <w:numPr>
                <w:ilvl w:val="0"/>
                <w:numId w:val="27"/>
              </w:numPr>
              <w:ind w:left="459" w:hanging="425"/>
              <w:rPr>
                <w:rFonts w:cs="Arial"/>
                <w:bCs/>
              </w:rPr>
            </w:pPr>
            <w:proofErr w:type="spellStart"/>
            <w:r>
              <w:rPr>
                <w:rFonts w:cs="Arial"/>
                <w:bCs/>
              </w:rPr>
              <w:t>Registrul</w:t>
            </w:r>
            <w:proofErr w:type="spellEnd"/>
            <w:r>
              <w:rPr>
                <w:rFonts w:cs="Arial"/>
                <w:bCs/>
              </w:rPr>
              <w:t xml:space="preserve"> de </w:t>
            </w:r>
            <w:proofErr w:type="spellStart"/>
            <w:r>
              <w:rPr>
                <w:rFonts w:cs="Arial"/>
                <w:bCs/>
              </w:rPr>
              <w:t>evidență</w:t>
            </w:r>
            <w:proofErr w:type="spellEnd"/>
            <w:r>
              <w:rPr>
                <w:rFonts w:cs="Arial"/>
                <w:bCs/>
              </w:rPr>
              <w:t xml:space="preserve"> a </w:t>
            </w:r>
            <w:proofErr w:type="spellStart"/>
            <w:r>
              <w:rPr>
                <w:rFonts w:cs="Arial"/>
                <w:bCs/>
              </w:rPr>
              <w:t>ordinelor</w:t>
            </w:r>
            <w:proofErr w:type="spellEnd"/>
            <w:r>
              <w:rPr>
                <w:rFonts w:cs="Arial"/>
                <w:bCs/>
              </w:rPr>
              <w:t xml:space="preserve"> cu </w:t>
            </w:r>
            <w:proofErr w:type="spellStart"/>
            <w:r>
              <w:rPr>
                <w:rFonts w:cs="Arial"/>
                <w:bCs/>
              </w:rPr>
              <w:t>privire</w:t>
            </w:r>
            <w:proofErr w:type="spellEnd"/>
            <w:r>
              <w:rPr>
                <w:rFonts w:cs="Arial"/>
                <w:bCs/>
              </w:rPr>
              <w:t xml:space="preserve"> la </w:t>
            </w:r>
            <w:proofErr w:type="spellStart"/>
            <w:r>
              <w:rPr>
                <w:rFonts w:cs="Arial"/>
                <w:bCs/>
              </w:rPr>
              <w:t>activitatea</w:t>
            </w:r>
            <w:proofErr w:type="spellEnd"/>
            <w:r>
              <w:rPr>
                <w:rFonts w:cs="Arial"/>
                <w:bCs/>
              </w:rPr>
              <w:t xml:space="preserve"> de </w:t>
            </w:r>
            <w:proofErr w:type="spellStart"/>
            <w:r>
              <w:rPr>
                <w:rFonts w:cs="Arial"/>
                <w:bCs/>
              </w:rPr>
              <w:t>bază</w:t>
            </w:r>
            <w:proofErr w:type="spellEnd"/>
            <w:r>
              <w:rPr>
                <w:rFonts w:cs="Arial"/>
                <w:bCs/>
              </w:rPr>
              <w:t>;</w:t>
            </w:r>
          </w:p>
          <w:p w14:paraId="531A1D00" w14:textId="0FFDFA36" w:rsidR="00095687" w:rsidRPr="008A7808" w:rsidRDefault="00095687" w:rsidP="008A7808">
            <w:pPr>
              <w:rPr>
                <w:iCs/>
                <w:szCs w:val="24"/>
                <w:lang w:val="en-US"/>
              </w:rPr>
            </w:pPr>
          </w:p>
        </w:tc>
      </w:tr>
      <w:tr w:rsidR="00095687" w:rsidRPr="00E938A0" w14:paraId="215E9B5A" w14:textId="77777777" w:rsidTr="00DF435F">
        <w:tc>
          <w:tcPr>
            <w:tcW w:w="2069" w:type="dxa"/>
          </w:tcPr>
          <w:p w14:paraId="0261D37D" w14:textId="77777777" w:rsidR="00095687" w:rsidRPr="00BD4375" w:rsidRDefault="00095687" w:rsidP="00F842E4">
            <w:pPr>
              <w:jc w:val="left"/>
            </w:pPr>
            <w:r w:rsidRPr="00BD4375">
              <w:t>Constatări</w:t>
            </w:r>
          </w:p>
        </w:tc>
        <w:tc>
          <w:tcPr>
            <w:tcW w:w="7570" w:type="dxa"/>
            <w:gridSpan w:val="3"/>
          </w:tcPr>
          <w:p w14:paraId="386DF869" w14:textId="77777777" w:rsidR="008A7808" w:rsidRDefault="008A7808" w:rsidP="008A7808">
            <w:pPr>
              <w:rPr>
                <w:rFonts w:eastAsia="Times New Roman"/>
              </w:rPr>
            </w:pPr>
            <w:r>
              <w:rPr>
                <w:iCs/>
              </w:rPr>
              <w:t xml:space="preserve">În instituție se asigură modul transparent, democratic și echitabil al activităților consiliilor și comisiilor prin participarea părinților ca membri al </w:t>
            </w:r>
            <w:r>
              <w:rPr>
                <w:iCs/>
              </w:rPr>
              <w:lastRenderedPageBreak/>
              <w:t>acestor consilii și comisii  și afișarea deciziilor pe panoul din holul instituției.</w:t>
            </w:r>
            <w:r>
              <w:rPr>
                <w:rFonts w:eastAsia="Times New Roman"/>
              </w:rPr>
              <w:t xml:space="preserve"> </w:t>
            </w:r>
          </w:p>
          <w:p w14:paraId="6DDF9E05" w14:textId="77777777" w:rsidR="008A7808" w:rsidRDefault="008A7808" w:rsidP="008A7808">
            <w:pPr>
              <w:rPr>
                <w:rFonts w:eastAsia="Times New Roman"/>
                <w:color w:val="000000" w:themeColor="text1"/>
              </w:rPr>
            </w:pPr>
            <w:r>
              <w:rPr>
                <w:rFonts w:eastAsia="Times New Roman"/>
                <w:color w:val="000000" w:themeColor="text1"/>
              </w:rPr>
              <w:t>În cadrul instituției se atestă următoarele comisii/ consilii:</w:t>
            </w:r>
          </w:p>
          <w:p w14:paraId="36BE29C4"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Consiliul pedagogic;</w:t>
            </w:r>
          </w:p>
          <w:p w14:paraId="38551919"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Consiliul de administrație;</w:t>
            </w:r>
          </w:p>
          <w:p w14:paraId="33B0A634"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Comisia de evaluare internă a calității;</w:t>
            </w:r>
          </w:p>
          <w:p w14:paraId="1AE4F5BB"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Comisia multidisciplinară instituțională;</w:t>
            </w:r>
          </w:p>
          <w:p w14:paraId="5CB3BC6E" w14:textId="77777777" w:rsidR="008A7808" w:rsidRDefault="008A7808" w:rsidP="008A7808">
            <w:pPr>
              <w:ind w:firstLine="483"/>
              <w:rPr>
                <w:rFonts w:eastAsia="Times New Roman"/>
                <w:color w:val="000000" w:themeColor="text1"/>
              </w:rPr>
            </w:pPr>
            <w:r>
              <w:rPr>
                <w:rFonts w:eastAsia="Times New Roman"/>
                <w:color w:val="000000" w:themeColor="text1"/>
              </w:rPr>
              <w:t>-</w:t>
            </w:r>
            <w:r>
              <w:rPr>
                <w:rFonts w:eastAsia="Times New Roman"/>
                <w:color w:val="000000" w:themeColor="text1"/>
              </w:rPr>
              <w:tab/>
              <w:t>Consiliul de etică;</w:t>
            </w:r>
          </w:p>
          <w:p w14:paraId="7650BC52" w14:textId="77777777" w:rsidR="008A7808" w:rsidRDefault="008A7808" w:rsidP="008A7808">
            <w:pPr>
              <w:ind w:firstLine="483"/>
              <w:rPr>
                <w:rFonts w:eastAsia="Times New Roman"/>
                <w:color w:val="000000" w:themeColor="text1"/>
              </w:rPr>
            </w:pPr>
            <w:r>
              <w:rPr>
                <w:rFonts w:eastAsia="Times New Roman"/>
                <w:color w:val="000000" w:themeColor="text1"/>
              </w:rPr>
              <w:t>-   Comisia pentru protecție civilă, securitatea și sănătatea în muncă;</w:t>
            </w:r>
          </w:p>
          <w:p w14:paraId="1255995E" w14:textId="77777777" w:rsidR="008A7808" w:rsidRDefault="008A7808" w:rsidP="008A7808">
            <w:pPr>
              <w:ind w:firstLine="483"/>
              <w:rPr>
                <w:rFonts w:eastAsia="Times New Roman"/>
                <w:color w:val="000000" w:themeColor="text1"/>
              </w:rPr>
            </w:pPr>
            <w:r>
              <w:rPr>
                <w:rFonts w:eastAsia="Times New Roman"/>
                <w:color w:val="000000" w:themeColor="text1"/>
              </w:rPr>
              <w:t>-   Consiliul reprezentativ al părinților;</w:t>
            </w:r>
          </w:p>
          <w:p w14:paraId="7DFB00E7" w14:textId="3B246685" w:rsidR="00095687" w:rsidRPr="008A7808" w:rsidRDefault="009F26CF" w:rsidP="008A7808">
            <w:pPr>
              <w:rPr>
                <w:rFonts w:eastAsia="Times New Roman"/>
                <w:iCs/>
                <w:szCs w:val="24"/>
              </w:rPr>
            </w:pPr>
            <w:r>
              <w:rPr>
                <w:rFonts w:eastAsia="Times New Roman"/>
                <w:color w:val="000000" w:themeColor="text1"/>
              </w:rPr>
              <w:t xml:space="preserve">       </w:t>
            </w:r>
            <w:r w:rsidR="008A7808">
              <w:rPr>
                <w:rFonts w:eastAsia="Times New Roman"/>
                <w:color w:val="000000" w:themeColor="text1"/>
              </w:rPr>
              <w:t xml:space="preserve">  -   Centrul metodic.</w:t>
            </w:r>
          </w:p>
        </w:tc>
      </w:tr>
      <w:tr w:rsidR="00095687" w:rsidRPr="00E938A0" w14:paraId="18E08DD2" w14:textId="77777777" w:rsidTr="00DF435F">
        <w:tc>
          <w:tcPr>
            <w:tcW w:w="2069" w:type="dxa"/>
          </w:tcPr>
          <w:p w14:paraId="457A98CC" w14:textId="77777777" w:rsidR="00095687" w:rsidRPr="00BD4375" w:rsidRDefault="00095687" w:rsidP="00F842E4">
            <w:pPr>
              <w:jc w:val="left"/>
            </w:pPr>
            <w:r>
              <w:lastRenderedPageBreak/>
              <w:t>Pondere și punctaj acordat</w:t>
            </w:r>
            <w:r w:rsidRPr="00BD4375">
              <w:t xml:space="preserve"> </w:t>
            </w:r>
          </w:p>
        </w:tc>
        <w:tc>
          <w:tcPr>
            <w:tcW w:w="1475" w:type="dxa"/>
          </w:tcPr>
          <w:p w14:paraId="0B44A06E" w14:textId="77777777" w:rsidR="00095687" w:rsidRPr="00E938A0" w:rsidRDefault="00095687" w:rsidP="00F842E4">
            <w:r w:rsidRPr="00BD4375">
              <w:t>Pondere:</w:t>
            </w:r>
            <w:r w:rsidRPr="00E938A0">
              <w:t xml:space="preserve"> </w:t>
            </w:r>
            <w:r>
              <w:rPr>
                <w:bCs/>
              </w:rPr>
              <w:t>2</w:t>
            </w:r>
          </w:p>
        </w:tc>
        <w:tc>
          <w:tcPr>
            <w:tcW w:w="3827" w:type="dxa"/>
          </w:tcPr>
          <w:p w14:paraId="62CB5907" w14:textId="3041F185" w:rsidR="00095687" w:rsidRPr="00E938A0" w:rsidRDefault="00095687" w:rsidP="00F842E4">
            <w:r>
              <w:t>Autoevaluare conform criteriilor: -</w:t>
            </w:r>
            <w:r w:rsidR="008A7808">
              <w:t>2</w:t>
            </w:r>
          </w:p>
        </w:tc>
        <w:tc>
          <w:tcPr>
            <w:tcW w:w="2268" w:type="dxa"/>
          </w:tcPr>
          <w:p w14:paraId="2E233CCF" w14:textId="77777777" w:rsidR="00095687" w:rsidRPr="00D25024" w:rsidRDefault="00095687" w:rsidP="00F842E4">
            <w:r>
              <w:t xml:space="preserve">Punctaj acordat: - </w:t>
            </w:r>
            <w:r w:rsidR="00842A02">
              <w:t>2</w:t>
            </w:r>
          </w:p>
        </w:tc>
      </w:tr>
    </w:tbl>
    <w:p w14:paraId="79AD62BD" w14:textId="77777777" w:rsidR="00D25024" w:rsidRDefault="00D25024" w:rsidP="00D25024"/>
    <w:p w14:paraId="0BB1E85F" w14:textId="77777777" w:rsidR="00D25024" w:rsidRDefault="00D25024" w:rsidP="00D25024">
      <w:pPr>
        <w:rPr>
          <w:b/>
          <w:bCs/>
        </w:rPr>
      </w:pPr>
      <w:r w:rsidRPr="00945539">
        <w:rPr>
          <w:b/>
          <w:bCs/>
        </w:rPr>
        <w:t xml:space="preserve">Domeniu: </w:t>
      </w:r>
      <w:r>
        <w:rPr>
          <w:b/>
          <w:bCs/>
        </w:rPr>
        <w:t>Capacitate instituțională</w:t>
      </w:r>
    </w:p>
    <w:p w14:paraId="432C33CB" w14:textId="77777777" w:rsidR="00DE7C6D" w:rsidRPr="00945539" w:rsidRDefault="00DE7C6D" w:rsidP="00D25024">
      <w:pPr>
        <w:rPr>
          <w:b/>
          <w:bCs/>
        </w:rPr>
      </w:pPr>
    </w:p>
    <w:p w14:paraId="11CBBDD4" w14:textId="77777777" w:rsidR="00D25024" w:rsidRDefault="00D25024" w:rsidP="00D25024">
      <w:pPr>
        <w:rPr>
          <w:lang w:val="en-US"/>
        </w:rPr>
      </w:pPr>
      <w:r w:rsidRPr="00D25024">
        <w:rPr>
          <w:b/>
          <w:bCs/>
          <w:lang w:val="en-US"/>
        </w:rPr>
        <w:t>Indicator 4.1.4.</w:t>
      </w:r>
      <w:r w:rsidRPr="00D25024">
        <w:rPr>
          <w:lang w:val="en-US"/>
        </w:rPr>
        <w:t xml:space="preserve"> </w:t>
      </w:r>
      <w:proofErr w:type="spellStart"/>
      <w:r w:rsidRPr="00D25024">
        <w:rPr>
          <w:lang w:val="en-US"/>
        </w:rPr>
        <w:t>Organizarea</w:t>
      </w:r>
      <w:proofErr w:type="spellEnd"/>
      <w:r w:rsidRPr="00D25024">
        <w:rPr>
          <w:lang w:val="en-US"/>
        </w:rPr>
        <w:t xml:space="preserve"> </w:t>
      </w:r>
      <w:proofErr w:type="spellStart"/>
      <w:r w:rsidRPr="00D25024">
        <w:rPr>
          <w:lang w:val="en-US"/>
        </w:rPr>
        <w:t>procesului</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raport</w:t>
      </w:r>
      <w:proofErr w:type="spellEnd"/>
      <w:r w:rsidRPr="00D25024">
        <w:rPr>
          <w:lang w:val="en-US"/>
        </w:rPr>
        <w:t xml:space="preserve"> cu </w:t>
      </w:r>
      <w:proofErr w:type="spellStart"/>
      <w:r w:rsidRPr="00D25024">
        <w:rPr>
          <w:lang w:val="en-US"/>
        </w:rPr>
        <w:t>obiectivele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misiunea</w:t>
      </w:r>
      <w:proofErr w:type="spellEnd"/>
      <w:r w:rsidRPr="00D25024">
        <w:rPr>
          <w:lang w:val="en-US"/>
        </w:rPr>
        <w:t xml:space="preserve"> </w:t>
      </w:r>
      <w:proofErr w:type="spellStart"/>
      <w:r w:rsidRPr="00D25024">
        <w:rPr>
          <w:lang w:val="en-US"/>
        </w:rPr>
        <w:t>instituției</w:t>
      </w:r>
      <w:proofErr w:type="spellEnd"/>
      <w:r w:rsidRPr="00D25024">
        <w:rPr>
          <w:lang w:val="en-US"/>
        </w:rPr>
        <w:t xml:space="preserve"> de </w:t>
      </w:r>
      <w:proofErr w:type="spellStart"/>
      <w:r w:rsidRPr="00D25024">
        <w:rPr>
          <w:lang w:val="en-US"/>
        </w:rPr>
        <w:t>învățământ</w:t>
      </w:r>
      <w:proofErr w:type="spellEnd"/>
      <w:r w:rsidRPr="00D25024">
        <w:rPr>
          <w:lang w:val="en-US"/>
        </w:rPr>
        <w:t xml:space="preserve"> </w:t>
      </w:r>
      <w:proofErr w:type="spellStart"/>
      <w:r w:rsidRPr="00D25024">
        <w:rPr>
          <w:lang w:val="en-US"/>
        </w:rPr>
        <w:t>printr</w:t>
      </w:r>
      <w:proofErr w:type="spellEnd"/>
      <w:r w:rsidRPr="00D25024">
        <w:rPr>
          <w:lang w:val="en-US"/>
        </w:rPr>
        <w:t xml:space="preserve">-o </w:t>
      </w:r>
      <w:proofErr w:type="spellStart"/>
      <w:r w:rsidRPr="00D25024">
        <w:rPr>
          <w:lang w:val="en-US"/>
        </w:rPr>
        <w:t>infrastructură</w:t>
      </w:r>
      <w:proofErr w:type="spellEnd"/>
      <w:r w:rsidRPr="00D25024">
        <w:rPr>
          <w:lang w:val="en-US"/>
        </w:rPr>
        <w:t xml:space="preserve"> </w:t>
      </w:r>
      <w:proofErr w:type="spellStart"/>
      <w:r w:rsidRPr="00D25024">
        <w:rPr>
          <w:lang w:val="en-US"/>
        </w:rPr>
        <w:t>adaptată</w:t>
      </w:r>
      <w:proofErr w:type="spellEnd"/>
      <w:r w:rsidRPr="00D25024">
        <w:rPr>
          <w:lang w:val="en-US"/>
        </w:rPr>
        <w:t xml:space="preserve"> </w:t>
      </w:r>
      <w:proofErr w:type="spellStart"/>
      <w:r w:rsidRPr="00D25024">
        <w:rPr>
          <w:lang w:val="en-US"/>
        </w:rPr>
        <w:t>necesităților</w:t>
      </w:r>
      <w:proofErr w:type="spellEnd"/>
      <w:r w:rsidRPr="00D25024">
        <w:rPr>
          <w:lang w:val="en-US"/>
        </w:rPr>
        <w:t xml:space="preserve"> </w:t>
      </w:r>
      <w:proofErr w:type="spellStart"/>
      <w:r w:rsidRPr="00D25024">
        <w:rPr>
          <w:lang w:val="en-US"/>
        </w:rPr>
        <w:t>acesteia</w:t>
      </w:r>
      <w:proofErr w:type="spellEnd"/>
    </w:p>
    <w:p w14:paraId="503E21A4"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6E8BE72C" w14:textId="77777777" w:rsidTr="00DF435F">
        <w:tc>
          <w:tcPr>
            <w:tcW w:w="2069" w:type="dxa"/>
          </w:tcPr>
          <w:p w14:paraId="7A9D702F" w14:textId="77777777" w:rsidR="00095687" w:rsidRPr="00BD4375" w:rsidRDefault="00095687" w:rsidP="00F842E4">
            <w:pPr>
              <w:jc w:val="left"/>
            </w:pPr>
            <w:r w:rsidRPr="00BD4375">
              <w:t xml:space="preserve">Dovezi </w:t>
            </w:r>
          </w:p>
        </w:tc>
        <w:tc>
          <w:tcPr>
            <w:tcW w:w="7570" w:type="dxa"/>
            <w:gridSpan w:val="3"/>
          </w:tcPr>
          <w:p w14:paraId="04E5B297" w14:textId="77777777" w:rsidR="00095687" w:rsidRPr="0089513D" w:rsidRDefault="00095687" w:rsidP="0089513D">
            <w:pPr>
              <w:pStyle w:val="a4"/>
              <w:numPr>
                <w:ilvl w:val="0"/>
                <w:numId w:val="2"/>
              </w:numPr>
              <w:ind w:left="360"/>
              <w:rPr>
                <w:iCs/>
                <w:szCs w:val="24"/>
              </w:rPr>
            </w:pPr>
            <w:r w:rsidRPr="00566644">
              <w:rPr>
                <w:szCs w:val="24"/>
                <w:lang w:val="ro-RO"/>
              </w:rPr>
              <w:t>Contracte</w:t>
            </w:r>
            <w:r w:rsidR="0044133E">
              <w:rPr>
                <w:szCs w:val="24"/>
                <w:lang w:val="ro-RO"/>
              </w:rPr>
              <w:t>, conturi, facturi</w:t>
            </w:r>
            <w:r w:rsidRPr="00566644">
              <w:rPr>
                <w:szCs w:val="24"/>
                <w:lang w:val="ro-RO"/>
              </w:rPr>
              <w:t xml:space="preserve"> cu diverşi furnizori</w:t>
            </w:r>
            <w:r w:rsidR="0089513D">
              <w:rPr>
                <w:szCs w:val="24"/>
                <w:lang w:val="ro-RO"/>
              </w:rPr>
              <w:t xml:space="preserve"> prin intermediul Primăriei com. Grătiești</w:t>
            </w:r>
            <w:r w:rsidR="0044133E">
              <w:rPr>
                <w:szCs w:val="24"/>
                <w:lang w:val="ro-RO"/>
              </w:rPr>
              <w:t>, pentru îmbunățățirea condițiilor</w:t>
            </w:r>
            <w:r w:rsidR="00E105FE">
              <w:rPr>
                <w:szCs w:val="24"/>
                <w:lang w:val="ro-RO"/>
              </w:rPr>
              <w:t xml:space="preserve"> </w:t>
            </w:r>
            <w:r w:rsidR="0089513D">
              <w:rPr>
                <w:szCs w:val="24"/>
                <w:lang w:val="ro-RO"/>
              </w:rPr>
              <w:t>din instituție,</w:t>
            </w:r>
          </w:p>
          <w:p w14:paraId="7B00F38A" w14:textId="77777777" w:rsidR="0089513D" w:rsidRPr="0089513D" w:rsidRDefault="0089513D" w:rsidP="0089513D">
            <w:pPr>
              <w:pStyle w:val="a4"/>
              <w:numPr>
                <w:ilvl w:val="0"/>
                <w:numId w:val="2"/>
              </w:numPr>
              <w:ind w:left="360"/>
              <w:rPr>
                <w:iCs/>
                <w:szCs w:val="24"/>
              </w:rPr>
            </w:pPr>
            <w:proofErr w:type="spellStart"/>
            <w:r w:rsidRPr="001643B3">
              <w:rPr>
                <w:szCs w:val="24"/>
              </w:rPr>
              <w:t>Conținutul</w:t>
            </w:r>
            <w:proofErr w:type="spellEnd"/>
            <w:r w:rsidRPr="001643B3">
              <w:rPr>
                <w:szCs w:val="24"/>
              </w:rPr>
              <w:t xml:space="preserve"> </w:t>
            </w:r>
            <w:proofErr w:type="spellStart"/>
            <w:r w:rsidRPr="001643B3">
              <w:rPr>
                <w:szCs w:val="24"/>
              </w:rPr>
              <w:t>planului</w:t>
            </w:r>
            <w:proofErr w:type="spellEnd"/>
            <w:r w:rsidRPr="001643B3">
              <w:rPr>
                <w:szCs w:val="24"/>
              </w:rPr>
              <w:t xml:space="preserve"> </w:t>
            </w:r>
            <w:proofErr w:type="spellStart"/>
            <w:r w:rsidRPr="001643B3">
              <w:rPr>
                <w:szCs w:val="24"/>
              </w:rPr>
              <w:t>anual</w:t>
            </w:r>
            <w:proofErr w:type="spellEnd"/>
            <w:r w:rsidRPr="001643B3">
              <w:rPr>
                <w:szCs w:val="24"/>
              </w:rPr>
              <w:t xml:space="preserve"> de </w:t>
            </w:r>
            <w:proofErr w:type="spellStart"/>
            <w:r w:rsidRPr="001643B3">
              <w:rPr>
                <w:szCs w:val="24"/>
              </w:rPr>
              <w:t>activitate</w:t>
            </w:r>
            <w:proofErr w:type="spellEnd"/>
            <w:r>
              <w:rPr>
                <w:szCs w:val="24"/>
              </w:rPr>
              <w:t>.</w:t>
            </w:r>
          </w:p>
        </w:tc>
      </w:tr>
      <w:tr w:rsidR="00095687" w:rsidRPr="00E938A0" w14:paraId="01AEB39D" w14:textId="77777777" w:rsidTr="00DF435F">
        <w:tc>
          <w:tcPr>
            <w:tcW w:w="2069" w:type="dxa"/>
          </w:tcPr>
          <w:p w14:paraId="08306E83" w14:textId="77777777" w:rsidR="00095687" w:rsidRPr="00BD4375" w:rsidRDefault="00095687" w:rsidP="00F842E4">
            <w:pPr>
              <w:jc w:val="left"/>
            </w:pPr>
            <w:r w:rsidRPr="00BD4375">
              <w:t>Constatări</w:t>
            </w:r>
          </w:p>
        </w:tc>
        <w:tc>
          <w:tcPr>
            <w:tcW w:w="7570" w:type="dxa"/>
            <w:gridSpan w:val="3"/>
          </w:tcPr>
          <w:p w14:paraId="450C3DE1" w14:textId="77777777" w:rsidR="00095687" w:rsidRPr="00FD18FB" w:rsidRDefault="00095687" w:rsidP="008F3ED3">
            <w:pPr>
              <w:pStyle w:val="a4"/>
              <w:numPr>
                <w:ilvl w:val="0"/>
                <w:numId w:val="2"/>
              </w:numPr>
              <w:ind w:left="360"/>
              <w:rPr>
                <w:rFonts w:eastAsia="Times New Roman"/>
                <w:iCs/>
                <w:szCs w:val="24"/>
              </w:rPr>
            </w:pPr>
            <w:proofErr w:type="spellStart"/>
            <w:r w:rsidRPr="00566644">
              <w:rPr>
                <w:szCs w:val="24"/>
              </w:rPr>
              <w:t>Instituţia</w:t>
            </w:r>
            <w:proofErr w:type="spellEnd"/>
            <w:r w:rsidRPr="00566644">
              <w:rPr>
                <w:szCs w:val="24"/>
              </w:rPr>
              <w:t xml:space="preserve"> </w:t>
            </w:r>
            <w:proofErr w:type="spellStart"/>
            <w:r w:rsidRPr="00566644">
              <w:rPr>
                <w:szCs w:val="24"/>
              </w:rPr>
              <w:t>dispune</w:t>
            </w:r>
            <w:proofErr w:type="spellEnd"/>
            <w:r w:rsidRPr="00566644">
              <w:rPr>
                <w:szCs w:val="24"/>
              </w:rPr>
              <w:t xml:space="preserve"> de </w:t>
            </w:r>
            <w:proofErr w:type="spellStart"/>
            <w:r w:rsidRPr="00566644">
              <w:rPr>
                <w:szCs w:val="24"/>
              </w:rPr>
              <w:t>echipament</w:t>
            </w:r>
            <w:proofErr w:type="spellEnd"/>
            <w:r w:rsidRPr="00566644">
              <w:rPr>
                <w:szCs w:val="24"/>
              </w:rPr>
              <w:t xml:space="preserve"> </w:t>
            </w:r>
            <w:proofErr w:type="spellStart"/>
            <w:r w:rsidRPr="00566644">
              <w:rPr>
                <w:szCs w:val="24"/>
              </w:rPr>
              <w:t>necesar</w:t>
            </w:r>
            <w:proofErr w:type="spellEnd"/>
            <w:r w:rsidRPr="00566644">
              <w:rPr>
                <w:szCs w:val="24"/>
              </w:rPr>
              <w:t xml:space="preserve">, </w:t>
            </w:r>
            <w:proofErr w:type="spellStart"/>
            <w:r w:rsidRPr="00566644">
              <w:rPr>
                <w:szCs w:val="24"/>
              </w:rPr>
              <w:t>spaţiu</w:t>
            </w:r>
            <w:proofErr w:type="spellEnd"/>
            <w:r w:rsidRPr="00566644">
              <w:rPr>
                <w:szCs w:val="24"/>
              </w:rPr>
              <w:t xml:space="preserve"> </w:t>
            </w:r>
            <w:proofErr w:type="spellStart"/>
            <w:r w:rsidRPr="00566644">
              <w:rPr>
                <w:szCs w:val="24"/>
              </w:rPr>
              <w:t>în</w:t>
            </w:r>
            <w:proofErr w:type="spellEnd"/>
            <w:r w:rsidRPr="00566644">
              <w:rPr>
                <w:szCs w:val="24"/>
              </w:rPr>
              <w:t xml:space="preserve"> </w:t>
            </w:r>
            <w:proofErr w:type="spellStart"/>
            <w:r w:rsidRPr="00566644">
              <w:rPr>
                <w:szCs w:val="24"/>
              </w:rPr>
              <w:t>corespundere</w:t>
            </w:r>
            <w:proofErr w:type="spellEnd"/>
            <w:r w:rsidRPr="00566644">
              <w:rPr>
                <w:szCs w:val="24"/>
              </w:rPr>
              <w:t xml:space="preserve"> cu </w:t>
            </w:r>
            <w:proofErr w:type="spellStart"/>
            <w:r w:rsidRPr="00566644">
              <w:rPr>
                <w:szCs w:val="24"/>
              </w:rPr>
              <w:t>particularităţile</w:t>
            </w:r>
            <w:proofErr w:type="spellEnd"/>
            <w:r w:rsidRPr="00566644">
              <w:rPr>
                <w:szCs w:val="24"/>
              </w:rPr>
              <w:t xml:space="preserve"> de </w:t>
            </w:r>
            <w:proofErr w:type="spellStart"/>
            <w:r w:rsidRPr="00566644">
              <w:rPr>
                <w:szCs w:val="24"/>
              </w:rPr>
              <w:t>vârst</w:t>
            </w:r>
            <w:r w:rsidR="0089513D">
              <w:rPr>
                <w:szCs w:val="24"/>
              </w:rPr>
              <w:t>ă</w:t>
            </w:r>
            <w:proofErr w:type="spellEnd"/>
            <w:r w:rsidR="0089513D">
              <w:rPr>
                <w:szCs w:val="24"/>
              </w:rPr>
              <w:t xml:space="preserve"> (mese, </w:t>
            </w:r>
            <w:proofErr w:type="spellStart"/>
            <w:r w:rsidR="0089513D">
              <w:rPr>
                <w:szCs w:val="24"/>
              </w:rPr>
              <w:t>scaune</w:t>
            </w:r>
            <w:proofErr w:type="spellEnd"/>
            <w:r w:rsidR="0089513D">
              <w:rPr>
                <w:szCs w:val="24"/>
              </w:rPr>
              <w:t xml:space="preserve">), </w:t>
            </w:r>
            <w:r w:rsidRPr="00566644">
              <w:rPr>
                <w:szCs w:val="24"/>
              </w:rPr>
              <w:t xml:space="preserve"> </w:t>
            </w:r>
            <w:proofErr w:type="spellStart"/>
            <w:r w:rsidRPr="00566644">
              <w:rPr>
                <w:szCs w:val="24"/>
              </w:rPr>
              <w:t>spaţii</w:t>
            </w:r>
            <w:proofErr w:type="spellEnd"/>
            <w:r w:rsidRPr="00566644">
              <w:rPr>
                <w:szCs w:val="24"/>
              </w:rPr>
              <w:t xml:space="preserve"> </w:t>
            </w:r>
            <w:proofErr w:type="spellStart"/>
            <w:r w:rsidRPr="00566644">
              <w:rPr>
                <w:szCs w:val="24"/>
              </w:rPr>
              <w:t>accesibile</w:t>
            </w:r>
            <w:proofErr w:type="spellEnd"/>
            <w:r w:rsidRPr="00566644">
              <w:rPr>
                <w:szCs w:val="24"/>
              </w:rPr>
              <w:t xml:space="preserve"> </w:t>
            </w:r>
            <w:proofErr w:type="spellStart"/>
            <w:r w:rsidRPr="00566644">
              <w:rPr>
                <w:szCs w:val="24"/>
              </w:rPr>
              <w:t>pentru</w:t>
            </w:r>
            <w:proofErr w:type="spellEnd"/>
            <w:r w:rsidRPr="00566644">
              <w:rPr>
                <w:szCs w:val="24"/>
              </w:rPr>
              <w:t xml:space="preserve"> </w:t>
            </w:r>
            <w:proofErr w:type="spellStart"/>
            <w:r w:rsidRPr="00566644">
              <w:rPr>
                <w:szCs w:val="24"/>
              </w:rPr>
              <w:t>toţi</w:t>
            </w:r>
            <w:proofErr w:type="spellEnd"/>
            <w:r w:rsidRPr="00566644">
              <w:rPr>
                <w:szCs w:val="24"/>
              </w:rPr>
              <w:t xml:space="preserve">. Sunt </w:t>
            </w:r>
            <w:proofErr w:type="spellStart"/>
            <w:r w:rsidRPr="00566644">
              <w:rPr>
                <w:szCs w:val="24"/>
              </w:rPr>
              <w:t>încheiate</w:t>
            </w:r>
            <w:proofErr w:type="spellEnd"/>
            <w:r w:rsidRPr="00566644">
              <w:rPr>
                <w:szCs w:val="24"/>
              </w:rPr>
              <w:t xml:space="preserve"> </w:t>
            </w:r>
            <w:proofErr w:type="spellStart"/>
            <w:r w:rsidRPr="00566644">
              <w:rPr>
                <w:szCs w:val="24"/>
              </w:rPr>
              <w:t>contracte</w:t>
            </w:r>
            <w:proofErr w:type="spellEnd"/>
            <w:r w:rsidRPr="00566644">
              <w:rPr>
                <w:szCs w:val="24"/>
              </w:rPr>
              <w:t xml:space="preserve"> cu </w:t>
            </w:r>
            <w:proofErr w:type="spellStart"/>
            <w:r w:rsidRPr="00566644">
              <w:rPr>
                <w:szCs w:val="24"/>
              </w:rPr>
              <w:t>furnizori</w:t>
            </w:r>
            <w:proofErr w:type="spellEnd"/>
            <w:r w:rsidR="0044133E">
              <w:rPr>
                <w:szCs w:val="24"/>
              </w:rPr>
              <w:t xml:space="preserve">, </w:t>
            </w:r>
            <w:proofErr w:type="spellStart"/>
            <w:r w:rsidR="0044133E">
              <w:rPr>
                <w:szCs w:val="24"/>
              </w:rPr>
              <w:t>aduse</w:t>
            </w:r>
            <w:proofErr w:type="spellEnd"/>
            <w:r w:rsidR="0044133E">
              <w:rPr>
                <w:szCs w:val="24"/>
              </w:rPr>
              <w:t xml:space="preserve"> </w:t>
            </w:r>
            <w:proofErr w:type="spellStart"/>
            <w:r w:rsidR="0044133E">
              <w:rPr>
                <w:szCs w:val="24"/>
              </w:rPr>
              <w:t>conturi</w:t>
            </w:r>
            <w:proofErr w:type="spellEnd"/>
            <w:r w:rsidR="0044133E">
              <w:rPr>
                <w:szCs w:val="24"/>
              </w:rPr>
              <w:t xml:space="preserve">, </w:t>
            </w:r>
            <w:proofErr w:type="spellStart"/>
            <w:r w:rsidR="0044133E">
              <w:rPr>
                <w:szCs w:val="24"/>
              </w:rPr>
              <w:t>facturi</w:t>
            </w:r>
            <w:proofErr w:type="spellEnd"/>
            <w:r w:rsidRPr="00566644">
              <w:rPr>
                <w:szCs w:val="24"/>
              </w:rPr>
              <w:t xml:space="preserve">, </w:t>
            </w:r>
            <w:proofErr w:type="spellStart"/>
            <w:r w:rsidRPr="00566644">
              <w:rPr>
                <w:szCs w:val="24"/>
              </w:rPr>
              <w:t>efectuate</w:t>
            </w:r>
            <w:proofErr w:type="spellEnd"/>
            <w:r w:rsidRPr="00566644">
              <w:rPr>
                <w:szCs w:val="24"/>
              </w:rPr>
              <w:t xml:space="preserve"> </w:t>
            </w:r>
            <w:proofErr w:type="spellStart"/>
            <w:r w:rsidRPr="00566644">
              <w:rPr>
                <w:szCs w:val="24"/>
              </w:rPr>
              <w:t>analize</w:t>
            </w:r>
            <w:proofErr w:type="spellEnd"/>
            <w:r w:rsidRPr="00566644">
              <w:rPr>
                <w:szCs w:val="24"/>
              </w:rPr>
              <w:t>.</w:t>
            </w:r>
          </w:p>
        </w:tc>
      </w:tr>
      <w:tr w:rsidR="00095687" w:rsidRPr="00E938A0" w14:paraId="13060E28" w14:textId="77777777" w:rsidTr="00DF435F">
        <w:tc>
          <w:tcPr>
            <w:tcW w:w="2069" w:type="dxa"/>
          </w:tcPr>
          <w:p w14:paraId="262D3D77" w14:textId="77777777" w:rsidR="00095687" w:rsidRPr="00BD4375" w:rsidRDefault="00095687" w:rsidP="00F842E4">
            <w:pPr>
              <w:jc w:val="left"/>
            </w:pPr>
            <w:r>
              <w:t>Pondere și punctaj acordat</w:t>
            </w:r>
            <w:r w:rsidRPr="00BD4375">
              <w:t xml:space="preserve"> </w:t>
            </w:r>
          </w:p>
        </w:tc>
        <w:tc>
          <w:tcPr>
            <w:tcW w:w="1475" w:type="dxa"/>
          </w:tcPr>
          <w:p w14:paraId="309BD740" w14:textId="77777777" w:rsidR="00095687" w:rsidRPr="00E938A0" w:rsidRDefault="00095687" w:rsidP="00F842E4">
            <w:r w:rsidRPr="00BD4375">
              <w:t>Pondere:</w:t>
            </w:r>
            <w:r w:rsidRPr="00E938A0">
              <w:t xml:space="preserve"> </w:t>
            </w:r>
            <w:r>
              <w:rPr>
                <w:bCs/>
              </w:rPr>
              <w:t>2</w:t>
            </w:r>
          </w:p>
        </w:tc>
        <w:tc>
          <w:tcPr>
            <w:tcW w:w="3827" w:type="dxa"/>
          </w:tcPr>
          <w:p w14:paraId="659D74A2" w14:textId="2C35E1E1" w:rsidR="00095687" w:rsidRPr="00E938A0" w:rsidRDefault="00095687" w:rsidP="00F842E4">
            <w:r>
              <w:t>Autoevaluare conform criteriilor: -</w:t>
            </w:r>
            <w:r w:rsidR="008A7808">
              <w:t>2</w:t>
            </w:r>
          </w:p>
        </w:tc>
        <w:tc>
          <w:tcPr>
            <w:tcW w:w="2268" w:type="dxa"/>
          </w:tcPr>
          <w:p w14:paraId="64906881" w14:textId="77777777" w:rsidR="00095687" w:rsidRPr="00D25024" w:rsidRDefault="00095687" w:rsidP="00F842E4">
            <w:r>
              <w:t>Punctaj acordat: -</w:t>
            </w:r>
            <w:r w:rsidR="0089513D">
              <w:t>2</w:t>
            </w:r>
            <w:r>
              <w:t xml:space="preserve"> </w:t>
            </w:r>
          </w:p>
        </w:tc>
      </w:tr>
    </w:tbl>
    <w:p w14:paraId="6A59E095" w14:textId="77777777" w:rsidR="00D25024" w:rsidRDefault="00D25024" w:rsidP="00D25024"/>
    <w:p w14:paraId="15099BFC" w14:textId="77777777" w:rsidR="00D25024" w:rsidRDefault="00D25024" w:rsidP="00D25024">
      <w:pPr>
        <w:rPr>
          <w:lang w:val="en-US"/>
        </w:rPr>
      </w:pPr>
      <w:r w:rsidRPr="00D25024">
        <w:rPr>
          <w:b/>
          <w:bCs/>
          <w:lang w:val="en-US"/>
        </w:rPr>
        <w:t>Indicator 4.1.5.</w:t>
      </w:r>
      <w:r w:rsidRPr="00D25024">
        <w:rPr>
          <w:lang w:val="en-US"/>
        </w:rPr>
        <w:t xml:space="preserve"> </w:t>
      </w:r>
      <w:proofErr w:type="spellStart"/>
      <w:r w:rsidRPr="00D25024">
        <w:rPr>
          <w:lang w:val="en-US"/>
        </w:rPr>
        <w:t>Prezența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aplicarea</w:t>
      </w:r>
      <w:proofErr w:type="spellEnd"/>
      <w:r w:rsidRPr="00D25024">
        <w:rPr>
          <w:lang w:val="en-US"/>
        </w:rPr>
        <w:t xml:space="preserve"> </w:t>
      </w:r>
      <w:proofErr w:type="spellStart"/>
      <w:r w:rsidRPr="00D25024">
        <w:rPr>
          <w:lang w:val="en-US"/>
        </w:rPr>
        <w:t>unei</w:t>
      </w:r>
      <w:proofErr w:type="spellEnd"/>
      <w:r w:rsidRPr="00D25024">
        <w:rPr>
          <w:lang w:val="en-US"/>
        </w:rPr>
        <w:t xml:space="preserve"> </w:t>
      </w:r>
      <w:proofErr w:type="spellStart"/>
      <w:r w:rsidRPr="00D25024">
        <w:rPr>
          <w:lang w:val="en-US"/>
        </w:rPr>
        <w:t>varietăți</w:t>
      </w:r>
      <w:proofErr w:type="spellEnd"/>
      <w:r w:rsidRPr="00D25024">
        <w:rPr>
          <w:lang w:val="en-US"/>
        </w:rPr>
        <w:t xml:space="preserve"> de </w:t>
      </w:r>
      <w:proofErr w:type="spellStart"/>
      <w:r w:rsidRPr="00D25024">
        <w:rPr>
          <w:lang w:val="en-US"/>
        </w:rPr>
        <w:t>echipamente</w:t>
      </w:r>
      <w:proofErr w:type="spellEnd"/>
      <w:r w:rsidRPr="00D25024">
        <w:rPr>
          <w:lang w:val="en-US"/>
        </w:rPr>
        <w:t xml:space="preserve">, </w:t>
      </w:r>
      <w:proofErr w:type="spellStart"/>
      <w:r w:rsidRPr="00D25024">
        <w:rPr>
          <w:lang w:val="en-US"/>
        </w:rPr>
        <w:t>materiale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auxiliare</w:t>
      </w:r>
      <w:proofErr w:type="spellEnd"/>
      <w:r w:rsidRPr="00D25024">
        <w:rPr>
          <w:lang w:val="en-US"/>
        </w:rPr>
        <w:t xml:space="preserve"> </w:t>
      </w:r>
      <w:proofErr w:type="spellStart"/>
      <w:r w:rsidRPr="00D25024">
        <w:rPr>
          <w:lang w:val="en-US"/>
        </w:rPr>
        <w:t>curriculare</w:t>
      </w:r>
      <w:proofErr w:type="spellEnd"/>
      <w:r w:rsidRPr="00D25024">
        <w:rPr>
          <w:lang w:val="en-US"/>
        </w:rPr>
        <w:t xml:space="preserve"> </w:t>
      </w:r>
      <w:proofErr w:type="spellStart"/>
      <w:r w:rsidRPr="00D25024">
        <w:rPr>
          <w:lang w:val="en-US"/>
        </w:rPr>
        <w:t>necesare</w:t>
      </w:r>
      <w:proofErr w:type="spellEnd"/>
      <w:r w:rsidRPr="00D25024">
        <w:rPr>
          <w:lang w:val="en-US"/>
        </w:rPr>
        <w:t xml:space="preserve"> </w:t>
      </w:r>
      <w:proofErr w:type="spellStart"/>
      <w:r w:rsidRPr="00D25024">
        <w:rPr>
          <w:lang w:val="en-US"/>
        </w:rPr>
        <w:t>valorificării</w:t>
      </w:r>
      <w:proofErr w:type="spellEnd"/>
      <w:r w:rsidRPr="00D25024">
        <w:rPr>
          <w:lang w:val="en-US"/>
        </w:rPr>
        <w:t xml:space="preserve"> </w:t>
      </w:r>
      <w:proofErr w:type="spellStart"/>
      <w:r w:rsidRPr="00D25024">
        <w:rPr>
          <w:lang w:val="en-US"/>
        </w:rPr>
        <w:t>curriculumului</w:t>
      </w:r>
      <w:proofErr w:type="spellEnd"/>
      <w:r w:rsidRPr="00D25024">
        <w:rPr>
          <w:lang w:val="en-US"/>
        </w:rPr>
        <w:t xml:space="preserve"> </w:t>
      </w:r>
      <w:proofErr w:type="spellStart"/>
      <w:r w:rsidRPr="00D25024">
        <w:rPr>
          <w:lang w:val="en-US"/>
        </w:rPr>
        <w:t>național</w:t>
      </w:r>
      <w:proofErr w:type="spellEnd"/>
      <w:r w:rsidRPr="00D25024">
        <w:rPr>
          <w:lang w:val="en-US"/>
        </w:rPr>
        <w:t xml:space="preserve">, </w:t>
      </w:r>
      <w:proofErr w:type="spellStart"/>
      <w:r w:rsidRPr="00D25024">
        <w:rPr>
          <w:lang w:val="en-US"/>
        </w:rPr>
        <w:t>inclusiv</w:t>
      </w:r>
      <w:proofErr w:type="spellEnd"/>
      <w:r w:rsidRPr="00D25024">
        <w:rPr>
          <w:lang w:val="en-US"/>
        </w:rPr>
        <w:t xml:space="preserve"> a </w:t>
      </w:r>
      <w:proofErr w:type="spellStart"/>
      <w:r w:rsidRPr="00D25024">
        <w:rPr>
          <w:lang w:val="en-US"/>
        </w:rPr>
        <w:t>componentelor</w:t>
      </w:r>
      <w:proofErr w:type="spellEnd"/>
      <w:r w:rsidRPr="00D25024">
        <w:rPr>
          <w:lang w:val="en-US"/>
        </w:rPr>
        <w:t xml:space="preserve"> locale ale </w:t>
      </w:r>
      <w:proofErr w:type="spellStart"/>
      <w:r w:rsidRPr="00D25024">
        <w:rPr>
          <w:lang w:val="en-US"/>
        </w:rPr>
        <w:t>acestuia</w:t>
      </w:r>
      <w:proofErr w:type="spellEnd"/>
      <w:r w:rsidRPr="00D25024">
        <w:rPr>
          <w:lang w:val="en-US"/>
        </w:rPr>
        <w:t xml:space="preserve">, a </w:t>
      </w:r>
      <w:proofErr w:type="spellStart"/>
      <w:r w:rsidRPr="00D25024">
        <w:rPr>
          <w:lang w:val="en-US"/>
        </w:rPr>
        <w:t>curriculumului</w:t>
      </w:r>
      <w:proofErr w:type="spellEnd"/>
      <w:r w:rsidRPr="00D25024">
        <w:rPr>
          <w:lang w:val="en-US"/>
        </w:rPr>
        <w:t xml:space="preserve"> </w:t>
      </w:r>
      <w:proofErr w:type="spellStart"/>
      <w:r w:rsidRPr="00D25024">
        <w:rPr>
          <w:lang w:val="en-US"/>
        </w:rPr>
        <w:t>adaptat</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planurilor</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individualizate</w:t>
      </w:r>
      <w:proofErr w:type="spellEnd"/>
    </w:p>
    <w:p w14:paraId="2CB1BC95"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5630937A" w14:textId="77777777" w:rsidTr="00DF435F">
        <w:tc>
          <w:tcPr>
            <w:tcW w:w="2069" w:type="dxa"/>
          </w:tcPr>
          <w:p w14:paraId="399C7626" w14:textId="77777777" w:rsidR="00095687" w:rsidRPr="00BD4375" w:rsidRDefault="00095687" w:rsidP="00F842E4">
            <w:pPr>
              <w:jc w:val="left"/>
            </w:pPr>
            <w:r w:rsidRPr="00BD4375">
              <w:t xml:space="preserve">Dovezi </w:t>
            </w:r>
          </w:p>
        </w:tc>
        <w:tc>
          <w:tcPr>
            <w:tcW w:w="7570" w:type="dxa"/>
            <w:gridSpan w:val="3"/>
          </w:tcPr>
          <w:p w14:paraId="426D575D" w14:textId="77777777" w:rsidR="00095687" w:rsidRPr="0032122F" w:rsidRDefault="0032122F" w:rsidP="0032122F">
            <w:pPr>
              <w:pStyle w:val="a4"/>
              <w:numPr>
                <w:ilvl w:val="0"/>
                <w:numId w:val="2"/>
              </w:numPr>
              <w:ind w:left="360"/>
              <w:rPr>
                <w:iCs/>
                <w:szCs w:val="24"/>
              </w:rPr>
            </w:pPr>
            <w:proofErr w:type="spellStart"/>
            <w:r w:rsidRPr="009C4072">
              <w:rPr>
                <w:szCs w:val="24"/>
              </w:rPr>
              <w:t>Prezența</w:t>
            </w:r>
            <w:proofErr w:type="spellEnd"/>
            <w:r w:rsidRPr="009C4072">
              <w:rPr>
                <w:szCs w:val="24"/>
              </w:rPr>
              <w:t xml:space="preserve"> </w:t>
            </w:r>
            <w:proofErr w:type="spellStart"/>
            <w:r w:rsidRPr="009C4072">
              <w:rPr>
                <w:szCs w:val="24"/>
              </w:rPr>
              <w:t>mijloacelor</w:t>
            </w:r>
            <w:proofErr w:type="spellEnd"/>
            <w:r w:rsidRPr="009C4072">
              <w:rPr>
                <w:szCs w:val="24"/>
              </w:rPr>
              <w:t xml:space="preserve"> de </w:t>
            </w:r>
            <w:proofErr w:type="spellStart"/>
            <w:r w:rsidRPr="009C4072">
              <w:rPr>
                <w:szCs w:val="24"/>
              </w:rPr>
              <w:t>învățământ</w:t>
            </w:r>
            <w:proofErr w:type="spellEnd"/>
            <w:r>
              <w:rPr>
                <w:szCs w:val="24"/>
              </w:rPr>
              <w:t xml:space="preserve">  </w:t>
            </w:r>
            <w:proofErr w:type="spellStart"/>
            <w:r>
              <w:rPr>
                <w:szCs w:val="24"/>
              </w:rPr>
              <w:t>în</w:t>
            </w:r>
            <w:proofErr w:type="spellEnd"/>
            <w:r>
              <w:rPr>
                <w:szCs w:val="24"/>
              </w:rPr>
              <w:t xml:space="preserve"> </w:t>
            </w:r>
            <w:proofErr w:type="spellStart"/>
            <w:r>
              <w:rPr>
                <w:szCs w:val="24"/>
              </w:rPr>
              <w:t>fiecare</w:t>
            </w:r>
            <w:proofErr w:type="spellEnd"/>
            <w:r>
              <w:rPr>
                <w:szCs w:val="24"/>
              </w:rPr>
              <w:t xml:space="preserve"> </w:t>
            </w:r>
            <w:proofErr w:type="spellStart"/>
            <w:r>
              <w:rPr>
                <w:szCs w:val="24"/>
              </w:rPr>
              <w:t>grupă</w:t>
            </w:r>
            <w:proofErr w:type="spellEnd"/>
            <w:r>
              <w:rPr>
                <w:szCs w:val="24"/>
              </w:rPr>
              <w:t>;</w:t>
            </w:r>
          </w:p>
          <w:p w14:paraId="77BD502A" w14:textId="77777777" w:rsidR="0032122F" w:rsidRPr="0032122F" w:rsidRDefault="0032122F" w:rsidP="0032122F">
            <w:pPr>
              <w:pStyle w:val="a4"/>
              <w:numPr>
                <w:ilvl w:val="0"/>
                <w:numId w:val="2"/>
              </w:numPr>
              <w:ind w:left="360"/>
              <w:rPr>
                <w:iCs/>
                <w:szCs w:val="24"/>
              </w:rPr>
            </w:pPr>
            <w:proofErr w:type="spellStart"/>
            <w:r>
              <w:rPr>
                <w:szCs w:val="24"/>
              </w:rPr>
              <w:t>Auxiliare</w:t>
            </w:r>
            <w:proofErr w:type="spellEnd"/>
            <w:r>
              <w:rPr>
                <w:szCs w:val="24"/>
              </w:rPr>
              <w:t xml:space="preserve"> </w:t>
            </w:r>
            <w:proofErr w:type="spellStart"/>
            <w:r>
              <w:rPr>
                <w:szCs w:val="24"/>
              </w:rPr>
              <w:t>curriculare</w:t>
            </w:r>
            <w:proofErr w:type="spellEnd"/>
            <w:r>
              <w:rPr>
                <w:szCs w:val="24"/>
              </w:rPr>
              <w:t xml:space="preserve">: </w:t>
            </w:r>
            <w:proofErr w:type="spellStart"/>
            <w:r>
              <w:rPr>
                <w:szCs w:val="24"/>
              </w:rPr>
              <w:t>ghiduri</w:t>
            </w:r>
            <w:proofErr w:type="spellEnd"/>
            <w:r>
              <w:rPr>
                <w:szCs w:val="24"/>
              </w:rPr>
              <w:t xml:space="preserve">, </w:t>
            </w:r>
            <w:proofErr w:type="spellStart"/>
            <w:r>
              <w:rPr>
                <w:szCs w:val="24"/>
              </w:rPr>
              <w:t>metodici</w:t>
            </w:r>
            <w:proofErr w:type="spellEnd"/>
            <w:r>
              <w:rPr>
                <w:szCs w:val="24"/>
              </w:rPr>
              <w:t xml:space="preserve">, </w:t>
            </w:r>
            <w:proofErr w:type="spellStart"/>
            <w:r>
              <w:rPr>
                <w:szCs w:val="24"/>
              </w:rPr>
              <w:t>recomandări</w:t>
            </w:r>
            <w:proofErr w:type="spellEnd"/>
            <w:r>
              <w:rPr>
                <w:szCs w:val="24"/>
              </w:rPr>
              <w:t xml:space="preserve"> </w:t>
            </w:r>
            <w:proofErr w:type="spellStart"/>
            <w:r>
              <w:rPr>
                <w:szCs w:val="24"/>
              </w:rPr>
              <w:t>metodologice</w:t>
            </w:r>
            <w:proofErr w:type="spellEnd"/>
            <w:r>
              <w:rPr>
                <w:szCs w:val="24"/>
              </w:rPr>
              <w:t xml:space="preserve">, </w:t>
            </w:r>
            <w:proofErr w:type="spellStart"/>
            <w:r>
              <w:rPr>
                <w:szCs w:val="24"/>
              </w:rPr>
              <w:t>mijloace</w:t>
            </w:r>
            <w:proofErr w:type="spellEnd"/>
            <w:r>
              <w:rPr>
                <w:szCs w:val="24"/>
              </w:rPr>
              <w:t xml:space="preserve"> </w:t>
            </w:r>
            <w:proofErr w:type="spellStart"/>
            <w:r>
              <w:rPr>
                <w:szCs w:val="24"/>
              </w:rPr>
              <w:t>tehnice</w:t>
            </w:r>
            <w:proofErr w:type="spellEnd"/>
            <w:r>
              <w:rPr>
                <w:szCs w:val="24"/>
              </w:rPr>
              <w:t xml:space="preserve"> </w:t>
            </w:r>
            <w:proofErr w:type="spellStart"/>
            <w:r>
              <w:rPr>
                <w:szCs w:val="24"/>
              </w:rPr>
              <w:t>în</w:t>
            </w:r>
            <w:proofErr w:type="spellEnd"/>
            <w:r>
              <w:rPr>
                <w:szCs w:val="24"/>
              </w:rPr>
              <w:t xml:space="preserve"> </w:t>
            </w:r>
            <w:proofErr w:type="spellStart"/>
            <w:r>
              <w:rPr>
                <w:szCs w:val="24"/>
              </w:rPr>
              <w:t>fiecre</w:t>
            </w:r>
            <w:proofErr w:type="spellEnd"/>
            <w:r>
              <w:rPr>
                <w:szCs w:val="24"/>
              </w:rPr>
              <w:t xml:space="preserve"> </w:t>
            </w:r>
            <w:proofErr w:type="spellStart"/>
            <w:r>
              <w:rPr>
                <w:szCs w:val="24"/>
              </w:rPr>
              <w:t>grupă</w:t>
            </w:r>
            <w:proofErr w:type="spellEnd"/>
            <w:r>
              <w:rPr>
                <w:szCs w:val="24"/>
              </w:rPr>
              <w:t xml:space="preserve"> de </w:t>
            </w:r>
            <w:proofErr w:type="spellStart"/>
            <w:r>
              <w:rPr>
                <w:szCs w:val="24"/>
              </w:rPr>
              <w:t>vârstă</w:t>
            </w:r>
            <w:proofErr w:type="spellEnd"/>
            <w:r>
              <w:rPr>
                <w:szCs w:val="24"/>
              </w:rPr>
              <w:t xml:space="preserve">, </w:t>
            </w:r>
            <w:proofErr w:type="spellStart"/>
            <w:r>
              <w:rPr>
                <w:szCs w:val="24"/>
              </w:rPr>
              <w:t>programe</w:t>
            </w:r>
            <w:proofErr w:type="spellEnd"/>
          </w:p>
          <w:p w14:paraId="34B9631B" w14:textId="77777777" w:rsidR="00095687" w:rsidRPr="00566644" w:rsidRDefault="00095687" w:rsidP="008F3ED3">
            <w:pPr>
              <w:pStyle w:val="a4"/>
              <w:numPr>
                <w:ilvl w:val="0"/>
                <w:numId w:val="2"/>
              </w:numPr>
              <w:ind w:left="360"/>
              <w:rPr>
                <w:rStyle w:val="hps"/>
                <w:iCs/>
                <w:szCs w:val="24"/>
              </w:rPr>
            </w:pPr>
            <w:r w:rsidRPr="00566644">
              <w:rPr>
                <w:szCs w:val="24"/>
                <w:lang w:val="ro-RO"/>
              </w:rPr>
              <w:t>Echipamentele, materialele, mijloacele</w:t>
            </w:r>
            <w:r w:rsidRPr="00566644">
              <w:rPr>
                <w:bCs/>
                <w:szCs w:val="24"/>
                <w:lang w:val="ro-RO"/>
              </w:rPr>
              <w:t xml:space="preserve"> de învăţământ şi auxiliarele curriculare adaptate la nevoile speciale identificate.</w:t>
            </w:r>
          </w:p>
          <w:p w14:paraId="471BC26C" w14:textId="77777777" w:rsidR="00095687" w:rsidRPr="00566644" w:rsidRDefault="00095687" w:rsidP="008F3ED3">
            <w:pPr>
              <w:pStyle w:val="a4"/>
              <w:numPr>
                <w:ilvl w:val="0"/>
                <w:numId w:val="2"/>
              </w:numPr>
              <w:ind w:left="360"/>
              <w:rPr>
                <w:rStyle w:val="hps"/>
                <w:iCs/>
                <w:szCs w:val="24"/>
              </w:rPr>
            </w:pPr>
            <w:proofErr w:type="spellStart"/>
            <w:r w:rsidRPr="00566644">
              <w:rPr>
                <w:rStyle w:val="hps"/>
                <w:szCs w:val="24"/>
              </w:rPr>
              <w:t>Planificări</w:t>
            </w:r>
            <w:proofErr w:type="spellEnd"/>
            <w:r w:rsidRPr="00566644">
              <w:rPr>
                <w:rStyle w:val="hps"/>
                <w:szCs w:val="24"/>
              </w:rPr>
              <w:t xml:space="preserve"> ale </w:t>
            </w:r>
            <w:proofErr w:type="spellStart"/>
            <w:r w:rsidRPr="00566644">
              <w:rPr>
                <w:rStyle w:val="hps"/>
                <w:szCs w:val="24"/>
              </w:rPr>
              <w:t>cadrelor</w:t>
            </w:r>
            <w:proofErr w:type="spellEnd"/>
            <w:r w:rsidRPr="00566644">
              <w:rPr>
                <w:rStyle w:val="hps"/>
                <w:szCs w:val="24"/>
              </w:rPr>
              <w:t xml:space="preserve"> </w:t>
            </w:r>
            <w:proofErr w:type="spellStart"/>
            <w:r w:rsidRPr="00566644">
              <w:rPr>
                <w:rStyle w:val="hps"/>
                <w:szCs w:val="24"/>
              </w:rPr>
              <w:t>didact</w:t>
            </w:r>
            <w:r w:rsidR="0032122F">
              <w:rPr>
                <w:rStyle w:val="hps"/>
                <w:szCs w:val="24"/>
              </w:rPr>
              <w:t>ice</w:t>
            </w:r>
            <w:proofErr w:type="spellEnd"/>
            <w:r w:rsidR="0032122F">
              <w:rPr>
                <w:rStyle w:val="hps"/>
                <w:szCs w:val="24"/>
              </w:rPr>
              <w:t xml:space="preserve"> </w:t>
            </w:r>
            <w:proofErr w:type="spellStart"/>
            <w:r w:rsidR="0032122F">
              <w:rPr>
                <w:rStyle w:val="hps"/>
                <w:szCs w:val="24"/>
              </w:rPr>
              <w:t>pentru</w:t>
            </w:r>
            <w:proofErr w:type="spellEnd"/>
            <w:r w:rsidR="0032122F">
              <w:rPr>
                <w:rStyle w:val="hps"/>
                <w:szCs w:val="24"/>
              </w:rPr>
              <w:t xml:space="preserve"> </w:t>
            </w:r>
            <w:proofErr w:type="spellStart"/>
            <w:r w:rsidR="0032122F">
              <w:rPr>
                <w:rStyle w:val="hps"/>
                <w:szCs w:val="24"/>
              </w:rPr>
              <w:t>desfăşurarea</w:t>
            </w:r>
            <w:proofErr w:type="spellEnd"/>
            <w:r w:rsidR="0032122F">
              <w:rPr>
                <w:rStyle w:val="hps"/>
                <w:szCs w:val="24"/>
              </w:rPr>
              <w:t xml:space="preserve"> </w:t>
            </w:r>
            <w:proofErr w:type="spellStart"/>
            <w:r w:rsidR="0032122F">
              <w:rPr>
                <w:rStyle w:val="hps"/>
                <w:szCs w:val="24"/>
              </w:rPr>
              <w:t>unor</w:t>
            </w:r>
            <w:proofErr w:type="spellEnd"/>
            <w:r w:rsidR="0032122F">
              <w:rPr>
                <w:rStyle w:val="hps"/>
                <w:szCs w:val="24"/>
              </w:rPr>
              <w:t xml:space="preserve"> </w:t>
            </w:r>
            <w:proofErr w:type="spellStart"/>
            <w:r w:rsidR="0032122F">
              <w:rPr>
                <w:rStyle w:val="hps"/>
                <w:szCs w:val="24"/>
              </w:rPr>
              <w:t>activități</w:t>
            </w:r>
            <w:proofErr w:type="spellEnd"/>
            <w:r w:rsidR="0044133E">
              <w:rPr>
                <w:rStyle w:val="hps"/>
                <w:szCs w:val="24"/>
              </w:rPr>
              <w:t>,</w:t>
            </w:r>
            <w:r w:rsidRPr="00566644">
              <w:rPr>
                <w:rStyle w:val="hps"/>
                <w:szCs w:val="24"/>
              </w:rPr>
              <w:t xml:space="preserve"> </w:t>
            </w:r>
            <w:proofErr w:type="spellStart"/>
            <w:r w:rsidRPr="00566644">
              <w:rPr>
                <w:rStyle w:val="hps"/>
                <w:szCs w:val="24"/>
              </w:rPr>
              <w:t>folosind</w:t>
            </w:r>
            <w:proofErr w:type="spellEnd"/>
            <w:r w:rsidRPr="00566644">
              <w:rPr>
                <w:rStyle w:val="hps"/>
                <w:szCs w:val="24"/>
              </w:rPr>
              <w:t xml:space="preserve"> TIC.</w:t>
            </w:r>
          </w:p>
          <w:p w14:paraId="0EFE8B3E" w14:textId="77777777" w:rsidR="00095687" w:rsidRPr="00566644" w:rsidRDefault="00095687" w:rsidP="008F3ED3">
            <w:pPr>
              <w:pStyle w:val="a4"/>
              <w:numPr>
                <w:ilvl w:val="0"/>
                <w:numId w:val="2"/>
              </w:numPr>
              <w:ind w:left="360"/>
              <w:rPr>
                <w:iCs/>
              </w:rPr>
            </w:pPr>
            <w:r w:rsidRPr="00566644">
              <w:rPr>
                <w:szCs w:val="24"/>
                <w:lang w:val="ro-RO"/>
              </w:rPr>
              <w:t>Presa periodică, metodică de specialitate</w:t>
            </w:r>
            <w:r w:rsidRPr="00566644">
              <w:rPr>
                <w:sz w:val="20"/>
                <w:szCs w:val="20"/>
                <w:lang w:val="ro-RO"/>
              </w:rPr>
              <w:t xml:space="preserve">                           </w:t>
            </w:r>
          </w:p>
        </w:tc>
      </w:tr>
      <w:tr w:rsidR="00095687" w:rsidRPr="00E938A0" w14:paraId="11E215F1" w14:textId="77777777" w:rsidTr="00DF435F">
        <w:tc>
          <w:tcPr>
            <w:tcW w:w="2069" w:type="dxa"/>
          </w:tcPr>
          <w:p w14:paraId="209693E0" w14:textId="77777777" w:rsidR="00095687" w:rsidRPr="00BD4375" w:rsidRDefault="00095687" w:rsidP="00F842E4">
            <w:pPr>
              <w:jc w:val="left"/>
            </w:pPr>
            <w:r w:rsidRPr="00BD4375">
              <w:t>Constatări</w:t>
            </w:r>
          </w:p>
        </w:tc>
        <w:tc>
          <w:tcPr>
            <w:tcW w:w="7570" w:type="dxa"/>
            <w:gridSpan w:val="3"/>
          </w:tcPr>
          <w:p w14:paraId="4BB3C913" w14:textId="77777777" w:rsidR="00095687" w:rsidRPr="00566644" w:rsidRDefault="00095687" w:rsidP="008F3ED3">
            <w:pPr>
              <w:pStyle w:val="a4"/>
              <w:numPr>
                <w:ilvl w:val="0"/>
                <w:numId w:val="2"/>
              </w:numPr>
              <w:ind w:left="360"/>
              <w:rPr>
                <w:rFonts w:eastAsia="Times New Roman"/>
                <w:iCs/>
                <w:szCs w:val="24"/>
              </w:rPr>
            </w:pPr>
            <w:proofErr w:type="spellStart"/>
            <w:r w:rsidRPr="00566644">
              <w:rPr>
                <w:szCs w:val="24"/>
              </w:rPr>
              <w:t>Instituţia</w:t>
            </w:r>
            <w:proofErr w:type="spellEnd"/>
            <w:r w:rsidRPr="00566644">
              <w:rPr>
                <w:szCs w:val="24"/>
              </w:rPr>
              <w:t xml:space="preserve"> </w:t>
            </w:r>
            <w:proofErr w:type="spellStart"/>
            <w:r w:rsidRPr="00566644">
              <w:rPr>
                <w:szCs w:val="24"/>
              </w:rPr>
              <w:t>dispune</w:t>
            </w:r>
            <w:proofErr w:type="spellEnd"/>
            <w:r w:rsidRPr="00566644">
              <w:rPr>
                <w:szCs w:val="24"/>
              </w:rPr>
              <w:t xml:space="preserve"> de </w:t>
            </w:r>
            <w:proofErr w:type="spellStart"/>
            <w:r w:rsidRPr="00566644">
              <w:rPr>
                <w:szCs w:val="24"/>
              </w:rPr>
              <w:t>echipamente</w:t>
            </w:r>
            <w:proofErr w:type="spellEnd"/>
            <w:r w:rsidRPr="00566644">
              <w:rPr>
                <w:szCs w:val="24"/>
              </w:rPr>
              <w:t xml:space="preserve"> </w:t>
            </w:r>
            <w:proofErr w:type="spellStart"/>
            <w:r w:rsidRPr="00566644">
              <w:rPr>
                <w:szCs w:val="24"/>
              </w:rPr>
              <w:t>adecvate</w:t>
            </w:r>
            <w:proofErr w:type="spellEnd"/>
            <w:r w:rsidRPr="00566644">
              <w:rPr>
                <w:szCs w:val="24"/>
              </w:rPr>
              <w:t xml:space="preserve">, </w:t>
            </w:r>
            <w:proofErr w:type="spellStart"/>
            <w:r w:rsidRPr="00566644">
              <w:rPr>
                <w:szCs w:val="24"/>
              </w:rPr>
              <w:t>materiale</w:t>
            </w:r>
            <w:proofErr w:type="spellEnd"/>
            <w:r w:rsidRPr="00566644">
              <w:rPr>
                <w:szCs w:val="24"/>
              </w:rPr>
              <w:t xml:space="preserve"> </w:t>
            </w:r>
            <w:proofErr w:type="spellStart"/>
            <w:r w:rsidRPr="00566644">
              <w:rPr>
                <w:szCs w:val="24"/>
              </w:rPr>
              <w:t>auxiliare</w:t>
            </w:r>
            <w:proofErr w:type="spellEnd"/>
            <w:r w:rsidRPr="00566644">
              <w:rPr>
                <w:szCs w:val="24"/>
              </w:rPr>
              <w:t xml:space="preserve"> </w:t>
            </w:r>
            <w:proofErr w:type="spellStart"/>
            <w:r w:rsidRPr="00566644">
              <w:rPr>
                <w:szCs w:val="24"/>
              </w:rPr>
              <w:t>curriculare</w:t>
            </w:r>
            <w:proofErr w:type="spellEnd"/>
            <w:r w:rsidRPr="00566644">
              <w:rPr>
                <w:szCs w:val="24"/>
              </w:rPr>
              <w:t xml:space="preserve"> </w:t>
            </w:r>
            <w:proofErr w:type="spellStart"/>
            <w:r w:rsidRPr="00566644">
              <w:rPr>
                <w:szCs w:val="24"/>
              </w:rPr>
              <w:t>prin</w:t>
            </w:r>
            <w:proofErr w:type="spellEnd"/>
            <w:r w:rsidRPr="00566644">
              <w:rPr>
                <w:szCs w:val="24"/>
              </w:rPr>
              <w:t xml:space="preserve"> </w:t>
            </w:r>
            <w:proofErr w:type="spellStart"/>
            <w:r w:rsidRPr="00566644">
              <w:rPr>
                <w:szCs w:val="24"/>
              </w:rPr>
              <w:t>intermediul</w:t>
            </w:r>
            <w:proofErr w:type="spellEnd"/>
            <w:r w:rsidRPr="00566644">
              <w:rPr>
                <w:szCs w:val="24"/>
              </w:rPr>
              <w:t xml:space="preserve"> </w:t>
            </w:r>
            <w:proofErr w:type="spellStart"/>
            <w:r w:rsidRPr="00566644">
              <w:rPr>
                <w:szCs w:val="24"/>
              </w:rPr>
              <w:t>contractelor</w:t>
            </w:r>
            <w:proofErr w:type="spellEnd"/>
            <w:r w:rsidRPr="00566644">
              <w:rPr>
                <w:szCs w:val="24"/>
              </w:rPr>
              <w:t xml:space="preserve"> de </w:t>
            </w:r>
            <w:proofErr w:type="spellStart"/>
            <w:r w:rsidRPr="00566644">
              <w:rPr>
                <w:szCs w:val="24"/>
              </w:rPr>
              <w:t>achiziţie</w:t>
            </w:r>
            <w:proofErr w:type="spellEnd"/>
            <w:r w:rsidRPr="00566644">
              <w:rPr>
                <w:szCs w:val="24"/>
              </w:rPr>
              <w:t xml:space="preserve">, </w:t>
            </w:r>
            <w:proofErr w:type="spellStart"/>
            <w:r w:rsidRPr="00566644">
              <w:rPr>
                <w:szCs w:val="24"/>
              </w:rPr>
              <w:t>sto</w:t>
            </w:r>
            <w:r w:rsidR="0044133E">
              <w:rPr>
                <w:szCs w:val="24"/>
              </w:rPr>
              <w:t>c</w:t>
            </w:r>
            <w:r w:rsidRPr="00566644">
              <w:rPr>
                <w:szCs w:val="24"/>
              </w:rPr>
              <w:t>ând</w:t>
            </w:r>
            <w:proofErr w:type="spellEnd"/>
            <w:r w:rsidRPr="00566644">
              <w:rPr>
                <w:szCs w:val="24"/>
              </w:rPr>
              <w:t xml:space="preserve"> </w:t>
            </w:r>
            <w:proofErr w:type="spellStart"/>
            <w:r w:rsidRPr="00566644">
              <w:rPr>
                <w:szCs w:val="24"/>
              </w:rPr>
              <w:t>facturile</w:t>
            </w:r>
            <w:proofErr w:type="spellEnd"/>
            <w:r w:rsidRPr="00566644">
              <w:rPr>
                <w:szCs w:val="24"/>
              </w:rPr>
              <w:t xml:space="preserve"> </w:t>
            </w:r>
            <w:proofErr w:type="spellStart"/>
            <w:r w:rsidRPr="00566644">
              <w:rPr>
                <w:szCs w:val="24"/>
              </w:rPr>
              <w:t>fis</w:t>
            </w:r>
            <w:r>
              <w:rPr>
                <w:szCs w:val="24"/>
              </w:rPr>
              <w:t>cale</w:t>
            </w:r>
            <w:proofErr w:type="spellEnd"/>
            <w:r>
              <w:rPr>
                <w:szCs w:val="24"/>
              </w:rPr>
              <w:t xml:space="preserve">, </w:t>
            </w:r>
            <w:proofErr w:type="spellStart"/>
            <w:r>
              <w:rPr>
                <w:szCs w:val="24"/>
              </w:rPr>
              <w:t>documentele</w:t>
            </w:r>
            <w:proofErr w:type="spellEnd"/>
            <w:r>
              <w:rPr>
                <w:szCs w:val="24"/>
              </w:rPr>
              <w:t xml:space="preserve"> de </w:t>
            </w:r>
            <w:proofErr w:type="spellStart"/>
            <w:r>
              <w:rPr>
                <w:szCs w:val="24"/>
              </w:rPr>
              <w:t>achiziţie</w:t>
            </w:r>
            <w:proofErr w:type="spellEnd"/>
            <w:r>
              <w:rPr>
                <w:szCs w:val="24"/>
              </w:rPr>
              <w:t>.</w:t>
            </w:r>
          </w:p>
          <w:p w14:paraId="4B35A96E" w14:textId="3B1475AA" w:rsidR="00095687" w:rsidRPr="00566644" w:rsidRDefault="00095687" w:rsidP="008F3ED3">
            <w:pPr>
              <w:pStyle w:val="a4"/>
              <w:numPr>
                <w:ilvl w:val="0"/>
                <w:numId w:val="2"/>
              </w:numPr>
              <w:ind w:left="360"/>
              <w:rPr>
                <w:rFonts w:eastAsia="Times New Roman"/>
                <w:iCs/>
                <w:szCs w:val="24"/>
              </w:rPr>
            </w:pPr>
            <w:proofErr w:type="spellStart"/>
            <w:r w:rsidRPr="00566644">
              <w:rPr>
                <w:szCs w:val="24"/>
              </w:rPr>
              <w:t>Cadrele</w:t>
            </w:r>
            <w:proofErr w:type="spellEnd"/>
            <w:r w:rsidRPr="00566644">
              <w:rPr>
                <w:szCs w:val="24"/>
              </w:rPr>
              <w:t xml:space="preserve"> </w:t>
            </w:r>
            <w:proofErr w:type="spellStart"/>
            <w:r w:rsidRPr="00566644">
              <w:rPr>
                <w:szCs w:val="24"/>
              </w:rPr>
              <w:t>didactice</w:t>
            </w:r>
            <w:proofErr w:type="spellEnd"/>
            <w:r w:rsidRPr="00566644">
              <w:rPr>
                <w:szCs w:val="24"/>
              </w:rPr>
              <w:t xml:space="preserve"> </w:t>
            </w:r>
            <w:proofErr w:type="spellStart"/>
            <w:r w:rsidRPr="00566644">
              <w:rPr>
                <w:szCs w:val="24"/>
              </w:rPr>
              <w:t>utilizează</w:t>
            </w:r>
            <w:proofErr w:type="spellEnd"/>
            <w:r>
              <w:rPr>
                <w:szCs w:val="24"/>
              </w:rPr>
              <w:t xml:space="preserve"> </w:t>
            </w:r>
            <w:r w:rsidRPr="00566644">
              <w:rPr>
                <w:szCs w:val="24"/>
              </w:rPr>
              <w:t xml:space="preserve">TIC:  </w:t>
            </w:r>
            <w:r w:rsidR="00071084">
              <w:rPr>
                <w:szCs w:val="24"/>
              </w:rPr>
              <w:t>6</w:t>
            </w:r>
            <w:r w:rsidR="00FD738A">
              <w:rPr>
                <w:szCs w:val="24"/>
              </w:rPr>
              <w:t xml:space="preserve"> </w:t>
            </w:r>
            <w:proofErr w:type="spellStart"/>
            <w:r w:rsidR="00FD738A">
              <w:rPr>
                <w:szCs w:val="24"/>
              </w:rPr>
              <w:t>televizoare</w:t>
            </w:r>
            <w:proofErr w:type="spellEnd"/>
            <w:r w:rsidR="00FD738A">
              <w:rPr>
                <w:szCs w:val="24"/>
              </w:rPr>
              <w:t xml:space="preserve">, </w:t>
            </w:r>
            <w:r w:rsidR="00071084">
              <w:rPr>
                <w:szCs w:val="24"/>
              </w:rPr>
              <w:t>6</w:t>
            </w:r>
            <w:r w:rsidR="0044133E">
              <w:rPr>
                <w:szCs w:val="24"/>
              </w:rPr>
              <w:t xml:space="preserve"> </w:t>
            </w:r>
            <w:proofErr w:type="spellStart"/>
            <w:r w:rsidR="0044133E">
              <w:rPr>
                <w:szCs w:val="24"/>
              </w:rPr>
              <w:t>leptopuri</w:t>
            </w:r>
            <w:proofErr w:type="spellEnd"/>
            <w:r w:rsidR="0044133E">
              <w:rPr>
                <w:szCs w:val="24"/>
              </w:rPr>
              <w:t xml:space="preserve">, </w:t>
            </w:r>
            <w:proofErr w:type="spellStart"/>
            <w:r w:rsidR="0044133E">
              <w:rPr>
                <w:szCs w:val="24"/>
              </w:rPr>
              <w:t>calculatoar</w:t>
            </w:r>
            <w:proofErr w:type="spellEnd"/>
            <w:r w:rsidR="0044133E">
              <w:rPr>
                <w:szCs w:val="24"/>
              </w:rPr>
              <w:t xml:space="preserve"> de masa, </w:t>
            </w:r>
            <w:proofErr w:type="spellStart"/>
            <w:r w:rsidRPr="00566644">
              <w:rPr>
                <w:szCs w:val="24"/>
              </w:rPr>
              <w:t>fiind</w:t>
            </w:r>
            <w:proofErr w:type="spellEnd"/>
            <w:r w:rsidRPr="00566644">
              <w:rPr>
                <w:szCs w:val="24"/>
              </w:rPr>
              <w:t xml:space="preserve"> </w:t>
            </w:r>
            <w:proofErr w:type="spellStart"/>
            <w:r w:rsidRPr="00566644">
              <w:rPr>
                <w:szCs w:val="24"/>
              </w:rPr>
              <w:t>formaţi</w:t>
            </w:r>
            <w:proofErr w:type="spellEnd"/>
            <w:r w:rsidRPr="00566644">
              <w:rPr>
                <w:szCs w:val="24"/>
              </w:rPr>
              <w:t xml:space="preserve"> </w:t>
            </w:r>
            <w:proofErr w:type="spellStart"/>
            <w:r w:rsidRPr="00566644">
              <w:rPr>
                <w:szCs w:val="24"/>
              </w:rPr>
              <w:t>prin</w:t>
            </w:r>
            <w:proofErr w:type="spellEnd"/>
            <w:r w:rsidRPr="00566644">
              <w:rPr>
                <w:szCs w:val="24"/>
              </w:rPr>
              <w:t xml:space="preserve"> </w:t>
            </w:r>
            <w:proofErr w:type="spellStart"/>
            <w:r w:rsidRPr="00566644">
              <w:rPr>
                <w:szCs w:val="24"/>
              </w:rPr>
              <w:t>seminare</w:t>
            </w:r>
            <w:proofErr w:type="spellEnd"/>
            <w:r w:rsidRPr="00566644">
              <w:rPr>
                <w:szCs w:val="24"/>
              </w:rPr>
              <w:t xml:space="preserve">, </w:t>
            </w:r>
            <w:proofErr w:type="spellStart"/>
            <w:r w:rsidRPr="00566644">
              <w:rPr>
                <w:szCs w:val="24"/>
              </w:rPr>
              <w:t>traininguri</w:t>
            </w:r>
            <w:proofErr w:type="spellEnd"/>
            <w:r w:rsidRPr="00566644">
              <w:rPr>
                <w:szCs w:val="24"/>
              </w:rPr>
              <w:t xml:space="preserve">. </w:t>
            </w:r>
          </w:p>
          <w:p w14:paraId="64B1BE65" w14:textId="77777777" w:rsidR="00095687" w:rsidRPr="0044133E" w:rsidRDefault="00095687" w:rsidP="0044133E">
            <w:pPr>
              <w:pStyle w:val="a4"/>
              <w:numPr>
                <w:ilvl w:val="0"/>
                <w:numId w:val="2"/>
              </w:numPr>
              <w:ind w:left="360"/>
              <w:rPr>
                <w:rFonts w:eastAsia="Times New Roman"/>
                <w:iCs/>
                <w:szCs w:val="24"/>
              </w:rPr>
            </w:pPr>
            <w:proofErr w:type="spellStart"/>
            <w:r w:rsidRPr="00566644">
              <w:rPr>
                <w:szCs w:val="24"/>
              </w:rPr>
              <w:t>Instituţia</w:t>
            </w:r>
            <w:proofErr w:type="spellEnd"/>
            <w:r w:rsidRPr="00566644">
              <w:rPr>
                <w:szCs w:val="24"/>
              </w:rPr>
              <w:t xml:space="preserve"> </w:t>
            </w:r>
            <w:proofErr w:type="spellStart"/>
            <w:r w:rsidRPr="00566644">
              <w:rPr>
                <w:szCs w:val="24"/>
              </w:rPr>
              <w:t>este</w:t>
            </w:r>
            <w:proofErr w:type="spellEnd"/>
            <w:r w:rsidRPr="00566644">
              <w:rPr>
                <w:szCs w:val="24"/>
              </w:rPr>
              <w:t xml:space="preserve"> </w:t>
            </w:r>
            <w:proofErr w:type="spellStart"/>
            <w:r w:rsidRPr="00566644">
              <w:rPr>
                <w:szCs w:val="24"/>
              </w:rPr>
              <w:t>abonată</w:t>
            </w:r>
            <w:proofErr w:type="spellEnd"/>
            <w:r w:rsidRPr="00566644">
              <w:rPr>
                <w:szCs w:val="24"/>
              </w:rPr>
              <w:t xml:space="preserve"> la presa </w:t>
            </w:r>
            <w:proofErr w:type="spellStart"/>
            <w:r w:rsidRPr="00566644">
              <w:rPr>
                <w:szCs w:val="24"/>
              </w:rPr>
              <w:t>periodică</w:t>
            </w:r>
            <w:proofErr w:type="spellEnd"/>
            <w:r w:rsidRPr="00566644">
              <w:rPr>
                <w:szCs w:val="24"/>
              </w:rPr>
              <w:t xml:space="preserve">, </w:t>
            </w:r>
            <w:proofErr w:type="spellStart"/>
            <w:r w:rsidRPr="00566644">
              <w:rPr>
                <w:szCs w:val="24"/>
              </w:rPr>
              <w:t>metodică</w:t>
            </w:r>
            <w:proofErr w:type="spellEnd"/>
            <w:r w:rsidRPr="00566644">
              <w:rPr>
                <w:szCs w:val="24"/>
              </w:rPr>
              <w:t xml:space="preserve"> de </w:t>
            </w:r>
            <w:proofErr w:type="spellStart"/>
            <w:r w:rsidRPr="00566644">
              <w:rPr>
                <w:szCs w:val="24"/>
              </w:rPr>
              <w:t>specialitat</w:t>
            </w:r>
            <w:r w:rsidR="00FD738A">
              <w:rPr>
                <w:szCs w:val="24"/>
              </w:rPr>
              <w:t>e</w:t>
            </w:r>
            <w:proofErr w:type="spellEnd"/>
            <w:r w:rsidR="00FD738A">
              <w:rPr>
                <w:szCs w:val="24"/>
              </w:rPr>
              <w:t>.</w:t>
            </w:r>
          </w:p>
        </w:tc>
      </w:tr>
      <w:tr w:rsidR="00095687" w:rsidRPr="00E938A0" w14:paraId="6559DDAD" w14:textId="77777777" w:rsidTr="00DF435F">
        <w:tc>
          <w:tcPr>
            <w:tcW w:w="2069" w:type="dxa"/>
          </w:tcPr>
          <w:p w14:paraId="29706B96" w14:textId="77777777" w:rsidR="00095687" w:rsidRPr="00BD4375" w:rsidRDefault="00095687" w:rsidP="00F842E4">
            <w:pPr>
              <w:jc w:val="left"/>
            </w:pPr>
            <w:r>
              <w:t>Pondere și punctaj acordat</w:t>
            </w:r>
            <w:r w:rsidRPr="00BD4375">
              <w:t xml:space="preserve"> </w:t>
            </w:r>
          </w:p>
        </w:tc>
        <w:tc>
          <w:tcPr>
            <w:tcW w:w="1475" w:type="dxa"/>
          </w:tcPr>
          <w:p w14:paraId="58DC1356" w14:textId="77777777" w:rsidR="00095687" w:rsidRPr="00E938A0" w:rsidRDefault="00095687" w:rsidP="00F842E4">
            <w:r w:rsidRPr="00BD4375">
              <w:t>Pondere:</w:t>
            </w:r>
            <w:r w:rsidRPr="00E938A0">
              <w:t xml:space="preserve"> </w:t>
            </w:r>
            <w:r>
              <w:rPr>
                <w:bCs/>
              </w:rPr>
              <w:t>2</w:t>
            </w:r>
          </w:p>
        </w:tc>
        <w:tc>
          <w:tcPr>
            <w:tcW w:w="3827" w:type="dxa"/>
          </w:tcPr>
          <w:p w14:paraId="0DDEACC7" w14:textId="530738BB" w:rsidR="00095687" w:rsidRPr="00E938A0" w:rsidRDefault="00095687" w:rsidP="00F842E4">
            <w:r>
              <w:t>Autoevaluare conform criteriilor: -</w:t>
            </w:r>
            <w:r w:rsidR="008A7808">
              <w:t>2</w:t>
            </w:r>
          </w:p>
        </w:tc>
        <w:tc>
          <w:tcPr>
            <w:tcW w:w="2268" w:type="dxa"/>
          </w:tcPr>
          <w:p w14:paraId="3296FC4D" w14:textId="77777777" w:rsidR="00095687" w:rsidRPr="00D25024" w:rsidRDefault="00095687" w:rsidP="00F842E4">
            <w:r>
              <w:t xml:space="preserve">Punctaj acordat: - </w:t>
            </w:r>
            <w:r w:rsidR="00FD738A">
              <w:t>2</w:t>
            </w:r>
          </w:p>
        </w:tc>
      </w:tr>
    </w:tbl>
    <w:p w14:paraId="439A2F88" w14:textId="77777777" w:rsidR="00D25024" w:rsidRDefault="00D25024" w:rsidP="00D25024"/>
    <w:p w14:paraId="0D1E4DA6" w14:textId="77777777" w:rsidR="00D25024" w:rsidRDefault="00D25024" w:rsidP="00D25024">
      <w:pPr>
        <w:rPr>
          <w:lang w:val="en-US"/>
        </w:rPr>
      </w:pPr>
      <w:r w:rsidRPr="00D25024">
        <w:rPr>
          <w:b/>
          <w:bCs/>
          <w:lang w:val="en-US"/>
        </w:rPr>
        <w:lastRenderedPageBreak/>
        <w:t>Indicator 4.1.6.</w:t>
      </w:r>
      <w:r w:rsidRPr="00D25024">
        <w:rPr>
          <w:lang w:val="en-US"/>
        </w:rPr>
        <w:t xml:space="preserve"> </w:t>
      </w:r>
      <w:proofErr w:type="spellStart"/>
      <w:r w:rsidRPr="00D25024">
        <w:rPr>
          <w:lang w:val="en-US"/>
        </w:rPr>
        <w:t>Încadrarea</w:t>
      </w:r>
      <w:proofErr w:type="spellEnd"/>
      <w:r w:rsidRPr="00D25024">
        <w:rPr>
          <w:lang w:val="en-US"/>
        </w:rPr>
        <w:t xml:space="preserve"> </w:t>
      </w:r>
      <w:proofErr w:type="spellStart"/>
      <w:r w:rsidRPr="00D25024">
        <w:rPr>
          <w:lang w:val="en-US"/>
        </w:rPr>
        <w:t>personalului</w:t>
      </w:r>
      <w:proofErr w:type="spellEnd"/>
      <w:r w:rsidRPr="00D25024">
        <w:rPr>
          <w:lang w:val="en-US"/>
        </w:rPr>
        <w:t xml:space="preserve"> didactic </w:t>
      </w:r>
      <w:proofErr w:type="spellStart"/>
      <w:r w:rsidRPr="00D25024">
        <w:rPr>
          <w:lang w:val="en-US"/>
        </w:rPr>
        <w:t>și</w:t>
      </w:r>
      <w:proofErr w:type="spellEnd"/>
      <w:r w:rsidRPr="00D25024">
        <w:rPr>
          <w:lang w:val="en-US"/>
        </w:rPr>
        <w:t xml:space="preserve"> auxiliar </w:t>
      </w:r>
      <w:proofErr w:type="spellStart"/>
      <w:r w:rsidRPr="00D25024">
        <w:rPr>
          <w:lang w:val="en-US"/>
        </w:rPr>
        <w:t>calificat</w:t>
      </w:r>
      <w:proofErr w:type="spellEnd"/>
      <w:r w:rsidRPr="00D25024">
        <w:rPr>
          <w:lang w:val="en-US"/>
        </w:rPr>
        <w:t xml:space="preserve">, </w:t>
      </w:r>
      <w:proofErr w:type="spellStart"/>
      <w:r w:rsidRPr="00D25024">
        <w:rPr>
          <w:lang w:val="en-US"/>
        </w:rPr>
        <w:t>deținător</w:t>
      </w:r>
      <w:proofErr w:type="spellEnd"/>
      <w:r w:rsidRPr="00D25024">
        <w:rPr>
          <w:lang w:val="en-US"/>
        </w:rPr>
        <w:t xml:space="preserve"> de grade </w:t>
      </w:r>
      <w:proofErr w:type="spellStart"/>
      <w:r w:rsidRPr="00D25024">
        <w:rPr>
          <w:lang w:val="en-US"/>
        </w:rPr>
        <w:t>didactice</w:t>
      </w:r>
      <w:proofErr w:type="spellEnd"/>
      <w:r w:rsidRPr="00D25024">
        <w:rPr>
          <w:lang w:val="en-US"/>
        </w:rPr>
        <w:t xml:space="preserve"> (eventual </w:t>
      </w:r>
      <w:proofErr w:type="spellStart"/>
      <w:r w:rsidRPr="00D25024">
        <w:rPr>
          <w:lang w:val="en-US"/>
        </w:rPr>
        <w:t>titluri</w:t>
      </w:r>
      <w:proofErr w:type="spellEnd"/>
      <w:r w:rsidRPr="00D25024">
        <w:rPr>
          <w:lang w:val="en-US"/>
        </w:rPr>
        <w:t xml:space="preserve"> </w:t>
      </w:r>
      <w:proofErr w:type="spellStart"/>
      <w:r w:rsidRPr="00D25024">
        <w:rPr>
          <w:lang w:val="en-US"/>
        </w:rPr>
        <w:t>științifice</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finalităților</w:t>
      </w:r>
      <w:proofErr w:type="spellEnd"/>
      <w:r w:rsidRPr="00D25024">
        <w:rPr>
          <w:lang w:val="en-US"/>
        </w:rPr>
        <w:t xml:space="preserve"> </w:t>
      </w:r>
      <w:proofErr w:type="spellStart"/>
      <w:r w:rsidRPr="00D25024">
        <w:rPr>
          <w:lang w:val="en-US"/>
        </w:rPr>
        <w:t>stabilite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normativele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vigoare</w:t>
      </w:r>
      <w:proofErr w:type="spellEnd"/>
    </w:p>
    <w:p w14:paraId="5E959997"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472467A1" w14:textId="77777777" w:rsidTr="00DF435F">
        <w:tc>
          <w:tcPr>
            <w:tcW w:w="2069" w:type="dxa"/>
          </w:tcPr>
          <w:p w14:paraId="2C323037" w14:textId="77777777" w:rsidR="00095687" w:rsidRPr="00BD4375" w:rsidRDefault="00095687" w:rsidP="00F842E4">
            <w:pPr>
              <w:jc w:val="left"/>
            </w:pPr>
            <w:r w:rsidRPr="00BD4375">
              <w:t xml:space="preserve">Dovezi </w:t>
            </w:r>
          </w:p>
        </w:tc>
        <w:tc>
          <w:tcPr>
            <w:tcW w:w="7570" w:type="dxa"/>
            <w:gridSpan w:val="3"/>
          </w:tcPr>
          <w:p w14:paraId="1C707936" w14:textId="77777777" w:rsidR="00095687" w:rsidRPr="00EC5677" w:rsidRDefault="00095687" w:rsidP="008F3ED3">
            <w:pPr>
              <w:pStyle w:val="a4"/>
              <w:numPr>
                <w:ilvl w:val="0"/>
                <w:numId w:val="2"/>
              </w:numPr>
              <w:ind w:left="360"/>
              <w:rPr>
                <w:iCs/>
                <w:szCs w:val="24"/>
              </w:rPr>
            </w:pPr>
            <w:r w:rsidRPr="00EC5677">
              <w:rPr>
                <w:szCs w:val="24"/>
                <w:lang w:val="ro-RO"/>
              </w:rPr>
              <w:t>Regulamentul intern al instituției.</w:t>
            </w:r>
          </w:p>
          <w:p w14:paraId="21E6CE2E" w14:textId="77777777" w:rsidR="00095687" w:rsidRPr="00EC5677" w:rsidRDefault="00095687" w:rsidP="008F3ED3">
            <w:pPr>
              <w:pStyle w:val="a4"/>
              <w:numPr>
                <w:ilvl w:val="0"/>
                <w:numId w:val="2"/>
              </w:numPr>
              <w:ind w:left="360"/>
              <w:rPr>
                <w:iCs/>
                <w:szCs w:val="24"/>
              </w:rPr>
            </w:pPr>
            <w:r w:rsidRPr="00EC5677">
              <w:rPr>
                <w:szCs w:val="24"/>
                <w:lang w:val="ro-RO"/>
              </w:rPr>
              <w:t>Registrul de ordine privind activitatea de bază.</w:t>
            </w:r>
          </w:p>
          <w:p w14:paraId="2E809214" w14:textId="77777777" w:rsidR="00095687" w:rsidRPr="00EC5677" w:rsidRDefault="00095687" w:rsidP="008F3ED3">
            <w:pPr>
              <w:pStyle w:val="a4"/>
              <w:numPr>
                <w:ilvl w:val="0"/>
                <w:numId w:val="2"/>
              </w:numPr>
              <w:ind w:left="360"/>
              <w:rPr>
                <w:iCs/>
                <w:szCs w:val="24"/>
              </w:rPr>
            </w:pPr>
            <w:r w:rsidRPr="00EC5677">
              <w:rPr>
                <w:szCs w:val="24"/>
                <w:lang w:val="ro-RO"/>
              </w:rPr>
              <w:t>Statele de funcţii cu necesarul  de personal didactic şi cel auxiliar calificat.</w:t>
            </w:r>
          </w:p>
          <w:p w14:paraId="1570DB2A" w14:textId="77777777" w:rsidR="00095687" w:rsidRPr="00EC5677" w:rsidRDefault="00527240" w:rsidP="008F3ED3">
            <w:pPr>
              <w:pStyle w:val="a4"/>
              <w:numPr>
                <w:ilvl w:val="0"/>
                <w:numId w:val="2"/>
              </w:numPr>
              <w:ind w:left="360"/>
              <w:rPr>
                <w:iCs/>
                <w:szCs w:val="24"/>
              </w:rPr>
            </w:pPr>
            <w:r w:rsidRPr="00F11C62">
              <w:rPr>
                <w:szCs w:val="24"/>
              </w:rPr>
              <w:t xml:space="preserve">Cadre </w:t>
            </w:r>
            <w:proofErr w:type="spellStart"/>
            <w:r>
              <w:rPr>
                <w:szCs w:val="24"/>
              </w:rPr>
              <w:t>didactice</w:t>
            </w:r>
            <w:proofErr w:type="spellEnd"/>
            <w:r>
              <w:rPr>
                <w:szCs w:val="24"/>
              </w:rPr>
              <w:t xml:space="preserve"> cu </w:t>
            </w:r>
            <w:proofErr w:type="spellStart"/>
            <w:r>
              <w:rPr>
                <w:szCs w:val="24"/>
              </w:rPr>
              <w:t>studii</w:t>
            </w:r>
            <w:proofErr w:type="spellEnd"/>
            <w:r>
              <w:rPr>
                <w:szCs w:val="24"/>
              </w:rPr>
              <w:t xml:space="preserve"> </w:t>
            </w:r>
            <w:proofErr w:type="spellStart"/>
            <w:r>
              <w:rPr>
                <w:szCs w:val="24"/>
              </w:rPr>
              <w:t>în</w:t>
            </w:r>
            <w:proofErr w:type="spellEnd"/>
            <w:r>
              <w:rPr>
                <w:szCs w:val="24"/>
              </w:rPr>
              <w:t xml:space="preserve"> </w:t>
            </w:r>
            <w:proofErr w:type="spellStart"/>
            <w:r>
              <w:rPr>
                <w:szCs w:val="24"/>
              </w:rPr>
              <w:t>domeniu</w:t>
            </w:r>
            <w:proofErr w:type="spellEnd"/>
            <w:r>
              <w:rPr>
                <w:szCs w:val="24"/>
              </w:rPr>
              <w:t xml:space="preserve"> </w:t>
            </w:r>
            <w:proofErr w:type="spellStart"/>
            <w:r>
              <w:rPr>
                <w:szCs w:val="24"/>
              </w:rPr>
              <w:t>educației</w:t>
            </w:r>
            <w:proofErr w:type="spellEnd"/>
            <w:r>
              <w:rPr>
                <w:szCs w:val="24"/>
              </w:rPr>
              <w:t xml:space="preserve"> </w:t>
            </w:r>
            <w:proofErr w:type="spellStart"/>
            <w:r>
              <w:rPr>
                <w:szCs w:val="24"/>
              </w:rPr>
              <w:t>timpurii</w:t>
            </w:r>
            <w:proofErr w:type="spellEnd"/>
            <w:r>
              <w:rPr>
                <w:szCs w:val="24"/>
              </w:rPr>
              <w:t>;</w:t>
            </w:r>
          </w:p>
          <w:p w14:paraId="2594A231" w14:textId="77777777" w:rsidR="00095687" w:rsidRPr="00EC5677" w:rsidRDefault="00095687" w:rsidP="008F3ED3">
            <w:pPr>
              <w:pStyle w:val="a4"/>
              <w:numPr>
                <w:ilvl w:val="0"/>
                <w:numId w:val="2"/>
              </w:numPr>
              <w:ind w:left="360"/>
              <w:rPr>
                <w:iCs/>
                <w:szCs w:val="24"/>
              </w:rPr>
            </w:pPr>
            <w:r w:rsidRPr="00EC5677">
              <w:rPr>
                <w:szCs w:val="24"/>
                <w:lang w:val="ro-RO"/>
              </w:rPr>
              <w:t>Documente privind normarea activităţii personalului.</w:t>
            </w:r>
          </w:p>
          <w:p w14:paraId="521EF3A9" w14:textId="77777777" w:rsidR="00095687" w:rsidRPr="00EC5677" w:rsidRDefault="00095687" w:rsidP="008F3ED3">
            <w:pPr>
              <w:pStyle w:val="a4"/>
              <w:numPr>
                <w:ilvl w:val="0"/>
                <w:numId w:val="2"/>
              </w:numPr>
              <w:ind w:left="360"/>
              <w:rPr>
                <w:iCs/>
                <w:szCs w:val="24"/>
              </w:rPr>
            </w:pPr>
            <w:r w:rsidRPr="00EC5677">
              <w:rPr>
                <w:szCs w:val="24"/>
                <w:lang w:val="ro-RO"/>
              </w:rPr>
              <w:t>Contracte de muncă.</w:t>
            </w:r>
          </w:p>
          <w:p w14:paraId="08768DA3" w14:textId="77777777" w:rsidR="00095687" w:rsidRPr="00F842E4" w:rsidRDefault="00095687" w:rsidP="008F3ED3">
            <w:pPr>
              <w:pStyle w:val="a4"/>
              <w:numPr>
                <w:ilvl w:val="0"/>
                <w:numId w:val="2"/>
              </w:numPr>
              <w:ind w:left="360"/>
              <w:rPr>
                <w:iCs/>
              </w:rPr>
            </w:pPr>
            <w:r>
              <w:rPr>
                <w:szCs w:val="24"/>
                <w:lang w:val="ro-RO"/>
              </w:rPr>
              <w:t xml:space="preserve">Fişe </w:t>
            </w:r>
            <w:r w:rsidRPr="00EC5677">
              <w:rPr>
                <w:szCs w:val="24"/>
                <w:lang w:val="ro-RO"/>
              </w:rPr>
              <w:t xml:space="preserve"> de evaluare.</w:t>
            </w:r>
          </w:p>
        </w:tc>
      </w:tr>
      <w:tr w:rsidR="00095687" w:rsidRPr="00E938A0" w14:paraId="6D7B9677" w14:textId="77777777" w:rsidTr="00DF435F">
        <w:tc>
          <w:tcPr>
            <w:tcW w:w="2069" w:type="dxa"/>
          </w:tcPr>
          <w:p w14:paraId="5AA854EB" w14:textId="77777777" w:rsidR="00095687" w:rsidRPr="00BD4375" w:rsidRDefault="00095687" w:rsidP="00F842E4">
            <w:pPr>
              <w:jc w:val="left"/>
            </w:pPr>
            <w:r w:rsidRPr="00BD4375">
              <w:t>Constatări</w:t>
            </w:r>
          </w:p>
        </w:tc>
        <w:tc>
          <w:tcPr>
            <w:tcW w:w="7570" w:type="dxa"/>
            <w:gridSpan w:val="3"/>
          </w:tcPr>
          <w:p w14:paraId="06CE9583" w14:textId="77777777" w:rsidR="00095687" w:rsidRPr="008A7808" w:rsidRDefault="00095687" w:rsidP="008A7808">
            <w:pPr>
              <w:rPr>
                <w:rFonts w:eastAsia="Times New Roman"/>
                <w:iCs/>
                <w:szCs w:val="24"/>
              </w:rPr>
            </w:pPr>
            <w:r w:rsidRPr="008A7808">
              <w:rPr>
                <w:szCs w:val="24"/>
              </w:rPr>
              <w:t>Instituţia de învățământ este</w:t>
            </w:r>
            <w:r w:rsidR="00282B02" w:rsidRPr="008A7808">
              <w:rPr>
                <w:szCs w:val="24"/>
              </w:rPr>
              <w:t xml:space="preserve"> asigu</w:t>
            </w:r>
            <w:r w:rsidRPr="008A7808">
              <w:rPr>
                <w:szCs w:val="24"/>
              </w:rPr>
              <w:t>rată cu personal didactic și auxil</w:t>
            </w:r>
            <w:r w:rsidR="00282B02" w:rsidRPr="008A7808">
              <w:rPr>
                <w:szCs w:val="24"/>
              </w:rPr>
              <w:t>iar, calificat conform normative</w:t>
            </w:r>
            <w:r w:rsidRPr="008A7808">
              <w:rPr>
                <w:szCs w:val="24"/>
              </w:rPr>
              <w:t xml:space="preserve">lor în vigoare.  </w:t>
            </w:r>
          </w:p>
          <w:p w14:paraId="3E4A89C6" w14:textId="77777777" w:rsidR="00095687" w:rsidRPr="008A7808" w:rsidRDefault="00527240" w:rsidP="008A7808">
            <w:pPr>
              <w:rPr>
                <w:rFonts w:eastAsia="Times New Roman"/>
                <w:iCs/>
                <w:szCs w:val="24"/>
              </w:rPr>
            </w:pPr>
            <w:r w:rsidRPr="008A7808">
              <w:rPr>
                <w:szCs w:val="24"/>
              </w:rPr>
              <w:t xml:space="preserve">Personalul din instituție </w:t>
            </w:r>
            <w:r w:rsidR="00095687" w:rsidRPr="008A7808">
              <w:rPr>
                <w:szCs w:val="24"/>
              </w:rPr>
              <w:t xml:space="preserve">este angajat conform cerinţelor, se încheie CIM, prin ordinul directorului, fiind întocmit dosar personal, Fişa de post. </w:t>
            </w:r>
          </w:p>
          <w:p w14:paraId="4C9439D6" w14:textId="77777777" w:rsidR="00095687" w:rsidRPr="008A7808" w:rsidRDefault="00095687" w:rsidP="008A7808">
            <w:pPr>
              <w:rPr>
                <w:rFonts w:eastAsia="Times New Roman"/>
                <w:iCs/>
              </w:rPr>
            </w:pPr>
            <w:r w:rsidRPr="008A7808">
              <w:rPr>
                <w:szCs w:val="24"/>
              </w:rPr>
              <w:t>Regulamentul intern al instituției include obligaţiunile, drepturile, normarea timpului de lucru.</w:t>
            </w:r>
          </w:p>
        </w:tc>
      </w:tr>
      <w:tr w:rsidR="00095687" w:rsidRPr="00E938A0" w14:paraId="526212C7" w14:textId="77777777" w:rsidTr="00DF435F">
        <w:tc>
          <w:tcPr>
            <w:tcW w:w="2069" w:type="dxa"/>
          </w:tcPr>
          <w:p w14:paraId="39483743" w14:textId="77777777" w:rsidR="00095687" w:rsidRPr="00BD4375" w:rsidRDefault="00095687" w:rsidP="00F842E4">
            <w:pPr>
              <w:jc w:val="left"/>
            </w:pPr>
            <w:r>
              <w:t>Pondere și punctaj acordat</w:t>
            </w:r>
            <w:r w:rsidRPr="00BD4375">
              <w:t xml:space="preserve"> </w:t>
            </w:r>
          </w:p>
        </w:tc>
        <w:tc>
          <w:tcPr>
            <w:tcW w:w="1475" w:type="dxa"/>
          </w:tcPr>
          <w:p w14:paraId="227CCBB3" w14:textId="77777777" w:rsidR="00095687" w:rsidRPr="00E938A0" w:rsidRDefault="00095687" w:rsidP="00F842E4">
            <w:r w:rsidRPr="00BD4375">
              <w:t>Pondere:</w:t>
            </w:r>
            <w:r w:rsidRPr="00E938A0">
              <w:t xml:space="preserve"> </w:t>
            </w:r>
            <w:r>
              <w:rPr>
                <w:bCs/>
              </w:rPr>
              <w:t>1</w:t>
            </w:r>
          </w:p>
        </w:tc>
        <w:tc>
          <w:tcPr>
            <w:tcW w:w="3827" w:type="dxa"/>
          </w:tcPr>
          <w:p w14:paraId="289F5B02" w14:textId="48B62AB2" w:rsidR="00095687" w:rsidRPr="00E938A0" w:rsidRDefault="00095687" w:rsidP="00F842E4">
            <w:r>
              <w:t>Autoevaluare conform criteriilor: -</w:t>
            </w:r>
            <w:r w:rsidR="00527240">
              <w:t>1</w:t>
            </w:r>
          </w:p>
        </w:tc>
        <w:tc>
          <w:tcPr>
            <w:tcW w:w="2268" w:type="dxa"/>
          </w:tcPr>
          <w:p w14:paraId="0473326C" w14:textId="03D38DB3" w:rsidR="00095687" w:rsidRPr="00D25024" w:rsidRDefault="00095687" w:rsidP="00F842E4">
            <w:r>
              <w:t xml:space="preserve">Punctaj acordat: - </w:t>
            </w:r>
            <w:r w:rsidR="008A7808">
              <w:t>1</w:t>
            </w:r>
          </w:p>
        </w:tc>
      </w:tr>
    </w:tbl>
    <w:p w14:paraId="17774951" w14:textId="77777777" w:rsidR="00D25024" w:rsidRDefault="00D25024" w:rsidP="00D25024"/>
    <w:p w14:paraId="564466EA" w14:textId="77777777" w:rsidR="00D25024" w:rsidRDefault="00D25024" w:rsidP="00D25024">
      <w:pPr>
        <w:rPr>
          <w:b/>
          <w:bCs/>
        </w:rPr>
      </w:pPr>
      <w:r w:rsidRPr="00945539">
        <w:rPr>
          <w:b/>
          <w:bCs/>
        </w:rPr>
        <w:t xml:space="preserve">Domeniu: </w:t>
      </w:r>
      <w:r>
        <w:rPr>
          <w:b/>
          <w:bCs/>
        </w:rPr>
        <w:t>Curriculum/ proces educațional</w:t>
      </w:r>
    </w:p>
    <w:p w14:paraId="192D0B95" w14:textId="77777777" w:rsidR="00DE7C6D" w:rsidRDefault="00DE7C6D" w:rsidP="00D25024">
      <w:pPr>
        <w:rPr>
          <w:b/>
          <w:bCs/>
        </w:rPr>
      </w:pPr>
    </w:p>
    <w:p w14:paraId="70220E2B" w14:textId="77777777" w:rsidR="00D25024" w:rsidRDefault="00D25024" w:rsidP="00D25024">
      <w:pPr>
        <w:rPr>
          <w:lang w:val="en-US"/>
        </w:rPr>
      </w:pPr>
      <w:r w:rsidRPr="00D25024">
        <w:rPr>
          <w:b/>
          <w:bCs/>
          <w:lang w:val="en-US"/>
        </w:rPr>
        <w:t>Indicator 4.1.7.</w:t>
      </w:r>
      <w:r w:rsidRPr="00D25024">
        <w:rPr>
          <w:lang w:val="en-US"/>
        </w:rPr>
        <w:t xml:space="preserve"> </w:t>
      </w:r>
      <w:proofErr w:type="spellStart"/>
      <w:r w:rsidRPr="00D25024">
        <w:rPr>
          <w:lang w:val="en-US"/>
        </w:rPr>
        <w:t>Aplicarea</w:t>
      </w:r>
      <w:proofErr w:type="spellEnd"/>
      <w:r w:rsidRPr="00D25024">
        <w:rPr>
          <w:lang w:val="en-US"/>
        </w:rPr>
        <w:t xml:space="preserve"> </w:t>
      </w:r>
      <w:proofErr w:type="spellStart"/>
      <w:r w:rsidRPr="00D25024">
        <w:rPr>
          <w:lang w:val="en-US"/>
        </w:rPr>
        <w:t>curriculumului</w:t>
      </w:r>
      <w:proofErr w:type="spellEnd"/>
      <w:r w:rsidRPr="00D25024">
        <w:rPr>
          <w:lang w:val="en-US"/>
        </w:rPr>
        <w:t xml:space="preserve"> cu </w:t>
      </w:r>
      <w:proofErr w:type="spellStart"/>
      <w:r w:rsidRPr="00D25024">
        <w:rPr>
          <w:lang w:val="en-US"/>
        </w:rPr>
        <w:t>adaptare</w:t>
      </w:r>
      <w:proofErr w:type="spellEnd"/>
      <w:r w:rsidRPr="00D25024">
        <w:rPr>
          <w:lang w:val="en-US"/>
        </w:rPr>
        <w:t xml:space="preserve"> la </w:t>
      </w:r>
      <w:proofErr w:type="spellStart"/>
      <w:r w:rsidRPr="00D25024">
        <w:rPr>
          <w:lang w:val="en-US"/>
        </w:rPr>
        <w:t>condițiile</w:t>
      </w:r>
      <w:proofErr w:type="spellEnd"/>
      <w:r w:rsidRPr="00D25024">
        <w:rPr>
          <w:lang w:val="en-US"/>
        </w:rPr>
        <w:t xml:space="preserve"> locale </w:t>
      </w:r>
      <w:proofErr w:type="spellStart"/>
      <w:r w:rsidRPr="00D25024">
        <w:rPr>
          <w:lang w:val="en-US"/>
        </w:rPr>
        <w:t>și</w:t>
      </w:r>
      <w:proofErr w:type="spellEnd"/>
      <w:r w:rsidRPr="00D25024">
        <w:rPr>
          <w:lang w:val="en-US"/>
        </w:rPr>
        <w:t xml:space="preserve"> </w:t>
      </w:r>
      <w:proofErr w:type="spellStart"/>
      <w:r w:rsidRPr="00D25024">
        <w:rPr>
          <w:lang w:val="en-US"/>
        </w:rPr>
        <w:t>instituționale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limitele</w:t>
      </w:r>
      <w:proofErr w:type="spellEnd"/>
      <w:r w:rsidRPr="00D25024">
        <w:rPr>
          <w:lang w:val="en-US"/>
        </w:rPr>
        <w:t xml:space="preserve"> </w:t>
      </w:r>
      <w:proofErr w:type="spellStart"/>
      <w:r w:rsidRPr="00D25024">
        <w:rPr>
          <w:lang w:val="en-US"/>
        </w:rPr>
        <w:t>permise</w:t>
      </w:r>
      <w:proofErr w:type="spellEnd"/>
      <w:r w:rsidRPr="00D25024">
        <w:rPr>
          <w:lang w:val="en-US"/>
        </w:rPr>
        <w:t xml:space="preserve"> de </w:t>
      </w:r>
      <w:proofErr w:type="spellStart"/>
      <w:r w:rsidRPr="00D25024">
        <w:rPr>
          <w:lang w:val="en-US"/>
        </w:rPr>
        <w:t>cadrul</w:t>
      </w:r>
      <w:proofErr w:type="spellEnd"/>
      <w:r w:rsidRPr="00D25024">
        <w:rPr>
          <w:lang w:val="en-US"/>
        </w:rPr>
        <w:t xml:space="preserve"> </w:t>
      </w:r>
      <w:r w:rsidR="00DE7C6D">
        <w:rPr>
          <w:lang w:val="en-US"/>
        </w:rPr>
        <w:t>normative</w:t>
      </w:r>
    </w:p>
    <w:p w14:paraId="65868CEB"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1972A9AB" w14:textId="77777777" w:rsidTr="00DF435F">
        <w:tc>
          <w:tcPr>
            <w:tcW w:w="2069" w:type="dxa"/>
          </w:tcPr>
          <w:p w14:paraId="75D8F29A" w14:textId="77777777" w:rsidR="00095687" w:rsidRPr="00BD4375" w:rsidRDefault="00095687" w:rsidP="00F842E4">
            <w:pPr>
              <w:jc w:val="left"/>
            </w:pPr>
            <w:r w:rsidRPr="00BD4375">
              <w:t xml:space="preserve">Dovezi </w:t>
            </w:r>
          </w:p>
        </w:tc>
        <w:tc>
          <w:tcPr>
            <w:tcW w:w="7570" w:type="dxa"/>
            <w:gridSpan w:val="3"/>
          </w:tcPr>
          <w:p w14:paraId="1D7327D1" w14:textId="77777777" w:rsidR="008A7808" w:rsidRDefault="008A7808" w:rsidP="008A7808">
            <w:pPr>
              <w:widowControl w:val="0"/>
              <w:numPr>
                <w:ilvl w:val="0"/>
                <w:numId w:val="17"/>
              </w:numPr>
            </w:pPr>
            <w:r>
              <w:t>Proiectarea zilnică de la grupe în perioada pandemică COVID-19, conform particularităților de vârstă;</w:t>
            </w:r>
          </w:p>
          <w:p w14:paraId="65CB424F" w14:textId="77777777" w:rsidR="008A7808" w:rsidRDefault="008A7808" w:rsidP="008A7808">
            <w:pPr>
              <w:widowControl w:val="0"/>
              <w:numPr>
                <w:ilvl w:val="0"/>
                <w:numId w:val="17"/>
              </w:numPr>
            </w:pPr>
            <w:r>
              <w:t>Orarul activităților curriculare pentru fiecare grupă</w:t>
            </w:r>
          </w:p>
          <w:p w14:paraId="41BBB22E" w14:textId="77777777" w:rsidR="008A7808" w:rsidRDefault="008A7808" w:rsidP="008A7808">
            <w:pPr>
              <w:widowControl w:val="0"/>
              <w:numPr>
                <w:ilvl w:val="0"/>
                <w:numId w:val="17"/>
              </w:numPr>
            </w:pPr>
            <w:r>
              <w:t>Proiectările globale și proiectări tematice pentru anul de studii 2020-2021 în grupele de copii, aprobate de directorul instituției;</w:t>
            </w:r>
          </w:p>
          <w:p w14:paraId="58AF749D" w14:textId="77777777" w:rsidR="008A7808" w:rsidRDefault="008A7808" w:rsidP="008A7808">
            <w:pPr>
              <w:widowControl w:val="0"/>
              <w:numPr>
                <w:ilvl w:val="0"/>
                <w:numId w:val="17"/>
              </w:numPr>
            </w:pPr>
            <w:r>
              <w:t>Fișele de observare și monitorizare a progreselor copiilor elaborate în conformitate cu Standardele de învățare și dezvoltare a copiilor;</w:t>
            </w:r>
          </w:p>
          <w:p w14:paraId="29681822" w14:textId="5E198612" w:rsidR="00095687" w:rsidRPr="001938F4" w:rsidRDefault="008A7808" w:rsidP="008A7808">
            <w:pPr>
              <w:pStyle w:val="a4"/>
              <w:ind w:left="360"/>
              <w:rPr>
                <w:iCs/>
                <w:szCs w:val="24"/>
              </w:rPr>
            </w:pPr>
            <w:proofErr w:type="spellStart"/>
            <w:r>
              <w:t>Portofoliile</w:t>
            </w:r>
            <w:proofErr w:type="spellEnd"/>
            <w:r>
              <w:t xml:space="preserve"> </w:t>
            </w:r>
            <w:proofErr w:type="spellStart"/>
            <w:r>
              <w:t>copiilor</w:t>
            </w:r>
            <w:proofErr w:type="spellEnd"/>
            <w:r>
              <w:t>.</w:t>
            </w:r>
          </w:p>
        </w:tc>
      </w:tr>
      <w:tr w:rsidR="00095687" w:rsidRPr="00E938A0" w14:paraId="65ADA523" w14:textId="77777777" w:rsidTr="00DF435F">
        <w:tc>
          <w:tcPr>
            <w:tcW w:w="2069" w:type="dxa"/>
          </w:tcPr>
          <w:p w14:paraId="5EE3CC60" w14:textId="77777777" w:rsidR="00095687" w:rsidRPr="00BD4375" w:rsidRDefault="00095687" w:rsidP="00F842E4">
            <w:pPr>
              <w:jc w:val="left"/>
            </w:pPr>
            <w:r w:rsidRPr="00BD4375">
              <w:t>Constatări</w:t>
            </w:r>
          </w:p>
        </w:tc>
        <w:tc>
          <w:tcPr>
            <w:tcW w:w="7570" w:type="dxa"/>
            <w:gridSpan w:val="3"/>
          </w:tcPr>
          <w:p w14:paraId="02C24322" w14:textId="744CD8E6" w:rsidR="008A7808" w:rsidRDefault="008A7808" w:rsidP="008A7808">
            <w:pPr>
              <w:pStyle w:val="Default"/>
              <w:jc w:val="both"/>
              <w:rPr>
                <w:rFonts w:eastAsia="Times New Roman"/>
                <w:color w:val="auto"/>
                <w:szCs w:val="22"/>
              </w:rPr>
            </w:pPr>
            <w:r>
              <w:rPr>
                <w:rFonts w:eastAsia="Times New Roman"/>
                <w:color w:val="auto"/>
                <w:szCs w:val="22"/>
              </w:rPr>
              <w:t>-</w:t>
            </w:r>
            <w:proofErr w:type="spellStart"/>
            <w:r>
              <w:rPr>
                <w:rFonts w:eastAsia="Times New Roman"/>
                <w:color w:val="auto"/>
                <w:szCs w:val="22"/>
              </w:rPr>
              <w:t>Instituția</w:t>
            </w:r>
            <w:proofErr w:type="spellEnd"/>
            <w:r>
              <w:rPr>
                <w:rFonts w:eastAsia="Times New Roman"/>
                <w:color w:val="auto"/>
                <w:szCs w:val="22"/>
              </w:rPr>
              <w:t xml:space="preserve"> </w:t>
            </w:r>
            <w:proofErr w:type="spellStart"/>
            <w:r>
              <w:rPr>
                <w:rFonts w:eastAsia="Times New Roman"/>
                <w:color w:val="auto"/>
                <w:szCs w:val="22"/>
              </w:rPr>
              <w:t>desfășoară</w:t>
            </w:r>
            <w:proofErr w:type="spellEnd"/>
            <w:r>
              <w:rPr>
                <w:rFonts w:eastAsia="Times New Roman"/>
                <w:color w:val="auto"/>
                <w:szCs w:val="22"/>
              </w:rPr>
              <w:t xml:space="preserve"> </w:t>
            </w:r>
            <w:proofErr w:type="spellStart"/>
            <w:r>
              <w:rPr>
                <w:rFonts w:eastAsia="Times New Roman"/>
                <w:color w:val="auto"/>
                <w:szCs w:val="22"/>
              </w:rPr>
              <w:t>procesul</w:t>
            </w:r>
            <w:proofErr w:type="spellEnd"/>
            <w:r>
              <w:rPr>
                <w:rFonts w:eastAsia="Times New Roman"/>
                <w:color w:val="auto"/>
                <w:szCs w:val="22"/>
              </w:rPr>
              <w:t xml:space="preserve"> </w:t>
            </w:r>
            <w:proofErr w:type="spellStart"/>
            <w:r>
              <w:rPr>
                <w:rFonts w:eastAsia="Times New Roman"/>
                <w:color w:val="auto"/>
                <w:szCs w:val="22"/>
              </w:rPr>
              <w:t>educațional</w:t>
            </w:r>
            <w:proofErr w:type="spellEnd"/>
            <w:r>
              <w:rPr>
                <w:rFonts w:eastAsia="Times New Roman"/>
                <w:color w:val="auto"/>
                <w:szCs w:val="22"/>
              </w:rPr>
              <w:t xml:space="preserve"> </w:t>
            </w:r>
            <w:proofErr w:type="spellStart"/>
            <w:r>
              <w:rPr>
                <w:rFonts w:eastAsia="Times New Roman"/>
                <w:color w:val="auto"/>
                <w:szCs w:val="22"/>
              </w:rPr>
              <w:t>în</w:t>
            </w:r>
            <w:proofErr w:type="spellEnd"/>
            <w:r>
              <w:rPr>
                <w:rFonts w:eastAsia="Times New Roman"/>
                <w:color w:val="auto"/>
                <w:szCs w:val="22"/>
              </w:rPr>
              <w:t xml:space="preserve"> </w:t>
            </w:r>
            <w:proofErr w:type="spellStart"/>
            <w:r>
              <w:rPr>
                <w:rFonts w:eastAsia="Times New Roman"/>
                <w:color w:val="auto"/>
                <w:szCs w:val="22"/>
              </w:rPr>
              <w:t>concordanță</w:t>
            </w:r>
            <w:proofErr w:type="spellEnd"/>
            <w:r>
              <w:rPr>
                <w:rFonts w:eastAsia="Times New Roman"/>
                <w:color w:val="auto"/>
                <w:szCs w:val="22"/>
              </w:rPr>
              <w:t xml:space="preserve"> cu </w:t>
            </w:r>
            <w:proofErr w:type="spellStart"/>
            <w:r>
              <w:rPr>
                <w:rFonts w:eastAsia="Times New Roman"/>
                <w:color w:val="auto"/>
                <w:szCs w:val="22"/>
              </w:rPr>
              <w:t>particularitățile</w:t>
            </w:r>
            <w:proofErr w:type="spellEnd"/>
            <w:r>
              <w:rPr>
                <w:rFonts w:eastAsia="Times New Roman"/>
                <w:color w:val="auto"/>
                <w:szCs w:val="22"/>
              </w:rPr>
              <w:t xml:space="preserve"> </w:t>
            </w:r>
            <w:proofErr w:type="spellStart"/>
            <w:r>
              <w:rPr>
                <w:rFonts w:eastAsia="Times New Roman"/>
                <w:color w:val="auto"/>
                <w:szCs w:val="22"/>
              </w:rPr>
              <w:t>și</w:t>
            </w:r>
            <w:proofErr w:type="spellEnd"/>
            <w:r>
              <w:rPr>
                <w:rFonts w:eastAsia="Times New Roman"/>
                <w:color w:val="auto"/>
                <w:szCs w:val="22"/>
              </w:rPr>
              <w:t xml:space="preserve"> </w:t>
            </w:r>
            <w:proofErr w:type="spellStart"/>
            <w:r>
              <w:rPr>
                <w:rFonts w:eastAsia="Times New Roman"/>
                <w:color w:val="auto"/>
                <w:szCs w:val="22"/>
              </w:rPr>
              <w:t>nevoile</w:t>
            </w:r>
            <w:proofErr w:type="spellEnd"/>
            <w:r>
              <w:rPr>
                <w:rFonts w:eastAsia="Times New Roman"/>
                <w:color w:val="auto"/>
                <w:szCs w:val="22"/>
              </w:rPr>
              <w:t xml:space="preserve"> </w:t>
            </w:r>
            <w:proofErr w:type="spellStart"/>
            <w:r>
              <w:rPr>
                <w:rFonts w:eastAsia="Times New Roman"/>
                <w:color w:val="auto"/>
                <w:szCs w:val="22"/>
              </w:rPr>
              <w:t>specifice</w:t>
            </w:r>
            <w:proofErr w:type="spellEnd"/>
            <w:r>
              <w:rPr>
                <w:rFonts w:eastAsia="Times New Roman"/>
                <w:color w:val="auto"/>
                <w:szCs w:val="22"/>
              </w:rPr>
              <w:t xml:space="preserve"> ale </w:t>
            </w:r>
            <w:proofErr w:type="spellStart"/>
            <w:r>
              <w:rPr>
                <w:rFonts w:eastAsia="Times New Roman"/>
                <w:color w:val="auto"/>
                <w:szCs w:val="22"/>
              </w:rPr>
              <w:t>fiecărui</w:t>
            </w:r>
            <w:proofErr w:type="spellEnd"/>
            <w:r>
              <w:rPr>
                <w:rFonts w:eastAsia="Times New Roman"/>
                <w:color w:val="auto"/>
                <w:szCs w:val="22"/>
              </w:rPr>
              <w:t xml:space="preserve"> </w:t>
            </w:r>
            <w:proofErr w:type="spellStart"/>
            <w:r>
              <w:rPr>
                <w:rFonts w:eastAsia="Times New Roman"/>
                <w:color w:val="auto"/>
                <w:szCs w:val="22"/>
              </w:rPr>
              <w:t>copil</w:t>
            </w:r>
            <w:proofErr w:type="spellEnd"/>
            <w:r>
              <w:rPr>
                <w:rFonts w:eastAsia="Times New Roman"/>
                <w:color w:val="auto"/>
                <w:szCs w:val="22"/>
              </w:rPr>
              <w:t xml:space="preserve">. </w:t>
            </w:r>
          </w:p>
          <w:p w14:paraId="719621ED" w14:textId="77777777" w:rsidR="008A7808" w:rsidRDefault="008A7808" w:rsidP="008A7808">
            <w:pPr>
              <w:pStyle w:val="Default"/>
              <w:jc w:val="both"/>
              <w:rPr>
                <w:rFonts w:eastAsia="Times New Roman"/>
                <w:color w:val="auto"/>
                <w:szCs w:val="22"/>
              </w:rPr>
            </w:pPr>
            <w:r>
              <w:rPr>
                <w:rFonts w:eastAsia="Times New Roman"/>
                <w:color w:val="auto"/>
                <w:szCs w:val="22"/>
              </w:rPr>
              <w:t>-</w:t>
            </w:r>
            <w:proofErr w:type="spellStart"/>
            <w:r>
              <w:rPr>
                <w:rFonts w:eastAsia="Times New Roman"/>
                <w:color w:val="auto"/>
                <w:szCs w:val="22"/>
              </w:rPr>
              <w:t>Cadrele</w:t>
            </w:r>
            <w:proofErr w:type="spellEnd"/>
            <w:r>
              <w:rPr>
                <w:rFonts w:eastAsia="Times New Roman"/>
                <w:color w:val="auto"/>
                <w:szCs w:val="22"/>
              </w:rPr>
              <w:t xml:space="preserve"> </w:t>
            </w:r>
            <w:proofErr w:type="spellStart"/>
            <w:r>
              <w:rPr>
                <w:rFonts w:eastAsia="Times New Roman"/>
                <w:color w:val="auto"/>
                <w:szCs w:val="22"/>
              </w:rPr>
              <w:t>didactice</w:t>
            </w:r>
            <w:proofErr w:type="spellEnd"/>
            <w:r>
              <w:rPr>
                <w:rFonts w:eastAsia="Times New Roman"/>
                <w:color w:val="auto"/>
                <w:szCs w:val="22"/>
              </w:rPr>
              <w:t xml:space="preserve"> </w:t>
            </w:r>
            <w:proofErr w:type="spellStart"/>
            <w:r>
              <w:rPr>
                <w:rFonts w:eastAsia="Times New Roman"/>
                <w:color w:val="auto"/>
                <w:szCs w:val="22"/>
              </w:rPr>
              <w:t>monitorizează</w:t>
            </w:r>
            <w:proofErr w:type="spellEnd"/>
            <w:r>
              <w:rPr>
                <w:rFonts w:eastAsia="Times New Roman"/>
                <w:color w:val="auto"/>
                <w:szCs w:val="22"/>
              </w:rPr>
              <w:t xml:space="preserve"> </w:t>
            </w:r>
            <w:proofErr w:type="spellStart"/>
            <w:r>
              <w:rPr>
                <w:rFonts w:eastAsia="Times New Roman"/>
                <w:color w:val="auto"/>
                <w:szCs w:val="22"/>
              </w:rPr>
              <w:t>și</w:t>
            </w:r>
            <w:proofErr w:type="spellEnd"/>
            <w:r>
              <w:rPr>
                <w:rFonts w:eastAsia="Times New Roman"/>
                <w:color w:val="auto"/>
                <w:szCs w:val="22"/>
              </w:rPr>
              <w:t xml:space="preserve"> </w:t>
            </w:r>
            <w:proofErr w:type="spellStart"/>
            <w:r>
              <w:rPr>
                <w:rFonts w:eastAsia="Times New Roman"/>
                <w:color w:val="auto"/>
                <w:szCs w:val="22"/>
              </w:rPr>
              <w:t>evaluează</w:t>
            </w:r>
            <w:proofErr w:type="spellEnd"/>
            <w:r>
              <w:rPr>
                <w:rFonts w:eastAsia="Times New Roman"/>
                <w:color w:val="auto"/>
                <w:szCs w:val="22"/>
              </w:rPr>
              <w:t xml:space="preserve"> </w:t>
            </w:r>
            <w:proofErr w:type="spellStart"/>
            <w:r>
              <w:rPr>
                <w:rFonts w:eastAsia="Times New Roman"/>
                <w:color w:val="auto"/>
                <w:szCs w:val="22"/>
              </w:rPr>
              <w:t>dezvoltarea</w:t>
            </w:r>
            <w:proofErr w:type="spellEnd"/>
            <w:r>
              <w:rPr>
                <w:rFonts w:eastAsia="Times New Roman"/>
                <w:color w:val="auto"/>
                <w:szCs w:val="22"/>
              </w:rPr>
              <w:t xml:space="preserve"> </w:t>
            </w:r>
            <w:proofErr w:type="spellStart"/>
            <w:r>
              <w:rPr>
                <w:rFonts w:eastAsia="Times New Roman"/>
                <w:color w:val="auto"/>
                <w:szCs w:val="22"/>
              </w:rPr>
              <w:t>copilului</w:t>
            </w:r>
            <w:proofErr w:type="spellEnd"/>
            <w:r>
              <w:rPr>
                <w:rFonts w:eastAsia="Times New Roman"/>
                <w:color w:val="auto"/>
                <w:szCs w:val="22"/>
              </w:rPr>
              <w:t xml:space="preserve">, </w:t>
            </w:r>
            <w:proofErr w:type="spellStart"/>
            <w:r>
              <w:rPr>
                <w:rFonts w:eastAsia="Times New Roman"/>
                <w:color w:val="auto"/>
                <w:szCs w:val="22"/>
              </w:rPr>
              <w:t>progresele</w:t>
            </w:r>
            <w:proofErr w:type="spellEnd"/>
            <w:r>
              <w:rPr>
                <w:rFonts w:eastAsia="Times New Roman"/>
                <w:color w:val="auto"/>
                <w:szCs w:val="22"/>
              </w:rPr>
              <w:t xml:space="preserve">, </w:t>
            </w:r>
            <w:proofErr w:type="spellStart"/>
            <w:r>
              <w:rPr>
                <w:rFonts w:eastAsia="Times New Roman"/>
                <w:color w:val="auto"/>
                <w:szCs w:val="22"/>
              </w:rPr>
              <w:t>problemele</w:t>
            </w:r>
            <w:proofErr w:type="spellEnd"/>
            <w:r>
              <w:rPr>
                <w:rFonts w:eastAsia="Times New Roman"/>
                <w:color w:val="auto"/>
                <w:szCs w:val="22"/>
              </w:rPr>
              <w:t xml:space="preserve"> </w:t>
            </w:r>
            <w:proofErr w:type="spellStart"/>
            <w:r>
              <w:rPr>
                <w:rFonts w:eastAsia="Times New Roman"/>
                <w:color w:val="auto"/>
                <w:szCs w:val="22"/>
              </w:rPr>
              <w:t>comportamentale</w:t>
            </w:r>
            <w:proofErr w:type="spellEnd"/>
            <w:r>
              <w:rPr>
                <w:rFonts w:eastAsia="Times New Roman"/>
                <w:color w:val="auto"/>
                <w:szCs w:val="22"/>
              </w:rPr>
              <w:t xml:space="preserve"> ale </w:t>
            </w:r>
            <w:proofErr w:type="spellStart"/>
            <w:r>
              <w:rPr>
                <w:rFonts w:eastAsia="Times New Roman"/>
                <w:color w:val="auto"/>
                <w:szCs w:val="22"/>
              </w:rPr>
              <w:t>copilului</w:t>
            </w:r>
            <w:proofErr w:type="spellEnd"/>
            <w:r>
              <w:rPr>
                <w:rFonts w:eastAsia="Times New Roman"/>
                <w:color w:val="auto"/>
                <w:szCs w:val="22"/>
              </w:rPr>
              <w:t>.</w:t>
            </w:r>
          </w:p>
          <w:p w14:paraId="27A0723E" w14:textId="77777777" w:rsidR="008A7808" w:rsidRDefault="008A7808" w:rsidP="008A7808">
            <w:pPr>
              <w:pStyle w:val="Default"/>
              <w:jc w:val="both"/>
              <w:rPr>
                <w:rFonts w:eastAsia="Times New Roman"/>
                <w:color w:val="auto"/>
                <w:szCs w:val="22"/>
              </w:rPr>
            </w:pPr>
            <w:r>
              <w:rPr>
                <w:rFonts w:eastAsia="Times New Roman"/>
                <w:color w:val="auto"/>
                <w:szCs w:val="22"/>
              </w:rPr>
              <w:t xml:space="preserve">- </w:t>
            </w:r>
            <w:proofErr w:type="spellStart"/>
            <w:r>
              <w:rPr>
                <w:rFonts w:eastAsia="Times New Roman"/>
                <w:color w:val="auto"/>
                <w:szCs w:val="22"/>
              </w:rPr>
              <w:t>Instituția</w:t>
            </w:r>
            <w:proofErr w:type="spellEnd"/>
            <w:r>
              <w:rPr>
                <w:rFonts w:eastAsia="Times New Roman"/>
                <w:color w:val="auto"/>
                <w:szCs w:val="22"/>
              </w:rPr>
              <w:t xml:space="preserve"> </w:t>
            </w:r>
            <w:proofErr w:type="spellStart"/>
            <w:r>
              <w:rPr>
                <w:rFonts w:eastAsia="Times New Roman"/>
                <w:color w:val="auto"/>
                <w:szCs w:val="22"/>
              </w:rPr>
              <w:t>asigură</w:t>
            </w:r>
            <w:proofErr w:type="spellEnd"/>
            <w:r>
              <w:rPr>
                <w:rFonts w:eastAsia="Times New Roman"/>
                <w:color w:val="auto"/>
                <w:szCs w:val="22"/>
              </w:rPr>
              <w:t xml:space="preserve"> </w:t>
            </w:r>
            <w:proofErr w:type="spellStart"/>
            <w:r>
              <w:rPr>
                <w:rFonts w:eastAsia="Times New Roman"/>
                <w:color w:val="auto"/>
                <w:szCs w:val="22"/>
              </w:rPr>
              <w:t>tratarea</w:t>
            </w:r>
            <w:proofErr w:type="spellEnd"/>
            <w:r>
              <w:rPr>
                <w:rFonts w:eastAsia="Times New Roman"/>
                <w:color w:val="auto"/>
                <w:szCs w:val="22"/>
              </w:rPr>
              <w:t xml:space="preserve"> </w:t>
            </w:r>
            <w:proofErr w:type="spellStart"/>
            <w:r>
              <w:rPr>
                <w:rFonts w:eastAsia="Times New Roman"/>
                <w:color w:val="auto"/>
                <w:szCs w:val="22"/>
              </w:rPr>
              <w:t>tuturor</w:t>
            </w:r>
            <w:proofErr w:type="spellEnd"/>
            <w:r>
              <w:rPr>
                <w:rFonts w:eastAsia="Times New Roman"/>
                <w:color w:val="auto"/>
                <w:szCs w:val="22"/>
              </w:rPr>
              <w:t xml:space="preserve"> </w:t>
            </w:r>
            <w:proofErr w:type="spellStart"/>
            <w:r>
              <w:rPr>
                <w:rFonts w:eastAsia="Times New Roman"/>
                <w:color w:val="auto"/>
                <w:szCs w:val="22"/>
              </w:rPr>
              <w:t>copiilor</w:t>
            </w:r>
            <w:proofErr w:type="spellEnd"/>
            <w:r>
              <w:rPr>
                <w:rFonts w:eastAsia="Times New Roman"/>
                <w:color w:val="auto"/>
                <w:szCs w:val="22"/>
              </w:rPr>
              <w:t xml:space="preserve"> </w:t>
            </w:r>
            <w:proofErr w:type="spellStart"/>
            <w:r>
              <w:rPr>
                <w:rFonts w:eastAsia="Times New Roman"/>
                <w:color w:val="auto"/>
                <w:szCs w:val="22"/>
              </w:rPr>
              <w:t>în</w:t>
            </w:r>
            <w:proofErr w:type="spellEnd"/>
            <w:r>
              <w:rPr>
                <w:rFonts w:eastAsia="Times New Roman"/>
                <w:color w:val="auto"/>
                <w:szCs w:val="22"/>
              </w:rPr>
              <w:t xml:space="preserve"> mod </w:t>
            </w:r>
            <w:proofErr w:type="spellStart"/>
            <w:r>
              <w:rPr>
                <w:rFonts w:eastAsia="Times New Roman"/>
                <w:color w:val="auto"/>
                <w:szCs w:val="22"/>
              </w:rPr>
              <w:t>echitabil</w:t>
            </w:r>
            <w:proofErr w:type="spellEnd"/>
            <w:r>
              <w:rPr>
                <w:rFonts w:eastAsia="Times New Roman"/>
                <w:color w:val="auto"/>
                <w:szCs w:val="22"/>
              </w:rPr>
              <w:t xml:space="preserve"> </w:t>
            </w:r>
            <w:proofErr w:type="spellStart"/>
            <w:r>
              <w:rPr>
                <w:rFonts w:eastAsia="Times New Roman"/>
                <w:color w:val="auto"/>
                <w:szCs w:val="22"/>
              </w:rPr>
              <w:t>prin</w:t>
            </w:r>
            <w:proofErr w:type="spellEnd"/>
            <w:r>
              <w:rPr>
                <w:rFonts w:eastAsia="Times New Roman"/>
                <w:color w:val="auto"/>
                <w:szCs w:val="22"/>
              </w:rPr>
              <w:t xml:space="preserve"> </w:t>
            </w:r>
            <w:proofErr w:type="spellStart"/>
            <w:r>
              <w:rPr>
                <w:rFonts w:eastAsia="Times New Roman"/>
                <w:color w:val="auto"/>
                <w:szCs w:val="22"/>
              </w:rPr>
              <w:t>aplicarea</w:t>
            </w:r>
            <w:proofErr w:type="spellEnd"/>
            <w:r>
              <w:rPr>
                <w:rFonts w:eastAsia="Times New Roman"/>
                <w:color w:val="auto"/>
                <w:szCs w:val="22"/>
              </w:rPr>
              <w:t xml:space="preserve"> </w:t>
            </w:r>
            <w:proofErr w:type="spellStart"/>
            <w:r>
              <w:rPr>
                <w:rFonts w:eastAsia="Times New Roman"/>
                <w:color w:val="auto"/>
                <w:szCs w:val="22"/>
              </w:rPr>
              <w:t>documentelor</w:t>
            </w:r>
            <w:proofErr w:type="spellEnd"/>
            <w:r>
              <w:rPr>
                <w:rFonts w:eastAsia="Times New Roman"/>
                <w:color w:val="auto"/>
                <w:szCs w:val="22"/>
              </w:rPr>
              <w:t xml:space="preserve"> de </w:t>
            </w:r>
            <w:proofErr w:type="spellStart"/>
            <w:r>
              <w:rPr>
                <w:rFonts w:eastAsia="Times New Roman"/>
                <w:color w:val="auto"/>
                <w:szCs w:val="22"/>
              </w:rPr>
              <w:t>politici</w:t>
            </w:r>
            <w:proofErr w:type="spellEnd"/>
            <w:r>
              <w:rPr>
                <w:rFonts w:eastAsia="Times New Roman"/>
                <w:color w:val="auto"/>
                <w:szCs w:val="22"/>
              </w:rPr>
              <w:t xml:space="preserve"> </w:t>
            </w:r>
            <w:proofErr w:type="spellStart"/>
            <w:r>
              <w:rPr>
                <w:rFonts w:eastAsia="Times New Roman"/>
                <w:color w:val="auto"/>
                <w:szCs w:val="22"/>
              </w:rPr>
              <w:t>incluzive</w:t>
            </w:r>
            <w:proofErr w:type="spellEnd"/>
            <w:r>
              <w:rPr>
                <w:rFonts w:eastAsia="Times New Roman"/>
                <w:color w:val="auto"/>
                <w:szCs w:val="22"/>
              </w:rPr>
              <w:t xml:space="preserve">, a </w:t>
            </w:r>
            <w:proofErr w:type="spellStart"/>
            <w:r>
              <w:rPr>
                <w:rFonts w:eastAsia="Times New Roman"/>
                <w:color w:val="auto"/>
                <w:szCs w:val="22"/>
              </w:rPr>
              <w:t>curriculumului</w:t>
            </w:r>
            <w:proofErr w:type="spellEnd"/>
            <w:r>
              <w:rPr>
                <w:rFonts w:eastAsia="Times New Roman"/>
                <w:color w:val="auto"/>
                <w:szCs w:val="22"/>
              </w:rPr>
              <w:t xml:space="preserve">, </w:t>
            </w:r>
            <w:proofErr w:type="spellStart"/>
            <w:r>
              <w:rPr>
                <w:rFonts w:eastAsia="Times New Roman"/>
                <w:color w:val="auto"/>
                <w:szCs w:val="22"/>
              </w:rPr>
              <w:t>prin</w:t>
            </w:r>
            <w:proofErr w:type="spellEnd"/>
            <w:r>
              <w:rPr>
                <w:rFonts w:eastAsia="Times New Roman"/>
                <w:color w:val="auto"/>
                <w:szCs w:val="22"/>
              </w:rPr>
              <w:t xml:space="preserve"> diverse </w:t>
            </w:r>
            <w:proofErr w:type="spellStart"/>
            <w:r>
              <w:rPr>
                <w:rFonts w:eastAsia="Times New Roman"/>
                <w:color w:val="auto"/>
                <w:szCs w:val="22"/>
              </w:rPr>
              <w:t>activități</w:t>
            </w:r>
            <w:proofErr w:type="spellEnd"/>
            <w:r>
              <w:rPr>
                <w:rFonts w:eastAsia="Times New Roman"/>
                <w:color w:val="auto"/>
                <w:szCs w:val="22"/>
              </w:rPr>
              <w:t xml:space="preserve"> de </w:t>
            </w:r>
            <w:proofErr w:type="spellStart"/>
            <w:r>
              <w:rPr>
                <w:rFonts w:eastAsia="Times New Roman"/>
                <w:color w:val="auto"/>
                <w:szCs w:val="22"/>
              </w:rPr>
              <w:t>cunoaștere</w:t>
            </w:r>
            <w:proofErr w:type="spellEnd"/>
            <w:r>
              <w:rPr>
                <w:rFonts w:eastAsia="Times New Roman"/>
                <w:color w:val="auto"/>
                <w:szCs w:val="22"/>
              </w:rPr>
              <w:t xml:space="preserve"> </w:t>
            </w:r>
            <w:proofErr w:type="spellStart"/>
            <w:r>
              <w:rPr>
                <w:rFonts w:eastAsia="Times New Roman"/>
                <w:color w:val="auto"/>
                <w:szCs w:val="22"/>
              </w:rPr>
              <w:t>și</w:t>
            </w:r>
            <w:proofErr w:type="spellEnd"/>
            <w:r>
              <w:rPr>
                <w:rFonts w:eastAsia="Times New Roman"/>
                <w:color w:val="auto"/>
                <w:szCs w:val="22"/>
              </w:rPr>
              <w:t xml:space="preserve"> </w:t>
            </w:r>
            <w:proofErr w:type="spellStart"/>
            <w:r>
              <w:rPr>
                <w:rFonts w:eastAsia="Times New Roman"/>
                <w:color w:val="auto"/>
                <w:szCs w:val="22"/>
              </w:rPr>
              <w:t>evaluare</w:t>
            </w:r>
            <w:proofErr w:type="spellEnd"/>
            <w:r>
              <w:rPr>
                <w:rFonts w:eastAsia="Times New Roman"/>
                <w:color w:val="auto"/>
                <w:szCs w:val="22"/>
              </w:rPr>
              <w:t xml:space="preserve"> a </w:t>
            </w:r>
            <w:proofErr w:type="spellStart"/>
            <w:r>
              <w:rPr>
                <w:rFonts w:eastAsia="Times New Roman"/>
                <w:color w:val="auto"/>
                <w:szCs w:val="22"/>
              </w:rPr>
              <w:t>progresului</w:t>
            </w:r>
            <w:proofErr w:type="spellEnd"/>
            <w:r>
              <w:rPr>
                <w:rFonts w:eastAsia="Times New Roman"/>
                <w:color w:val="auto"/>
                <w:szCs w:val="22"/>
              </w:rPr>
              <w:t xml:space="preserve"> </w:t>
            </w:r>
            <w:proofErr w:type="spellStart"/>
            <w:r>
              <w:rPr>
                <w:rFonts w:eastAsia="Times New Roman"/>
                <w:color w:val="auto"/>
                <w:szCs w:val="22"/>
              </w:rPr>
              <w:t>fiecărui</w:t>
            </w:r>
            <w:proofErr w:type="spellEnd"/>
            <w:r>
              <w:rPr>
                <w:rFonts w:eastAsia="Times New Roman"/>
                <w:color w:val="auto"/>
                <w:szCs w:val="22"/>
              </w:rPr>
              <w:t xml:space="preserve"> </w:t>
            </w:r>
            <w:proofErr w:type="spellStart"/>
            <w:r>
              <w:rPr>
                <w:rFonts w:eastAsia="Times New Roman"/>
                <w:color w:val="auto"/>
                <w:szCs w:val="22"/>
              </w:rPr>
              <w:t>copil</w:t>
            </w:r>
            <w:proofErr w:type="spellEnd"/>
            <w:r>
              <w:rPr>
                <w:rFonts w:eastAsia="Times New Roman"/>
                <w:color w:val="auto"/>
                <w:szCs w:val="22"/>
              </w:rPr>
              <w:t xml:space="preserve">, </w:t>
            </w:r>
            <w:proofErr w:type="spellStart"/>
            <w:r>
              <w:rPr>
                <w:rFonts w:eastAsia="Times New Roman"/>
                <w:color w:val="auto"/>
                <w:szCs w:val="22"/>
              </w:rPr>
              <w:t>prin</w:t>
            </w:r>
            <w:proofErr w:type="spellEnd"/>
            <w:r>
              <w:rPr>
                <w:rFonts w:eastAsia="Times New Roman"/>
                <w:color w:val="auto"/>
                <w:szCs w:val="22"/>
              </w:rPr>
              <w:t xml:space="preserve"> </w:t>
            </w:r>
            <w:proofErr w:type="spellStart"/>
            <w:r>
              <w:rPr>
                <w:rFonts w:eastAsia="Times New Roman"/>
                <w:color w:val="auto"/>
                <w:szCs w:val="22"/>
              </w:rPr>
              <w:t>mecanisme</w:t>
            </w:r>
            <w:proofErr w:type="spellEnd"/>
            <w:r>
              <w:rPr>
                <w:rFonts w:eastAsia="Times New Roman"/>
                <w:color w:val="auto"/>
                <w:szCs w:val="22"/>
              </w:rPr>
              <w:t xml:space="preserve"> de </w:t>
            </w:r>
            <w:proofErr w:type="spellStart"/>
            <w:r>
              <w:rPr>
                <w:rFonts w:eastAsia="Times New Roman"/>
                <w:color w:val="auto"/>
                <w:szCs w:val="22"/>
              </w:rPr>
              <w:t>susținere</w:t>
            </w:r>
            <w:proofErr w:type="spellEnd"/>
            <w:r>
              <w:rPr>
                <w:rFonts w:eastAsia="Times New Roman"/>
                <w:color w:val="auto"/>
                <w:szCs w:val="22"/>
              </w:rPr>
              <w:t xml:space="preserve"> a </w:t>
            </w:r>
            <w:proofErr w:type="spellStart"/>
            <w:r>
              <w:rPr>
                <w:rFonts w:eastAsia="Times New Roman"/>
                <w:color w:val="auto"/>
                <w:szCs w:val="22"/>
              </w:rPr>
              <w:t>individualității</w:t>
            </w:r>
            <w:proofErr w:type="spellEnd"/>
            <w:r>
              <w:rPr>
                <w:rFonts w:eastAsia="Times New Roman"/>
                <w:color w:val="auto"/>
                <w:szCs w:val="22"/>
              </w:rPr>
              <w:t xml:space="preserve"> </w:t>
            </w:r>
            <w:proofErr w:type="spellStart"/>
            <w:r>
              <w:rPr>
                <w:rFonts w:eastAsia="Times New Roman"/>
                <w:color w:val="auto"/>
                <w:szCs w:val="22"/>
              </w:rPr>
              <w:t>fiecăruia</w:t>
            </w:r>
            <w:proofErr w:type="spellEnd"/>
            <w:r>
              <w:rPr>
                <w:rFonts w:eastAsia="Times New Roman"/>
                <w:color w:val="auto"/>
                <w:szCs w:val="22"/>
              </w:rPr>
              <w:t xml:space="preserve">. </w:t>
            </w:r>
          </w:p>
          <w:p w14:paraId="6424751C" w14:textId="514B89B7" w:rsidR="00095687" w:rsidRPr="000F5F49" w:rsidRDefault="008A7808" w:rsidP="008A7808">
            <w:pPr>
              <w:pStyle w:val="a4"/>
              <w:ind w:left="360"/>
              <w:rPr>
                <w:rFonts w:eastAsia="Times New Roman"/>
                <w:iCs/>
                <w:szCs w:val="24"/>
              </w:rPr>
            </w:pPr>
            <w:r>
              <w:rPr>
                <w:rFonts w:eastAsia="Times New Roman"/>
              </w:rPr>
              <w:t>-</w:t>
            </w:r>
            <w:proofErr w:type="spellStart"/>
            <w:r>
              <w:rPr>
                <w:rFonts w:eastAsia="Times New Roman"/>
              </w:rPr>
              <w:t>Procesul</w:t>
            </w:r>
            <w:proofErr w:type="spellEnd"/>
            <w:r>
              <w:rPr>
                <w:rFonts w:eastAsia="Times New Roman"/>
              </w:rPr>
              <w:t xml:space="preserve"> </w:t>
            </w:r>
            <w:proofErr w:type="spellStart"/>
            <w:r>
              <w:rPr>
                <w:rFonts w:eastAsia="Times New Roman"/>
              </w:rPr>
              <w:t>educațional</w:t>
            </w:r>
            <w:proofErr w:type="spellEnd"/>
            <w:r>
              <w:rPr>
                <w:rFonts w:eastAsia="Times New Roman"/>
              </w:rPr>
              <w:t xml:space="preserve"> se </w:t>
            </w:r>
            <w:proofErr w:type="spellStart"/>
            <w:r>
              <w:rPr>
                <w:rFonts w:eastAsia="Times New Roman"/>
              </w:rPr>
              <w:t>realizează</w:t>
            </w:r>
            <w:proofErr w:type="spellEnd"/>
            <w:r>
              <w:rPr>
                <w:rFonts w:eastAsia="Times New Roman"/>
              </w:rPr>
              <w:t xml:space="preserve"> </w:t>
            </w:r>
            <w:proofErr w:type="spellStart"/>
            <w:r>
              <w:rPr>
                <w:rFonts w:eastAsia="Times New Roman"/>
              </w:rPr>
              <w:t>în</w:t>
            </w:r>
            <w:proofErr w:type="spellEnd"/>
            <w:r>
              <w:rPr>
                <w:rFonts w:eastAsia="Times New Roman"/>
              </w:rPr>
              <w:t xml:space="preserve"> </w:t>
            </w:r>
            <w:proofErr w:type="spellStart"/>
            <w:r>
              <w:rPr>
                <w:rFonts w:eastAsia="Times New Roman"/>
              </w:rPr>
              <w:t>baza</w:t>
            </w:r>
            <w:proofErr w:type="spellEnd"/>
            <w:r>
              <w:rPr>
                <w:rFonts w:eastAsia="Times New Roman"/>
              </w:rPr>
              <w:t xml:space="preserve"> </w:t>
            </w:r>
            <w:proofErr w:type="spellStart"/>
            <w:r>
              <w:rPr>
                <w:rFonts w:eastAsia="Times New Roman"/>
              </w:rPr>
              <w:t>Curriculumului</w:t>
            </w:r>
            <w:proofErr w:type="spellEnd"/>
            <w:r>
              <w:rPr>
                <w:rFonts w:eastAsia="Times New Roman"/>
              </w:rPr>
              <w:t xml:space="preserve"> </w:t>
            </w:r>
            <w:proofErr w:type="spellStart"/>
            <w:r>
              <w:rPr>
                <w:rFonts w:eastAsia="Times New Roman"/>
              </w:rPr>
              <w:t>și</w:t>
            </w:r>
            <w:proofErr w:type="spellEnd"/>
            <w:r>
              <w:rPr>
                <w:rFonts w:eastAsia="Times New Roman"/>
              </w:rPr>
              <w:t xml:space="preserve"> a </w:t>
            </w:r>
            <w:proofErr w:type="spellStart"/>
            <w:r>
              <w:rPr>
                <w:rFonts w:eastAsia="Times New Roman"/>
              </w:rPr>
              <w:t>Standardelor</w:t>
            </w:r>
            <w:proofErr w:type="spellEnd"/>
            <w:r>
              <w:rPr>
                <w:rFonts w:eastAsia="Times New Roman"/>
              </w:rPr>
              <w:t xml:space="preserve"> de </w:t>
            </w:r>
            <w:proofErr w:type="spellStart"/>
            <w:r>
              <w:rPr>
                <w:rFonts w:eastAsia="Times New Roman"/>
              </w:rPr>
              <w:t>învățare</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dezvoltare</w:t>
            </w:r>
            <w:proofErr w:type="spellEnd"/>
            <w:r>
              <w:rPr>
                <w:rFonts w:eastAsia="Times New Roman"/>
              </w:rPr>
              <w:t xml:space="preserve"> a </w:t>
            </w:r>
            <w:proofErr w:type="spellStart"/>
            <w:r>
              <w:rPr>
                <w:rFonts w:eastAsia="Times New Roman"/>
              </w:rPr>
              <w:t>copilului</w:t>
            </w:r>
            <w:proofErr w:type="spellEnd"/>
            <w:r>
              <w:rPr>
                <w:rFonts w:eastAsia="Times New Roman"/>
              </w:rPr>
              <w:t xml:space="preserve"> de la </w:t>
            </w:r>
            <w:proofErr w:type="spellStart"/>
            <w:r>
              <w:rPr>
                <w:rFonts w:eastAsia="Times New Roman"/>
              </w:rPr>
              <w:t>naștere</w:t>
            </w:r>
            <w:proofErr w:type="spellEnd"/>
            <w:r>
              <w:rPr>
                <w:rFonts w:eastAsia="Times New Roman"/>
              </w:rPr>
              <w:t xml:space="preserve"> </w:t>
            </w:r>
            <w:proofErr w:type="spellStart"/>
            <w:r>
              <w:rPr>
                <w:rFonts w:eastAsia="Times New Roman"/>
              </w:rPr>
              <w:t>până</w:t>
            </w:r>
            <w:proofErr w:type="spellEnd"/>
            <w:r>
              <w:rPr>
                <w:rFonts w:eastAsia="Times New Roman"/>
              </w:rPr>
              <w:t xml:space="preserve"> la 7 ani, </w:t>
            </w:r>
            <w:proofErr w:type="spellStart"/>
            <w:r>
              <w:rPr>
                <w:rFonts w:eastAsia="Times New Roman"/>
              </w:rPr>
              <w:t>aprobate</w:t>
            </w:r>
            <w:proofErr w:type="spellEnd"/>
            <w:r>
              <w:rPr>
                <w:rFonts w:eastAsia="Times New Roman"/>
              </w:rPr>
              <w:t xml:space="preserve"> de </w:t>
            </w:r>
            <w:proofErr w:type="spellStart"/>
            <w:r>
              <w:rPr>
                <w:rFonts w:eastAsia="Times New Roman"/>
              </w:rPr>
              <w:t>Ministerul</w:t>
            </w:r>
            <w:proofErr w:type="spellEnd"/>
            <w:r>
              <w:rPr>
                <w:rFonts w:eastAsia="Times New Roman"/>
              </w:rPr>
              <w:t xml:space="preserve"> </w:t>
            </w:r>
            <w:proofErr w:type="spellStart"/>
            <w:r>
              <w:rPr>
                <w:rFonts w:eastAsia="Times New Roman"/>
              </w:rPr>
              <w:t>Educației</w:t>
            </w:r>
            <w:proofErr w:type="spellEnd"/>
            <w:r>
              <w:rPr>
                <w:rFonts w:eastAsia="Times New Roman"/>
              </w:rPr>
              <w:t>.</w:t>
            </w:r>
          </w:p>
        </w:tc>
      </w:tr>
      <w:tr w:rsidR="00095687" w:rsidRPr="00E938A0" w14:paraId="1E3FDCBC" w14:textId="77777777" w:rsidTr="00DF435F">
        <w:tc>
          <w:tcPr>
            <w:tcW w:w="2069" w:type="dxa"/>
          </w:tcPr>
          <w:p w14:paraId="51A5141E" w14:textId="77777777" w:rsidR="00095687" w:rsidRPr="00BD4375" w:rsidRDefault="00095687" w:rsidP="00F842E4">
            <w:pPr>
              <w:jc w:val="left"/>
            </w:pPr>
            <w:r>
              <w:t>Pondere și punctaj acordat</w:t>
            </w:r>
            <w:r w:rsidRPr="00BD4375">
              <w:t xml:space="preserve"> </w:t>
            </w:r>
          </w:p>
        </w:tc>
        <w:tc>
          <w:tcPr>
            <w:tcW w:w="1475" w:type="dxa"/>
          </w:tcPr>
          <w:p w14:paraId="4501AC06" w14:textId="77777777" w:rsidR="00095687" w:rsidRPr="00E938A0" w:rsidRDefault="00095687" w:rsidP="00F842E4">
            <w:r w:rsidRPr="00BD4375">
              <w:t>Pondere:</w:t>
            </w:r>
            <w:r w:rsidRPr="00E938A0">
              <w:t xml:space="preserve"> </w:t>
            </w:r>
            <w:r>
              <w:rPr>
                <w:bCs/>
              </w:rPr>
              <w:t>2</w:t>
            </w:r>
          </w:p>
        </w:tc>
        <w:tc>
          <w:tcPr>
            <w:tcW w:w="3827" w:type="dxa"/>
          </w:tcPr>
          <w:p w14:paraId="6C3135F2" w14:textId="1453F481" w:rsidR="00095687" w:rsidRPr="00E938A0" w:rsidRDefault="00095687" w:rsidP="00F842E4">
            <w:r>
              <w:t>Autoevaluare conform criteriilor: -</w:t>
            </w:r>
            <w:r w:rsidR="008A7808">
              <w:t>2</w:t>
            </w:r>
          </w:p>
        </w:tc>
        <w:tc>
          <w:tcPr>
            <w:tcW w:w="2268" w:type="dxa"/>
          </w:tcPr>
          <w:p w14:paraId="36EF87F7" w14:textId="77777777" w:rsidR="00095687" w:rsidRPr="00D25024" w:rsidRDefault="00095687" w:rsidP="00F842E4">
            <w:r>
              <w:t xml:space="preserve">Punctaj acordat: - </w:t>
            </w:r>
            <w:r w:rsidR="00842A02">
              <w:t>2</w:t>
            </w:r>
          </w:p>
        </w:tc>
      </w:tr>
      <w:tr w:rsidR="00095687" w:rsidRPr="00E938A0" w14:paraId="5A5B566A" w14:textId="77777777" w:rsidTr="00DF435F">
        <w:tc>
          <w:tcPr>
            <w:tcW w:w="7371" w:type="dxa"/>
            <w:gridSpan w:val="3"/>
          </w:tcPr>
          <w:p w14:paraId="1303CF26" w14:textId="77777777" w:rsidR="00095687" w:rsidRPr="00415CB2" w:rsidRDefault="00095687" w:rsidP="00F842E4">
            <w:pPr>
              <w:rPr>
                <w:b/>
                <w:bCs/>
              </w:rPr>
            </w:pPr>
            <w:r w:rsidRPr="00415CB2">
              <w:rPr>
                <w:b/>
                <w:bCs/>
              </w:rPr>
              <w:t>Total standard</w:t>
            </w:r>
          </w:p>
        </w:tc>
        <w:tc>
          <w:tcPr>
            <w:tcW w:w="2268" w:type="dxa"/>
          </w:tcPr>
          <w:p w14:paraId="142E96C9" w14:textId="3C862413" w:rsidR="00095687" w:rsidRPr="00415CB2" w:rsidRDefault="00095687" w:rsidP="00F842E4">
            <w:pPr>
              <w:rPr>
                <w:b/>
                <w:bCs/>
              </w:rPr>
            </w:pPr>
          </w:p>
        </w:tc>
      </w:tr>
    </w:tbl>
    <w:p w14:paraId="7D0EFF97" w14:textId="77777777" w:rsidR="00D25024" w:rsidRPr="003D31E0" w:rsidRDefault="00D25024" w:rsidP="00D25024"/>
    <w:p w14:paraId="2B243BBF" w14:textId="77777777" w:rsidR="008A7808" w:rsidRDefault="008A7808" w:rsidP="00D25024">
      <w:pPr>
        <w:pStyle w:val="2"/>
        <w:rPr>
          <w:lang w:val="en-US"/>
        </w:rPr>
      </w:pPr>
      <w:bookmarkStart w:id="31" w:name="_Toc46741876"/>
      <w:bookmarkStart w:id="32" w:name="_Toc48389094"/>
    </w:p>
    <w:p w14:paraId="437030F4" w14:textId="0122B271" w:rsidR="00D25024" w:rsidRDefault="00D25024" w:rsidP="00D25024">
      <w:pPr>
        <w:pStyle w:val="2"/>
        <w:rPr>
          <w:lang w:val="en-US"/>
        </w:rPr>
      </w:pPr>
      <w:r w:rsidRPr="00D25024">
        <w:rPr>
          <w:lang w:val="en-US"/>
        </w:rPr>
        <w:t xml:space="preserve">Standard 4.2. </w:t>
      </w:r>
      <w:proofErr w:type="spellStart"/>
      <w:r w:rsidRPr="00D25024">
        <w:rPr>
          <w:lang w:val="en-US"/>
        </w:rPr>
        <w:t>Cadrele</w:t>
      </w:r>
      <w:proofErr w:type="spellEnd"/>
      <w:r w:rsidRPr="00D25024">
        <w:rPr>
          <w:lang w:val="en-US"/>
        </w:rPr>
        <w:t xml:space="preserve"> </w:t>
      </w:r>
      <w:proofErr w:type="spellStart"/>
      <w:r w:rsidRPr="00D25024">
        <w:rPr>
          <w:lang w:val="en-US"/>
        </w:rPr>
        <w:t>didactice</w:t>
      </w:r>
      <w:proofErr w:type="spellEnd"/>
      <w:r w:rsidRPr="00D25024">
        <w:rPr>
          <w:lang w:val="en-US"/>
        </w:rPr>
        <w:t xml:space="preserve"> </w:t>
      </w:r>
      <w:proofErr w:type="spellStart"/>
      <w:r w:rsidRPr="00D25024">
        <w:rPr>
          <w:lang w:val="en-US"/>
        </w:rPr>
        <w:t>valorifică</w:t>
      </w:r>
      <w:proofErr w:type="spellEnd"/>
      <w:r w:rsidRPr="00D25024">
        <w:rPr>
          <w:lang w:val="en-US"/>
        </w:rPr>
        <w:t xml:space="preserve"> </w:t>
      </w:r>
      <w:proofErr w:type="spellStart"/>
      <w:r w:rsidRPr="00D25024">
        <w:rPr>
          <w:lang w:val="en-US"/>
        </w:rPr>
        <w:t>eficient</w:t>
      </w:r>
      <w:proofErr w:type="spellEnd"/>
      <w:r w:rsidRPr="00D25024">
        <w:rPr>
          <w:lang w:val="en-US"/>
        </w:rPr>
        <w:t xml:space="preserve"> </w:t>
      </w:r>
      <w:proofErr w:type="spellStart"/>
      <w:r w:rsidRPr="00D25024">
        <w:rPr>
          <w:lang w:val="en-US"/>
        </w:rPr>
        <w:t>resursele</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raport</w:t>
      </w:r>
      <w:proofErr w:type="spellEnd"/>
      <w:r w:rsidRPr="00D25024">
        <w:rPr>
          <w:lang w:val="en-US"/>
        </w:rPr>
        <w:t xml:space="preserve"> cu </w:t>
      </w:r>
      <w:proofErr w:type="spellStart"/>
      <w:r w:rsidRPr="00D25024">
        <w:rPr>
          <w:lang w:val="en-US"/>
        </w:rPr>
        <w:t>finalitățile</w:t>
      </w:r>
      <w:proofErr w:type="spellEnd"/>
      <w:r w:rsidRPr="00D25024">
        <w:rPr>
          <w:lang w:val="en-US"/>
        </w:rPr>
        <w:t xml:space="preserve"> </w:t>
      </w:r>
      <w:proofErr w:type="spellStart"/>
      <w:r w:rsidRPr="00D25024">
        <w:rPr>
          <w:lang w:val="en-US"/>
        </w:rPr>
        <w:t>stabilite</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curriculumul</w:t>
      </w:r>
      <w:proofErr w:type="spellEnd"/>
      <w:r w:rsidRPr="00D25024">
        <w:rPr>
          <w:lang w:val="en-US"/>
        </w:rPr>
        <w:t xml:space="preserve"> </w:t>
      </w:r>
      <w:proofErr w:type="spellStart"/>
      <w:r w:rsidRPr="00D25024">
        <w:rPr>
          <w:lang w:val="en-US"/>
        </w:rPr>
        <w:t>național</w:t>
      </w:r>
      <w:bookmarkEnd w:id="31"/>
      <w:bookmarkEnd w:id="32"/>
      <w:proofErr w:type="spellEnd"/>
    </w:p>
    <w:p w14:paraId="4212C619" w14:textId="77777777" w:rsidR="00DE7C6D" w:rsidRPr="00DE7C6D" w:rsidRDefault="00DE7C6D" w:rsidP="00DE7C6D">
      <w:pPr>
        <w:rPr>
          <w:lang w:val="en-US" w:eastAsia="ru-RU"/>
        </w:rPr>
      </w:pPr>
    </w:p>
    <w:p w14:paraId="65469588" w14:textId="77777777" w:rsidR="00D25024" w:rsidRDefault="00D25024" w:rsidP="00D25024">
      <w:pPr>
        <w:rPr>
          <w:b/>
          <w:bCs/>
          <w:lang w:val="en-US"/>
        </w:rPr>
      </w:pPr>
      <w:proofErr w:type="spellStart"/>
      <w:r w:rsidRPr="00D25024">
        <w:rPr>
          <w:b/>
          <w:bCs/>
          <w:lang w:val="en-US"/>
        </w:rPr>
        <w:t>Domeniu</w:t>
      </w:r>
      <w:proofErr w:type="spellEnd"/>
      <w:r w:rsidRPr="00D25024">
        <w:rPr>
          <w:b/>
          <w:bCs/>
          <w:lang w:val="en-US"/>
        </w:rPr>
        <w:t>: Management</w:t>
      </w:r>
    </w:p>
    <w:p w14:paraId="5FE36430" w14:textId="77777777" w:rsidR="00DE7C6D" w:rsidRPr="00D25024" w:rsidRDefault="00DE7C6D" w:rsidP="00D25024">
      <w:pPr>
        <w:rPr>
          <w:b/>
          <w:bCs/>
          <w:lang w:val="en-US"/>
        </w:rPr>
      </w:pPr>
    </w:p>
    <w:p w14:paraId="318760DA" w14:textId="77777777" w:rsidR="00D25024" w:rsidRDefault="00D25024" w:rsidP="00D25024">
      <w:pPr>
        <w:rPr>
          <w:lang w:val="en-US"/>
        </w:rPr>
      </w:pPr>
      <w:r w:rsidRPr="00D25024">
        <w:rPr>
          <w:b/>
          <w:bCs/>
          <w:lang w:val="en-US"/>
        </w:rPr>
        <w:t>Indicator 4.2.1.</w:t>
      </w:r>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proceduri</w:t>
      </w:r>
      <w:proofErr w:type="spellEnd"/>
      <w:r w:rsidRPr="00D25024">
        <w:rPr>
          <w:lang w:val="en-US"/>
        </w:rPr>
        <w:t xml:space="preserve"> </w:t>
      </w:r>
      <w:proofErr w:type="spellStart"/>
      <w:r w:rsidRPr="00D25024">
        <w:rPr>
          <w:lang w:val="en-US"/>
        </w:rPr>
        <w:t>specifice</w:t>
      </w:r>
      <w:proofErr w:type="spellEnd"/>
      <w:r w:rsidRPr="00D25024">
        <w:rPr>
          <w:lang w:val="en-US"/>
        </w:rPr>
        <w:t xml:space="preserve">, a </w:t>
      </w:r>
      <w:proofErr w:type="spellStart"/>
      <w:r w:rsidRPr="00D25024">
        <w:rPr>
          <w:lang w:val="en-US"/>
        </w:rPr>
        <w:t>realizării</w:t>
      </w:r>
      <w:proofErr w:type="spellEnd"/>
      <w:r w:rsidRPr="00D25024">
        <w:rPr>
          <w:lang w:val="en-US"/>
        </w:rPr>
        <w:t xml:space="preserve"> </w:t>
      </w:r>
      <w:proofErr w:type="spellStart"/>
      <w:r w:rsidRPr="00D25024">
        <w:rPr>
          <w:lang w:val="en-US"/>
        </w:rPr>
        <w:t>curriculumului</w:t>
      </w:r>
      <w:proofErr w:type="spellEnd"/>
      <w:r w:rsidRPr="00D25024">
        <w:rPr>
          <w:lang w:val="en-US"/>
        </w:rPr>
        <w:t xml:space="preserve"> (</w:t>
      </w:r>
      <w:proofErr w:type="spellStart"/>
      <w:r w:rsidRPr="00D25024">
        <w:rPr>
          <w:lang w:val="en-US"/>
        </w:rPr>
        <w:t>inclusiv</w:t>
      </w:r>
      <w:proofErr w:type="spellEnd"/>
      <w:r w:rsidRPr="00D25024">
        <w:rPr>
          <w:lang w:val="en-US"/>
        </w:rPr>
        <w:t xml:space="preserve"> </w:t>
      </w:r>
      <w:proofErr w:type="spellStart"/>
      <w:r w:rsidRPr="00D25024">
        <w:rPr>
          <w:lang w:val="en-US"/>
        </w:rPr>
        <w:t>componenta</w:t>
      </w:r>
      <w:proofErr w:type="spellEnd"/>
      <w:r w:rsidRPr="00D25024">
        <w:rPr>
          <w:lang w:val="en-US"/>
        </w:rPr>
        <w:t xml:space="preserve"> </w:t>
      </w:r>
      <w:proofErr w:type="spellStart"/>
      <w:r w:rsidRPr="00D25024">
        <w:rPr>
          <w:lang w:val="en-US"/>
        </w:rPr>
        <w:t>raională</w:t>
      </w:r>
      <w:proofErr w:type="spellEnd"/>
      <w:r w:rsidRPr="00D25024">
        <w:rPr>
          <w:lang w:val="en-US"/>
        </w:rPr>
        <w:t xml:space="preserve">, </w:t>
      </w:r>
      <w:proofErr w:type="spellStart"/>
      <w:r w:rsidRPr="00D25024">
        <w:rPr>
          <w:lang w:val="en-US"/>
        </w:rPr>
        <w:t>instituțională</w:t>
      </w:r>
      <w:proofErr w:type="spellEnd"/>
      <w:r w:rsidRPr="00D25024">
        <w:rPr>
          <w:lang w:val="en-US"/>
        </w:rPr>
        <w:t xml:space="preserve">, </w:t>
      </w:r>
      <w:proofErr w:type="spellStart"/>
      <w:r w:rsidRPr="00D25024">
        <w:rPr>
          <w:lang w:val="en-US"/>
        </w:rPr>
        <w:t>curriculumul</w:t>
      </w:r>
      <w:proofErr w:type="spellEnd"/>
      <w:r w:rsidRPr="00D25024">
        <w:rPr>
          <w:lang w:val="en-US"/>
        </w:rPr>
        <w:t xml:space="preserve"> </w:t>
      </w:r>
      <w:proofErr w:type="spellStart"/>
      <w:r w:rsidRPr="00D25024">
        <w:rPr>
          <w:lang w:val="en-US"/>
        </w:rPr>
        <w:t>adaptat</w:t>
      </w:r>
      <w:proofErr w:type="spellEnd"/>
      <w:r w:rsidRPr="00D25024">
        <w:rPr>
          <w:lang w:val="en-US"/>
        </w:rPr>
        <w:t>, PEI)</w:t>
      </w:r>
    </w:p>
    <w:p w14:paraId="319B55C0"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2C0BC96D" w14:textId="77777777" w:rsidTr="00DF435F">
        <w:tc>
          <w:tcPr>
            <w:tcW w:w="2069" w:type="dxa"/>
          </w:tcPr>
          <w:p w14:paraId="2F357653" w14:textId="77777777" w:rsidR="00095687" w:rsidRPr="00BD4375" w:rsidRDefault="00095687" w:rsidP="00F842E4">
            <w:pPr>
              <w:jc w:val="left"/>
            </w:pPr>
            <w:r w:rsidRPr="00BD4375">
              <w:t xml:space="preserve">Dovezi </w:t>
            </w:r>
          </w:p>
        </w:tc>
        <w:tc>
          <w:tcPr>
            <w:tcW w:w="7570" w:type="dxa"/>
            <w:gridSpan w:val="3"/>
          </w:tcPr>
          <w:p w14:paraId="3109243F" w14:textId="77777777" w:rsidR="00842F5D" w:rsidRPr="00842F5D" w:rsidRDefault="00842F5D" w:rsidP="00842F5D">
            <w:pPr>
              <w:pStyle w:val="a4"/>
              <w:numPr>
                <w:ilvl w:val="0"/>
                <w:numId w:val="2"/>
              </w:numPr>
              <w:ind w:left="360"/>
              <w:rPr>
                <w:iCs/>
                <w:szCs w:val="24"/>
              </w:rPr>
            </w:pPr>
            <w:proofErr w:type="spellStart"/>
            <w:r>
              <w:rPr>
                <w:szCs w:val="24"/>
              </w:rPr>
              <w:t>Informații</w:t>
            </w:r>
            <w:proofErr w:type="spellEnd"/>
            <w:r>
              <w:rPr>
                <w:szCs w:val="24"/>
              </w:rPr>
              <w:t xml:space="preserve"> </w:t>
            </w:r>
            <w:proofErr w:type="spellStart"/>
            <w:r>
              <w:rPr>
                <w:szCs w:val="24"/>
              </w:rPr>
              <w:t>despre</w:t>
            </w:r>
            <w:proofErr w:type="spellEnd"/>
            <w:r>
              <w:rPr>
                <w:szCs w:val="24"/>
              </w:rPr>
              <w:t xml:space="preserve"> </w:t>
            </w:r>
            <w:proofErr w:type="spellStart"/>
            <w:r>
              <w:rPr>
                <w:szCs w:val="24"/>
              </w:rPr>
              <w:t>rezultatele</w:t>
            </w:r>
            <w:proofErr w:type="spellEnd"/>
            <w:r>
              <w:rPr>
                <w:szCs w:val="24"/>
              </w:rPr>
              <w:t xml:space="preserve"> </w:t>
            </w:r>
            <w:proofErr w:type="spellStart"/>
            <w:r>
              <w:rPr>
                <w:szCs w:val="24"/>
              </w:rPr>
              <w:t>controalelor</w:t>
            </w:r>
            <w:proofErr w:type="spellEnd"/>
            <w:r>
              <w:rPr>
                <w:szCs w:val="24"/>
              </w:rPr>
              <w:t xml:space="preserve"> effectuate de </w:t>
            </w:r>
            <w:proofErr w:type="spellStart"/>
            <w:r>
              <w:rPr>
                <w:szCs w:val="24"/>
              </w:rPr>
              <w:t>către</w:t>
            </w:r>
            <w:proofErr w:type="spellEnd"/>
            <w:r>
              <w:rPr>
                <w:szCs w:val="24"/>
              </w:rPr>
              <w:t xml:space="preserve"> </w:t>
            </w:r>
            <w:proofErr w:type="spellStart"/>
            <w:r>
              <w:rPr>
                <w:szCs w:val="24"/>
              </w:rPr>
              <w:t>Comisiiile</w:t>
            </w:r>
            <w:proofErr w:type="spellEnd"/>
            <w:r>
              <w:rPr>
                <w:szCs w:val="24"/>
              </w:rPr>
              <w:t xml:space="preserve"> </w:t>
            </w:r>
            <w:proofErr w:type="spellStart"/>
            <w:r>
              <w:rPr>
                <w:szCs w:val="24"/>
              </w:rPr>
              <w:t>Metodice</w:t>
            </w:r>
            <w:proofErr w:type="spellEnd"/>
            <w:r>
              <w:rPr>
                <w:szCs w:val="24"/>
              </w:rPr>
              <w:t xml:space="preserve">, </w:t>
            </w:r>
            <w:proofErr w:type="spellStart"/>
            <w:r>
              <w:rPr>
                <w:szCs w:val="24"/>
              </w:rPr>
              <w:t>Consiliul</w:t>
            </w:r>
            <w:proofErr w:type="spellEnd"/>
            <w:r>
              <w:rPr>
                <w:szCs w:val="24"/>
              </w:rPr>
              <w:t xml:space="preserve"> de </w:t>
            </w:r>
            <w:proofErr w:type="spellStart"/>
            <w:r>
              <w:rPr>
                <w:szCs w:val="24"/>
              </w:rPr>
              <w:t>Administrație</w:t>
            </w:r>
            <w:proofErr w:type="spellEnd"/>
            <w:r>
              <w:rPr>
                <w:szCs w:val="24"/>
              </w:rPr>
              <w:t xml:space="preserve">, </w:t>
            </w:r>
            <w:proofErr w:type="spellStart"/>
            <w:r>
              <w:rPr>
                <w:szCs w:val="24"/>
              </w:rPr>
              <w:t>prezentate</w:t>
            </w:r>
            <w:proofErr w:type="spellEnd"/>
            <w:r>
              <w:rPr>
                <w:szCs w:val="24"/>
              </w:rPr>
              <w:t xml:space="preserve"> </w:t>
            </w:r>
            <w:proofErr w:type="spellStart"/>
            <w:r>
              <w:rPr>
                <w:szCs w:val="24"/>
              </w:rPr>
              <w:t>și</w:t>
            </w:r>
            <w:proofErr w:type="spellEnd"/>
            <w:r>
              <w:rPr>
                <w:szCs w:val="24"/>
              </w:rPr>
              <w:t xml:space="preserve"> </w:t>
            </w:r>
            <w:proofErr w:type="spellStart"/>
            <w:r>
              <w:rPr>
                <w:szCs w:val="24"/>
              </w:rPr>
              <w:t>discutate</w:t>
            </w:r>
            <w:proofErr w:type="spellEnd"/>
            <w:r>
              <w:rPr>
                <w:szCs w:val="24"/>
              </w:rPr>
              <w:t xml:space="preserve"> la </w:t>
            </w:r>
            <w:proofErr w:type="spellStart"/>
            <w:r>
              <w:rPr>
                <w:szCs w:val="24"/>
              </w:rPr>
              <w:t>ședințe</w:t>
            </w:r>
            <w:proofErr w:type="spellEnd"/>
            <w:r>
              <w:rPr>
                <w:szCs w:val="24"/>
              </w:rPr>
              <w:t>;</w:t>
            </w:r>
          </w:p>
          <w:p w14:paraId="46C05369" w14:textId="77777777" w:rsidR="00842F5D" w:rsidRPr="00842F5D" w:rsidRDefault="00842F5D" w:rsidP="00842F5D">
            <w:pPr>
              <w:pStyle w:val="a4"/>
              <w:numPr>
                <w:ilvl w:val="0"/>
                <w:numId w:val="2"/>
              </w:numPr>
              <w:ind w:left="360"/>
              <w:rPr>
                <w:iCs/>
                <w:szCs w:val="24"/>
              </w:rPr>
            </w:pPr>
            <w:proofErr w:type="spellStart"/>
            <w:r>
              <w:rPr>
                <w:szCs w:val="24"/>
              </w:rPr>
              <w:t>Reflectarea</w:t>
            </w:r>
            <w:proofErr w:type="spellEnd"/>
            <w:r>
              <w:rPr>
                <w:szCs w:val="24"/>
              </w:rPr>
              <w:t xml:space="preserve"> </w:t>
            </w:r>
            <w:proofErr w:type="spellStart"/>
            <w:r>
              <w:rPr>
                <w:szCs w:val="24"/>
              </w:rPr>
              <w:t>în</w:t>
            </w:r>
            <w:proofErr w:type="spellEnd"/>
            <w:r>
              <w:rPr>
                <w:szCs w:val="24"/>
              </w:rPr>
              <w:t xml:space="preserve"> PAI a </w:t>
            </w:r>
            <w:proofErr w:type="spellStart"/>
            <w:r>
              <w:rPr>
                <w:szCs w:val="24"/>
              </w:rPr>
              <w:t>controalelor</w:t>
            </w:r>
            <w:proofErr w:type="spellEnd"/>
            <w:r>
              <w:rPr>
                <w:szCs w:val="24"/>
              </w:rPr>
              <w:t xml:space="preserve"> operative;</w:t>
            </w:r>
          </w:p>
          <w:p w14:paraId="5B4CCAC5" w14:textId="77777777" w:rsidR="00095687" w:rsidRPr="00842F5D" w:rsidRDefault="00842F5D" w:rsidP="00842F5D">
            <w:pPr>
              <w:pStyle w:val="a4"/>
              <w:numPr>
                <w:ilvl w:val="0"/>
                <w:numId w:val="2"/>
              </w:numPr>
              <w:ind w:left="360"/>
              <w:rPr>
                <w:iCs/>
                <w:szCs w:val="24"/>
              </w:rPr>
            </w:pPr>
            <w:r>
              <w:rPr>
                <w:szCs w:val="24"/>
              </w:rPr>
              <w:t xml:space="preserve">Agenda </w:t>
            </w:r>
            <w:proofErr w:type="spellStart"/>
            <w:r>
              <w:rPr>
                <w:szCs w:val="24"/>
              </w:rPr>
              <w:t>educatorului</w:t>
            </w:r>
            <w:proofErr w:type="spellEnd"/>
            <w:r>
              <w:rPr>
                <w:szCs w:val="24"/>
              </w:rPr>
              <w:t>.</w:t>
            </w:r>
            <w:r w:rsidR="00095687" w:rsidRPr="00842F5D">
              <w:rPr>
                <w:sz w:val="20"/>
                <w:szCs w:val="20"/>
                <w:lang w:val="ro-RO"/>
              </w:rPr>
              <w:t xml:space="preserve">                                                      </w:t>
            </w:r>
          </w:p>
        </w:tc>
      </w:tr>
      <w:tr w:rsidR="00095687" w:rsidRPr="00E938A0" w14:paraId="0B1EC855" w14:textId="77777777" w:rsidTr="00DF435F">
        <w:tc>
          <w:tcPr>
            <w:tcW w:w="2069" w:type="dxa"/>
          </w:tcPr>
          <w:p w14:paraId="5B3B169D" w14:textId="77777777" w:rsidR="00095687" w:rsidRPr="00BD4375" w:rsidRDefault="00095687" w:rsidP="00F842E4">
            <w:pPr>
              <w:jc w:val="left"/>
            </w:pPr>
            <w:r w:rsidRPr="00BD4375">
              <w:t>Constatări</w:t>
            </w:r>
          </w:p>
        </w:tc>
        <w:tc>
          <w:tcPr>
            <w:tcW w:w="7570" w:type="dxa"/>
            <w:gridSpan w:val="3"/>
          </w:tcPr>
          <w:p w14:paraId="04DF71D6" w14:textId="77777777" w:rsidR="00095687" w:rsidRPr="008A7808" w:rsidRDefault="00842F5D" w:rsidP="008A7808">
            <w:pPr>
              <w:rPr>
                <w:iCs/>
                <w:szCs w:val="24"/>
              </w:rPr>
            </w:pPr>
            <w:r w:rsidRPr="008A7808">
              <w:rPr>
                <w:szCs w:val="24"/>
              </w:rPr>
              <w:t>Instituția monitorizează sistematic și eficient în PDI și PAI, în documente de politici interne realizarea curricumului, inclusive fiecare dintre componentele: proiectare – predare – învățare – (auto)evaluare, inclusiv componenta raională, curricumul adaptat și PI.</w:t>
            </w:r>
          </w:p>
        </w:tc>
      </w:tr>
      <w:tr w:rsidR="00095687" w:rsidRPr="00E938A0" w14:paraId="109B3334" w14:textId="77777777" w:rsidTr="00DF435F">
        <w:tc>
          <w:tcPr>
            <w:tcW w:w="2069" w:type="dxa"/>
          </w:tcPr>
          <w:p w14:paraId="36F81116" w14:textId="77777777" w:rsidR="00095687" w:rsidRPr="00BD4375" w:rsidRDefault="00095687" w:rsidP="00F842E4">
            <w:pPr>
              <w:jc w:val="left"/>
            </w:pPr>
            <w:r>
              <w:t>Pondere și punctaj acordat</w:t>
            </w:r>
            <w:r w:rsidRPr="00BD4375">
              <w:t xml:space="preserve"> </w:t>
            </w:r>
          </w:p>
        </w:tc>
        <w:tc>
          <w:tcPr>
            <w:tcW w:w="1475" w:type="dxa"/>
          </w:tcPr>
          <w:p w14:paraId="65B45946" w14:textId="77777777" w:rsidR="00095687" w:rsidRPr="00E938A0" w:rsidRDefault="00095687" w:rsidP="00F842E4">
            <w:r w:rsidRPr="00BD4375">
              <w:t>Pondere:</w:t>
            </w:r>
            <w:r w:rsidRPr="00E938A0">
              <w:t xml:space="preserve"> </w:t>
            </w:r>
            <w:r>
              <w:rPr>
                <w:bCs/>
              </w:rPr>
              <w:t>1</w:t>
            </w:r>
          </w:p>
        </w:tc>
        <w:tc>
          <w:tcPr>
            <w:tcW w:w="3827" w:type="dxa"/>
          </w:tcPr>
          <w:p w14:paraId="52D1BBEE" w14:textId="77777777" w:rsidR="00095687" w:rsidRPr="00E938A0" w:rsidRDefault="00095687" w:rsidP="00F842E4">
            <w:r>
              <w:t>Autoevaluare conform criteriilor: -</w:t>
            </w:r>
            <w:r w:rsidR="00842A02">
              <w:t>1</w:t>
            </w:r>
          </w:p>
        </w:tc>
        <w:tc>
          <w:tcPr>
            <w:tcW w:w="2268" w:type="dxa"/>
          </w:tcPr>
          <w:p w14:paraId="532369B5" w14:textId="77777777" w:rsidR="00095687" w:rsidRPr="00D25024" w:rsidRDefault="00095687" w:rsidP="00F842E4">
            <w:r>
              <w:t xml:space="preserve">Punctaj acordat: - </w:t>
            </w:r>
            <w:r w:rsidR="00842A02">
              <w:t>1</w:t>
            </w:r>
          </w:p>
        </w:tc>
      </w:tr>
    </w:tbl>
    <w:p w14:paraId="1016EF91" w14:textId="77777777" w:rsidR="00DE7C6D" w:rsidRDefault="00DE7C6D" w:rsidP="00D25024"/>
    <w:p w14:paraId="780C1C6B" w14:textId="77777777" w:rsidR="00D25024" w:rsidRDefault="00D25024" w:rsidP="00D25024">
      <w:pPr>
        <w:rPr>
          <w:lang w:val="en-US"/>
        </w:rPr>
      </w:pPr>
      <w:r w:rsidRPr="00D25024">
        <w:rPr>
          <w:b/>
          <w:bCs/>
          <w:lang w:val="en-US"/>
        </w:rPr>
        <w:t>Indicator 4.2.2.</w:t>
      </w:r>
      <w:r w:rsidRPr="00D25024">
        <w:rPr>
          <w:lang w:val="en-US"/>
        </w:rPr>
        <w:t xml:space="preserve"> </w:t>
      </w:r>
      <w:proofErr w:type="spellStart"/>
      <w:r w:rsidRPr="00D25024">
        <w:rPr>
          <w:lang w:val="en-US"/>
        </w:rPr>
        <w:t>Prezența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 </w:t>
      </w:r>
      <w:proofErr w:type="spellStart"/>
      <w:r w:rsidRPr="00D25024">
        <w:rPr>
          <w:lang w:val="en-US"/>
        </w:rPr>
        <w:t>programelor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de </w:t>
      </w:r>
      <w:proofErr w:type="spellStart"/>
      <w:r w:rsidRPr="00D25024">
        <w:rPr>
          <w:lang w:val="en-US"/>
        </w:rPr>
        <w:t>recrutare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formare</w:t>
      </w:r>
      <w:proofErr w:type="spellEnd"/>
      <w:r w:rsidRPr="00D25024">
        <w:rPr>
          <w:lang w:val="en-US"/>
        </w:rPr>
        <w:t xml:space="preserve"> </w:t>
      </w:r>
      <w:proofErr w:type="spellStart"/>
      <w:r w:rsidRPr="00D25024">
        <w:rPr>
          <w:lang w:val="en-US"/>
        </w:rPr>
        <w:t>continuă</w:t>
      </w:r>
      <w:proofErr w:type="spellEnd"/>
      <w:r w:rsidRPr="00D25024">
        <w:rPr>
          <w:lang w:val="en-US"/>
        </w:rPr>
        <w:t xml:space="preserve"> a </w:t>
      </w:r>
      <w:proofErr w:type="spellStart"/>
      <w:r w:rsidRPr="00D25024">
        <w:rPr>
          <w:lang w:val="en-US"/>
        </w:rPr>
        <w:t>cadrelor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din </w:t>
      </w:r>
      <w:proofErr w:type="spellStart"/>
      <w:r w:rsidRPr="00D25024">
        <w:rPr>
          <w:lang w:val="en-US"/>
        </w:rPr>
        <w:t>perspectiva</w:t>
      </w:r>
      <w:proofErr w:type="spellEnd"/>
      <w:r w:rsidRPr="00D25024">
        <w:rPr>
          <w:lang w:val="en-US"/>
        </w:rPr>
        <w:t xml:space="preserve"> </w:t>
      </w:r>
      <w:proofErr w:type="spellStart"/>
      <w:r w:rsidRPr="00D25024">
        <w:rPr>
          <w:lang w:val="en-US"/>
        </w:rPr>
        <w:t>nevoilor</w:t>
      </w:r>
      <w:proofErr w:type="spellEnd"/>
      <w:r w:rsidRPr="00D25024">
        <w:rPr>
          <w:lang w:val="en-US"/>
        </w:rPr>
        <w:t xml:space="preserve"> </w:t>
      </w:r>
      <w:proofErr w:type="spellStart"/>
      <w:r w:rsidRPr="00D25024">
        <w:rPr>
          <w:lang w:val="en-US"/>
        </w:rPr>
        <w:t>individuale</w:t>
      </w:r>
      <w:proofErr w:type="spellEnd"/>
      <w:r w:rsidRPr="00D25024">
        <w:rPr>
          <w:lang w:val="en-US"/>
        </w:rPr>
        <w:t xml:space="preserve">, </w:t>
      </w:r>
      <w:proofErr w:type="spellStart"/>
      <w:r w:rsidRPr="00D25024">
        <w:rPr>
          <w:lang w:val="en-US"/>
        </w:rPr>
        <w:t>instituționale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naționale</w:t>
      </w:r>
      <w:proofErr w:type="spellEnd"/>
    </w:p>
    <w:p w14:paraId="03AB2BA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0DB9568D" w14:textId="77777777" w:rsidTr="00DF435F">
        <w:tc>
          <w:tcPr>
            <w:tcW w:w="2069" w:type="dxa"/>
          </w:tcPr>
          <w:p w14:paraId="58B5BBF1" w14:textId="77777777" w:rsidR="00095687" w:rsidRPr="00BD4375" w:rsidRDefault="00095687" w:rsidP="00F842E4">
            <w:pPr>
              <w:jc w:val="left"/>
            </w:pPr>
            <w:r w:rsidRPr="00BD4375">
              <w:t xml:space="preserve">Dovezi </w:t>
            </w:r>
          </w:p>
        </w:tc>
        <w:tc>
          <w:tcPr>
            <w:tcW w:w="7570" w:type="dxa"/>
            <w:gridSpan w:val="3"/>
          </w:tcPr>
          <w:p w14:paraId="4EF80170" w14:textId="77777777" w:rsidR="00095687" w:rsidRPr="00294B14" w:rsidRDefault="00320BBE" w:rsidP="008F3ED3">
            <w:pPr>
              <w:pStyle w:val="a4"/>
              <w:numPr>
                <w:ilvl w:val="0"/>
                <w:numId w:val="2"/>
              </w:numPr>
              <w:ind w:left="360"/>
              <w:rPr>
                <w:iCs/>
                <w:szCs w:val="24"/>
              </w:rPr>
            </w:pPr>
            <w:proofErr w:type="spellStart"/>
            <w:r w:rsidRPr="00A86FF5">
              <w:rPr>
                <w:szCs w:val="24"/>
              </w:rPr>
              <w:t>Registrul</w:t>
            </w:r>
            <w:proofErr w:type="spellEnd"/>
            <w:r w:rsidRPr="00A86FF5">
              <w:rPr>
                <w:szCs w:val="24"/>
              </w:rPr>
              <w:t xml:space="preserve"> de </w:t>
            </w:r>
            <w:proofErr w:type="spellStart"/>
            <w:r w:rsidRPr="00A86FF5">
              <w:rPr>
                <w:szCs w:val="24"/>
              </w:rPr>
              <w:t>evidență</w:t>
            </w:r>
            <w:proofErr w:type="spellEnd"/>
            <w:r>
              <w:rPr>
                <w:szCs w:val="24"/>
              </w:rPr>
              <w:t xml:space="preserve"> a </w:t>
            </w:r>
            <w:proofErr w:type="spellStart"/>
            <w:r>
              <w:rPr>
                <w:szCs w:val="24"/>
              </w:rPr>
              <w:t>procesului</w:t>
            </w:r>
            <w:proofErr w:type="spellEnd"/>
            <w:r>
              <w:rPr>
                <w:szCs w:val="24"/>
              </w:rPr>
              <w:t xml:space="preserve"> de </w:t>
            </w:r>
            <w:proofErr w:type="spellStart"/>
            <w:r>
              <w:rPr>
                <w:szCs w:val="24"/>
              </w:rPr>
              <w:t>formare</w:t>
            </w:r>
            <w:proofErr w:type="spellEnd"/>
            <w:r>
              <w:rPr>
                <w:szCs w:val="24"/>
              </w:rPr>
              <w:t xml:space="preserve"> continua a </w:t>
            </w:r>
            <w:proofErr w:type="spellStart"/>
            <w:r>
              <w:rPr>
                <w:szCs w:val="24"/>
              </w:rPr>
              <w:t>cadrelor</w:t>
            </w:r>
            <w:proofErr w:type="spellEnd"/>
            <w:r>
              <w:rPr>
                <w:szCs w:val="24"/>
              </w:rPr>
              <w:t xml:space="preserve"> </w:t>
            </w:r>
            <w:proofErr w:type="spellStart"/>
            <w:r>
              <w:rPr>
                <w:szCs w:val="24"/>
              </w:rPr>
              <w:t>didactice</w:t>
            </w:r>
            <w:proofErr w:type="spellEnd"/>
            <w:r>
              <w:rPr>
                <w:szCs w:val="24"/>
              </w:rPr>
              <w:t xml:space="preserve"> din </w:t>
            </w:r>
            <w:proofErr w:type="spellStart"/>
            <w:r>
              <w:rPr>
                <w:szCs w:val="24"/>
              </w:rPr>
              <w:t>instituție</w:t>
            </w:r>
            <w:proofErr w:type="spellEnd"/>
            <w:r>
              <w:rPr>
                <w:szCs w:val="24"/>
              </w:rPr>
              <w:t>;</w:t>
            </w:r>
          </w:p>
          <w:p w14:paraId="1B5C0D51" w14:textId="77777777" w:rsidR="00095687" w:rsidRPr="00294B14" w:rsidRDefault="00095687" w:rsidP="008F3ED3">
            <w:pPr>
              <w:pStyle w:val="a4"/>
              <w:numPr>
                <w:ilvl w:val="0"/>
                <w:numId w:val="2"/>
              </w:numPr>
              <w:ind w:left="360"/>
              <w:rPr>
                <w:iCs/>
                <w:szCs w:val="24"/>
              </w:rPr>
            </w:pPr>
            <w:r w:rsidRPr="00294B14">
              <w:rPr>
                <w:szCs w:val="24"/>
                <w:lang w:val="ro-RO"/>
              </w:rPr>
              <w:t>Planul de activitate al instituției/ (Planul managerial)</w:t>
            </w:r>
          </w:p>
          <w:p w14:paraId="357797EB" w14:textId="77777777" w:rsidR="00095687" w:rsidRPr="00320BBE" w:rsidRDefault="00320BBE" w:rsidP="00320BBE">
            <w:pPr>
              <w:pStyle w:val="a4"/>
              <w:numPr>
                <w:ilvl w:val="0"/>
                <w:numId w:val="2"/>
              </w:numPr>
              <w:ind w:left="360"/>
              <w:rPr>
                <w:iCs/>
                <w:szCs w:val="24"/>
              </w:rPr>
            </w:pPr>
            <w:r>
              <w:rPr>
                <w:szCs w:val="24"/>
              </w:rPr>
              <w:t xml:space="preserve">Plan de </w:t>
            </w:r>
            <w:proofErr w:type="spellStart"/>
            <w:r>
              <w:rPr>
                <w:szCs w:val="24"/>
              </w:rPr>
              <w:t>perspectivă</w:t>
            </w:r>
            <w:proofErr w:type="spellEnd"/>
            <w:r>
              <w:rPr>
                <w:szCs w:val="24"/>
              </w:rPr>
              <w:t xml:space="preserve"> ci </w:t>
            </w:r>
            <w:proofErr w:type="spellStart"/>
            <w:r>
              <w:rPr>
                <w:szCs w:val="24"/>
              </w:rPr>
              <w:t>privire</w:t>
            </w:r>
            <w:proofErr w:type="spellEnd"/>
            <w:r>
              <w:rPr>
                <w:szCs w:val="24"/>
              </w:rPr>
              <w:t xml:space="preserve"> la </w:t>
            </w:r>
            <w:proofErr w:type="spellStart"/>
            <w:r>
              <w:rPr>
                <w:szCs w:val="24"/>
              </w:rPr>
              <w:t>formarea</w:t>
            </w:r>
            <w:proofErr w:type="spellEnd"/>
            <w:r>
              <w:rPr>
                <w:szCs w:val="24"/>
              </w:rPr>
              <w:t xml:space="preserve"> continua </w:t>
            </w:r>
            <w:proofErr w:type="spellStart"/>
            <w:r>
              <w:rPr>
                <w:szCs w:val="24"/>
              </w:rPr>
              <w:t>și</w:t>
            </w:r>
            <w:proofErr w:type="spellEnd"/>
            <w:r>
              <w:rPr>
                <w:szCs w:val="24"/>
              </w:rPr>
              <w:t xml:space="preserve"> </w:t>
            </w:r>
            <w:proofErr w:type="spellStart"/>
            <w:r>
              <w:rPr>
                <w:szCs w:val="24"/>
              </w:rPr>
              <w:t>atestarea</w:t>
            </w:r>
            <w:proofErr w:type="spellEnd"/>
            <w:r>
              <w:rPr>
                <w:szCs w:val="24"/>
              </w:rPr>
              <w:t xml:space="preserve"> </w:t>
            </w:r>
            <w:proofErr w:type="spellStart"/>
            <w:r>
              <w:rPr>
                <w:szCs w:val="24"/>
              </w:rPr>
              <w:t>cadrelor</w:t>
            </w:r>
            <w:proofErr w:type="spellEnd"/>
            <w:r>
              <w:rPr>
                <w:szCs w:val="24"/>
              </w:rPr>
              <w:t xml:space="preserve"> </w:t>
            </w:r>
            <w:proofErr w:type="spellStart"/>
            <w:r>
              <w:rPr>
                <w:szCs w:val="24"/>
              </w:rPr>
              <w:t>didactice</w:t>
            </w:r>
            <w:proofErr w:type="spellEnd"/>
            <w:r>
              <w:rPr>
                <w:szCs w:val="24"/>
              </w:rPr>
              <w:t xml:space="preserve"> </w:t>
            </w:r>
            <w:proofErr w:type="spellStart"/>
            <w:r>
              <w:rPr>
                <w:szCs w:val="24"/>
              </w:rPr>
              <w:t>și</w:t>
            </w:r>
            <w:proofErr w:type="spellEnd"/>
            <w:r>
              <w:rPr>
                <w:szCs w:val="24"/>
              </w:rPr>
              <w:t xml:space="preserve"> </w:t>
            </w:r>
            <w:proofErr w:type="spellStart"/>
            <w:r>
              <w:rPr>
                <w:szCs w:val="24"/>
              </w:rPr>
              <w:t>manageriale</w:t>
            </w:r>
            <w:proofErr w:type="spellEnd"/>
            <w:r>
              <w:rPr>
                <w:szCs w:val="24"/>
              </w:rPr>
              <w:t xml:space="preserve"> din </w:t>
            </w:r>
            <w:proofErr w:type="spellStart"/>
            <w:r>
              <w:rPr>
                <w:szCs w:val="24"/>
              </w:rPr>
              <w:t>instituție</w:t>
            </w:r>
            <w:proofErr w:type="spellEnd"/>
            <w:r>
              <w:rPr>
                <w:szCs w:val="24"/>
              </w:rPr>
              <w:t>;</w:t>
            </w:r>
            <w:r w:rsidR="00095687" w:rsidRPr="00320BBE">
              <w:rPr>
                <w:szCs w:val="24"/>
                <w:lang w:val="ro-RO" w:eastAsia="ar-SA"/>
              </w:rPr>
              <w:t xml:space="preserve">                                                </w:t>
            </w:r>
          </w:p>
          <w:p w14:paraId="480BF4C0" w14:textId="77777777" w:rsidR="00095687" w:rsidRPr="00294B14" w:rsidRDefault="00095687" w:rsidP="008F3ED3">
            <w:pPr>
              <w:pStyle w:val="a4"/>
              <w:numPr>
                <w:ilvl w:val="0"/>
                <w:numId w:val="2"/>
              </w:numPr>
              <w:ind w:left="360"/>
              <w:rPr>
                <w:iCs/>
                <w:szCs w:val="24"/>
              </w:rPr>
            </w:pPr>
            <w:r w:rsidRPr="00294B14">
              <w:rPr>
                <w:szCs w:val="24"/>
                <w:lang w:val="ro-RO" w:eastAsia="ar-SA"/>
              </w:rPr>
              <w:t xml:space="preserve">Rezultatele participării cadrelor didactice și auxiliare la activităţile de formare şi dezvoltare profesională  în domeniul educaţiei.                                                              </w:t>
            </w:r>
          </w:p>
        </w:tc>
      </w:tr>
      <w:tr w:rsidR="00095687" w:rsidRPr="00E938A0" w14:paraId="521B1655" w14:textId="77777777" w:rsidTr="00DF435F">
        <w:tc>
          <w:tcPr>
            <w:tcW w:w="2069" w:type="dxa"/>
          </w:tcPr>
          <w:p w14:paraId="1A3A08CF" w14:textId="77777777" w:rsidR="00095687" w:rsidRPr="00BD4375" w:rsidRDefault="00095687" w:rsidP="00F842E4">
            <w:pPr>
              <w:jc w:val="left"/>
            </w:pPr>
            <w:r w:rsidRPr="00BD4375">
              <w:t>Constatări</w:t>
            </w:r>
          </w:p>
        </w:tc>
        <w:tc>
          <w:tcPr>
            <w:tcW w:w="7570" w:type="dxa"/>
            <w:gridSpan w:val="3"/>
          </w:tcPr>
          <w:p w14:paraId="3F70BFC5" w14:textId="77777777" w:rsidR="00095687" w:rsidRPr="0021421C" w:rsidRDefault="00095687" w:rsidP="0021421C">
            <w:pPr>
              <w:rPr>
                <w:rFonts w:eastAsia="Times New Roman"/>
                <w:iCs/>
                <w:szCs w:val="24"/>
              </w:rPr>
            </w:pPr>
            <w:r w:rsidRPr="0021421C">
              <w:rPr>
                <w:rFonts w:eastAsia="Times New Roman"/>
                <w:iCs/>
                <w:szCs w:val="24"/>
              </w:rPr>
              <w:t>Planurile strategice și operaționale ale instituției cuprinde activități de recrutare și de formare continuă a cadrelor didactice și auxiliare din perspective nevoilor individuale, instutiționale, naționale.</w:t>
            </w:r>
          </w:p>
          <w:p w14:paraId="6379C8D9" w14:textId="77777777" w:rsidR="00095687" w:rsidRPr="0021421C" w:rsidRDefault="00095687" w:rsidP="0021421C">
            <w:pPr>
              <w:rPr>
                <w:rFonts w:eastAsia="Times New Roman"/>
                <w:iCs/>
                <w:szCs w:val="24"/>
              </w:rPr>
            </w:pPr>
            <w:r w:rsidRPr="0021421C">
              <w:rPr>
                <w:szCs w:val="24"/>
              </w:rPr>
              <w:t>Toate cadrele didactice participă la diverse programe de formare conform Planului de a</w:t>
            </w:r>
            <w:r w:rsidR="00320BBE" w:rsidRPr="0021421C">
              <w:rPr>
                <w:szCs w:val="24"/>
              </w:rPr>
              <w:t>ctivitate</w:t>
            </w:r>
            <w:r w:rsidRPr="0021421C">
              <w:rPr>
                <w:szCs w:val="24"/>
              </w:rPr>
              <w:t xml:space="preserve"> individual şi local. În rezultat sunt certificaţi şi aspiră la grade diactice</w:t>
            </w:r>
          </w:p>
        </w:tc>
      </w:tr>
      <w:tr w:rsidR="00095687" w:rsidRPr="00E938A0" w14:paraId="6638E577" w14:textId="77777777" w:rsidTr="008A7808">
        <w:tc>
          <w:tcPr>
            <w:tcW w:w="2069" w:type="dxa"/>
            <w:tcBorders>
              <w:bottom w:val="single" w:sz="4" w:space="0" w:color="auto"/>
            </w:tcBorders>
          </w:tcPr>
          <w:p w14:paraId="74348B20" w14:textId="77777777" w:rsidR="00095687" w:rsidRPr="00BD4375" w:rsidRDefault="00095687" w:rsidP="00F842E4">
            <w:pPr>
              <w:jc w:val="left"/>
            </w:pPr>
            <w:r>
              <w:t>Pondere și punctaj acordat</w:t>
            </w:r>
            <w:r w:rsidRPr="00BD4375">
              <w:t xml:space="preserve"> </w:t>
            </w:r>
          </w:p>
        </w:tc>
        <w:tc>
          <w:tcPr>
            <w:tcW w:w="1475" w:type="dxa"/>
            <w:tcBorders>
              <w:bottom w:val="single" w:sz="4" w:space="0" w:color="auto"/>
            </w:tcBorders>
          </w:tcPr>
          <w:p w14:paraId="1ECA3912" w14:textId="77777777" w:rsidR="00095687" w:rsidRPr="00E938A0" w:rsidRDefault="00095687" w:rsidP="00F842E4">
            <w:r w:rsidRPr="00BD4375">
              <w:t>Pondere:</w:t>
            </w:r>
            <w:r w:rsidRPr="00E938A0">
              <w:t xml:space="preserve"> </w:t>
            </w:r>
            <w:r>
              <w:rPr>
                <w:bCs/>
              </w:rPr>
              <w:t>1</w:t>
            </w:r>
          </w:p>
        </w:tc>
        <w:tc>
          <w:tcPr>
            <w:tcW w:w="3827" w:type="dxa"/>
            <w:tcBorders>
              <w:bottom w:val="single" w:sz="4" w:space="0" w:color="auto"/>
            </w:tcBorders>
          </w:tcPr>
          <w:p w14:paraId="4EFC377D" w14:textId="77777777" w:rsidR="00095687" w:rsidRPr="00E938A0" w:rsidRDefault="00095687" w:rsidP="00F842E4">
            <w:r>
              <w:t>Autoevaluare conform criteriilor: -</w:t>
            </w:r>
            <w:r w:rsidR="00842A02">
              <w:t>1</w:t>
            </w:r>
          </w:p>
        </w:tc>
        <w:tc>
          <w:tcPr>
            <w:tcW w:w="2268" w:type="dxa"/>
            <w:tcBorders>
              <w:bottom w:val="single" w:sz="4" w:space="0" w:color="auto"/>
            </w:tcBorders>
          </w:tcPr>
          <w:p w14:paraId="3CE988FB" w14:textId="77777777" w:rsidR="00095687" w:rsidRPr="00D25024" w:rsidRDefault="00095687" w:rsidP="00F842E4">
            <w:r>
              <w:t xml:space="preserve">Punctaj acordat: - </w:t>
            </w:r>
            <w:r w:rsidR="00842A02">
              <w:t>1</w:t>
            </w:r>
          </w:p>
        </w:tc>
      </w:tr>
    </w:tbl>
    <w:p w14:paraId="2FC7EFBB" w14:textId="77777777" w:rsidR="00D25024" w:rsidRDefault="00D25024" w:rsidP="00D25024"/>
    <w:p w14:paraId="2444A92F" w14:textId="77777777" w:rsidR="00D25024" w:rsidRDefault="00D25024" w:rsidP="00D25024">
      <w:pPr>
        <w:rPr>
          <w:b/>
          <w:bCs/>
        </w:rPr>
      </w:pPr>
      <w:r w:rsidRPr="00945539">
        <w:rPr>
          <w:b/>
          <w:bCs/>
        </w:rPr>
        <w:t xml:space="preserve">Domeniu: </w:t>
      </w:r>
      <w:r>
        <w:rPr>
          <w:b/>
          <w:bCs/>
        </w:rPr>
        <w:t>Capacitate instituțională</w:t>
      </w:r>
    </w:p>
    <w:p w14:paraId="791B3827" w14:textId="77777777" w:rsidR="00DE7C6D" w:rsidRPr="00945539" w:rsidRDefault="00DE7C6D" w:rsidP="00D25024">
      <w:pPr>
        <w:rPr>
          <w:b/>
          <w:bCs/>
        </w:rPr>
      </w:pPr>
    </w:p>
    <w:p w14:paraId="24462655" w14:textId="77777777" w:rsidR="00D25024" w:rsidRDefault="00D25024" w:rsidP="00D25024">
      <w:pPr>
        <w:rPr>
          <w:lang w:val="en-US"/>
        </w:rPr>
      </w:pPr>
      <w:r w:rsidRPr="00D25024">
        <w:rPr>
          <w:b/>
          <w:bCs/>
          <w:lang w:val="en-US"/>
        </w:rPr>
        <w:t>Indicator 4.2.3.</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unui</w:t>
      </w:r>
      <w:proofErr w:type="spellEnd"/>
      <w:r w:rsidRPr="00D25024">
        <w:rPr>
          <w:lang w:val="en-US"/>
        </w:rPr>
        <w:t xml:space="preserve"> </w:t>
      </w:r>
      <w:proofErr w:type="spellStart"/>
      <w:r w:rsidRPr="00D25024">
        <w:rPr>
          <w:lang w:val="en-US"/>
        </w:rPr>
        <w:t>număr</w:t>
      </w:r>
      <w:proofErr w:type="spellEnd"/>
      <w:r w:rsidRPr="00D25024">
        <w:rPr>
          <w:lang w:val="en-US"/>
        </w:rPr>
        <w:t xml:space="preserve"> </w:t>
      </w:r>
      <w:proofErr w:type="spellStart"/>
      <w:r w:rsidRPr="00D25024">
        <w:rPr>
          <w:lang w:val="en-US"/>
        </w:rPr>
        <w:t>suficient</w:t>
      </w:r>
      <w:proofErr w:type="spellEnd"/>
      <w:r w:rsidRPr="00D25024">
        <w:rPr>
          <w:lang w:val="en-US"/>
        </w:rPr>
        <w:t xml:space="preserve"> de </w:t>
      </w:r>
      <w:proofErr w:type="spellStart"/>
      <w:r w:rsidRPr="00D25024">
        <w:rPr>
          <w:lang w:val="en-US"/>
        </w:rPr>
        <w:t>resurse</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umane</w:t>
      </w:r>
      <w:proofErr w:type="spellEnd"/>
      <w:r w:rsidRPr="00D25024">
        <w:rPr>
          <w:lang w:val="en-US"/>
        </w:rPr>
        <w:t xml:space="preserve">, </w:t>
      </w:r>
      <w:proofErr w:type="spellStart"/>
      <w:r w:rsidRPr="00D25024">
        <w:rPr>
          <w:lang w:val="en-US"/>
        </w:rPr>
        <w:t>materiale</w:t>
      </w:r>
      <w:proofErr w:type="spellEnd"/>
      <w:r w:rsidRPr="00D25024">
        <w:rPr>
          <w:lang w:val="en-US"/>
        </w:rPr>
        <w:t xml:space="preserve"> etc.) </w:t>
      </w:r>
      <w:proofErr w:type="spellStart"/>
      <w:r w:rsidRPr="00D25024">
        <w:rPr>
          <w:lang w:val="en-US"/>
        </w:rPr>
        <w:t>pentru</w:t>
      </w:r>
      <w:proofErr w:type="spellEnd"/>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finalităților</w:t>
      </w:r>
      <w:proofErr w:type="spellEnd"/>
      <w:r w:rsidRPr="00D25024">
        <w:rPr>
          <w:lang w:val="en-US"/>
        </w:rPr>
        <w:t xml:space="preserve"> </w:t>
      </w:r>
      <w:proofErr w:type="spellStart"/>
      <w:r w:rsidRPr="00D25024">
        <w:rPr>
          <w:lang w:val="en-US"/>
        </w:rPr>
        <w:t>stabilite</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curriculumul</w:t>
      </w:r>
      <w:proofErr w:type="spellEnd"/>
      <w:r w:rsidRPr="00D25024">
        <w:rPr>
          <w:lang w:val="en-US"/>
        </w:rPr>
        <w:t xml:space="preserve"> </w:t>
      </w:r>
      <w:proofErr w:type="spellStart"/>
      <w:r w:rsidRPr="00D25024">
        <w:rPr>
          <w:lang w:val="en-US"/>
        </w:rPr>
        <w:t>național</w:t>
      </w:r>
      <w:proofErr w:type="spellEnd"/>
    </w:p>
    <w:p w14:paraId="32394F97"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2FB26628" w14:textId="77777777" w:rsidTr="00DF435F">
        <w:tc>
          <w:tcPr>
            <w:tcW w:w="2069" w:type="dxa"/>
          </w:tcPr>
          <w:p w14:paraId="5BAF1CFC" w14:textId="77777777" w:rsidR="00095687" w:rsidRPr="00BD4375" w:rsidRDefault="00095687" w:rsidP="00F842E4">
            <w:pPr>
              <w:jc w:val="left"/>
            </w:pPr>
            <w:r w:rsidRPr="00BD4375">
              <w:t xml:space="preserve">Dovezi </w:t>
            </w:r>
          </w:p>
        </w:tc>
        <w:tc>
          <w:tcPr>
            <w:tcW w:w="7570" w:type="dxa"/>
            <w:gridSpan w:val="3"/>
          </w:tcPr>
          <w:p w14:paraId="67F7D42C" w14:textId="77777777" w:rsidR="00095687" w:rsidRPr="00294B14" w:rsidRDefault="00095687" w:rsidP="008F3ED3">
            <w:pPr>
              <w:pStyle w:val="a4"/>
              <w:numPr>
                <w:ilvl w:val="0"/>
                <w:numId w:val="2"/>
              </w:numPr>
              <w:ind w:left="360"/>
              <w:rPr>
                <w:iCs/>
                <w:szCs w:val="24"/>
              </w:rPr>
            </w:pPr>
            <w:r w:rsidRPr="00294B14">
              <w:rPr>
                <w:szCs w:val="24"/>
                <w:lang w:val="ro-RO"/>
              </w:rPr>
              <w:t>Statele de personal.</w:t>
            </w:r>
          </w:p>
          <w:p w14:paraId="29939A04" w14:textId="77777777" w:rsidR="00095687" w:rsidRPr="00294B14" w:rsidRDefault="00095687" w:rsidP="008F3ED3">
            <w:pPr>
              <w:pStyle w:val="a4"/>
              <w:numPr>
                <w:ilvl w:val="0"/>
                <w:numId w:val="2"/>
              </w:numPr>
              <w:ind w:left="360"/>
              <w:rPr>
                <w:iCs/>
                <w:szCs w:val="24"/>
              </w:rPr>
            </w:pPr>
            <w:r w:rsidRPr="00294B14">
              <w:rPr>
                <w:szCs w:val="24"/>
                <w:lang w:val="ro-RO"/>
              </w:rPr>
              <w:t>Registrul de ordine privind angajarea, transferul și eliberarea personalului</w:t>
            </w:r>
          </w:p>
          <w:p w14:paraId="1E8852DD" w14:textId="77777777" w:rsidR="00095687" w:rsidRPr="00FC5063" w:rsidRDefault="00095687" w:rsidP="008F3ED3">
            <w:pPr>
              <w:pStyle w:val="a4"/>
              <w:numPr>
                <w:ilvl w:val="0"/>
                <w:numId w:val="2"/>
              </w:numPr>
              <w:ind w:left="360"/>
              <w:rPr>
                <w:iCs/>
                <w:szCs w:val="24"/>
              </w:rPr>
            </w:pPr>
            <w:r w:rsidRPr="00294B14">
              <w:rPr>
                <w:szCs w:val="24"/>
                <w:lang w:val="ro-RO"/>
              </w:rPr>
              <w:t>Documente privind normarea activităţii personalului.</w:t>
            </w:r>
          </w:p>
          <w:p w14:paraId="6EDF9FBB" w14:textId="77777777" w:rsidR="00095687" w:rsidRPr="00294B14" w:rsidRDefault="00095687" w:rsidP="008F3ED3">
            <w:pPr>
              <w:pStyle w:val="a4"/>
              <w:numPr>
                <w:ilvl w:val="0"/>
                <w:numId w:val="2"/>
              </w:numPr>
              <w:ind w:left="360"/>
              <w:rPr>
                <w:iCs/>
                <w:szCs w:val="24"/>
              </w:rPr>
            </w:pPr>
            <w:r>
              <w:rPr>
                <w:szCs w:val="24"/>
                <w:lang w:val="ro-RO"/>
              </w:rPr>
              <w:t>Dosare personale al personalului didactic</w:t>
            </w:r>
          </w:p>
          <w:p w14:paraId="13FFB2A9" w14:textId="77777777" w:rsidR="00095687" w:rsidRPr="00FC5063" w:rsidRDefault="00095687" w:rsidP="008F3ED3">
            <w:pPr>
              <w:pStyle w:val="a4"/>
              <w:numPr>
                <w:ilvl w:val="0"/>
                <w:numId w:val="2"/>
              </w:numPr>
              <w:ind w:left="360"/>
              <w:rPr>
                <w:iCs/>
                <w:szCs w:val="24"/>
              </w:rPr>
            </w:pPr>
            <w:r w:rsidRPr="00294B14">
              <w:rPr>
                <w:szCs w:val="24"/>
                <w:lang w:val="ro-RO"/>
              </w:rPr>
              <w:t>Contracte de muncă.</w:t>
            </w:r>
          </w:p>
          <w:p w14:paraId="5375BC42" w14:textId="77777777" w:rsidR="00095687" w:rsidRPr="00294B14" w:rsidRDefault="00095687" w:rsidP="008F3ED3">
            <w:pPr>
              <w:pStyle w:val="a4"/>
              <w:numPr>
                <w:ilvl w:val="0"/>
                <w:numId w:val="2"/>
              </w:numPr>
              <w:ind w:left="360"/>
              <w:rPr>
                <w:iCs/>
                <w:szCs w:val="24"/>
              </w:rPr>
            </w:pPr>
            <w:r>
              <w:rPr>
                <w:szCs w:val="24"/>
                <w:lang w:val="ro-RO"/>
              </w:rPr>
              <w:t>Fișe de post</w:t>
            </w:r>
          </w:p>
          <w:p w14:paraId="66C41906" w14:textId="77777777" w:rsidR="00095687" w:rsidRPr="00294B14" w:rsidRDefault="00095687" w:rsidP="008F3ED3">
            <w:pPr>
              <w:pStyle w:val="a4"/>
              <w:numPr>
                <w:ilvl w:val="0"/>
                <w:numId w:val="2"/>
              </w:numPr>
              <w:ind w:left="360"/>
              <w:rPr>
                <w:iCs/>
                <w:szCs w:val="24"/>
              </w:rPr>
            </w:pPr>
            <w:r w:rsidRPr="00294B14">
              <w:rPr>
                <w:szCs w:val="24"/>
                <w:lang w:val="ro-RO"/>
              </w:rPr>
              <w:lastRenderedPageBreak/>
              <w:t>Fişe de evaluare.</w:t>
            </w:r>
          </w:p>
          <w:p w14:paraId="0C00EE59" w14:textId="77777777" w:rsidR="00095687" w:rsidRPr="00294B14" w:rsidRDefault="00F562C4" w:rsidP="008F3ED3">
            <w:pPr>
              <w:pStyle w:val="a4"/>
              <w:numPr>
                <w:ilvl w:val="0"/>
                <w:numId w:val="2"/>
              </w:numPr>
              <w:ind w:left="360"/>
              <w:rPr>
                <w:iCs/>
                <w:szCs w:val="24"/>
              </w:rPr>
            </w:pPr>
            <w:r>
              <w:rPr>
                <w:szCs w:val="24"/>
                <w:lang w:val="ro-RO"/>
              </w:rPr>
              <w:t>Orarul de acrtivitate</w:t>
            </w:r>
            <w:r w:rsidR="00095687" w:rsidRPr="00294B14">
              <w:rPr>
                <w:szCs w:val="24"/>
                <w:lang w:val="ro-RO"/>
              </w:rPr>
              <w:t>.</w:t>
            </w:r>
          </w:p>
          <w:p w14:paraId="1AC486C7" w14:textId="77777777" w:rsidR="00095687" w:rsidRPr="00294B14" w:rsidRDefault="00095687" w:rsidP="008F3ED3">
            <w:pPr>
              <w:pStyle w:val="a4"/>
              <w:numPr>
                <w:ilvl w:val="0"/>
                <w:numId w:val="2"/>
              </w:numPr>
              <w:ind w:left="360"/>
              <w:rPr>
                <w:iCs/>
                <w:szCs w:val="24"/>
              </w:rPr>
            </w:pPr>
            <w:r w:rsidRPr="00294B14">
              <w:rPr>
                <w:szCs w:val="24"/>
                <w:lang w:val="ro-RO"/>
              </w:rPr>
              <w:t>Evidența orelor înlocuite</w:t>
            </w:r>
          </w:p>
          <w:p w14:paraId="00734DD9" w14:textId="77777777" w:rsidR="00095687" w:rsidRPr="00294B14" w:rsidRDefault="00095687" w:rsidP="008F3ED3">
            <w:pPr>
              <w:pStyle w:val="a4"/>
              <w:numPr>
                <w:ilvl w:val="0"/>
                <w:numId w:val="2"/>
              </w:numPr>
              <w:ind w:left="360"/>
              <w:rPr>
                <w:iCs/>
                <w:szCs w:val="24"/>
              </w:rPr>
            </w:pPr>
            <w:r w:rsidRPr="00294B14">
              <w:rPr>
                <w:szCs w:val="24"/>
                <w:lang w:val="ro-RO"/>
              </w:rPr>
              <w:t>Acte de inventariere</w:t>
            </w:r>
          </w:p>
          <w:p w14:paraId="627E313B" w14:textId="77777777" w:rsidR="00095687" w:rsidRPr="00294B14" w:rsidRDefault="00095687" w:rsidP="008F3ED3">
            <w:pPr>
              <w:pStyle w:val="a4"/>
              <w:numPr>
                <w:ilvl w:val="0"/>
                <w:numId w:val="2"/>
              </w:numPr>
              <w:ind w:left="360"/>
              <w:rPr>
                <w:iCs/>
                <w:szCs w:val="24"/>
              </w:rPr>
            </w:pPr>
            <w:r>
              <w:rPr>
                <w:szCs w:val="24"/>
                <w:lang w:val="ro-RO"/>
              </w:rPr>
              <w:t>Bugetul instituției</w:t>
            </w:r>
          </w:p>
          <w:p w14:paraId="1E339581" w14:textId="77777777" w:rsidR="00095687" w:rsidRPr="00294B14" w:rsidRDefault="00095687" w:rsidP="008F3ED3">
            <w:pPr>
              <w:pStyle w:val="a4"/>
              <w:numPr>
                <w:ilvl w:val="0"/>
                <w:numId w:val="2"/>
              </w:numPr>
              <w:ind w:left="360"/>
              <w:rPr>
                <w:iCs/>
                <w:szCs w:val="24"/>
              </w:rPr>
            </w:pPr>
            <w:r w:rsidRPr="00294B14">
              <w:rPr>
                <w:szCs w:val="24"/>
                <w:lang w:val="ro-RO"/>
              </w:rPr>
              <w:t>Procese-verbale ale CP, CA</w:t>
            </w:r>
          </w:p>
          <w:p w14:paraId="3BFB387A" w14:textId="77777777" w:rsidR="00095687" w:rsidRPr="00F842E4" w:rsidRDefault="00F562C4" w:rsidP="008F3ED3">
            <w:pPr>
              <w:pStyle w:val="a4"/>
              <w:numPr>
                <w:ilvl w:val="0"/>
                <w:numId w:val="2"/>
              </w:numPr>
              <w:ind w:left="360"/>
              <w:rPr>
                <w:iCs/>
              </w:rPr>
            </w:pPr>
            <w:proofErr w:type="spellStart"/>
            <w:r w:rsidRPr="00192C5B">
              <w:rPr>
                <w:szCs w:val="24"/>
              </w:rPr>
              <w:t>Prezența</w:t>
            </w:r>
            <w:proofErr w:type="spellEnd"/>
            <w:r w:rsidRPr="00192C5B">
              <w:rPr>
                <w:szCs w:val="24"/>
              </w:rPr>
              <w:t xml:space="preserve"> </w:t>
            </w:r>
            <w:proofErr w:type="spellStart"/>
            <w:r w:rsidRPr="00192C5B">
              <w:rPr>
                <w:szCs w:val="24"/>
              </w:rPr>
              <w:t>materialelor</w:t>
            </w:r>
            <w:proofErr w:type="spellEnd"/>
            <w:r w:rsidRPr="00192C5B">
              <w:rPr>
                <w:szCs w:val="24"/>
              </w:rPr>
              <w:t xml:space="preserve"> </w:t>
            </w:r>
            <w:proofErr w:type="spellStart"/>
            <w:r w:rsidRPr="00192C5B">
              <w:rPr>
                <w:szCs w:val="24"/>
              </w:rPr>
              <w:t>didactice</w:t>
            </w:r>
            <w:proofErr w:type="spellEnd"/>
            <w:r w:rsidRPr="00192C5B">
              <w:rPr>
                <w:szCs w:val="24"/>
              </w:rPr>
              <w:t xml:space="preserve">, demonstrative </w:t>
            </w:r>
            <w:proofErr w:type="spellStart"/>
            <w:r w:rsidRPr="00192C5B">
              <w:rPr>
                <w:szCs w:val="24"/>
              </w:rPr>
              <w:t>și</w:t>
            </w:r>
            <w:proofErr w:type="spellEnd"/>
            <w:r w:rsidRPr="00192C5B">
              <w:rPr>
                <w:szCs w:val="24"/>
              </w:rPr>
              <w:t xml:space="preserve"> distributive</w:t>
            </w:r>
            <w:r>
              <w:rPr>
                <w:szCs w:val="24"/>
              </w:rPr>
              <w:t xml:space="preserve"> (</w:t>
            </w:r>
            <w:proofErr w:type="spellStart"/>
            <w:r>
              <w:rPr>
                <w:szCs w:val="24"/>
              </w:rPr>
              <w:t>fișe</w:t>
            </w:r>
            <w:proofErr w:type="spellEnd"/>
            <w:r>
              <w:rPr>
                <w:szCs w:val="24"/>
              </w:rPr>
              <w:t xml:space="preserve">, </w:t>
            </w:r>
            <w:proofErr w:type="spellStart"/>
            <w:r>
              <w:rPr>
                <w:szCs w:val="24"/>
              </w:rPr>
              <w:t>planșe</w:t>
            </w:r>
            <w:proofErr w:type="spellEnd"/>
            <w:r>
              <w:rPr>
                <w:szCs w:val="24"/>
              </w:rPr>
              <w:t xml:space="preserve">, </w:t>
            </w:r>
            <w:proofErr w:type="spellStart"/>
            <w:r>
              <w:rPr>
                <w:szCs w:val="24"/>
              </w:rPr>
              <w:t>seturi</w:t>
            </w:r>
            <w:proofErr w:type="spellEnd"/>
            <w:r>
              <w:rPr>
                <w:szCs w:val="24"/>
              </w:rPr>
              <w:t xml:space="preserve"> de </w:t>
            </w:r>
            <w:proofErr w:type="spellStart"/>
            <w:r>
              <w:rPr>
                <w:szCs w:val="24"/>
              </w:rPr>
              <w:t>imagini</w:t>
            </w:r>
            <w:proofErr w:type="spellEnd"/>
            <w:r>
              <w:rPr>
                <w:szCs w:val="24"/>
              </w:rPr>
              <w:t xml:space="preserve">, </w:t>
            </w:r>
            <w:proofErr w:type="spellStart"/>
            <w:r>
              <w:rPr>
                <w:szCs w:val="24"/>
              </w:rPr>
              <w:t>caiete</w:t>
            </w:r>
            <w:proofErr w:type="spellEnd"/>
            <w:r>
              <w:rPr>
                <w:szCs w:val="24"/>
              </w:rPr>
              <w:t xml:space="preserve"> de </w:t>
            </w:r>
            <w:proofErr w:type="spellStart"/>
            <w:r>
              <w:rPr>
                <w:szCs w:val="24"/>
              </w:rPr>
              <w:t>lucru</w:t>
            </w:r>
            <w:proofErr w:type="spellEnd"/>
            <w:r>
              <w:rPr>
                <w:szCs w:val="24"/>
              </w:rPr>
              <w:t xml:space="preserve">, </w:t>
            </w:r>
            <w:proofErr w:type="spellStart"/>
            <w:r>
              <w:rPr>
                <w:szCs w:val="24"/>
              </w:rPr>
              <w:t>literatura</w:t>
            </w:r>
            <w:proofErr w:type="spellEnd"/>
            <w:r>
              <w:rPr>
                <w:szCs w:val="24"/>
              </w:rPr>
              <w:t xml:space="preserve"> </w:t>
            </w:r>
            <w:proofErr w:type="spellStart"/>
            <w:r>
              <w:rPr>
                <w:szCs w:val="24"/>
              </w:rPr>
              <w:t>artistică</w:t>
            </w:r>
            <w:proofErr w:type="spellEnd"/>
            <w:r>
              <w:rPr>
                <w:szCs w:val="24"/>
              </w:rPr>
              <w:t xml:space="preserve"> </w:t>
            </w:r>
            <w:proofErr w:type="spellStart"/>
            <w:r>
              <w:rPr>
                <w:szCs w:val="24"/>
              </w:rPr>
              <w:t>pentru</w:t>
            </w:r>
            <w:proofErr w:type="spellEnd"/>
            <w:r>
              <w:rPr>
                <w:szCs w:val="24"/>
              </w:rPr>
              <w:t xml:space="preserve"> </w:t>
            </w:r>
            <w:proofErr w:type="spellStart"/>
            <w:r>
              <w:rPr>
                <w:szCs w:val="24"/>
              </w:rPr>
              <w:t>copii</w:t>
            </w:r>
            <w:proofErr w:type="spellEnd"/>
            <w:r>
              <w:rPr>
                <w:szCs w:val="24"/>
              </w:rPr>
              <w:t xml:space="preserve">, </w:t>
            </w:r>
            <w:proofErr w:type="spellStart"/>
            <w:r>
              <w:rPr>
                <w:szCs w:val="24"/>
              </w:rPr>
              <w:t>literatura</w:t>
            </w:r>
            <w:proofErr w:type="spellEnd"/>
            <w:r>
              <w:rPr>
                <w:szCs w:val="24"/>
              </w:rPr>
              <w:t xml:space="preserve"> </w:t>
            </w:r>
            <w:proofErr w:type="spellStart"/>
            <w:r>
              <w:rPr>
                <w:szCs w:val="24"/>
              </w:rPr>
              <w:t>metodică</w:t>
            </w:r>
            <w:proofErr w:type="spellEnd"/>
            <w:r>
              <w:rPr>
                <w:szCs w:val="24"/>
              </w:rPr>
              <w:t xml:space="preserve"> (</w:t>
            </w:r>
            <w:proofErr w:type="spellStart"/>
            <w:r>
              <w:rPr>
                <w:szCs w:val="24"/>
              </w:rPr>
              <w:t>ghiduri</w:t>
            </w:r>
            <w:proofErr w:type="spellEnd"/>
            <w:r>
              <w:rPr>
                <w:szCs w:val="24"/>
              </w:rPr>
              <w:t xml:space="preserve">, </w:t>
            </w:r>
            <w:proofErr w:type="spellStart"/>
            <w:r>
              <w:rPr>
                <w:szCs w:val="24"/>
              </w:rPr>
              <w:t>modele</w:t>
            </w:r>
            <w:proofErr w:type="spellEnd"/>
            <w:r>
              <w:rPr>
                <w:szCs w:val="24"/>
              </w:rPr>
              <w:t xml:space="preserve"> de </w:t>
            </w:r>
            <w:proofErr w:type="spellStart"/>
            <w:r>
              <w:rPr>
                <w:szCs w:val="24"/>
              </w:rPr>
              <w:t>proiecte</w:t>
            </w:r>
            <w:proofErr w:type="spellEnd"/>
            <w:r>
              <w:rPr>
                <w:szCs w:val="24"/>
              </w:rPr>
              <w:t xml:space="preserve">, probe, teste, </w:t>
            </w:r>
            <w:proofErr w:type="spellStart"/>
            <w:r>
              <w:rPr>
                <w:szCs w:val="24"/>
              </w:rPr>
              <w:t>etc</w:t>
            </w:r>
            <w:proofErr w:type="spellEnd"/>
            <w:r>
              <w:rPr>
                <w:szCs w:val="24"/>
              </w:rPr>
              <w:t>).</w:t>
            </w:r>
          </w:p>
        </w:tc>
      </w:tr>
      <w:tr w:rsidR="00095687" w:rsidRPr="00E938A0" w14:paraId="280FE9BA" w14:textId="77777777" w:rsidTr="00DF435F">
        <w:tc>
          <w:tcPr>
            <w:tcW w:w="2069" w:type="dxa"/>
          </w:tcPr>
          <w:p w14:paraId="6A05CB18" w14:textId="77777777" w:rsidR="00095687" w:rsidRPr="00BD4375" w:rsidRDefault="00095687" w:rsidP="00F842E4">
            <w:pPr>
              <w:jc w:val="left"/>
            </w:pPr>
            <w:r w:rsidRPr="00BD4375">
              <w:lastRenderedPageBreak/>
              <w:t>Constatări</w:t>
            </w:r>
          </w:p>
        </w:tc>
        <w:tc>
          <w:tcPr>
            <w:tcW w:w="7570" w:type="dxa"/>
            <w:gridSpan w:val="3"/>
          </w:tcPr>
          <w:p w14:paraId="7B4D4B41" w14:textId="77777777" w:rsidR="00095687" w:rsidRPr="00294B14" w:rsidRDefault="00095687" w:rsidP="008F3ED3">
            <w:pPr>
              <w:pStyle w:val="a4"/>
              <w:numPr>
                <w:ilvl w:val="0"/>
                <w:numId w:val="2"/>
              </w:numPr>
              <w:ind w:left="360"/>
              <w:rPr>
                <w:rFonts w:eastAsia="Times New Roman"/>
                <w:iCs/>
                <w:szCs w:val="24"/>
              </w:rPr>
            </w:pPr>
            <w:r w:rsidRPr="00294B14">
              <w:rPr>
                <w:szCs w:val="24"/>
                <w:lang w:val="ro-RO"/>
              </w:rPr>
              <w:t>Instituţia dispune de numărul suficient de cadre didactice şi auxiliare, sunt angajate prin ordinul directorului, se întocmes</w:t>
            </w:r>
            <w:r>
              <w:rPr>
                <w:szCs w:val="24"/>
                <w:lang w:val="ro-RO"/>
              </w:rPr>
              <w:t>c d</w:t>
            </w:r>
            <w:r w:rsidRPr="00294B14">
              <w:rPr>
                <w:szCs w:val="24"/>
                <w:lang w:val="ro-RO"/>
              </w:rPr>
              <w:t>osare</w:t>
            </w:r>
            <w:r>
              <w:rPr>
                <w:szCs w:val="24"/>
                <w:lang w:val="ro-RO"/>
              </w:rPr>
              <w:t xml:space="preserve"> personale, f</w:t>
            </w:r>
            <w:r w:rsidRPr="00294B14">
              <w:rPr>
                <w:szCs w:val="24"/>
                <w:lang w:val="ro-RO"/>
              </w:rPr>
              <w:t>işe de post, se încheie CIM.</w:t>
            </w:r>
          </w:p>
          <w:p w14:paraId="73FBC4BD" w14:textId="77777777" w:rsidR="00095687" w:rsidRPr="008A7808" w:rsidRDefault="00095687" w:rsidP="00F562C4">
            <w:pPr>
              <w:pStyle w:val="a4"/>
              <w:numPr>
                <w:ilvl w:val="0"/>
                <w:numId w:val="2"/>
              </w:numPr>
              <w:ind w:left="360"/>
              <w:rPr>
                <w:rFonts w:eastAsia="Times New Roman"/>
                <w:iCs/>
                <w:szCs w:val="24"/>
              </w:rPr>
            </w:pPr>
            <w:r w:rsidRPr="00294B14">
              <w:rPr>
                <w:szCs w:val="24"/>
                <w:lang w:val="ro-RO"/>
              </w:rPr>
              <w:t>În instituţie resursele educaţionale sunt utiliza</w:t>
            </w:r>
            <w:r w:rsidR="00F562C4">
              <w:rPr>
                <w:szCs w:val="24"/>
                <w:lang w:val="ro-RO"/>
              </w:rPr>
              <w:t>te eficient</w:t>
            </w:r>
            <w:r w:rsidRPr="00F562C4">
              <w:rPr>
                <w:szCs w:val="24"/>
                <w:lang w:val="ro-RO"/>
              </w:rPr>
              <w:t xml:space="preserve">. </w:t>
            </w:r>
          </w:p>
          <w:p w14:paraId="39F1DA02" w14:textId="77777777" w:rsidR="008A7808" w:rsidRDefault="008A7808" w:rsidP="008A7808">
            <w:pPr>
              <w:pStyle w:val="Default"/>
              <w:numPr>
                <w:ilvl w:val="0"/>
                <w:numId w:val="28"/>
              </w:numPr>
              <w:ind w:left="175" w:hanging="141"/>
              <w:rPr>
                <w:color w:val="auto"/>
                <w:sz w:val="22"/>
                <w:szCs w:val="22"/>
                <w:lang w:val="ro-RO"/>
              </w:rPr>
            </w:pPr>
            <w:proofErr w:type="spellStart"/>
            <w:r>
              <w:rPr>
                <w:rFonts w:eastAsia="Times New Roman"/>
                <w:color w:val="auto"/>
                <w:szCs w:val="22"/>
              </w:rPr>
              <w:t>Vechimea</w:t>
            </w:r>
            <w:proofErr w:type="spellEnd"/>
            <w:r>
              <w:rPr>
                <w:rFonts w:eastAsia="Times New Roman"/>
                <w:color w:val="auto"/>
                <w:szCs w:val="22"/>
              </w:rPr>
              <w:t xml:space="preserve"> </w:t>
            </w:r>
            <w:proofErr w:type="spellStart"/>
            <w:r>
              <w:rPr>
                <w:rFonts w:eastAsia="Times New Roman"/>
                <w:color w:val="auto"/>
                <w:szCs w:val="22"/>
              </w:rPr>
              <w:t>în</w:t>
            </w:r>
            <w:proofErr w:type="spellEnd"/>
            <w:r>
              <w:rPr>
                <w:rFonts w:eastAsia="Times New Roman"/>
                <w:color w:val="auto"/>
                <w:szCs w:val="22"/>
              </w:rPr>
              <w:t xml:space="preserve"> </w:t>
            </w:r>
            <w:proofErr w:type="spellStart"/>
            <w:r>
              <w:rPr>
                <w:rFonts w:eastAsia="Times New Roman"/>
                <w:color w:val="auto"/>
                <w:szCs w:val="22"/>
              </w:rPr>
              <w:t>muncă</w:t>
            </w:r>
            <w:proofErr w:type="spellEnd"/>
            <w:r>
              <w:rPr>
                <w:rFonts w:eastAsia="Times New Roman"/>
                <w:color w:val="auto"/>
                <w:szCs w:val="22"/>
              </w:rPr>
              <w:t xml:space="preserve"> a p</w:t>
            </w:r>
            <w:r>
              <w:rPr>
                <w:color w:val="auto"/>
                <w:sz w:val="22"/>
                <w:szCs w:val="22"/>
                <w:lang w:val="ro-RO"/>
              </w:rPr>
              <w:t>ersonal didactic:</w:t>
            </w:r>
          </w:p>
          <w:p w14:paraId="0E455E57" w14:textId="66A58B98" w:rsidR="008A7808" w:rsidRDefault="008A7808" w:rsidP="008A7808">
            <w:pPr>
              <w:pStyle w:val="Default"/>
              <w:tabs>
                <w:tab w:val="left" w:pos="708"/>
                <w:tab w:val="left" w:pos="1416"/>
                <w:tab w:val="left" w:pos="2124"/>
                <w:tab w:val="left" w:pos="2505"/>
              </w:tabs>
              <w:ind w:left="175" w:firstLine="308"/>
              <w:rPr>
                <w:color w:val="auto"/>
                <w:sz w:val="22"/>
                <w:szCs w:val="22"/>
                <w:lang w:val="ro-RO"/>
              </w:rPr>
            </w:pPr>
            <w:r>
              <w:rPr>
                <w:color w:val="auto"/>
                <w:sz w:val="22"/>
                <w:szCs w:val="22"/>
                <w:lang w:val="ro-RO"/>
              </w:rPr>
              <w:t>-</w:t>
            </w:r>
            <w:r>
              <w:rPr>
                <w:color w:val="auto"/>
                <w:sz w:val="22"/>
                <w:szCs w:val="22"/>
                <w:lang w:val="ro-RO"/>
              </w:rPr>
              <w:tab/>
              <w:t xml:space="preserve">0-1     ani -  </w:t>
            </w:r>
            <w:r w:rsidR="005D290F">
              <w:rPr>
                <w:color w:val="auto"/>
                <w:sz w:val="22"/>
                <w:szCs w:val="22"/>
                <w:lang w:val="ro-RO"/>
              </w:rPr>
              <w:t>0</w:t>
            </w:r>
            <w:r>
              <w:rPr>
                <w:color w:val="auto"/>
                <w:sz w:val="22"/>
                <w:szCs w:val="22"/>
                <w:lang w:val="ro-RO"/>
              </w:rPr>
              <w:t xml:space="preserve"> </w:t>
            </w:r>
            <w:r>
              <w:rPr>
                <w:color w:val="auto"/>
                <w:sz w:val="22"/>
                <w:szCs w:val="22"/>
                <w:lang w:val="ro-RO"/>
              </w:rPr>
              <w:tab/>
            </w:r>
            <w:r>
              <w:rPr>
                <w:color w:val="auto"/>
                <w:sz w:val="22"/>
                <w:szCs w:val="22"/>
                <w:lang w:val="ro-RO"/>
              </w:rPr>
              <w:tab/>
            </w:r>
          </w:p>
          <w:p w14:paraId="1640DA64" w14:textId="4682657B" w:rsidR="008A7808" w:rsidRDefault="008A7808" w:rsidP="008A7808">
            <w:pPr>
              <w:pStyle w:val="Default"/>
              <w:tabs>
                <w:tab w:val="left" w:pos="720"/>
                <w:tab w:val="left" w:pos="1440"/>
                <w:tab w:val="left" w:pos="2364"/>
              </w:tabs>
              <w:ind w:left="175" w:firstLine="308"/>
              <w:rPr>
                <w:color w:val="auto"/>
                <w:sz w:val="22"/>
                <w:szCs w:val="22"/>
                <w:lang w:val="ro-RO"/>
              </w:rPr>
            </w:pPr>
            <w:r>
              <w:rPr>
                <w:color w:val="auto"/>
                <w:sz w:val="22"/>
                <w:szCs w:val="22"/>
                <w:lang w:val="ro-RO"/>
              </w:rPr>
              <w:t>-</w:t>
            </w:r>
            <w:r>
              <w:rPr>
                <w:color w:val="auto"/>
                <w:sz w:val="22"/>
                <w:szCs w:val="22"/>
                <w:lang w:val="ro-RO"/>
              </w:rPr>
              <w:tab/>
              <w:t xml:space="preserve">1-5     ani -  </w:t>
            </w:r>
            <w:r w:rsidR="005D290F">
              <w:rPr>
                <w:color w:val="auto"/>
                <w:sz w:val="22"/>
                <w:szCs w:val="22"/>
                <w:lang w:val="ro-RO"/>
              </w:rPr>
              <w:t>0</w:t>
            </w:r>
            <w:r>
              <w:rPr>
                <w:color w:val="auto"/>
                <w:sz w:val="22"/>
                <w:szCs w:val="22"/>
                <w:lang w:val="ro-RO"/>
              </w:rPr>
              <w:tab/>
            </w:r>
          </w:p>
          <w:p w14:paraId="5106FD4D" w14:textId="17F7C625" w:rsidR="008A7808" w:rsidRDefault="008A7808" w:rsidP="008A7808">
            <w:pPr>
              <w:pStyle w:val="Default"/>
              <w:ind w:left="175" w:firstLine="308"/>
              <w:rPr>
                <w:color w:val="auto"/>
                <w:sz w:val="22"/>
                <w:szCs w:val="22"/>
                <w:lang w:val="ro-RO"/>
              </w:rPr>
            </w:pPr>
            <w:r>
              <w:rPr>
                <w:color w:val="auto"/>
                <w:sz w:val="22"/>
                <w:szCs w:val="22"/>
                <w:lang w:val="ro-RO"/>
              </w:rPr>
              <w:t>-</w:t>
            </w:r>
            <w:r>
              <w:rPr>
                <w:color w:val="auto"/>
                <w:sz w:val="22"/>
                <w:szCs w:val="22"/>
                <w:lang w:val="ro-RO"/>
              </w:rPr>
              <w:tab/>
              <w:t xml:space="preserve">5-10   ani -  </w:t>
            </w:r>
            <w:r w:rsidR="005D290F">
              <w:rPr>
                <w:color w:val="auto"/>
                <w:sz w:val="22"/>
                <w:szCs w:val="22"/>
                <w:lang w:val="ro-RO"/>
              </w:rPr>
              <w:t>0</w:t>
            </w:r>
            <w:r>
              <w:rPr>
                <w:color w:val="auto"/>
                <w:sz w:val="22"/>
                <w:szCs w:val="22"/>
                <w:lang w:val="ro-RO"/>
              </w:rPr>
              <w:t xml:space="preserve">        </w:t>
            </w:r>
          </w:p>
          <w:p w14:paraId="14305E0C" w14:textId="17793B28" w:rsidR="008A7808" w:rsidRDefault="008A7808" w:rsidP="008A7808">
            <w:pPr>
              <w:pStyle w:val="Default"/>
              <w:ind w:left="175" w:firstLine="308"/>
              <w:rPr>
                <w:color w:val="auto"/>
                <w:sz w:val="22"/>
                <w:szCs w:val="22"/>
                <w:lang w:val="ro-RO"/>
              </w:rPr>
            </w:pPr>
            <w:r>
              <w:rPr>
                <w:color w:val="auto"/>
                <w:sz w:val="22"/>
                <w:szCs w:val="22"/>
                <w:lang w:val="ro-RO"/>
              </w:rPr>
              <w:t>-</w:t>
            </w:r>
            <w:r>
              <w:rPr>
                <w:color w:val="auto"/>
                <w:sz w:val="22"/>
                <w:szCs w:val="22"/>
                <w:lang w:val="ro-RO"/>
              </w:rPr>
              <w:tab/>
              <w:t xml:space="preserve">10-15 ani - </w:t>
            </w:r>
            <w:r w:rsidR="005D290F">
              <w:rPr>
                <w:color w:val="auto"/>
                <w:sz w:val="22"/>
                <w:szCs w:val="22"/>
                <w:lang w:val="ro-RO"/>
              </w:rPr>
              <w:t>1</w:t>
            </w:r>
            <w:r>
              <w:rPr>
                <w:color w:val="auto"/>
                <w:sz w:val="22"/>
                <w:szCs w:val="22"/>
                <w:lang w:val="ro-RO"/>
              </w:rPr>
              <w:t xml:space="preserve">       </w:t>
            </w:r>
          </w:p>
          <w:p w14:paraId="1E94BB7E" w14:textId="77777777" w:rsidR="008A7808" w:rsidRDefault="008A7808" w:rsidP="008A7808">
            <w:pPr>
              <w:pStyle w:val="Default"/>
              <w:ind w:left="175" w:firstLine="308"/>
              <w:rPr>
                <w:color w:val="auto"/>
                <w:sz w:val="22"/>
                <w:szCs w:val="22"/>
                <w:lang w:val="ro-RO"/>
              </w:rPr>
            </w:pPr>
            <w:r>
              <w:rPr>
                <w:color w:val="auto"/>
                <w:sz w:val="22"/>
                <w:szCs w:val="22"/>
                <w:lang w:val="ro-RO"/>
              </w:rPr>
              <w:t>-</w:t>
            </w:r>
            <w:r>
              <w:rPr>
                <w:color w:val="auto"/>
                <w:sz w:val="22"/>
                <w:szCs w:val="22"/>
                <w:lang w:val="ro-RO"/>
              </w:rPr>
              <w:tab/>
              <w:t xml:space="preserve">15-20 ani -  2      </w:t>
            </w:r>
          </w:p>
          <w:p w14:paraId="5F4D0043" w14:textId="682622F6" w:rsidR="008A7808" w:rsidRPr="00F562C4" w:rsidRDefault="008A7808" w:rsidP="005D290F">
            <w:pPr>
              <w:pStyle w:val="a4"/>
              <w:ind w:left="360"/>
              <w:rPr>
                <w:rFonts w:eastAsia="Times New Roman"/>
                <w:iCs/>
                <w:szCs w:val="24"/>
              </w:rPr>
            </w:pPr>
            <w:r>
              <w:rPr>
                <w:sz w:val="22"/>
              </w:rPr>
              <w:t xml:space="preserve">  - </w:t>
            </w:r>
            <w:proofErr w:type="spellStart"/>
            <w:r>
              <w:rPr>
                <w:sz w:val="22"/>
              </w:rPr>
              <w:t>peste</w:t>
            </w:r>
            <w:proofErr w:type="spellEnd"/>
            <w:r>
              <w:rPr>
                <w:sz w:val="22"/>
              </w:rPr>
              <w:t xml:space="preserve"> 20 ani -</w:t>
            </w:r>
            <w:r w:rsidR="005D290F">
              <w:rPr>
                <w:sz w:val="22"/>
              </w:rPr>
              <w:t>8</w:t>
            </w:r>
          </w:p>
        </w:tc>
      </w:tr>
      <w:tr w:rsidR="00095687" w:rsidRPr="00E938A0" w14:paraId="527752AB" w14:textId="77777777" w:rsidTr="00DF435F">
        <w:tc>
          <w:tcPr>
            <w:tcW w:w="2069" w:type="dxa"/>
          </w:tcPr>
          <w:p w14:paraId="058640D1" w14:textId="77777777" w:rsidR="00095687" w:rsidRPr="00BD4375" w:rsidRDefault="00095687" w:rsidP="00F842E4">
            <w:pPr>
              <w:jc w:val="left"/>
            </w:pPr>
            <w:r>
              <w:t>Pondere și punctaj acordat</w:t>
            </w:r>
            <w:r w:rsidRPr="00BD4375">
              <w:t xml:space="preserve"> </w:t>
            </w:r>
          </w:p>
        </w:tc>
        <w:tc>
          <w:tcPr>
            <w:tcW w:w="1475" w:type="dxa"/>
          </w:tcPr>
          <w:p w14:paraId="0A7146E7" w14:textId="77777777" w:rsidR="00095687" w:rsidRPr="00E938A0" w:rsidRDefault="00095687" w:rsidP="00F842E4">
            <w:r w:rsidRPr="00BD4375">
              <w:t>Pondere:</w:t>
            </w:r>
            <w:r w:rsidRPr="00E938A0">
              <w:t xml:space="preserve"> </w:t>
            </w:r>
            <w:r>
              <w:rPr>
                <w:bCs/>
              </w:rPr>
              <w:t>2</w:t>
            </w:r>
          </w:p>
        </w:tc>
        <w:tc>
          <w:tcPr>
            <w:tcW w:w="3827" w:type="dxa"/>
          </w:tcPr>
          <w:p w14:paraId="36B9CF81" w14:textId="03A7FD88" w:rsidR="00095687" w:rsidRPr="00E938A0" w:rsidRDefault="00095687" w:rsidP="00F842E4">
            <w:r>
              <w:t>Autoevaluare conform criteriilor: -</w:t>
            </w:r>
            <w:r w:rsidR="008A7808">
              <w:t>2</w:t>
            </w:r>
          </w:p>
        </w:tc>
        <w:tc>
          <w:tcPr>
            <w:tcW w:w="2268" w:type="dxa"/>
          </w:tcPr>
          <w:p w14:paraId="115A5B90" w14:textId="77777777" w:rsidR="00095687" w:rsidRPr="00D25024" w:rsidRDefault="00095687" w:rsidP="00F842E4">
            <w:r>
              <w:t xml:space="preserve">Punctaj acordat: - </w:t>
            </w:r>
            <w:r w:rsidR="00842A02">
              <w:t>2</w:t>
            </w:r>
          </w:p>
        </w:tc>
      </w:tr>
    </w:tbl>
    <w:p w14:paraId="46AB3C2B" w14:textId="77777777" w:rsidR="00D25024" w:rsidRDefault="00D25024" w:rsidP="00D25024"/>
    <w:p w14:paraId="3230137D" w14:textId="77777777" w:rsidR="00DE7C6D" w:rsidRDefault="00DE7C6D" w:rsidP="00D25024"/>
    <w:p w14:paraId="395F2A51" w14:textId="77777777" w:rsidR="00DE7C6D" w:rsidRDefault="00DE7C6D" w:rsidP="00D25024"/>
    <w:p w14:paraId="12E74629" w14:textId="77777777" w:rsidR="00D25024" w:rsidRDefault="00D25024" w:rsidP="00D25024">
      <w:pPr>
        <w:rPr>
          <w:lang w:val="en-US"/>
        </w:rPr>
      </w:pPr>
      <w:r w:rsidRPr="00D25024">
        <w:rPr>
          <w:b/>
          <w:bCs/>
          <w:lang w:val="en-US"/>
        </w:rPr>
        <w:t>Indicator 4.2.4.</w:t>
      </w:r>
      <w:r w:rsidRPr="00D25024">
        <w:rPr>
          <w:lang w:val="en-US"/>
        </w:rPr>
        <w:t xml:space="preserve"> </w:t>
      </w:r>
      <w:proofErr w:type="spellStart"/>
      <w:r w:rsidRPr="00D25024">
        <w:rPr>
          <w:lang w:val="en-US"/>
        </w:rPr>
        <w:t>Monitorizarea</w:t>
      </w:r>
      <w:proofErr w:type="spellEnd"/>
      <w:r w:rsidRPr="00D25024">
        <w:rPr>
          <w:lang w:val="en-US"/>
        </w:rPr>
        <w:t xml:space="preserve"> </w:t>
      </w:r>
      <w:proofErr w:type="spellStart"/>
      <w:r w:rsidRPr="00D25024">
        <w:rPr>
          <w:lang w:val="en-US"/>
        </w:rPr>
        <w:t>centrării</w:t>
      </w:r>
      <w:proofErr w:type="spellEnd"/>
      <w:r w:rsidRPr="00D25024">
        <w:rPr>
          <w:lang w:val="en-US"/>
        </w:rPr>
        <w:t xml:space="preserve"> pe </w:t>
      </w:r>
      <w:proofErr w:type="spellStart"/>
      <w:r w:rsidRPr="00D25024">
        <w:rPr>
          <w:lang w:val="en-US"/>
        </w:rPr>
        <w:t>Standardele</w:t>
      </w:r>
      <w:proofErr w:type="spellEnd"/>
      <w:r w:rsidRPr="00D25024">
        <w:rPr>
          <w:lang w:val="en-US"/>
        </w:rPr>
        <w:t xml:space="preserve"> de </w:t>
      </w:r>
      <w:proofErr w:type="spellStart"/>
      <w:r w:rsidRPr="00D25024">
        <w:rPr>
          <w:lang w:val="en-US"/>
        </w:rPr>
        <w:t>eficiență</w:t>
      </w:r>
      <w:proofErr w:type="spellEnd"/>
      <w:r w:rsidRPr="00D25024">
        <w:rPr>
          <w:lang w:val="en-US"/>
        </w:rPr>
        <w:t xml:space="preserve"> a </w:t>
      </w:r>
      <w:proofErr w:type="spellStart"/>
      <w:r w:rsidRPr="00D25024">
        <w:rPr>
          <w:lang w:val="en-US"/>
        </w:rPr>
        <w:t>învățării</w:t>
      </w:r>
      <w:proofErr w:type="spellEnd"/>
      <w:r w:rsidRPr="00D25024">
        <w:rPr>
          <w:lang w:val="en-US"/>
        </w:rPr>
        <w:t xml:space="preserve">, a </w:t>
      </w:r>
      <w:proofErr w:type="spellStart"/>
      <w:r w:rsidRPr="00D25024">
        <w:rPr>
          <w:lang w:val="en-US"/>
        </w:rPr>
        <w:t>modului</w:t>
      </w:r>
      <w:proofErr w:type="spellEnd"/>
      <w:r w:rsidRPr="00D25024">
        <w:rPr>
          <w:lang w:val="en-US"/>
        </w:rPr>
        <w:t xml:space="preserve"> de </w:t>
      </w:r>
      <w:proofErr w:type="spellStart"/>
      <w:r w:rsidRPr="00D25024">
        <w:rPr>
          <w:lang w:val="en-US"/>
        </w:rPr>
        <w:t>utilizare</w:t>
      </w:r>
      <w:proofErr w:type="spellEnd"/>
      <w:r w:rsidRPr="00D25024">
        <w:rPr>
          <w:lang w:val="en-US"/>
        </w:rPr>
        <w:t xml:space="preserve"> a </w:t>
      </w:r>
      <w:proofErr w:type="spellStart"/>
      <w:r w:rsidRPr="00D25024">
        <w:rPr>
          <w:lang w:val="en-US"/>
        </w:rPr>
        <w:t>resurselor</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și</w:t>
      </w:r>
      <w:proofErr w:type="spellEnd"/>
      <w:r w:rsidRPr="00D25024">
        <w:rPr>
          <w:lang w:val="en-US"/>
        </w:rPr>
        <w:t xml:space="preserve"> de </w:t>
      </w:r>
      <w:proofErr w:type="spellStart"/>
      <w:r w:rsidRPr="00D25024">
        <w:rPr>
          <w:lang w:val="en-US"/>
        </w:rPr>
        <w:t>aplicare</w:t>
      </w:r>
      <w:proofErr w:type="spellEnd"/>
      <w:r w:rsidRPr="00D25024">
        <w:rPr>
          <w:lang w:val="en-US"/>
        </w:rPr>
        <w:t xml:space="preserve"> a </w:t>
      </w:r>
      <w:proofErr w:type="spellStart"/>
      <w:r w:rsidRPr="00D25024">
        <w:rPr>
          <w:lang w:val="en-US"/>
        </w:rPr>
        <w:t>strategiilor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interactive, </w:t>
      </w:r>
      <w:proofErr w:type="spellStart"/>
      <w:r w:rsidRPr="00D25024">
        <w:rPr>
          <w:lang w:val="en-US"/>
        </w:rPr>
        <w:t>inclusiv</w:t>
      </w:r>
      <w:proofErr w:type="spellEnd"/>
      <w:r w:rsidRPr="00D25024">
        <w:rPr>
          <w:lang w:val="en-US"/>
        </w:rPr>
        <w:t xml:space="preserve"> a TIC,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proofErr w:type="spellEnd"/>
    </w:p>
    <w:p w14:paraId="4D7B597A"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43107EFC" w14:textId="77777777" w:rsidTr="00DF435F">
        <w:tc>
          <w:tcPr>
            <w:tcW w:w="2069" w:type="dxa"/>
          </w:tcPr>
          <w:p w14:paraId="10247B35" w14:textId="77777777" w:rsidR="00095687" w:rsidRPr="00BD4375" w:rsidRDefault="00095687" w:rsidP="00F842E4">
            <w:pPr>
              <w:jc w:val="left"/>
            </w:pPr>
            <w:r w:rsidRPr="00BD4375">
              <w:t xml:space="preserve">Dovezi </w:t>
            </w:r>
          </w:p>
        </w:tc>
        <w:tc>
          <w:tcPr>
            <w:tcW w:w="7570" w:type="dxa"/>
            <w:gridSpan w:val="3"/>
          </w:tcPr>
          <w:p w14:paraId="62976A95" w14:textId="77777777" w:rsidR="001E22F2" w:rsidRPr="001E22F2" w:rsidRDefault="001E22F2" w:rsidP="001E22F2">
            <w:pPr>
              <w:pStyle w:val="a4"/>
              <w:numPr>
                <w:ilvl w:val="0"/>
                <w:numId w:val="2"/>
              </w:numPr>
              <w:ind w:left="360"/>
              <w:rPr>
                <w:iCs/>
                <w:szCs w:val="24"/>
                <w:lang w:val="ro-RO"/>
              </w:rPr>
            </w:pPr>
            <w:r w:rsidRPr="001E22F2">
              <w:rPr>
                <w:szCs w:val="24"/>
                <w:lang w:val="ro-RO"/>
              </w:rPr>
              <w:t>Prezența documentelor de politici educaționale în fiecare vârstă de grupă: Standarde de învățare și dezvoltare a copilului de la naștere până la 7 ani; Curricumul pentru educație timpurie; Cadrul de referință al educației timpurii din RM</w:t>
            </w:r>
            <w:r>
              <w:rPr>
                <w:szCs w:val="24"/>
                <w:lang w:val="ro-RO"/>
              </w:rPr>
              <w:t>;</w:t>
            </w:r>
          </w:p>
          <w:p w14:paraId="65E0B729" w14:textId="77777777" w:rsidR="001E22F2" w:rsidRPr="001E22F2" w:rsidRDefault="001E22F2" w:rsidP="001E22F2">
            <w:pPr>
              <w:pStyle w:val="a4"/>
              <w:numPr>
                <w:ilvl w:val="0"/>
                <w:numId w:val="2"/>
              </w:numPr>
              <w:ind w:left="360"/>
              <w:rPr>
                <w:iCs/>
                <w:szCs w:val="24"/>
                <w:lang w:val="ro-RO"/>
              </w:rPr>
            </w:pPr>
            <w:proofErr w:type="spellStart"/>
            <w:r>
              <w:rPr>
                <w:szCs w:val="24"/>
              </w:rPr>
              <w:t>Planificări</w:t>
            </w:r>
            <w:proofErr w:type="spellEnd"/>
            <w:r>
              <w:rPr>
                <w:szCs w:val="24"/>
              </w:rPr>
              <w:t xml:space="preserve"> </w:t>
            </w:r>
            <w:proofErr w:type="spellStart"/>
            <w:r>
              <w:rPr>
                <w:szCs w:val="24"/>
              </w:rPr>
              <w:t>în</w:t>
            </w:r>
            <w:proofErr w:type="spellEnd"/>
            <w:r>
              <w:rPr>
                <w:szCs w:val="24"/>
              </w:rPr>
              <w:t xml:space="preserve"> </w:t>
            </w:r>
            <w:proofErr w:type="spellStart"/>
            <w:r>
              <w:rPr>
                <w:szCs w:val="24"/>
              </w:rPr>
              <w:t>conformitate</w:t>
            </w:r>
            <w:proofErr w:type="spellEnd"/>
            <w:r>
              <w:rPr>
                <w:szCs w:val="24"/>
              </w:rPr>
              <w:t xml:space="preserve"> cu </w:t>
            </w:r>
            <w:proofErr w:type="spellStart"/>
            <w:r>
              <w:rPr>
                <w:szCs w:val="24"/>
              </w:rPr>
              <w:t>Standarde</w:t>
            </w:r>
            <w:proofErr w:type="spellEnd"/>
            <w:r>
              <w:rPr>
                <w:szCs w:val="24"/>
              </w:rPr>
              <w:t xml:space="preserve"> de </w:t>
            </w:r>
            <w:proofErr w:type="spellStart"/>
            <w:r>
              <w:rPr>
                <w:szCs w:val="24"/>
              </w:rPr>
              <w:t>învățare</w:t>
            </w:r>
            <w:proofErr w:type="spellEnd"/>
            <w:r>
              <w:rPr>
                <w:szCs w:val="24"/>
              </w:rPr>
              <w:t xml:space="preserve"> </w:t>
            </w:r>
            <w:proofErr w:type="spellStart"/>
            <w:r>
              <w:rPr>
                <w:szCs w:val="24"/>
              </w:rPr>
              <w:t>și</w:t>
            </w:r>
            <w:proofErr w:type="spellEnd"/>
            <w:r>
              <w:rPr>
                <w:szCs w:val="24"/>
              </w:rPr>
              <w:t xml:space="preserve"> </w:t>
            </w:r>
            <w:proofErr w:type="spellStart"/>
            <w:r>
              <w:rPr>
                <w:szCs w:val="24"/>
              </w:rPr>
              <w:t>dezvoltare</w:t>
            </w:r>
            <w:proofErr w:type="spellEnd"/>
            <w:r>
              <w:rPr>
                <w:szCs w:val="24"/>
              </w:rPr>
              <w:t xml:space="preserve"> a </w:t>
            </w:r>
            <w:proofErr w:type="spellStart"/>
            <w:r>
              <w:rPr>
                <w:szCs w:val="24"/>
              </w:rPr>
              <w:t>copilului</w:t>
            </w:r>
            <w:proofErr w:type="spellEnd"/>
            <w:r>
              <w:rPr>
                <w:szCs w:val="24"/>
              </w:rPr>
              <w:t xml:space="preserve"> de la </w:t>
            </w:r>
            <w:proofErr w:type="spellStart"/>
            <w:r>
              <w:rPr>
                <w:szCs w:val="24"/>
              </w:rPr>
              <w:t>naștere</w:t>
            </w:r>
            <w:proofErr w:type="spellEnd"/>
            <w:r>
              <w:rPr>
                <w:szCs w:val="24"/>
              </w:rPr>
              <w:t xml:space="preserve"> </w:t>
            </w:r>
            <w:proofErr w:type="spellStart"/>
            <w:r>
              <w:rPr>
                <w:szCs w:val="24"/>
              </w:rPr>
              <w:t>până</w:t>
            </w:r>
            <w:proofErr w:type="spellEnd"/>
            <w:r>
              <w:rPr>
                <w:szCs w:val="24"/>
              </w:rPr>
              <w:t xml:space="preserve"> la 7 ani, cu </w:t>
            </w:r>
            <w:proofErr w:type="spellStart"/>
            <w:r>
              <w:rPr>
                <w:szCs w:val="24"/>
              </w:rPr>
              <w:t>utilizarea</w:t>
            </w:r>
            <w:proofErr w:type="spellEnd"/>
            <w:r>
              <w:rPr>
                <w:szCs w:val="24"/>
              </w:rPr>
              <w:t xml:space="preserve"> </w:t>
            </w:r>
            <w:proofErr w:type="spellStart"/>
            <w:r>
              <w:rPr>
                <w:szCs w:val="24"/>
              </w:rPr>
              <w:t>metodelor</w:t>
            </w:r>
            <w:proofErr w:type="spellEnd"/>
            <w:r>
              <w:rPr>
                <w:szCs w:val="24"/>
              </w:rPr>
              <w:t xml:space="preserve"> interactive </w:t>
            </w:r>
            <w:proofErr w:type="spellStart"/>
            <w:r>
              <w:rPr>
                <w:szCs w:val="24"/>
              </w:rPr>
              <w:t>și</w:t>
            </w:r>
            <w:proofErr w:type="spellEnd"/>
            <w:r>
              <w:rPr>
                <w:szCs w:val="24"/>
              </w:rPr>
              <w:t xml:space="preserve"> a TIC </w:t>
            </w:r>
            <w:proofErr w:type="spellStart"/>
            <w:r>
              <w:rPr>
                <w:szCs w:val="24"/>
              </w:rPr>
              <w:t>în</w:t>
            </w:r>
            <w:proofErr w:type="spellEnd"/>
            <w:r>
              <w:rPr>
                <w:szCs w:val="24"/>
              </w:rPr>
              <w:t xml:space="preserve"> </w:t>
            </w:r>
            <w:proofErr w:type="spellStart"/>
            <w:r>
              <w:rPr>
                <w:szCs w:val="24"/>
              </w:rPr>
              <w:t>procesul</w:t>
            </w:r>
            <w:proofErr w:type="spellEnd"/>
            <w:r>
              <w:rPr>
                <w:szCs w:val="24"/>
              </w:rPr>
              <w:t xml:space="preserve"> educational;</w:t>
            </w:r>
          </w:p>
          <w:p w14:paraId="78DF8259" w14:textId="77777777" w:rsidR="001E22F2" w:rsidRPr="001E22F2" w:rsidRDefault="001E22F2" w:rsidP="001E22F2">
            <w:pPr>
              <w:pStyle w:val="a4"/>
              <w:numPr>
                <w:ilvl w:val="0"/>
                <w:numId w:val="2"/>
              </w:numPr>
              <w:ind w:left="360"/>
              <w:rPr>
                <w:iCs/>
                <w:szCs w:val="24"/>
                <w:lang w:val="ro-RO"/>
              </w:rPr>
            </w:pPr>
            <w:proofErr w:type="spellStart"/>
            <w:r>
              <w:rPr>
                <w:szCs w:val="24"/>
              </w:rPr>
              <w:t>Activități</w:t>
            </w:r>
            <w:proofErr w:type="spellEnd"/>
            <w:r>
              <w:rPr>
                <w:szCs w:val="24"/>
              </w:rPr>
              <w:t xml:space="preserve"> </w:t>
            </w:r>
            <w:proofErr w:type="spellStart"/>
            <w:r>
              <w:rPr>
                <w:szCs w:val="24"/>
              </w:rPr>
              <w:t>publice</w:t>
            </w:r>
            <w:proofErr w:type="spellEnd"/>
            <w:r>
              <w:rPr>
                <w:szCs w:val="24"/>
              </w:rPr>
              <w:t xml:space="preserve"> cu </w:t>
            </w:r>
            <w:proofErr w:type="spellStart"/>
            <w:r>
              <w:rPr>
                <w:szCs w:val="24"/>
              </w:rPr>
              <w:t>utilizarea</w:t>
            </w:r>
            <w:proofErr w:type="spellEnd"/>
            <w:r>
              <w:rPr>
                <w:szCs w:val="24"/>
              </w:rPr>
              <w:t xml:space="preserve"> </w:t>
            </w:r>
            <w:proofErr w:type="spellStart"/>
            <w:r>
              <w:rPr>
                <w:szCs w:val="24"/>
              </w:rPr>
              <w:t>sowturi</w:t>
            </w:r>
            <w:proofErr w:type="spellEnd"/>
            <w:r>
              <w:rPr>
                <w:szCs w:val="24"/>
              </w:rPr>
              <w:t xml:space="preserve">-lor </w:t>
            </w:r>
            <w:proofErr w:type="spellStart"/>
            <w:r>
              <w:rPr>
                <w:szCs w:val="24"/>
              </w:rPr>
              <w:t>educaționale</w:t>
            </w:r>
            <w:proofErr w:type="spellEnd"/>
            <w:r>
              <w:rPr>
                <w:szCs w:val="24"/>
              </w:rPr>
              <w:t>;</w:t>
            </w:r>
          </w:p>
          <w:p w14:paraId="31988419" w14:textId="77777777" w:rsidR="00095687" w:rsidRPr="001E22F2" w:rsidRDefault="001E22F2" w:rsidP="001E22F2">
            <w:pPr>
              <w:pStyle w:val="a4"/>
              <w:numPr>
                <w:ilvl w:val="0"/>
                <w:numId w:val="2"/>
              </w:numPr>
              <w:ind w:left="360"/>
              <w:rPr>
                <w:iCs/>
                <w:szCs w:val="24"/>
                <w:lang w:val="ro-RO"/>
              </w:rPr>
            </w:pPr>
            <w:r>
              <w:rPr>
                <w:szCs w:val="24"/>
              </w:rPr>
              <w:t>Control thematic ,,</w:t>
            </w:r>
            <w:proofErr w:type="spellStart"/>
            <w:r>
              <w:rPr>
                <w:szCs w:val="24"/>
              </w:rPr>
              <w:t>Utilizarea</w:t>
            </w:r>
            <w:proofErr w:type="spellEnd"/>
            <w:r>
              <w:rPr>
                <w:szCs w:val="24"/>
              </w:rPr>
              <w:t xml:space="preserve"> </w:t>
            </w:r>
            <w:proofErr w:type="spellStart"/>
            <w:r>
              <w:rPr>
                <w:szCs w:val="24"/>
              </w:rPr>
              <w:t>tehnologiilor</w:t>
            </w:r>
            <w:proofErr w:type="spellEnd"/>
            <w:r>
              <w:rPr>
                <w:szCs w:val="24"/>
              </w:rPr>
              <w:t xml:space="preserve"> modern </w:t>
            </w:r>
            <w:proofErr w:type="spellStart"/>
            <w:r>
              <w:rPr>
                <w:szCs w:val="24"/>
              </w:rPr>
              <w:t>în</w:t>
            </w:r>
            <w:proofErr w:type="spellEnd"/>
            <w:r>
              <w:rPr>
                <w:szCs w:val="24"/>
              </w:rPr>
              <w:t xml:space="preserve"> </w:t>
            </w:r>
            <w:proofErr w:type="spellStart"/>
            <w:r>
              <w:rPr>
                <w:szCs w:val="24"/>
              </w:rPr>
              <w:t>procesul</w:t>
            </w:r>
            <w:proofErr w:type="spellEnd"/>
            <w:r>
              <w:rPr>
                <w:szCs w:val="24"/>
              </w:rPr>
              <w:t xml:space="preserve"> de </w:t>
            </w:r>
            <w:proofErr w:type="spellStart"/>
            <w:r>
              <w:rPr>
                <w:szCs w:val="24"/>
              </w:rPr>
              <w:t>predare-învățare-evaluare</w:t>
            </w:r>
            <w:proofErr w:type="spellEnd"/>
            <w:r>
              <w:rPr>
                <w:szCs w:val="24"/>
              </w:rPr>
              <w:t>”.</w:t>
            </w:r>
            <w:r w:rsidR="00095687" w:rsidRPr="001E22F2">
              <w:rPr>
                <w:bCs/>
                <w:szCs w:val="24"/>
                <w:lang w:val="ro-RO"/>
              </w:rPr>
              <w:t xml:space="preserve">                                                                         </w:t>
            </w:r>
          </w:p>
        </w:tc>
      </w:tr>
      <w:tr w:rsidR="00095687" w:rsidRPr="00E938A0" w14:paraId="6C30B49B" w14:textId="77777777" w:rsidTr="00DF435F">
        <w:tc>
          <w:tcPr>
            <w:tcW w:w="2069" w:type="dxa"/>
          </w:tcPr>
          <w:p w14:paraId="6AE46375" w14:textId="77777777" w:rsidR="00095687" w:rsidRPr="00BD4375" w:rsidRDefault="00095687" w:rsidP="00F842E4">
            <w:pPr>
              <w:jc w:val="left"/>
            </w:pPr>
            <w:r w:rsidRPr="00BD4375">
              <w:t>Constatări</w:t>
            </w:r>
          </w:p>
        </w:tc>
        <w:tc>
          <w:tcPr>
            <w:tcW w:w="7570" w:type="dxa"/>
            <w:gridSpan w:val="3"/>
          </w:tcPr>
          <w:p w14:paraId="56C87E82" w14:textId="77777777" w:rsidR="00095687" w:rsidRPr="00294B14" w:rsidRDefault="00095687" w:rsidP="008F3ED3">
            <w:pPr>
              <w:pStyle w:val="a4"/>
              <w:numPr>
                <w:ilvl w:val="0"/>
                <w:numId w:val="2"/>
              </w:numPr>
              <w:ind w:left="360"/>
              <w:rPr>
                <w:rFonts w:eastAsia="Times New Roman"/>
                <w:iCs/>
                <w:szCs w:val="24"/>
              </w:rPr>
            </w:pPr>
            <w:r w:rsidRPr="00294B14">
              <w:rPr>
                <w:szCs w:val="24"/>
                <w:lang w:val="ro-RO"/>
              </w:rPr>
              <w:t xml:space="preserve">Instituţia monitorizează </w:t>
            </w:r>
            <w:proofErr w:type="spellStart"/>
            <w:r w:rsidRPr="00294B14">
              <w:rPr>
                <w:szCs w:val="24"/>
                <w:lang w:eastAsia="ru-RU"/>
              </w:rPr>
              <w:t>aplicarea</w:t>
            </w:r>
            <w:proofErr w:type="spellEnd"/>
            <w:r w:rsidRPr="00294B14">
              <w:rPr>
                <w:szCs w:val="24"/>
                <w:lang w:eastAsia="ru-RU"/>
              </w:rPr>
              <w:t xml:space="preserve"> </w:t>
            </w:r>
            <w:proofErr w:type="spellStart"/>
            <w:r w:rsidRPr="00294B14">
              <w:rPr>
                <w:szCs w:val="24"/>
                <w:lang w:eastAsia="ru-RU"/>
              </w:rPr>
              <w:t>strategiilor</w:t>
            </w:r>
            <w:proofErr w:type="spellEnd"/>
            <w:r w:rsidRPr="00294B14">
              <w:rPr>
                <w:szCs w:val="24"/>
                <w:lang w:eastAsia="ru-RU"/>
              </w:rPr>
              <w:t xml:space="preserve"> </w:t>
            </w:r>
            <w:proofErr w:type="spellStart"/>
            <w:r w:rsidRPr="00294B14">
              <w:rPr>
                <w:szCs w:val="24"/>
                <w:lang w:eastAsia="ru-RU"/>
              </w:rPr>
              <w:t>d</w:t>
            </w:r>
            <w:r w:rsidR="001E22F2">
              <w:rPr>
                <w:szCs w:val="24"/>
                <w:lang w:eastAsia="ru-RU"/>
              </w:rPr>
              <w:t>idactice</w:t>
            </w:r>
            <w:proofErr w:type="spellEnd"/>
            <w:r w:rsidR="001E22F2">
              <w:rPr>
                <w:szCs w:val="24"/>
                <w:lang w:eastAsia="ru-RU"/>
              </w:rPr>
              <w:t xml:space="preserve"> interactive, TIC la </w:t>
            </w:r>
            <w:proofErr w:type="spellStart"/>
            <w:r w:rsidR="001E22F2">
              <w:rPr>
                <w:szCs w:val="24"/>
                <w:lang w:eastAsia="ru-RU"/>
              </w:rPr>
              <w:t>activități</w:t>
            </w:r>
            <w:proofErr w:type="spellEnd"/>
            <w:r w:rsidRPr="00294B14">
              <w:rPr>
                <w:szCs w:val="24"/>
                <w:lang w:eastAsia="ru-RU"/>
              </w:rPr>
              <w:t xml:space="preserve">. La </w:t>
            </w:r>
            <w:proofErr w:type="spellStart"/>
            <w:r w:rsidRPr="00294B14">
              <w:rPr>
                <w:szCs w:val="24"/>
                <w:lang w:eastAsia="ru-RU"/>
              </w:rPr>
              <w:t>şedinţele</w:t>
            </w:r>
            <w:proofErr w:type="spellEnd"/>
            <w:r w:rsidRPr="00294B14">
              <w:rPr>
                <w:szCs w:val="24"/>
                <w:lang w:eastAsia="ru-RU"/>
              </w:rPr>
              <w:t xml:space="preserve"> </w:t>
            </w:r>
            <w:proofErr w:type="spellStart"/>
            <w:r w:rsidRPr="00294B14">
              <w:rPr>
                <w:szCs w:val="24"/>
                <w:lang w:eastAsia="ru-RU"/>
              </w:rPr>
              <w:t>comisiilor</w:t>
            </w:r>
            <w:proofErr w:type="spellEnd"/>
            <w:r w:rsidRPr="00294B14">
              <w:rPr>
                <w:szCs w:val="24"/>
                <w:lang w:eastAsia="ru-RU"/>
              </w:rPr>
              <w:t xml:space="preserve"> </w:t>
            </w:r>
            <w:proofErr w:type="spellStart"/>
            <w:r w:rsidRPr="00294B14">
              <w:rPr>
                <w:szCs w:val="24"/>
                <w:lang w:eastAsia="ru-RU"/>
              </w:rPr>
              <w:t>metodice</w:t>
            </w:r>
            <w:proofErr w:type="spellEnd"/>
            <w:r w:rsidRPr="00294B14">
              <w:rPr>
                <w:szCs w:val="24"/>
                <w:lang w:eastAsia="ru-RU"/>
              </w:rPr>
              <w:t xml:space="preserve">, </w:t>
            </w:r>
            <w:proofErr w:type="spellStart"/>
            <w:r w:rsidRPr="00294B14">
              <w:rPr>
                <w:szCs w:val="24"/>
                <w:lang w:eastAsia="ru-RU"/>
              </w:rPr>
              <w:t>seminare</w:t>
            </w:r>
            <w:proofErr w:type="spellEnd"/>
            <w:r w:rsidRPr="00294B14">
              <w:rPr>
                <w:szCs w:val="24"/>
                <w:lang w:eastAsia="ru-RU"/>
              </w:rPr>
              <w:t xml:space="preserve"> </w:t>
            </w:r>
            <w:proofErr w:type="spellStart"/>
            <w:r w:rsidRPr="00294B14">
              <w:rPr>
                <w:szCs w:val="24"/>
                <w:lang w:eastAsia="ru-RU"/>
              </w:rPr>
              <w:t>teoretico</w:t>
            </w:r>
            <w:proofErr w:type="spellEnd"/>
            <w:r w:rsidRPr="00294B14">
              <w:rPr>
                <w:szCs w:val="24"/>
                <w:lang w:eastAsia="ru-RU"/>
              </w:rPr>
              <w:t xml:space="preserve"> practice se </w:t>
            </w:r>
            <w:proofErr w:type="spellStart"/>
            <w:r w:rsidRPr="00294B14">
              <w:rPr>
                <w:szCs w:val="24"/>
                <w:lang w:eastAsia="ru-RU"/>
              </w:rPr>
              <w:t>practică</w:t>
            </w:r>
            <w:proofErr w:type="spellEnd"/>
            <w:r w:rsidRPr="00294B14">
              <w:rPr>
                <w:szCs w:val="24"/>
                <w:lang w:eastAsia="ru-RU"/>
              </w:rPr>
              <w:t xml:space="preserve"> </w:t>
            </w:r>
            <w:proofErr w:type="spellStart"/>
            <w:r w:rsidRPr="00294B14">
              <w:rPr>
                <w:szCs w:val="24"/>
                <w:lang w:eastAsia="ru-RU"/>
              </w:rPr>
              <w:t>schimbul</w:t>
            </w:r>
            <w:proofErr w:type="spellEnd"/>
            <w:r w:rsidRPr="00294B14">
              <w:rPr>
                <w:szCs w:val="24"/>
                <w:lang w:eastAsia="ru-RU"/>
              </w:rPr>
              <w:t xml:space="preserve"> de </w:t>
            </w:r>
            <w:proofErr w:type="spellStart"/>
            <w:r w:rsidRPr="00294B14">
              <w:rPr>
                <w:szCs w:val="24"/>
                <w:lang w:eastAsia="ru-RU"/>
              </w:rPr>
              <w:t>experienţă</w:t>
            </w:r>
            <w:proofErr w:type="spellEnd"/>
            <w:r w:rsidRPr="00294B14">
              <w:rPr>
                <w:szCs w:val="24"/>
                <w:lang w:eastAsia="ru-RU"/>
              </w:rPr>
              <w:t xml:space="preserve">, </w:t>
            </w:r>
            <w:proofErr w:type="spellStart"/>
            <w:r w:rsidRPr="00294B14">
              <w:rPr>
                <w:szCs w:val="24"/>
                <w:lang w:eastAsia="ru-RU"/>
              </w:rPr>
              <w:t>bunele</w:t>
            </w:r>
            <w:proofErr w:type="spellEnd"/>
            <w:r w:rsidRPr="00294B14">
              <w:rPr>
                <w:szCs w:val="24"/>
                <w:lang w:eastAsia="ru-RU"/>
              </w:rPr>
              <w:t xml:space="preserve"> </w:t>
            </w:r>
            <w:proofErr w:type="spellStart"/>
            <w:r w:rsidRPr="00294B14">
              <w:rPr>
                <w:szCs w:val="24"/>
                <w:lang w:eastAsia="ru-RU"/>
              </w:rPr>
              <w:t>practici</w:t>
            </w:r>
            <w:proofErr w:type="spellEnd"/>
            <w:r w:rsidRPr="00294B14">
              <w:rPr>
                <w:szCs w:val="24"/>
                <w:lang w:eastAsia="ru-RU"/>
              </w:rPr>
              <w:t xml:space="preserve">, se </w:t>
            </w:r>
            <w:proofErr w:type="spellStart"/>
            <w:r w:rsidRPr="00294B14">
              <w:rPr>
                <w:szCs w:val="24"/>
                <w:lang w:eastAsia="ru-RU"/>
              </w:rPr>
              <w:t>completează</w:t>
            </w:r>
            <w:proofErr w:type="spellEnd"/>
            <w:r w:rsidRPr="00294B14">
              <w:rPr>
                <w:szCs w:val="24"/>
                <w:lang w:eastAsia="ru-RU"/>
              </w:rPr>
              <w:t xml:space="preserve"> </w:t>
            </w:r>
            <w:proofErr w:type="spellStart"/>
            <w:r w:rsidRPr="00294B14">
              <w:rPr>
                <w:szCs w:val="24"/>
                <w:lang w:eastAsia="ru-RU"/>
              </w:rPr>
              <w:t>Fişe</w:t>
            </w:r>
            <w:proofErr w:type="spellEnd"/>
            <w:r w:rsidRPr="00294B14">
              <w:rPr>
                <w:szCs w:val="24"/>
                <w:lang w:eastAsia="ru-RU"/>
              </w:rPr>
              <w:t xml:space="preserve"> de </w:t>
            </w:r>
            <w:proofErr w:type="spellStart"/>
            <w:r w:rsidRPr="00294B14">
              <w:rPr>
                <w:szCs w:val="24"/>
                <w:lang w:eastAsia="ru-RU"/>
              </w:rPr>
              <w:t>evaluare</w:t>
            </w:r>
            <w:proofErr w:type="spellEnd"/>
            <w:r w:rsidRPr="00294B14">
              <w:rPr>
                <w:szCs w:val="24"/>
                <w:lang w:eastAsia="ru-RU"/>
              </w:rPr>
              <w:t xml:space="preserve"> a </w:t>
            </w:r>
            <w:proofErr w:type="spellStart"/>
            <w:r w:rsidRPr="00294B14">
              <w:rPr>
                <w:szCs w:val="24"/>
                <w:lang w:eastAsia="ru-RU"/>
              </w:rPr>
              <w:t>activităţii</w:t>
            </w:r>
            <w:proofErr w:type="spellEnd"/>
          </w:p>
          <w:p w14:paraId="64AA1691" w14:textId="77777777" w:rsidR="00095687" w:rsidRPr="00DE403D" w:rsidRDefault="001E22F2" w:rsidP="008F3ED3">
            <w:pPr>
              <w:pStyle w:val="a4"/>
              <w:numPr>
                <w:ilvl w:val="0"/>
                <w:numId w:val="2"/>
              </w:numPr>
              <w:ind w:left="360"/>
              <w:rPr>
                <w:rFonts w:eastAsia="Times New Roman"/>
                <w:iCs/>
              </w:rPr>
            </w:pPr>
            <w:proofErr w:type="spellStart"/>
            <w:r>
              <w:rPr>
                <w:szCs w:val="24"/>
              </w:rPr>
              <w:t>Instituția</w:t>
            </w:r>
            <w:proofErr w:type="spellEnd"/>
            <w:r>
              <w:rPr>
                <w:szCs w:val="24"/>
              </w:rPr>
              <w:t xml:space="preserve"> </w:t>
            </w:r>
            <w:proofErr w:type="spellStart"/>
            <w:r>
              <w:rPr>
                <w:szCs w:val="24"/>
              </w:rPr>
              <w:t>monitorizează</w:t>
            </w:r>
            <w:proofErr w:type="spellEnd"/>
            <w:r>
              <w:rPr>
                <w:szCs w:val="24"/>
              </w:rPr>
              <w:t xml:space="preserve"> </w:t>
            </w:r>
            <w:proofErr w:type="spellStart"/>
            <w:r>
              <w:rPr>
                <w:szCs w:val="24"/>
              </w:rPr>
              <w:t>eficient</w:t>
            </w:r>
            <w:proofErr w:type="spellEnd"/>
            <w:r>
              <w:rPr>
                <w:szCs w:val="24"/>
              </w:rPr>
              <w:t xml:space="preserve"> </w:t>
            </w:r>
            <w:proofErr w:type="spellStart"/>
            <w:r>
              <w:rPr>
                <w:szCs w:val="24"/>
              </w:rPr>
              <w:t>și</w:t>
            </w:r>
            <w:proofErr w:type="spellEnd"/>
            <w:r>
              <w:rPr>
                <w:szCs w:val="24"/>
              </w:rPr>
              <w:t xml:space="preserve"> </w:t>
            </w:r>
            <w:proofErr w:type="spellStart"/>
            <w:r>
              <w:rPr>
                <w:szCs w:val="24"/>
              </w:rPr>
              <w:t>asigură</w:t>
            </w:r>
            <w:proofErr w:type="spellEnd"/>
            <w:r>
              <w:rPr>
                <w:szCs w:val="24"/>
              </w:rPr>
              <w:t xml:space="preserve"> </w:t>
            </w:r>
            <w:proofErr w:type="spellStart"/>
            <w:r>
              <w:rPr>
                <w:szCs w:val="24"/>
              </w:rPr>
              <w:t>sistemic</w:t>
            </w:r>
            <w:proofErr w:type="spellEnd"/>
            <w:r>
              <w:rPr>
                <w:szCs w:val="24"/>
              </w:rPr>
              <w:t xml:space="preserve"> </w:t>
            </w:r>
            <w:proofErr w:type="spellStart"/>
            <w:r>
              <w:rPr>
                <w:szCs w:val="24"/>
              </w:rPr>
              <w:t>centrarea</w:t>
            </w:r>
            <w:proofErr w:type="spellEnd"/>
            <w:r>
              <w:rPr>
                <w:szCs w:val="24"/>
              </w:rPr>
              <w:t xml:space="preserve"> pe </w:t>
            </w:r>
            <w:proofErr w:type="spellStart"/>
            <w:r>
              <w:rPr>
                <w:szCs w:val="24"/>
              </w:rPr>
              <w:t>Standardele</w:t>
            </w:r>
            <w:proofErr w:type="spellEnd"/>
            <w:r>
              <w:rPr>
                <w:szCs w:val="24"/>
              </w:rPr>
              <w:t xml:space="preserve"> de </w:t>
            </w:r>
            <w:proofErr w:type="spellStart"/>
            <w:r>
              <w:rPr>
                <w:szCs w:val="24"/>
              </w:rPr>
              <w:t>învățare</w:t>
            </w:r>
            <w:proofErr w:type="spellEnd"/>
            <w:r>
              <w:rPr>
                <w:szCs w:val="24"/>
              </w:rPr>
              <w:t xml:space="preserve"> </w:t>
            </w:r>
            <w:proofErr w:type="spellStart"/>
            <w:r>
              <w:rPr>
                <w:szCs w:val="24"/>
              </w:rPr>
              <w:t>și</w:t>
            </w:r>
            <w:proofErr w:type="spellEnd"/>
            <w:r>
              <w:rPr>
                <w:szCs w:val="24"/>
              </w:rPr>
              <w:t xml:space="preserve"> </w:t>
            </w:r>
            <w:proofErr w:type="spellStart"/>
            <w:r>
              <w:rPr>
                <w:szCs w:val="24"/>
              </w:rPr>
              <w:t>dezvoltare</w:t>
            </w:r>
            <w:proofErr w:type="spellEnd"/>
            <w:r>
              <w:rPr>
                <w:szCs w:val="24"/>
              </w:rPr>
              <w:t xml:space="preserve"> a </w:t>
            </w:r>
            <w:proofErr w:type="spellStart"/>
            <w:r>
              <w:rPr>
                <w:szCs w:val="24"/>
              </w:rPr>
              <w:t>copilului</w:t>
            </w:r>
            <w:proofErr w:type="spellEnd"/>
            <w:r>
              <w:rPr>
                <w:szCs w:val="24"/>
              </w:rPr>
              <w:t xml:space="preserve"> de la </w:t>
            </w:r>
            <w:proofErr w:type="spellStart"/>
            <w:r>
              <w:rPr>
                <w:szCs w:val="24"/>
              </w:rPr>
              <w:t>naștere</w:t>
            </w:r>
            <w:proofErr w:type="spellEnd"/>
            <w:r>
              <w:rPr>
                <w:szCs w:val="24"/>
              </w:rPr>
              <w:t xml:space="preserve"> </w:t>
            </w:r>
            <w:proofErr w:type="spellStart"/>
            <w:r>
              <w:rPr>
                <w:szCs w:val="24"/>
              </w:rPr>
              <w:t>până</w:t>
            </w:r>
            <w:proofErr w:type="spellEnd"/>
            <w:r>
              <w:rPr>
                <w:szCs w:val="24"/>
              </w:rPr>
              <w:t xml:space="preserve"> la 7 ani, </w:t>
            </w:r>
            <w:proofErr w:type="spellStart"/>
            <w:r>
              <w:rPr>
                <w:szCs w:val="24"/>
              </w:rPr>
              <w:t>utilizarea</w:t>
            </w:r>
            <w:proofErr w:type="spellEnd"/>
            <w:r>
              <w:rPr>
                <w:szCs w:val="24"/>
              </w:rPr>
              <w:t xml:space="preserve"> </w:t>
            </w:r>
            <w:proofErr w:type="spellStart"/>
            <w:r>
              <w:rPr>
                <w:szCs w:val="24"/>
              </w:rPr>
              <w:t>resurselor</w:t>
            </w:r>
            <w:proofErr w:type="spellEnd"/>
            <w:r>
              <w:rPr>
                <w:szCs w:val="24"/>
              </w:rPr>
              <w:t xml:space="preserve"> </w:t>
            </w:r>
            <w:proofErr w:type="spellStart"/>
            <w:r>
              <w:rPr>
                <w:szCs w:val="24"/>
              </w:rPr>
              <w:t>educaționale</w:t>
            </w:r>
            <w:proofErr w:type="spellEnd"/>
            <w:r>
              <w:rPr>
                <w:szCs w:val="24"/>
              </w:rPr>
              <w:t xml:space="preserve">, </w:t>
            </w:r>
            <w:proofErr w:type="spellStart"/>
            <w:r>
              <w:rPr>
                <w:szCs w:val="24"/>
              </w:rPr>
              <w:t>aplicarea</w:t>
            </w:r>
            <w:proofErr w:type="spellEnd"/>
            <w:r>
              <w:rPr>
                <w:szCs w:val="24"/>
              </w:rPr>
              <w:t xml:space="preserve"> </w:t>
            </w:r>
            <w:proofErr w:type="spellStart"/>
            <w:r>
              <w:rPr>
                <w:szCs w:val="24"/>
              </w:rPr>
              <w:t>strategiilor</w:t>
            </w:r>
            <w:proofErr w:type="spellEnd"/>
            <w:r>
              <w:rPr>
                <w:szCs w:val="24"/>
              </w:rPr>
              <w:t xml:space="preserve"> </w:t>
            </w:r>
            <w:proofErr w:type="spellStart"/>
            <w:r>
              <w:rPr>
                <w:szCs w:val="24"/>
              </w:rPr>
              <w:t>didactice</w:t>
            </w:r>
            <w:proofErr w:type="spellEnd"/>
            <w:r>
              <w:rPr>
                <w:szCs w:val="24"/>
              </w:rPr>
              <w:t xml:space="preserve"> interactive, inclusive a TIC </w:t>
            </w:r>
            <w:proofErr w:type="spellStart"/>
            <w:r>
              <w:rPr>
                <w:szCs w:val="24"/>
              </w:rPr>
              <w:t>în</w:t>
            </w:r>
            <w:proofErr w:type="spellEnd"/>
            <w:r>
              <w:rPr>
                <w:szCs w:val="24"/>
              </w:rPr>
              <w:t xml:space="preserve"> </w:t>
            </w:r>
            <w:proofErr w:type="spellStart"/>
            <w:r>
              <w:rPr>
                <w:szCs w:val="24"/>
              </w:rPr>
              <w:t>procesul</w:t>
            </w:r>
            <w:proofErr w:type="spellEnd"/>
            <w:r>
              <w:rPr>
                <w:szCs w:val="24"/>
              </w:rPr>
              <w:t xml:space="preserve"> educational.</w:t>
            </w:r>
          </w:p>
        </w:tc>
      </w:tr>
      <w:tr w:rsidR="00095687" w:rsidRPr="00E938A0" w14:paraId="7CB1C3D6" w14:textId="77777777" w:rsidTr="00DF435F">
        <w:tc>
          <w:tcPr>
            <w:tcW w:w="2069" w:type="dxa"/>
          </w:tcPr>
          <w:p w14:paraId="238D88C9" w14:textId="77777777" w:rsidR="00095687" w:rsidRPr="00BD4375" w:rsidRDefault="00095687" w:rsidP="00F842E4">
            <w:pPr>
              <w:jc w:val="left"/>
            </w:pPr>
            <w:r>
              <w:t>Pondere și punctaj acordat</w:t>
            </w:r>
            <w:r w:rsidRPr="00BD4375">
              <w:t xml:space="preserve"> </w:t>
            </w:r>
          </w:p>
        </w:tc>
        <w:tc>
          <w:tcPr>
            <w:tcW w:w="1475" w:type="dxa"/>
          </w:tcPr>
          <w:p w14:paraId="07C53ED8" w14:textId="77777777" w:rsidR="00095687" w:rsidRPr="00E938A0" w:rsidRDefault="00095687" w:rsidP="00F842E4">
            <w:r w:rsidRPr="00BD4375">
              <w:t>Pondere:</w:t>
            </w:r>
            <w:r w:rsidRPr="00E938A0">
              <w:t xml:space="preserve"> </w:t>
            </w:r>
            <w:r>
              <w:rPr>
                <w:bCs/>
              </w:rPr>
              <w:t>2</w:t>
            </w:r>
          </w:p>
        </w:tc>
        <w:tc>
          <w:tcPr>
            <w:tcW w:w="3827" w:type="dxa"/>
          </w:tcPr>
          <w:p w14:paraId="3508A44F" w14:textId="4F20F608" w:rsidR="00095687" w:rsidRPr="00E938A0" w:rsidRDefault="00095687" w:rsidP="00F842E4">
            <w:r>
              <w:t>Autoevaluare conform criteriilor: -</w:t>
            </w:r>
            <w:r w:rsidR="00E40F87">
              <w:t>2</w:t>
            </w:r>
          </w:p>
        </w:tc>
        <w:tc>
          <w:tcPr>
            <w:tcW w:w="2268" w:type="dxa"/>
          </w:tcPr>
          <w:p w14:paraId="27943B40" w14:textId="77777777" w:rsidR="00095687" w:rsidRPr="00D25024" w:rsidRDefault="00095687" w:rsidP="00F842E4">
            <w:r>
              <w:t xml:space="preserve">Punctaj acordat: - </w:t>
            </w:r>
            <w:r w:rsidR="00A36461">
              <w:t>2</w:t>
            </w:r>
          </w:p>
        </w:tc>
      </w:tr>
    </w:tbl>
    <w:p w14:paraId="4AB2F4C8" w14:textId="1A182A03" w:rsidR="00D25024" w:rsidRDefault="00D25024" w:rsidP="00D25024"/>
    <w:p w14:paraId="2C10651F" w14:textId="77777777" w:rsidR="005D290F" w:rsidRDefault="005D290F" w:rsidP="00D25024"/>
    <w:p w14:paraId="08EABC2A" w14:textId="77777777" w:rsidR="00E40F87" w:rsidRDefault="00E40F87" w:rsidP="00D25024">
      <w:pPr>
        <w:rPr>
          <w:b/>
          <w:bCs/>
        </w:rPr>
      </w:pPr>
    </w:p>
    <w:p w14:paraId="4E65893A" w14:textId="3E8B8143" w:rsidR="00D25024" w:rsidRDefault="00D25024" w:rsidP="00D25024">
      <w:pPr>
        <w:rPr>
          <w:b/>
          <w:bCs/>
        </w:rPr>
      </w:pPr>
      <w:r w:rsidRPr="00945539">
        <w:rPr>
          <w:b/>
          <w:bCs/>
        </w:rPr>
        <w:lastRenderedPageBreak/>
        <w:t xml:space="preserve">Domeniu: </w:t>
      </w:r>
      <w:r>
        <w:rPr>
          <w:b/>
          <w:bCs/>
        </w:rPr>
        <w:t>Curriculum/ proces educațional</w:t>
      </w:r>
    </w:p>
    <w:p w14:paraId="607EC241" w14:textId="77777777" w:rsidR="00D25024" w:rsidRDefault="00D25024" w:rsidP="00D25024">
      <w:pPr>
        <w:rPr>
          <w:lang w:val="en-US"/>
        </w:rPr>
      </w:pPr>
      <w:r w:rsidRPr="00D25024">
        <w:rPr>
          <w:b/>
          <w:bCs/>
          <w:lang w:val="en-US"/>
        </w:rPr>
        <w:t>Indicator 4.2.5.</w:t>
      </w:r>
      <w:r w:rsidRPr="00D25024">
        <w:rPr>
          <w:lang w:val="en-US"/>
        </w:rPr>
        <w:t xml:space="preserve"> </w:t>
      </w:r>
      <w:proofErr w:type="spellStart"/>
      <w:r w:rsidRPr="00D25024">
        <w:rPr>
          <w:lang w:val="en-US"/>
        </w:rPr>
        <w:t>Elaborarea</w:t>
      </w:r>
      <w:proofErr w:type="spellEnd"/>
      <w:r w:rsidRPr="00D25024">
        <w:rPr>
          <w:lang w:val="en-US"/>
        </w:rPr>
        <w:t xml:space="preserve"> </w:t>
      </w:r>
      <w:proofErr w:type="spellStart"/>
      <w:r w:rsidRPr="00D25024">
        <w:rPr>
          <w:lang w:val="en-US"/>
        </w:rPr>
        <w:t>proiectelor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principiile</w:t>
      </w:r>
      <w:proofErr w:type="spellEnd"/>
      <w:r w:rsidRPr="00D25024">
        <w:rPr>
          <w:lang w:val="en-US"/>
        </w:rPr>
        <w:t xml:space="preserve"> </w:t>
      </w:r>
      <w:proofErr w:type="spellStart"/>
      <w:r w:rsidRPr="00D25024">
        <w:rPr>
          <w:lang w:val="en-US"/>
        </w:rPr>
        <w:t>educației</w:t>
      </w:r>
      <w:proofErr w:type="spellEnd"/>
      <w:r w:rsidRPr="00D25024">
        <w:rPr>
          <w:lang w:val="en-US"/>
        </w:rPr>
        <w:t xml:space="preserve"> </w:t>
      </w:r>
      <w:proofErr w:type="spellStart"/>
      <w:r w:rsidRPr="00D25024">
        <w:rPr>
          <w:lang w:val="en-US"/>
        </w:rPr>
        <w:t>centrate</w:t>
      </w:r>
      <w:proofErr w:type="spellEnd"/>
      <w:r w:rsidRPr="00D25024">
        <w:rPr>
          <w:lang w:val="en-US"/>
        </w:rPr>
        <w:t xml:space="preserve"> pe </w:t>
      </w:r>
      <w:proofErr w:type="spellStart"/>
      <w:r w:rsidRPr="00D25024">
        <w:rPr>
          <w:lang w:val="en-US"/>
        </w:rPr>
        <w:t>elev</w:t>
      </w:r>
      <w:proofErr w:type="spellEnd"/>
      <w:r w:rsidRPr="00D25024">
        <w:rPr>
          <w:lang w:val="en-US"/>
        </w:rPr>
        <w:t xml:space="preserve">/ </w:t>
      </w:r>
      <w:proofErr w:type="spellStart"/>
      <w:r w:rsidRPr="00D25024">
        <w:rPr>
          <w:lang w:val="en-US"/>
        </w:rPr>
        <w:t>copil</w:t>
      </w:r>
      <w:proofErr w:type="spellEnd"/>
      <w:r w:rsidRPr="00D25024">
        <w:rPr>
          <w:lang w:val="en-US"/>
        </w:rPr>
        <w:t xml:space="preserve"> </w:t>
      </w:r>
      <w:proofErr w:type="spellStart"/>
      <w:r w:rsidRPr="00D25024">
        <w:rPr>
          <w:lang w:val="en-US"/>
        </w:rPr>
        <w:t>și</w:t>
      </w:r>
      <w:proofErr w:type="spellEnd"/>
      <w:r w:rsidRPr="00D25024">
        <w:rPr>
          <w:lang w:val="en-US"/>
        </w:rPr>
        <w:t xml:space="preserve"> pe </w:t>
      </w:r>
      <w:proofErr w:type="spellStart"/>
      <w:r w:rsidRPr="00D25024">
        <w:rPr>
          <w:lang w:val="en-US"/>
        </w:rPr>
        <w:t>formarea</w:t>
      </w:r>
      <w:proofErr w:type="spellEnd"/>
      <w:r w:rsidRPr="00D25024">
        <w:rPr>
          <w:lang w:val="en-US"/>
        </w:rPr>
        <w:t xml:space="preserve"> de </w:t>
      </w:r>
      <w:proofErr w:type="spellStart"/>
      <w:r w:rsidRPr="00D25024">
        <w:rPr>
          <w:lang w:val="en-US"/>
        </w:rPr>
        <w:t>competențe</w:t>
      </w:r>
      <w:proofErr w:type="spellEnd"/>
      <w:r w:rsidRPr="00D25024">
        <w:rPr>
          <w:lang w:val="en-US"/>
        </w:rPr>
        <w:t xml:space="preserve">, </w:t>
      </w:r>
      <w:proofErr w:type="spellStart"/>
      <w:r w:rsidRPr="00D25024">
        <w:rPr>
          <w:lang w:val="en-US"/>
        </w:rPr>
        <w:t>valorificând</w:t>
      </w:r>
      <w:proofErr w:type="spellEnd"/>
      <w:r w:rsidRPr="00D25024">
        <w:rPr>
          <w:lang w:val="en-US"/>
        </w:rPr>
        <w:t xml:space="preserve"> </w:t>
      </w:r>
      <w:proofErr w:type="spellStart"/>
      <w:r w:rsidRPr="00D25024">
        <w:rPr>
          <w:lang w:val="en-US"/>
        </w:rPr>
        <w:t>curriculumul</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baza</w:t>
      </w:r>
      <w:proofErr w:type="spellEnd"/>
      <w:r w:rsidRPr="00D25024">
        <w:rPr>
          <w:lang w:val="en-US"/>
        </w:rPr>
        <w:t xml:space="preserve"> </w:t>
      </w:r>
      <w:proofErr w:type="spellStart"/>
      <w:r w:rsidRPr="00D25024">
        <w:rPr>
          <w:lang w:val="en-US"/>
        </w:rPr>
        <w:t>Standardelor</w:t>
      </w:r>
      <w:proofErr w:type="spellEnd"/>
      <w:r w:rsidRPr="00D25024">
        <w:rPr>
          <w:lang w:val="en-US"/>
        </w:rPr>
        <w:t xml:space="preserve"> de </w:t>
      </w:r>
      <w:proofErr w:type="spellStart"/>
      <w:r w:rsidRPr="00D25024">
        <w:rPr>
          <w:lang w:val="en-US"/>
        </w:rPr>
        <w:t>eficiență</w:t>
      </w:r>
      <w:proofErr w:type="spellEnd"/>
      <w:r w:rsidRPr="00D25024">
        <w:rPr>
          <w:lang w:val="en-US"/>
        </w:rPr>
        <w:t xml:space="preserve"> a </w:t>
      </w:r>
      <w:proofErr w:type="spellStart"/>
      <w:r w:rsidRPr="00D25024">
        <w:rPr>
          <w:lang w:val="en-US"/>
        </w:rPr>
        <w:t>învățării</w:t>
      </w:r>
      <w:proofErr w:type="spellEnd"/>
    </w:p>
    <w:p w14:paraId="79EF16C5"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39012BF5" w14:textId="77777777" w:rsidTr="00DF435F">
        <w:tc>
          <w:tcPr>
            <w:tcW w:w="2069" w:type="dxa"/>
          </w:tcPr>
          <w:p w14:paraId="644977A1" w14:textId="77777777" w:rsidR="00095687" w:rsidRPr="00BD4375" w:rsidRDefault="00095687" w:rsidP="00F842E4">
            <w:pPr>
              <w:jc w:val="left"/>
            </w:pPr>
            <w:r w:rsidRPr="00BD4375">
              <w:t xml:space="preserve">Dovezi </w:t>
            </w:r>
          </w:p>
        </w:tc>
        <w:tc>
          <w:tcPr>
            <w:tcW w:w="7570" w:type="dxa"/>
            <w:gridSpan w:val="3"/>
          </w:tcPr>
          <w:p w14:paraId="717F4343" w14:textId="77777777" w:rsidR="00095687" w:rsidRPr="00294B14" w:rsidRDefault="00095687" w:rsidP="008F3ED3">
            <w:pPr>
              <w:pStyle w:val="a4"/>
              <w:numPr>
                <w:ilvl w:val="0"/>
                <w:numId w:val="2"/>
              </w:numPr>
              <w:ind w:left="360"/>
              <w:rPr>
                <w:iCs/>
                <w:szCs w:val="24"/>
              </w:rPr>
            </w:pPr>
            <w:r w:rsidRPr="00294B14">
              <w:rPr>
                <w:szCs w:val="24"/>
                <w:lang w:val="ro-RO"/>
              </w:rPr>
              <w:t>Proiecte didactice</w:t>
            </w:r>
            <w:r w:rsidRPr="00294B14">
              <w:rPr>
                <w:szCs w:val="24"/>
              </w:rPr>
              <w:t xml:space="preserve"> </w:t>
            </w:r>
            <w:r w:rsidRPr="00294B14">
              <w:rPr>
                <w:szCs w:val="24"/>
                <w:lang w:val="ro-RO"/>
              </w:rPr>
              <w:t>orientate pe formarea de competențe</w:t>
            </w:r>
            <w:r w:rsidR="007E7ECB">
              <w:rPr>
                <w:szCs w:val="24"/>
                <w:lang w:val="ro-RO"/>
              </w:rPr>
              <w:t>.</w:t>
            </w:r>
          </w:p>
          <w:p w14:paraId="3A445122" w14:textId="77777777" w:rsidR="00095687" w:rsidRPr="00A36461" w:rsidRDefault="00A36461" w:rsidP="00A36461">
            <w:pPr>
              <w:pStyle w:val="a4"/>
              <w:numPr>
                <w:ilvl w:val="0"/>
                <w:numId w:val="2"/>
              </w:numPr>
              <w:ind w:left="360"/>
              <w:rPr>
                <w:iCs/>
                <w:szCs w:val="24"/>
              </w:rPr>
            </w:pPr>
            <w:proofErr w:type="spellStart"/>
            <w:r w:rsidRPr="000E3467">
              <w:rPr>
                <w:szCs w:val="24"/>
              </w:rPr>
              <w:t>Proiecte</w:t>
            </w:r>
            <w:proofErr w:type="spellEnd"/>
            <w:r w:rsidRPr="000E3467">
              <w:rPr>
                <w:szCs w:val="24"/>
              </w:rPr>
              <w:t xml:space="preserve"> </w:t>
            </w:r>
            <w:proofErr w:type="spellStart"/>
            <w:r w:rsidRPr="000E3467">
              <w:rPr>
                <w:szCs w:val="24"/>
              </w:rPr>
              <w:t>tematice</w:t>
            </w:r>
            <w:proofErr w:type="spellEnd"/>
            <w:r w:rsidRPr="000E3467">
              <w:rPr>
                <w:szCs w:val="24"/>
              </w:rPr>
              <w:t xml:space="preserve">, </w:t>
            </w:r>
            <w:proofErr w:type="spellStart"/>
            <w:r w:rsidRPr="000E3467">
              <w:rPr>
                <w:szCs w:val="24"/>
              </w:rPr>
              <w:t>planuri</w:t>
            </w:r>
            <w:proofErr w:type="spellEnd"/>
            <w:r w:rsidRPr="000E3467">
              <w:rPr>
                <w:szCs w:val="24"/>
              </w:rPr>
              <w:t xml:space="preserve"> </w:t>
            </w:r>
            <w:proofErr w:type="spellStart"/>
            <w:r w:rsidRPr="000E3467">
              <w:rPr>
                <w:szCs w:val="24"/>
              </w:rPr>
              <w:t>avizate</w:t>
            </w:r>
            <w:proofErr w:type="spellEnd"/>
            <w:r w:rsidRPr="000E3467">
              <w:rPr>
                <w:szCs w:val="24"/>
              </w:rPr>
              <w:t xml:space="preserve"> de </w:t>
            </w:r>
            <w:proofErr w:type="spellStart"/>
            <w:r w:rsidRPr="000E3467">
              <w:rPr>
                <w:szCs w:val="24"/>
              </w:rPr>
              <w:t>administrație</w:t>
            </w:r>
            <w:proofErr w:type="spellEnd"/>
            <w:r w:rsidRPr="000E3467">
              <w:rPr>
                <w:szCs w:val="24"/>
              </w:rPr>
              <w:t xml:space="preserve">, </w:t>
            </w:r>
            <w:proofErr w:type="spellStart"/>
            <w:r w:rsidRPr="000E3467">
              <w:rPr>
                <w:szCs w:val="24"/>
              </w:rPr>
              <w:t>discutate</w:t>
            </w:r>
            <w:proofErr w:type="spellEnd"/>
            <w:r w:rsidRPr="000E3467">
              <w:rPr>
                <w:szCs w:val="24"/>
              </w:rPr>
              <w:t xml:space="preserve"> cu</w:t>
            </w:r>
            <w:r>
              <w:rPr>
                <w:szCs w:val="24"/>
              </w:rPr>
              <w:t xml:space="preserve"> </w:t>
            </w:r>
            <w:proofErr w:type="spellStart"/>
            <w:r w:rsidRPr="000E3467">
              <w:rPr>
                <w:szCs w:val="24"/>
              </w:rPr>
              <w:t>cadrele</w:t>
            </w:r>
            <w:proofErr w:type="spellEnd"/>
            <w:r w:rsidRPr="000E3467">
              <w:rPr>
                <w:szCs w:val="24"/>
              </w:rPr>
              <w:t xml:space="preserve"> </w:t>
            </w:r>
            <w:proofErr w:type="spellStart"/>
            <w:r w:rsidRPr="000E3467">
              <w:rPr>
                <w:szCs w:val="24"/>
              </w:rPr>
              <w:t>didactice</w:t>
            </w:r>
            <w:proofErr w:type="spellEnd"/>
            <w:r>
              <w:rPr>
                <w:szCs w:val="24"/>
              </w:rPr>
              <w:t xml:space="preserve">, elaborate conform </w:t>
            </w:r>
            <w:proofErr w:type="spellStart"/>
            <w:r>
              <w:rPr>
                <w:szCs w:val="24"/>
              </w:rPr>
              <w:t>Standardelor</w:t>
            </w:r>
            <w:proofErr w:type="spellEnd"/>
            <w:r>
              <w:rPr>
                <w:szCs w:val="24"/>
              </w:rPr>
              <w:t xml:space="preserve">, </w:t>
            </w:r>
            <w:proofErr w:type="spellStart"/>
            <w:r>
              <w:rPr>
                <w:szCs w:val="24"/>
              </w:rPr>
              <w:t>prin</w:t>
            </w:r>
            <w:proofErr w:type="spellEnd"/>
            <w:r>
              <w:rPr>
                <w:szCs w:val="24"/>
              </w:rPr>
              <w:t xml:space="preserve"> care sunt </w:t>
            </w:r>
            <w:proofErr w:type="spellStart"/>
            <w:r>
              <w:rPr>
                <w:szCs w:val="24"/>
              </w:rPr>
              <w:t>formate</w:t>
            </w:r>
            <w:proofErr w:type="spellEnd"/>
            <w:r>
              <w:rPr>
                <w:szCs w:val="24"/>
              </w:rPr>
              <w:t xml:space="preserve"> </w:t>
            </w:r>
            <w:proofErr w:type="spellStart"/>
            <w:r>
              <w:rPr>
                <w:szCs w:val="24"/>
              </w:rPr>
              <w:t>și</w:t>
            </w:r>
            <w:proofErr w:type="spellEnd"/>
            <w:r>
              <w:rPr>
                <w:szCs w:val="24"/>
              </w:rPr>
              <w:t xml:space="preserve"> </w:t>
            </w:r>
            <w:proofErr w:type="spellStart"/>
            <w:r>
              <w:rPr>
                <w:szCs w:val="24"/>
              </w:rPr>
              <w:t>realizate</w:t>
            </w:r>
            <w:proofErr w:type="spellEnd"/>
            <w:r>
              <w:rPr>
                <w:szCs w:val="24"/>
              </w:rPr>
              <w:t xml:space="preserve"> </w:t>
            </w:r>
            <w:proofErr w:type="spellStart"/>
            <w:r>
              <w:rPr>
                <w:szCs w:val="24"/>
              </w:rPr>
              <w:t>competențele</w:t>
            </w:r>
            <w:proofErr w:type="spellEnd"/>
            <w:r>
              <w:rPr>
                <w:szCs w:val="24"/>
              </w:rPr>
              <w:t xml:space="preserve"> conform </w:t>
            </w:r>
            <w:proofErr w:type="spellStart"/>
            <w:r>
              <w:rPr>
                <w:szCs w:val="24"/>
              </w:rPr>
              <w:t>domeniilor</w:t>
            </w:r>
            <w:proofErr w:type="spellEnd"/>
            <w:r>
              <w:rPr>
                <w:szCs w:val="24"/>
              </w:rPr>
              <w:t xml:space="preserve"> de </w:t>
            </w:r>
            <w:proofErr w:type="spellStart"/>
            <w:r>
              <w:rPr>
                <w:szCs w:val="24"/>
              </w:rPr>
              <w:t>dezvoltarea</w:t>
            </w:r>
            <w:proofErr w:type="spellEnd"/>
            <w:r>
              <w:rPr>
                <w:szCs w:val="24"/>
              </w:rPr>
              <w:t xml:space="preserve"> a </w:t>
            </w:r>
            <w:proofErr w:type="spellStart"/>
            <w:r>
              <w:rPr>
                <w:szCs w:val="24"/>
              </w:rPr>
              <w:t>copiilor</w:t>
            </w:r>
            <w:proofErr w:type="spellEnd"/>
            <w:r>
              <w:rPr>
                <w:szCs w:val="24"/>
              </w:rPr>
              <w:t>;</w:t>
            </w:r>
          </w:p>
          <w:p w14:paraId="69E95F7D" w14:textId="77777777" w:rsidR="00095687" w:rsidRPr="00F842E4" w:rsidRDefault="00A36461" w:rsidP="008F3ED3">
            <w:pPr>
              <w:pStyle w:val="a4"/>
              <w:numPr>
                <w:ilvl w:val="0"/>
                <w:numId w:val="2"/>
              </w:numPr>
              <w:ind w:left="360"/>
              <w:rPr>
                <w:iCs/>
              </w:rPr>
            </w:pPr>
            <w:r>
              <w:rPr>
                <w:szCs w:val="24"/>
                <w:lang w:val="ro-RO"/>
              </w:rPr>
              <w:t>Agenda educatorului</w:t>
            </w:r>
            <w:r w:rsidR="007E7ECB">
              <w:rPr>
                <w:szCs w:val="24"/>
                <w:lang w:val="ro-RO"/>
              </w:rPr>
              <w:t>.</w:t>
            </w:r>
          </w:p>
        </w:tc>
      </w:tr>
      <w:tr w:rsidR="00095687" w:rsidRPr="00E938A0" w14:paraId="2E4B1A2E" w14:textId="77777777" w:rsidTr="00DF435F">
        <w:tc>
          <w:tcPr>
            <w:tcW w:w="2069" w:type="dxa"/>
          </w:tcPr>
          <w:p w14:paraId="7D001EE8" w14:textId="77777777" w:rsidR="00095687" w:rsidRPr="00BD4375" w:rsidRDefault="00095687" w:rsidP="00F842E4">
            <w:pPr>
              <w:jc w:val="left"/>
            </w:pPr>
            <w:r w:rsidRPr="00BD4375">
              <w:t>Constatări</w:t>
            </w:r>
          </w:p>
        </w:tc>
        <w:tc>
          <w:tcPr>
            <w:tcW w:w="7570" w:type="dxa"/>
            <w:gridSpan w:val="3"/>
          </w:tcPr>
          <w:p w14:paraId="08AEA05F" w14:textId="77777777" w:rsidR="00095687" w:rsidRPr="00D861FF" w:rsidRDefault="00D861FF" w:rsidP="00D861FF">
            <w:pPr>
              <w:pStyle w:val="a4"/>
              <w:numPr>
                <w:ilvl w:val="0"/>
                <w:numId w:val="2"/>
              </w:numPr>
              <w:ind w:left="360"/>
              <w:rPr>
                <w:rFonts w:eastAsia="Times New Roman"/>
                <w:iCs/>
                <w:szCs w:val="24"/>
              </w:rPr>
            </w:pPr>
            <w:proofErr w:type="spellStart"/>
            <w:r w:rsidRPr="00973E6F">
              <w:rPr>
                <w:szCs w:val="24"/>
              </w:rPr>
              <w:t>Instituția</w:t>
            </w:r>
            <w:proofErr w:type="spellEnd"/>
            <w:r w:rsidRPr="00973E6F">
              <w:rPr>
                <w:szCs w:val="24"/>
              </w:rPr>
              <w:t xml:space="preserve"> </w:t>
            </w:r>
            <w:proofErr w:type="spellStart"/>
            <w:r w:rsidRPr="00973E6F">
              <w:rPr>
                <w:szCs w:val="24"/>
              </w:rPr>
              <w:t>monitorizează</w:t>
            </w:r>
            <w:proofErr w:type="spellEnd"/>
            <w:r w:rsidRPr="00973E6F">
              <w:rPr>
                <w:szCs w:val="24"/>
              </w:rPr>
              <w:t xml:space="preserve"> </w:t>
            </w:r>
            <w:r>
              <w:rPr>
                <w:szCs w:val="24"/>
              </w:rPr>
              <w:t xml:space="preserve"> </w:t>
            </w:r>
            <w:proofErr w:type="spellStart"/>
            <w:r>
              <w:rPr>
                <w:szCs w:val="24"/>
              </w:rPr>
              <w:t>și</w:t>
            </w:r>
            <w:proofErr w:type="spellEnd"/>
            <w:r>
              <w:rPr>
                <w:szCs w:val="24"/>
              </w:rPr>
              <w:t xml:space="preserve"> </w:t>
            </w:r>
            <w:proofErr w:type="spellStart"/>
            <w:r>
              <w:rPr>
                <w:szCs w:val="24"/>
              </w:rPr>
              <w:t>promovează</w:t>
            </w:r>
            <w:proofErr w:type="spellEnd"/>
            <w:r>
              <w:rPr>
                <w:szCs w:val="24"/>
              </w:rPr>
              <w:t xml:space="preserve"> </w:t>
            </w:r>
            <w:proofErr w:type="spellStart"/>
            <w:r>
              <w:rPr>
                <w:szCs w:val="24"/>
              </w:rPr>
              <w:t>eficient</w:t>
            </w:r>
            <w:proofErr w:type="spellEnd"/>
            <w:r>
              <w:rPr>
                <w:szCs w:val="24"/>
              </w:rPr>
              <w:t xml:space="preserve"> </w:t>
            </w:r>
            <w:r>
              <w:rPr>
                <w:szCs w:val="24"/>
                <w:lang w:val="ro-RO"/>
              </w:rPr>
              <w:t xml:space="preserve"> elaborarea de către cadrele didactice proiectelor în conformitate cu principiile educației centrate pe copil și pe formarea de competențe, demonstrând ajustarea conținuturilor la actualitate, valorificând curriculumul în baza Standardelor de  învățare.</w:t>
            </w:r>
          </w:p>
        </w:tc>
      </w:tr>
      <w:tr w:rsidR="00095687" w:rsidRPr="00E938A0" w14:paraId="69E11980" w14:textId="77777777" w:rsidTr="00DF435F">
        <w:tc>
          <w:tcPr>
            <w:tcW w:w="2069" w:type="dxa"/>
          </w:tcPr>
          <w:p w14:paraId="12381CFF" w14:textId="77777777" w:rsidR="00095687" w:rsidRPr="00BD4375" w:rsidRDefault="00095687" w:rsidP="00F842E4">
            <w:pPr>
              <w:jc w:val="left"/>
            </w:pPr>
            <w:r>
              <w:t>Pondere și punctaj acordat</w:t>
            </w:r>
            <w:r w:rsidRPr="00BD4375">
              <w:t xml:space="preserve"> </w:t>
            </w:r>
          </w:p>
        </w:tc>
        <w:tc>
          <w:tcPr>
            <w:tcW w:w="1475" w:type="dxa"/>
          </w:tcPr>
          <w:p w14:paraId="0DBD24A7" w14:textId="77777777" w:rsidR="00095687" w:rsidRPr="00E938A0" w:rsidRDefault="00095687" w:rsidP="00F842E4">
            <w:r w:rsidRPr="00BD4375">
              <w:t>Pondere:</w:t>
            </w:r>
            <w:r w:rsidRPr="00E938A0">
              <w:t xml:space="preserve"> </w:t>
            </w:r>
            <w:r>
              <w:rPr>
                <w:bCs/>
              </w:rPr>
              <w:t>2</w:t>
            </w:r>
          </w:p>
        </w:tc>
        <w:tc>
          <w:tcPr>
            <w:tcW w:w="3827" w:type="dxa"/>
          </w:tcPr>
          <w:p w14:paraId="2C33CF1F" w14:textId="2C5D2988" w:rsidR="00095687" w:rsidRPr="00E938A0" w:rsidRDefault="00095687" w:rsidP="00F842E4">
            <w:r>
              <w:t>Autoevaluare conform criteriilor: -</w:t>
            </w:r>
            <w:r w:rsidR="00E40F87">
              <w:t>2</w:t>
            </w:r>
          </w:p>
        </w:tc>
        <w:tc>
          <w:tcPr>
            <w:tcW w:w="2268" w:type="dxa"/>
          </w:tcPr>
          <w:p w14:paraId="5A9D916E" w14:textId="77777777" w:rsidR="00095687" w:rsidRPr="00D25024" w:rsidRDefault="00095687" w:rsidP="00F842E4">
            <w:r>
              <w:t xml:space="preserve">Punctaj acordat: - </w:t>
            </w:r>
            <w:r w:rsidR="000C7EBA">
              <w:t>2</w:t>
            </w:r>
          </w:p>
        </w:tc>
      </w:tr>
    </w:tbl>
    <w:p w14:paraId="7B9C3CF5" w14:textId="77777777" w:rsidR="00D25024" w:rsidRDefault="00D25024" w:rsidP="00D25024"/>
    <w:p w14:paraId="33DB6DB4" w14:textId="6A9094F4" w:rsidR="00D25024" w:rsidRDefault="00D25024" w:rsidP="00D25024">
      <w:pPr>
        <w:rPr>
          <w:lang w:val="en-US"/>
        </w:rPr>
      </w:pPr>
      <w:r w:rsidRPr="00D25024">
        <w:rPr>
          <w:b/>
          <w:bCs/>
          <w:lang w:val="en-US"/>
        </w:rPr>
        <w:t>Indicator 4.2.6.</w:t>
      </w:r>
      <w:r w:rsidRPr="00D25024">
        <w:rPr>
          <w:lang w:val="en-US"/>
        </w:rPr>
        <w:t xml:space="preserve"> </w:t>
      </w:r>
      <w:proofErr w:type="spellStart"/>
      <w:r w:rsidRPr="00D25024">
        <w:rPr>
          <w:lang w:val="en-US"/>
        </w:rPr>
        <w:t>Organizarea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desfășurarea</w:t>
      </w:r>
      <w:proofErr w:type="spellEnd"/>
      <w:r w:rsidRPr="00D25024">
        <w:rPr>
          <w:lang w:val="en-US"/>
        </w:rPr>
        <w:t xml:space="preserve"> </w:t>
      </w:r>
      <w:proofErr w:type="spellStart"/>
      <w:r w:rsidRPr="00D25024">
        <w:rPr>
          <w:lang w:val="en-US"/>
        </w:rPr>
        <w:t>evaluării</w:t>
      </w:r>
      <w:proofErr w:type="spellEnd"/>
      <w:r w:rsidRPr="00D25024">
        <w:rPr>
          <w:lang w:val="en-US"/>
        </w:rPr>
        <w:t xml:space="preserve"> </w:t>
      </w:r>
      <w:proofErr w:type="spellStart"/>
      <w:r w:rsidRPr="00D25024">
        <w:rPr>
          <w:lang w:val="en-US"/>
        </w:rPr>
        <w:t>rezultatelor</w:t>
      </w:r>
      <w:proofErr w:type="spellEnd"/>
      <w:r w:rsidRPr="00D25024">
        <w:rPr>
          <w:lang w:val="en-US"/>
        </w:rPr>
        <w:t xml:space="preserve"> </w:t>
      </w:r>
      <w:proofErr w:type="spellStart"/>
      <w:r w:rsidRPr="00D25024">
        <w:rPr>
          <w:lang w:val="en-US"/>
        </w:rPr>
        <w:t>învățării</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standardele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referențialul</w:t>
      </w:r>
      <w:proofErr w:type="spellEnd"/>
      <w:r w:rsidRPr="00D25024">
        <w:rPr>
          <w:lang w:val="en-US"/>
        </w:rPr>
        <w:t xml:space="preserve"> de </w:t>
      </w:r>
      <w:proofErr w:type="spellStart"/>
      <w:r w:rsidRPr="00D25024">
        <w:rPr>
          <w:lang w:val="en-US"/>
        </w:rPr>
        <w:t>evaluare</w:t>
      </w:r>
      <w:proofErr w:type="spellEnd"/>
      <w:r w:rsidRPr="00D25024">
        <w:rPr>
          <w:lang w:val="en-US"/>
        </w:rPr>
        <w:t xml:space="preserve"> </w:t>
      </w:r>
      <w:proofErr w:type="spellStart"/>
      <w:r w:rsidRPr="00D25024">
        <w:rPr>
          <w:lang w:val="en-US"/>
        </w:rPr>
        <w:t>aprobate</w:t>
      </w:r>
      <w:proofErr w:type="spellEnd"/>
      <w:r w:rsidRPr="00D25024">
        <w:rPr>
          <w:lang w:val="en-US"/>
        </w:rPr>
        <w:t xml:space="preserve">, </w:t>
      </w:r>
      <w:proofErr w:type="spellStart"/>
      <w:r w:rsidRPr="00D25024">
        <w:rPr>
          <w:lang w:val="en-US"/>
        </w:rPr>
        <w:t>urmărind</w:t>
      </w:r>
      <w:proofErr w:type="spellEnd"/>
      <w:r w:rsidRPr="00D25024">
        <w:rPr>
          <w:lang w:val="en-US"/>
        </w:rPr>
        <w:t xml:space="preserve"> </w:t>
      </w:r>
      <w:proofErr w:type="spellStart"/>
      <w:r w:rsidRPr="00D25024">
        <w:rPr>
          <w:lang w:val="en-US"/>
        </w:rPr>
        <w:t>progresul</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dezvoltarea</w:t>
      </w:r>
      <w:proofErr w:type="spellEnd"/>
      <w:r w:rsidRPr="00D25024">
        <w:rPr>
          <w:lang w:val="en-US"/>
        </w:rPr>
        <w:t xml:space="preserve">  </w:t>
      </w:r>
      <w:proofErr w:type="spellStart"/>
      <w:r w:rsidR="00E40F87">
        <w:rPr>
          <w:lang w:val="en-US"/>
        </w:rPr>
        <w:t>elevului</w:t>
      </w:r>
      <w:proofErr w:type="spellEnd"/>
      <w:r w:rsidR="00E40F87">
        <w:rPr>
          <w:lang w:val="en-US"/>
        </w:rPr>
        <w:t>/</w:t>
      </w:r>
      <w:proofErr w:type="spellStart"/>
      <w:r w:rsidRPr="00D25024">
        <w:rPr>
          <w:lang w:val="en-US"/>
        </w:rPr>
        <w:t>copilului</w:t>
      </w:r>
      <w:proofErr w:type="spellEnd"/>
    </w:p>
    <w:p w14:paraId="040C5F0C"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7AD1AC93" w14:textId="77777777" w:rsidTr="00DF435F">
        <w:tc>
          <w:tcPr>
            <w:tcW w:w="2069" w:type="dxa"/>
          </w:tcPr>
          <w:p w14:paraId="69A6FBDD" w14:textId="77777777" w:rsidR="00095687" w:rsidRPr="00BD4375" w:rsidRDefault="00095687" w:rsidP="00F842E4">
            <w:pPr>
              <w:jc w:val="left"/>
            </w:pPr>
            <w:r w:rsidRPr="00BD4375">
              <w:t xml:space="preserve">Dovezi </w:t>
            </w:r>
          </w:p>
        </w:tc>
        <w:tc>
          <w:tcPr>
            <w:tcW w:w="7570" w:type="dxa"/>
            <w:gridSpan w:val="3"/>
          </w:tcPr>
          <w:p w14:paraId="46194971" w14:textId="77777777" w:rsidR="00095687" w:rsidRPr="00FB4568" w:rsidRDefault="00FB4568" w:rsidP="00FB4568">
            <w:pPr>
              <w:pStyle w:val="a4"/>
              <w:numPr>
                <w:ilvl w:val="0"/>
                <w:numId w:val="2"/>
              </w:numPr>
              <w:ind w:left="360"/>
              <w:rPr>
                <w:iCs/>
                <w:szCs w:val="24"/>
              </w:rPr>
            </w:pPr>
            <w:proofErr w:type="spellStart"/>
            <w:r w:rsidRPr="000E3467">
              <w:rPr>
                <w:szCs w:val="24"/>
              </w:rPr>
              <w:t>Fișele</w:t>
            </w:r>
            <w:proofErr w:type="spellEnd"/>
            <w:r w:rsidRPr="000E3467">
              <w:rPr>
                <w:szCs w:val="24"/>
              </w:rPr>
              <w:t xml:space="preserve"> de </w:t>
            </w:r>
            <w:proofErr w:type="spellStart"/>
            <w:r w:rsidRPr="000E3467">
              <w:rPr>
                <w:szCs w:val="24"/>
              </w:rPr>
              <w:t>evaluare</w:t>
            </w:r>
            <w:proofErr w:type="spellEnd"/>
            <w:r w:rsidRPr="000E3467">
              <w:rPr>
                <w:szCs w:val="24"/>
              </w:rPr>
              <w:t xml:space="preserve"> </w:t>
            </w:r>
            <w:proofErr w:type="spellStart"/>
            <w:r w:rsidRPr="000E3467">
              <w:rPr>
                <w:szCs w:val="24"/>
              </w:rPr>
              <w:t>initial</w:t>
            </w:r>
            <w:r>
              <w:rPr>
                <w:szCs w:val="24"/>
              </w:rPr>
              <w:t>ă</w:t>
            </w:r>
            <w:proofErr w:type="spellEnd"/>
            <w:r>
              <w:rPr>
                <w:szCs w:val="24"/>
              </w:rPr>
              <w:t xml:space="preserve">, </w:t>
            </w:r>
            <w:proofErr w:type="spellStart"/>
            <w:r>
              <w:rPr>
                <w:szCs w:val="24"/>
              </w:rPr>
              <w:t>formativă</w:t>
            </w:r>
            <w:proofErr w:type="spellEnd"/>
            <w:r w:rsidRPr="000E3467">
              <w:rPr>
                <w:szCs w:val="24"/>
              </w:rPr>
              <w:t xml:space="preserve"> și </w:t>
            </w:r>
            <w:proofErr w:type="spellStart"/>
            <w:r w:rsidRPr="000E3467">
              <w:rPr>
                <w:szCs w:val="24"/>
              </w:rPr>
              <w:t>finală</w:t>
            </w:r>
            <w:proofErr w:type="spellEnd"/>
            <w:r>
              <w:rPr>
                <w:szCs w:val="24"/>
              </w:rPr>
              <w:t>;</w:t>
            </w:r>
          </w:p>
          <w:p w14:paraId="53234D11" w14:textId="77777777" w:rsidR="00095687" w:rsidRPr="00A172B6" w:rsidRDefault="00095687" w:rsidP="008F3ED3">
            <w:pPr>
              <w:pStyle w:val="a4"/>
              <w:numPr>
                <w:ilvl w:val="0"/>
                <w:numId w:val="2"/>
              </w:numPr>
              <w:ind w:left="360"/>
              <w:rPr>
                <w:iCs/>
              </w:rPr>
            </w:pPr>
            <w:r w:rsidRPr="000534B8">
              <w:rPr>
                <w:szCs w:val="24"/>
                <w:lang w:val="ro-RO"/>
              </w:rPr>
              <w:t xml:space="preserve">Planurile educaţionale individualizate </w:t>
            </w:r>
          </w:p>
          <w:p w14:paraId="0C5056ED" w14:textId="77777777" w:rsidR="00095687" w:rsidRPr="00A510DE" w:rsidRDefault="00095687" w:rsidP="008F3ED3">
            <w:pPr>
              <w:pStyle w:val="a4"/>
              <w:numPr>
                <w:ilvl w:val="0"/>
                <w:numId w:val="2"/>
              </w:numPr>
              <w:ind w:left="360"/>
              <w:rPr>
                <w:iCs/>
              </w:rPr>
            </w:pPr>
            <w:r>
              <w:rPr>
                <w:szCs w:val="24"/>
                <w:lang w:val="ro-RO"/>
              </w:rPr>
              <w:t>Fișa de monitorizare a evoluției în dezvol</w:t>
            </w:r>
            <w:r w:rsidR="00DE4CBF">
              <w:rPr>
                <w:szCs w:val="24"/>
                <w:lang w:val="ro-RO"/>
              </w:rPr>
              <w:t>t</w:t>
            </w:r>
            <w:r>
              <w:rPr>
                <w:szCs w:val="24"/>
                <w:lang w:val="ro-RO"/>
              </w:rPr>
              <w:t>area copilului</w:t>
            </w:r>
          </w:p>
          <w:p w14:paraId="01237C19" w14:textId="77777777" w:rsidR="00095687" w:rsidRPr="00FB4568" w:rsidRDefault="00095687" w:rsidP="008F3ED3">
            <w:pPr>
              <w:pStyle w:val="a4"/>
              <w:numPr>
                <w:ilvl w:val="0"/>
                <w:numId w:val="2"/>
              </w:numPr>
              <w:ind w:left="360"/>
              <w:rPr>
                <w:iCs/>
              </w:rPr>
            </w:pPr>
            <w:r w:rsidRPr="00294B14">
              <w:rPr>
                <w:bCs/>
                <w:szCs w:val="24"/>
                <w:lang w:val="ro-RO" w:eastAsia="ar-SA"/>
              </w:rPr>
              <w:t xml:space="preserve">Rezultatele observării în cadrul asistenților la </w:t>
            </w:r>
            <w:r w:rsidR="00FB4568">
              <w:rPr>
                <w:bCs/>
                <w:szCs w:val="24"/>
                <w:lang w:val="ro-RO" w:eastAsia="ar-SA"/>
              </w:rPr>
              <w:t>activități;</w:t>
            </w:r>
          </w:p>
          <w:p w14:paraId="495C6ED3" w14:textId="77777777" w:rsidR="00FB4568" w:rsidRPr="00FB4568" w:rsidRDefault="00FB4568" w:rsidP="008F3ED3">
            <w:pPr>
              <w:pStyle w:val="a4"/>
              <w:numPr>
                <w:ilvl w:val="0"/>
                <w:numId w:val="2"/>
              </w:numPr>
              <w:ind w:left="360"/>
              <w:rPr>
                <w:iCs/>
              </w:rPr>
            </w:pPr>
            <w:r>
              <w:rPr>
                <w:szCs w:val="24"/>
              </w:rPr>
              <w:t xml:space="preserve">Atelier de </w:t>
            </w:r>
            <w:proofErr w:type="spellStart"/>
            <w:r>
              <w:rPr>
                <w:szCs w:val="24"/>
              </w:rPr>
              <w:t>lucru</w:t>
            </w:r>
            <w:proofErr w:type="spellEnd"/>
            <w:r>
              <w:rPr>
                <w:szCs w:val="24"/>
              </w:rPr>
              <w:t xml:space="preserve"> ,,</w:t>
            </w:r>
            <w:proofErr w:type="spellStart"/>
            <w:r>
              <w:rPr>
                <w:szCs w:val="24"/>
              </w:rPr>
              <w:t>Evaluarea</w:t>
            </w:r>
            <w:proofErr w:type="spellEnd"/>
            <w:r>
              <w:rPr>
                <w:szCs w:val="24"/>
              </w:rPr>
              <w:t xml:space="preserve"> </w:t>
            </w:r>
            <w:proofErr w:type="spellStart"/>
            <w:r>
              <w:rPr>
                <w:szCs w:val="24"/>
              </w:rPr>
              <w:t>initială</w:t>
            </w:r>
            <w:proofErr w:type="spellEnd"/>
            <w:r>
              <w:rPr>
                <w:szCs w:val="24"/>
              </w:rPr>
              <w:t xml:space="preserve"> – </w:t>
            </w:r>
            <w:proofErr w:type="spellStart"/>
            <w:r>
              <w:rPr>
                <w:szCs w:val="24"/>
              </w:rPr>
              <w:t>punct</w:t>
            </w:r>
            <w:proofErr w:type="spellEnd"/>
            <w:r>
              <w:rPr>
                <w:szCs w:val="24"/>
              </w:rPr>
              <w:t xml:space="preserve"> de </w:t>
            </w:r>
            <w:proofErr w:type="spellStart"/>
            <w:r>
              <w:rPr>
                <w:szCs w:val="24"/>
              </w:rPr>
              <w:t>pornire</w:t>
            </w:r>
            <w:proofErr w:type="spellEnd"/>
            <w:r>
              <w:rPr>
                <w:szCs w:val="24"/>
              </w:rPr>
              <w:t xml:space="preserve"> </w:t>
            </w:r>
            <w:proofErr w:type="spellStart"/>
            <w:r>
              <w:rPr>
                <w:szCs w:val="24"/>
              </w:rPr>
              <w:t>în</w:t>
            </w:r>
            <w:proofErr w:type="spellEnd"/>
            <w:r>
              <w:rPr>
                <w:szCs w:val="24"/>
              </w:rPr>
              <w:t xml:space="preserve"> </w:t>
            </w:r>
            <w:proofErr w:type="spellStart"/>
            <w:r>
              <w:rPr>
                <w:szCs w:val="24"/>
              </w:rPr>
              <w:t>activitatea</w:t>
            </w:r>
            <w:proofErr w:type="spellEnd"/>
            <w:r>
              <w:rPr>
                <w:szCs w:val="24"/>
              </w:rPr>
              <w:t xml:space="preserve"> </w:t>
            </w:r>
            <w:proofErr w:type="spellStart"/>
            <w:r>
              <w:rPr>
                <w:szCs w:val="24"/>
              </w:rPr>
              <w:t>educațională</w:t>
            </w:r>
            <w:proofErr w:type="spellEnd"/>
            <w:r>
              <w:rPr>
                <w:szCs w:val="24"/>
              </w:rPr>
              <w:t>” (04.09.20);</w:t>
            </w:r>
          </w:p>
          <w:p w14:paraId="7A1460C7" w14:textId="77777777" w:rsidR="00FB4568" w:rsidRPr="00F842E4" w:rsidRDefault="00FB4568" w:rsidP="008F3ED3">
            <w:pPr>
              <w:pStyle w:val="a4"/>
              <w:numPr>
                <w:ilvl w:val="0"/>
                <w:numId w:val="2"/>
              </w:numPr>
              <w:ind w:left="360"/>
              <w:rPr>
                <w:iCs/>
              </w:rPr>
            </w:pPr>
            <w:proofErr w:type="spellStart"/>
            <w:r>
              <w:rPr>
                <w:szCs w:val="24"/>
              </w:rPr>
              <w:t>Activități</w:t>
            </w:r>
            <w:proofErr w:type="spellEnd"/>
            <w:r>
              <w:rPr>
                <w:szCs w:val="24"/>
              </w:rPr>
              <w:t xml:space="preserve"> </w:t>
            </w:r>
            <w:proofErr w:type="spellStart"/>
            <w:r>
              <w:rPr>
                <w:szCs w:val="24"/>
              </w:rPr>
              <w:t>publice</w:t>
            </w:r>
            <w:proofErr w:type="spellEnd"/>
            <w:r>
              <w:rPr>
                <w:szCs w:val="24"/>
              </w:rPr>
              <w:t xml:space="preserve"> de </w:t>
            </w:r>
            <w:proofErr w:type="spellStart"/>
            <w:r>
              <w:rPr>
                <w:szCs w:val="24"/>
              </w:rPr>
              <w:t>evaluare</w:t>
            </w:r>
            <w:proofErr w:type="spellEnd"/>
            <w:r>
              <w:rPr>
                <w:szCs w:val="24"/>
              </w:rPr>
              <w:t xml:space="preserve"> </w:t>
            </w:r>
            <w:proofErr w:type="spellStart"/>
            <w:r>
              <w:rPr>
                <w:szCs w:val="24"/>
              </w:rPr>
              <w:t>finală</w:t>
            </w:r>
            <w:proofErr w:type="spellEnd"/>
            <w:r>
              <w:rPr>
                <w:szCs w:val="24"/>
              </w:rPr>
              <w:t>.</w:t>
            </w:r>
          </w:p>
        </w:tc>
      </w:tr>
      <w:tr w:rsidR="00095687" w:rsidRPr="00E938A0" w14:paraId="1DDC0FEF" w14:textId="77777777" w:rsidTr="00DF435F">
        <w:tc>
          <w:tcPr>
            <w:tcW w:w="2069" w:type="dxa"/>
          </w:tcPr>
          <w:p w14:paraId="58D66E06" w14:textId="77777777" w:rsidR="00095687" w:rsidRPr="00BD4375" w:rsidRDefault="00095687" w:rsidP="00F842E4">
            <w:pPr>
              <w:jc w:val="left"/>
            </w:pPr>
            <w:r w:rsidRPr="00BD4375">
              <w:t>Constatări</w:t>
            </w:r>
          </w:p>
        </w:tc>
        <w:tc>
          <w:tcPr>
            <w:tcW w:w="7570" w:type="dxa"/>
            <w:gridSpan w:val="3"/>
          </w:tcPr>
          <w:p w14:paraId="3547C84D" w14:textId="77777777" w:rsidR="00095687" w:rsidRPr="00E40F87" w:rsidRDefault="00FB4568" w:rsidP="00E40F87">
            <w:pPr>
              <w:rPr>
                <w:rFonts w:eastAsia="Times New Roman"/>
                <w:iCs/>
                <w:szCs w:val="24"/>
              </w:rPr>
            </w:pPr>
            <w:r w:rsidRPr="00E40F87">
              <w:rPr>
                <w:szCs w:val="24"/>
              </w:rPr>
              <w:t>Instituția desfășoară sistematic  procesul de evaluare a rezultatelor învățării în conformitate cu standardele, urmărind metodic progresul în dezvoltarea fiecărui copil.</w:t>
            </w:r>
          </w:p>
        </w:tc>
      </w:tr>
      <w:tr w:rsidR="00095687" w:rsidRPr="00E938A0" w14:paraId="0018046D" w14:textId="77777777" w:rsidTr="00DF435F">
        <w:tc>
          <w:tcPr>
            <w:tcW w:w="2069" w:type="dxa"/>
          </w:tcPr>
          <w:p w14:paraId="1E5C1520" w14:textId="77777777" w:rsidR="00095687" w:rsidRPr="00BD4375" w:rsidRDefault="00095687" w:rsidP="00F842E4">
            <w:pPr>
              <w:jc w:val="left"/>
            </w:pPr>
            <w:r>
              <w:t>Pondere și punctaj acordat</w:t>
            </w:r>
            <w:r w:rsidRPr="00BD4375">
              <w:t xml:space="preserve"> </w:t>
            </w:r>
          </w:p>
        </w:tc>
        <w:tc>
          <w:tcPr>
            <w:tcW w:w="1475" w:type="dxa"/>
          </w:tcPr>
          <w:p w14:paraId="4DA3232C" w14:textId="77777777" w:rsidR="00095687" w:rsidRPr="00E938A0" w:rsidRDefault="00095687" w:rsidP="00F842E4">
            <w:r w:rsidRPr="00BD4375">
              <w:t>Pondere:</w:t>
            </w:r>
            <w:r w:rsidRPr="00E938A0">
              <w:t xml:space="preserve"> </w:t>
            </w:r>
            <w:r>
              <w:rPr>
                <w:bCs/>
              </w:rPr>
              <w:t>2</w:t>
            </w:r>
          </w:p>
        </w:tc>
        <w:tc>
          <w:tcPr>
            <w:tcW w:w="3827" w:type="dxa"/>
          </w:tcPr>
          <w:p w14:paraId="068931D2" w14:textId="48FE076C" w:rsidR="00095687" w:rsidRPr="00E938A0" w:rsidRDefault="00095687" w:rsidP="00F842E4">
            <w:r>
              <w:t>Autoevaluare conform criteriilor: -</w:t>
            </w:r>
            <w:r w:rsidR="00E40F87">
              <w:t>2</w:t>
            </w:r>
          </w:p>
        </w:tc>
        <w:tc>
          <w:tcPr>
            <w:tcW w:w="2268" w:type="dxa"/>
          </w:tcPr>
          <w:p w14:paraId="5848E8CE" w14:textId="3496593A" w:rsidR="00095687" w:rsidRPr="00D25024" w:rsidRDefault="00095687" w:rsidP="00F842E4">
            <w:r>
              <w:t xml:space="preserve">Punctaj acordat: - </w:t>
            </w:r>
            <w:r w:rsidR="00E40F87">
              <w:t>2</w:t>
            </w:r>
          </w:p>
        </w:tc>
      </w:tr>
    </w:tbl>
    <w:p w14:paraId="346E780E" w14:textId="77777777" w:rsidR="00D25024" w:rsidRDefault="00D25024" w:rsidP="00D25024"/>
    <w:p w14:paraId="0D007C3E" w14:textId="77777777" w:rsidR="00D25024" w:rsidRDefault="00D25024" w:rsidP="00D25024">
      <w:pPr>
        <w:rPr>
          <w:lang w:val="en-US"/>
        </w:rPr>
      </w:pPr>
      <w:r w:rsidRPr="00D25024">
        <w:rPr>
          <w:b/>
          <w:bCs/>
          <w:lang w:val="en-US"/>
        </w:rPr>
        <w:t>Indicator 4.2.7.</w:t>
      </w:r>
      <w:r w:rsidRPr="00D25024">
        <w:rPr>
          <w:lang w:val="en-US"/>
        </w:rPr>
        <w:t xml:space="preserve"> </w:t>
      </w:r>
      <w:proofErr w:type="spellStart"/>
      <w:r w:rsidRPr="00D25024">
        <w:rPr>
          <w:lang w:val="en-US"/>
        </w:rPr>
        <w:t>Organizarea</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desfășurarea</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w:t>
      </w:r>
      <w:proofErr w:type="spellStart"/>
      <w:r w:rsidRPr="00D25024">
        <w:rPr>
          <w:lang w:val="en-US"/>
        </w:rPr>
        <w:t>extracurriculare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concordanță</w:t>
      </w:r>
      <w:proofErr w:type="spellEnd"/>
      <w:r w:rsidRPr="00D25024">
        <w:rPr>
          <w:lang w:val="en-US"/>
        </w:rPr>
        <w:t xml:space="preserve"> cu </w:t>
      </w:r>
      <w:proofErr w:type="spellStart"/>
      <w:r w:rsidRPr="00D25024">
        <w:rPr>
          <w:lang w:val="en-US"/>
        </w:rPr>
        <w:t>misiunea</w:t>
      </w:r>
      <w:proofErr w:type="spellEnd"/>
      <w:r w:rsidRPr="00D25024">
        <w:rPr>
          <w:lang w:val="en-US"/>
        </w:rPr>
        <w:t xml:space="preserve"> </w:t>
      </w:r>
      <w:proofErr w:type="spellStart"/>
      <w:r w:rsidRPr="00D25024">
        <w:rPr>
          <w:lang w:val="en-US"/>
        </w:rPr>
        <w:t>școlii</w:t>
      </w:r>
      <w:proofErr w:type="spellEnd"/>
      <w:r w:rsidRPr="00D25024">
        <w:rPr>
          <w:lang w:val="en-US"/>
        </w:rPr>
        <w:t xml:space="preserve">, cu </w:t>
      </w:r>
      <w:proofErr w:type="spellStart"/>
      <w:r w:rsidRPr="00D25024">
        <w:rPr>
          <w:lang w:val="en-US"/>
        </w:rPr>
        <w:t>obiectivele</w:t>
      </w:r>
      <w:proofErr w:type="spellEnd"/>
      <w:r w:rsidRPr="00D25024">
        <w:rPr>
          <w:lang w:val="en-US"/>
        </w:rPr>
        <w:t xml:space="preserve"> din curriculum </w:t>
      </w:r>
      <w:proofErr w:type="spellStart"/>
      <w:r w:rsidRPr="00D25024">
        <w:rPr>
          <w:lang w:val="en-US"/>
        </w:rPr>
        <w:t>și</w:t>
      </w:r>
      <w:proofErr w:type="spellEnd"/>
      <w:r w:rsidRPr="00D25024">
        <w:rPr>
          <w:lang w:val="en-US"/>
        </w:rPr>
        <w:t xml:space="preserve"> din </w:t>
      </w:r>
      <w:proofErr w:type="spellStart"/>
      <w:r w:rsidRPr="00D25024">
        <w:rPr>
          <w:lang w:val="en-US"/>
        </w:rPr>
        <w:t>documentele</w:t>
      </w:r>
      <w:proofErr w:type="spellEnd"/>
      <w:r w:rsidRPr="00D25024">
        <w:rPr>
          <w:lang w:val="en-US"/>
        </w:rPr>
        <w:t xml:space="preserve"> de </w:t>
      </w:r>
      <w:proofErr w:type="spellStart"/>
      <w:r w:rsidRPr="00D25024">
        <w:rPr>
          <w:lang w:val="en-US"/>
        </w:rPr>
        <w:t>planificare</w:t>
      </w:r>
      <w:proofErr w:type="spellEnd"/>
      <w:r w:rsidRPr="00D25024">
        <w:rPr>
          <w:lang w:val="en-US"/>
        </w:rPr>
        <w:t xml:space="preserve"> </w:t>
      </w:r>
      <w:proofErr w:type="spellStart"/>
      <w:r w:rsidRPr="00D25024">
        <w:rPr>
          <w:lang w:val="en-US"/>
        </w:rPr>
        <w:t>strategică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operațională</w:t>
      </w:r>
      <w:proofErr w:type="spellEnd"/>
    </w:p>
    <w:p w14:paraId="66AB1EC1"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0BD2B93F" w14:textId="77777777" w:rsidTr="00DF435F">
        <w:tc>
          <w:tcPr>
            <w:tcW w:w="2069" w:type="dxa"/>
          </w:tcPr>
          <w:p w14:paraId="4DC7AFD9" w14:textId="77777777" w:rsidR="00095687" w:rsidRPr="00BD4375" w:rsidRDefault="00095687" w:rsidP="00F842E4">
            <w:pPr>
              <w:jc w:val="left"/>
            </w:pPr>
            <w:r w:rsidRPr="00BD4375">
              <w:t xml:space="preserve">Dovezi </w:t>
            </w:r>
          </w:p>
        </w:tc>
        <w:tc>
          <w:tcPr>
            <w:tcW w:w="7570" w:type="dxa"/>
            <w:gridSpan w:val="3"/>
          </w:tcPr>
          <w:p w14:paraId="108E00DC" w14:textId="77777777" w:rsidR="00E40F87" w:rsidRDefault="00E40F87" w:rsidP="00E40F87">
            <w:pPr>
              <w:rPr>
                <w:rFonts w:eastAsia="Arial Unicode MS" w:cs="Arial Unicode MS"/>
                <w:bCs/>
              </w:rPr>
            </w:pPr>
            <w:r>
              <w:t xml:space="preserve">- Program de dezvoltare instituțională pentru anii 2021-2025, aprobat la Consiliul de Administrație nr.6 din februarie 2021; </w:t>
            </w:r>
          </w:p>
          <w:p w14:paraId="32C3AE05" w14:textId="4D6FFE28" w:rsidR="00E40F87" w:rsidRDefault="00E40F87" w:rsidP="00E40F87">
            <w:pPr>
              <w:rPr>
                <w:rFonts w:eastAsia="Arial Unicode MS" w:cs="Arial Unicode MS"/>
                <w:bCs/>
              </w:rPr>
            </w:pPr>
            <w:r>
              <w:rPr>
                <w:rFonts w:eastAsia="Arial Unicode MS" w:cs="Arial Unicode MS"/>
                <w:bCs/>
              </w:rPr>
              <w:t xml:space="preserve">- Planul de studii 2020-2021, prevede planificarea acțiunilor de caritate/binefacerilor, concursurilor, expozițiilor, matineelor, spectacolelor, anchetări/chestionări ale părinților/cadrelor didactice; </w:t>
            </w:r>
          </w:p>
          <w:p w14:paraId="17F7D534" w14:textId="7D70E84C" w:rsidR="00E40F87" w:rsidRDefault="00E40F87" w:rsidP="00E40F87">
            <w:pPr>
              <w:rPr>
                <w:rFonts w:eastAsia="Arial Unicode MS" w:cs="Arial Unicode MS"/>
                <w:bCs/>
              </w:rPr>
            </w:pPr>
            <w:r>
              <w:rPr>
                <w:rFonts w:eastAsia="Arial Unicode MS" w:cs="Arial Unicode MS"/>
                <w:bCs/>
              </w:rPr>
              <w:t>Procesul-verbal nr.01 din 04.09.2020 al ședinței Consiliului pedagogic cu privire la activitățile extracurriculare planificate pentru anul de studii 2020-2021;</w:t>
            </w:r>
          </w:p>
          <w:p w14:paraId="19BAE823" w14:textId="77777777" w:rsidR="00E40F87" w:rsidRDefault="00E40F87" w:rsidP="00E40F87">
            <w:pPr>
              <w:rPr>
                <w:rFonts w:eastAsia="Arial Unicode MS" w:cs="Arial Unicode MS"/>
                <w:bCs/>
              </w:rPr>
            </w:pPr>
            <w:r>
              <w:rPr>
                <w:rFonts w:eastAsia="Arial Unicode MS" w:cs="Arial Unicode MS"/>
                <w:bCs/>
              </w:rPr>
              <w:t>Planul anual de activitate 2020-2021 stipulate activități publice;</w:t>
            </w:r>
          </w:p>
          <w:p w14:paraId="32683BB1" w14:textId="77777777" w:rsidR="00E40F87" w:rsidRDefault="00E40F87" w:rsidP="00E40F87">
            <w:pPr>
              <w:rPr>
                <w:rFonts w:eastAsia="Arial Unicode MS" w:cs="Arial Unicode MS"/>
                <w:bCs/>
              </w:rPr>
            </w:pPr>
            <w:r>
              <w:rPr>
                <w:rFonts w:eastAsia="Arial Unicode MS" w:cs="Arial Unicode MS"/>
                <w:bCs/>
              </w:rPr>
              <w:t xml:space="preserve">Activități extracurriculare: </w:t>
            </w:r>
          </w:p>
          <w:p w14:paraId="59AFB029" w14:textId="769CEA85" w:rsidR="00E40F87" w:rsidRPr="00E40F87" w:rsidRDefault="00E40F87" w:rsidP="00E40F87">
            <w:pPr>
              <w:rPr>
                <w:b/>
                <w:bCs/>
                <w:u w:val="single"/>
              </w:rPr>
            </w:pPr>
            <w:r>
              <w:rPr>
                <w:bCs/>
              </w:rPr>
              <w:t xml:space="preserve"> </w:t>
            </w:r>
            <w:r>
              <w:rPr>
                <w:b/>
                <w:bCs/>
                <w:u w:val="single"/>
              </w:rPr>
              <w:t>-  Distracții:</w:t>
            </w:r>
          </w:p>
          <w:p w14:paraId="4405EA9D" w14:textId="77777777" w:rsidR="00E40F87" w:rsidRDefault="00E40F87" w:rsidP="00E40F87">
            <w:pPr>
              <w:pStyle w:val="a4"/>
              <w:numPr>
                <w:ilvl w:val="0"/>
                <w:numId w:val="29"/>
              </w:numPr>
              <w:ind w:left="917" w:hanging="425"/>
            </w:pPr>
            <w:r>
              <w:t xml:space="preserve">“In </w:t>
            </w:r>
            <w:proofErr w:type="spellStart"/>
            <w:r>
              <w:t>asteptarea</w:t>
            </w:r>
            <w:proofErr w:type="spellEnd"/>
            <w:r>
              <w:t xml:space="preserve"> </w:t>
            </w:r>
            <w:proofErr w:type="spellStart"/>
            <w:r>
              <w:t>lui</w:t>
            </w:r>
            <w:proofErr w:type="spellEnd"/>
            <w:r>
              <w:t xml:space="preserve"> Mos </w:t>
            </w:r>
            <w:proofErr w:type="spellStart"/>
            <w:r>
              <w:t>Craciun</w:t>
            </w:r>
            <w:proofErr w:type="spellEnd"/>
            <w:r>
              <w:t xml:space="preserve">”, 24.12.2020, </w:t>
            </w:r>
            <w:proofErr w:type="spellStart"/>
            <w:r>
              <w:t>toate</w:t>
            </w:r>
            <w:proofErr w:type="spellEnd"/>
            <w:r>
              <w:t xml:space="preserve"> </w:t>
            </w:r>
            <w:proofErr w:type="spellStart"/>
            <w:r>
              <w:t>grupele</w:t>
            </w:r>
            <w:proofErr w:type="spellEnd"/>
            <w:r>
              <w:t>;</w:t>
            </w:r>
          </w:p>
          <w:p w14:paraId="32065B15" w14:textId="77777777" w:rsidR="00E40F87" w:rsidRDefault="00E40F87" w:rsidP="00E40F87">
            <w:pPr>
              <w:pStyle w:val="a4"/>
              <w:numPr>
                <w:ilvl w:val="0"/>
                <w:numId w:val="29"/>
              </w:numPr>
              <w:ind w:left="917" w:hanging="425"/>
            </w:pPr>
            <w:r>
              <w:t>“</w:t>
            </w:r>
            <w:proofErr w:type="spellStart"/>
            <w:r>
              <w:t>Sărbătoare</w:t>
            </w:r>
            <w:proofErr w:type="spellEnd"/>
            <w:r>
              <w:t xml:space="preserve"> </w:t>
            </w:r>
            <w:proofErr w:type="spellStart"/>
            <w:r>
              <w:t>muzical</w:t>
            </w:r>
            <w:proofErr w:type="spellEnd"/>
            <w:r>
              <w:t xml:space="preserve"> </w:t>
            </w:r>
            <w:proofErr w:type="spellStart"/>
            <w:r>
              <w:t>literară</w:t>
            </w:r>
            <w:proofErr w:type="spellEnd"/>
            <w:r>
              <w:t xml:space="preserve"> dedicate </w:t>
            </w:r>
            <w:proofErr w:type="spellStart"/>
            <w:r>
              <w:t>poeților</w:t>
            </w:r>
            <w:proofErr w:type="spellEnd"/>
            <w:r>
              <w:t xml:space="preserve"> </w:t>
            </w:r>
            <w:r>
              <w:lastRenderedPageBreak/>
              <w:t>M.Eminescu,Gr.Vieru”,15.01.2021</w:t>
            </w:r>
            <w:r>
              <w:rPr>
                <w:rFonts w:cs="Arial"/>
                <w:bCs/>
              </w:rPr>
              <w:t xml:space="preserve"> </w:t>
            </w:r>
          </w:p>
          <w:p w14:paraId="38E10A7F" w14:textId="77777777" w:rsidR="00E40F87" w:rsidRDefault="00E40F87" w:rsidP="00E40F87">
            <w:pPr>
              <w:pStyle w:val="a4"/>
              <w:numPr>
                <w:ilvl w:val="0"/>
                <w:numId w:val="29"/>
              </w:numPr>
              <w:ind w:left="917" w:hanging="425"/>
            </w:pPr>
            <w:r>
              <w:t xml:space="preserve"> “Alb cu </w:t>
            </w:r>
            <w:proofErr w:type="spellStart"/>
            <w:r>
              <w:t>rosu</w:t>
            </w:r>
            <w:proofErr w:type="spellEnd"/>
            <w:r>
              <w:t xml:space="preserve"> fac o floarei”,01.03.2021, </w:t>
            </w:r>
            <w:proofErr w:type="spellStart"/>
            <w:r>
              <w:t>grupa</w:t>
            </w:r>
            <w:proofErr w:type="spellEnd"/>
          </w:p>
          <w:p w14:paraId="2C5C8A1F" w14:textId="77777777" w:rsidR="00E40F87" w:rsidRDefault="00E40F87" w:rsidP="00E40F87">
            <w:pPr>
              <w:pStyle w:val="a4"/>
              <w:ind w:left="917"/>
            </w:pPr>
            <w:proofErr w:type="spellStart"/>
            <w:r>
              <w:t>medii,mari,pregătitoare</w:t>
            </w:r>
            <w:proofErr w:type="spellEnd"/>
            <w:r>
              <w:t>;</w:t>
            </w:r>
          </w:p>
          <w:p w14:paraId="752B94E2" w14:textId="77777777" w:rsidR="00E40F87" w:rsidRDefault="00E40F87" w:rsidP="00E40F87">
            <w:pPr>
              <w:pStyle w:val="a4"/>
              <w:numPr>
                <w:ilvl w:val="0"/>
                <w:numId w:val="29"/>
              </w:numPr>
              <w:ind w:left="917" w:hanging="425"/>
            </w:pPr>
            <w:r>
              <w:t xml:space="preserve">“1 </w:t>
            </w:r>
            <w:proofErr w:type="spellStart"/>
            <w:r>
              <w:t>iunie</w:t>
            </w:r>
            <w:proofErr w:type="spellEnd"/>
            <w:r>
              <w:t xml:space="preserve"> – </w:t>
            </w:r>
            <w:proofErr w:type="spellStart"/>
            <w:r>
              <w:t>Ziua</w:t>
            </w:r>
            <w:proofErr w:type="spellEnd"/>
            <w:r>
              <w:t xml:space="preserve"> </w:t>
            </w:r>
            <w:proofErr w:type="spellStart"/>
            <w:r>
              <w:t>copilului</w:t>
            </w:r>
            <w:proofErr w:type="spellEnd"/>
            <w:r>
              <w:t xml:space="preserve">”, 31.05.2021, </w:t>
            </w:r>
            <w:proofErr w:type="spellStart"/>
            <w:r>
              <w:t>toate</w:t>
            </w:r>
            <w:proofErr w:type="spellEnd"/>
            <w:r>
              <w:t xml:space="preserve"> </w:t>
            </w:r>
            <w:proofErr w:type="spellStart"/>
            <w:r>
              <w:t>grupele</w:t>
            </w:r>
            <w:proofErr w:type="spellEnd"/>
            <w:r>
              <w:t>;</w:t>
            </w:r>
          </w:p>
          <w:p w14:paraId="1CBD7FEE" w14:textId="791CAE9A" w:rsidR="00E40F87" w:rsidRDefault="00E40F87" w:rsidP="00E40F87">
            <w:pPr>
              <w:rPr>
                <w:b/>
                <w:bCs/>
                <w:u w:val="single"/>
              </w:rPr>
            </w:pPr>
            <w:r>
              <w:rPr>
                <w:b/>
                <w:bCs/>
                <w:u w:val="single"/>
              </w:rPr>
              <w:t xml:space="preserve">Expoziții: </w:t>
            </w:r>
          </w:p>
          <w:p w14:paraId="2CE193AC" w14:textId="77777777" w:rsidR="00E40F87" w:rsidRDefault="00E40F87" w:rsidP="00E40F87">
            <w:pPr>
              <w:pStyle w:val="a4"/>
              <w:numPr>
                <w:ilvl w:val="0"/>
                <w:numId w:val="29"/>
              </w:numPr>
            </w:pPr>
            <w:r>
              <w:t>“</w:t>
            </w:r>
            <w:proofErr w:type="spellStart"/>
            <w:r>
              <w:t>Fantezii</w:t>
            </w:r>
            <w:proofErr w:type="spellEnd"/>
            <w:r>
              <w:t xml:space="preserve"> de </w:t>
            </w:r>
            <w:proofErr w:type="spellStart"/>
            <w:r>
              <w:t>toamna</w:t>
            </w:r>
            <w:proofErr w:type="spellEnd"/>
            <w:r>
              <w:t>”, 11. 2020;</w:t>
            </w:r>
          </w:p>
          <w:p w14:paraId="64EAE887" w14:textId="77777777" w:rsidR="00E40F87" w:rsidRDefault="00E40F87" w:rsidP="00E40F87">
            <w:pPr>
              <w:pStyle w:val="a4"/>
              <w:numPr>
                <w:ilvl w:val="0"/>
                <w:numId w:val="29"/>
              </w:numPr>
            </w:pPr>
            <w:r>
              <w:t>“</w:t>
            </w:r>
            <w:proofErr w:type="spellStart"/>
            <w:r>
              <w:t>Maratonul</w:t>
            </w:r>
            <w:proofErr w:type="spellEnd"/>
            <w:r>
              <w:t xml:space="preserve"> </w:t>
            </w:r>
            <w:proofErr w:type="spellStart"/>
            <w:r>
              <w:t>Brazilor</w:t>
            </w:r>
            <w:proofErr w:type="spellEnd"/>
            <w:r>
              <w:t>”, 12. 2020;</w:t>
            </w:r>
          </w:p>
          <w:p w14:paraId="22E761FB" w14:textId="77777777" w:rsidR="00E40F87" w:rsidRDefault="00E40F87" w:rsidP="00E40F87">
            <w:pPr>
              <w:pStyle w:val="a4"/>
              <w:numPr>
                <w:ilvl w:val="0"/>
                <w:numId w:val="29"/>
              </w:numPr>
            </w:pPr>
            <w:r>
              <w:t>“</w:t>
            </w:r>
            <w:proofErr w:type="spellStart"/>
            <w:r>
              <w:t>Mărțișoare</w:t>
            </w:r>
            <w:proofErr w:type="spellEnd"/>
            <w:r>
              <w:t xml:space="preserve"> – fir de </w:t>
            </w:r>
            <w:proofErr w:type="spellStart"/>
            <w:r>
              <w:t>dor</w:t>
            </w:r>
            <w:proofErr w:type="spellEnd"/>
            <w:r>
              <w:t>”, 01 - 15.03. 2019;</w:t>
            </w:r>
          </w:p>
          <w:p w14:paraId="21A692FB" w14:textId="77777777" w:rsidR="00E40F87" w:rsidRDefault="00E40F87" w:rsidP="00E40F87">
            <w:pPr>
              <w:pStyle w:val="a4"/>
              <w:numPr>
                <w:ilvl w:val="0"/>
                <w:numId w:val="29"/>
              </w:numPr>
            </w:pPr>
            <w:r>
              <w:t>“</w:t>
            </w:r>
            <w:proofErr w:type="spellStart"/>
            <w:r>
              <w:t>Sărbătorile</w:t>
            </w:r>
            <w:proofErr w:type="spellEnd"/>
            <w:r>
              <w:t xml:space="preserve">  </w:t>
            </w:r>
            <w:proofErr w:type="spellStart"/>
            <w:r>
              <w:t>Pașcale</w:t>
            </w:r>
            <w:proofErr w:type="spellEnd"/>
            <w:r>
              <w:t>”, 27.04.2021;</w:t>
            </w:r>
          </w:p>
          <w:p w14:paraId="0E6174E3" w14:textId="77777777" w:rsidR="00E40F87" w:rsidRDefault="00E40F87" w:rsidP="00E40F87">
            <w:pPr>
              <w:rPr>
                <w:b/>
                <w:bCs/>
                <w:u w:val="single"/>
              </w:rPr>
            </w:pPr>
            <w:r>
              <w:t>“Copilărie păpădie, mai-iunie 2021   ;</w:t>
            </w:r>
          </w:p>
          <w:p w14:paraId="4BCDE9CD" w14:textId="77777777" w:rsidR="00E40F87" w:rsidRDefault="00E40F87" w:rsidP="00E40F87">
            <w:pPr>
              <w:rPr>
                <w:bCs/>
              </w:rPr>
            </w:pPr>
            <w:r>
              <w:rPr>
                <w:bCs/>
              </w:rPr>
              <w:tab/>
            </w:r>
          </w:p>
          <w:p w14:paraId="358F464C" w14:textId="77777777" w:rsidR="00E40F87" w:rsidRDefault="00E40F87" w:rsidP="00E40F87">
            <w:pPr>
              <w:rPr>
                <w:b/>
                <w:bCs/>
                <w:u w:val="single"/>
              </w:rPr>
            </w:pPr>
            <w:r>
              <w:rPr>
                <w:b/>
                <w:bCs/>
                <w:u w:val="single"/>
              </w:rPr>
              <w:t xml:space="preserve">Concursuri: </w:t>
            </w:r>
          </w:p>
          <w:p w14:paraId="5488AFDE" w14:textId="6DE27737" w:rsidR="00E40F87" w:rsidRDefault="00E40F87" w:rsidP="00E40F87">
            <w:pPr>
              <w:rPr>
                <w:b/>
                <w:bCs/>
                <w:u w:val="single"/>
              </w:rPr>
            </w:pPr>
            <w:r>
              <w:rPr>
                <w:b/>
                <w:bCs/>
              </w:rPr>
              <w:t xml:space="preserve">     </w:t>
            </w:r>
            <w:proofErr w:type="spellStart"/>
            <w:r>
              <w:rPr>
                <w:rFonts w:cs="Arial"/>
                <w:bCs/>
                <w:lang w:val="en-US"/>
              </w:rPr>
              <w:t>Starturi</w:t>
            </w:r>
            <w:proofErr w:type="spellEnd"/>
            <w:r>
              <w:rPr>
                <w:rFonts w:cs="Arial"/>
                <w:bCs/>
                <w:lang w:val="en-US"/>
              </w:rPr>
              <w:t xml:space="preserve"> </w:t>
            </w:r>
            <w:proofErr w:type="spellStart"/>
            <w:r>
              <w:rPr>
                <w:rFonts w:cs="Arial"/>
                <w:bCs/>
                <w:lang w:val="en-US"/>
              </w:rPr>
              <w:t>vesele</w:t>
            </w:r>
            <w:proofErr w:type="spellEnd"/>
            <w:r>
              <w:rPr>
                <w:rFonts w:cs="Arial"/>
                <w:bCs/>
                <w:lang w:val="en-US"/>
              </w:rPr>
              <w:t xml:space="preserve"> „Cine face sport de mic </w:t>
            </w:r>
            <w:proofErr w:type="spellStart"/>
            <w:r>
              <w:rPr>
                <w:rFonts w:cs="Arial"/>
                <w:bCs/>
                <w:lang w:val="en-US"/>
              </w:rPr>
              <w:t>crește</w:t>
            </w:r>
            <w:proofErr w:type="spellEnd"/>
            <w:r>
              <w:rPr>
                <w:rFonts w:cs="Arial"/>
                <w:bCs/>
                <w:lang w:val="en-US"/>
              </w:rPr>
              <w:t xml:space="preserve"> mare </w:t>
            </w:r>
            <w:proofErr w:type="spellStart"/>
            <w:r>
              <w:rPr>
                <w:rFonts w:cs="Arial"/>
                <w:bCs/>
                <w:lang w:val="en-US"/>
              </w:rPr>
              <w:t>și</w:t>
            </w:r>
            <w:proofErr w:type="spellEnd"/>
            <w:r>
              <w:rPr>
                <w:rFonts w:cs="Arial"/>
                <w:bCs/>
                <w:lang w:val="en-US"/>
              </w:rPr>
              <w:t xml:space="preserve"> </w:t>
            </w:r>
            <w:proofErr w:type="spellStart"/>
            <w:r>
              <w:rPr>
                <w:rFonts w:cs="Arial"/>
                <w:bCs/>
                <w:lang w:val="en-US"/>
              </w:rPr>
              <w:t>voinic</w:t>
            </w:r>
            <w:proofErr w:type="spellEnd"/>
            <w:r>
              <w:rPr>
                <w:rFonts w:cs="Arial"/>
                <w:bCs/>
                <w:lang w:val="en-US"/>
              </w:rPr>
              <w:t xml:space="preserve">”, 20.01.2021, </w:t>
            </w:r>
            <w:proofErr w:type="spellStart"/>
            <w:r>
              <w:rPr>
                <w:rFonts w:cs="Arial"/>
                <w:bCs/>
                <w:lang w:val="en-US"/>
              </w:rPr>
              <w:t>grupa</w:t>
            </w:r>
            <w:proofErr w:type="spellEnd"/>
            <w:r>
              <w:rPr>
                <w:rFonts w:cs="Arial"/>
                <w:bCs/>
                <w:lang w:val="en-US"/>
              </w:rPr>
              <w:t xml:space="preserve"> </w:t>
            </w:r>
            <w:proofErr w:type="spellStart"/>
            <w:r>
              <w:rPr>
                <w:rFonts w:cs="Arial"/>
                <w:bCs/>
                <w:lang w:val="en-US"/>
              </w:rPr>
              <w:t>medie</w:t>
            </w:r>
            <w:r w:rsidR="005D290F">
              <w:rPr>
                <w:rFonts w:cs="Arial"/>
                <w:bCs/>
                <w:lang w:val="en-US"/>
              </w:rPr>
              <w:t>,mare,pregătitoare</w:t>
            </w:r>
            <w:proofErr w:type="spellEnd"/>
            <w:r>
              <w:rPr>
                <w:rFonts w:cs="Arial"/>
                <w:bCs/>
                <w:lang w:val="en-US"/>
              </w:rPr>
              <w:t>;</w:t>
            </w:r>
          </w:p>
          <w:p w14:paraId="27B2A78E" w14:textId="06E9CFBB" w:rsidR="00095687" w:rsidRPr="00E40F87" w:rsidRDefault="00095687" w:rsidP="00E40F87">
            <w:pPr>
              <w:pStyle w:val="a4"/>
              <w:ind w:left="360"/>
              <w:rPr>
                <w:iCs/>
                <w:szCs w:val="24"/>
                <w:lang w:val="ro-RO"/>
              </w:rPr>
            </w:pPr>
          </w:p>
        </w:tc>
      </w:tr>
      <w:tr w:rsidR="00095687" w:rsidRPr="00E938A0" w14:paraId="0E872DD3" w14:textId="77777777" w:rsidTr="00DF435F">
        <w:tc>
          <w:tcPr>
            <w:tcW w:w="2069" w:type="dxa"/>
          </w:tcPr>
          <w:p w14:paraId="2E196461" w14:textId="77777777" w:rsidR="00095687" w:rsidRPr="00BD4375" w:rsidRDefault="00095687" w:rsidP="00F842E4">
            <w:pPr>
              <w:jc w:val="left"/>
            </w:pPr>
            <w:r w:rsidRPr="00BD4375">
              <w:lastRenderedPageBreak/>
              <w:t>Constatări</w:t>
            </w:r>
          </w:p>
        </w:tc>
        <w:tc>
          <w:tcPr>
            <w:tcW w:w="7570" w:type="dxa"/>
            <w:gridSpan w:val="3"/>
          </w:tcPr>
          <w:p w14:paraId="64D06BA0" w14:textId="77777777" w:rsidR="00095687" w:rsidRPr="00E40F87" w:rsidRDefault="00095687" w:rsidP="00E40F87">
            <w:pPr>
              <w:rPr>
                <w:rFonts w:eastAsia="Times New Roman"/>
                <w:iCs/>
                <w:szCs w:val="24"/>
              </w:rPr>
            </w:pPr>
            <w:r w:rsidRPr="00E40F87">
              <w:rPr>
                <w:szCs w:val="24"/>
              </w:rPr>
              <w:t>Cadrele didactice desfăşoară activităţi  extracurriculare în concord</w:t>
            </w:r>
            <w:r w:rsidR="006D758F" w:rsidRPr="00E40F87">
              <w:rPr>
                <w:szCs w:val="24"/>
              </w:rPr>
              <w:t>anţă cu misiunea instituției, cu obiectivele din curriculum și din documentele de planificare, în care sunt implicate toți copiii</w:t>
            </w:r>
            <w:r w:rsidRPr="00E40F87">
              <w:rPr>
                <w:szCs w:val="24"/>
              </w:rPr>
              <w:t>.</w:t>
            </w:r>
          </w:p>
          <w:p w14:paraId="1F2CA373" w14:textId="3BE6B85C" w:rsidR="00E40F87" w:rsidRPr="00E40F87" w:rsidRDefault="00E40F87" w:rsidP="00E40F87">
            <w:pPr>
              <w:rPr>
                <w:rFonts w:eastAsia="Times New Roman"/>
                <w:iCs/>
                <w:szCs w:val="24"/>
              </w:rPr>
            </w:pPr>
            <w:r w:rsidRPr="00E40F87">
              <w:rPr>
                <w:rFonts w:eastAsia="Times New Roman"/>
                <w:iCs/>
              </w:rPr>
              <w:t>Fiind faptul că anul de studii 2020 -2021 a fost un an deosebit, un an cu pandemie - activitățiile au fost desfășurate în fiecare grupă de vărstă.</w:t>
            </w:r>
          </w:p>
        </w:tc>
      </w:tr>
      <w:tr w:rsidR="00095687" w:rsidRPr="00E938A0" w14:paraId="7EA55482" w14:textId="77777777" w:rsidTr="00DF435F">
        <w:tc>
          <w:tcPr>
            <w:tcW w:w="2069" w:type="dxa"/>
          </w:tcPr>
          <w:p w14:paraId="72F5B038" w14:textId="77777777" w:rsidR="00095687" w:rsidRPr="00BD4375" w:rsidRDefault="00095687" w:rsidP="00F842E4">
            <w:pPr>
              <w:jc w:val="left"/>
            </w:pPr>
            <w:r>
              <w:t>Pondere și punctaj acordat</w:t>
            </w:r>
            <w:r w:rsidRPr="00BD4375">
              <w:t xml:space="preserve"> </w:t>
            </w:r>
          </w:p>
        </w:tc>
        <w:tc>
          <w:tcPr>
            <w:tcW w:w="1475" w:type="dxa"/>
          </w:tcPr>
          <w:p w14:paraId="567659DD" w14:textId="77777777" w:rsidR="00095687" w:rsidRPr="00E938A0" w:rsidRDefault="00095687" w:rsidP="00F842E4">
            <w:r w:rsidRPr="00BD4375">
              <w:t>Pondere:</w:t>
            </w:r>
            <w:r w:rsidRPr="00E938A0">
              <w:t xml:space="preserve"> </w:t>
            </w:r>
            <w:r>
              <w:rPr>
                <w:bCs/>
              </w:rPr>
              <w:t>2</w:t>
            </w:r>
          </w:p>
        </w:tc>
        <w:tc>
          <w:tcPr>
            <w:tcW w:w="3827" w:type="dxa"/>
          </w:tcPr>
          <w:p w14:paraId="15626780" w14:textId="63676DB3" w:rsidR="00095687" w:rsidRPr="00E938A0" w:rsidRDefault="00095687" w:rsidP="00F842E4">
            <w:r>
              <w:t>Autoevaluare conform criteriilor: -</w:t>
            </w:r>
            <w:r w:rsidR="00E40F87">
              <w:t>2</w:t>
            </w:r>
          </w:p>
        </w:tc>
        <w:tc>
          <w:tcPr>
            <w:tcW w:w="2268" w:type="dxa"/>
          </w:tcPr>
          <w:p w14:paraId="7B2968C5" w14:textId="77777777" w:rsidR="00095687" w:rsidRPr="00D25024" w:rsidRDefault="00095687" w:rsidP="00F842E4">
            <w:r>
              <w:t xml:space="preserve">Punctaj acordat: - </w:t>
            </w:r>
            <w:r w:rsidR="00AF17DA">
              <w:t>2</w:t>
            </w:r>
          </w:p>
        </w:tc>
      </w:tr>
    </w:tbl>
    <w:p w14:paraId="27A804AD" w14:textId="77777777" w:rsidR="00D25024" w:rsidRDefault="00D25024" w:rsidP="00D25024"/>
    <w:p w14:paraId="73C827A7" w14:textId="77777777" w:rsidR="00D25024" w:rsidRDefault="00D25024" w:rsidP="00D25024">
      <w:pPr>
        <w:rPr>
          <w:lang w:val="en-US"/>
        </w:rPr>
      </w:pPr>
      <w:r w:rsidRPr="00D25024">
        <w:rPr>
          <w:b/>
          <w:bCs/>
          <w:lang w:val="en-US"/>
        </w:rPr>
        <w:t>Indicator 4.2.8.</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sprijinului</w:t>
      </w:r>
      <w:proofErr w:type="spellEnd"/>
      <w:r w:rsidRPr="00D25024">
        <w:rPr>
          <w:lang w:val="en-US"/>
        </w:rPr>
        <w:t xml:space="preserve"> individual </w:t>
      </w:r>
      <w:proofErr w:type="spellStart"/>
      <w:r w:rsidRPr="00D25024">
        <w:rPr>
          <w:lang w:val="en-US"/>
        </w:rPr>
        <w:t>pentru</w:t>
      </w:r>
      <w:proofErr w:type="spellEnd"/>
      <w:r w:rsidRPr="00D25024">
        <w:rPr>
          <w:lang w:val="en-US"/>
        </w:rPr>
        <w:t xml:space="preserve"> </w:t>
      </w:r>
      <w:proofErr w:type="spellStart"/>
      <w:r w:rsidRPr="00D25024">
        <w:rPr>
          <w:lang w:val="en-US"/>
        </w:rPr>
        <w:t>elevi</w:t>
      </w:r>
      <w:proofErr w:type="spellEnd"/>
      <w:r w:rsidRPr="00D25024">
        <w:rPr>
          <w:lang w:val="en-US"/>
        </w:rPr>
        <w:t xml:space="preserve">/ </w:t>
      </w:r>
      <w:proofErr w:type="spellStart"/>
      <w:r w:rsidRPr="00D25024">
        <w:rPr>
          <w:lang w:val="en-US"/>
        </w:rPr>
        <w:t>copii</w:t>
      </w:r>
      <w:proofErr w:type="spellEnd"/>
      <w:r w:rsidRPr="00D25024">
        <w:rPr>
          <w:lang w:val="en-US"/>
        </w:rPr>
        <w:t xml:space="preserve">, </w:t>
      </w:r>
      <w:proofErr w:type="spellStart"/>
      <w:r w:rsidRPr="00D25024">
        <w:rPr>
          <w:lang w:val="en-US"/>
        </w:rPr>
        <w:t>întru</w:t>
      </w:r>
      <w:proofErr w:type="spellEnd"/>
      <w:r w:rsidRPr="00D25024">
        <w:rPr>
          <w:lang w:val="en-US"/>
        </w:rPr>
        <w:t xml:space="preserve"> a </w:t>
      </w:r>
      <w:proofErr w:type="spellStart"/>
      <w:r w:rsidRPr="00D25024">
        <w:rPr>
          <w:lang w:val="en-US"/>
        </w:rPr>
        <w:t>obține</w:t>
      </w:r>
      <w:proofErr w:type="spellEnd"/>
      <w:r w:rsidRPr="00D25024">
        <w:rPr>
          <w:lang w:val="en-US"/>
        </w:rPr>
        <w:t xml:space="preserve"> </w:t>
      </w:r>
      <w:proofErr w:type="spellStart"/>
      <w:r w:rsidRPr="00D25024">
        <w:rPr>
          <w:lang w:val="en-US"/>
        </w:rPr>
        <w:t>rezultate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standardele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referențialul</w:t>
      </w:r>
      <w:proofErr w:type="spellEnd"/>
      <w:r w:rsidRPr="00D25024">
        <w:rPr>
          <w:lang w:val="en-US"/>
        </w:rPr>
        <w:t xml:space="preserve"> de </w:t>
      </w:r>
      <w:proofErr w:type="spellStart"/>
      <w:r w:rsidRPr="00D25024">
        <w:rPr>
          <w:lang w:val="en-US"/>
        </w:rPr>
        <w:t>evaluare</w:t>
      </w:r>
      <w:proofErr w:type="spellEnd"/>
      <w:r w:rsidRPr="00D25024">
        <w:rPr>
          <w:lang w:val="en-US"/>
        </w:rPr>
        <w:t xml:space="preserve"> </w:t>
      </w:r>
      <w:proofErr w:type="spellStart"/>
      <w:r w:rsidRPr="00D25024">
        <w:rPr>
          <w:lang w:val="en-US"/>
        </w:rPr>
        <w:t>aprobate</w:t>
      </w:r>
      <w:proofErr w:type="spellEnd"/>
      <w:r w:rsidRPr="00D25024">
        <w:rPr>
          <w:lang w:val="en-US"/>
        </w:rPr>
        <w:t xml:space="preserve"> (</w:t>
      </w:r>
      <w:proofErr w:type="spellStart"/>
      <w:r w:rsidRPr="00D25024">
        <w:rPr>
          <w:lang w:val="en-US"/>
        </w:rPr>
        <w:t>inclusiv</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elevii</w:t>
      </w:r>
      <w:proofErr w:type="spellEnd"/>
      <w:r w:rsidRPr="00D25024">
        <w:rPr>
          <w:lang w:val="en-US"/>
        </w:rPr>
        <w:t xml:space="preserve"> cu CES care </w:t>
      </w:r>
      <w:proofErr w:type="spellStart"/>
      <w:r w:rsidRPr="00D25024">
        <w:rPr>
          <w:lang w:val="en-US"/>
        </w:rPr>
        <w:t>beneficiază</w:t>
      </w:r>
      <w:proofErr w:type="spellEnd"/>
      <w:r w:rsidRPr="00D25024">
        <w:rPr>
          <w:lang w:val="en-US"/>
        </w:rPr>
        <w:t xml:space="preserve"> de curriculum </w:t>
      </w:r>
      <w:proofErr w:type="spellStart"/>
      <w:r w:rsidRPr="00D25024">
        <w:rPr>
          <w:lang w:val="en-US"/>
        </w:rPr>
        <w:t>modificat</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sau</w:t>
      </w:r>
      <w:proofErr w:type="spellEnd"/>
      <w:r w:rsidRPr="00D25024">
        <w:rPr>
          <w:lang w:val="en-US"/>
        </w:rPr>
        <w:t xml:space="preserve"> PEI)</w:t>
      </w:r>
    </w:p>
    <w:p w14:paraId="60A62475"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14:paraId="48E91C33" w14:textId="77777777" w:rsidTr="00DF435F">
        <w:tc>
          <w:tcPr>
            <w:tcW w:w="2069" w:type="dxa"/>
          </w:tcPr>
          <w:p w14:paraId="60D180D5" w14:textId="77777777" w:rsidR="00095687" w:rsidRPr="00BD4375" w:rsidRDefault="00095687" w:rsidP="00F842E4">
            <w:pPr>
              <w:jc w:val="left"/>
            </w:pPr>
            <w:r w:rsidRPr="00BD4375">
              <w:t xml:space="preserve">Dovezi </w:t>
            </w:r>
          </w:p>
        </w:tc>
        <w:tc>
          <w:tcPr>
            <w:tcW w:w="7570" w:type="dxa"/>
            <w:gridSpan w:val="3"/>
          </w:tcPr>
          <w:p w14:paraId="60484D89" w14:textId="77777777" w:rsidR="00095687" w:rsidRPr="00C40BE4" w:rsidRDefault="00C40BE4" w:rsidP="00C40BE4">
            <w:pPr>
              <w:pStyle w:val="a4"/>
              <w:numPr>
                <w:ilvl w:val="0"/>
                <w:numId w:val="2"/>
              </w:numPr>
              <w:ind w:left="360"/>
              <w:rPr>
                <w:iCs/>
                <w:szCs w:val="24"/>
              </w:rPr>
            </w:pPr>
            <w:r>
              <w:rPr>
                <w:szCs w:val="24"/>
                <w:lang w:val="ro-RO"/>
              </w:rPr>
              <w:t>Fișele de observare din portofoliile copiilor;</w:t>
            </w:r>
          </w:p>
          <w:p w14:paraId="50D358A9" w14:textId="77777777" w:rsidR="00C40BE4" w:rsidRPr="00C40BE4" w:rsidRDefault="00C40BE4" w:rsidP="00C40BE4">
            <w:pPr>
              <w:pStyle w:val="a4"/>
              <w:numPr>
                <w:ilvl w:val="0"/>
                <w:numId w:val="2"/>
              </w:numPr>
              <w:ind w:left="360"/>
              <w:rPr>
                <w:iCs/>
                <w:szCs w:val="24"/>
              </w:rPr>
            </w:pPr>
            <w:r>
              <w:rPr>
                <w:szCs w:val="24"/>
                <w:lang w:val="ro-RO"/>
              </w:rPr>
              <w:t>Concluzii din fișele de asistență la activități;</w:t>
            </w:r>
          </w:p>
          <w:p w14:paraId="56FD27B5" w14:textId="77777777" w:rsidR="00C40BE4" w:rsidRPr="00C40BE4" w:rsidRDefault="00C40BE4" w:rsidP="00C40BE4">
            <w:pPr>
              <w:pStyle w:val="a4"/>
              <w:numPr>
                <w:ilvl w:val="0"/>
                <w:numId w:val="2"/>
              </w:numPr>
              <w:ind w:left="360"/>
              <w:rPr>
                <w:iCs/>
                <w:szCs w:val="24"/>
              </w:rPr>
            </w:pPr>
            <w:r>
              <w:rPr>
                <w:szCs w:val="24"/>
                <w:lang w:val="ro-RO"/>
              </w:rPr>
              <w:t>Procesele verbale ale activităților publice.</w:t>
            </w:r>
          </w:p>
        </w:tc>
      </w:tr>
      <w:tr w:rsidR="00095687" w:rsidRPr="00E938A0" w14:paraId="3F369BDC" w14:textId="77777777" w:rsidTr="00DF435F">
        <w:tc>
          <w:tcPr>
            <w:tcW w:w="2069" w:type="dxa"/>
          </w:tcPr>
          <w:p w14:paraId="31EBBB60" w14:textId="77777777" w:rsidR="00095687" w:rsidRPr="00BD4375" w:rsidRDefault="00095687" w:rsidP="00F842E4">
            <w:pPr>
              <w:jc w:val="left"/>
            </w:pPr>
            <w:r w:rsidRPr="00BD4375">
              <w:t>Constatări</w:t>
            </w:r>
          </w:p>
        </w:tc>
        <w:tc>
          <w:tcPr>
            <w:tcW w:w="7570" w:type="dxa"/>
            <w:gridSpan w:val="3"/>
          </w:tcPr>
          <w:p w14:paraId="3B802C77" w14:textId="77777777" w:rsidR="00095687" w:rsidRPr="00C91C65" w:rsidRDefault="00977921" w:rsidP="00C91C65">
            <w:pPr>
              <w:rPr>
                <w:rFonts w:eastAsia="Times New Roman"/>
                <w:iCs/>
                <w:szCs w:val="24"/>
              </w:rPr>
            </w:pPr>
            <w:r w:rsidRPr="00C91C65">
              <w:rPr>
                <w:szCs w:val="24"/>
              </w:rPr>
              <w:t>Instituția asigură sprijinul individual pentru  copii și comunicarea didactică cu aceștea, prin racordarea permanentă a rezultatele lor la  standardele și referențialul de evaluare, prin activități educaționale , care-l valorifică pe fiecare copil în parte.</w:t>
            </w:r>
          </w:p>
        </w:tc>
      </w:tr>
      <w:tr w:rsidR="00095687" w:rsidRPr="00E938A0" w14:paraId="77BE7EA9" w14:textId="77777777" w:rsidTr="00DF435F">
        <w:tc>
          <w:tcPr>
            <w:tcW w:w="2069" w:type="dxa"/>
          </w:tcPr>
          <w:p w14:paraId="2D061D77" w14:textId="77777777" w:rsidR="00095687" w:rsidRPr="00BD4375" w:rsidRDefault="00095687" w:rsidP="00F842E4">
            <w:pPr>
              <w:jc w:val="left"/>
            </w:pPr>
            <w:r>
              <w:t>Pondere și punctaj acordat</w:t>
            </w:r>
            <w:r w:rsidRPr="00BD4375">
              <w:t xml:space="preserve"> </w:t>
            </w:r>
          </w:p>
        </w:tc>
        <w:tc>
          <w:tcPr>
            <w:tcW w:w="1475" w:type="dxa"/>
          </w:tcPr>
          <w:p w14:paraId="5EA53033" w14:textId="77777777" w:rsidR="00095687" w:rsidRPr="00E938A0" w:rsidRDefault="00095687" w:rsidP="00F842E4">
            <w:r w:rsidRPr="00BD4375">
              <w:t>Pondere:</w:t>
            </w:r>
            <w:r w:rsidRPr="00E938A0">
              <w:t xml:space="preserve"> </w:t>
            </w:r>
            <w:r>
              <w:rPr>
                <w:bCs/>
              </w:rPr>
              <w:t>2</w:t>
            </w:r>
          </w:p>
        </w:tc>
        <w:tc>
          <w:tcPr>
            <w:tcW w:w="3827" w:type="dxa"/>
          </w:tcPr>
          <w:p w14:paraId="023709CB" w14:textId="3C4A8F61" w:rsidR="00095687" w:rsidRPr="00E938A0" w:rsidRDefault="00095687" w:rsidP="00F842E4">
            <w:r>
              <w:t>Autoevaluare conform criteriilor: -</w:t>
            </w:r>
            <w:r w:rsidR="00C91C65">
              <w:t>2</w:t>
            </w:r>
          </w:p>
        </w:tc>
        <w:tc>
          <w:tcPr>
            <w:tcW w:w="2268" w:type="dxa"/>
          </w:tcPr>
          <w:p w14:paraId="147F6E7D" w14:textId="77777777" w:rsidR="00095687" w:rsidRPr="00D25024" w:rsidRDefault="00095687" w:rsidP="00F842E4">
            <w:r>
              <w:t xml:space="preserve">Punctaj acordat: - </w:t>
            </w:r>
            <w:r w:rsidR="00AF17DA">
              <w:t>2</w:t>
            </w:r>
          </w:p>
        </w:tc>
      </w:tr>
      <w:tr w:rsidR="00095687" w:rsidRPr="00E938A0" w14:paraId="63CF2E16" w14:textId="77777777" w:rsidTr="00DF435F">
        <w:tc>
          <w:tcPr>
            <w:tcW w:w="7371" w:type="dxa"/>
            <w:gridSpan w:val="3"/>
          </w:tcPr>
          <w:p w14:paraId="620E14A6" w14:textId="77777777" w:rsidR="00095687" w:rsidRPr="00415CB2" w:rsidRDefault="00095687" w:rsidP="00F842E4">
            <w:pPr>
              <w:rPr>
                <w:b/>
                <w:bCs/>
              </w:rPr>
            </w:pPr>
            <w:r w:rsidRPr="00415CB2">
              <w:rPr>
                <w:b/>
                <w:bCs/>
              </w:rPr>
              <w:t>Total standard</w:t>
            </w:r>
          </w:p>
        </w:tc>
        <w:tc>
          <w:tcPr>
            <w:tcW w:w="2268" w:type="dxa"/>
          </w:tcPr>
          <w:p w14:paraId="513B1CDD" w14:textId="7D7AD21E" w:rsidR="00095687" w:rsidRPr="00415CB2" w:rsidRDefault="00095687" w:rsidP="00F842E4">
            <w:pPr>
              <w:rPr>
                <w:b/>
                <w:bCs/>
              </w:rPr>
            </w:pPr>
          </w:p>
        </w:tc>
      </w:tr>
    </w:tbl>
    <w:p w14:paraId="1E280019" w14:textId="77777777" w:rsidR="00D25024" w:rsidRDefault="00D25024" w:rsidP="00D25024"/>
    <w:p w14:paraId="7F988D74" w14:textId="77777777" w:rsidR="00D25024" w:rsidRDefault="00D25024" w:rsidP="00D25024">
      <w:pPr>
        <w:pStyle w:val="2"/>
        <w:rPr>
          <w:lang w:val="en-US"/>
        </w:rPr>
      </w:pPr>
      <w:bookmarkStart w:id="33" w:name="_Toc46741877"/>
      <w:bookmarkStart w:id="34" w:name="_Toc48389095"/>
      <w:r w:rsidRPr="00D25024">
        <w:rPr>
          <w:lang w:val="en-US"/>
        </w:rPr>
        <w:t xml:space="preserve">Standard 4.3. </w:t>
      </w:r>
      <w:proofErr w:type="spellStart"/>
      <w:r w:rsidRPr="00D25024">
        <w:rPr>
          <w:lang w:val="en-US"/>
        </w:rPr>
        <w:t>Toți</w:t>
      </w:r>
      <w:proofErr w:type="spellEnd"/>
      <w:r w:rsidRPr="00D25024">
        <w:rPr>
          <w:lang w:val="en-US"/>
        </w:rPr>
        <w:t xml:space="preserve"> </w:t>
      </w:r>
      <w:proofErr w:type="spellStart"/>
      <w:r w:rsidRPr="00D25024">
        <w:rPr>
          <w:lang w:val="en-US"/>
        </w:rPr>
        <w:t>copiii</w:t>
      </w:r>
      <w:proofErr w:type="spellEnd"/>
      <w:r w:rsidRPr="00D25024">
        <w:rPr>
          <w:lang w:val="en-US"/>
        </w:rPr>
        <w:t xml:space="preserve"> </w:t>
      </w:r>
      <w:proofErr w:type="spellStart"/>
      <w:r w:rsidRPr="00D25024">
        <w:rPr>
          <w:lang w:val="en-US"/>
        </w:rPr>
        <w:t>demonstrează</w:t>
      </w:r>
      <w:proofErr w:type="spellEnd"/>
      <w:r w:rsidRPr="00D25024">
        <w:rPr>
          <w:lang w:val="en-US"/>
        </w:rPr>
        <w:t xml:space="preserve"> </w:t>
      </w:r>
      <w:proofErr w:type="spellStart"/>
      <w:r w:rsidRPr="00D25024">
        <w:rPr>
          <w:lang w:val="en-US"/>
        </w:rPr>
        <w:t>angajament</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implicare</w:t>
      </w:r>
      <w:proofErr w:type="spellEnd"/>
      <w:r w:rsidRPr="00D25024">
        <w:rPr>
          <w:lang w:val="en-US"/>
        </w:rPr>
        <w:t xml:space="preserve"> </w:t>
      </w:r>
      <w:proofErr w:type="spellStart"/>
      <w:r w:rsidRPr="00D25024">
        <w:rPr>
          <w:lang w:val="en-US"/>
        </w:rPr>
        <w:t>eficientă</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educațional</w:t>
      </w:r>
      <w:bookmarkEnd w:id="33"/>
      <w:bookmarkEnd w:id="34"/>
      <w:proofErr w:type="spellEnd"/>
    </w:p>
    <w:p w14:paraId="798990F9" w14:textId="77777777" w:rsidR="00D25024" w:rsidRDefault="00D25024" w:rsidP="00D25024">
      <w:pPr>
        <w:rPr>
          <w:b/>
          <w:bCs/>
          <w:lang w:val="en-US"/>
        </w:rPr>
      </w:pPr>
      <w:proofErr w:type="spellStart"/>
      <w:r w:rsidRPr="00D25024">
        <w:rPr>
          <w:b/>
          <w:bCs/>
          <w:lang w:val="en-US"/>
        </w:rPr>
        <w:t>Domeniu</w:t>
      </w:r>
      <w:proofErr w:type="spellEnd"/>
      <w:r w:rsidRPr="00D25024">
        <w:rPr>
          <w:b/>
          <w:bCs/>
          <w:lang w:val="en-US"/>
        </w:rPr>
        <w:t>: Management</w:t>
      </w:r>
    </w:p>
    <w:p w14:paraId="5D15CDCD" w14:textId="3CFFFCB4" w:rsidR="00D25024" w:rsidRPr="00D25024" w:rsidRDefault="00D25024" w:rsidP="00D25024">
      <w:pPr>
        <w:rPr>
          <w:lang w:val="en-US"/>
        </w:rPr>
      </w:pPr>
      <w:r w:rsidRPr="00D25024">
        <w:rPr>
          <w:b/>
          <w:bCs/>
          <w:lang w:val="en-US"/>
        </w:rPr>
        <w:t>Indicator 4.3.1.</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accesului</w:t>
      </w:r>
      <w:proofErr w:type="spellEnd"/>
      <w:r w:rsidRPr="00D25024">
        <w:rPr>
          <w:lang w:val="en-US"/>
        </w:rPr>
        <w:t xml:space="preserve">  </w:t>
      </w:r>
      <w:proofErr w:type="spellStart"/>
      <w:r w:rsidRPr="00D25024">
        <w:rPr>
          <w:lang w:val="en-US"/>
        </w:rPr>
        <w:t>copiilor</w:t>
      </w:r>
      <w:proofErr w:type="spellEnd"/>
      <w:r w:rsidRPr="00D25024">
        <w:rPr>
          <w:lang w:val="en-US"/>
        </w:rPr>
        <w:t xml:space="preserve"> la </w:t>
      </w:r>
      <w:proofErr w:type="spellStart"/>
      <w:r w:rsidRPr="00D25024">
        <w:rPr>
          <w:lang w:val="en-US"/>
        </w:rPr>
        <w:t>resursele</w:t>
      </w:r>
      <w:proofErr w:type="spellEnd"/>
      <w:r w:rsidRPr="00D25024">
        <w:rPr>
          <w:lang w:val="en-US"/>
        </w:rPr>
        <w:t xml:space="preserve"> </w:t>
      </w:r>
      <w:proofErr w:type="spellStart"/>
      <w:r w:rsidRPr="00D25024">
        <w:rPr>
          <w:lang w:val="en-US"/>
        </w:rPr>
        <w:t>educaționale</w:t>
      </w:r>
      <w:proofErr w:type="spellEnd"/>
      <w:r w:rsidRPr="00D25024">
        <w:rPr>
          <w:lang w:val="en-US"/>
        </w:rPr>
        <w:t xml:space="preserve"> (</w:t>
      </w:r>
      <w:proofErr w:type="spellStart"/>
      <w:r w:rsidRPr="00D25024">
        <w:rPr>
          <w:lang w:val="en-US"/>
        </w:rPr>
        <w:t>bibliotecă</w:t>
      </w:r>
      <w:proofErr w:type="spellEnd"/>
      <w:r w:rsidRPr="00D25024">
        <w:rPr>
          <w:lang w:val="en-US"/>
        </w:rPr>
        <w:t xml:space="preserve">, </w:t>
      </w:r>
      <w:proofErr w:type="spellStart"/>
      <w:r w:rsidRPr="00D25024">
        <w:rPr>
          <w:lang w:val="en-US"/>
        </w:rPr>
        <w:t>laboratoare</w:t>
      </w:r>
      <w:proofErr w:type="spellEnd"/>
      <w:r w:rsidRPr="00D25024">
        <w:rPr>
          <w:lang w:val="en-US"/>
        </w:rPr>
        <w:t xml:space="preserve">, </w:t>
      </w:r>
      <w:proofErr w:type="spellStart"/>
      <w:r w:rsidRPr="00D25024">
        <w:rPr>
          <w:lang w:val="en-US"/>
        </w:rPr>
        <w:t>ateliere</w:t>
      </w:r>
      <w:proofErr w:type="spellEnd"/>
      <w:r w:rsidRPr="00D25024">
        <w:rPr>
          <w:lang w:val="en-US"/>
        </w:rPr>
        <w:t xml:space="preserve">, </w:t>
      </w:r>
      <w:proofErr w:type="spellStart"/>
      <w:r w:rsidRPr="00D25024">
        <w:rPr>
          <w:lang w:val="en-US"/>
        </w:rPr>
        <w:t>sală</w:t>
      </w:r>
      <w:proofErr w:type="spellEnd"/>
      <w:r w:rsidRPr="00D25024">
        <w:rPr>
          <w:lang w:val="en-US"/>
        </w:rPr>
        <w:t xml:space="preserve"> de </w:t>
      </w:r>
      <w:proofErr w:type="spellStart"/>
      <w:r w:rsidRPr="00D25024">
        <w:rPr>
          <w:lang w:val="en-US"/>
        </w:rPr>
        <w:t>festivități</w:t>
      </w:r>
      <w:proofErr w:type="spellEnd"/>
      <w:r w:rsidRPr="00D25024">
        <w:rPr>
          <w:lang w:val="en-US"/>
        </w:rPr>
        <w:t xml:space="preserve">, de sport etc.) </w:t>
      </w:r>
      <w:proofErr w:type="spellStart"/>
      <w:r w:rsidRPr="00D25024">
        <w:rPr>
          <w:lang w:val="en-US"/>
        </w:rPr>
        <w:t>și</w:t>
      </w:r>
      <w:proofErr w:type="spellEnd"/>
      <w:r w:rsidRPr="00D25024">
        <w:rPr>
          <w:lang w:val="en-US"/>
        </w:rPr>
        <w:t xml:space="preserve"> a </w:t>
      </w:r>
      <w:proofErr w:type="spellStart"/>
      <w:r w:rsidRPr="00D25024">
        <w:rPr>
          <w:lang w:val="en-US"/>
        </w:rPr>
        <w:t>participării</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procesul</w:t>
      </w:r>
      <w:proofErr w:type="spellEnd"/>
      <w:r w:rsidRPr="00D25024">
        <w:rPr>
          <w:lang w:val="en-US"/>
        </w:rPr>
        <w:t xml:space="preserve"> </w:t>
      </w:r>
      <w:proofErr w:type="spellStart"/>
      <w:r w:rsidRPr="00D25024">
        <w:rPr>
          <w:lang w:val="en-US"/>
        </w:rPr>
        <w:t>decizional</w:t>
      </w:r>
      <w:proofErr w:type="spellEnd"/>
      <w:r w:rsidRPr="00D25024">
        <w:rPr>
          <w:lang w:val="en-US"/>
        </w:rPr>
        <w:t xml:space="preserve"> </w:t>
      </w:r>
      <w:proofErr w:type="spellStart"/>
      <w:r w:rsidRPr="00D25024">
        <w:rPr>
          <w:lang w:val="en-US"/>
        </w:rPr>
        <w:t>privitor</w:t>
      </w:r>
      <w:proofErr w:type="spellEnd"/>
      <w:r w:rsidRPr="00D25024">
        <w:rPr>
          <w:lang w:val="en-US"/>
        </w:rPr>
        <w:t xml:space="preserve"> la </w:t>
      </w:r>
      <w:proofErr w:type="spellStart"/>
      <w:r w:rsidRPr="00D25024">
        <w:rPr>
          <w:lang w:val="en-US"/>
        </w:rPr>
        <w:t>optimizarea</w:t>
      </w:r>
      <w:proofErr w:type="spellEnd"/>
      <w:r w:rsidRPr="00D25024">
        <w:rPr>
          <w:lang w:val="en-US"/>
        </w:rPr>
        <w:t xml:space="preserve"> </w:t>
      </w:r>
      <w:proofErr w:type="spellStart"/>
      <w:r w:rsidRPr="00D25024">
        <w:rPr>
          <w:lang w:val="en-US"/>
        </w:rPr>
        <w:t>resurselor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14:paraId="362EBB7E" w14:textId="77777777" w:rsidTr="00DF435F">
        <w:tc>
          <w:tcPr>
            <w:tcW w:w="2069" w:type="dxa"/>
          </w:tcPr>
          <w:p w14:paraId="28852B02" w14:textId="77777777" w:rsidR="00B50183" w:rsidRPr="00BD4375" w:rsidRDefault="00B50183" w:rsidP="00F842E4">
            <w:pPr>
              <w:jc w:val="left"/>
            </w:pPr>
            <w:r w:rsidRPr="00BD4375">
              <w:t xml:space="preserve">Dovezi </w:t>
            </w:r>
          </w:p>
        </w:tc>
        <w:tc>
          <w:tcPr>
            <w:tcW w:w="7570" w:type="dxa"/>
            <w:gridSpan w:val="3"/>
          </w:tcPr>
          <w:p w14:paraId="17CFB708" w14:textId="77777777" w:rsidR="008D4448" w:rsidRPr="008D4448" w:rsidRDefault="008D4448" w:rsidP="008D4448">
            <w:pPr>
              <w:pStyle w:val="a4"/>
              <w:numPr>
                <w:ilvl w:val="0"/>
                <w:numId w:val="2"/>
              </w:numPr>
              <w:ind w:left="360"/>
              <w:rPr>
                <w:iCs/>
                <w:szCs w:val="24"/>
              </w:rPr>
            </w:pPr>
            <w:proofErr w:type="spellStart"/>
            <w:r w:rsidRPr="001625F7">
              <w:rPr>
                <w:szCs w:val="24"/>
              </w:rPr>
              <w:t>Resurse</w:t>
            </w:r>
            <w:proofErr w:type="spellEnd"/>
            <w:r w:rsidRPr="001625F7">
              <w:rPr>
                <w:szCs w:val="24"/>
              </w:rPr>
              <w:t xml:space="preserve"> </w:t>
            </w:r>
            <w:proofErr w:type="spellStart"/>
            <w:r w:rsidRPr="001625F7">
              <w:rPr>
                <w:szCs w:val="24"/>
              </w:rPr>
              <w:t>materiale</w:t>
            </w:r>
            <w:proofErr w:type="spellEnd"/>
            <w:r w:rsidRPr="001625F7">
              <w:rPr>
                <w:szCs w:val="24"/>
              </w:rPr>
              <w:t xml:space="preserve"> </w:t>
            </w:r>
            <w:proofErr w:type="spellStart"/>
            <w:r w:rsidRPr="001625F7">
              <w:rPr>
                <w:szCs w:val="24"/>
              </w:rPr>
              <w:t>în</w:t>
            </w:r>
            <w:proofErr w:type="spellEnd"/>
            <w:r w:rsidRPr="001625F7">
              <w:rPr>
                <w:szCs w:val="24"/>
              </w:rPr>
              <w:t xml:space="preserve"> </w:t>
            </w:r>
            <w:proofErr w:type="spellStart"/>
            <w:r w:rsidRPr="001625F7">
              <w:rPr>
                <w:szCs w:val="24"/>
              </w:rPr>
              <w:t>centrele</w:t>
            </w:r>
            <w:proofErr w:type="spellEnd"/>
            <w:r w:rsidRPr="001625F7">
              <w:rPr>
                <w:szCs w:val="24"/>
              </w:rPr>
              <w:t xml:space="preserve"> de </w:t>
            </w:r>
            <w:proofErr w:type="spellStart"/>
            <w:r w:rsidRPr="001625F7">
              <w:rPr>
                <w:szCs w:val="24"/>
              </w:rPr>
              <w:t>activitate</w:t>
            </w:r>
            <w:proofErr w:type="spellEnd"/>
            <w:r w:rsidRPr="001625F7">
              <w:rPr>
                <w:szCs w:val="24"/>
              </w:rPr>
              <w:t xml:space="preserve"> </w:t>
            </w:r>
            <w:proofErr w:type="spellStart"/>
            <w:r w:rsidRPr="001625F7">
              <w:rPr>
                <w:szCs w:val="24"/>
              </w:rPr>
              <w:t>puse</w:t>
            </w:r>
            <w:proofErr w:type="spellEnd"/>
            <w:r w:rsidRPr="001625F7">
              <w:rPr>
                <w:szCs w:val="24"/>
              </w:rPr>
              <w:t xml:space="preserve"> la </w:t>
            </w:r>
            <w:proofErr w:type="spellStart"/>
            <w:r w:rsidRPr="001625F7">
              <w:rPr>
                <w:szCs w:val="24"/>
              </w:rPr>
              <w:t>dispoziția</w:t>
            </w:r>
            <w:proofErr w:type="spellEnd"/>
            <w:r w:rsidRPr="001625F7">
              <w:rPr>
                <w:szCs w:val="24"/>
              </w:rPr>
              <w:t xml:space="preserve"> </w:t>
            </w:r>
            <w:proofErr w:type="spellStart"/>
            <w:r w:rsidRPr="001625F7">
              <w:rPr>
                <w:szCs w:val="24"/>
              </w:rPr>
              <w:t>copiilor</w:t>
            </w:r>
            <w:proofErr w:type="spellEnd"/>
            <w:r w:rsidRPr="001625F7">
              <w:rPr>
                <w:szCs w:val="24"/>
              </w:rPr>
              <w:t xml:space="preserve">, </w:t>
            </w:r>
            <w:proofErr w:type="spellStart"/>
            <w:r w:rsidRPr="001625F7">
              <w:rPr>
                <w:szCs w:val="24"/>
              </w:rPr>
              <w:t>prezența</w:t>
            </w:r>
            <w:proofErr w:type="spellEnd"/>
            <w:r w:rsidRPr="001625F7">
              <w:rPr>
                <w:szCs w:val="24"/>
              </w:rPr>
              <w:t xml:space="preserve"> </w:t>
            </w:r>
            <w:proofErr w:type="spellStart"/>
            <w:r w:rsidRPr="001625F7">
              <w:rPr>
                <w:szCs w:val="24"/>
              </w:rPr>
              <w:t>și</w:t>
            </w:r>
            <w:proofErr w:type="spellEnd"/>
            <w:r w:rsidRPr="001625F7">
              <w:rPr>
                <w:szCs w:val="24"/>
              </w:rPr>
              <w:t xml:space="preserve"> </w:t>
            </w:r>
            <w:proofErr w:type="spellStart"/>
            <w:r w:rsidRPr="001625F7">
              <w:rPr>
                <w:szCs w:val="24"/>
              </w:rPr>
              <w:t>accesul</w:t>
            </w:r>
            <w:proofErr w:type="spellEnd"/>
            <w:r w:rsidRPr="001625F7">
              <w:rPr>
                <w:szCs w:val="24"/>
              </w:rPr>
              <w:t xml:space="preserve"> </w:t>
            </w:r>
            <w:proofErr w:type="spellStart"/>
            <w:r w:rsidRPr="001625F7">
              <w:rPr>
                <w:szCs w:val="24"/>
              </w:rPr>
              <w:t>copiilor</w:t>
            </w:r>
            <w:proofErr w:type="spellEnd"/>
            <w:r w:rsidRPr="001625F7">
              <w:rPr>
                <w:szCs w:val="24"/>
              </w:rPr>
              <w:t xml:space="preserve"> </w:t>
            </w:r>
            <w:proofErr w:type="spellStart"/>
            <w:r w:rsidRPr="001625F7">
              <w:rPr>
                <w:szCs w:val="24"/>
              </w:rPr>
              <w:t>în</w:t>
            </w:r>
            <w:proofErr w:type="spellEnd"/>
            <w:r w:rsidRPr="001625F7">
              <w:rPr>
                <w:szCs w:val="24"/>
              </w:rPr>
              <w:t xml:space="preserve">  </w:t>
            </w:r>
            <w:proofErr w:type="spellStart"/>
            <w:r w:rsidRPr="001625F7">
              <w:rPr>
                <w:szCs w:val="24"/>
              </w:rPr>
              <w:t>sala</w:t>
            </w:r>
            <w:proofErr w:type="spellEnd"/>
            <w:r w:rsidRPr="001625F7">
              <w:rPr>
                <w:szCs w:val="24"/>
              </w:rPr>
              <w:t xml:space="preserve">  de </w:t>
            </w:r>
            <w:proofErr w:type="spellStart"/>
            <w:r w:rsidRPr="001625F7">
              <w:rPr>
                <w:szCs w:val="24"/>
              </w:rPr>
              <w:t>festivități</w:t>
            </w:r>
            <w:proofErr w:type="spellEnd"/>
            <w:r>
              <w:rPr>
                <w:szCs w:val="24"/>
              </w:rPr>
              <w:t>;</w:t>
            </w:r>
          </w:p>
          <w:p w14:paraId="16AD7671" w14:textId="77777777" w:rsidR="008D4448" w:rsidRPr="008D4448" w:rsidRDefault="008D4448" w:rsidP="008D4448">
            <w:pPr>
              <w:pStyle w:val="a4"/>
              <w:numPr>
                <w:ilvl w:val="0"/>
                <w:numId w:val="2"/>
              </w:numPr>
              <w:ind w:left="360"/>
              <w:rPr>
                <w:iCs/>
                <w:szCs w:val="24"/>
              </w:rPr>
            </w:pPr>
            <w:proofErr w:type="spellStart"/>
            <w:r>
              <w:rPr>
                <w:szCs w:val="24"/>
              </w:rPr>
              <w:t>Existența</w:t>
            </w:r>
            <w:proofErr w:type="spellEnd"/>
            <w:r>
              <w:rPr>
                <w:szCs w:val="24"/>
              </w:rPr>
              <w:t xml:space="preserve"> mini-</w:t>
            </w:r>
            <w:proofErr w:type="spellStart"/>
            <w:r>
              <w:rPr>
                <w:szCs w:val="24"/>
              </w:rPr>
              <w:t>bibliotecii</w:t>
            </w:r>
            <w:proofErr w:type="spellEnd"/>
            <w:r>
              <w:rPr>
                <w:szCs w:val="24"/>
              </w:rPr>
              <w:t xml:space="preserve">, </w:t>
            </w:r>
            <w:proofErr w:type="spellStart"/>
            <w:r>
              <w:rPr>
                <w:szCs w:val="24"/>
              </w:rPr>
              <w:t>expoziției</w:t>
            </w:r>
            <w:proofErr w:type="spellEnd"/>
            <w:r>
              <w:rPr>
                <w:szCs w:val="24"/>
              </w:rPr>
              <w:t xml:space="preserve"> de </w:t>
            </w:r>
            <w:proofErr w:type="spellStart"/>
            <w:r>
              <w:rPr>
                <w:szCs w:val="24"/>
              </w:rPr>
              <w:t>cărți</w:t>
            </w:r>
            <w:proofErr w:type="spellEnd"/>
            <w:r>
              <w:rPr>
                <w:szCs w:val="24"/>
              </w:rPr>
              <w:t xml:space="preserve">, </w:t>
            </w:r>
            <w:proofErr w:type="spellStart"/>
            <w:r>
              <w:rPr>
                <w:szCs w:val="24"/>
              </w:rPr>
              <w:t>în</w:t>
            </w:r>
            <w:proofErr w:type="spellEnd"/>
            <w:r>
              <w:rPr>
                <w:szCs w:val="24"/>
              </w:rPr>
              <w:t xml:space="preserve"> </w:t>
            </w:r>
            <w:proofErr w:type="spellStart"/>
            <w:r>
              <w:rPr>
                <w:szCs w:val="24"/>
              </w:rPr>
              <w:t>fiecare</w:t>
            </w:r>
            <w:proofErr w:type="spellEnd"/>
            <w:r>
              <w:rPr>
                <w:szCs w:val="24"/>
              </w:rPr>
              <w:t xml:space="preserve"> </w:t>
            </w:r>
            <w:proofErr w:type="spellStart"/>
            <w:r>
              <w:rPr>
                <w:szCs w:val="24"/>
              </w:rPr>
              <w:t>grupă</w:t>
            </w:r>
            <w:proofErr w:type="spellEnd"/>
            <w:r>
              <w:rPr>
                <w:szCs w:val="24"/>
              </w:rPr>
              <w:t xml:space="preserve">, conform </w:t>
            </w:r>
            <w:proofErr w:type="spellStart"/>
            <w:r>
              <w:rPr>
                <w:szCs w:val="24"/>
              </w:rPr>
              <w:t>vârstei</w:t>
            </w:r>
            <w:proofErr w:type="spellEnd"/>
            <w:r>
              <w:rPr>
                <w:szCs w:val="24"/>
              </w:rPr>
              <w:t>;</w:t>
            </w:r>
          </w:p>
          <w:p w14:paraId="17A579F0" w14:textId="77777777" w:rsidR="008D4448" w:rsidRPr="008D4448" w:rsidRDefault="008D4448" w:rsidP="008D4448">
            <w:pPr>
              <w:pStyle w:val="a4"/>
              <w:numPr>
                <w:ilvl w:val="0"/>
                <w:numId w:val="2"/>
              </w:numPr>
              <w:ind w:left="360"/>
              <w:rPr>
                <w:iCs/>
                <w:szCs w:val="24"/>
              </w:rPr>
            </w:pPr>
            <w:proofErr w:type="spellStart"/>
            <w:r>
              <w:rPr>
                <w:szCs w:val="24"/>
              </w:rPr>
              <w:t>Rezultatele</w:t>
            </w:r>
            <w:proofErr w:type="spellEnd"/>
            <w:r>
              <w:rPr>
                <w:szCs w:val="24"/>
              </w:rPr>
              <w:t xml:space="preserve"> </w:t>
            </w:r>
            <w:proofErr w:type="spellStart"/>
            <w:r>
              <w:rPr>
                <w:szCs w:val="24"/>
              </w:rPr>
              <w:t>lucrărilor</w:t>
            </w:r>
            <w:proofErr w:type="spellEnd"/>
            <w:r>
              <w:rPr>
                <w:szCs w:val="24"/>
              </w:rPr>
              <w:t xml:space="preserve"> practice a </w:t>
            </w:r>
            <w:proofErr w:type="spellStart"/>
            <w:r>
              <w:rPr>
                <w:szCs w:val="24"/>
              </w:rPr>
              <w:t>copiilor</w:t>
            </w:r>
            <w:proofErr w:type="spellEnd"/>
            <w:r>
              <w:rPr>
                <w:szCs w:val="24"/>
              </w:rPr>
              <w:t xml:space="preserve">: </w:t>
            </w:r>
            <w:proofErr w:type="spellStart"/>
            <w:r>
              <w:rPr>
                <w:szCs w:val="24"/>
              </w:rPr>
              <w:t>albumuri</w:t>
            </w:r>
            <w:proofErr w:type="spellEnd"/>
            <w:r>
              <w:rPr>
                <w:szCs w:val="24"/>
              </w:rPr>
              <w:t xml:space="preserve">, </w:t>
            </w:r>
            <w:proofErr w:type="spellStart"/>
            <w:r>
              <w:rPr>
                <w:szCs w:val="24"/>
              </w:rPr>
              <w:t>desene</w:t>
            </w:r>
            <w:proofErr w:type="spellEnd"/>
            <w:r>
              <w:rPr>
                <w:szCs w:val="24"/>
              </w:rPr>
              <w:t xml:space="preserve">, </w:t>
            </w:r>
            <w:proofErr w:type="spellStart"/>
            <w:r>
              <w:rPr>
                <w:szCs w:val="24"/>
              </w:rPr>
              <w:t>lucrări</w:t>
            </w:r>
            <w:proofErr w:type="spellEnd"/>
            <w:r>
              <w:rPr>
                <w:szCs w:val="24"/>
              </w:rPr>
              <w:t xml:space="preserve"> manual, conform </w:t>
            </w:r>
            <w:proofErr w:type="spellStart"/>
            <w:r>
              <w:rPr>
                <w:szCs w:val="24"/>
              </w:rPr>
              <w:t>proiectelor</w:t>
            </w:r>
            <w:proofErr w:type="spellEnd"/>
            <w:r>
              <w:rPr>
                <w:szCs w:val="24"/>
              </w:rPr>
              <w:t xml:space="preserve"> </w:t>
            </w:r>
            <w:proofErr w:type="spellStart"/>
            <w:r>
              <w:rPr>
                <w:szCs w:val="24"/>
              </w:rPr>
              <w:t>tematice</w:t>
            </w:r>
            <w:proofErr w:type="spellEnd"/>
            <w:r>
              <w:rPr>
                <w:szCs w:val="24"/>
              </w:rPr>
              <w:t>;</w:t>
            </w:r>
          </w:p>
          <w:p w14:paraId="565CE347" w14:textId="77777777" w:rsidR="005D290F" w:rsidRPr="005D290F" w:rsidRDefault="008D4448" w:rsidP="008D4448">
            <w:pPr>
              <w:pStyle w:val="a4"/>
              <w:numPr>
                <w:ilvl w:val="0"/>
                <w:numId w:val="2"/>
              </w:numPr>
              <w:ind w:left="360"/>
              <w:rPr>
                <w:iCs/>
                <w:szCs w:val="24"/>
              </w:rPr>
            </w:pPr>
            <w:proofErr w:type="spellStart"/>
            <w:r>
              <w:rPr>
                <w:szCs w:val="24"/>
              </w:rPr>
              <w:t>Completarea</w:t>
            </w:r>
            <w:proofErr w:type="spellEnd"/>
            <w:r>
              <w:rPr>
                <w:szCs w:val="24"/>
              </w:rPr>
              <w:t xml:space="preserve"> </w:t>
            </w:r>
            <w:proofErr w:type="spellStart"/>
            <w:r>
              <w:rPr>
                <w:szCs w:val="24"/>
              </w:rPr>
              <w:t>centrelor</w:t>
            </w:r>
            <w:proofErr w:type="spellEnd"/>
            <w:r>
              <w:rPr>
                <w:szCs w:val="24"/>
              </w:rPr>
              <w:t xml:space="preserve"> cu </w:t>
            </w:r>
            <w:proofErr w:type="spellStart"/>
            <w:r>
              <w:rPr>
                <w:szCs w:val="24"/>
              </w:rPr>
              <w:t>materiale</w:t>
            </w:r>
            <w:proofErr w:type="spellEnd"/>
            <w:r>
              <w:rPr>
                <w:szCs w:val="24"/>
              </w:rPr>
              <w:t xml:space="preserve"> la </w:t>
            </w:r>
            <w:proofErr w:type="spellStart"/>
            <w:r>
              <w:rPr>
                <w:szCs w:val="24"/>
              </w:rPr>
              <w:t>propunerea</w:t>
            </w:r>
            <w:proofErr w:type="spellEnd"/>
            <w:r>
              <w:rPr>
                <w:szCs w:val="24"/>
              </w:rPr>
              <w:t xml:space="preserve"> </w:t>
            </w:r>
            <w:proofErr w:type="spellStart"/>
            <w:r>
              <w:rPr>
                <w:szCs w:val="24"/>
              </w:rPr>
              <w:t>copiilor</w:t>
            </w:r>
            <w:proofErr w:type="spellEnd"/>
            <w:r>
              <w:rPr>
                <w:szCs w:val="24"/>
              </w:rPr>
              <w:t xml:space="preserve"> </w:t>
            </w:r>
            <w:proofErr w:type="spellStart"/>
            <w:r>
              <w:rPr>
                <w:szCs w:val="24"/>
              </w:rPr>
              <w:t>și</w:t>
            </w:r>
            <w:proofErr w:type="spellEnd"/>
            <w:r>
              <w:rPr>
                <w:szCs w:val="24"/>
              </w:rPr>
              <w:t xml:space="preserve"> </w:t>
            </w:r>
            <w:proofErr w:type="spellStart"/>
            <w:r>
              <w:rPr>
                <w:szCs w:val="24"/>
              </w:rPr>
              <w:t>părinților</w:t>
            </w:r>
            <w:proofErr w:type="spellEnd"/>
            <w:r>
              <w:rPr>
                <w:szCs w:val="24"/>
              </w:rPr>
              <w:t>.</w:t>
            </w:r>
            <w:r w:rsidR="00B50183" w:rsidRPr="008D4448">
              <w:rPr>
                <w:sz w:val="20"/>
                <w:szCs w:val="20"/>
                <w:lang w:val="ro-RO"/>
              </w:rPr>
              <w:t xml:space="preserve">  </w:t>
            </w:r>
          </w:p>
          <w:p w14:paraId="42439818" w14:textId="24045C7D" w:rsidR="00B50183" w:rsidRPr="008D4448" w:rsidRDefault="00B50183" w:rsidP="005D290F">
            <w:pPr>
              <w:pStyle w:val="a4"/>
              <w:ind w:left="360"/>
              <w:rPr>
                <w:iCs/>
                <w:szCs w:val="24"/>
              </w:rPr>
            </w:pPr>
            <w:r w:rsidRPr="008D4448">
              <w:rPr>
                <w:sz w:val="20"/>
                <w:szCs w:val="20"/>
                <w:lang w:val="ro-RO"/>
              </w:rPr>
              <w:t xml:space="preserve">                     </w:t>
            </w:r>
          </w:p>
        </w:tc>
      </w:tr>
      <w:tr w:rsidR="00B50183" w:rsidRPr="00E938A0" w14:paraId="0B921639" w14:textId="77777777" w:rsidTr="00DF435F">
        <w:tc>
          <w:tcPr>
            <w:tcW w:w="2069" w:type="dxa"/>
          </w:tcPr>
          <w:p w14:paraId="39DBA465" w14:textId="77777777" w:rsidR="00B50183" w:rsidRPr="00BD4375" w:rsidRDefault="00B50183" w:rsidP="00F842E4">
            <w:pPr>
              <w:jc w:val="left"/>
            </w:pPr>
            <w:r w:rsidRPr="00BD4375">
              <w:lastRenderedPageBreak/>
              <w:t>Constatări</w:t>
            </w:r>
          </w:p>
        </w:tc>
        <w:tc>
          <w:tcPr>
            <w:tcW w:w="7570" w:type="dxa"/>
            <w:gridSpan w:val="3"/>
          </w:tcPr>
          <w:p w14:paraId="3A3E8571" w14:textId="49079F2C" w:rsidR="00B50183" w:rsidRPr="008D4448" w:rsidRDefault="008D4448" w:rsidP="008D4448">
            <w:pPr>
              <w:pStyle w:val="a4"/>
              <w:numPr>
                <w:ilvl w:val="0"/>
                <w:numId w:val="2"/>
              </w:numPr>
              <w:ind w:left="360"/>
              <w:rPr>
                <w:rFonts w:eastAsia="Times New Roman"/>
                <w:iCs/>
                <w:szCs w:val="24"/>
              </w:rPr>
            </w:pPr>
            <w:proofErr w:type="spellStart"/>
            <w:r w:rsidRPr="00170F37">
              <w:rPr>
                <w:szCs w:val="24"/>
              </w:rPr>
              <w:t>Instituția</w:t>
            </w:r>
            <w:proofErr w:type="spellEnd"/>
            <w:r w:rsidRPr="00170F37">
              <w:rPr>
                <w:szCs w:val="24"/>
              </w:rPr>
              <w:t xml:space="preserve"> </w:t>
            </w:r>
            <w:proofErr w:type="spellStart"/>
            <w:r w:rsidRPr="00170F37">
              <w:rPr>
                <w:szCs w:val="24"/>
              </w:rPr>
              <w:t>garantează</w:t>
            </w:r>
            <w:proofErr w:type="spellEnd"/>
            <w:r w:rsidRPr="00170F37">
              <w:rPr>
                <w:szCs w:val="24"/>
              </w:rPr>
              <w:t xml:space="preserve"> </w:t>
            </w:r>
            <w:proofErr w:type="spellStart"/>
            <w:r w:rsidRPr="00170F37">
              <w:rPr>
                <w:szCs w:val="24"/>
              </w:rPr>
              <w:t>accesul</w:t>
            </w:r>
            <w:proofErr w:type="spellEnd"/>
            <w:r w:rsidRPr="00170F37">
              <w:rPr>
                <w:szCs w:val="24"/>
              </w:rPr>
              <w:t xml:space="preserve"> la </w:t>
            </w:r>
            <w:proofErr w:type="spellStart"/>
            <w:r w:rsidRPr="00170F37">
              <w:rPr>
                <w:szCs w:val="24"/>
              </w:rPr>
              <w:t>toate</w:t>
            </w:r>
            <w:proofErr w:type="spellEnd"/>
            <w:r w:rsidRPr="00170F37">
              <w:rPr>
                <w:szCs w:val="24"/>
              </w:rPr>
              <w:t xml:space="preserve"> </w:t>
            </w:r>
            <w:proofErr w:type="spellStart"/>
            <w:r w:rsidRPr="00170F37">
              <w:rPr>
                <w:szCs w:val="24"/>
              </w:rPr>
              <w:t>resursele</w:t>
            </w:r>
            <w:proofErr w:type="spellEnd"/>
            <w:r w:rsidRPr="00170F37">
              <w:rPr>
                <w:szCs w:val="24"/>
              </w:rPr>
              <w:t xml:space="preserve"> </w:t>
            </w:r>
            <w:proofErr w:type="spellStart"/>
            <w:r w:rsidRPr="00170F37">
              <w:rPr>
                <w:szCs w:val="24"/>
              </w:rPr>
              <w:t>educaționale</w:t>
            </w:r>
            <w:proofErr w:type="spellEnd"/>
            <w:r w:rsidRPr="00170F37">
              <w:rPr>
                <w:szCs w:val="24"/>
              </w:rPr>
              <w:t xml:space="preserve"> </w:t>
            </w:r>
            <w:proofErr w:type="spellStart"/>
            <w:r w:rsidRPr="00170F37">
              <w:rPr>
                <w:szCs w:val="24"/>
              </w:rPr>
              <w:t>și</w:t>
            </w:r>
            <w:proofErr w:type="spellEnd"/>
            <w:r w:rsidRPr="00170F37">
              <w:rPr>
                <w:szCs w:val="24"/>
              </w:rPr>
              <w:t xml:space="preserve"> </w:t>
            </w:r>
            <w:proofErr w:type="spellStart"/>
            <w:r w:rsidRPr="00170F37">
              <w:rPr>
                <w:szCs w:val="24"/>
              </w:rPr>
              <w:t>asigură</w:t>
            </w:r>
            <w:proofErr w:type="spellEnd"/>
            <w:r w:rsidRPr="00170F37">
              <w:rPr>
                <w:szCs w:val="24"/>
              </w:rPr>
              <w:t xml:space="preserve"> </w:t>
            </w:r>
            <w:proofErr w:type="spellStart"/>
            <w:r w:rsidRPr="00170F37">
              <w:rPr>
                <w:szCs w:val="24"/>
              </w:rPr>
              <w:t>în</w:t>
            </w:r>
            <w:proofErr w:type="spellEnd"/>
            <w:r w:rsidRPr="00170F37">
              <w:rPr>
                <w:szCs w:val="24"/>
              </w:rPr>
              <w:t xml:space="preserve"> </w:t>
            </w:r>
            <w:proofErr w:type="spellStart"/>
            <w:r w:rsidRPr="00170F37">
              <w:rPr>
                <w:szCs w:val="24"/>
              </w:rPr>
              <w:t>toate</w:t>
            </w:r>
            <w:proofErr w:type="spellEnd"/>
            <w:r w:rsidRPr="00170F37">
              <w:rPr>
                <w:szCs w:val="24"/>
              </w:rPr>
              <w:t xml:space="preserve"> </w:t>
            </w:r>
            <w:proofErr w:type="spellStart"/>
            <w:r w:rsidRPr="00170F37">
              <w:rPr>
                <w:szCs w:val="24"/>
              </w:rPr>
              <w:t>cazurile</w:t>
            </w:r>
            <w:proofErr w:type="spellEnd"/>
            <w:r w:rsidRPr="00170F37">
              <w:rPr>
                <w:szCs w:val="24"/>
              </w:rPr>
              <w:t xml:space="preserve"> </w:t>
            </w:r>
            <w:proofErr w:type="spellStart"/>
            <w:r w:rsidRPr="00170F37">
              <w:rPr>
                <w:szCs w:val="24"/>
              </w:rPr>
              <w:t>participarea</w:t>
            </w:r>
            <w:proofErr w:type="spellEnd"/>
            <w:r w:rsidRPr="00170F37">
              <w:rPr>
                <w:szCs w:val="24"/>
              </w:rPr>
              <w:t xml:space="preserve"> </w:t>
            </w:r>
            <w:proofErr w:type="spellStart"/>
            <w:r w:rsidRPr="00170F37">
              <w:rPr>
                <w:szCs w:val="24"/>
              </w:rPr>
              <w:t>copiilor</w:t>
            </w:r>
            <w:proofErr w:type="spellEnd"/>
            <w:r w:rsidRPr="00170F37">
              <w:rPr>
                <w:szCs w:val="24"/>
              </w:rPr>
              <w:t xml:space="preserve"> </w:t>
            </w:r>
            <w:proofErr w:type="spellStart"/>
            <w:r w:rsidRPr="00170F37">
              <w:rPr>
                <w:szCs w:val="24"/>
              </w:rPr>
              <w:t>și</w:t>
            </w:r>
            <w:proofErr w:type="spellEnd"/>
            <w:r w:rsidRPr="00170F37">
              <w:rPr>
                <w:szCs w:val="24"/>
              </w:rPr>
              <w:t xml:space="preserve"> </w:t>
            </w:r>
            <w:proofErr w:type="spellStart"/>
            <w:r w:rsidRPr="00170F37">
              <w:rPr>
                <w:szCs w:val="24"/>
              </w:rPr>
              <w:t>părinților</w:t>
            </w:r>
            <w:proofErr w:type="spellEnd"/>
            <w:r w:rsidRPr="00170F37">
              <w:rPr>
                <w:szCs w:val="24"/>
              </w:rPr>
              <w:t xml:space="preserve"> la </w:t>
            </w:r>
            <w:proofErr w:type="spellStart"/>
            <w:r w:rsidRPr="00170F37">
              <w:rPr>
                <w:szCs w:val="24"/>
              </w:rPr>
              <w:t>procesul</w:t>
            </w:r>
            <w:proofErr w:type="spellEnd"/>
            <w:r w:rsidRPr="00170F37">
              <w:rPr>
                <w:szCs w:val="24"/>
              </w:rPr>
              <w:t xml:space="preserve"> </w:t>
            </w:r>
            <w:proofErr w:type="spellStart"/>
            <w:r w:rsidRPr="00170F37">
              <w:rPr>
                <w:szCs w:val="24"/>
              </w:rPr>
              <w:t>deci</w:t>
            </w:r>
            <w:r w:rsidR="00C46B3C">
              <w:rPr>
                <w:szCs w:val="24"/>
              </w:rPr>
              <w:t>z</w:t>
            </w:r>
            <w:r w:rsidRPr="00170F37">
              <w:rPr>
                <w:szCs w:val="24"/>
              </w:rPr>
              <w:t>ional</w:t>
            </w:r>
            <w:proofErr w:type="spellEnd"/>
            <w:r w:rsidRPr="00170F37">
              <w:rPr>
                <w:szCs w:val="24"/>
              </w:rPr>
              <w:t xml:space="preserve">, </w:t>
            </w:r>
            <w:proofErr w:type="spellStart"/>
            <w:r w:rsidRPr="00170F37">
              <w:rPr>
                <w:szCs w:val="24"/>
              </w:rPr>
              <w:t>privitor</w:t>
            </w:r>
            <w:proofErr w:type="spellEnd"/>
            <w:r w:rsidRPr="00170F37">
              <w:rPr>
                <w:szCs w:val="24"/>
              </w:rPr>
              <w:t xml:space="preserve"> la </w:t>
            </w:r>
            <w:proofErr w:type="spellStart"/>
            <w:r w:rsidRPr="00170F37">
              <w:rPr>
                <w:szCs w:val="24"/>
              </w:rPr>
              <w:t>optimizarea</w:t>
            </w:r>
            <w:proofErr w:type="spellEnd"/>
            <w:r w:rsidRPr="00170F37">
              <w:rPr>
                <w:szCs w:val="24"/>
              </w:rPr>
              <w:t xml:space="preserve"> </w:t>
            </w:r>
            <w:proofErr w:type="spellStart"/>
            <w:r w:rsidRPr="00170F37">
              <w:rPr>
                <w:szCs w:val="24"/>
              </w:rPr>
              <w:t>acestor</w:t>
            </w:r>
            <w:proofErr w:type="spellEnd"/>
            <w:r w:rsidRPr="00170F37">
              <w:rPr>
                <w:szCs w:val="24"/>
              </w:rPr>
              <w:t xml:space="preserve"> </w:t>
            </w:r>
            <w:proofErr w:type="spellStart"/>
            <w:r w:rsidRPr="00170F37">
              <w:rPr>
                <w:szCs w:val="24"/>
              </w:rPr>
              <w:t>resurse</w:t>
            </w:r>
            <w:proofErr w:type="spellEnd"/>
            <w:r>
              <w:rPr>
                <w:szCs w:val="24"/>
              </w:rPr>
              <w:t>.</w:t>
            </w:r>
          </w:p>
        </w:tc>
      </w:tr>
      <w:tr w:rsidR="00B50183" w:rsidRPr="00E938A0" w14:paraId="00096E8B" w14:textId="77777777" w:rsidTr="00DF435F">
        <w:tc>
          <w:tcPr>
            <w:tcW w:w="2069" w:type="dxa"/>
          </w:tcPr>
          <w:p w14:paraId="7E6B37D5" w14:textId="77777777" w:rsidR="00B50183" w:rsidRPr="00BD4375" w:rsidRDefault="00B50183" w:rsidP="00F842E4">
            <w:pPr>
              <w:jc w:val="left"/>
            </w:pPr>
            <w:r>
              <w:t>Pondere și punctaj acordat</w:t>
            </w:r>
            <w:r w:rsidRPr="00BD4375">
              <w:t xml:space="preserve"> </w:t>
            </w:r>
          </w:p>
        </w:tc>
        <w:tc>
          <w:tcPr>
            <w:tcW w:w="1475" w:type="dxa"/>
          </w:tcPr>
          <w:p w14:paraId="7249F03F" w14:textId="77777777" w:rsidR="00B50183" w:rsidRPr="00E938A0" w:rsidRDefault="00B50183" w:rsidP="00F842E4">
            <w:r w:rsidRPr="00BD4375">
              <w:t>Pondere:</w:t>
            </w:r>
            <w:r w:rsidRPr="00E938A0">
              <w:t xml:space="preserve"> </w:t>
            </w:r>
            <w:r>
              <w:rPr>
                <w:bCs/>
              </w:rPr>
              <w:t>2</w:t>
            </w:r>
          </w:p>
        </w:tc>
        <w:tc>
          <w:tcPr>
            <w:tcW w:w="3827" w:type="dxa"/>
          </w:tcPr>
          <w:p w14:paraId="1992831F" w14:textId="10277E8D" w:rsidR="00B50183" w:rsidRPr="00E938A0" w:rsidRDefault="00B50183" w:rsidP="00F842E4">
            <w:r>
              <w:t>Autoevaluare conform criteriilor: -</w:t>
            </w:r>
            <w:r w:rsidR="00C91C65">
              <w:t>2</w:t>
            </w:r>
          </w:p>
        </w:tc>
        <w:tc>
          <w:tcPr>
            <w:tcW w:w="2268" w:type="dxa"/>
          </w:tcPr>
          <w:p w14:paraId="24BCF4D6" w14:textId="77777777" w:rsidR="00B50183" w:rsidRPr="00D25024" w:rsidRDefault="00B50183" w:rsidP="00F842E4">
            <w:r>
              <w:t xml:space="preserve">Punctaj acordat: - </w:t>
            </w:r>
            <w:r w:rsidR="00D0016C">
              <w:t>2</w:t>
            </w:r>
          </w:p>
        </w:tc>
      </w:tr>
    </w:tbl>
    <w:p w14:paraId="04E271D6" w14:textId="77777777" w:rsidR="00D25024" w:rsidRDefault="00D25024" w:rsidP="00D25024"/>
    <w:p w14:paraId="7E35E014" w14:textId="77777777" w:rsidR="00D25024" w:rsidRDefault="00D25024" w:rsidP="00D25024">
      <w:pPr>
        <w:rPr>
          <w:b/>
          <w:bCs/>
        </w:rPr>
      </w:pPr>
      <w:r w:rsidRPr="00945539">
        <w:rPr>
          <w:b/>
          <w:bCs/>
        </w:rPr>
        <w:t xml:space="preserve">Domeniu: </w:t>
      </w:r>
      <w:r>
        <w:rPr>
          <w:b/>
          <w:bCs/>
        </w:rPr>
        <w:t>Capacitate instituțională</w:t>
      </w:r>
    </w:p>
    <w:p w14:paraId="73E255BE" w14:textId="77777777" w:rsidR="00A35406" w:rsidRDefault="00A35406" w:rsidP="00D25024">
      <w:pPr>
        <w:rPr>
          <w:b/>
          <w:bCs/>
        </w:rPr>
      </w:pPr>
    </w:p>
    <w:p w14:paraId="4D00592D" w14:textId="0D8302F7" w:rsidR="00D25024" w:rsidRDefault="00D25024" w:rsidP="00D25024">
      <w:pPr>
        <w:rPr>
          <w:lang w:val="en-US"/>
        </w:rPr>
      </w:pPr>
      <w:r w:rsidRPr="00D25024">
        <w:rPr>
          <w:b/>
          <w:bCs/>
          <w:lang w:val="en-US"/>
        </w:rPr>
        <w:t>Indicator 4.3.2.</w:t>
      </w:r>
      <w:r w:rsidRPr="00D25024">
        <w:rPr>
          <w:lang w:val="en-US"/>
        </w:rPr>
        <w:t xml:space="preserve"> </w:t>
      </w:r>
      <w:proofErr w:type="spellStart"/>
      <w:r w:rsidRPr="00D25024">
        <w:rPr>
          <w:lang w:val="en-US"/>
        </w:rPr>
        <w:t>Existența</w:t>
      </w:r>
      <w:proofErr w:type="spellEnd"/>
      <w:r w:rsidRPr="00D25024">
        <w:rPr>
          <w:lang w:val="en-US"/>
        </w:rPr>
        <w:t xml:space="preserve"> </w:t>
      </w:r>
      <w:proofErr w:type="spellStart"/>
      <w:r w:rsidRPr="00D25024">
        <w:rPr>
          <w:lang w:val="en-US"/>
        </w:rPr>
        <w:t>bazei</w:t>
      </w:r>
      <w:proofErr w:type="spellEnd"/>
      <w:r w:rsidRPr="00D25024">
        <w:rPr>
          <w:lang w:val="en-US"/>
        </w:rPr>
        <w:t xml:space="preserve"> de date </w:t>
      </w:r>
      <w:proofErr w:type="spellStart"/>
      <w:r w:rsidRPr="00D25024">
        <w:rPr>
          <w:lang w:val="en-US"/>
        </w:rPr>
        <w:t>privind</w:t>
      </w:r>
      <w:proofErr w:type="spellEnd"/>
      <w:r w:rsidRPr="00D25024">
        <w:rPr>
          <w:lang w:val="en-US"/>
        </w:rPr>
        <w:t xml:space="preserve"> </w:t>
      </w:r>
      <w:proofErr w:type="spellStart"/>
      <w:r w:rsidRPr="00D25024">
        <w:rPr>
          <w:lang w:val="en-US"/>
        </w:rPr>
        <w:t>performanțele</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mecanismele</w:t>
      </w:r>
      <w:proofErr w:type="spellEnd"/>
      <w:r w:rsidRPr="00D25024">
        <w:rPr>
          <w:lang w:val="en-US"/>
        </w:rPr>
        <w:t xml:space="preserve"> de </w:t>
      </w:r>
      <w:proofErr w:type="spellStart"/>
      <w:r w:rsidRPr="00D25024">
        <w:rPr>
          <w:lang w:val="en-US"/>
        </w:rPr>
        <w:t>valorificare</w:t>
      </w:r>
      <w:proofErr w:type="spellEnd"/>
      <w:r w:rsidRPr="00D25024">
        <w:rPr>
          <w:lang w:val="en-US"/>
        </w:rPr>
        <w:t xml:space="preserve"> a </w:t>
      </w:r>
      <w:proofErr w:type="spellStart"/>
      <w:r w:rsidRPr="00D25024">
        <w:rPr>
          <w:lang w:val="en-US"/>
        </w:rPr>
        <w:t>potențialului</w:t>
      </w:r>
      <w:proofErr w:type="spellEnd"/>
      <w:r w:rsidRPr="00D25024">
        <w:rPr>
          <w:lang w:val="en-US"/>
        </w:rPr>
        <w:t xml:space="preserve"> </w:t>
      </w:r>
      <w:proofErr w:type="spellStart"/>
      <w:r w:rsidRPr="00D25024">
        <w:rPr>
          <w:lang w:val="en-US"/>
        </w:rPr>
        <w:t>creativ</w:t>
      </w:r>
      <w:proofErr w:type="spellEnd"/>
      <w:r w:rsidRPr="00D25024">
        <w:rPr>
          <w:lang w:val="en-US"/>
        </w:rPr>
        <w:t xml:space="preserve"> al </w:t>
      </w:r>
      <w:proofErr w:type="spellStart"/>
      <w:r w:rsidRPr="00D25024">
        <w:rPr>
          <w:lang w:val="en-US"/>
        </w:rPr>
        <w:t>acestora</w:t>
      </w:r>
      <w:proofErr w:type="spellEnd"/>
      <w:r w:rsidRPr="00D25024">
        <w:rPr>
          <w:lang w:val="en-US"/>
        </w:rPr>
        <w:t xml:space="preserve">, </w:t>
      </w:r>
      <w:proofErr w:type="spellStart"/>
      <w:r w:rsidRPr="00D25024">
        <w:rPr>
          <w:lang w:val="en-US"/>
        </w:rPr>
        <w:t>inclusiv</w:t>
      </w:r>
      <w:proofErr w:type="spellEnd"/>
      <w:r w:rsidRPr="00D25024">
        <w:rPr>
          <w:lang w:val="en-US"/>
        </w:rPr>
        <w:t xml:space="preserve"> </w:t>
      </w:r>
      <w:proofErr w:type="spellStart"/>
      <w:r w:rsidRPr="00D25024">
        <w:rPr>
          <w:lang w:val="en-US"/>
        </w:rPr>
        <w:t>rezultatele</w:t>
      </w:r>
      <w:proofErr w:type="spellEnd"/>
      <w:r w:rsidRPr="00D25024">
        <w:rPr>
          <w:lang w:val="en-US"/>
        </w:rPr>
        <w:t xml:space="preserve"> </w:t>
      </w:r>
      <w:proofErr w:type="spellStart"/>
      <w:r w:rsidRPr="00D25024">
        <w:rPr>
          <w:lang w:val="en-US"/>
        </w:rPr>
        <w:t>parcurgerii</w:t>
      </w:r>
      <w:proofErr w:type="spellEnd"/>
      <w:r w:rsidRPr="00D25024">
        <w:rPr>
          <w:lang w:val="en-US"/>
        </w:rPr>
        <w:t xml:space="preserve"> </w:t>
      </w:r>
      <w:proofErr w:type="spellStart"/>
      <w:r w:rsidRPr="00D25024">
        <w:rPr>
          <w:lang w:val="en-US"/>
        </w:rPr>
        <w:t>curriculumului</w:t>
      </w:r>
      <w:proofErr w:type="spellEnd"/>
      <w:r w:rsidRPr="00D25024">
        <w:rPr>
          <w:lang w:val="en-US"/>
        </w:rPr>
        <w:t xml:space="preserve"> </w:t>
      </w:r>
      <w:proofErr w:type="spellStart"/>
      <w:r w:rsidRPr="00D25024">
        <w:rPr>
          <w:lang w:val="en-US"/>
        </w:rPr>
        <w:t>modificat</w:t>
      </w:r>
      <w:proofErr w:type="spellEnd"/>
      <w:r w:rsidRPr="00D25024">
        <w:rPr>
          <w:lang w:val="en-US"/>
        </w:rPr>
        <w:t xml:space="preserve"> </w:t>
      </w:r>
      <w:proofErr w:type="spellStart"/>
      <w:r w:rsidRPr="00D25024">
        <w:rPr>
          <w:lang w:val="en-US"/>
        </w:rPr>
        <w:t>sau</w:t>
      </w:r>
      <w:proofErr w:type="spellEnd"/>
      <w:r w:rsidRPr="00D25024">
        <w:rPr>
          <w:lang w:val="en-US"/>
        </w:rPr>
        <w:t xml:space="preserve"> a PEI</w:t>
      </w:r>
    </w:p>
    <w:p w14:paraId="2169F6A1" w14:textId="77777777" w:rsidR="00A35406" w:rsidRPr="00D25024" w:rsidRDefault="00A35406"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14:paraId="0DDA026B" w14:textId="77777777" w:rsidTr="00DF435F">
        <w:tc>
          <w:tcPr>
            <w:tcW w:w="2069" w:type="dxa"/>
          </w:tcPr>
          <w:p w14:paraId="79274BD0" w14:textId="77777777" w:rsidR="00B50183" w:rsidRPr="00BD4375" w:rsidRDefault="00B50183" w:rsidP="00F842E4">
            <w:pPr>
              <w:jc w:val="left"/>
            </w:pPr>
            <w:r w:rsidRPr="00BD4375">
              <w:t xml:space="preserve">Dovezi </w:t>
            </w:r>
          </w:p>
        </w:tc>
        <w:tc>
          <w:tcPr>
            <w:tcW w:w="7570" w:type="dxa"/>
            <w:gridSpan w:val="3"/>
          </w:tcPr>
          <w:p w14:paraId="739455C8" w14:textId="77777777" w:rsidR="00B50183" w:rsidRPr="00A35406" w:rsidRDefault="00A35406" w:rsidP="00A35406">
            <w:pPr>
              <w:pStyle w:val="a4"/>
              <w:numPr>
                <w:ilvl w:val="0"/>
                <w:numId w:val="2"/>
              </w:numPr>
              <w:ind w:left="360"/>
              <w:rPr>
                <w:iCs/>
                <w:szCs w:val="24"/>
              </w:rPr>
            </w:pPr>
            <w:proofErr w:type="spellStart"/>
            <w:r w:rsidRPr="00170F37">
              <w:rPr>
                <w:szCs w:val="24"/>
              </w:rPr>
              <w:t>Lucrări</w:t>
            </w:r>
            <w:proofErr w:type="spellEnd"/>
            <w:r w:rsidRPr="00170F37">
              <w:rPr>
                <w:szCs w:val="24"/>
              </w:rPr>
              <w:t xml:space="preserve"> practice ale </w:t>
            </w:r>
            <w:proofErr w:type="spellStart"/>
            <w:r w:rsidRPr="00170F37">
              <w:rPr>
                <w:szCs w:val="24"/>
              </w:rPr>
              <w:t>copiilor</w:t>
            </w:r>
            <w:proofErr w:type="spellEnd"/>
            <w:r w:rsidRPr="00170F37">
              <w:rPr>
                <w:szCs w:val="24"/>
              </w:rPr>
              <w:t xml:space="preserve"> </w:t>
            </w:r>
            <w:proofErr w:type="spellStart"/>
            <w:r w:rsidRPr="00170F37">
              <w:rPr>
                <w:szCs w:val="24"/>
              </w:rPr>
              <w:t>expuse</w:t>
            </w:r>
            <w:proofErr w:type="spellEnd"/>
            <w:r w:rsidRPr="00170F37">
              <w:rPr>
                <w:szCs w:val="24"/>
              </w:rPr>
              <w:t xml:space="preserve"> pe </w:t>
            </w:r>
            <w:proofErr w:type="spellStart"/>
            <w:r w:rsidRPr="00170F37">
              <w:rPr>
                <w:szCs w:val="24"/>
              </w:rPr>
              <w:t>holurile</w:t>
            </w:r>
            <w:proofErr w:type="spellEnd"/>
            <w:r w:rsidRPr="00170F37">
              <w:rPr>
                <w:szCs w:val="24"/>
              </w:rPr>
              <w:t xml:space="preserve"> </w:t>
            </w:r>
            <w:proofErr w:type="spellStart"/>
            <w:r w:rsidRPr="00170F37">
              <w:rPr>
                <w:szCs w:val="24"/>
              </w:rPr>
              <w:t>instituției</w:t>
            </w:r>
            <w:proofErr w:type="spellEnd"/>
            <w:r>
              <w:rPr>
                <w:szCs w:val="24"/>
              </w:rPr>
              <w:t>;</w:t>
            </w:r>
          </w:p>
          <w:p w14:paraId="1CABD72A" w14:textId="77777777" w:rsidR="00A35406" w:rsidRPr="00A35406" w:rsidRDefault="00A35406" w:rsidP="00A35406">
            <w:pPr>
              <w:pStyle w:val="a4"/>
              <w:numPr>
                <w:ilvl w:val="0"/>
                <w:numId w:val="2"/>
              </w:numPr>
              <w:ind w:left="360"/>
              <w:rPr>
                <w:iCs/>
                <w:szCs w:val="24"/>
              </w:rPr>
            </w:pPr>
            <w:proofErr w:type="spellStart"/>
            <w:r w:rsidRPr="00170F37">
              <w:rPr>
                <w:szCs w:val="24"/>
              </w:rPr>
              <w:t>Expoziții</w:t>
            </w:r>
            <w:proofErr w:type="spellEnd"/>
            <w:r w:rsidRPr="00170F37">
              <w:rPr>
                <w:szCs w:val="24"/>
              </w:rPr>
              <w:t xml:space="preserve"> </w:t>
            </w:r>
            <w:proofErr w:type="spellStart"/>
            <w:r w:rsidRPr="00170F37">
              <w:rPr>
                <w:szCs w:val="24"/>
              </w:rPr>
              <w:t>consacrate</w:t>
            </w:r>
            <w:proofErr w:type="spellEnd"/>
            <w:r w:rsidRPr="00170F37">
              <w:rPr>
                <w:szCs w:val="24"/>
              </w:rPr>
              <w:t xml:space="preserve"> </w:t>
            </w:r>
            <w:proofErr w:type="spellStart"/>
            <w:r w:rsidRPr="00170F37">
              <w:rPr>
                <w:szCs w:val="24"/>
              </w:rPr>
              <w:t>diferitor</w:t>
            </w:r>
            <w:proofErr w:type="spellEnd"/>
            <w:r w:rsidRPr="00170F37">
              <w:rPr>
                <w:szCs w:val="24"/>
              </w:rPr>
              <w:t xml:space="preserve"> date </w:t>
            </w:r>
            <w:proofErr w:type="spellStart"/>
            <w:r w:rsidRPr="00170F37">
              <w:rPr>
                <w:szCs w:val="24"/>
              </w:rPr>
              <w:t>remarcabile</w:t>
            </w:r>
            <w:proofErr w:type="spellEnd"/>
            <w:r w:rsidRPr="00170F37">
              <w:rPr>
                <w:szCs w:val="24"/>
              </w:rPr>
              <w:t xml:space="preserve">, </w:t>
            </w:r>
            <w:proofErr w:type="spellStart"/>
            <w:r w:rsidRPr="00170F37">
              <w:rPr>
                <w:szCs w:val="24"/>
              </w:rPr>
              <w:t>sărbători</w:t>
            </w:r>
            <w:proofErr w:type="spellEnd"/>
            <w:r>
              <w:rPr>
                <w:szCs w:val="24"/>
              </w:rPr>
              <w:t>;</w:t>
            </w:r>
          </w:p>
          <w:p w14:paraId="076A2354" w14:textId="77777777" w:rsidR="00A35406" w:rsidRPr="00A35406" w:rsidRDefault="00A35406" w:rsidP="00A35406">
            <w:pPr>
              <w:pStyle w:val="a4"/>
              <w:numPr>
                <w:ilvl w:val="0"/>
                <w:numId w:val="2"/>
              </w:numPr>
              <w:ind w:left="360"/>
              <w:rPr>
                <w:iCs/>
                <w:szCs w:val="24"/>
              </w:rPr>
            </w:pPr>
            <w:proofErr w:type="spellStart"/>
            <w:r w:rsidRPr="00170F37">
              <w:rPr>
                <w:szCs w:val="24"/>
              </w:rPr>
              <w:t>Evidența</w:t>
            </w:r>
            <w:proofErr w:type="spellEnd"/>
            <w:r w:rsidRPr="00170F37">
              <w:rPr>
                <w:szCs w:val="24"/>
              </w:rPr>
              <w:t xml:space="preserve"> </w:t>
            </w:r>
            <w:proofErr w:type="spellStart"/>
            <w:r w:rsidRPr="00170F37">
              <w:rPr>
                <w:szCs w:val="24"/>
              </w:rPr>
              <w:t>performanțelor</w:t>
            </w:r>
            <w:proofErr w:type="spellEnd"/>
            <w:r w:rsidRPr="00170F37">
              <w:rPr>
                <w:szCs w:val="24"/>
              </w:rPr>
              <w:t xml:space="preserve"> </w:t>
            </w:r>
            <w:proofErr w:type="spellStart"/>
            <w:r w:rsidRPr="00170F37">
              <w:rPr>
                <w:szCs w:val="24"/>
              </w:rPr>
              <w:t>atinse</w:t>
            </w:r>
            <w:proofErr w:type="spellEnd"/>
            <w:r w:rsidRPr="00170F37">
              <w:rPr>
                <w:szCs w:val="24"/>
              </w:rPr>
              <w:t xml:space="preserve"> de </w:t>
            </w:r>
            <w:proofErr w:type="spellStart"/>
            <w:r w:rsidRPr="00170F37">
              <w:rPr>
                <w:szCs w:val="24"/>
              </w:rPr>
              <w:t>copii</w:t>
            </w:r>
            <w:proofErr w:type="spellEnd"/>
            <w:r w:rsidRPr="00170F37">
              <w:rPr>
                <w:szCs w:val="24"/>
              </w:rPr>
              <w:t xml:space="preserve"> </w:t>
            </w:r>
            <w:proofErr w:type="spellStart"/>
            <w:r w:rsidRPr="00170F37">
              <w:rPr>
                <w:szCs w:val="24"/>
              </w:rPr>
              <w:t>reflectate</w:t>
            </w:r>
            <w:proofErr w:type="spellEnd"/>
            <w:r w:rsidRPr="00170F37">
              <w:rPr>
                <w:szCs w:val="24"/>
              </w:rPr>
              <w:t xml:space="preserve"> </w:t>
            </w:r>
            <w:proofErr w:type="spellStart"/>
            <w:r w:rsidRPr="00170F37">
              <w:rPr>
                <w:szCs w:val="24"/>
              </w:rPr>
              <w:t>în</w:t>
            </w:r>
            <w:proofErr w:type="spellEnd"/>
            <w:r w:rsidRPr="00170F37">
              <w:rPr>
                <w:szCs w:val="24"/>
              </w:rPr>
              <w:t xml:space="preserve"> </w:t>
            </w:r>
            <w:proofErr w:type="spellStart"/>
            <w:r w:rsidRPr="00170F37">
              <w:rPr>
                <w:szCs w:val="24"/>
              </w:rPr>
              <w:t>fișele</w:t>
            </w:r>
            <w:proofErr w:type="spellEnd"/>
            <w:r w:rsidRPr="00170F37">
              <w:rPr>
                <w:szCs w:val="24"/>
              </w:rPr>
              <w:t xml:space="preserve"> de </w:t>
            </w:r>
            <w:proofErr w:type="spellStart"/>
            <w:r w:rsidRPr="00170F37">
              <w:rPr>
                <w:szCs w:val="24"/>
              </w:rPr>
              <w:t>evaluare</w:t>
            </w:r>
            <w:proofErr w:type="spellEnd"/>
            <w:r>
              <w:rPr>
                <w:szCs w:val="24"/>
              </w:rPr>
              <w:t>.</w:t>
            </w:r>
          </w:p>
        </w:tc>
      </w:tr>
      <w:tr w:rsidR="00B50183" w:rsidRPr="00E938A0" w14:paraId="6439A469" w14:textId="77777777" w:rsidTr="00DF435F">
        <w:tc>
          <w:tcPr>
            <w:tcW w:w="2069" w:type="dxa"/>
          </w:tcPr>
          <w:p w14:paraId="7F9B7F7C" w14:textId="77777777" w:rsidR="00B50183" w:rsidRPr="00BD4375" w:rsidRDefault="00B50183" w:rsidP="00F842E4">
            <w:pPr>
              <w:jc w:val="left"/>
            </w:pPr>
            <w:r w:rsidRPr="00BD4375">
              <w:t>Constatări</w:t>
            </w:r>
          </w:p>
        </w:tc>
        <w:tc>
          <w:tcPr>
            <w:tcW w:w="7570" w:type="dxa"/>
            <w:gridSpan w:val="3"/>
          </w:tcPr>
          <w:p w14:paraId="0B76B63B" w14:textId="77777777" w:rsidR="00B50183" w:rsidRPr="00C91C65" w:rsidRDefault="00A35406" w:rsidP="00C91C65">
            <w:pPr>
              <w:rPr>
                <w:rFonts w:eastAsia="Times New Roman"/>
                <w:iCs/>
                <w:szCs w:val="24"/>
              </w:rPr>
            </w:pPr>
            <w:r w:rsidRPr="00C91C65">
              <w:rPr>
                <w:szCs w:val="24"/>
              </w:rPr>
              <w:t>Instituția își actualizează permanent și oportun baza de date, privind performanțele tuturor copiilor și mecanismele de valorificare a potențialului creative ale acestora, inclusiv rezultatele parcurgerii PI.</w:t>
            </w:r>
          </w:p>
        </w:tc>
      </w:tr>
      <w:tr w:rsidR="00B50183" w:rsidRPr="00E938A0" w14:paraId="7E2EC252" w14:textId="77777777" w:rsidTr="00DF435F">
        <w:tc>
          <w:tcPr>
            <w:tcW w:w="2069" w:type="dxa"/>
          </w:tcPr>
          <w:p w14:paraId="12654C14" w14:textId="77777777" w:rsidR="00B50183" w:rsidRPr="00BD4375" w:rsidRDefault="00B50183" w:rsidP="00F842E4">
            <w:pPr>
              <w:jc w:val="left"/>
            </w:pPr>
            <w:r>
              <w:t>Pondere și punctaj acordat</w:t>
            </w:r>
            <w:r w:rsidRPr="00BD4375">
              <w:t xml:space="preserve"> </w:t>
            </w:r>
          </w:p>
        </w:tc>
        <w:tc>
          <w:tcPr>
            <w:tcW w:w="1475" w:type="dxa"/>
          </w:tcPr>
          <w:p w14:paraId="53245F60" w14:textId="77777777" w:rsidR="00B50183" w:rsidRPr="00E938A0" w:rsidRDefault="00B50183" w:rsidP="00F842E4">
            <w:r w:rsidRPr="00BD4375">
              <w:t>Pondere:</w:t>
            </w:r>
            <w:r w:rsidRPr="00E938A0">
              <w:t xml:space="preserve"> </w:t>
            </w:r>
            <w:r>
              <w:rPr>
                <w:bCs/>
              </w:rPr>
              <w:t>2</w:t>
            </w:r>
          </w:p>
        </w:tc>
        <w:tc>
          <w:tcPr>
            <w:tcW w:w="3827" w:type="dxa"/>
          </w:tcPr>
          <w:p w14:paraId="356BC3FC" w14:textId="4FBC1AB0" w:rsidR="00B50183" w:rsidRPr="00E938A0" w:rsidRDefault="00B50183" w:rsidP="00F842E4">
            <w:r>
              <w:t>Autoevaluare conform criteriilor: -</w:t>
            </w:r>
            <w:r w:rsidR="00C91C65">
              <w:t>2</w:t>
            </w:r>
          </w:p>
        </w:tc>
        <w:tc>
          <w:tcPr>
            <w:tcW w:w="2268" w:type="dxa"/>
          </w:tcPr>
          <w:p w14:paraId="024A79C9" w14:textId="77777777" w:rsidR="00B50183" w:rsidRPr="00D25024" w:rsidRDefault="00B50183" w:rsidP="00F842E4">
            <w:r>
              <w:t xml:space="preserve">Punctaj acordat: - </w:t>
            </w:r>
            <w:r w:rsidR="00B03AF5">
              <w:t>1</w:t>
            </w:r>
          </w:p>
        </w:tc>
      </w:tr>
    </w:tbl>
    <w:p w14:paraId="62E1CDBC" w14:textId="77777777" w:rsidR="00D25024" w:rsidRDefault="00D25024" w:rsidP="00D25024"/>
    <w:p w14:paraId="0B9E7F24" w14:textId="77777777" w:rsidR="00D25024" w:rsidRDefault="00D25024" w:rsidP="00D25024">
      <w:pPr>
        <w:rPr>
          <w:lang w:val="en-US"/>
        </w:rPr>
      </w:pPr>
      <w:r w:rsidRPr="00D25024">
        <w:rPr>
          <w:b/>
          <w:bCs/>
          <w:lang w:val="en-US"/>
        </w:rPr>
        <w:t>Indicator 4.3.3.</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unei</w:t>
      </w:r>
      <w:proofErr w:type="spellEnd"/>
      <w:r w:rsidRPr="00D25024">
        <w:rPr>
          <w:lang w:val="en-US"/>
        </w:rPr>
        <w:t xml:space="preserve"> </w:t>
      </w:r>
      <w:proofErr w:type="spellStart"/>
      <w:r w:rsidRPr="00D25024">
        <w:rPr>
          <w:lang w:val="en-US"/>
        </w:rPr>
        <w:t>politici</w:t>
      </w:r>
      <w:proofErr w:type="spellEnd"/>
      <w:r w:rsidRPr="00D25024">
        <w:rPr>
          <w:lang w:val="en-US"/>
        </w:rPr>
        <w:t xml:space="preserve"> </w:t>
      </w:r>
      <w:proofErr w:type="spellStart"/>
      <w:r w:rsidRPr="00D25024">
        <w:rPr>
          <w:lang w:val="en-US"/>
        </w:rPr>
        <w:t>obiective</w:t>
      </w:r>
      <w:proofErr w:type="spellEnd"/>
      <w:r w:rsidRPr="00D25024">
        <w:rPr>
          <w:lang w:val="en-US"/>
        </w:rPr>
        <w:t xml:space="preserve">, </w:t>
      </w:r>
      <w:proofErr w:type="spellStart"/>
      <w:r w:rsidRPr="00D25024">
        <w:rPr>
          <w:lang w:val="en-US"/>
        </w:rPr>
        <w:t>echitabile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transparente</w:t>
      </w:r>
      <w:proofErr w:type="spellEnd"/>
      <w:r w:rsidRPr="00D25024">
        <w:rPr>
          <w:lang w:val="en-US"/>
        </w:rPr>
        <w:t xml:space="preserve"> de </w:t>
      </w:r>
      <w:proofErr w:type="spellStart"/>
      <w:r w:rsidRPr="00D25024">
        <w:rPr>
          <w:lang w:val="en-US"/>
        </w:rPr>
        <w:t>promovare</w:t>
      </w:r>
      <w:proofErr w:type="spellEnd"/>
      <w:r w:rsidRPr="00D25024">
        <w:rPr>
          <w:lang w:val="en-US"/>
        </w:rPr>
        <w:t xml:space="preserve"> a </w:t>
      </w:r>
      <w:proofErr w:type="spellStart"/>
      <w:r w:rsidRPr="00D25024">
        <w:rPr>
          <w:lang w:val="en-US"/>
        </w:rPr>
        <w:t>succesului</w:t>
      </w:r>
      <w:proofErr w:type="spellEnd"/>
      <w:r w:rsidRPr="00D25024">
        <w:rPr>
          <w:lang w:val="en-US"/>
        </w:rPr>
        <w:t xml:space="preserve"> </w:t>
      </w:r>
      <w:proofErr w:type="spellStart"/>
      <w:r w:rsidRPr="00D25024">
        <w:rPr>
          <w:lang w:val="en-US"/>
        </w:rPr>
        <w:t>elevului</w:t>
      </w:r>
      <w:proofErr w:type="spellEnd"/>
      <w:r w:rsidRPr="00D25024">
        <w:rPr>
          <w:lang w:val="en-US"/>
        </w:rPr>
        <w:t xml:space="preserve">/ </w:t>
      </w:r>
      <w:proofErr w:type="spellStart"/>
      <w:r w:rsidRPr="00D25024">
        <w:rPr>
          <w:lang w:val="en-US"/>
        </w:rPr>
        <w:t>copilului</w:t>
      </w:r>
      <w:proofErr w:type="spellEnd"/>
    </w:p>
    <w:p w14:paraId="5A803363"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14:paraId="0A3B5AF7" w14:textId="77777777" w:rsidTr="00DF435F">
        <w:tc>
          <w:tcPr>
            <w:tcW w:w="2069" w:type="dxa"/>
          </w:tcPr>
          <w:p w14:paraId="0340365C" w14:textId="77777777" w:rsidR="00B50183" w:rsidRPr="00BD4375" w:rsidRDefault="00B50183" w:rsidP="00F842E4">
            <w:pPr>
              <w:jc w:val="left"/>
            </w:pPr>
            <w:r w:rsidRPr="00BD4375">
              <w:t xml:space="preserve">Dovezi </w:t>
            </w:r>
          </w:p>
        </w:tc>
        <w:tc>
          <w:tcPr>
            <w:tcW w:w="7570" w:type="dxa"/>
            <w:gridSpan w:val="3"/>
          </w:tcPr>
          <w:p w14:paraId="51720F48" w14:textId="77777777" w:rsidR="00B50183" w:rsidRPr="000A2E42" w:rsidRDefault="005741C7" w:rsidP="008F3ED3">
            <w:pPr>
              <w:pStyle w:val="a4"/>
              <w:numPr>
                <w:ilvl w:val="0"/>
                <w:numId w:val="2"/>
              </w:numPr>
              <w:ind w:left="360"/>
              <w:rPr>
                <w:iCs/>
                <w:szCs w:val="24"/>
              </w:rPr>
            </w:pPr>
            <w:proofErr w:type="spellStart"/>
            <w:r w:rsidRPr="00170F37">
              <w:rPr>
                <w:szCs w:val="24"/>
              </w:rPr>
              <w:t>Apreciere</w:t>
            </w:r>
            <w:proofErr w:type="spellEnd"/>
            <w:r w:rsidRPr="00170F37">
              <w:rPr>
                <w:szCs w:val="24"/>
              </w:rPr>
              <w:t xml:space="preserve"> </w:t>
            </w:r>
            <w:proofErr w:type="spellStart"/>
            <w:r w:rsidRPr="00170F37">
              <w:rPr>
                <w:szCs w:val="24"/>
              </w:rPr>
              <w:t>obiectivă</w:t>
            </w:r>
            <w:proofErr w:type="spellEnd"/>
            <w:r w:rsidRPr="00170F37">
              <w:rPr>
                <w:szCs w:val="24"/>
              </w:rPr>
              <w:t xml:space="preserve"> a </w:t>
            </w:r>
            <w:proofErr w:type="spellStart"/>
            <w:r w:rsidRPr="00170F37">
              <w:rPr>
                <w:szCs w:val="24"/>
              </w:rPr>
              <w:t>performanții</w:t>
            </w:r>
            <w:proofErr w:type="spellEnd"/>
            <w:r w:rsidRPr="00170F37">
              <w:rPr>
                <w:szCs w:val="24"/>
              </w:rPr>
              <w:t xml:space="preserve"> </w:t>
            </w:r>
            <w:proofErr w:type="spellStart"/>
            <w:r w:rsidRPr="00170F37">
              <w:rPr>
                <w:szCs w:val="24"/>
              </w:rPr>
              <w:t>tuturor</w:t>
            </w:r>
            <w:proofErr w:type="spellEnd"/>
            <w:r w:rsidRPr="00170F37">
              <w:rPr>
                <w:szCs w:val="24"/>
              </w:rPr>
              <w:t xml:space="preserve"> </w:t>
            </w:r>
            <w:proofErr w:type="spellStart"/>
            <w:r w:rsidRPr="00170F37">
              <w:rPr>
                <w:szCs w:val="24"/>
              </w:rPr>
              <w:t>copiilor</w:t>
            </w:r>
            <w:proofErr w:type="spellEnd"/>
            <w:r w:rsidRPr="00170F37">
              <w:rPr>
                <w:szCs w:val="24"/>
              </w:rPr>
              <w:t xml:space="preserve">, indifferent de </w:t>
            </w:r>
            <w:proofErr w:type="spellStart"/>
            <w:r w:rsidRPr="00170F37">
              <w:rPr>
                <w:szCs w:val="24"/>
              </w:rPr>
              <w:t>naționalitate</w:t>
            </w:r>
            <w:proofErr w:type="spellEnd"/>
            <w:r w:rsidRPr="00170F37">
              <w:rPr>
                <w:szCs w:val="24"/>
              </w:rPr>
              <w:t xml:space="preserve">, </w:t>
            </w:r>
            <w:proofErr w:type="spellStart"/>
            <w:r w:rsidRPr="00170F37">
              <w:rPr>
                <w:szCs w:val="24"/>
              </w:rPr>
              <w:t>rasă</w:t>
            </w:r>
            <w:proofErr w:type="spellEnd"/>
            <w:r w:rsidRPr="00170F37">
              <w:rPr>
                <w:szCs w:val="24"/>
              </w:rPr>
              <w:t xml:space="preserve">, </w:t>
            </w:r>
            <w:proofErr w:type="spellStart"/>
            <w:r w:rsidRPr="00170F37">
              <w:rPr>
                <w:szCs w:val="24"/>
              </w:rPr>
              <w:t>religie</w:t>
            </w:r>
            <w:proofErr w:type="spellEnd"/>
            <w:r w:rsidRPr="00170F37">
              <w:rPr>
                <w:szCs w:val="24"/>
              </w:rPr>
              <w:t xml:space="preserve">, stare </w:t>
            </w:r>
            <w:r>
              <w:rPr>
                <w:szCs w:val="24"/>
              </w:rPr>
              <w:t>familial;</w:t>
            </w:r>
          </w:p>
          <w:p w14:paraId="1FC12F47" w14:textId="77777777" w:rsidR="00B50183" w:rsidRPr="000A2E42" w:rsidRDefault="00B50183" w:rsidP="008F3ED3">
            <w:pPr>
              <w:pStyle w:val="a4"/>
              <w:numPr>
                <w:ilvl w:val="0"/>
                <w:numId w:val="2"/>
              </w:numPr>
              <w:ind w:left="360"/>
              <w:rPr>
                <w:iCs/>
                <w:szCs w:val="24"/>
              </w:rPr>
            </w:pPr>
            <w:r w:rsidRPr="000A2E42">
              <w:rPr>
                <w:szCs w:val="24"/>
                <w:lang w:val="ro-RO"/>
              </w:rPr>
              <w:t>Regulamentul de organizare și funcționare a instituției</w:t>
            </w:r>
          </w:p>
          <w:p w14:paraId="513F7369" w14:textId="77777777" w:rsidR="00B50183" w:rsidRPr="005741C7" w:rsidRDefault="00B50183" w:rsidP="005741C7">
            <w:pPr>
              <w:pStyle w:val="a4"/>
              <w:numPr>
                <w:ilvl w:val="0"/>
                <w:numId w:val="2"/>
              </w:numPr>
              <w:ind w:left="360"/>
              <w:rPr>
                <w:iCs/>
                <w:szCs w:val="24"/>
              </w:rPr>
            </w:pPr>
            <w:r w:rsidRPr="005741C7">
              <w:rPr>
                <w:sz w:val="20"/>
                <w:szCs w:val="20"/>
                <w:lang w:val="ro-RO"/>
              </w:rPr>
              <w:t xml:space="preserve"> </w:t>
            </w:r>
            <w:proofErr w:type="spellStart"/>
            <w:r w:rsidR="005741C7" w:rsidRPr="00170F37">
              <w:rPr>
                <w:szCs w:val="24"/>
              </w:rPr>
              <w:t>Apreciere</w:t>
            </w:r>
            <w:proofErr w:type="spellEnd"/>
            <w:r w:rsidR="005741C7" w:rsidRPr="00170F37">
              <w:rPr>
                <w:szCs w:val="24"/>
              </w:rPr>
              <w:t xml:space="preserve"> </w:t>
            </w:r>
            <w:proofErr w:type="spellStart"/>
            <w:r w:rsidR="005741C7" w:rsidRPr="00170F37">
              <w:rPr>
                <w:szCs w:val="24"/>
              </w:rPr>
              <w:t>obiectivă</w:t>
            </w:r>
            <w:proofErr w:type="spellEnd"/>
            <w:r w:rsidR="005741C7" w:rsidRPr="00170F37">
              <w:rPr>
                <w:szCs w:val="24"/>
              </w:rPr>
              <w:t xml:space="preserve"> a </w:t>
            </w:r>
            <w:proofErr w:type="spellStart"/>
            <w:r w:rsidR="005741C7" w:rsidRPr="00170F37">
              <w:rPr>
                <w:szCs w:val="24"/>
              </w:rPr>
              <w:t>performanții</w:t>
            </w:r>
            <w:proofErr w:type="spellEnd"/>
            <w:r w:rsidR="005741C7" w:rsidRPr="00170F37">
              <w:rPr>
                <w:szCs w:val="24"/>
              </w:rPr>
              <w:t xml:space="preserve"> </w:t>
            </w:r>
            <w:proofErr w:type="spellStart"/>
            <w:r w:rsidR="005741C7" w:rsidRPr="00170F37">
              <w:rPr>
                <w:szCs w:val="24"/>
              </w:rPr>
              <w:t>tuturor</w:t>
            </w:r>
            <w:proofErr w:type="spellEnd"/>
            <w:r w:rsidR="005741C7" w:rsidRPr="00170F37">
              <w:rPr>
                <w:szCs w:val="24"/>
              </w:rPr>
              <w:t xml:space="preserve"> </w:t>
            </w:r>
            <w:proofErr w:type="spellStart"/>
            <w:r w:rsidR="005741C7" w:rsidRPr="00170F37">
              <w:rPr>
                <w:szCs w:val="24"/>
              </w:rPr>
              <w:t>copiilor</w:t>
            </w:r>
            <w:proofErr w:type="spellEnd"/>
            <w:r w:rsidR="005741C7" w:rsidRPr="00170F37">
              <w:rPr>
                <w:szCs w:val="24"/>
              </w:rPr>
              <w:t xml:space="preserve">, indifferent de </w:t>
            </w:r>
            <w:proofErr w:type="spellStart"/>
            <w:r w:rsidR="005741C7" w:rsidRPr="00170F37">
              <w:rPr>
                <w:szCs w:val="24"/>
              </w:rPr>
              <w:t>naționalitate</w:t>
            </w:r>
            <w:proofErr w:type="spellEnd"/>
            <w:r w:rsidR="005741C7" w:rsidRPr="00170F37">
              <w:rPr>
                <w:szCs w:val="24"/>
              </w:rPr>
              <w:t xml:space="preserve">, </w:t>
            </w:r>
            <w:proofErr w:type="spellStart"/>
            <w:r w:rsidR="005741C7" w:rsidRPr="00170F37">
              <w:rPr>
                <w:szCs w:val="24"/>
              </w:rPr>
              <w:t>rasă</w:t>
            </w:r>
            <w:proofErr w:type="spellEnd"/>
            <w:r w:rsidR="005741C7" w:rsidRPr="00170F37">
              <w:rPr>
                <w:szCs w:val="24"/>
              </w:rPr>
              <w:t xml:space="preserve">, </w:t>
            </w:r>
            <w:proofErr w:type="spellStart"/>
            <w:r w:rsidR="005741C7" w:rsidRPr="00170F37">
              <w:rPr>
                <w:szCs w:val="24"/>
              </w:rPr>
              <w:t>religie</w:t>
            </w:r>
            <w:proofErr w:type="spellEnd"/>
            <w:r w:rsidR="005741C7" w:rsidRPr="00170F37">
              <w:rPr>
                <w:szCs w:val="24"/>
              </w:rPr>
              <w:t xml:space="preserve">, stare </w:t>
            </w:r>
            <w:r w:rsidR="005741C7">
              <w:rPr>
                <w:szCs w:val="24"/>
              </w:rPr>
              <w:t>familial.</w:t>
            </w:r>
          </w:p>
        </w:tc>
      </w:tr>
      <w:tr w:rsidR="00B50183" w:rsidRPr="00E938A0" w14:paraId="67BDE578" w14:textId="77777777" w:rsidTr="00DF435F">
        <w:tc>
          <w:tcPr>
            <w:tcW w:w="2069" w:type="dxa"/>
          </w:tcPr>
          <w:p w14:paraId="221D64B6" w14:textId="77777777" w:rsidR="00B50183" w:rsidRPr="00BD4375" w:rsidRDefault="00B50183" w:rsidP="00F842E4">
            <w:pPr>
              <w:jc w:val="left"/>
            </w:pPr>
            <w:r w:rsidRPr="00BD4375">
              <w:t>Constatări</w:t>
            </w:r>
          </w:p>
        </w:tc>
        <w:tc>
          <w:tcPr>
            <w:tcW w:w="7570" w:type="dxa"/>
            <w:gridSpan w:val="3"/>
          </w:tcPr>
          <w:p w14:paraId="5CAD6FAF" w14:textId="77777777" w:rsidR="00B50183" w:rsidRPr="00C91C65" w:rsidRDefault="00B50183" w:rsidP="00C91C65">
            <w:pPr>
              <w:rPr>
                <w:rFonts w:eastAsia="Times New Roman"/>
                <w:iCs/>
                <w:szCs w:val="24"/>
              </w:rPr>
            </w:pPr>
            <w:r w:rsidRPr="00C91C65">
              <w:rPr>
                <w:szCs w:val="24"/>
              </w:rPr>
              <w:t>Politica de promovare a succesului este realizată prin premii, diplome, cadouri</w:t>
            </w:r>
            <w:r w:rsidR="00774447" w:rsidRPr="00C91C65">
              <w:rPr>
                <w:szCs w:val="24"/>
              </w:rPr>
              <w:t xml:space="preserve"> simbolice</w:t>
            </w:r>
            <w:r w:rsidRPr="00C91C65">
              <w:rPr>
                <w:szCs w:val="24"/>
              </w:rPr>
              <w:t>, diplome de mulțumire părinților.</w:t>
            </w:r>
          </w:p>
          <w:p w14:paraId="04A2770D" w14:textId="6B0BE8BA" w:rsidR="005E4A5F" w:rsidRPr="00C91C65" w:rsidRDefault="005E4A5F" w:rsidP="00C91C65">
            <w:pPr>
              <w:rPr>
                <w:rFonts w:eastAsia="Times New Roman"/>
                <w:iCs/>
                <w:szCs w:val="24"/>
              </w:rPr>
            </w:pPr>
            <w:r w:rsidRPr="00C91C65">
              <w:rPr>
                <w:szCs w:val="24"/>
              </w:rPr>
              <w:t xml:space="preserve">Instituția realizează o politică obiectivă, echitabilă și transparentă de promovare a </w:t>
            </w:r>
            <w:r w:rsidR="00C46B3C" w:rsidRPr="00C91C65">
              <w:rPr>
                <w:szCs w:val="24"/>
              </w:rPr>
              <w:t>preșcolarilor</w:t>
            </w:r>
            <w:r w:rsidRPr="00C91C65">
              <w:rPr>
                <w:szCs w:val="24"/>
              </w:rPr>
              <w:t>, viabilă în toate structurile instituționale, funcțională pe toate segmentele activității educaționale.</w:t>
            </w:r>
          </w:p>
        </w:tc>
      </w:tr>
      <w:tr w:rsidR="00B50183" w:rsidRPr="00E938A0" w14:paraId="58829ED1" w14:textId="77777777" w:rsidTr="00DF435F">
        <w:tc>
          <w:tcPr>
            <w:tcW w:w="2069" w:type="dxa"/>
          </w:tcPr>
          <w:p w14:paraId="7B190BD3" w14:textId="77777777" w:rsidR="00B50183" w:rsidRPr="00BD4375" w:rsidRDefault="00B50183" w:rsidP="00F842E4">
            <w:pPr>
              <w:jc w:val="left"/>
            </w:pPr>
            <w:r>
              <w:t>Pondere și punctaj acordat</w:t>
            </w:r>
            <w:r w:rsidRPr="00BD4375">
              <w:t xml:space="preserve"> </w:t>
            </w:r>
          </w:p>
        </w:tc>
        <w:tc>
          <w:tcPr>
            <w:tcW w:w="1475" w:type="dxa"/>
          </w:tcPr>
          <w:p w14:paraId="0AE798B0" w14:textId="77777777" w:rsidR="00B50183" w:rsidRPr="00E938A0" w:rsidRDefault="00B50183" w:rsidP="00F842E4">
            <w:r w:rsidRPr="00BD4375">
              <w:t>Pondere:</w:t>
            </w:r>
            <w:r w:rsidRPr="00E938A0">
              <w:t xml:space="preserve"> </w:t>
            </w:r>
            <w:r>
              <w:rPr>
                <w:bCs/>
              </w:rPr>
              <w:t>1</w:t>
            </w:r>
          </w:p>
        </w:tc>
        <w:tc>
          <w:tcPr>
            <w:tcW w:w="3827" w:type="dxa"/>
          </w:tcPr>
          <w:p w14:paraId="71D9554D" w14:textId="6EECF457" w:rsidR="00B50183" w:rsidRPr="00E938A0" w:rsidRDefault="00B50183" w:rsidP="00F842E4">
            <w:r>
              <w:t>Autoevaluare conform criteriilor: -</w:t>
            </w:r>
            <w:r w:rsidR="001C7796">
              <w:t>1</w:t>
            </w:r>
          </w:p>
        </w:tc>
        <w:tc>
          <w:tcPr>
            <w:tcW w:w="2268" w:type="dxa"/>
          </w:tcPr>
          <w:p w14:paraId="39AA621C" w14:textId="77777777" w:rsidR="00B50183" w:rsidRPr="00D25024" w:rsidRDefault="00B50183" w:rsidP="00F842E4">
            <w:r>
              <w:t xml:space="preserve">Punctaj acordat: - </w:t>
            </w:r>
            <w:r w:rsidR="001C7796">
              <w:t>1</w:t>
            </w:r>
          </w:p>
        </w:tc>
      </w:tr>
    </w:tbl>
    <w:p w14:paraId="26139F2E" w14:textId="77777777" w:rsidR="00D25024" w:rsidRDefault="00D25024" w:rsidP="00D25024"/>
    <w:p w14:paraId="59CE66B9" w14:textId="77777777" w:rsidR="00DA669E" w:rsidRDefault="00DA669E" w:rsidP="00D25024"/>
    <w:p w14:paraId="587AEE7A" w14:textId="77777777" w:rsidR="00D25024" w:rsidRDefault="00D25024" w:rsidP="00D25024">
      <w:pPr>
        <w:rPr>
          <w:b/>
          <w:bCs/>
        </w:rPr>
      </w:pPr>
      <w:r w:rsidRPr="00945539">
        <w:rPr>
          <w:b/>
          <w:bCs/>
        </w:rPr>
        <w:t xml:space="preserve">Domeniu: </w:t>
      </w:r>
      <w:r>
        <w:rPr>
          <w:b/>
          <w:bCs/>
        </w:rPr>
        <w:t>Curriculum/ proces educațional</w:t>
      </w:r>
    </w:p>
    <w:p w14:paraId="63F6488B" w14:textId="282F240B" w:rsidR="00D25024"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p w14:paraId="7A49E5EB" w14:textId="77777777" w:rsidR="00DE7C6D" w:rsidRPr="00B2509E" w:rsidRDefault="00DE7C6D"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14:paraId="70D4C318" w14:textId="77777777" w:rsidTr="00DF435F">
        <w:tc>
          <w:tcPr>
            <w:tcW w:w="2069" w:type="dxa"/>
          </w:tcPr>
          <w:p w14:paraId="00065805" w14:textId="77777777" w:rsidR="00B50183" w:rsidRPr="00BD4375" w:rsidRDefault="00B50183" w:rsidP="00F842E4">
            <w:pPr>
              <w:jc w:val="left"/>
            </w:pPr>
            <w:r w:rsidRPr="00BD4375">
              <w:t xml:space="preserve">Dovezi </w:t>
            </w:r>
          </w:p>
        </w:tc>
        <w:tc>
          <w:tcPr>
            <w:tcW w:w="7570" w:type="dxa"/>
            <w:gridSpan w:val="3"/>
          </w:tcPr>
          <w:p w14:paraId="06D5F45C" w14:textId="77777777" w:rsidR="00C91C65" w:rsidRDefault="00C91C65" w:rsidP="00C91C65">
            <w:pPr>
              <w:pStyle w:val="a4"/>
              <w:numPr>
                <w:ilvl w:val="0"/>
                <w:numId w:val="30"/>
              </w:numPr>
              <w:ind w:left="317" w:hanging="317"/>
              <w:rPr>
                <w:rFonts w:cs="Arial"/>
                <w:bCs/>
              </w:rPr>
            </w:pPr>
            <w:proofErr w:type="spellStart"/>
            <w:r>
              <w:rPr>
                <w:rFonts w:cs="Arial"/>
                <w:bCs/>
              </w:rPr>
              <w:t>Organizarea</w:t>
            </w:r>
            <w:proofErr w:type="spellEnd"/>
            <w:r>
              <w:rPr>
                <w:rFonts w:cs="Arial"/>
                <w:bCs/>
              </w:rPr>
              <w:t xml:space="preserve"> </w:t>
            </w:r>
            <w:proofErr w:type="spellStart"/>
            <w:r>
              <w:rPr>
                <w:rFonts w:cs="Arial"/>
                <w:bCs/>
              </w:rPr>
              <w:t>și</w:t>
            </w:r>
            <w:proofErr w:type="spellEnd"/>
            <w:r>
              <w:rPr>
                <w:rFonts w:cs="Arial"/>
                <w:bCs/>
              </w:rPr>
              <w:t xml:space="preserve"> </w:t>
            </w:r>
            <w:proofErr w:type="spellStart"/>
            <w:r>
              <w:rPr>
                <w:rFonts w:cs="Arial"/>
                <w:bCs/>
              </w:rPr>
              <w:t>desfășurarea</w:t>
            </w:r>
            <w:proofErr w:type="spellEnd"/>
            <w:r>
              <w:rPr>
                <w:rFonts w:cs="Arial"/>
                <w:bCs/>
              </w:rPr>
              <w:t xml:space="preserve"> </w:t>
            </w:r>
            <w:proofErr w:type="spellStart"/>
            <w:r>
              <w:rPr>
                <w:rFonts w:cs="Arial"/>
                <w:bCs/>
              </w:rPr>
              <w:t>activităților</w:t>
            </w:r>
            <w:proofErr w:type="spellEnd"/>
            <w:r>
              <w:rPr>
                <w:rFonts w:cs="Arial"/>
                <w:bCs/>
              </w:rPr>
              <w:t xml:space="preserve"> integrate </w:t>
            </w:r>
            <w:proofErr w:type="spellStart"/>
            <w:r>
              <w:rPr>
                <w:rFonts w:cs="Arial"/>
                <w:bCs/>
              </w:rPr>
              <w:t>în</w:t>
            </w:r>
            <w:proofErr w:type="spellEnd"/>
            <w:r>
              <w:rPr>
                <w:rFonts w:cs="Arial"/>
                <w:bCs/>
              </w:rPr>
              <w:t xml:space="preserve"> </w:t>
            </w:r>
            <w:proofErr w:type="spellStart"/>
            <w:r>
              <w:rPr>
                <w:rFonts w:cs="Arial"/>
                <w:bCs/>
              </w:rPr>
              <w:t>toate</w:t>
            </w:r>
            <w:proofErr w:type="spellEnd"/>
            <w:r>
              <w:rPr>
                <w:rFonts w:cs="Arial"/>
                <w:bCs/>
              </w:rPr>
              <w:t xml:space="preserve"> </w:t>
            </w:r>
            <w:proofErr w:type="spellStart"/>
            <w:r>
              <w:rPr>
                <w:rFonts w:cs="Arial"/>
                <w:bCs/>
              </w:rPr>
              <w:t>grupurile</w:t>
            </w:r>
            <w:proofErr w:type="spellEnd"/>
            <w:r>
              <w:rPr>
                <w:rFonts w:cs="Arial"/>
                <w:bCs/>
              </w:rPr>
              <w:t xml:space="preserve">  de </w:t>
            </w:r>
            <w:proofErr w:type="spellStart"/>
            <w:r>
              <w:rPr>
                <w:rFonts w:cs="Arial"/>
                <w:bCs/>
              </w:rPr>
              <w:t>vârstă</w:t>
            </w:r>
            <w:proofErr w:type="spellEnd"/>
            <w:r>
              <w:rPr>
                <w:rFonts w:cs="Arial"/>
                <w:bCs/>
              </w:rPr>
              <w:t>;</w:t>
            </w:r>
          </w:p>
          <w:p w14:paraId="590C2578" w14:textId="77777777" w:rsidR="00C91C65" w:rsidRDefault="00C91C65" w:rsidP="00C91C65">
            <w:pPr>
              <w:pStyle w:val="a4"/>
              <w:numPr>
                <w:ilvl w:val="0"/>
                <w:numId w:val="30"/>
              </w:numPr>
              <w:ind w:left="317" w:hanging="317"/>
              <w:rPr>
                <w:rFonts w:cs="Arial"/>
                <w:bCs/>
              </w:rPr>
            </w:pPr>
            <w:proofErr w:type="spellStart"/>
            <w:r>
              <w:rPr>
                <w:rFonts w:cs="Arial"/>
                <w:bCs/>
              </w:rPr>
              <w:t>Elaborarea</w:t>
            </w:r>
            <w:proofErr w:type="spellEnd"/>
            <w:r>
              <w:rPr>
                <w:rFonts w:cs="Arial"/>
                <w:bCs/>
              </w:rPr>
              <w:t xml:space="preserve"> </w:t>
            </w:r>
            <w:proofErr w:type="spellStart"/>
            <w:r>
              <w:rPr>
                <w:rFonts w:cs="Arial"/>
                <w:bCs/>
              </w:rPr>
              <w:t>sarcinilor</w:t>
            </w:r>
            <w:proofErr w:type="spellEnd"/>
            <w:r>
              <w:rPr>
                <w:rFonts w:cs="Arial"/>
                <w:bCs/>
              </w:rPr>
              <w:t xml:space="preserve"> </w:t>
            </w:r>
            <w:proofErr w:type="spellStart"/>
            <w:r>
              <w:rPr>
                <w:rFonts w:cs="Arial"/>
                <w:bCs/>
              </w:rPr>
              <w:t>didactice</w:t>
            </w:r>
            <w:proofErr w:type="spellEnd"/>
            <w:r>
              <w:rPr>
                <w:rFonts w:cs="Arial"/>
                <w:bCs/>
              </w:rPr>
              <w:t xml:space="preserve"> </w:t>
            </w:r>
            <w:proofErr w:type="spellStart"/>
            <w:r>
              <w:rPr>
                <w:rFonts w:cs="Arial"/>
                <w:bCs/>
              </w:rPr>
              <w:t>diferențiate</w:t>
            </w:r>
            <w:proofErr w:type="spellEnd"/>
            <w:r>
              <w:rPr>
                <w:rFonts w:cs="Arial"/>
                <w:bCs/>
              </w:rPr>
              <w:t xml:space="preserve"> orientate pe </w:t>
            </w:r>
            <w:proofErr w:type="spellStart"/>
            <w:r>
              <w:rPr>
                <w:rFonts w:cs="Arial"/>
                <w:bCs/>
              </w:rPr>
              <w:t>abilitățile</w:t>
            </w:r>
            <w:proofErr w:type="spellEnd"/>
            <w:r>
              <w:rPr>
                <w:rFonts w:cs="Arial"/>
                <w:bCs/>
              </w:rPr>
              <w:t xml:space="preserve"> </w:t>
            </w:r>
            <w:proofErr w:type="spellStart"/>
            <w:r>
              <w:rPr>
                <w:rFonts w:cs="Arial"/>
                <w:bCs/>
              </w:rPr>
              <w:t>individuale</w:t>
            </w:r>
            <w:proofErr w:type="spellEnd"/>
            <w:r>
              <w:rPr>
                <w:rFonts w:cs="Arial"/>
                <w:bCs/>
              </w:rPr>
              <w:t xml:space="preserve"> ale </w:t>
            </w:r>
            <w:proofErr w:type="spellStart"/>
            <w:r>
              <w:rPr>
                <w:rFonts w:cs="Arial"/>
                <w:bCs/>
              </w:rPr>
              <w:t>copiilor</w:t>
            </w:r>
            <w:proofErr w:type="spellEnd"/>
            <w:r>
              <w:rPr>
                <w:rFonts w:cs="Arial"/>
                <w:bCs/>
              </w:rPr>
              <w:t xml:space="preserve"> </w:t>
            </w:r>
            <w:proofErr w:type="spellStart"/>
            <w:r>
              <w:rPr>
                <w:rFonts w:cs="Arial"/>
                <w:bCs/>
              </w:rPr>
              <w:t>atunci</w:t>
            </w:r>
            <w:proofErr w:type="spellEnd"/>
            <w:r>
              <w:rPr>
                <w:rFonts w:cs="Arial"/>
                <w:bCs/>
              </w:rPr>
              <w:t xml:space="preserve"> </w:t>
            </w:r>
            <w:proofErr w:type="spellStart"/>
            <w:r>
              <w:rPr>
                <w:rFonts w:cs="Arial"/>
                <w:bCs/>
              </w:rPr>
              <w:t>când</w:t>
            </w:r>
            <w:proofErr w:type="spellEnd"/>
            <w:r>
              <w:rPr>
                <w:rFonts w:cs="Arial"/>
                <w:bCs/>
              </w:rPr>
              <w:t xml:space="preserve"> </w:t>
            </w:r>
            <w:proofErr w:type="spellStart"/>
            <w:r>
              <w:rPr>
                <w:rFonts w:cs="Arial"/>
                <w:bCs/>
              </w:rPr>
              <w:t>lucrează</w:t>
            </w:r>
            <w:proofErr w:type="spellEnd"/>
            <w:r>
              <w:rPr>
                <w:rFonts w:cs="Arial"/>
                <w:bCs/>
              </w:rPr>
              <w:t xml:space="preserve"> cu </w:t>
            </w:r>
            <w:proofErr w:type="spellStart"/>
            <w:r>
              <w:rPr>
                <w:rFonts w:cs="Arial"/>
                <w:bCs/>
              </w:rPr>
              <w:t>ei</w:t>
            </w:r>
            <w:proofErr w:type="spellEnd"/>
            <w:r>
              <w:rPr>
                <w:rFonts w:cs="Arial"/>
                <w:bCs/>
              </w:rPr>
              <w:t xml:space="preserve"> </w:t>
            </w:r>
            <w:proofErr w:type="spellStart"/>
            <w:r>
              <w:rPr>
                <w:rFonts w:cs="Arial"/>
                <w:bCs/>
              </w:rPr>
              <w:t>în</w:t>
            </w:r>
            <w:proofErr w:type="spellEnd"/>
            <w:r>
              <w:rPr>
                <w:rFonts w:cs="Arial"/>
                <w:bCs/>
              </w:rPr>
              <w:t xml:space="preserve"> </w:t>
            </w:r>
            <w:proofErr w:type="spellStart"/>
            <w:r>
              <w:rPr>
                <w:rFonts w:cs="Arial"/>
                <w:bCs/>
              </w:rPr>
              <w:t>centrele</w:t>
            </w:r>
            <w:proofErr w:type="spellEnd"/>
            <w:r>
              <w:rPr>
                <w:rFonts w:cs="Arial"/>
                <w:bCs/>
              </w:rPr>
              <w:t xml:space="preserve"> de </w:t>
            </w:r>
            <w:proofErr w:type="spellStart"/>
            <w:r>
              <w:rPr>
                <w:rFonts w:cs="Arial"/>
                <w:bCs/>
              </w:rPr>
              <w:t>interese</w:t>
            </w:r>
            <w:proofErr w:type="spellEnd"/>
            <w:r>
              <w:rPr>
                <w:rFonts w:cs="Arial"/>
                <w:bCs/>
              </w:rPr>
              <w:t xml:space="preserve">, </w:t>
            </w:r>
            <w:proofErr w:type="spellStart"/>
            <w:r>
              <w:rPr>
                <w:rFonts w:cs="Arial"/>
                <w:bCs/>
              </w:rPr>
              <w:t>în</w:t>
            </w:r>
            <w:proofErr w:type="spellEnd"/>
            <w:r>
              <w:rPr>
                <w:rFonts w:cs="Arial"/>
                <w:bCs/>
              </w:rPr>
              <w:t xml:space="preserve"> </w:t>
            </w:r>
            <w:proofErr w:type="spellStart"/>
            <w:r>
              <w:rPr>
                <w:rFonts w:cs="Arial"/>
                <w:bCs/>
              </w:rPr>
              <w:t>timpul</w:t>
            </w:r>
            <w:proofErr w:type="spellEnd"/>
            <w:r>
              <w:rPr>
                <w:rFonts w:cs="Arial"/>
                <w:bCs/>
              </w:rPr>
              <w:t xml:space="preserve"> </w:t>
            </w:r>
            <w:proofErr w:type="spellStart"/>
            <w:r>
              <w:rPr>
                <w:rFonts w:cs="Arial"/>
                <w:bCs/>
              </w:rPr>
              <w:t>lucrului</w:t>
            </w:r>
            <w:proofErr w:type="spellEnd"/>
            <w:r>
              <w:rPr>
                <w:rFonts w:cs="Arial"/>
                <w:bCs/>
              </w:rPr>
              <w:t xml:space="preserve"> individual;</w:t>
            </w:r>
          </w:p>
          <w:p w14:paraId="42064156" w14:textId="77777777" w:rsidR="00C91C65" w:rsidRDefault="00C91C65" w:rsidP="00C91C65">
            <w:pPr>
              <w:pStyle w:val="a4"/>
              <w:numPr>
                <w:ilvl w:val="0"/>
                <w:numId w:val="30"/>
              </w:numPr>
              <w:ind w:left="374" w:hanging="284"/>
              <w:rPr>
                <w:rFonts w:cs="Arial"/>
                <w:bCs/>
              </w:rPr>
            </w:pPr>
            <w:proofErr w:type="spellStart"/>
            <w:r>
              <w:rPr>
                <w:rFonts w:cs="Arial"/>
                <w:bCs/>
              </w:rPr>
              <w:t>Fișe</w:t>
            </w:r>
            <w:proofErr w:type="spellEnd"/>
            <w:r>
              <w:rPr>
                <w:rFonts w:cs="Arial"/>
                <w:bCs/>
              </w:rPr>
              <w:t xml:space="preserve"> de </w:t>
            </w:r>
            <w:proofErr w:type="spellStart"/>
            <w:r>
              <w:rPr>
                <w:rFonts w:cs="Arial"/>
                <w:bCs/>
              </w:rPr>
              <w:t>asistențe</w:t>
            </w:r>
            <w:proofErr w:type="spellEnd"/>
            <w:r>
              <w:rPr>
                <w:rFonts w:cs="Arial"/>
                <w:bCs/>
              </w:rPr>
              <w:t xml:space="preserve"> la </w:t>
            </w:r>
            <w:proofErr w:type="spellStart"/>
            <w:r>
              <w:rPr>
                <w:rFonts w:cs="Arial"/>
                <w:bCs/>
              </w:rPr>
              <w:t>activități</w:t>
            </w:r>
            <w:proofErr w:type="spellEnd"/>
            <w:r>
              <w:rPr>
                <w:rFonts w:cs="Arial"/>
                <w:bCs/>
              </w:rPr>
              <w:t>;</w:t>
            </w:r>
          </w:p>
          <w:p w14:paraId="2F8153DC" w14:textId="77777777" w:rsidR="00180478" w:rsidRDefault="00C91C65" w:rsidP="00C91C65">
            <w:pPr>
              <w:rPr>
                <w:rFonts w:cs="Arial"/>
                <w:bCs/>
              </w:rPr>
            </w:pPr>
            <w:r>
              <w:rPr>
                <w:rFonts w:cs="Arial"/>
                <w:bCs/>
              </w:rPr>
              <w:t>Proiecte didactice ale activităților curriculare pentru anul de studii 2020-2021.</w:t>
            </w:r>
          </w:p>
          <w:p w14:paraId="47FA8533" w14:textId="4487F9A7" w:rsidR="005D290F" w:rsidRPr="00C91C65" w:rsidRDefault="005D290F" w:rsidP="00C91C65">
            <w:pPr>
              <w:rPr>
                <w:iCs/>
                <w:szCs w:val="24"/>
              </w:rPr>
            </w:pPr>
          </w:p>
        </w:tc>
      </w:tr>
      <w:tr w:rsidR="00B50183" w:rsidRPr="00E938A0" w14:paraId="0731B0A3" w14:textId="77777777" w:rsidTr="00DF435F">
        <w:tc>
          <w:tcPr>
            <w:tcW w:w="2069" w:type="dxa"/>
          </w:tcPr>
          <w:p w14:paraId="2D4D67FB" w14:textId="77777777" w:rsidR="00B50183" w:rsidRPr="00BD4375" w:rsidRDefault="00B50183" w:rsidP="00F842E4">
            <w:pPr>
              <w:jc w:val="left"/>
            </w:pPr>
            <w:r w:rsidRPr="00BD4375">
              <w:lastRenderedPageBreak/>
              <w:t>Constatări</w:t>
            </w:r>
          </w:p>
        </w:tc>
        <w:tc>
          <w:tcPr>
            <w:tcW w:w="7570" w:type="dxa"/>
            <w:gridSpan w:val="3"/>
          </w:tcPr>
          <w:p w14:paraId="0D9AD031" w14:textId="54D9BFA8" w:rsidR="00B50183" w:rsidRPr="005C5885" w:rsidRDefault="00C91C65" w:rsidP="00C91C65">
            <w:pPr>
              <w:pStyle w:val="a4"/>
              <w:ind w:left="360"/>
              <w:rPr>
                <w:rFonts w:eastAsia="Times New Roman"/>
                <w:iCs/>
                <w:szCs w:val="24"/>
              </w:rPr>
            </w:pPr>
            <w:proofErr w:type="spellStart"/>
            <w:r>
              <w:rPr>
                <w:rFonts w:eastAsia="Times New Roman"/>
              </w:rPr>
              <w:t>Instituția</w:t>
            </w:r>
            <w:proofErr w:type="spellEnd"/>
            <w:r>
              <w:rPr>
                <w:rFonts w:eastAsia="Times New Roman"/>
              </w:rPr>
              <w:t xml:space="preserve"> de </w:t>
            </w:r>
            <w:proofErr w:type="spellStart"/>
            <w:r>
              <w:rPr>
                <w:rFonts w:eastAsia="Times New Roman"/>
              </w:rPr>
              <w:t>învățământ</w:t>
            </w:r>
            <w:proofErr w:type="spellEnd"/>
            <w:r>
              <w:rPr>
                <w:rFonts w:eastAsia="Times New Roman"/>
              </w:rPr>
              <w:t xml:space="preserve"> </w:t>
            </w:r>
            <w:proofErr w:type="spellStart"/>
            <w:r>
              <w:rPr>
                <w:rFonts w:eastAsia="Times New Roman"/>
              </w:rPr>
              <w:t>implică</w:t>
            </w:r>
            <w:proofErr w:type="spellEnd"/>
            <w:r>
              <w:rPr>
                <w:rFonts w:eastAsia="Times New Roman"/>
              </w:rPr>
              <w:t xml:space="preserve"> </w:t>
            </w:r>
            <w:proofErr w:type="spellStart"/>
            <w:r>
              <w:rPr>
                <w:rFonts w:eastAsia="Times New Roman"/>
              </w:rPr>
              <w:t>în</w:t>
            </w:r>
            <w:proofErr w:type="spellEnd"/>
            <w:r>
              <w:rPr>
                <w:rFonts w:eastAsia="Times New Roman"/>
              </w:rPr>
              <w:t xml:space="preserve"> mod </w:t>
            </w:r>
            <w:proofErr w:type="spellStart"/>
            <w:r>
              <w:rPr>
                <w:rFonts w:eastAsia="Times New Roman"/>
              </w:rPr>
              <w:t>sistematic</w:t>
            </w:r>
            <w:proofErr w:type="spellEnd"/>
            <w:r>
              <w:rPr>
                <w:rFonts w:eastAsia="Times New Roman"/>
              </w:rPr>
              <w:t xml:space="preserve"> </w:t>
            </w:r>
            <w:proofErr w:type="spellStart"/>
            <w:r>
              <w:rPr>
                <w:rFonts w:eastAsia="Times New Roman"/>
              </w:rPr>
              <w:t>copiii</w:t>
            </w:r>
            <w:proofErr w:type="spellEnd"/>
            <w:r>
              <w:rPr>
                <w:rFonts w:eastAsia="Times New Roman"/>
              </w:rPr>
              <w:t xml:space="preserve"> </w:t>
            </w:r>
            <w:proofErr w:type="spellStart"/>
            <w:r>
              <w:rPr>
                <w:rFonts w:eastAsia="Times New Roman"/>
              </w:rPr>
              <w:t>în</w:t>
            </w:r>
            <w:proofErr w:type="spellEnd"/>
            <w:r>
              <w:rPr>
                <w:rFonts w:eastAsia="Times New Roman"/>
              </w:rPr>
              <w:t xml:space="preserve"> </w:t>
            </w:r>
            <w:proofErr w:type="spellStart"/>
            <w:r>
              <w:rPr>
                <w:rFonts w:eastAsia="Times New Roman"/>
              </w:rPr>
              <w:t>învățarea</w:t>
            </w:r>
            <w:proofErr w:type="spellEnd"/>
            <w:r>
              <w:rPr>
                <w:rFonts w:eastAsia="Times New Roman"/>
              </w:rPr>
              <w:t xml:space="preserve"> </w:t>
            </w:r>
            <w:proofErr w:type="spellStart"/>
            <w:r>
              <w:rPr>
                <w:rFonts w:eastAsia="Times New Roman"/>
              </w:rPr>
              <w:t>interactivă</w:t>
            </w:r>
            <w:proofErr w:type="spellEnd"/>
            <w:r>
              <w:rPr>
                <w:rFonts w:eastAsia="Times New Roman"/>
              </w:rPr>
              <w:t xml:space="preserve"> </w:t>
            </w:r>
            <w:proofErr w:type="spellStart"/>
            <w:r>
              <w:rPr>
                <w:rFonts w:eastAsia="Times New Roman"/>
              </w:rPr>
              <w:t>prin</w:t>
            </w:r>
            <w:proofErr w:type="spellEnd"/>
            <w:r>
              <w:rPr>
                <w:rFonts w:eastAsia="Times New Roman"/>
              </w:rPr>
              <w:t xml:space="preserve"> </w:t>
            </w:r>
            <w:proofErr w:type="spellStart"/>
            <w:r>
              <w:rPr>
                <w:rFonts w:eastAsia="Times New Roman"/>
              </w:rPr>
              <w:t>cooperare</w:t>
            </w:r>
            <w:proofErr w:type="spellEnd"/>
            <w:r>
              <w:rPr>
                <w:rFonts w:eastAsia="Times New Roman"/>
              </w:rPr>
              <w:t xml:space="preserve">, </w:t>
            </w:r>
            <w:proofErr w:type="spellStart"/>
            <w:r>
              <w:rPr>
                <w:rFonts w:eastAsia="Times New Roman"/>
              </w:rPr>
              <w:t>în</w:t>
            </w:r>
            <w:proofErr w:type="spellEnd"/>
            <w:r>
              <w:rPr>
                <w:rFonts w:eastAsia="Times New Roman"/>
              </w:rPr>
              <w:t xml:space="preserve"> </w:t>
            </w:r>
            <w:proofErr w:type="spellStart"/>
            <w:r>
              <w:rPr>
                <w:rFonts w:eastAsia="Times New Roman"/>
              </w:rPr>
              <w:t>învățarea</w:t>
            </w:r>
            <w:proofErr w:type="spellEnd"/>
            <w:r>
              <w:rPr>
                <w:rFonts w:eastAsia="Times New Roman"/>
              </w:rPr>
              <w:t xml:space="preserve"> </w:t>
            </w:r>
            <w:proofErr w:type="spellStart"/>
            <w:r>
              <w:rPr>
                <w:rFonts w:eastAsia="Times New Roman"/>
              </w:rPr>
              <w:t>individuală</w:t>
            </w:r>
            <w:proofErr w:type="spellEnd"/>
            <w:r>
              <w:rPr>
                <w:rFonts w:eastAsia="Times New Roman"/>
              </w:rPr>
              <w:t xml:space="preserve"> </w:t>
            </w:r>
            <w:proofErr w:type="spellStart"/>
            <w:r>
              <w:rPr>
                <w:rFonts w:eastAsia="Times New Roman"/>
              </w:rPr>
              <w:t>eficientă</w:t>
            </w:r>
            <w:proofErr w:type="spellEnd"/>
            <w:r>
              <w:rPr>
                <w:rFonts w:eastAsia="Times New Roman"/>
              </w:rPr>
              <w:t xml:space="preserve"> </w:t>
            </w:r>
            <w:proofErr w:type="spellStart"/>
            <w:r>
              <w:rPr>
                <w:rFonts w:eastAsia="Times New Roman"/>
              </w:rPr>
              <w:t>și</w:t>
            </w:r>
            <w:proofErr w:type="spellEnd"/>
            <w:r>
              <w:rPr>
                <w:rFonts w:eastAsia="Times New Roman"/>
              </w:rPr>
              <w:t xml:space="preserve"> </w:t>
            </w:r>
            <w:proofErr w:type="spellStart"/>
            <w:r>
              <w:rPr>
                <w:rFonts w:eastAsia="Times New Roman"/>
              </w:rPr>
              <w:t>obține</w:t>
            </w:r>
            <w:proofErr w:type="spellEnd"/>
            <w:r>
              <w:rPr>
                <w:rFonts w:eastAsia="Times New Roman"/>
              </w:rPr>
              <w:t xml:space="preserve"> </w:t>
            </w:r>
            <w:proofErr w:type="spellStart"/>
            <w:r>
              <w:rPr>
                <w:rFonts w:eastAsia="Times New Roman"/>
              </w:rPr>
              <w:t>rezultate</w:t>
            </w:r>
            <w:proofErr w:type="spellEnd"/>
            <w:r>
              <w:rPr>
                <w:rFonts w:eastAsia="Times New Roman"/>
              </w:rPr>
              <w:t xml:space="preserve"> </w:t>
            </w:r>
            <w:proofErr w:type="spellStart"/>
            <w:r>
              <w:rPr>
                <w:rFonts w:eastAsia="Times New Roman"/>
              </w:rPr>
              <w:t>pozitive</w:t>
            </w:r>
            <w:proofErr w:type="spellEnd"/>
            <w:r>
              <w:rPr>
                <w:rFonts w:eastAsia="Times New Roman"/>
              </w:rPr>
              <w:t>.</w:t>
            </w:r>
          </w:p>
        </w:tc>
      </w:tr>
      <w:tr w:rsidR="00B50183" w:rsidRPr="00E938A0" w14:paraId="1F6B5613" w14:textId="77777777" w:rsidTr="00DF435F">
        <w:tc>
          <w:tcPr>
            <w:tcW w:w="2069" w:type="dxa"/>
          </w:tcPr>
          <w:p w14:paraId="1851FF9C" w14:textId="77777777" w:rsidR="00B50183" w:rsidRPr="00BD4375" w:rsidRDefault="00B50183" w:rsidP="00F842E4">
            <w:pPr>
              <w:jc w:val="left"/>
            </w:pPr>
            <w:r>
              <w:t>Pondere și punctaj acordat</w:t>
            </w:r>
            <w:r w:rsidRPr="00BD4375">
              <w:t xml:space="preserve"> </w:t>
            </w:r>
          </w:p>
        </w:tc>
        <w:tc>
          <w:tcPr>
            <w:tcW w:w="1475" w:type="dxa"/>
          </w:tcPr>
          <w:p w14:paraId="1CC7C576" w14:textId="77777777" w:rsidR="00B50183" w:rsidRPr="00E938A0" w:rsidRDefault="00B50183" w:rsidP="00F842E4">
            <w:r w:rsidRPr="00BD4375">
              <w:t>Pondere:</w:t>
            </w:r>
            <w:r w:rsidRPr="00E938A0">
              <w:t xml:space="preserve"> </w:t>
            </w:r>
            <w:r>
              <w:rPr>
                <w:bCs/>
              </w:rPr>
              <w:t>2</w:t>
            </w:r>
          </w:p>
        </w:tc>
        <w:tc>
          <w:tcPr>
            <w:tcW w:w="3827" w:type="dxa"/>
          </w:tcPr>
          <w:p w14:paraId="36EF05C7" w14:textId="57D74B0B" w:rsidR="00B50183" w:rsidRPr="00E938A0" w:rsidRDefault="00B50183" w:rsidP="00F842E4">
            <w:r>
              <w:t>Autoevaluare conform criteriilor: -</w:t>
            </w:r>
            <w:r w:rsidR="00C91C65">
              <w:t>2</w:t>
            </w:r>
          </w:p>
        </w:tc>
        <w:tc>
          <w:tcPr>
            <w:tcW w:w="2268" w:type="dxa"/>
          </w:tcPr>
          <w:p w14:paraId="0ABD68D4" w14:textId="77777777" w:rsidR="00B50183" w:rsidRPr="00D25024" w:rsidRDefault="00B50183" w:rsidP="00F842E4">
            <w:r>
              <w:t xml:space="preserve">Punctaj acordat: - </w:t>
            </w:r>
            <w:r w:rsidR="005C5885">
              <w:t>2</w:t>
            </w:r>
          </w:p>
        </w:tc>
      </w:tr>
      <w:tr w:rsidR="00B50183" w:rsidRPr="00E938A0" w14:paraId="035C2889" w14:textId="77777777" w:rsidTr="00DF435F">
        <w:tc>
          <w:tcPr>
            <w:tcW w:w="7371" w:type="dxa"/>
            <w:gridSpan w:val="3"/>
          </w:tcPr>
          <w:p w14:paraId="73D1CE32" w14:textId="77777777" w:rsidR="00B50183" w:rsidRPr="00415CB2" w:rsidRDefault="00B50183" w:rsidP="00F842E4">
            <w:pPr>
              <w:rPr>
                <w:b/>
                <w:bCs/>
              </w:rPr>
            </w:pPr>
            <w:r w:rsidRPr="00415CB2">
              <w:rPr>
                <w:b/>
                <w:bCs/>
              </w:rPr>
              <w:t>Total standard</w:t>
            </w:r>
          </w:p>
        </w:tc>
        <w:tc>
          <w:tcPr>
            <w:tcW w:w="2268" w:type="dxa"/>
          </w:tcPr>
          <w:p w14:paraId="52E05650" w14:textId="219FBA6E" w:rsidR="00B50183" w:rsidRPr="00415CB2" w:rsidRDefault="00B50183" w:rsidP="00F842E4">
            <w:pPr>
              <w:rPr>
                <w:b/>
                <w:bCs/>
              </w:rPr>
            </w:pPr>
          </w:p>
        </w:tc>
      </w:tr>
    </w:tbl>
    <w:p w14:paraId="018BD1B6" w14:textId="77777777" w:rsidR="00D25024" w:rsidRDefault="00D25024" w:rsidP="00D25024"/>
    <w:p w14:paraId="6BF8E099" w14:textId="77777777" w:rsidR="00C4713D" w:rsidRDefault="00C4713D" w:rsidP="00D25024"/>
    <w:p w14:paraId="45CD313D" w14:textId="77777777" w:rsidR="00C4713D" w:rsidRDefault="00C4713D"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394"/>
        <w:gridCol w:w="3827"/>
      </w:tblGrid>
      <w:tr w:rsidR="00C4713D" w:rsidRPr="00E938A0" w14:paraId="42476357" w14:textId="77777777" w:rsidTr="005D290F">
        <w:tc>
          <w:tcPr>
            <w:tcW w:w="1418" w:type="dxa"/>
            <w:vMerge w:val="restart"/>
          </w:tcPr>
          <w:p w14:paraId="6BE6C680" w14:textId="77777777" w:rsidR="00C4713D" w:rsidRPr="00E938A0" w:rsidRDefault="00C4713D" w:rsidP="00DF435F">
            <w:pPr>
              <w:jc w:val="center"/>
            </w:pPr>
            <w:r w:rsidRPr="00E938A0">
              <w:t xml:space="preserve">Dimensiune </w:t>
            </w:r>
            <w:r>
              <w:t>IV</w:t>
            </w:r>
          </w:p>
          <w:p w14:paraId="0F5A186F" w14:textId="77777777" w:rsidR="00C4713D" w:rsidRPr="00E938A0" w:rsidRDefault="00C4713D" w:rsidP="00DF435F">
            <w:pPr>
              <w:jc w:val="center"/>
            </w:pPr>
            <w:r w:rsidRPr="00E938A0">
              <w:rPr>
                <w:i/>
              </w:rPr>
              <w:t>[</w:t>
            </w:r>
            <w:r w:rsidRPr="00E938A0">
              <w:rPr>
                <w:i/>
                <w:sz w:val="20"/>
                <w:szCs w:val="20"/>
              </w:rPr>
              <w:t>Se va completa la finalul fiecărei dimensiuni</w:t>
            </w:r>
            <w:r w:rsidRPr="00E938A0">
              <w:rPr>
                <w:i/>
              </w:rPr>
              <w:t>]</w:t>
            </w:r>
          </w:p>
        </w:tc>
        <w:tc>
          <w:tcPr>
            <w:tcW w:w="4394" w:type="dxa"/>
          </w:tcPr>
          <w:p w14:paraId="0E681E96" w14:textId="77777777" w:rsidR="00C4713D" w:rsidRPr="00E938A0" w:rsidRDefault="00C4713D" w:rsidP="00DF435F">
            <w:pPr>
              <w:jc w:val="center"/>
            </w:pPr>
            <w:r w:rsidRPr="00E938A0">
              <w:t>Puncte forte</w:t>
            </w:r>
          </w:p>
        </w:tc>
        <w:tc>
          <w:tcPr>
            <w:tcW w:w="3827" w:type="dxa"/>
          </w:tcPr>
          <w:p w14:paraId="4B6A262D" w14:textId="77777777" w:rsidR="00C4713D" w:rsidRPr="00E938A0" w:rsidRDefault="00C4713D" w:rsidP="00DF435F">
            <w:pPr>
              <w:jc w:val="center"/>
            </w:pPr>
            <w:r w:rsidRPr="00E938A0">
              <w:t>Puncte slabe</w:t>
            </w:r>
          </w:p>
        </w:tc>
      </w:tr>
      <w:tr w:rsidR="00C4713D" w:rsidRPr="00E938A0" w14:paraId="798B8E62" w14:textId="77777777" w:rsidTr="005D290F">
        <w:trPr>
          <w:trHeight w:val="3243"/>
        </w:trPr>
        <w:tc>
          <w:tcPr>
            <w:tcW w:w="1418" w:type="dxa"/>
            <w:vMerge/>
          </w:tcPr>
          <w:p w14:paraId="47BAD606" w14:textId="77777777" w:rsidR="00C4713D" w:rsidRPr="00E938A0" w:rsidRDefault="00C4713D" w:rsidP="00F842E4"/>
        </w:tc>
        <w:tc>
          <w:tcPr>
            <w:tcW w:w="4394" w:type="dxa"/>
          </w:tcPr>
          <w:p w14:paraId="65B180B7" w14:textId="77777777" w:rsidR="00C4713D" w:rsidRDefault="00C4713D" w:rsidP="00C4713D">
            <w:pPr>
              <w:rPr>
                <w:szCs w:val="24"/>
                <w:lang w:val="en-US"/>
              </w:rPr>
            </w:pPr>
            <w:r>
              <w:rPr>
                <w:szCs w:val="24"/>
                <w:lang w:val="en-US"/>
              </w:rPr>
              <w:t>-</w:t>
            </w:r>
            <w:proofErr w:type="spellStart"/>
            <w:r w:rsidRPr="00093D7B">
              <w:rPr>
                <w:szCs w:val="24"/>
                <w:lang w:val="en-US"/>
              </w:rPr>
              <w:t>condiții</w:t>
            </w:r>
            <w:proofErr w:type="spellEnd"/>
            <w:r w:rsidRPr="00093D7B">
              <w:rPr>
                <w:szCs w:val="24"/>
                <w:lang w:val="en-US"/>
              </w:rPr>
              <w:t xml:space="preserve"> de optime de </w:t>
            </w:r>
            <w:proofErr w:type="spellStart"/>
            <w:r w:rsidRPr="00093D7B">
              <w:rPr>
                <w:szCs w:val="24"/>
                <w:lang w:val="en-US"/>
              </w:rPr>
              <w:t>organizare</w:t>
            </w:r>
            <w:proofErr w:type="spellEnd"/>
            <w:r w:rsidRPr="00093D7B">
              <w:rPr>
                <w:szCs w:val="24"/>
                <w:lang w:val="en-US"/>
              </w:rPr>
              <w:t xml:space="preserve"> </w:t>
            </w:r>
            <w:proofErr w:type="spellStart"/>
            <w:r w:rsidRPr="00093D7B">
              <w:rPr>
                <w:szCs w:val="24"/>
                <w:lang w:val="en-US"/>
              </w:rPr>
              <w:t>și</w:t>
            </w:r>
            <w:proofErr w:type="spellEnd"/>
            <w:r w:rsidRPr="00093D7B">
              <w:rPr>
                <w:szCs w:val="24"/>
                <w:lang w:val="en-US"/>
              </w:rPr>
              <w:t xml:space="preserve"> </w:t>
            </w:r>
            <w:proofErr w:type="spellStart"/>
            <w:r w:rsidRPr="00093D7B">
              <w:rPr>
                <w:szCs w:val="24"/>
                <w:lang w:val="en-US"/>
              </w:rPr>
              <w:t>realizare</w:t>
            </w:r>
            <w:proofErr w:type="spellEnd"/>
            <w:r w:rsidRPr="00093D7B">
              <w:rPr>
                <w:szCs w:val="24"/>
                <w:lang w:val="en-US"/>
              </w:rPr>
              <w:t xml:space="preserve"> a </w:t>
            </w:r>
            <w:proofErr w:type="spellStart"/>
            <w:r w:rsidRPr="00093D7B">
              <w:rPr>
                <w:szCs w:val="24"/>
                <w:lang w:val="en-US"/>
              </w:rPr>
              <w:t>unui</w:t>
            </w:r>
            <w:proofErr w:type="spellEnd"/>
            <w:r w:rsidRPr="00093D7B">
              <w:rPr>
                <w:szCs w:val="24"/>
                <w:lang w:val="en-US"/>
              </w:rPr>
              <w:t xml:space="preserve"> </w:t>
            </w:r>
            <w:proofErr w:type="spellStart"/>
            <w:r w:rsidRPr="00093D7B">
              <w:rPr>
                <w:szCs w:val="24"/>
                <w:lang w:val="en-US"/>
              </w:rPr>
              <w:t>proces</w:t>
            </w:r>
            <w:proofErr w:type="spellEnd"/>
            <w:r w:rsidRPr="00093D7B">
              <w:rPr>
                <w:szCs w:val="24"/>
                <w:lang w:val="en-US"/>
              </w:rPr>
              <w:t xml:space="preserve"> </w:t>
            </w:r>
            <w:proofErr w:type="spellStart"/>
            <w:r w:rsidRPr="00093D7B">
              <w:rPr>
                <w:szCs w:val="24"/>
                <w:lang w:val="en-US"/>
              </w:rPr>
              <w:t>optim</w:t>
            </w:r>
            <w:proofErr w:type="spellEnd"/>
            <w:r w:rsidRPr="00093D7B">
              <w:rPr>
                <w:szCs w:val="24"/>
                <w:lang w:val="en-US"/>
              </w:rPr>
              <w:t xml:space="preserve"> educational de </w:t>
            </w:r>
            <w:proofErr w:type="spellStart"/>
            <w:r w:rsidRPr="00093D7B">
              <w:rPr>
                <w:szCs w:val="24"/>
                <w:lang w:val="en-US"/>
              </w:rPr>
              <w:t>calitate</w:t>
            </w:r>
            <w:proofErr w:type="spellEnd"/>
            <w:r w:rsidRPr="00093D7B">
              <w:rPr>
                <w:szCs w:val="24"/>
                <w:lang w:val="en-US"/>
              </w:rPr>
              <w:t>;</w:t>
            </w:r>
          </w:p>
          <w:p w14:paraId="65A3D2D5" w14:textId="77777777" w:rsidR="00C4713D" w:rsidRDefault="00C4713D" w:rsidP="00C4713D">
            <w:pPr>
              <w:rPr>
                <w:szCs w:val="24"/>
                <w:lang w:val="en-US"/>
              </w:rPr>
            </w:pPr>
          </w:p>
          <w:p w14:paraId="58DC13DD" w14:textId="77777777" w:rsidR="00C4713D" w:rsidRDefault="00C4713D" w:rsidP="00C4713D">
            <w:pPr>
              <w:rPr>
                <w:szCs w:val="24"/>
                <w:lang w:val="en-US"/>
              </w:rPr>
            </w:pPr>
            <w:r>
              <w:rPr>
                <w:szCs w:val="24"/>
                <w:lang w:val="en-US"/>
              </w:rPr>
              <w:t>-</w:t>
            </w:r>
            <w:proofErr w:type="spellStart"/>
            <w:r>
              <w:rPr>
                <w:szCs w:val="24"/>
                <w:lang w:val="en-US"/>
              </w:rPr>
              <w:t>valorificarea</w:t>
            </w:r>
            <w:proofErr w:type="spellEnd"/>
            <w:r>
              <w:rPr>
                <w:szCs w:val="24"/>
                <w:lang w:val="en-US"/>
              </w:rPr>
              <w:t xml:space="preserve"> </w:t>
            </w:r>
            <w:proofErr w:type="spellStart"/>
            <w:r>
              <w:rPr>
                <w:szCs w:val="24"/>
                <w:lang w:val="en-US"/>
              </w:rPr>
              <w:t>eficientă</w:t>
            </w:r>
            <w:proofErr w:type="spellEnd"/>
            <w:r>
              <w:rPr>
                <w:szCs w:val="24"/>
                <w:lang w:val="en-US"/>
              </w:rPr>
              <w:t xml:space="preserve"> a </w:t>
            </w:r>
            <w:proofErr w:type="spellStart"/>
            <w:r>
              <w:rPr>
                <w:szCs w:val="24"/>
                <w:lang w:val="en-US"/>
              </w:rPr>
              <w:t>resurselor</w:t>
            </w:r>
            <w:proofErr w:type="spellEnd"/>
            <w:r>
              <w:rPr>
                <w:szCs w:val="24"/>
                <w:lang w:val="en-US"/>
              </w:rPr>
              <w:t xml:space="preserve"> </w:t>
            </w:r>
            <w:proofErr w:type="spellStart"/>
            <w:r>
              <w:rPr>
                <w:szCs w:val="24"/>
                <w:lang w:val="en-US"/>
              </w:rPr>
              <w:t>educaționale</w:t>
            </w:r>
            <w:proofErr w:type="spellEnd"/>
            <w:r>
              <w:rPr>
                <w:szCs w:val="24"/>
                <w:lang w:val="en-US"/>
              </w:rPr>
              <w:t>;</w:t>
            </w:r>
          </w:p>
          <w:p w14:paraId="0DF2E100" w14:textId="77777777" w:rsidR="00C4713D" w:rsidRDefault="00C4713D" w:rsidP="00C4713D">
            <w:pPr>
              <w:rPr>
                <w:szCs w:val="24"/>
                <w:lang w:val="en-US"/>
              </w:rPr>
            </w:pPr>
          </w:p>
          <w:p w14:paraId="39AE7D10" w14:textId="77777777" w:rsidR="00DE7C6D" w:rsidRDefault="00C4713D" w:rsidP="00C4713D">
            <w:pPr>
              <w:rPr>
                <w:szCs w:val="24"/>
              </w:rPr>
            </w:pPr>
            <w:r w:rsidRPr="00C4713D">
              <w:rPr>
                <w:szCs w:val="24"/>
              </w:rPr>
              <w:t>-implicarea tuturor copiilor în procesul e</w:t>
            </w:r>
          </w:p>
          <w:p w14:paraId="44096184" w14:textId="77777777" w:rsidR="00C4713D" w:rsidRDefault="00C4713D" w:rsidP="00C4713D">
            <w:pPr>
              <w:rPr>
                <w:szCs w:val="24"/>
              </w:rPr>
            </w:pPr>
            <w:r w:rsidRPr="00C4713D">
              <w:rPr>
                <w:szCs w:val="24"/>
              </w:rPr>
              <w:t>ducational;</w:t>
            </w:r>
          </w:p>
          <w:p w14:paraId="52EEBC8A" w14:textId="61B7228C" w:rsidR="00C91C65" w:rsidRDefault="00C91C65" w:rsidP="00C91C65">
            <w:pPr>
              <w:pStyle w:val="Default"/>
              <w:jc w:val="both"/>
              <w:rPr>
                <w:sz w:val="23"/>
                <w:szCs w:val="23"/>
              </w:rPr>
            </w:pPr>
            <w:r>
              <w:rPr>
                <w:sz w:val="23"/>
                <w:szCs w:val="23"/>
              </w:rPr>
              <w:t>-</w:t>
            </w:r>
            <w:proofErr w:type="spellStart"/>
            <w:r>
              <w:rPr>
                <w:sz w:val="23"/>
                <w:szCs w:val="23"/>
              </w:rPr>
              <w:t>dotarea</w:t>
            </w:r>
            <w:proofErr w:type="spellEnd"/>
            <w:r>
              <w:rPr>
                <w:sz w:val="23"/>
                <w:szCs w:val="23"/>
              </w:rPr>
              <w:t xml:space="preserve"> </w:t>
            </w:r>
            <w:proofErr w:type="spellStart"/>
            <w:r>
              <w:rPr>
                <w:sz w:val="23"/>
                <w:szCs w:val="23"/>
              </w:rPr>
              <w:t>instituţiei</w:t>
            </w:r>
            <w:proofErr w:type="spellEnd"/>
            <w:r>
              <w:rPr>
                <w:sz w:val="23"/>
                <w:szCs w:val="23"/>
              </w:rPr>
              <w:t xml:space="preserve"> cu </w:t>
            </w:r>
            <w:proofErr w:type="spellStart"/>
            <w:r>
              <w:rPr>
                <w:sz w:val="23"/>
                <w:szCs w:val="23"/>
              </w:rPr>
              <w:t>mijloace</w:t>
            </w:r>
            <w:proofErr w:type="spellEnd"/>
            <w:r>
              <w:rPr>
                <w:sz w:val="23"/>
                <w:szCs w:val="23"/>
              </w:rPr>
              <w:t xml:space="preserve"> </w:t>
            </w:r>
            <w:proofErr w:type="spellStart"/>
            <w:r>
              <w:rPr>
                <w:sz w:val="23"/>
                <w:szCs w:val="23"/>
              </w:rPr>
              <w:t>didactice</w:t>
            </w:r>
            <w:proofErr w:type="spellEnd"/>
            <w:r>
              <w:rPr>
                <w:sz w:val="23"/>
                <w:szCs w:val="23"/>
              </w:rPr>
              <w:t xml:space="preserve"> </w:t>
            </w:r>
            <w:proofErr w:type="spellStart"/>
            <w:r>
              <w:rPr>
                <w:sz w:val="23"/>
                <w:szCs w:val="23"/>
              </w:rPr>
              <w:t>este</w:t>
            </w:r>
            <w:proofErr w:type="spellEnd"/>
            <w:r>
              <w:rPr>
                <w:sz w:val="23"/>
                <w:szCs w:val="23"/>
              </w:rPr>
              <w:t xml:space="preserve"> </w:t>
            </w:r>
            <w:proofErr w:type="spellStart"/>
            <w:r>
              <w:rPr>
                <w:sz w:val="23"/>
                <w:szCs w:val="23"/>
              </w:rPr>
              <w:t>obiectivul</w:t>
            </w:r>
            <w:proofErr w:type="spellEnd"/>
            <w:r>
              <w:rPr>
                <w:sz w:val="23"/>
                <w:szCs w:val="23"/>
              </w:rPr>
              <w:t xml:space="preserve"> </w:t>
            </w:r>
            <w:proofErr w:type="spellStart"/>
            <w:r>
              <w:rPr>
                <w:sz w:val="23"/>
                <w:szCs w:val="23"/>
              </w:rPr>
              <w:t>prioritar</w:t>
            </w:r>
            <w:proofErr w:type="spellEnd"/>
            <w:r>
              <w:rPr>
                <w:sz w:val="23"/>
                <w:szCs w:val="23"/>
              </w:rPr>
              <w:t xml:space="preserve"> al </w:t>
            </w:r>
            <w:proofErr w:type="spellStart"/>
            <w:r>
              <w:rPr>
                <w:sz w:val="23"/>
                <w:szCs w:val="23"/>
              </w:rPr>
              <w:t>echipei</w:t>
            </w:r>
            <w:proofErr w:type="spellEnd"/>
            <w:r>
              <w:rPr>
                <w:sz w:val="23"/>
                <w:szCs w:val="23"/>
              </w:rPr>
              <w:t xml:space="preserve"> </w:t>
            </w:r>
            <w:proofErr w:type="spellStart"/>
            <w:r>
              <w:rPr>
                <w:sz w:val="23"/>
                <w:szCs w:val="23"/>
              </w:rPr>
              <w:t>manageriale</w:t>
            </w:r>
            <w:proofErr w:type="spellEnd"/>
            <w:r>
              <w:rPr>
                <w:sz w:val="23"/>
                <w:szCs w:val="23"/>
              </w:rPr>
              <w:t xml:space="preserve"> </w:t>
            </w:r>
          </w:p>
          <w:p w14:paraId="2BC3E7D4" w14:textId="52EB268B" w:rsidR="00C91C65" w:rsidRDefault="00C91C65" w:rsidP="00C91C65">
            <w:pPr>
              <w:pStyle w:val="Default"/>
              <w:jc w:val="both"/>
              <w:rPr>
                <w:sz w:val="23"/>
                <w:szCs w:val="23"/>
              </w:rPr>
            </w:pPr>
            <w:r>
              <w:rPr>
                <w:sz w:val="23"/>
                <w:szCs w:val="23"/>
              </w:rPr>
              <w:t>-</w:t>
            </w:r>
            <w:proofErr w:type="spellStart"/>
            <w:r>
              <w:rPr>
                <w:sz w:val="23"/>
                <w:szCs w:val="23"/>
              </w:rPr>
              <w:t>cadrele</w:t>
            </w:r>
            <w:proofErr w:type="spellEnd"/>
            <w:r>
              <w:rPr>
                <w:sz w:val="23"/>
                <w:szCs w:val="23"/>
              </w:rPr>
              <w:t xml:space="preserve"> </w:t>
            </w:r>
            <w:proofErr w:type="spellStart"/>
            <w:r>
              <w:rPr>
                <w:sz w:val="23"/>
                <w:szCs w:val="23"/>
              </w:rPr>
              <w:t>didactice</w:t>
            </w:r>
            <w:proofErr w:type="spellEnd"/>
            <w:r>
              <w:rPr>
                <w:sz w:val="23"/>
                <w:szCs w:val="23"/>
              </w:rPr>
              <w:t xml:space="preserve"> </w:t>
            </w:r>
            <w:proofErr w:type="spellStart"/>
            <w:r>
              <w:rPr>
                <w:sz w:val="23"/>
                <w:szCs w:val="23"/>
              </w:rPr>
              <w:t>participă</w:t>
            </w:r>
            <w:proofErr w:type="spellEnd"/>
            <w:r>
              <w:rPr>
                <w:sz w:val="23"/>
                <w:szCs w:val="23"/>
              </w:rPr>
              <w:t xml:space="preserve"> 1x3 ani la </w:t>
            </w:r>
            <w:proofErr w:type="spellStart"/>
            <w:r>
              <w:rPr>
                <w:sz w:val="23"/>
                <w:szCs w:val="23"/>
              </w:rPr>
              <w:t>formări</w:t>
            </w:r>
            <w:proofErr w:type="spellEnd"/>
            <w:r>
              <w:rPr>
                <w:sz w:val="23"/>
                <w:szCs w:val="23"/>
              </w:rPr>
              <w:t xml:space="preserve"> de </w:t>
            </w:r>
            <w:proofErr w:type="spellStart"/>
            <w:r>
              <w:rPr>
                <w:sz w:val="23"/>
                <w:szCs w:val="23"/>
              </w:rPr>
              <w:t>nivel</w:t>
            </w:r>
            <w:proofErr w:type="spellEnd"/>
            <w:r>
              <w:rPr>
                <w:sz w:val="23"/>
                <w:szCs w:val="23"/>
              </w:rPr>
              <w:t xml:space="preserve"> </w:t>
            </w:r>
            <w:proofErr w:type="spellStart"/>
            <w:r>
              <w:rPr>
                <w:sz w:val="23"/>
                <w:szCs w:val="23"/>
              </w:rPr>
              <w:t>naţional</w:t>
            </w:r>
            <w:proofErr w:type="spellEnd"/>
            <w:r>
              <w:rPr>
                <w:sz w:val="23"/>
                <w:szCs w:val="23"/>
              </w:rPr>
              <w:t xml:space="preserve"> </w:t>
            </w:r>
            <w:proofErr w:type="spellStart"/>
            <w:r>
              <w:rPr>
                <w:sz w:val="23"/>
                <w:szCs w:val="23"/>
              </w:rPr>
              <w:t>şi</w:t>
            </w:r>
            <w:proofErr w:type="spellEnd"/>
            <w:r>
              <w:rPr>
                <w:sz w:val="23"/>
                <w:szCs w:val="23"/>
              </w:rPr>
              <w:t xml:space="preserve"> periodic la </w:t>
            </w:r>
            <w:proofErr w:type="spellStart"/>
            <w:r>
              <w:rPr>
                <w:sz w:val="23"/>
                <w:szCs w:val="23"/>
              </w:rPr>
              <w:t>formări</w:t>
            </w:r>
            <w:proofErr w:type="spellEnd"/>
            <w:r>
              <w:rPr>
                <w:sz w:val="23"/>
                <w:szCs w:val="23"/>
              </w:rPr>
              <w:t xml:space="preserve"> </w:t>
            </w:r>
            <w:proofErr w:type="spellStart"/>
            <w:r>
              <w:rPr>
                <w:sz w:val="23"/>
                <w:szCs w:val="23"/>
              </w:rPr>
              <w:t>raionale</w:t>
            </w:r>
            <w:proofErr w:type="spellEnd"/>
            <w:r>
              <w:rPr>
                <w:sz w:val="23"/>
                <w:szCs w:val="23"/>
              </w:rPr>
              <w:t xml:space="preserve"> </w:t>
            </w:r>
            <w:proofErr w:type="spellStart"/>
            <w:r>
              <w:rPr>
                <w:sz w:val="23"/>
                <w:szCs w:val="23"/>
              </w:rPr>
              <w:t>şi</w:t>
            </w:r>
            <w:proofErr w:type="spellEnd"/>
            <w:r>
              <w:rPr>
                <w:sz w:val="23"/>
                <w:szCs w:val="23"/>
              </w:rPr>
              <w:t xml:space="preserve"> </w:t>
            </w:r>
            <w:proofErr w:type="spellStart"/>
            <w:r>
              <w:rPr>
                <w:sz w:val="23"/>
                <w:szCs w:val="23"/>
              </w:rPr>
              <w:t>instituţionale</w:t>
            </w:r>
            <w:proofErr w:type="spellEnd"/>
            <w:r>
              <w:rPr>
                <w:sz w:val="23"/>
                <w:szCs w:val="23"/>
              </w:rPr>
              <w:t xml:space="preserve"> </w:t>
            </w:r>
          </w:p>
          <w:p w14:paraId="7600B443" w14:textId="3C55D641" w:rsidR="00C91C65" w:rsidRPr="00C91C65" w:rsidRDefault="00C91C65" w:rsidP="00C4713D">
            <w:pPr>
              <w:rPr>
                <w:lang w:val="en-US"/>
              </w:rPr>
            </w:pPr>
          </w:p>
        </w:tc>
        <w:tc>
          <w:tcPr>
            <w:tcW w:w="3827" w:type="dxa"/>
          </w:tcPr>
          <w:p w14:paraId="14106C4C" w14:textId="77777777" w:rsidR="00C4713D" w:rsidRDefault="00C4713D" w:rsidP="005D290F">
            <w:r>
              <w:t>Utilizarea tehnologiileor informaționale în procesul educațional sub nivelul exigențelor moderne.</w:t>
            </w:r>
          </w:p>
          <w:p w14:paraId="2A272F7F" w14:textId="77777777" w:rsidR="00C91C65" w:rsidRDefault="00C91C65" w:rsidP="00C91C65">
            <w:pPr>
              <w:pStyle w:val="Default"/>
              <w:jc w:val="both"/>
              <w:rPr>
                <w:sz w:val="23"/>
                <w:szCs w:val="23"/>
              </w:rPr>
            </w:pPr>
            <w:r>
              <w:rPr>
                <w:sz w:val="23"/>
                <w:szCs w:val="23"/>
              </w:rPr>
              <w:t xml:space="preserve">Nu </w:t>
            </w:r>
            <w:proofErr w:type="spellStart"/>
            <w:r>
              <w:rPr>
                <w:sz w:val="23"/>
                <w:szCs w:val="23"/>
              </w:rPr>
              <w:t>toţi</w:t>
            </w:r>
            <w:proofErr w:type="spellEnd"/>
            <w:r>
              <w:rPr>
                <w:sz w:val="23"/>
                <w:szCs w:val="23"/>
              </w:rPr>
              <w:t xml:space="preserve"> </w:t>
            </w:r>
            <w:proofErr w:type="spellStart"/>
            <w:r>
              <w:rPr>
                <w:sz w:val="23"/>
                <w:szCs w:val="23"/>
              </w:rPr>
              <w:t>educatorii</w:t>
            </w:r>
            <w:proofErr w:type="spellEnd"/>
            <w:r>
              <w:rPr>
                <w:sz w:val="23"/>
                <w:szCs w:val="23"/>
              </w:rPr>
              <w:t xml:space="preserve"> </w:t>
            </w:r>
            <w:proofErr w:type="spellStart"/>
            <w:r>
              <w:rPr>
                <w:sz w:val="23"/>
                <w:szCs w:val="23"/>
              </w:rPr>
              <w:t>deţin</w:t>
            </w:r>
            <w:proofErr w:type="spellEnd"/>
            <w:r>
              <w:rPr>
                <w:sz w:val="23"/>
                <w:szCs w:val="23"/>
              </w:rPr>
              <w:t xml:space="preserve"> grad didactic.</w:t>
            </w:r>
          </w:p>
          <w:p w14:paraId="5FDBEA3D" w14:textId="187DB8CC" w:rsidR="00C91C65" w:rsidRDefault="00C91C65" w:rsidP="00C91C65">
            <w:pPr>
              <w:pStyle w:val="Default"/>
              <w:jc w:val="both"/>
              <w:rPr>
                <w:sz w:val="23"/>
                <w:szCs w:val="23"/>
              </w:rPr>
            </w:pPr>
            <w:r>
              <w:rPr>
                <w:sz w:val="23"/>
                <w:szCs w:val="23"/>
              </w:rPr>
              <w:t xml:space="preserve"> </w:t>
            </w:r>
          </w:p>
          <w:p w14:paraId="3CC20020" w14:textId="77777777" w:rsidR="00C4713D" w:rsidRPr="00E938A0" w:rsidRDefault="00C4713D" w:rsidP="00C91C65">
            <w:pPr>
              <w:pStyle w:val="a4"/>
              <w:ind w:left="360"/>
            </w:pPr>
          </w:p>
        </w:tc>
      </w:tr>
    </w:tbl>
    <w:p w14:paraId="7E27F728" w14:textId="77777777" w:rsidR="00D25024" w:rsidRDefault="00D25024" w:rsidP="00D25024"/>
    <w:p w14:paraId="5E41C310" w14:textId="77777777" w:rsidR="00134860" w:rsidRDefault="00134860" w:rsidP="00D25024"/>
    <w:p w14:paraId="3E131CCE" w14:textId="359A68B5" w:rsidR="00D25024" w:rsidRDefault="00C91C65" w:rsidP="00C91C65">
      <w:pPr>
        <w:pStyle w:val="1"/>
        <w:jc w:val="both"/>
      </w:pPr>
      <w:bookmarkStart w:id="35" w:name="_Toc46741878"/>
      <w:bookmarkStart w:id="36" w:name="_Toc48389096"/>
      <w:r>
        <w:t xml:space="preserve">                                     </w:t>
      </w:r>
      <w:proofErr w:type="spellStart"/>
      <w:r w:rsidR="00D25024" w:rsidRPr="00945539">
        <w:t>Dimensiune</w:t>
      </w:r>
      <w:proofErr w:type="spellEnd"/>
      <w:r w:rsidR="00D25024" w:rsidRPr="00945539">
        <w:t xml:space="preserve"> </w:t>
      </w:r>
      <w:r w:rsidR="00D25024">
        <w:t>V</w:t>
      </w:r>
      <w:r w:rsidR="00D25024" w:rsidRPr="00945539">
        <w:t xml:space="preserve">. </w:t>
      </w:r>
      <w:r w:rsidR="00D25024">
        <w:t>EDUCAȚIE SENSIBILĂ LA GEN</w:t>
      </w:r>
      <w:bookmarkEnd w:id="35"/>
      <w:bookmarkEnd w:id="36"/>
    </w:p>
    <w:p w14:paraId="7E44F275" w14:textId="77777777" w:rsidR="00DE7C6D" w:rsidRPr="00DE7C6D" w:rsidRDefault="00DE7C6D" w:rsidP="00DE7C6D">
      <w:pPr>
        <w:rPr>
          <w:lang w:val="en-US"/>
        </w:rPr>
      </w:pPr>
    </w:p>
    <w:p w14:paraId="36167AB9" w14:textId="77777777" w:rsidR="00D25024" w:rsidRDefault="00D25024" w:rsidP="00D25024">
      <w:pPr>
        <w:pStyle w:val="2"/>
        <w:rPr>
          <w:lang w:val="en-US"/>
        </w:rPr>
      </w:pPr>
      <w:bookmarkStart w:id="37" w:name="_Toc46741879"/>
      <w:bookmarkStart w:id="38" w:name="_Toc48389097"/>
      <w:r w:rsidRPr="00D25024">
        <w:rPr>
          <w:lang w:val="en-US"/>
        </w:rPr>
        <w:t xml:space="preserve">Standard 5.1. </w:t>
      </w:r>
      <w:proofErr w:type="spellStart"/>
      <w:r w:rsidRPr="00D25024">
        <w:rPr>
          <w:lang w:val="en-US"/>
        </w:rPr>
        <w:t>Copiii</w:t>
      </w:r>
      <w:proofErr w:type="spellEnd"/>
      <w:r w:rsidRPr="00D25024">
        <w:rPr>
          <w:lang w:val="en-US"/>
        </w:rPr>
        <w:t xml:space="preserve"> sunt </w:t>
      </w:r>
      <w:proofErr w:type="spellStart"/>
      <w:r w:rsidRPr="00D25024">
        <w:rPr>
          <w:lang w:val="en-US"/>
        </w:rPr>
        <w:t>educați</w:t>
      </w:r>
      <w:proofErr w:type="spellEnd"/>
      <w:r w:rsidRPr="00D25024">
        <w:rPr>
          <w:lang w:val="en-US"/>
        </w:rPr>
        <w:t xml:space="preserve">, </w:t>
      </w:r>
      <w:proofErr w:type="spellStart"/>
      <w:r w:rsidRPr="00D25024">
        <w:rPr>
          <w:lang w:val="en-US"/>
        </w:rPr>
        <w:t>comunică</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interacționează</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conformitate</w:t>
      </w:r>
      <w:proofErr w:type="spellEnd"/>
      <w:r w:rsidRPr="00D25024">
        <w:rPr>
          <w:lang w:val="en-US"/>
        </w:rPr>
        <w:t xml:space="preserve"> cu </w:t>
      </w:r>
      <w:proofErr w:type="spellStart"/>
      <w:r w:rsidRPr="00D25024">
        <w:rPr>
          <w:lang w:val="en-US"/>
        </w:rPr>
        <w:t>principiile</w:t>
      </w:r>
      <w:proofErr w:type="spellEnd"/>
      <w:r w:rsidRPr="00D25024">
        <w:rPr>
          <w:lang w:val="en-US"/>
        </w:rPr>
        <w:t xml:space="preserve"> </w:t>
      </w:r>
      <w:proofErr w:type="spellStart"/>
      <w:r w:rsidRPr="00D25024">
        <w:rPr>
          <w:lang w:val="en-US"/>
        </w:rPr>
        <w:t>echității</w:t>
      </w:r>
      <w:proofErr w:type="spellEnd"/>
      <w:r w:rsidRPr="00D25024">
        <w:rPr>
          <w:lang w:val="en-US"/>
        </w:rPr>
        <w:t xml:space="preserve"> de gen</w:t>
      </w:r>
      <w:bookmarkEnd w:id="37"/>
      <w:bookmarkEnd w:id="38"/>
    </w:p>
    <w:p w14:paraId="15A34008" w14:textId="77777777" w:rsidR="00D25024" w:rsidRDefault="00D25024" w:rsidP="00D25024">
      <w:pPr>
        <w:rPr>
          <w:b/>
          <w:bCs/>
        </w:rPr>
      </w:pPr>
      <w:r w:rsidRPr="00945539">
        <w:rPr>
          <w:b/>
          <w:bCs/>
        </w:rPr>
        <w:t>Domeniu: Management</w:t>
      </w:r>
    </w:p>
    <w:p w14:paraId="45C16C5B" w14:textId="77777777" w:rsidR="00D25024" w:rsidRDefault="00D25024" w:rsidP="00D25024">
      <w:pPr>
        <w:rPr>
          <w:lang w:val="en-US"/>
        </w:rPr>
      </w:pPr>
      <w:r w:rsidRPr="00D25024">
        <w:rPr>
          <w:b/>
          <w:bCs/>
          <w:lang w:val="en-US"/>
        </w:rPr>
        <w:t>Indicator 5.1.1.</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echității</w:t>
      </w:r>
      <w:proofErr w:type="spellEnd"/>
      <w:r w:rsidRPr="00D25024">
        <w:rPr>
          <w:lang w:val="en-US"/>
        </w:rPr>
        <w:t xml:space="preserve"> de gen </w:t>
      </w:r>
      <w:proofErr w:type="spellStart"/>
      <w:r w:rsidRPr="00D25024">
        <w:rPr>
          <w:lang w:val="en-US"/>
        </w:rPr>
        <w:t>prin</w:t>
      </w:r>
      <w:proofErr w:type="spellEnd"/>
      <w:r w:rsidRPr="00D25024">
        <w:rPr>
          <w:lang w:val="en-US"/>
        </w:rPr>
        <w:t xml:space="preserve"> </w:t>
      </w:r>
      <w:proofErr w:type="spellStart"/>
      <w:r w:rsidRPr="00D25024">
        <w:rPr>
          <w:lang w:val="en-US"/>
        </w:rPr>
        <w:t>politicile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programele</w:t>
      </w:r>
      <w:proofErr w:type="spellEnd"/>
      <w:r w:rsidRPr="00D25024">
        <w:rPr>
          <w:lang w:val="en-US"/>
        </w:rPr>
        <w:t xml:space="preserve"> de </w:t>
      </w:r>
      <w:proofErr w:type="spellStart"/>
      <w:r w:rsidRPr="00D25024">
        <w:rPr>
          <w:lang w:val="en-US"/>
        </w:rPr>
        <w:t>promovare</w:t>
      </w:r>
      <w:proofErr w:type="spellEnd"/>
      <w:r w:rsidRPr="00D25024">
        <w:rPr>
          <w:lang w:val="en-US"/>
        </w:rPr>
        <w:t xml:space="preserve"> a </w:t>
      </w:r>
      <w:proofErr w:type="spellStart"/>
      <w:r w:rsidRPr="00D25024">
        <w:rPr>
          <w:lang w:val="en-US"/>
        </w:rPr>
        <w:t>echității</w:t>
      </w:r>
      <w:proofErr w:type="spellEnd"/>
      <w:r w:rsidRPr="00D25024">
        <w:rPr>
          <w:lang w:val="en-US"/>
        </w:rPr>
        <w:t xml:space="preserve"> de gen, </w:t>
      </w:r>
      <w:proofErr w:type="spellStart"/>
      <w:r w:rsidRPr="00D25024">
        <w:rPr>
          <w:lang w:val="en-US"/>
        </w:rPr>
        <w:t>prin</w:t>
      </w:r>
      <w:proofErr w:type="spellEnd"/>
      <w:r w:rsidRPr="00D25024">
        <w:rPr>
          <w:lang w:val="en-US"/>
        </w:rPr>
        <w:t xml:space="preserve"> </w:t>
      </w:r>
      <w:proofErr w:type="spellStart"/>
      <w:r w:rsidRPr="00D25024">
        <w:rPr>
          <w:lang w:val="en-US"/>
        </w:rPr>
        <w:t>informarea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timp</w:t>
      </w:r>
      <w:proofErr w:type="spellEnd"/>
      <w:r w:rsidRPr="00D25024">
        <w:rPr>
          <w:lang w:val="en-US"/>
        </w:rPr>
        <w:t xml:space="preserve"> util </w:t>
      </w:r>
      <w:proofErr w:type="spellStart"/>
      <w:r w:rsidRPr="00D25024">
        <w:rPr>
          <w:lang w:val="en-US"/>
        </w:rPr>
        <w:t>și</w:t>
      </w:r>
      <w:proofErr w:type="spellEnd"/>
      <w:r w:rsidRPr="00D25024">
        <w:rPr>
          <w:lang w:val="en-US"/>
        </w:rPr>
        <w:t xml:space="preserve"> pe diverse </w:t>
      </w:r>
      <w:proofErr w:type="spellStart"/>
      <w:r w:rsidRPr="00D25024">
        <w:rPr>
          <w:lang w:val="en-US"/>
        </w:rPr>
        <w:t>căi</w:t>
      </w:r>
      <w:proofErr w:type="spellEnd"/>
      <w:r w:rsidRPr="00D25024">
        <w:rPr>
          <w:lang w:val="en-US"/>
        </w:rPr>
        <w:t xml:space="preserve"> a </w:t>
      </w:r>
      <w:proofErr w:type="spellStart"/>
      <w:r w:rsidRPr="00D25024">
        <w:rPr>
          <w:lang w:val="en-US"/>
        </w:rPr>
        <w:t>elevilor</w:t>
      </w:r>
      <w:proofErr w:type="spellEnd"/>
      <w:r w:rsidRPr="00D25024">
        <w:rPr>
          <w:lang w:val="en-US"/>
        </w:rPr>
        <w:t xml:space="preserve">/ </w:t>
      </w:r>
      <w:proofErr w:type="spellStart"/>
      <w:r w:rsidRPr="00D25024">
        <w:rPr>
          <w:lang w:val="en-US"/>
        </w:rPr>
        <w:t>copiilor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părinților</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privința</w:t>
      </w:r>
      <w:proofErr w:type="spellEnd"/>
      <w:r w:rsidRPr="00D25024">
        <w:rPr>
          <w:lang w:val="en-US"/>
        </w:rPr>
        <w:t xml:space="preserve"> </w:t>
      </w:r>
      <w:proofErr w:type="spellStart"/>
      <w:r w:rsidRPr="00D25024">
        <w:rPr>
          <w:lang w:val="en-US"/>
        </w:rPr>
        <w:t>acestor</w:t>
      </w:r>
      <w:proofErr w:type="spellEnd"/>
      <w:r w:rsidRPr="00D25024">
        <w:rPr>
          <w:lang w:val="en-US"/>
        </w:rPr>
        <w:t xml:space="preserve"> </w:t>
      </w:r>
      <w:proofErr w:type="spellStart"/>
      <w:r w:rsidRPr="00D25024">
        <w:rPr>
          <w:lang w:val="en-US"/>
        </w:rPr>
        <w:t>politici</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programe</w:t>
      </w:r>
      <w:proofErr w:type="spellEnd"/>
      <w:r w:rsidRPr="00D25024">
        <w:rPr>
          <w:lang w:val="en-US"/>
        </w:rPr>
        <w:t xml:space="preserve">, </w:t>
      </w:r>
      <w:proofErr w:type="spellStart"/>
      <w:r w:rsidRPr="00D25024">
        <w:rPr>
          <w:lang w:val="en-US"/>
        </w:rPr>
        <w:t>prin</w:t>
      </w:r>
      <w:proofErr w:type="spellEnd"/>
      <w:r w:rsidRPr="00D25024">
        <w:rPr>
          <w:lang w:val="en-US"/>
        </w:rPr>
        <w:t xml:space="preserve"> </w:t>
      </w:r>
      <w:proofErr w:type="spellStart"/>
      <w:r w:rsidRPr="00D25024">
        <w:rPr>
          <w:lang w:val="en-US"/>
        </w:rPr>
        <w:t>introducerea</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planurile</w:t>
      </w:r>
      <w:proofErr w:type="spellEnd"/>
      <w:r w:rsidRPr="00D25024">
        <w:rPr>
          <w:lang w:val="en-US"/>
        </w:rPr>
        <w:t xml:space="preserve"> </w:t>
      </w:r>
      <w:proofErr w:type="spellStart"/>
      <w:r w:rsidRPr="00D25024">
        <w:rPr>
          <w:lang w:val="en-US"/>
        </w:rPr>
        <w:t>strategice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operaționale</w:t>
      </w:r>
      <w:proofErr w:type="spellEnd"/>
      <w:r w:rsidRPr="00D25024">
        <w:rPr>
          <w:lang w:val="en-US"/>
        </w:rPr>
        <w:t xml:space="preserve"> a </w:t>
      </w:r>
      <w:proofErr w:type="spellStart"/>
      <w:r w:rsidRPr="00D25024">
        <w:rPr>
          <w:lang w:val="en-US"/>
        </w:rPr>
        <w:t>activităților</w:t>
      </w:r>
      <w:proofErr w:type="spellEnd"/>
      <w:r w:rsidRPr="00D25024">
        <w:rPr>
          <w:lang w:val="en-US"/>
        </w:rPr>
        <w:t xml:space="preserve"> de </w:t>
      </w:r>
      <w:proofErr w:type="spellStart"/>
      <w:r w:rsidRPr="00D25024">
        <w:rPr>
          <w:lang w:val="en-US"/>
        </w:rPr>
        <w:t>prevenire</w:t>
      </w:r>
      <w:proofErr w:type="spellEnd"/>
      <w:r w:rsidRPr="00D25024">
        <w:rPr>
          <w:lang w:val="en-US"/>
        </w:rPr>
        <w:t xml:space="preserve"> a </w:t>
      </w:r>
      <w:proofErr w:type="spellStart"/>
      <w:r w:rsidRPr="00D25024">
        <w:rPr>
          <w:lang w:val="en-US"/>
        </w:rPr>
        <w:t>discriminării</w:t>
      </w:r>
      <w:proofErr w:type="spellEnd"/>
      <w:r w:rsidRPr="00D25024">
        <w:rPr>
          <w:lang w:val="en-US"/>
        </w:rPr>
        <w:t xml:space="preserve"> de gen, </w:t>
      </w:r>
      <w:proofErr w:type="spellStart"/>
      <w:r w:rsidRPr="00D25024">
        <w:rPr>
          <w:lang w:val="en-US"/>
        </w:rPr>
        <w:t>prin</w:t>
      </w:r>
      <w:proofErr w:type="spellEnd"/>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serviciilor</w:t>
      </w:r>
      <w:proofErr w:type="spellEnd"/>
      <w:r w:rsidRPr="00D25024">
        <w:rPr>
          <w:lang w:val="en-US"/>
        </w:rPr>
        <w:t xml:space="preserve"> de </w:t>
      </w:r>
      <w:proofErr w:type="spellStart"/>
      <w:r w:rsidRPr="00D25024">
        <w:rPr>
          <w:lang w:val="en-US"/>
        </w:rPr>
        <w:t>consiliere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orientare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domeniul</w:t>
      </w:r>
      <w:proofErr w:type="spellEnd"/>
      <w:r w:rsidRPr="00D25024">
        <w:rPr>
          <w:lang w:val="en-US"/>
        </w:rPr>
        <w:t xml:space="preserve"> </w:t>
      </w:r>
      <w:proofErr w:type="spellStart"/>
      <w:r w:rsidRPr="00D25024">
        <w:rPr>
          <w:lang w:val="en-US"/>
        </w:rPr>
        <w:t>interrelaționării</w:t>
      </w:r>
      <w:proofErr w:type="spellEnd"/>
      <w:r w:rsidRPr="00D25024">
        <w:rPr>
          <w:lang w:val="en-US"/>
        </w:rPr>
        <w:t xml:space="preserve"> </w:t>
      </w:r>
      <w:proofErr w:type="spellStart"/>
      <w:r w:rsidRPr="00D25024">
        <w:rPr>
          <w:lang w:val="en-US"/>
        </w:rPr>
        <w:t>genurilor</w:t>
      </w:r>
      <w:proofErr w:type="spellEnd"/>
    </w:p>
    <w:p w14:paraId="2866B84D" w14:textId="77777777"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14:paraId="035FF2C3" w14:textId="77777777" w:rsidTr="00DF435F">
        <w:tc>
          <w:tcPr>
            <w:tcW w:w="2069" w:type="dxa"/>
          </w:tcPr>
          <w:p w14:paraId="07B92244" w14:textId="77777777" w:rsidR="00930048" w:rsidRPr="00BD4375" w:rsidRDefault="00930048" w:rsidP="00F842E4">
            <w:pPr>
              <w:jc w:val="left"/>
            </w:pPr>
            <w:r w:rsidRPr="00BD4375">
              <w:t xml:space="preserve">Dovezi </w:t>
            </w:r>
          </w:p>
        </w:tc>
        <w:tc>
          <w:tcPr>
            <w:tcW w:w="7570" w:type="dxa"/>
            <w:gridSpan w:val="3"/>
          </w:tcPr>
          <w:p w14:paraId="64643855" w14:textId="77777777" w:rsidR="00930048" w:rsidRPr="00431E31" w:rsidRDefault="00930048" w:rsidP="00930048">
            <w:pPr>
              <w:pStyle w:val="a4"/>
              <w:numPr>
                <w:ilvl w:val="0"/>
                <w:numId w:val="2"/>
              </w:numPr>
              <w:ind w:left="360"/>
              <w:rPr>
                <w:iCs/>
                <w:lang w:val="ro-RO"/>
              </w:rPr>
            </w:pPr>
            <w:r w:rsidRPr="00431E31">
              <w:rPr>
                <w:iCs/>
                <w:lang w:val="ro-RO"/>
              </w:rPr>
              <w:t xml:space="preserve">Promovarea politicilor naționale și programe ce reflectă Egalitatea de gen în instituție prin publicarea și plasarea lor pe </w:t>
            </w:r>
            <w:r w:rsidR="00DE7C6D">
              <w:rPr>
                <w:iCs/>
                <w:lang w:val="ro-RO"/>
              </w:rPr>
              <w:t>panourile informative din instituție</w:t>
            </w:r>
            <w:r w:rsidRPr="00431E31">
              <w:rPr>
                <w:iCs/>
                <w:lang w:val="ro-RO"/>
              </w:rPr>
              <w:t>.</w:t>
            </w:r>
          </w:p>
          <w:p w14:paraId="73D20678" w14:textId="02080AAA" w:rsidR="00930048" w:rsidRPr="00DE7C6D" w:rsidRDefault="00DE7C6D" w:rsidP="00DE7C6D">
            <w:pPr>
              <w:pStyle w:val="a4"/>
              <w:numPr>
                <w:ilvl w:val="0"/>
                <w:numId w:val="2"/>
              </w:numPr>
              <w:ind w:left="360"/>
              <w:rPr>
                <w:iCs/>
                <w:lang w:val="fr-FR"/>
              </w:rPr>
            </w:pPr>
            <w:proofErr w:type="spellStart"/>
            <w:r w:rsidRPr="009E0031">
              <w:rPr>
                <w:szCs w:val="24"/>
              </w:rPr>
              <w:t>Activități</w:t>
            </w:r>
            <w:proofErr w:type="spellEnd"/>
            <w:r w:rsidRPr="009E0031">
              <w:rPr>
                <w:szCs w:val="24"/>
              </w:rPr>
              <w:t xml:space="preserve"> integrate </w:t>
            </w:r>
            <w:proofErr w:type="spellStart"/>
            <w:r w:rsidRPr="009E0031">
              <w:rPr>
                <w:szCs w:val="24"/>
              </w:rPr>
              <w:t>ce</w:t>
            </w:r>
            <w:proofErr w:type="spellEnd"/>
            <w:r w:rsidRPr="009E0031">
              <w:rPr>
                <w:szCs w:val="24"/>
              </w:rPr>
              <w:t xml:space="preserve"> </w:t>
            </w:r>
            <w:proofErr w:type="spellStart"/>
            <w:r w:rsidRPr="009E0031">
              <w:rPr>
                <w:szCs w:val="24"/>
              </w:rPr>
              <w:t>țin</w:t>
            </w:r>
            <w:proofErr w:type="spellEnd"/>
            <w:r w:rsidRPr="009E0031">
              <w:rPr>
                <w:szCs w:val="24"/>
              </w:rPr>
              <w:t xml:space="preserve"> de </w:t>
            </w:r>
            <w:proofErr w:type="spellStart"/>
            <w:r w:rsidRPr="009E0031">
              <w:rPr>
                <w:szCs w:val="24"/>
              </w:rPr>
              <w:t>educația</w:t>
            </w:r>
            <w:proofErr w:type="spellEnd"/>
            <w:r w:rsidRPr="009E0031">
              <w:rPr>
                <w:szCs w:val="24"/>
              </w:rPr>
              <w:t xml:space="preserve"> de gen (</w:t>
            </w:r>
            <w:proofErr w:type="spellStart"/>
            <w:r w:rsidRPr="009E0031">
              <w:rPr>
                <w:szCs w:val="24"/>
              </w:rPr>
              <w:t>exemplu</w:t>
            </w:r>
            <w:proofErr w:type="spellEnd"/>
            <w:r w:rsidRPr="009E0031">
              <w:rPr>
                <w:szCs w:val="24"/>
              </w:rPr>
              <w:t xml:space="preserve"> </w:t>
            </w:r>
            <w:proofErr w:type="spellStart"/>
            <w:r w:rsidRPr="009E0031">
              <w:rPr>
                <w:szCs w:val="24"/>
              </w:rPr>
              <w:t>proiectul</w:t>
            </w:r>
            <w:proofErr w:type="spellEnd"/>
            <w:r w:rsidRPr="009E0031">
              <w:rPr>
                <w:szCs w:val="24"/>
              </w:rPr>
              <w:t xml:space="preserve"> </w:t>
            </w:r>
            <w:proofErr w:type="spellStart"/>
            <w:r w:rsidRPr="009E0031">
              <w:rPr>
                <w:szCs w:val="24"/>
              </w:rPr>
              <w:t>tematic</w:t>
            </w:r>
            <w:proofErr w:type="spellEnd"/>
            <w:r w:rsidRPr="009E0031">
              <w:rPr>
                <w:szCs w:val="24"/>
              </w:rPr>
              <w:t xml:space="preserve"> ,,</w:t>
            </w:r>
            <w:r w:rsidR="008704CD">
              <w:rPr>
                <w:szCs w:val="24"/>
              </w:rPr>
              <w:t xml:space="preserve">Sunt </w:t>
            </w:r>
            <w:proofErr w:type="spellStart"/>
            <w:r w:rsidR="008704CD">
              <w:rPr>
                <w:szCs w:val="24"/>
              </w:rPr>
              <w:t>băiat,iar</w:t>
            </w:r>
            <w:proofErr w:type="spellEnd"/>
            <w:r w:rsidR="008704CD">
              <w:rPr>
                <w:szCs w:val="24"/>
              </w:rPr>
              <w:t xml:space="preserve"> </w:t>
            </w:r>
            <w:proofErr w:type="spellStart"/>
            <w:r w:rsidR="008704CD">
              <w:rPr>
                <w:szCs w:val="24"/>
              </w:rPr>
              <w:t>eu</w:t>
            </w:r>
            <w:proofErr w:type="spellEnd"/>
            <w:r w:rsidR="008704CD">
              <w:rPr>
                <w:szCs w:val="24"/>
              </w:rPr>
              <w:t xml:space="preserve"> </w:t>
            </w:r>
            <w:proofErr w:type="spellStart"/>
            <w:r w:rsidR="008704CD">
              <w:rPr>
                <w:szCs w:val="24"/>
              </w:rPr>
              <w:t>fetiță</w:t>
            </w:r>
            <w:proofErr w:type="spellEnd"/>
            <w:r w:rsidRPr="009E0031">
              <w:rPr>
                <w:szCs w:val="24"/>
              </w:rPr>
              <w:t xml:space="preserve">”, </w:t>
            </w:r>
            <w:proofErr w:type="spellStart"/>
            <w:r w:rsidRPr="009E0031">
              <w:rPr>
                <w:szCs w:val="24"/>
              </w:rPr>
              <w:t>activitatea</w:t>
            </w:r>
            <w:proofErr w:type="spellEnd"/>
            <w:r w:rsidRPr="009E0031">
              <w:rPr>
                <w:szCs w:val="24"/>
              </w:rPr>
              <w:t xml:space="preserve">  ,,</w:t>
            </w:r>
            <w:r w:rsidR="008704CD">
              <w:rPr>
                <w:szCs w:val="24"/>
              </w:rPr>
              <w:t xml:space="preserve">Are mama o </w:t>
            </w:r>
            <w:proofErr w:type="spellStart"/>
            <w:r w:rsidR="008704CD">
              <w:rPr>
                <w:szCs w:val="24"/>
              </w:rPr>
              <w:t>fetiță</w:t>
            </w:r>
            <w:proofErr w:type="spellEnd"/>
            <w:r w:rsidR="008704CD">
              <w:rPr>
                <w:szCs w:val="24"/>
              </w:rPr>
              <w:t xml:space="preserve"> </w:t>
            </w:r>
            <w:proofErr w:type="spellStart"/>
            <w:r w:rsidR="008704CD">
              <w:rPr>
                <w:szCs w:val="24"/>
              </w:rPr>
              <w:t>cât</w:t>
            </w:r>
            <w:proofErr w:type="spellEnd"/>
            <w:r w:rsidR="008704CD">
              <w:rPr>
                <w:szCs w:val="24"/>
              </w:rPr>
              <w:t xml:space="preserve"> un </w:t>
            </w:r>
            <w:proofErr w:type="spellStart"/>
            <w:r w:rsidR="008704CD">
              <w:rPr>
                <w:szCs w:val="24"/>
              </w:rPr>
              <w:t>ghemotoc</w:t>
            </w:r>
            <w:proofErr w:type="spellEnd"/>
            <w:r w:rsidR="008704CD">
              <w:rPr>
                <w:szCs w:val="24"/>
              </w:rPr>
              <w:t>…</w:t>
            </w:r>
            <w:r w:rsidRPr="009E0031">
              <w:rPr>
                <w:szCs w:val="24"/>
              </w:rPr>
              <w:t>”(19.01.21</w:t>
            </w:r>
            <w:r>
              <w:rPr>
                <w:szCs w:val="24"/>
              </w:rPr>
              <w:t>);</w:t>
            </w:r>
          </w:p>
          <w:p w14:paraId="5B4F1185" w14:textId="77777777" w:rsidR="00930048" w:rsidRPr="00A65DD0" w:rsidRDefault="00930048" w:rsidP="00A65DD0">
            <w:pPr>
              <w:pStyle w:val="a4"/>
              <w:numPr>
                <w:ilvl w:val="0"/>
                <w:numId w:val="2"/>
              </w:numPr>
              <w:ind w:left="360"/>
              <w:rPr>
                <w:iCs/>
                <w:lang w:val="fr-FR"/>
              </w:rPr>
            </w:pPr>
            <w:r>
              <w:rPr>
                <w:iCs/>
                <w:lang w:val="fr-FR"/>
              </w:rPr>
              <w:t>În activități extracurriculare participă ambele genuri.</w:t>
            </w:r>
          </w:p>
        </w:tc>
      </w:tr>
      <w:tr w:rsidR="00930048" w:rsidRPr="00E938A0" w14:paraId="2233A08C" w14:textId="77777777" w:rsidTr="00DF435F">
        <w:tc>
          <w:tcPr>
            <w:tcW w:w="2069" w:type="dxa"/>
          </w:tcPr>
          <w:p w14:paraId="12F0D558" w14:textId="77777777" w:rsidR="00930048" w:rsidRPr="00BD4375" w:rsidRDefault="00930048" w:rsidP="00F842E4">
            <w:pPr>
              <w:jc w:val="left"/>
            </w:pPr>
            <w:r w:rsidRPr="00BD4375">
              <w:t>Constatări</w:t>
            </w:r>
          </w:p>
        </w:tc>
        <w:tc>
          <w:tcPr>
            <w:tcW w:w="7570" w:type="dxa"/>
            <w:gridSpan w:val="3"/>
          </w:tcPr>
          <w:p w14:paraId="3C3554C8" w14:textId="77777777" w:rsidR="00930048" w:rsidRPr="00DE7C6D" w:rsidRDefault="00DE7C6D" w:rsidP="00DE7C6D">
            <w:pPr>
              <w:pStyle w:val="a4"/>
              <w:numPr>
                <w:ilvl w:val="0"/>
                <w:numId w:val="2"/>
              </w:numPr>
              <w:ind w:left="360"/>
              <w:rPr>
                <w:rFonts w:eastAsia="Times New Roman"/>
                <w:iCs/>
                <w:lang w:val="ro-RO"/>
              </w:rPr>
            </w:pPr>
            <w:proofErr w:type="spellStart"/>
            <w:r w:rsidRPr="009E0031">
              <w:rPr>
                <w:szCs w:val="24"/>
              </w:rPr>
              <w:t>Instituția</w:t>
            </w:r>
            <w:proofErr w:type="spellEnd"/>
            <w:r w:rsidRPr="009E0031">
              <w:rPr>
                <w:szCs w:val="24"/>
              </w:rPr>
              <w:t xml:space="preserve"> </w:t>
            </w:r>
            <w:proofErr w:type="spellStart"/>
            <w:r w:rsidRPr="009E0031">
              <w:rPr>
                <w:szCs w:val="24"/>
              </w:rPr>
              <w:t>implimentează</w:t>
            </w:r>
            <w:proofErr w:type="spellEnd"/>
            <w:r w:rsidRPr="009E0031">
              <w:rPr>
                <w:szCs w:val="24"/>
              </w:rPr>
              <w:t xml:space="preserve"> </w:t>
            </w:r>
            <w:proofErr w:type="spellStart"/>
            <w:r w:rsidRPr="009E0031">
              <w:rPr>
                <w:szCs w:val="24"/>
              </w:rPr>
              <w:t>politici</w:t>
            </w:r>
            <w:proofErr w:type="spellEnd"/>
            <w:r w:rsidRPr="009E0031">
              <w:rPr>
                <w:szCs w:val="24"/>
              </w:rPr>
              <w:t xml:space="preserve"> </w:t>
            </w:r>
            <w:proofErr w:type="spellStart"/>
            <w:r w:rsidRPr="009E0031">
              <w:rPr>
                <w:szCs w:val="24"/>
              </w:rPr>
              <w:t>naționale</w:t>
            </w:r>
            <w:proofErr w:type="spellEnd"/>
            <w:r w:rsidRPr="009E0031">
              <w:rPr>
                <w:szCs w:val="24"/>
              </w:rPr>
              <w:t xml:space="preserve"> </w:t>
            </w:r>
            <w:proofErr w:type="spellStart"/>
            <w:r w:rsidRPr="009E0031">
              <w:rPr>
                <w:szCs w:val="24"/>
              </w:rPr>
              <w:t>și</w:t>
            </w:r>
            <w:proofErr w:type="spellEnd"/>
            <w:r w:rsidRPr="009E0031">
              <w:rPr>
                <w:szCs w:val="24"/>
              </w:rPr>
              <w:t xml:space="preserve"> </w:t>
            </w:r>
            <w:proofErr w:type="spellStart"/>
            <w:r w:rsidRPr="009E0031">
              <w:rPr>
                <w:szCs w:val="24"/>
              </w:rPr>
              <w:t>programe</w:t>
            </w:r>
            <w:proofErr w:type="spellEnd"/>
            <w:r w:rsidRPr="009E0031">
              <w:rPr>
                <w:szCs w:val="24"/>
              </w:rPr>
              <w:t xml:space="preserve"> de </w:t>
            </w:r>
            <w:proofErr w:type="spellStart"/>
            <w:r w:rsidRPr="009E0031">
              <w:rPr>
                <w:szCs w:val="24"/>
              </w:rPr>
              <w:t>promovare</w:t>
            </w:r>
            <w:proofErr w:type="spellEnd"/>
            <w:r w:rsidRPr="009E0031">
              <w:rPr>
                <w:szCs w:val="24"/>
              </w:rPr>
              <w:t xml:space="preserve"> a </w:t>
            </w:r>
            <w:proofErr w:type="spellStart"/>
            <w:r w:rsidRPr="009E0031">
              <w:rPr>
                <w:szCs w:val="24"/>
              </w:rPr>
              <w:t>echității</w:t>
            </w:r>
            <w:proofErr w:type="spellEnd"/>
            <w:r w:rsidRPr="009E0031">
              <w:rPr>
                <w:szCs w:val="24"/>
              </w:rPr>
              <w:t xml:space="preserve"> de gen, </w:t>
            </w:r>
            <w:proofErr w:type="spellStart"/>
            <w:r w:rsidRPr="009E0031">
              <w:rPr>
                <w:szCs w:val="24"/>
              </w:rPr>
              <w:t>informează</w:t>
            </w:r>
            <w:proofErr w:type="spellEnd"/>
            <w:r w:rsidRPr="009E0031">
              <w:rPr>
                <w:szCs w:val="24"/>
              </w:rPr>
              <w:t xml:space="preserve"> </w:t>
            </w:r>
            <w:proofErr w:type="spellStart"/>
            <w:r w:rsidRPr="009E0031">
              <w:rPr>
                <w:szCs w:val="24"/>
              </w:rPr>
              <w:t>copiii</w:t>
            </w:r>
            <w:proofErr w:type="spellEnd"/>
            <w:r w:rsidRPr="009E0031">
              <w:rPr>
                <w:szCs w:val="24"/>
              </w:rPr>
              <w:t xml:space="preserve"> </w:t>
            </w:r>
            <w:proofErr w:type="spellStart"/>
            <w:r w:rsidRPr="009E0031">
              <w:rPr>
                <w:szCs w:val="24"/>
              </w:rPr>
              <w:t>și</w:t>
            </w:r>
            <w:proofErr w:type="spellEnd"/>
            <w:r w:rsidRPr="009E0031">
              <w:rPr>
                <w:szCs w:val="24"/>
              </w:rPr>
              <w:t xml:space="preserve"> </w:t>
            </w:r>
            <w:proofErr w:type="spellStart"/>
            <w:r w:rsidRPr="009E0031">
              <w:rPr>
                <w:szCs w:val="24"/>
              </w:rPr>
              <w:t>părinții</w:t>
            </w:r>
            <w:proofErr w:type="spellEnd"/>
            <w:r w:rsidRPr="009E0031">
              <w:rPr>
                <w:szCs w:val="24"/>
              </w:rPr>
              <w:t xml:space="preserve"> </w:t>
            </w:r>
            <w:proofErr w:type="spellStart"/>
            <w:r w:rsidRPr="009E0031">
              <w:rPr>
                <w:szCs w:val="24"/>
              </w:rPr>
              <w:t>în</w:t>
            </w:r>
            <w:proofErr w:type="spellEnd"/>
            <w:r w:rsidRPr="009E0031">
              <w:rPr>
                <w:szCs w:val="24"/>
              </w:rPr>
              <w:t xml:space="preserve"> </w:t>
            </w:r>
            <w:proofErr w:type="spellStart"/>
            <w:r w:rsidRPr="009E0031">
              <w:rPr>
                <w:szCs w:val="24"/>
              </w:rPr>
              <w:t>privința</w:t>
            </w:r>
            <w:proofErr w:type="spellEnd"/>
            <w:r w:rsidRPr="009E0031">
              <w:rPr>
                <w:szCs w:val="24"/>
              </w:rPr>
              <w:t xml:space="preserve"> </w:t>
            </w:r>
            <w:proofErr w:type="spellStart"/>
            <w:r w:rsidRPr="009E0031">
              <w:rPr>
                <w:szCs w:val="24"/>
              </w:rPr>
              <w:t>acestor</w:t>
            </w:r>
            <w:proofErr w:type="spellEnd"/>
            <w:r w:rsidRPr="009E0031">
              <w:rPr>
                <w:szCs w:val="24"/>
              </w:rPr>
              <w:t xml:space="preserve"> </w:t>
            </w:r>
            <w:proofErr w:type="spellStart"/>
            <w:r w:rsidRPr="009E0031">
              <w:rPr>
                <w:szCs w:val="24"/>
              </w:rPr>
              <w:t>politici</w:t>
            </w:r>
            <w:proofErr w:type="spellEnd"/>
            <w:r w:rsidRPr="009E0031">
              <w:rPr>
                <w:szCs w:val="24"/>
              </w:rPr>
              <w:t xml:space="preserve"> </w:t>
            </w:r>
            <w:proofErr w:type="spellStart"/>
            <w:r w:rsidRPr="009E0031">
              <w:rPr>
                <w:szCs w:val="24"/>
              </w:rPr>
              <w:t>și</w:t>
            </w:r>
            <w:proofErr w:type="spellEnd"/>
            <w:r w:rsidRPr="009E0031">
              <w:rPr>
                <w:szCs w:val="24"/>
              </w:rPr>
              <w:t xml:space="preserve"> </w:t>
            </w:r>
            <w:proofErr w:type="spellStart"/>
            <w:r w:rsidRPr="009E0031">
              <w:rPr>
                <w:szCs w:val="24"/>
              </w:rPr>
              <w:t>programe</w:t>
            </w:r>
            <w:proofErr w:type="spellEnd"/>
            <w:r w:rsidRPr="009E0031">
              <w:rPr>
                <w:szCs w:val="24"/>
              </w:rPr>
              <w:t xml:space="preserve">, introduce </w:t>
            </w:r>
            <w:proofErr w:type="spellStart"/>
            <w:r w:rsidRPr="009E0031">
              <w:rPr>
                <w:szCs w:val="24"/>
              </w:rPr>
              <w:t>sstemic</w:t>
            </w:r>
            <w:proofErr w:type="spellEnd"/>
            <w:r w:rsidRPr="009E0031">
              <w:rPr>
                <w:szCs w:val="24"/>
              </w:rPr>
              <w:t xml:space="preserve"> </w:t>
            </w:r>
            <w:r w:rsidRPr="009E0031">
              <w:rPr>
                <w:szCs w:val="24"/>
                <w:lang w:val="ro-RO"/>
              </w:rPr>
              <w:t>în planurile strategice și operaționale  activități de prevenire a discriminării de gen</w:t>
            </w:r>
            <w:r>
              <w:rPr>
                <w:szCs w:val="24"/>
                <w:lang w:val="ro-RO"/>
              </w:rPr>
              <w:t>, asigură servicii de consiliere și orientare în domeniul interrelaționării genurilor.</w:t>
            </w:r>
          </w:p>
          <w:p w14:paraId="65023EE4" w14:textId="77777777" w:rsidR="00930048" w:rsidRPr="006F2016" w:rsidRDefault="00930048" w:rsidP="00A65DD0">
            <w:pPr>
              <w:pStyle w:val="a4"/>
              <w:ind w:left="360"/>
              <w:rPr>
                <w:rFonts w:eastAsia="Times New Roman"/>
                <w:iCs/>
                <w:lang w:val="fr-FR"/>
              </w:rPr>
            </w:pPr>
          </w:p>
        </w:tc>
      </w:tr>
      <w:tr w:rsidR="00930048" w:rsidRPr="00E938A0" w14:paraId="20C739FF" w14:textId="77777777" w:rsidTr="00DF435F">
        <w:tc>
          <w:tcPr>
            <w:tcW w:w="2069" w:type="dxa"/>
          </w:tcPr>
          <w:p w14:paraId="31A2EE08" w14:textId="77777777" w:rsidR="00930048" w:rsidRPr="00BD4375" w:rsidRDefault="00930048" w:rsidP="00F842E4">
            <w:pPr>
              <w:jc w:val="left"/>
            </w:pPr>
            <w:r>
              <w:t>Pondere și punctaj acordat</w:t>
            </w:r>
            <w:r w:rsidRPr="00BD4375">
              <w:t xml:space="preserve"> </w:t>
            </w:r>
          </w:p>
        </w:tc>
        <w:tc>
          <w:tcPr>
            <w:tcW w:w="1475" w:type="dxa"/>
          </w:tcPr>
          <w:p w14:paraId="52927435" w14:textId="77777777" w:rsidR="00930048" w:rsidRPr="00E938A0" w:rsidRDefault="00930048" w:rsidP="00F842E4">
            <w:r w:rsidRPr="00BD4375">
              <w:t>Pondere:</w:t>
            </w:r>
            <w:r w:rsidRPr="00E938A0">
              <w:t xml:space="preserve"> </w:t>
            </w:r>
            <w:r>
              <w:rPr>
                <w:bCs/>
              </w:rPr>
              <w:t>2</w:t>
            </w:r>
          </w:p>
        </w:tc>
        <w:tc>
          <w:tcPr>
            <w:tcW w:w="3827" w:type="dxa"/>
          </w:tcPr>
          <w:p w14:paraId="57810426" w14:textId="223AD107" w:rsidR="00930048" w:rsidRPr="00E938A0" w:rsidRDefault="00930048" w:rsidP="00F842E4">
            <w:r>
              <w:t>Autoevaluare conform criteriilor: -</w:t>
            </w:r>
            <w:r w:rsidR="00C91C65">
              <w:t>2</w:t>
            </w:r>
          </w:p>
        </w:tc>
        <w:tc>
          <w:tcPr>
            <w:tcW w:w="2268" w:type="dxa"/>
          </w:tcPr>
          <w:p w14:paraId="0B88F90E" w14:textId="77777777" w:rsidR="00930048" w:rsidRPr="00D25024" w:rsidRDefault="00930048" w:rsidP="00F842E4">
            <w:r>
              <w:t xml:space="preserve">Punctaj acordat: - </w:t>
            </w:r>
            <w:r w:rsidR="00DE7C6D">
              <w:t>2</w:t>
            </w:r>
          </w:p>
        </w:tc>
      </w:tr>
    </w:tbl>
    <w:p w14:paraId="66568FFA" w14:textId="77777777" w:rsidR="00A1668C" w:rsidRDefault="00A1668C" w:rsidP="00D25024"/>
    <w:p w14:paraId="21DE5EEF" w14:textId="77777777" w:rsidR="00A1668C" w:rsidRDefault="00A1668C" w:rsidP="00D25024"/>
    <w:p w14:paraId="6AECCCFD" w14:textId="77777777" w:rsidR="00D25024" w:rsidRDefault="00D25024" w:rsidP="00D25024">
      <w:pPr>
        <w:rPr>
          <w:b/>
          <w:bCs/>
        </w:rPr>
      </w:pPr>
      <w:r w:rsidRPr="00945539">
        <w:rPr>
          <w:b/>
          <w:bCs/>
        </w:rPr>
        <w:t xml:space="preserve">Domeniu: </w:t>
      </w:r>
      <w:r>
        <w:rPr>
          <w:b/>
          <w:bCs/>
        </w:rPr>
        <w:t>Capacitate instituțională</w:t>
      </w:r>
    </w:p>
    <w:p w14:paraId="198101C5" w14:textId="77777777" w:rsidR="00A1668C" w:rsidRPr="00945539" w:rsidRDefault="00A1668C" w:rsidP="00D25024">
      <w:pPr>
        <w:rPr>
          <w:b/>
          <w:bCs/>
        </w:rPr>
      </w:pPr>
    </w:p>
    <w:p w14:paraId="052D9FC9" w14:textId="77777777" w:rsidR="00D25024" w:rsidRDefault="00D25024" w:rsidP="00D25024">
      <w:pPr>
        <w:rPr>
          <w:lang w:val="en-US"/>
        </w:rPr>
      </w:pPr>
      <w:r w:rsidRPr="00D25024">
        <w:rPr>
          <w:b/>
          <w:bCs/>
          <w:lang w:val="en-US"/>
        </w:rPr>
        <w:t>Indicator 5.1.2.</w:t>
      </w:r>
      <w:r w:rsidRPr="00D25024">
        <w:rPr>
          <w:lang w:val="en-US"/>
        </w:rPr>
        <w:t xml:space="preserve"> </w:t>
      </w:r>
      <w:proofErr w:type="spellStart"/>
      <w:r w:rsidRPr="00D25024">
        <w:rPr>
          <w:lang w:val="en-US"/>
        </w:rPr>
        <w:t>Asigurarea</w:t>
      </w:r>
      <w:proofErr w:type="spellEnd"/>
      <w:r w:rsidRPr="00D25024">
        <w:rPr>
          <w:lang w:val="en-US"/>
        </w:rPr>
        <w:t xml:space="preserve"> </w:t>
      </w:r>
      <w:proofErr w:type="spellStart"/>
      <w:r w:rsidRPr="00D25024">
        <w:rPr>
          <w:lang w:val="en-US"/>
        </w:rPr>
        <w:t>planificării</w:t>
      </w:r>
      <w:proofErr w:type="spellEnd"/>
      <w:r w:rsidRPr="00D25024">
        <w:rPr>
          <w:lang w:val="en-US"/>
        </w:rPr>
        <w:t xml:space="preserve"> </w:t>
      </w:r>
      <w:proofErr w:type="spellStart"/>
      <w:r w:rsidRPr="00D25024">
        <w:rPr>
          <w:lang w:val="en-US"/>
        </w:rPr>
        <w:t>resurselor</w:t>
      </w:r>
      <w:proofErr w:type="spellEnd"/>
      <w:r w:rsidRPr="00D25024">
        <w:rPr>
          <w:lang w:val="en-US"/>
        </w:rPr>
        <w:t xml:space="preserve"> </w:t>
      </w:r>
      <w:proofErr w:type="spellStart"/>
      <w:r w:rsidRPr="00D25024">
        <w:rPr>
          <w:lang w:val="en-US"/>
        </w:rPr>
        <w:t>pentru</w:t>
      </w:r>
      <w:proofErr w:type="spellEnd"/>
      <w:r w:rsidRPr="00D25024">
        <w:rPr>
          <w:lang w:val="en-US"/>
        </w:rPr>
        <w:t xml:space="preserve"> </w:t>
      </w:r>
      <w:proofErr w:type="spellStart"/>
      <w:r w:rsidRPr="00D25024">
        <w:rPr>
          <w:lang w:val="en-US"/>
        </w:rPr>
        <w:t>organizarea</w:t>
      </w:r>
      <w:proofErr w:type="spellEnd"/>
      <w:r w:rsidRPr="00D25024">
        <w:rPr>
          <w:lang w:val="en-US"/>
        </w:rPr>
        <w:t xml:space="preserve"> </w:t>
      </w:r>
      <w:proofErr w:type="spellStart"/>
      <w:r w:rsidRPr="00D25024">
        <w:rPr>
          <w:lang w:val="en-US"/>
        </w:rPr>
        <w:t>activităților</w:t>
      </w:r>
      <w:proofErr w:type="spellEnd"/>
      <w:r w:rsidRPr="00D25024">
        <w:rPr>
          <w:lang w:val="en-US"/>
        </w:rPr>
        <w:t xml:space="preserve"> </w:t>
      </w:r>
      <w:proofErr w:type="spellStart"/>
      <w:r w:rsidRPr="00D25024">
        <w:rPr>
          <w:lang w:val="en-US"/>
        </w:rPr>
        <w:t>și</w:t>
      </w:r>
      <w:proofErr w:type="spellEnd"/>
      <w:r w:rsidRPr="00D25024">
        <w:rPr>
          <w:lang w:val="en-US"/>
        </w:rPr>
        <w:t xml:space="preserve"> a </w:t>
      </w:r>
      <w:proofErr w:type="spellStart"/>
      <w:r w:rsidRPr="00D25024">
        <w:rPr>
          <w:lang w:val="en-US"/>
        </w:rPr>
        <w:t>formării</w:t>
      </w:r>
      <w:proofErr w:type="spellEnd"/>
      <w:r w:rsidRPr="00D25024">
        <w:rPr>
          <w:lang w:val="en-US"/>
        </w:rPr>
        <w:t xml:space="preserve"> </w:t>
      </w:r>
      <w:proofErr w:type="spellStart"/>
      <w:r w:rsidRPr="00D25024">
        <w:rPr>
          <w:lang w:val="en-US"/>
        </w:rPr>
        <w:t>cadrelor</w:t>
      </w:r>
      <w:proofErr w:type="spellEnd"/>
      <w:r w:rsidRPr="00D25024">
        <w:rPr>
          <w:lang w:val="en-US"/>
        </w:rPr>
        <w:t xml:space="preserve"> </w:t>
      </w:r>
      <w:proofErr w:type="spellStart"/>
      <w:r w:rsidRPr="00D25024">
        <w:rPr>
          <w:lang w:val="en-US"/>
        </w:rPr>
        <w:t>didactice</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privința</w:t>
      </w:r>
      <w:proofErr w:type="spellEnd"/>
      <w:r w:rsidRPr="00D25024">
        <w:rPr>
          <w:lang w:val="en-US"/>
        </w:rPr>
        <w:t xml:space="preserve"> </w:t>
      </w:r>
      <w:proofErr w:type="spellStart"/>
      <w:r w:rsidRPr="00D25024">
        <w:rPr>
          <w:lang w:val="en-US"/>
        </w:rPr>
        <w:t>echității</w:t>
      </w:r>
      <w:proofErr w:type="spellEnd"/>
      <w:r w:rsidRPr="00D25024">
        <w:rPr>
          <w:lang w:val="en-US"/>
        </w:rPr>
        <w:t xml:space="preserve"> de gen</w:t>
      </w:r>
    </w:p>
    <w:p w14:paraId="4257A4DB" w14:textId="77777777" w:rsidR="00A1668C" w:rsidRPr="00D25024" w:rsidRDefault="00A1668C"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14:paraId="2D27EB07" w14:textId="77777777" w:rsidTr="00DF435F">
        <w:tc>
          <w:tcPr>
            <w:tcW w:w="2069" w:type="dxa"/>
          </w:tcPr>
          <w:p w14:paraId="375C404C" w14:textId="77777777" w:rsidR="00930048" w:rsidRPr="00BD4375" w:rsidRDefault="00930048" w:rsidP="00F842E4">
            <w:pPr>
              <w:jc w:val="left"/>
            </w:pPr>
            <w:r w:rsidRPr="00BD4375">
              <w:t xml:space="preserve">Dovezi </w:t>
            </w:r>
          </w:p>
        </w:tc>
        <w:tc>
          <w:tcPr>
            <w:tcW w:w="7570" w:type="dxa"/>
            <w:gridSpan w:val="3"/>
          </w:tcPr>
          <w:p w14:paraId="691B7C2C" w14:textId="77777777" w:rsidR="00930048" w:rsidRPr="00A1668C" w:rsidRDefault="00A1668C" w:rsidP="00A1668C">
            <w:pPr>
              <w:pStyle w:val="a4"/>
              <w:numPr>
                <w:ilvl w:val="0"/>
                <w:numId w:val="2"/>
              </w:numPr>
              <w:ind w:left="360"/>
              <w:rPr>
                <w:iCs/>
                <w:lang w:val="ro-RO"/>
              </w:rPr>
            </w:pPr>
            <w:proofErr w:type="spellStart"/>
            <w:r w:rsidRPr="0068152C">
              <w:rPr>
                <w:szCs w:val="24"/>
              </w:rPr>
              <w:t>Existența</w:t>
            </w:r>
            <w:proofErr w:type="spellEnd"/>
            <w:r w:rsidRPr="0068152C">
              <w:rPr>
                <w:szCs w:val="24"/>
              </w:rPr>
              <w:t xml:space="preserve"> </w:t>
            </w:r>
            <w:proofErr w:type="spellStart"/>
            <w:r w:rsidRPr="0068152C">
              <w:rPr>
                <w:szCs w:val="24"/>
              </w:rPr>
              <w:t>în</w:t>
            </w:r>
            <w:proofErr w:type="spellEnd"/>
            <w:r w:rsidRPr="0068152C">
              <w:rPr>
                <w:szCs w:val="24"/>
              </w:rPr>
              <w:t xml:space="preserve"> </w:t>
            </w:r>
            <w:proofErr w:type="spellStart"/>
            <w:r w:rsidRPr="0068152C">
              <w:rPr>
                <w:szCs w:val="24"/>
              </w:rPr>
              <w:t>planurile</w:t>
            </w:r>
            <w:proofErr w:type="spellEnd"/>
            <w:r w:rsidRPr="0068152C">
              <w:rPr>
                <w:szCs w:val="24"/>
              </w:rPr>
              <w:t xml:space="preserve"> de </w:t>
            </w:r>
            <w:proofErr w:type="spellStart"/>
            <w:r w:rsidRPr="0068152C">
              <w:rPr>
                <w:szCs w:val="24"/>
              </w:rPr>
              <w:t>activitate</w:t>
            </w:r>
            <w:proofErr w:type="spellEnd"/>
            <w:r w:rsidRPr="0068152C">
              <w:rPr>
                <w:szCs w:val="24"/>
              </w:rPr>
              <w:t xml:space="preserve"> a </w:t>
            </w:r>
            <w:proofErr w:type="spellStart"/>
            <w:r w:rsidRPr="0068152C">
              <w:rPr>
                <w:szCs w:val="24"/>
              </w:rPr>
              <w:t>cadrelor</w:t>
            </w:r>
            <w:proofErr w:type="spellEnd"/>
            <w:r w:rsidRPr="0068152C">
              <w:rPr>
                <w:szCs w:val="24"/>
              </w:rPr>
              <w:t xml:space="preserve"> </w:t>
            </w:r>
            <w:proofErr w:type="spellStart"/>
            <w:r w:rsidRPr="0068152C">
              <w:rPr>
                <w:szCs w:val="24"/>
              </w:rPr>
              <w:t>didactice</w:t>
            </w:r>
            <w:proofErr w:type="spellEnd"/>
            <w:r>
              <w:rPr>
                <w:szCs w:val="24"/>
              </w:rPr>
              <w:t xml:space="preserve"> a </w:t>
            </w:r>
            <w:proofErr w:type="spellStart"/>
            <w:r>
              <w:rPr>
                <w:szCs w:val="24"/>
              </w:rPr>
              <w:t>activităților</w:t>
            </w:r>
            <w:proofErr w:type="spellEnd"/>
            <w:r>
              <w:rPr>
                <w:szCs w:val="24"/>
              </w:rPr>
              <w:t xml:space="preserve"> cu </w:t>
            </w:r>
            <w:proofErr w:type="spellStart"/>
            <w:r>
              <w:rPr>
                <w:szCs w:val="24"/>
              </w:rPr>
              <w:t>copiii</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educația</w:t>
            </w:r>
            <w:proofErr w:type="spellEnd"/>
            <w:r>
              <w:rPr>
                <w:szCs w:val="24"/>
              </w:rPr>
              <w:t xml:space="preserve"> de gen;</w:t>
            </w:r>
          </w:p>
          <w:p w14:paraId="5E7798A5" w14:textId="77777777" w:rsidR="00A1668C" w:rsidRPr="00A1668C" w:rsidRDefault="00A1668C" w:rsidP="00A1668C">
            <w:pPr>
              <w:pStyle w:val="a4"/>
              <w:numPr>
                <w:ilvl w:val="0"/>
                <w:numId w:val="2"/>
              </w:numPr>
              <w:ind w:left="360"/>
              <w:rPr>
                <w:iCs/>
                <w:lang w:val="ro-RO"/>
              </w:rPr>
            </w:pPr>
            <w:proofErr w:type="spellStart"/>
            <w:r>
              <w:rPr>
                <w:szCs w:val="24"/>
              </w:rPr>
              <w:t>Autoinstruirea</w:t>
            </w:r>
            <w:proofErr w:type="spellEnd"/>
            <w:r>
              <w:rPr>
                <w:szCs w:val="24"/>
              </w:rPr>
              <w:t xml:space="preserve"> </w:t>
            </w:r>
            <w:proofErr w:type="spellStart"/>
            <w:r>
              <w:rPr>
                <w:szCs w:val="24"/>
              </w:rPr>
              <w:t>și</w:t>
            </w:r>
            <w:proofErr w:type="spellEnd"/>
            <w:r>
              <w:rPr>
                <w:szCs w:val="24"/>
              </w:rPr>
              <w:t xml:space="preserve"> </w:t>
            </w:r>
            <w:proofErr w:type="spellStart"/>
            <w:r>
              <w:rPr>
                <w:szCs w:val="24"/>
              </w:rPr>
              <w:t>autoperfecționarea</w:t>
            </w:r>
            <w:proofErr w:type="spellEnd"/>
            <w:r>
              <w:rPr>
                <w:szCs w:val="24"/>
              </w:rPr>
              <w:t xml:space="preserve"> </w:t>
            </w:r>
            <w:proofErr w:type="spellStart"/>
            <w:r>
              <w:rPr>
                <w:szCs w:val="24"/>
              </w:rPr>
              <w:t>cadrelor</w:t>
            </w:r>
            <w:proofErr w:type="spellEnd"/>
            <w:r>
              <w:rPr>
                <w:szCs w:val="24"/>
              </w:rPr>
              <w:t xml:space="preserve"> </w:t>
            </w:r>
            <w:proofErr w:type="spellStart"/>
            <w:r>
              <w:rPr>
                <w:szCs w:val="24"/>
              </w:rPr>
              <w:t>didactice</w:t>
            </w:r>
            <w:proofErr w:type="spellEnd"/>
            <w:r>
              <w:rPr>
                <w:szCs w:val="24"/>
              </w:rPr>
              <w:t xml:space="preserve"> cu </w:t>
            </w:r>
            <w:proofErr w:type="spellStart"/>
            <w:r>
              <w:rPr>
                <w:szCs w:val="24"/>
              </w:rPr>
              <w:t>informații</w:t>
            </w:r>
            <w:proofErr w:type="spellEnd"/>
            <w:r>
              <w:rPr>
                <w:szCs w:val="24"/>
              </w:rPr>
              <w:t xml:space="preserve"> la </w:t>
            </w:r>
            <w:proofErr w:type="spellStart"/>
            <w:r>
              <w:rPr>
                <w:szCs w:val="24"/>
              </w:rPr>
              <w:t>problema</w:t>
            </w:r>
            <w:proofErr w:type="spellEnd"/>
            <w:r>
              <w:rPr>
                <w:szCs w:val="24"/>
              </w:rPr>
              <w:t xml:space="preserve"> </w:t>
            </w:r>
            <w:proofErr w:type="spellStart"/>
            <w:r>
              <w:rPr>
                <w:szCs w:val="24"/>
              </w:rPr>
              <w:t>Educației</w:t>
            </w:r>
            <w:proofErr w:type="spellEnd"/>
            <w:r>
              <w:rPr>
                <w:szCs w:val="24"/>
              </w:rPr>
              <w:t xml:space="preserve"> de gen a </w:t>
            </w:r>
            <w:proofErr w:type="spellStart"/>
            <w:r>
              <w:rPr>
                <w:szCs w:val="24"/>
              </w:rPr>
              <w:t>preșcolarilor</w:t>
            </w:r>
            <w:proofErr w:type="spellEnd"/>
            <w:r>
              <w:rPr>
                <w:szCs w:val="24"/>
              </w:rPr>
              <w:t>.</w:t>
            </w:r>
          </w:p>
        </w:tc>
      </w:tr>
      <w:tr w:rsidR="00930048" w:rsidRPr="00E938A0" w14:paraId="69D3B597" w14:textId="77777777" w:rsidTr="00DF435F">
        <w:tc>
          <w:tcPr>
            <w:tcW w:w="2069" w:type="dxa"/>
          </w:tcPr>
          <w:p w14:paraId="6F703366" w14:textId="77777777" w:rsidR="00930048" w:rsidRPr="00BD4375" w:rsidRDefault="00930048" w:rsidP="00F842E4">
            <w:pPr>
              <w:jc w:val="left"/>
            </w:pPr>
            <w:r w:rsidRPr="00BD4375">
              <w:t>Constatări</w:t>
            </w:r>
          </w:p>
        </w:tc>
        <w:tc>
          <w:tcPr>
            <w:tcW w:w="7570" w:type="dxa"/>
            <w:gridSpan w:val="3"/>
          </w:tcPr>
          <w:p w14:paraId="3E70B150" w14:textId="77777777" w:rsidR="00930048" w:rsidRPr="00C91C65" w:rsidRDefault="00930048" w:rsidP="00C91C65">
            <w:pPr>
              <w:rPr>
                <w:rFonts w:eastAsia="Times New Roman"/>
                <w:iCs/>
              </w:rPr>
            </w:pPr>
            <w:r w:rsidRPr="00C91C65">
              <w:rPr>
                <w:rFonts w:eastAsia="Times New Roman"/>
                <w:iCs/>
              </w:rPr>
              <w:t>Administrația instituției planifică eficient pentru organizarea activităților și a formării cadrelor didactice în privința echității de gen.</w:t>
            </w:r>
          </w:p>
          <w:p w14:paraId="044F1B37" w14:textId="77777777" w:rsidR="00930048" w:rsidRPr="00C91C65" w:rsidRDefault="00930048" w:rsidP="00C91C65">
            <w:pPr>
              <w:rPr>
                <w:rFonts w:eastAsia="Times New Roman"/>
                <w:iCs/>
              </w:rPr>
            </w:pPr>
            <w:r w:rsidRPr="00C91C65">
              <w:rPr>
                <w:rFonts w:eastAsia="Times New Roman"/>
                <w:iCs/>
              </w:rPr>
              <w:t>Administrația in</w:t>
            </w:r>
            <w:r w:rsidR="00A65DD0" w:rsidRPr="00C91C65">
              <w:rPr>
                <w:rFonts w:eastAsia="Times New Roman"/>
                <w:iCs/>
              </w:rPr>
              <w:t xml:space="preserve">stituției utilizează periodic </w:t>
            </w:r>
            <w:r w:rsidRPr="00C91C65">
              <w:rPr>
                <w:rFonts w:eastAsia="Times New Roman"/>
                <w:iCs/>
              </w:rPr>
              <w:t>resurse pentru organizarea activităților și a formării cadrelor didactice în privința echității de gen.</w:t>
            </w:r>
          </w:p>
        </w:tc>
      </w:tr>
      <w:tr w:rsidR="00930048" w:rsidRPr="00E938A0" w14:paraId="5A5527E3" w14:textId="77777777" w:rsidTr="00DF435F">
        <w:tc>
          <w:tcPr>
            <w:tcW w:w="2069" w:type="dxa"/>
          </w:tcPr>
          <w:p w14:paraId="79EA4CED" w14:textId="77777777" w:rsidR="00930048" w:rsidRPr="00BD4375" w:rsidRDefault="00930048" w:rsidP="00F842E4">
            <w:pPr>
              <w:jc w:val="left"/>
            </w:pPr>
            <w:r>
              <w:t>Pondere și punctaj acordat</w:t>
            </w:r>
            <w:r w:rsidRPr="00BD4375">
              <w:t xml:space="preserve"> </w:t>
            </w:r>
          </w:p>
        </w:tc>
        <w:tc>
          <w:tcPr>
            <w:tcW w:w="1475" w:type="dxa"/>
          </w:tcPr>
          <w:p w14:paraId="2C960F98" w14:textId="77777777" w:rsidR="00930048" w:rsidRPr="00E938A0" w:rsidRDefault="00930048" w:rsidP="00F842E4">
            <w:r w:rsidRPr="00BD4375">
              <w:t>Pondere:</w:t>
            </w:r>
            <w:r w:rsidRPr="00E938A0">
              <w:t xml:space="preserve"> </w:t>
            </w:r>
            <w:r>
              <w:rPr>
                <w:bCs/>
              </w:rPr>
              <w:t>2</w:t>
            </w:r>
          </w:p>
        </w:tc>
        <w:tc>
          <w:tcPr>
            <w:tcW w:w="3827" w:type="dxa"/>
          </w:tcPr>
          <w:p w14:paraId="13E0F87D" w14:textId="5597C3AA" w:rsidR="00930048" w:rsidRPr="00E938A0" w:rsidRDefault="00930048" w:rsidP="00F842E4">
            <w:r>
              <w:t>Autoevaluare conform criteriilor: -</w:t>
            </w:r>
            <w:r w:rsidR="00C91C65">
              <w:t>2</w:t>
            </w:r>
          </w:p>
        </w:tc>
        <w:tc>
          <w:tcPr>
            <w:tcW w:w="2268" w:type="dxa"/>
          </w:tcPr>
          <w:p w14:paraId="38A984B7" w14:textId="67442170" w:rsidR="00930048" w:rsidRPr="00D25024" w:rsidRDefault="00930048" w:rsidP="00F842E4">
            <w:r>
              <w:t xml:space="preserve">Punctaj acordat: - </w:t>
            </w:r>
            <w:r w:rsidR="00C91C65">
              <w:t>2</w:t>
            </w:r>
          </w:p>
        </w:tc>
      </w:tr>
    </w:tbl>
    <w:p w14:paraId="0FE80D47" w14:textId="77777777" w:rsidR="00D25024" w:rsidRDefault="00D25024" w:rsidP="00D25024"/>
    <w:p w14:paraId="54522027" w14:textId="77777777" w:rsidR="00D25024" w:rsidRDefault="00D25024" w:rsidP="00D25024">
      <w:pPr>
        <w:rPr>
          <w:b/>
          <w:bCs/>
        </w:rPr>
      </w:pPr>
      <w:r w:rsidRPr="00945539">
        <w:rPr>
          <w:b/>
          <w:bCs/>
        </w:rPr>
        <w:t xml:space="preserve">Domeniu: </w:t>
      </w:r>
      <w:r>
        <w:rPr>
          <w:b/>
          <w:bCs/>
        </w:rPr>
        <w:t>Curriculum/ proces educațional</w:t>
      </w:r>
    </w:p>
    <w:p w14:paraId="6DA85D52" w14:textId="77777777" w:rsidR="00D74C7A" w:rsidRPr="00945539" w:rsidRDefault="00D74C7A" w:rsidP="00D25024">
      <w:pPr>
        <w:rPr>
          <w:b/>
          <w:bCs/>
        </w:rPr>
      </w:pPr>
    </w:p>
    <w:p w14:paraId="6F10F4DE" w14:textId="77777777" w:rsidR="00D25024" w:rsidRDefault="00D25024" w:rsidP="00D25024">
      <w:pPr>
        <w:rPr>
          <w:lang w:val="en-US"/>
        </w:rPr>
      </w:pPr>
      <w:r w:rsidRPr="00D25024">
        <w:rPr>
          <w:b/>
          <w:bCs/>
          <w:lang w:val="en-US"/>
        </w:rPr>
        <w:t>Indicator 5.1.3.</w:t>
      </w:r>
      <w:r w:rsidRPr="00D25024">
        <w:rPr>
          <w:lang w:val="en-US"/>
        </w:rPr>
        <w:t xml:space="preserve"> </w:t>
      </w:r>
      <w:proofErr w:type="spellStart"/>
      <w:r w:rsidRPr="00D25024">
        <w:rPr>
          <w:lang w:val="en-US"/>
        </w:rPr>
        <w:t>Realizarea</w:t>
      </w:r>
      <w:proofErr w:type="spellEnd"/>
      <w:r w:rsidRPr="00D25024">
        <w:rPr>
          <w:lang w:val="en-US"/>
        </w:rPr>
        <w:t xml:space="preserve"> </w:t>
      </w:r>
      <w:proofErr w:type="spellStart"/>
      <w:r w:rsidRPr="00D25024">
        <w:rPr>
          <w:lang w:val="en-US"/>
        </w:rPr>
        <w:t>procesului</w:t>
      </w:r>
      <w:proofErr w:type="spellEnd"/>
      <w:r w:rsidRPr="00D25024">
        <w:rPr>
          <w:lang w:val="en-US"/>
        </w:rPr>
        <w:t xml:space="preserve"> </w:t>
      </w:r>
      <w:proofErr w:type="spellStart"/>
      <w:r w:rsidRPr="00D25024">
        <w:rPr>
          <w:lang w:val="en-US"/>
        </w:rPr>
        <w:t>educațional</w:t>
      </w:r>
      <w:proofErr w:type="spellEnd"/>
      <w:r w:rsidRPr="00D25024">
        <w:rPr>
          <w:lang w:val="en-US"/>
        </w:rPr>
        <w:t xml:space="preserve"> – </w:t>
      </w:r>
      <w:proofErr w:type="spellStart"/>
      <w:r w:rsidRPr="00D25024">
        <w:rPr>
          <w:lang w:val="en-US"/>
        </w:rPr>
        <w:t>activități</w:t>
      </w:r>
      <w:proofErr w:type="spellEnd"/>
      <w:r w:rsidRPr="00D25024">
        <w:rPr>
          <w:lang w:val="en-US"/>
        </w:rPr>
        <w:t xml:space="preserve"> </w:t>
      </w:r>
      <w:proofErr w:type="spellStart"/>
      <w:r w:rsidRPr="00D25024">
        <w:rPr>
          <w:lang w:val="en-US"/>
        </w:rPr>
        <w:t>curriculare</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extracurriculare</w:t>
      </w:r>
      <w:proofErr w:type="spellEnd"/>
      <w:r w:rsidRPr="00D25024">
        <w:rPr>
          <w:lang w:val="en-US"/>
        </w:rPr>
        <w:t xml:space="preserve"> – </w:t>
      </w:r>
      <w:proofErr w:type="spellStart"/>
      <w:r w:rsidRPr="00D25024">
        <w:rPr>
          <w:lang w:val="en-US"/>
        </w:rPr>
        <w:t>în</w:t>
      </w:r>
      <w:proofErr w:type="spellEnd"/>
      <w:r w:rsidRPr="00D25024">
        <w:rPr>
          <w:lang w:val="en-US"/>
        </w:rPr>
        <w:t xml:space="preserve"> </w:t>
      </w:r>
      <w:proofErr w:type="spellStart"/>
      <w:r w:rsidRPr="00D25024">
        <w:rPr>
          <w:lang w:val="en-US"/>
        </w:rPr>
        <w:t>vederea</w:t>
      </w:r>
      <w:proofErr w:type="spellEnd"/>
      <w:r w:rsidRPr="00D25024">
        <w:rPr>
          <w:lang w:val="en-US"/>
        </w:rPr>
        <w:t xml:space="preserve"> </w:t>
      </w:r>
      <w:proofErr w:type="spellStart"/>
      <w:r w:rsidRPr="00D25024">
        <w:rPr>
          <w:lang w:val="en-US"/>
        </w:rPr>
        <w:t>formării</w:t>
      </w:r>
      <w:proofErr w:type="spellEnd"/>
      <w:r w:rsidRPr="00D25024">
        <w:rPr>
          <w:lang w:val="en-US"/>
        </w:rPr>
        <w:t xml:space="preserve"> </w:t>
      </w:r>
      <w:proofErr w:type="spellStart"/>
      <w:r w:rsidRPr="00D25024">
        <w:rPr>
          <w:lang w:val="en-US"/>
        </w:rPr>
        <w:t>comportamentului</w:t>
      </w:r>
      <w:proofErr w:type="spellEnd"/>
      <w:r w:rsidRPr="00D25024">
        <w:rPr>
          <w:lang w:val="en-US"/>
        </w:rPr>
        <w:t xml:space="preserve"> </w:t>
      </w:r>
      <w:proofErr w:type="spellStart"/>
      <w:r w:rsidRPr="00D25024">
        <w:rPr>
          <w:lang w:val="en-US"/>
        </w:rPr>
        <w:t>nediscriminatoriu</w:t>
      </w:r>
      <w:proofErr w:type="spellEnd"/>
      <w:r w:rsidRPr="00D25024">
        <w:rPr>
          <w:lang w:val="en-US"/>
        </w:rPr>
        <w:t xml:space="preserve"> </w:t>
      </w:r>
      <w:proofErr w:type="spellStart"/>
      <w:r w:rsidRPr="00D25024">
        <w:rPr>
          <w:lang w:val="en-US"/>
        </w:rPr>
        <w:t>în</w:t>
      </w:r>
      <w:proofErr w:type="spellEnd"/>
      <w:r w:rsidRPr="00D25024">
        <w:rPr>
          <w:lang w:val="en-US"/>
        </w:rPr>
        <w:t xml:space="preserve"> </w:t>
      </w:r>
      <w:proofErr w:type="spellStart"/>
      <w:r w:rsidRPr="00D25024">
        <w:rPr>
          <w:lang w:val="en-US"/>
        </w:rPr>
        <w:t>raport</w:t>
      </w:r>
      <w:proofErr w:type="spellEnd"/>
      <w:r w:rsidRPr="00D25024">
        <w:rPr>
          <w:lang w:val="en-US"/>
        </w:rPr>
        <w:t xml:space="preserve"> cu </w:t>
      </w:r>
      <w:proofErr w:type="spellStart"/>
      <w:r w:rsidRPr="00D25024">
        <w:rPr>
          <w:lang w:val="en-US"/>
        </w:rPr>
        <w:t>genul</w:t>
      </w:r>
      <w:proofErr w:type="spellEnd"/>
      <w:r w:rsidRPr="00D25024">
        <w:rPr>
          <w:lang w:val="en-US"/>
        </w:rPr>
        <w:t xml:space="preserve">, cu </w:t>
      </w:r>
      <w:proofErr w:type="spellStart"/>
      <w:r w:rsidRPr="00D25024">
        <w:rPr>
          <w:lang w:val="en-US"/>
        </w:rPr>
        <w:t>învățarea</w:t>
      </w:r>
      <w:proofErr w:type="spellEnd"/>
      <w:r w:rsidRPr="00D25024">
        <w:rPr>
          <w:lang w:val="en-US"/>
        </w:rPr>
        <w:t xml:space="preserve"> </w:t>
      </w:r>
      <w:proofErr w:type="spellStart"/>
      <w:r w:rsidRPr="00D25024">
        <w:rPr>
          <w:lang w:val="en-US"/>
        </w:rPr>
        <w:t>conceptelor-cheie</w:t>
      </w:r>
      <w:proofErr w:type="spellEnd"/>
      <w:r w:rsidRPr="00D25024">
        <w:rPr>
          <w:lang w:val="en-US"/>
        </w:rPr>
        <w:t xml:space="preserve"> ale </w:t>
      </w:r>
      <w:proofErr w:type="spellStart"/>
      <w:r w:rsidRPr="00D25024">
        <w:rPr>
          <w:lang w:val="en-US"/>
        </w:rPr>
        <w:t>educației</w:t>
      </w:r>
      <w:proofErr w:type="spellEnd"/>
      <w:r w:rsidRPr="00D25024">
        <w:rPr>
          <w:lang w:val="en-US"/>
        </w:rPr>
        <w:t xml:space="preserve"> de gen, cu </w:t>
      </w:r>
      <w:proofErr w:type="spellStart"/>
      <w:r w:rsidRPr="00D25024">
        <w:rPr>
          <w:lang w:val="en-US"/>
        </w:rPr>
        <w:t>eliminarea</w:t>
      </w:r>
      <w:proofErr w:type="spellEnd"/>
      <w:r w:rsidRPr="00D25024">
        <w:rPr>
          <w:lang w:val="en-US"/>
        </w:rPr>
        <w:t xml:space="preserve"> </w:t>
      </w:r>
      <w:proofErr w:type="spellStart"/>
      <w:r w:rsidRPr="00D25024">
        <w:rPr>
          <w:lang w:val="en-US"/>
        </w:rPr>
        <w:t>stereotipurilor</w:t>
      </w:r>
      <w:proofErr w:type="spellEnd"/>
      <w:r w:rsidRPr="00D25024">
        <w:rPr>
          <w:lang w:val="en-US"/>
        </w:rPr>
        <w:t xml:space="preserve"> </w:t>
      </w:r>
      <w:proofErr w:type="spellStart"/>
      <w:r w:rsidRPr="00D25024">
        <w:rPr>
          <w:lang w:val="en-US"/>
        </w:rPr>
        <w:t>și</w:t>
      </w:r>
      <w:proofErr w:type="spellEnd"/>
      <w:r w:rsidRPr="00D25024">
        <w:rPr>
          <w:lang w:val="en-US"/>
        </w:rPr>
        <w:t xml:space="preserve"> </w:t>
      </w:r>
      <w:proofErr w:type="spellStart"/>
      <w:r w:rsidRPr="00D25024">
        <w:rPr>
          <w:lang w:val="en-US"/>
        </w:rPr>
        <w:t>prejudecăților</w:t>
      </w:r>
      <w:proofErr w:type="spellEnd"/>
      <w:r w:rsidRPr="00D25024">
        <w:rPr>
          <w:lang w:val="en-US"/>
        </w:rPr>
        <w:t xml:space="preserve"> legate de gen</w:t>
      </w:r>
    </w:p>
    <w:p w14:paraId="788EE002" w14:textId="77777777" w:rsidR="00D74C7A" w:rsidRPr="00D25024" w:rsidRDefault="00D74C7A"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14:paraId="685F9339" w14:textId="77777777" w:rsidTr="00DF435F">
        <w:tc>
          <w:tcPr>
            <w:tcW w:w="2069" w:type="dxa"/>
          </w:tcPr>
          <w:p w14:paraId="1C349434" w14:textId="77777777" w:rsidR="00930048" w:rsidRPr="00BD4375" w:rsidRDefault="00930048" w:rsidP="00F842E4">
            <w:pPr>
              <w:jc w:val="left"/>
            </w:pPr>
            <w:r w:rsidRPr="00BD4375">
              <w:t xml:space="preserve">Dovezi </w:t>
            </w:r>
          </w:p>
        </w:tc>
        <w:tc>
          <w:tcPr>
            <w:tcW w:w="7570" w:type="dxa"/>
            <w:gridSpan w:val="3"/>
          </w:tcPr>
          <w:p w14:paraId="282662E3" w14:textId="1C086E43" w:rsidR="00930048" w:rsidRDefault="00930048" w:rsidP="00930048">
            <w:pPr>
              <w:pStyle w:val="a4"/>
              <w:numPr>
                <w:ilvl w:val="0"/>
                <w:numId w:val="2"/>
              </w:numPr>
              <w:ind w:left="360"/>
              <w:rPr>
                <w:iCs/>
                <w:lang w:val="fr-FR"/>
              </w:rPr>
            </w:pPr>
            <w:r w:rsidRPr="00CC2614">
              <w:rPr>
                <w:iCs/>
                <w:lang w:val="fr-FR"/>
              </w:rPr>
              <w:t xml:space="preserve">La procesul educational participă </w:t>
            </w:r>
            <w:r w:rsidR="008704CD">
              <w:rPr>
                <w:iCs/>
                <w:lang w:val="fr-FR"/>
              </w:rPr>
              <w:t>grupe de copii</w:t>
            </w:r>
            <w:r>
              <w:rPr>
                <w:iCs/>
                <w:lang w:val="fr-FR"/>
              </w:rPr>
              <w:t>,</w:t>
            </w:r>
            <w:r w:rsidRPr="00CC2614">
              <w:rPr>
                <w:iCs/>
                <w:lang w:val="fr-FR"/>
              </w:rPr>
              <w:t xml:space="preserve"> formate pe principiul egalității de gen</w:t>
            </w:r>
            <w:r>
              <w:rPr>
                <w:iCs/>
                <w:lang w:val="fr-FR"/>
              </w:rPr>
              <w:t xml:space="preserve"> din fete și băieți.</w:t>
            </w:r>
          </w:p>
          <w:p w14:paraId="63AC69B1" w14:textId="77777777" w:rsidR="00930048" w:rsidRPr="00D74C7A" w:rsidRDefault="00D74C7A" w:rsidP="00D74C7A">
            <w:pPr>
              <w:pStyle w:val="a4"/>
              <w:numPr>
                <w:ilvl w:val="0"/>
                <w:numId w:val="2"/>
              </w:numPr>
              <w:ind w:left="360"/>
              <w:rPr>
                <w:iCs/>
                <w:lang w:val="fr-FR"/>
              </w:rPr>
            </w:pPr>
            <w:r>
              <w:rPr>
                <w:iCs/>
                <w:lang w:val="fr-FR"/>
              </w:rPr>
              <w:t>Sistematic în cadrul activităților</w:t>
            </w:r>
            <w:r w:rsidR="00930048">
              <w:rPr>
                <w:iCs/>
                <w:lang w:val="fr-FR"/>
              </w:rPr>
              <w:t xml:space="preserve"> ( procesului educațional) se monitorizează comportamentul nediscriminatoriu în raport cu genul, dovada</w:t>
            </w:r>
            <w:r w:rsidR="007B61E1">
              <w:rPr>
                <w:iCs/>
                <w:lang w:val="fr-FR"/>
              </w:rPr>
              <w:t xml:space="preserve"> </w:t>
            </w:r>
            <w:r w:rsidR="00930048">
              <w:rPr>
                <w:iCs/>
                <w:lang w:val="fr-FR"/>
              </w:rPr>
              <w:t xml:space="preserve"> rezultatele asist</w:t>
            </w:r>
            <w:r>
              <w:rPr>
                <w:iCs/>
                <w:lang w:val="fr-FR"/>
              </w:rPr>
              <w:t>ențelor/interasistențelor la activități</w:t>
            </w:r>
            <w:r w:rsidR="00930048">
              <w:rPr>
                <w:iCs/>
                <w:lang w:val="fr-FR"/>
              </w:rPr>
              <w:t>.</w:t>
            </w:r>
            <w:r w:rsidR="00930048" w:rsidRPr="007B61E1">
              <w:rPr>
                <w:iCs/>
                <w:lang w:val="fr-FR"/>
              </w:rPr>
              <w:t xml:space="preserve">. </w:t>
            </w:r>
          </w:p>
        </w:tc>
      </w:tr>
      <w:tr w:rsidR="00930048" w:rsidRPr="00E938A0" w14:paraId="58C5DB6C" w14:textId="77777777" w:rsidTr="00DF435F">
        <w:tc>
          <w:tcPr>
            <w:tcW w:w="2069" w:type="dxa"/>
          </w:tcPr>
          <w:p w14:paraId="359FEF70" w14:textId="77777777" w:rsidR="00930048" w:rsidRPr="00BD4375" w:rsidRDefault="00930048" w:rsidP="00F842E4">
            <w:pPr>
              <w:jc w:val="left"/>
            </w:pPr>
            <w:r w:rsidRPr="00BD4375">
              <w:t>Constatări</w:t>
            </w:r>
          </w:p>
        </w:tc>
        <w:tc>
          <w:tcPr>
            <w:tcW w:w="7570" w:type="dxa"/>
            <w:gridSpan w:val="3"/>
          </w:tcPr>
          <w:p w14:paraId="53B16D95" w14:textId="2392C518" w:rsidR="00930048" w:rsidRPr="00C91C65" w:rsidRDefault="00D74C7A" w:rsidP="00C91C65">
            <w:pPr>
              <w:rPr>
                <w:rFonts w:eastAsia="Times New Roman"/>
                <w:iCs/>
              </w:rPr>
            </w:pPr>
            <w:r w:rsidRPr="00C91C65">
              <w:rPr>
                <w:szCs w:val="24"/>
              </w:rPr>
              <w:t>Instituția desfășoară în activități și diseminează bune practice în vederea formării comportamentului nediscriminatoriu în raport cu genul, iar copiii valorifică conceptele cheie ale educației de gen prin participarea activă în orice tip de activități curriculare și extracurriculare, inclusive care pr</w:t>
            </w:r>
            <w:r w:rsidR="008704CD" w:rsidRPr="00C91C65">
              <w:rPr>
                <w:szCs w:val="24"/>
              </w:rPr>
              <w:t>e</w:t>
            </w:r>
            <w:r w:rsidRPr="00C91C65">
              <w:rPr>
                <w:szCs w:val="24"/>
              </w:rPr>
              <w:t>conizează eliminarea stereotipurilor și prejudecăților legate de gen.</w:t>
            </w:r>
          </w:p>
        </w:tc>
      </w:tr>
      <w:tr w:rsidR="00930048" w:rsidRPr="00E938A0" w14:paraId="343381EE" w14:textId="77777777" w:rsidTr="00DF435F">
        <w:tc>
          <w:tcPr>
            <w:tcW w:w="2069" w:type="dxa"/>
          </w:tcPr>
          <w:p w14:paraId="397FA676" w14:textId="77777777" w:rsidR="00930048" w:rsidRPr="00BD4375" w:rsidRDefault="00930048" w:rsidP="00F842E4">
            <w:pPr>
              <w:jc w:val="left"/>
            </w:pPr>
            <w:r>
              <w:t>Pondere și punctaj acordat</w:t>
            </w:r>
            <w:r w:rsidRPr="00BD4375">
              <w:t xml:space="preserve"> </w:t>
            </w:r>
          </w:p>
        </w:tc>
        <w:tc>
          <w:tcPr>
            <w:tcW w:w="1475" w:type="dxa"/>
          </w:tcPr>
          <w:p w14:paraId="7121C9BE" w14:textId="77777777" w:rsidR="00930048" w:rsidRPr="00E938A0" w:rsidRDefault="00930048" w:rsidP="00F842E4">
            <w:r w:rsidRPr="00BD4375">
              <w:t>Pondere:</w:t>
            </w:r>
            <w:r w:rsidRPr="00E938A0">
              <w:t xml:space="preserve"> </w:t>
            </w:r>
            <w:r>
              <w:rPr>
                <w:bCs/>
              </w:rPr>
              <w:t>2</w:t>
            </w:r>
          </w:p>
        </w:tc>
        <w:tc>
          <w:tcPr>
            <w:tcW w:w="3827" w:type="dxa"/>
          </w:tcPr>
          <w:p w14:paraId="384565CD" w14:textId="26AA70E3" w:rsidR="00930048" w:rsidRPr="00E938A0" w:rsidRDefault="00930048" w:rsidP="00F842E4">
            <w:r>
              <w:t>Autoevaluare conform criteriilor: -</w:t>
            </w:r>
            <w:r w:rsidR="00C91C65">
              <w:t>2</w:t>
            </w:r>
          </w:p>
        </w:tc>
        <w:tc>
          <w:tcPr>
            <w:tcW w:w="2268" w:type="dxa"/>
          </w:tcPr>
          <w:p w14:paraId="595F32FA" w14:textId="77777777" w:rsidR="00930048" w:rsidRPr="00D25024" w:rsidRDefault="00930048" w:rsidP="00F842E4">
            <w:r>
              <w:t xml:space="preserve">Punctaj acordat: - </w:t>
            </w:r>
            <w:r w:rsidR="006E7EA6">
              <w:t>2</w:t>
            </w:r>
          </w:p>
        </w:tc>
      </w:tr>
      <w:tr w:rsidR="00930048" w:rsidRPr="00E938A0" w14:paraId="58380C91" w14:textId="77777777" w:rsidTr="00DF435F">
        <w:tc>
          <w:tcPr>
            <w:tcW w:w="7371" w:type="dxa"/>
            <w:gridSpan w:val="3"/>
          </w:tcPr>
          <w:p w14:paraId="370C4A86" w14:textId="77777777" w:rsidR="00930048" w:rsidRPr="00415CB2" w:rsidRDefault="00930048" w:rsidP="00F842E4">
            <w:pPr>
              <w:rPr>
                <w:b/>
                <w:bCs/>
              </w:rPr>
            </w:pPr>
            <w:r w:rsidRPr="00415CB2">
              <w:rPr>
                <w:b/>
                <w:bCs/>
              </w:rPr>
              <w:t>Total standard</w:t>
            </w:r>
          </w:p>
        </w:tc>
        <w:tc>
          <w:tcPr>
            <w:tcW w:w="2268" w:type="dxa"/>
          </w:tcPr>
          <w:p w14:paraId="6D93BFF5" w14:textId="1A2B54DC" w:rsidR="00930048" w:rsidRPr="00415CB2" w:rsidRDefault="00930048" w:rsidP="00F842E4">
            <w:pPr>
              <w:rPr>
                <w:b/>
                <w:bCs/>
              </w:rPr>
            </w:pPr>
          </w:p>
        </w:tc>
      </w:tr>
    </w:tbl>
    <w:p w14:paraId="79470C89" w14:textId="77777777" w:rsidR="00D25024" w:rsidRDefault="00D25024" w:rsidP="00D25024"/>
    <w:p w14:paraId="35B8D942" w14:textId="77777777" w:rsidR="006E7EA6" w:rsidRDefault="006E7EA6"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14:paraId="1C107EE8" w14:textId="77777777" w:rsidTr="00DF435F">
        <w:tc>
          <w:tcPr>
            <w:tcW w:w="1985" w:type="dxa"/>
            <w:vMerge w:val="restart"/>
          </w:tcPr>
          <w:p w14:paraId="0F738BA0" w14:textId="77777777" w:rsidR="00544E25" w:rsidRPr="00E938A0" w:rsidRDefault="00544E25" w:rsidP="00DF435F">
            <w:pPr>
              <w:jc w:val="center"/>
            </w:pPr>
            <w:r w:rsidRPr="00E938A0">
              <w:t xml:space="preserve">Dimensiune </w:t>
            </w:r>
            <w:r>
              <w:t>V</w:t>
            </w:r>
          </w:p>
          <w:p w14:paraId="5EC03A03" w14:textId="77777777"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14:paraId="0F7E6A79" w14:textId="77777777" w:rsidR="00544E25" w:rsidRPr="00E938A0" w:rsidRDefault="00544E25" w:rsidP="00DF435F">
            <w:pPr>
              <w:jc w:val="center"/>
            </w:pPr>
            <w:r w:rsidRPr="00E938A0">
              <w:t>Puncte forte</w:t>
            </w:r>
          </w:p>
        </w:tc>
        <w:tc>
          <w:tcPr>
            <w:tcW w:w="3543" w:type="dxa"/>
          </w:tcPr>
          <w:p w14:paraId="7FC74E37" w14:textId="77777777" w:rsidR="00544E25" w:rsidRPr="00E938A0" w:rsidRDefault="00544E25" w:rsidP="00DF435F">
            <w:pPr>
              <w:jc w:val="center"/>
            </w:pPr>
            <w:r w:rsidRPr="00E938A0">
              <w:t>Puncte slabe</w:t>
            </w:r>
          </w:p>
        </w:tc>
      </w:tr>
      <w:tr w:rsidR="00F842E4" w:rsidRPr="00E938A0" w14:paraId="0AD75C54" w14:textId="77777777" w:rsidTr="00DF435F">
        <w:tc>
          <w:tcPr>
            <w:tcW w:w="1985" w:type="dxa"/>
            <w:vMerge/>
          </w:tcPr>
          <w:p w14:paraId="3FE1458D" w14:textId="77777777" w:rsidR="00F842E4" w:rsidRPr="00E938A0" w:rsidRDefault="00F842E4" w:rsidP="00F842E4"/>
        </w:tc>
        <w:tc>
          <w:tcPr>
            <w:tcW w:w="4111" w:type="dxa"/>
          </w:tcPr>
          <w:p w14:paraId="4035FFB3" w14:textId="77777777" w:rsidR="006E7EA6" w:rsidRDefault="006E7EA6" w:rsidP="006E7EA6">
            <w:pPr>
              <w:rPr>
                <w:szCs w:val="24"/>
                <w:lang w:val="en-US"/>
              </w:rPr>
            </w:pPr>
            <w:r>
              <w:rPr>
                <w:szCs w:val="24"/>
                <w:lang w:val="en-US"/>
              </w:rPr>
              <w:t>-</w:t>
            </w:r>
            <w:proofErr w:type="spellStart"/>
            <w:r w:rsidRPr="00A71198">
              <w:rPr>
                <w:szCs w:val="24"/>
                <w:lang w:val="en-US"/>
              </w:rPr>
              <w:t>copiii</w:t>
            </w:r>
            <w:proofErr w:type="spellEnd"/>
            <w:r w:rsidRPr="00A71198">
              <w:rPr>
                <w:szCs w:val="24"/>
                <w:lang w:val="en-US"/>
              </w:rPr>
              <w:t xml:space="preserve"> </w:t>
            </w:r>
            <w:proofErr w:type="spellStart"/>
            <w:r w:rsidRPr="00A71198">
              <w:rPr>
                <w:szCs w:val="24"/>
                <w:lang w:val="en-US"/>
              </w:rPr>
              <w:t>interacționează</w:t>
            </w:r>
            <w:proofErr w:type="spellEnd"/>
            <w:r w:rsidRPr="00A71198">
              <w:rPr>
                <w:szCs w:val="24"/>
                <w:lang w:val="en-US"/>
              </w:rPr>
              <w:t xml:space="preserve"> </w:t>
            </w:r>
            <w:proofErr w:type="spellStart"/>
            <w:r w:rsidRPr="00A71198">
              <w:rPr>
                <w:szCs w:val="24"/>
                <w:lang w:val="en-US"/>
              </w:rPr>
              <w:t>în</w:t>
            </w:r>
            <w:proofErr w:type="spellEnd"/>
            <w:r w:rsidRPr="00A71198">
              <w:rPr>
                <w:szCs w:val="24"/>
                <w:lang w:val="en-US"/>
              </w:rPr>
              <w:t xml:space="preserve"> </w:t>
            </w:r>
            <w:proofErr w:type="spellStart"/>
            <w:r w:rsidRPr="00A71198">
              <w:rPr>
                <w:szCs w:val="24"/>
                <w:lang w:val="en-US"/>
              </w:rPr>
              <w:t>conformitate</w:t>
            </w:r>
            <w:proofErr w:type="spellEnd"/>
            <w:r w:rsidRPr="00A71198">
              <w:rPr>
                <w:szCs w:val="24"/>
                <w:lang w:val="en-US"/>
              </w:rPr>
              <w:t xml:space="preserve"> cu </w:t>
            </w:r>
            <w:proofErr w:type="spellStart"/>
            <w:r w:rsidRPr="00A71198">
              <w:rPr>
                <w:szCs w:val="24"/>
                <w:lang w:val="en-US"/>
              </w:rPr>
              <w:t>principiile</w:t>
            </w:r>
            <w:proofErr w:type="spellEnd"/>
            <w:r w:rsidRPr="00A71198">
              <w:rPr>
                <w:szCs w:val="24"/>
                <w:lang w:val="en-US"/>
              </w:rPr>
              <w:t xml:space="preserve"> </w:t>
            </w:r>
            <w:proofErr w:type="spellStart"/>
            <w:r w:rsidRPr="00A71198">
              <w:rPr>
                <w:szCs w:val="24"/>
                <w:lang w:val="en-US"/>
              </w:rPr>
              <w:t>echității</w:t>
            </w:r>
            <w:proofErr w:type="spellEnd"/>
            <w:r w:rsidRPr="00A71198">
              <w:rPr>
                <w:szCs w:val="24"/>
                <w:lang w:val="en-US"/>
              </w:rPr>
              <w:t xml:space="preserve"> de gen;</w:t>
            </w:r>
          </w:p>
          <w:p w14:paraId="729F48D2" w14:textId="77777777" w:rsidR="006E7EA6" w:rsidRDefault="006E7EA6" w:rsidP="006E7EA6">
            <w:pPr>
              <w:rPr>
                <w:szCs w:val="24"/>
                <w:lang w:val="en-US"/>
              </w:rPr>
            </w:pPr>
          </w:p>
          <w:p w14:paraId="63B9957A" w14:textId="77777777" w:rsidR="006E7EA6" w:rsidRDefault="006E7EA6" w:rsidP="006E7EA6">
            <w:pPr>
              <w:rPr>
                <w:szCs w:val="24"/>
                <w:lang w:val="en-US"/>
              </w:rPr>
            </w:pPr>
            <w:r>
              <w:rPr>
                <w:szCs w:val="24"/>
                <w:lang w:val="en-US"/>
              </w:rPr>
              <w:t>-</w:t>
            </w:r>
            <w:proofErr w:type="spellStart"/>
            <w:r>
              <w:rPr>
                <w:szCs w:val="24"/>
                <w:lang w:val="en-US"/>
              </w:rPr>
              <w:t>activitatea</w:t>
            </w:r>
            <w:proofErr w:type="spellEnd"/>
            <w:r>
              <w:rPr>
                <w:szCs w:val="24"/>
                <w:lang w:val="en-US"/>
              </w:rPr>
              <w:t xml:space="preserve"> </w:t>
            </w:r>
            <w:proofErr w:type="spellStart"/>
            <w:r>
              <w:rPr>
                <w:szCs w:val="24"/>
                <w:lang w:val="en-US"/>
              </w:rPr>
              <w:t>cadrelor</w:t>
            </w:r>
            <w:proofErr w:type="spellEnd"/>
            <w:r>
              <w:rPr>
                <w:szCs w:val="24"/>
                <w:lang w:val="en-US"/>
              </w:rPr>
              <w:t xml:space="preserve"> </w:t>
            </w:r>
            <w:proofErr w:type="spellStart"/>
            <w:r>
              <w:rPr>
                <w:szCs w:val="24"/>
                <w:lang w:val="en-US"/>
              </w:rPr>
              <w:t>didactice</w:t>
            </w:r>
            <w:proofErr w:type="spellEnd"/>
            <w:r>
              <w:rPr>
                <w:szCs w:val="24"/>
                <w:lang w:val="en-US"/>
              </w:rPr>
              <w:t xml:space="preserve"> </w:t>
            </w:r>
            <w:proofErr w:type="spellStart"/>
            <w:r>
              <w:rPr>
                <w:szCs w:val="24"/>
                <w:lang w:val="en-US"/>
              </w:rPr>
              <w:t>este</w:t>
            </w:r>
            <w:proofErr w:type="spellEnd"/>
            <w:r>
              <w:rPr>
                <w:szCs w:val="24"/>
                <w:lang w:val="en-US"/>
              </w:rPr>
              <w:t xml:space="preserve"> orientate </w:t>
            </w:r>
            <w:proofErr w:type="spellStart"/>
            <w:r>
              <w:rPr>
                <w:szCs w:val="24"/>
                <w:lang w:val="en-US"/>
              </w:rPr>
              <w:t>spre</w:t>
            </w:r>
            <w:proofErr w:type="spellEnd"/>
            <w:r>
              <w:rPr>
                <w:szCs w:val="24"/>
                <w:lang w:val="en-US"/>
              </w:rPr>
              <w:t xml:space="preserve"> </w:t>
            </w:r>
            <w:proofErr w:type="spellStart"/>
            <w:r>
              <w:rPr>
                <w:szCs w:val="24"/>
                <w:lang w:val="en-US"/>
              </w:rPr>
              <w:t>asigurarea</w:t>
            </w:r>
            <w:proofErr w:type="spellEnd"/>
            <w:r>
              <w:rPr>
                <w:szCs w:val="24"/>
                <w:lang w:val="en-US"/>
              </w:rPr>
              <w:t xml:space="preserve"> </w:t>
            </w:r>
            <w:proofErr w:type="spellStart"/>
            <w:r>
              <w:rPr>
                <w:szCs w:val="24"/>
                <w:lang w:val="en-US"/>
              </w:rPr>
              <w:t>echității</w:t>
            </w:r>
            <w:proofErr w:type="spellEnd"/>
            <w:r>
              <w:rPr>
                <w:szCs w:val="24"/>
                <w:lang w:val="en-US"/>
              </w:rPr>
              <w:t xml:space="preserve"> de gen;</w:t>
            </w:r>
          </w:p>
          <w:p w14:paraId="61A84674" w14:textId="77777777" w:rsidR="006E7EA6" w:rsidRDefault="006E7EA6" w:rsidP="006E7EA6">
            <w:pPr>
              <w:rPr>
                <w:szCs w:val="24"/>
                <w:lang w:val="en-US"/>
              </w:rPr>
            </w:pPr>
          </w:p>
          <w:p w14:paraId="0FA3C7E1" w14:textId="77777777" w:rsidR="00F842E4" w:rsidRPr="00E938A0" w:rsidRDefault="006E7EA6" w:rsidP="006E7EA6">
            <w:r>
              <w:rPr>
                <w:szCs w:val="24"/>
                <w:lang w:val="en-US"/>
              </w:rPr>
              <w:t>-</w:t>
            </w:r>
            <w:proofErr w:type="spellStart"/>
            <w:r>
              <w:rPr>
                <w:szCs w:val="24"/>
                <w:lang w:val="en-US"/>
              </w:rPr>
              <w:t>planificarea</w:t>
            </w:r>
            <w:proofErr w:type="spellEnd"/>
            <w:r>
              <w:rPr>
                <w:szCs w:val="24"/>
                <w:lang w:val="en-US"/>
              </w:rPr>
              <w:t xml:space="preserve"> </w:t>
            </w:r>
            <w:proofErr w:type="spellStart"/>
            <w:r>
              <w:rPr>
                <w:szCs w:val="24"/>
                <w:lang w:val="en-US"/>
              </w:rPr>
              <w:t>resurselor</w:t>
            </w:r>
            <w:proofErr w:type="spellEnd"/>
            <w:r>
              <w:rPr>
                <w:szCs w:val="24"/>
                <w:lang w:val="en-US"/>
              </w:rPr>
              <w:t xml:space="preserve"> </w:t>
            </w:r>
            <w:proofErr w:type="spellStart"/>
            <w:r>
              <w:rPr>
                <w:szCs w:val="24"/>
                <w:lang w:val="en-US"/>
              </w:rPr>
              <w:t>pentru</w:t>
            </w:r>
            <w:proofErr w:type="spellEnd"/>
            <w:r>
              <w:rPr>
                <w:szCs w:val="24"/>
                <w:lang w:val="en-US"/>
              </w:rPr>
              <w:t xml:space="preserve"> </w:t>
            </w:r>
            <w:proofErr w:type="spellStart"/>
            <w:r>
              <w:rPr>
                <w:szCs w:val="24"/>
                <w:lang w:val="en-US"/>
              </w:rPr>
              <w:t>organizarea</w:t>
            </w:r>
            <w:proofErr w:type="spellEnd"/>
            <w:r>
              <w:rPr>
                <w:szCs w:val="24"/>
                <w:lang w:val="en-US"/>
              </w:rPr>
              <w:t xml:space="preserve"> </w:t>
            </w:r>
            <w:proofErr w:type="spellStart"/>
            <w:r>
              <w:rPr>
                <w:szCs w:val="24"/>
                <w:lang w:val="en-US"/>
              </w:rPr>
              <w:t>activităților</w:t>
            </w:r>
            <w:proofErr w:type="spellEnd"/>
            <w:r>
              <w:rPr>
                <w:szCs w:val="24"/>
                <w:lang w:val="en-US"/>
              </w:rPr>
              <w:t>.</w:t>
            </w:r>
          </w:p>
        </w:tc>
        <w:tc>
          <w:tcPr>
            <w:tcW w:w="3543" w:type="dxa"/>
          </w:tcPr>
          <w:p w14:paraId="1937C042" w14:textId="77777777" w:rsidR="00F842E4" w:rsidRPr="00E938A0" w:rsidRDefault="00A00278" w:rsidP="004C1E72">
            <w:pPr>
              <w:pStyle w:val="a4"/>
              <w:numPr>
                <w:ilvl w:val="0"/>
                <w:numId w:val="2"/>
              </w:numPr>
              <w:ind w:left="360"/>
            </w:pPr>
            <w:proofErr w:type="spellStart"/>
            <w:r>
              <w:t>Insuficiența</w:t>
            </w:r>
            <w:proofErr w:type="spellEnd"/>
            <w:r>
              <w:t xml:space="preserve"> </w:t>
            </w:r>
            <w:proofErr w:type="spellStart"/>
            <w:r>
              <w:t>formării</w:t>
            </w:r>
            <w:proofErr w:type="spellEnd"/>
            <w:r>
              <w:t xml:space="preserve"> </w:t>
            </w:r>
            <w:proofErr w:type="spellStart"/>
            <w:r>
              <w:t>cadrelor</w:t>
            </w:r>
            <w:proofErr w:type="spellEnd"/>
            <w:r>
              <w:t xml:space="preserve"> </w:t>
            </w:r>
            <w:proofErr w:type="spellStart"/>
            <w:r>
              <w:t>didactice</w:t>
            </w:r>
            <w:proofErr w:type="spellEnd"/>
            <w:r>
              <w:t xml:space="preserve"> </w:t>
            </w:r>
            <w:proofErr w:type="spellStart"/>
            <w:r>
              <w:t>în</w:t>
            </w:r>
            <w:proofErr w:type="spellEnd"/>
            <w:r>
              <w:t xml:space="preserve"> </w:t>
            </w:r>
            <w:proofErr w:type="spellStart"/>
            <w:r>
              <w:t>privința</w:t>
            </w:r>
            <w:proofErr w:type="spellEnd"/>
            <w:r>
              <w:t xml:space="preserve"> </w:t>
            </w:r>
            <w:proofErr w:type="spellStart"/>
            <w:r>
              <w:t>echității</w:t>
            </w:r>
            <w:proofErr w:type="spellEnd"/>
            <w:r>
              <w:t xml:space="preserve"> de gen </w:t>
            </w:r>
            <w:proofErr w:type="spellStart"/>
            <w:r>
              <w:t>pentru</w:t>
            </w:r>
            <w:proofErr w:type="spellEnd"/>
            <w:r>
              <w:t xml:space="preserve"> </w:t>
            </w:r>
            <w:proofErr w:type="spellStart"/>
            <w:r>
              <w:t>realizarea</w:t>
            </w:r>
            <w:proofErr w:type="spellEnd"/>
            <w:r>
              <w:t xml:space="preserve"> </w:t>
            </w:r>
            <w:proofErr w:type="spellStart"/>
            <w:r>
              <w:t>activităților</w:t>
            </w:r>
            <w:proofErr w:type="spellEnd"/>
            <w:r>
              <w:t xml:space="preserve"> </w:t>
            </w:r>
            <w:proofErr w:type="spellStart"/>
            <w:r>
              <w:t>curriculare</w:t>
            </w:r>
            <w:proofErr w:type="spellEnd"/>
            <w:r>
              <w:t xml:space="preserve"> </w:t>
            </w:r>
            <w:proofErr w:type="spellStart"/>
            <w:r>
              <w:t>și</w:t>
            </w:r>
            <w:proofErr w:type="spellEnd"/>
            <w:r>
              <w:t xml:space="preserve"> </w:t>
            </w:r>
            <w:proofErr w:type="spellStart"/>
            <w:r>
              <w:t>extracurriculare</w:t>
            </w:r>
            <w:proofErr w:type="spellEnd"/>
            <w:r>
              <w:t>;</w:t>
            </w:r>
          </w:p>
        </w:tc>
      </w:tr>
    </w:tbl>
    <w:p w14:paraId="02FDA669" w14:textId="77777777" w:rsidR="00544E25" w:rsidRDefault="00544E25" w:rsidP="00D25024"/>
    <w:p w14:paraId="57E5BDD8" w14:textId="77777777" w:rsidR="007C6420" w:rsidRDefault="007C6420" w:rsidP="00D25024"/>
    <w:p w14:paraId="23B0EE0D" w14:textId="77777777" w:rsidR="007C6420" w:rsidRDefault="007C6420" w:rsidP="00D25024"/>
    <w:p w14:paraId="55A92663" w14:textId="77777777" w:rsidR="007C6420" w:rsidRDefault="007C6420" w:rsidP="00D25024"/>
    <w:p w14:paraId="15B9BE94" w14:textId="77777777" w:rsidR="00C91C65" w:rsidRDefault="00C91C65" w:rsidP="00C91C65">
      <w:pPr>
        <w:jc w:val="center"/>
        <w:rPr>
          <w:b/>
        </w:rPr>
      </w:pPr>
    </w:p>
    <w:p w14:paraId="17945811" w14:textId="77777777" w:rsidR="00C91C65" w:rsidRDefault="00C91C65" w:rsidP="00C91C65">
      <w:pPr>
        <w:jc w:val="center"/>
        <w:rPr>
          <w:b/>
        </w:rPr>
      </w:pPr>
    </w:p>
    <w:p w14:paraId="0FE2990D" w14:textId="11D0F003" w:rsidR="00544E25" w:rsidRPr="00A00278" w:rsidRDefault="00544E25" w:rsidP="00C91C65">
      <w:pPr>
        <w:jc w:val="center"/>
        <w:rPr>
          <w:b/>
        </w:rPr>
      </w:pPr>
      <w:r w:rsidRPr="00D503E6">
        <w:rPr>
          <w:b/>
        </w:rPr>
        <w:t>Analiza SWOT a activi</w:t>
      </w:r>
      <w:r w:rsidR="005D255A">
        <w:rPr>
          <w:b/>
        </w:rPr>
        <w:t xml:space="preserve">tății instituției de educașie timpurie </w:t>
      </w:r>
      <w:r w:rsidRPr="00D503E6">
        <w:rPr>
          <w:b/>
        </w:rPr>
        <w:t>în perioada evaluată</w:t>
      </w:r>
    </w:p>
    <w:p w14:paraId="42F1B179" w14:textId="14D4E02C" w:rsidR="004A19FF" w:rsidRPr="00C91C65" w:rsidRDefault="004A19FF" w:rsidP="004A19FF">
      <w:pPr>
        <w:tabs>
          <w:tab w:val="left" w:pos="6237"/>
        </w:tabs>
        <w:rPr>
          <w:lang w:val="en-US"/>
        </w:rPr>
      </w:pPr>
    </w:p>
    <w:p w14:paraId="45A8A218" w14:textId="77777777" w:rsidR="00C91C65" w:rsidRPr="00C91C65" w:rsidRDefault="00C91C65" w:rsidP="004A19FF">
      <w:pPr>
        <w:tabs>
          <w:tab w:val="left" w:pos="6237"/>
        </w:tabs>
        <w:rPr>
          <w:lang w:val="en-US"/>
        </w:rPr>
      </w:pPr>
    </w:p>
    <w:p w14:paraId="4D324499" w14:textId="77777777" w:rsidR="004A19FF" w:rsidRDefault="004A19FF" w:rsidP="004A19FF">
      <w:pPr>
        <w:tabs>
          <w:tab w:val="left" w:pos="6237"/>
        </w:tabs>
        <w:sectPr w:rsidR="004A19FF" w:rsidSect="0037420A">
          <w:footerReference w:type="default" r:id="rId8"/>
          <w:pgSz w:w="11906" w:h="16838" w:code="9"/>
          <w:pgMar w:top="851" w:right="851" w:bottom="851" w:left="1418" w:header="709" w:footer="709"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0"/>
        <w:gridCol w:w="4255"/>
      </w:tblGrid>
      <w:tr w:rsidR="00C91C65" w14:paraId="0EF4374E" w14:textId="77777777" w:rsidTr="00C91C65">
        <w:tc>
          <w:tcPr>
            <w:tcW w:w="5387" w:type="dxa"/>
            <w:tcBorders>
              <w:top w:val="single" w:sz="4" w:space="0" w:color="auto"/>
              <w:left w:val="single" w:sz="4" w:space="0" w:color="auto"/>
              <w:bottom w:val="single" w:sz="4" w:space="0" w:color="auto"/>
              <w:right w:val="single" w:sz="4" w:space="0" w:color="auto"/>
            </w:tcBorders>
            <w:hideMark/>
          </w:tcPr>
          <w:p w14:paraId="5AC20E90" w14:textId="77777777" w:rsidR="00C91C65" w:rsidRDefault="00C91C65">
            <w:pPr>
              <w:jc w:val="center"/>
            </w:pPr>
            <w:r>
              <w:t>Puncte forte</w:t>
            </w:r>
          </w:p>
        </w:tc>
        <w:tc>
          <w:tcPr>
            <w:tcW w:w="4252" w:type="dxa"/>
            <w:tcBorders>
              <w:top w:val="single" w:sz="4" w:space="0" w:color="auto"/>
              <w:left w:val="single" w:sz="4" w:space="0" w:color="auto"/>
              <w:bottom w:val="single" w:sz="4" w:space="0" w:color="auto"/>
              <w:right w:val="single" w:sz="4" w:space="0" w:color="auto"/>
            </w:tcBorders>
            <w:hideMark/>
          </w:tcPr>
          <w:p w14:paraId="61B59A7A" w14:textId="77777777" w:rsidR="00C91C65" w:rsidRDefault="00C91C65">
            <w:pPr>
              <w:jc w:val="center"/>
            </w:pPr>
            <w:r>
              <w:t>Puncte slabe</w:t>
            </w:r>
          </w:p>
        </w:tc>
      </w:tr>
      <w:tr w:rsidR="00C91C65" w:rsidRPr="00C91C65" w14:paraId="5006CF4C" w14:textId="77777777" w:rsidTr="00C91C65">
        <w:tc>
          <w:tcPr>
            <w:tcW w:w="5387" w:type="dxa"/>
            <w:tcBorders>
              <w:top w:val="single" w:sz="4" w:space="0" w:color="auto"/>
              <w:left w:val="single" w:sz="4" w:space="0" w:color="auto"/>
              <w:bottom w:val="single" w:sz="4" w:space="0" w:color="auto"/>
              <w:right w:val="single" w:sz="4" w:space="0" w:color="auto"/>
            </w:tcBorders>
          </w:tcPr>
          <w:p w14:paraId="49FA5DEA" w14:textId="77777777" w:rsidR="00C91C65" w:rsidRDefault="00C91C65">
            <w:pPr>
              <w:pStyle w:val="Default"/>
              <w:rPr>
                <w:color w:val="auto"/>
              </w:rPr>
            </w:pPr>
          </w:p>
          <w:p w14:paraId="24F1A4CA" w14:textId="77777777" w:rsidR="00C91C65" w:rsidRDefault="00C91C65">
            <w:pPr>
              <w:pStyle w:val="Default"/>
              <w:rPr>
                <w:rFonts w:ascii="Cambria" w:hAnsi="Cambria" w:cs="Cambria"/>
                <w:sz w:val="22"/>
                <w:szCs w:val="22"/>
              </w:rPr>
            </w:pPr>
            <w:r>
              <w:rPr>
                <w:color w:val="auto"/>
              </w:rPr>
              <w:t xml:space="preserve">  </w:t>
            </w:r>
            <w:r>
              <w:rPr>
                <w:sz w:val="22"/>
                <w:szCs w:val="22"/>
              </w:rPr>
              <w:t xml:space="preserve"> </w:t>
            </w:r>
            <w:proofErr w:type="spellStart"/>
            <w:r>
              <w:rPr>
                <w:rFonts w:ascii="Cambria" w:hAnsi="Cambria" w:cs="Cambria"/>
                <w:sz w:val="22"/>
                <w:szCs w:val="22"/>
              </w:rPr>
              <w:t>Rezultate</w:t>
            </w:r>
            <w:proofErr w:type="spellEnd"/>
            <w:r>
              <w:rPr>
                <w:rFonts w:ascii="Cambria" w:hAnsi="Cambria" w:cs="Cambria"/>
                <w:sz w:val="22"/>
                <w:szCs w:val="22"/>
              </w:rPr>
              <w:t xml:space="preserve"> </w:t>
            </w:r>
            <w:proofErr w:type="spellStart"/>
            <w:r>
              <w:rPr>
                <w:rFonts w:ascii="Cambria" w:hAnsi="Cambria" w:cs="Cambria"/>
                <w:sz w:val="22"/>
                <w:szCs w:val="22"/>
              </w:rPr>
              <w:t>bune</w:t>
            </w:r>
            <w:proofErr w:type="spellEnd"/>
            <w:r>
              <w:rPr>
                <w:rFonts w:ascii="Cambria" w:hAnsi="Cambria" w:cs="Cambria"/>
                <w:sz w:val="22"/>
                <w:szCs w:val="22"/>
              </w:rPr>
              <w:t xml:space="preserve"> </w:t>
            </w:r>
            <w:proofErr w:type="spellStart"/>
            <w:r>
              <w:rPr>
                <w:rFonts w:ascii="Cambria" w:hAnsi="Cambria" w:cs="Cambria"/>
                <w:sz w:val="22"/>
                <w:szCs w:val="22"/>
              </w:rPr>
              <w:t>înregistrate</w:t>
            </w:r>
            <w:proofErr w:type="spellEnd"/>
            <w:r>
              <w:rPr>
                <w:rFonts w:ascii="Cambria" w:hAnsi="Cambria" w:cs="Cambria"/>
                <w:sz w:val="22"/>
                <w:szCs w:val="22"/>
              </w:rPr>
              <w:t xml:space="preserve"> de </w:t>
            </w:r>
            <w:proofErr w:type="spellStart"/>
            <w:r>
              <w:rPr>
                <w:rFonts w:ascii="Cambria" w:hAnsi="Cambria" w:cs="Cambria"/>
                <w:sz w:val="22"/>
                <w:szCs w:val="22"/>
              </w:rPr>
              <w:t>educatori</w:t>
            </w:r>
            <w:proofErr w:type="spellEnd"/>
            <w:r>
              <w:rPr>
                <w:rFonts w:ascii="Cambria" w:hAnsi="Cambria" w:cs="Cambria"/>
                <w:sz w:val="22"/>
                <w:szCs w:val="22"/>
              </w:rPr>
              <w:t xml:space="preserve"> </w:t>
            </w:r>
          </w:p>
          <w:p w14:paraId="654B977F" w14:textId="77777777" w:rsidR="00C91C65" w:rsidRDefault="00C91C65">
            <w:pPr>
              <w:pStyle w:val="Default"/>
              <w:rPr>
                <w:rFonts w:ascii="Cambria" w:hAnsi="Cambria" w:cs="Cambria"/>
                <w:sz w:val="22"/>
                <w:szCs w:val="22"/>
              </w:rPr>
            </w:pPr>
            <w:r>
              <w:rPr>
                <w:rFonts w:ascii="Cambria" w:hAnsi="Cambria" w:cs="Cambria"/>
                <w:sz w:val="22"/>
                <w:szCs w:val="22"/>
              </w:rPr>
              <w:t xml:space="preserve">    Cadre </w:t>
            </w:r>
            <w:proofErr w:type="spellStart"/>
            <w:r>
              <w:rPr>
                <w:rFonts w:ascii="Cambria" w:hAnsi="Cambria" w:cs="Cambria"/>
                <w:sz w:val="22"/>
                <w:szCs w:val="22"/>
              </w:rPr>
              <w:t>didactice</w:t>
            </w:r>
            <w:proofErr w:type="spellEnd"/>
            <w:r>
              <w:rPr>
                <w:rFonts w:ascii="Cambria" w:hAnsi="Cambria" w:cs="Cambria"/>
                <w:sz w:val="22"/>
                <w:szCs w:val="22"/>
              </w:rPr>
              <w:t xml:space="preserve"> receptive la tot </w:t>
            </w:r>
            <w:proofErr w:type="spellStart"/>
            <w:r>
              <w:rPr>
                <w:rFonts w:ascii="Cambria" w:hAnsi="Cambria" w:cs="Cambria"/>
                <w:sz w:val="22"/>
                <w:szCs w:val="22"/>
              </w:rPr>
              <w:t>ce</w:t>
            </w:r>
            <w:proofErr w:type="spellEnd"/>
            <w:r>
              <w:rPr>
                <w:rFonts w:ascii="Cambria" w:hAnsi="Cambria" w:cs="Cambria"/>
                <w:sz w:val="22"/>
                <w:szCs w:val="22"/>
              </w:rPr>
              <w:t xml:space="preserve"> </w:t>
            </w:r>
            <w:proofErr w:type="spellStart"/>
            <w:r>
              <w:rPr>
                <w:rFonts w:ascii="Cambria" w:hAnsi="Cambria" w:cs="Cambria"/>
                <w:sz w:val="22"/>
                <w:szCs w:val="22"/>
              </w:rPr>
              <w:t>este</w:t>
            </w:r>
            <w:proofErr w:type="spellEnd"/>
            <w:r>
              <w:rPr>
                <w:rFonts w:ascii="Cambria" w:hAnsi="Cambria" w:cs="Cambria"/>
                <w:sz w:val="22"/>
                <w:szCs w:val="22"/>
              </w:rPr>
              <w:t xml:space="preserve"> </w:t>
            </w:r>
            <w:proofErr w:type="spellStart"/>
            <w:r>
              <w:rPr>
                <w:rFonts w:ascii="Cambria" w:hAnsi="Cambria" w:cs="Cambria"/>
                <w:sz w:val="22"/>
                <w:szCs w:val="22"/>
              </w:rPr>
              <w:t>nou</w:t>
            </w:r>
            <w:proofErr w:type="spellEnd"/>
            <w:r>
              <w:rPr>
                <w:rFonts w:ascii="Cambria" w:hAnsi="Cambria" w:cs="Cambria"/>
                <w:sz w:val="22"/>
                <w:szCs w:val="22"/>
              </w:rPr>
              <w:t xml:space="preserve">, cu o buna </w:t>
            </w:r>
            <w:proofErr w:type="spellStart"/>
            <w:r>
              <w:rPr>
                <w:rFonts w:ascii="Cambria" w:hAnsi="Cambria" w:cs="Cambria"/>
                <w:sz w:val="22"/>
                <w:szCs w:val="22"/>
              </w:rPr>
              <w:t>pregatire</w:t>
            </w:r>
            <w:proofErr w:type="spellEnd"/>
            <w:r>
              <w:rPr>
                <w:rFonts w:ascii="Cambria" w:hAnsi="Cambria" w:cs="Cambria"/>
                <w:sz w:val="22"/>
                <w:szCs w:val="22"/>
              </w:rPr>
              <w:t xml:space="preserve"> </w:t>
            </w:r>
            <w:proofErr w:type="spellStart"/>
            <w:r>
              <w:rPr>
                <w:rFonts w:ascii="Cambria" w:hAnsi="Cambria" w:cs="Cambria"/>
                <w:sz w:val="22"/>
                <w:szCs w:val="22"/>
              </w:rPr>
              <w:t>profesionala</w:t>
            </w:r>
            <w:proofErr w:type="spellEnd"/>
            <w:r>
              <w:rPr>
                <w:rFonts w:ascii="Cambria" w:hAnsi="Cambria" w:cs="Cambria"/>
                <w:sz w:val="22"/>
                <w:szCs w:val="22"/>
              </w:rPr>
              <w:t xml:space="preserve">. </w:t>
            </w:r>
          </w:p>
          <w:p w14:paraId="1FFFD33B" w14:textId="77777777" w:rsidR="00C91C65" w:rsidRDefault="00C91C65">
            <w:pPr>
              <w:pStyle w:val="Default"/>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Majoritatea</w:t>
            </w:r>
            <w:proofErr w:type="spellEnd"/>
            <w:r>
              <w:rPr>
                <w:rFonts w:ascii="Cambria" w:hAnsi="Cambria" w:cs="Cambria"/>
                <w:sz w:val="22"/>
                <w:szCs w:val="22"/>
              </w:rPr>
              <w:t xml:space="preserve"> </w:t>
            </w:r>
            <w:proofErr w:type="spellStart"/>
            <w:r>
              <w:rPr>
                <w:rFonts w:ascii="Cambria" w:hAnsi="Cambria" w:cs="Cambria"/>
                <w:sz w:val="22"/>
                <w:szCs w:val="22"/>
              </w:rPr>
              <w:t>educatorilor</w:t>
            </w:r>
            <w:proofErr w:type="spellEnd"/>
            <w:r>
              <w:rPr>
                <w:rFonts w:ascii="Cambria" w:hAnsi="Cambria" w:cs="Cambria"/>
                <w:sz w:val="22"/>
                <w:szCs w:val="22"/>
              </w:rPr>
              <w:t xml:space="preserve"> </w:t>
            </w:r>
            <w:proofErr w:type="spellStart"/>
            <w:r>
              <w:rPr>
                <w:rFonts w:ascii="Cambria" w:hAnsi="Cambria" w:cs="Cambria"/>
                <w:sz w:val="22"/>
                <w:szCs w:val="22"/>
              </w:rPr>
              <w:t>aplică</w:t>
            </w:r>
            <w:proofErr w:type="spellEnd"/>
            <w:r>
              <w:rPr>
                <w:rFonts w:ascii="Cambria" w:hAnsi="Cambria" w:cs="Cambria"/>
                <w:sz w:val="22"/>
                <w:szCs w:val="22"/>
              </w:rPr>
              <w:t xml:space="preserve"> </w:t>
            </w:r>
            <w:proofErr w:type="spellStart"/>
            <w:r>
              <w:rPr>
                <w:rFonts w:ascii="Cambria" w:hAnsi="Cambria" w:cs="Cambria"/>
                <w:sz w:val="22"/>
                <w:szCs w:val="22"/>
              </w:rPr>
              <w:t>eficient</w:t>
            </w:r>
            <w:proofErr w:type="spellEnd"/>
            <w:r>
              <w:rPr>
                <w:rFonts w:ascii="Cambria" w:hAnsi="Cambria" w:cs="Cambria"/>
                <w:sz w:val="22"/>
                <w:szCs w:val="22"/>
              </w:rPr>
              <w:t xml:space="preserve"> </w:t>
            </w:r>
            <w:proofErr w:type="spellStart"/>
            <w:r>
              <w:rPr>
                <w:rFonts w:ascii="Cambria" w:hAnsi="Cambria" w:cs="Cambria"/>
                <w:sz w:val="22"/>
                <w:szCs w:val="22"/>
              </w:rPr>
              <w:t>metodele</w:t>
            </w:r>
            <w:proofErr w:type="spellEnd"/>
            <w:r>
              <w:rPr>
                <w:rFonts w:ascii="Cambria" w:hAnsi="Cambria" w:cs="Cambria"/>
                <w:sz w:val="22"/>
                <w:szCs w:val="22"/>
              </w:rPr>
              <w:t xml:space="preserve"> interactive de </w:t>
            </w:r>
            <w:proofErr w:type="spellStart"/>
            <w:r>
              <w:rPr>
                <w:rFonts w:ascii="Cambria" w:hAnsi="Cambria" w:cs="Cambria"/>
                <w:sz w:val="22"/>
                <w:szCs w:val="22"/>
              </w:rPr>
              <w:t>predare-învăţare-evaluare</w:t>
            </w:r>
            <w:proofErr w:type="spellEnd"/>
            <w:r>
              <w:rPr>
                <w:rFonts w:ascii="Cambria" w:hAnsi="Cambria" w:cs="Cambria"/>
                <w:sz w:val="22"/>
                <w:szCs w:val="22"/>
              </w:rPr>
              <w:t xml:space="preserve">, </w:t>
            </w:r>
            <w:proofErr w:type="spellStart"/>
            <w:r>
              <w:rPr>
                <w:rFonts w:ascii="Cambria" w:hAnsi="Cambria" w:cs="Cambria"/>
                <w:sz w:val="22"/>
                <w:szCs w:val="22"/>
              </w:rPr>
              <w:t>utilizează</w:t>
            </w:r>
            <w:proofErr w:type="spellEnd"/>
            <w:r>
              <w:rPr>
                <w:rFonts w:ascii="Cambria" w:hAnsi="Cambria" w:cs="Cambria"/>
                <w:sz w:val="22"/>
                <w:szCs w:val="22"/>
              </w:rPr>
              <w:t xml:space="preserve"> </w:t>
            </w:r>
            <w:proofErr w:type="spellStart"/>
            <w:r>
              <w:rPr>
                <w:rFonts w:ascii="Cambria" w:hAnsi="Cambria" w:cs="Cambria"/>
                <w:sz w:val="22"/>
                <w:szCs w:val="22"/>
              </w:rPr>
              <w:t>eficient</w:t>
            </w:r>
            <w:proofErr w:type="spellEnd"/>
            <w:r>
              <w:rPr>
                <w:rFonts w:ascii="Cambria" w:hAnsi="Cambria" w:cs="Cambria"/>
                <w:sz w:val="22"/>
                <w:szCs w:val="22"/>
              </w:rPr>
              <w:t xml:space="preserve"> </w:t>
            </w:r>
            <w:proofErr w:type="spellStart"/>
            <w:r>
              <w:rPr>
                <w:rFonts w:ascii="Cambria" w:hAnsi="Cambria" w:cs="Cambria"/>
                <w:sz w:val="22"/>
                <w:szCs w:val="22"/>
              </w:rPr>
              <w:t>tehnologiile</w:t>
            </w:r>
            <w:proofErr w:type="spellEnd"/>
            <w:r>
              <w:rPr>
                <w:rFonts w:ascii="Cambria" w:hAnsi="Cambria" w:cs="Cambria"/>
                <w:sz w:val="22"/>
                <w:szCs w:val="22"/>
              </w:rPr>
              <w:t xml:space="preserve"> </w:t>
            </w:r>
            <w:proofErr w:type="spellStart"/>
            <w:r>
              <w:rPr>
                <w:rFonts w:ascii="Cambria" w:hAnsi="Cambria" w:cs="Cambria"/>
                <w:sz w:val="22"/>
                <w:szCs w:val="22"/>
              </w:rPr>
              <w:t>informaţionale</w:t>
            </w:r>
            <w:proofErr w:type="spellEnd"/>
            <w:r>
              <w:rPr>
                <w:rFonts w:ascii="Cambria" w:hAnsi="Cambria" w:cs="Cambria"/>
                <w:sz w:val="22"/>
                <w:szCs w:val="22"/>
              </w:rPr>
              <w:t xml:space="preserve"> </w:t>
            </w:r>
            <w:proofErr w:type="spellStart"/>
            <w:r>
              <w:rPr>
                <w:rFonts w:ascii="Cambria" w:hAnsi="Cambria" w:cs="Cambria"/>
                <w:sz w:val="22"/>
                <w:szCs w:val="22"/>
              </w:rPr>
              <w:t>în</w:t>
            </w:r>
            <w:proofErr w:type="spellEnd"/>
            <w:r>
              <w:rPr>
                <w:rFonts w:ascii="Cambria" w:hAnsi="Cambria" w:cs="Cambria"/>
                <w:sz w:val="22"/>
                <w:szCs w:val="22"/>
              </w:rPr>
              <w:t xml:space="preserve"> </w:t>
            </w:r>
            <w:proofErr w:type="spellStart"/>
            <w:r>
              <w:rPr>
                <w:rFonts w:ascii="Cambria" w:hAnsi="Cambria" w:cs="Cambria"/>
                <w:sz w:val="22"/>
                <w:szCs w:val="22"/>
              </w:rPr>
              <w:t>procesul</w:t>
            </w:r>
            <w:proofErr w:type="spellEnd"/>
            <w:r>
              <w:rPr>
                <w:rFonts w:ascii="Cambria" w:hAnsi="Cambria" w:cs="Cambria"/>
                <w:sz w:val="22"/>
                <w:szCs w:val="22"/>
              </w:rPr>
              <w:t xml:space="preserve"> didactic. </w:t>
            </w:r>
          </w:p>
          <w:p w14:paraId="34574E15" w14:textId="77777777" w:rsidR="00C91C65" w:rsidRDefault="00C91C65">
            <w:pPr>
              <w:pStyle w:val="Default"/>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Conferirea</w:t>
            </w:r>
            <w:proofErr w:type="spellEnd"/>
            <w:r>
              <w:rPr>
                <w:rFonts w:ascii="Cambria" w:hAnsi="Cambria" w:cs="Cambria"/>
                <w:sz w:val="22"/>
                <w:szCs w:val="22"/>
              </w:rPr>
              <w:t xml:space="preserve"> </w:t>
            </w:r>
            <w:proofErr w:type="spellStart"/>
            <w:r>
              <w:rPr>
                <w:rFonts w:ascii="Cambria" w:hAnsi="Cambria" w:cs="Cambria"/>
                <w:sz w:val="22"/>
                <w:szCs w:val="22"/>
              </w:rPr>
              <w:t>gradului</w:t>
            </w:r>
            <w:proofErr w:type="spellEnd"/>
            <w:r>
              <w:rPr>
                <w:rFonts w:ascii="Cambria" w:hAnsi="Cambria" w:cs="Cambria"/>
                <w:sz w:val="22"/>
                <w:szCs w:val="22"/>
              </w:rPr>
              <w:t xml:space="preserve"> didactic </w:t>
            </w:r>
          </w:p>
          <w:p w14:paraId="145B58B1" w14:textId="77777777" w:rsidR="00C91C65" w:rsidRDefault="00C91C65">
            <w:pPr>
              <w:pStyle w:val="Default"/>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Consilierea</w:t>
            </w:r>
            <w:proofErr w:type="spellEnd"/>
            <w:r>
              <w:rPr>
                <w:rFonts w:ascii="Cambria" w:hAnsi="Cambria" w:cs="Cambria"/>
                <w:sz w:val="22"/>
                <w:szCs w:val="22"/>
              </w:rPr>
              <w:t xml:space="preserve"> </w:t>
            </w:r>
            <w:proofErr w:type="spellStart"/>
            <w:r>
              <w:rPr>
                <w:rFonts w:ascii="Cambria" w:hAnsi="Cambria" w:cs="Cambria"/>
                <w:sz w:val="22"/>
                <w:szCs w:val="22"/>
              </w:rPr>
              <w:t>psihopedagogică</w:t>
            </w:r>
            <w:proofErr w:type="spellEnd"/>
            <w:r>
              <w:rPr>
                <w:rFonts w:ascii="Cambria" w:hAnsi="Cambria" w:cs="Cambria"/>
                <w:sz w:val="22"/>
                <w:szCs w:val="22"/>
              </w:rPr>
              <w:t xml:space="preserve"> a </w:t>
            </w:r>
            <w:proofErr w:type="spellStart"/>
            <w:r>
              <w:rPr>
                <w:rFonts w:ascii="Cambria" w:hAnsi="Cambria" w:cs="Cambria"/>
                <w:sz w:val="22"/>
                <w:szCs w:val="22"/>
              </w:rPr>
              <w:t>copiilor</w:t>
            </w:r>
            <w:proofErr w:type="spellEnd"/>
            <w:r>
              <w:rPr>
                <w:rFonts w:ascii="Cambria" w:hAnsi="Cambria" w:cs="Cambria"/>
                <w:sz w:val="22"/>
                <w:szCs w:val="22"/>
              </w:rPr>
              <w:t xml:space="preserve"> </w:t>
            </w:r>
            <w:proofErr w:type="spellStart"/>
            <w:r>
              <w:rPr>
                <w:rFonts w:ascii="Cambria" w:hAnsi="Cambria" w:cs="Cambria"/>
                <w:sz w:val="22"/>
                <w:szCs w:val="22"/>
              </w:rPr>
              <w:t>aflaţi</w:t>
            </w:r>
            <w:proofErr w:type="spellEnd"/>
            <w:r>
              <w:rPr>
                <w:rFonts w:ascii="Cambria" w:hAnsi="Cambria" w:cs="Cambria"/>
                <w:sz w:val="22"/>
                <w:szCs w:val="22"/>
              </w:rPr>
              <w:t xml:space="preserve"> </w:t>
            </w:r>
            <w:proofErr w:type="spellStart"/>
            <w:r>
              <w:rPr>
                <w:rFonts w:ascii="Cambria" w:hAnsi="Cambria" w:cs="Cambria"/>
                <w:sz w:val="22"/>
                <w:szCs w:val="22"/>
              </w:rPr>
              <w:t>în</w:t>
            </w:r>
            <w:proofErr w:type="spellEnd"/>
            <w:r>
              <w:rPr>
                <w:rFonts w:ascii="Cambria" w:hAnsi="Cambria" w:cs="Cambria"/>
                <w:sz w:val="22"/>
                <w:szCs w:val="22"/>
              </w:rPr>
              <w:t xml:space="preserve"> </w:t>
            </w:r>
            <w:proofErr w:type="spellStart"/>
            <w:r>
              <w:rPr>
                <w:rFonts w:ascii="Cambria" w:hAnsi="Cambria" w:cs="Cambria"/>
                <w:sz w:val="22"/>
                <w:szCs w:val="22"/>
              </w:rPr>
              <w:t>dificultate</w:t>
            </w:r>
            <w:proofErr w:type="spellEnd"/>
            <w:r>
              <w:rPr>
                <w:rFonts w:ascii="Cambria" w:hAnsi="Cambria" w:cs="Cambria"/>
                <w:sz w:val="22"/>
                <w:szCs w:val="22"/>
              </w:rPr>
              <w:t xml:space="preserve">. </w:t>
            </w:r>
          </w:p>
          <w:p w14:paraId="0F6648B5" w14:textId="77777777" w:rsidR="00C91C65" w:rsidRDefault="00C91C65">
            <w:pPr>
              <w:pStyle w:val="Default"/>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Dotarea</w:t>
            </w:r>
            <w:proofErr w:type="spellEnd"/>
            <w:r>
              <w:rPr>
                <w:rFonts w:ascii="Cambria" w:hAnsi="Cambria" w:cs="Cambria"/>
                <w:sz w:val="22"/>
                <w:szCs w:val="22"/>
              </w:rPr>
              <w:t xml:space="preserve"> </w:t>
            </w:r>
            <w:proofErr w:type="spellStart"/>
            <w:r>
              <w:rPr>
                <w:rFonts w:ascii="Cambria" w:hAnsi="Cambria" w:cs="Cambria"/>
                <w:sz w:val="22"/>
                <w:szCs w:val="22"/>
              </w:rPr>
              <w:t>institutiei</w:t>
            </w:r>
            <w:proofErr w:type="spellEnd"/>
            <w:r>
              <w:rPr>
                <w:rFonts w:ascii="Cambria" w:hAnsi="Cambria" w:cs="Cambria"/>
                <w:sz w:val="22"/>
                <w:szCs w:val="22"/>
              </w:rPr>
              <w:t xml:space="preserve"> cu </w:t>
            </w:r>
            <w:proofErr w:type="spellStart"/>
            <w:r>
              <w:rPr>
                <w:rFonts w:ascii="Cambria" w:hAnsi="Cambria" w:cs="Cambria"/>
                <w:sz w:val="22"/>
                <w:szCs w:val="22"/>
              </w:rPr>
              <w:t>bază</w:t>
            </w:r>
            <w:proofErr w:type="spellEnd"/>
            <w:r>
              <w:rPr>
                <w:rFonts w:ascii="Cambria" w:hAnsi="Cambria" w:cs="Cambria"/>
                <w:sz w:val="22"/>
                <w:szCs w:val="22"/>
              </w:rPr>
              <w:t xml:space="preserve"> </w:t>
            </w:r>
            <w:proofErr w:type="spellStart"/>
            <w:r>
              <w:rPr>
                <w:rFonts w:ascii="Cambria" w:hAnsi="Cambria" w:cs="Cambria"/>
                <w:sz w:val="22"/>
                <w:szCs w:val="22"/>
              </w:rPr>
              <w:t>tehnico-materială</w:t>
            </w:r>
            <w:proofErr w:type="spellEnd"/>
            <w:r>
              <w:rPr>
                <w:rFonts w:ascii="Cambria" w:hAnsi="Cambria" w:cs="Cambria"/>
                <w:sz w:val="22"/>
                <w:szCs w:val="22"/>
              </w:rPr>
              <w:t xml:space="preserve"> </w:t>
            </w:r>
            <w:proofErr w:type="spellStart"/>
            <w:r>
              <w:rPr>
                <w:rFonts w:ascii="Cambria" w:hAnsi="Cambria" w:cs="Cambria"/>
                <w:sz w:val="22"/>
                <w:szCs w:val="22"/>
              </w:rPr>
              <w:t>necesară</w:t>
            </w:r>
            <w:proofErr w:type="spellEnd"/>
            <w:r>
              <w:rPr>
                <w:rFonts w:ascii="Cambria" w:hAnsi="Cambria" w:cs="Cambria"/>
                <w:sz w:val="22"/>
                <w:szCs w:val="22"/>
              </w:rPr>
              <w:t xml:space="preserve"> </w:t>
            </w:r>
            <w:proofErr w:type="spellStart"/>
            <w:r>
              <w:rPr>
                <w:rFonts w:ascii="Cambria" w:hAnsi="Cambria" w:cs="Cambria"/>
                <w:sz w:val="22"/>
                <w:szCs w:val="22"/>
              </w:rPr>
              <w:t>demersului</w:t>
            </w:r>
            <w:proofErr w:type="spellEnd"/>
            <w:r>
              <w:rPr>
                <w:rFonts w:ascii="Cambria" w:hAnsi="Cambria" w:cs="Cambria"/>
                <w:sz w:val="22"/>
                <w:szCs w:val="22"/>
              </w:rPr>
              <w:t xml:space="preserve"> educational </w:t>
            </w:r>
          </w:p>
          <w:p w14:paraId="62000964" w14:textId="77777777" w:rsidR="00C91C65" w:rsidRDefault="00C91C65">
            <w:pPr>
              <w:pStyle w:val="Default"/>
              <w:rPr>
                <w:rFonts w:ascii="Cambria" w:hAnsi="Cambria" w:cs="Cambria"/>
                <w:sz w:val="22"/>
                <w:szCs w:val="22"/>
              </w:rPr>
            </w:pPr>
            <w:r>
              <w:rPr>
                <w:rFonts w:ascii="Cambria" w:hAnsi="Cambria" w:cs="Cambria"/>
                <w:sz w:val="22"/>
                <w:szCs w:val="22"/>
              </w:rPr>
              <w:t xml:space="preserve">   Cadre </w:t>
            </w:r>
            <w:proofErr w:type="spellStart"/>
            <w:r>
              <w:rPr>
                <w:rFonts w:ascii="Cambria" w:hAnsi="Cambria" w:cs="Cambria"/>
                <w:sz w:val="22"/>
                <w:szCs w:val="22"/>
              </w:rPr>
              <w:t>didactice</w:t>
            </w:r>
            <w:proofErr w:type="spellEnd"/>
            <w:r>
              <w:rPr>
                <w:rFonts w:ascii="Cambria" w:hAnsi="Cambria" w:cs="Cambria"/>
                <w:sz w:val="22"/>
                <w:szCs w:val="22"/>
              </w:rPr>
              <w:t xml:space="preserve"> </w:t>
            </w:r>
            <w:proofErr w:type="spellStart"/>
            <w:r>
              <w:rPr>
                <w:rFonts w:ascii="Cambria" w:hAnsi="Cambria" w:cs="Cambria"/>
                <w:sz w:val="22"/>
                <w:szCs w:val="22"/>
              </w:rPr>
              <w:t>dispuse</w:t>
            </w:r>
            <w:proofErr w:type="spellEnd"/>
            <w:r>
              <w:rPr>
                <w:rFonts w:ascii="Cambria" w:hAnsi="Cambria" w:cs="Cambria"/>
                <w:sz w:val="22"/>
                <w:szCs w:val="22"/>
              </w:rPr>
              <w:t xml:space="preserve"> </w:t>
            </w:r>
            <w:proofErr w:type="spellStart"/>
            <w:r>
              <w:rPr>
                <w:rFonts w:ascii="Cambria" w:hAnsi="Cambria" w:cs="Cambria"/>
                <w:sz w:val="22"/>
                <w:szCs w:val="22"/>
              </w:rPr>
              <w:t>spre</w:t>
            </w:r>
            <w:proofErr w:type="spellEnd"/>
            <w:r>
              <w:rPr>
                <w:rFonts w:ascii="Cambria" w:hAnsi="Cambria" w:cs="Cambria"/>
                <w:sz w:val="22"/>
                <w:szCs w:val="22"/>
              </w:rPr>
              <w:t xml:space="preserve"> </w:t>
            </w:r>
            <w:proofErr w:type="spellStart"/>
            <w:r>
              <w:rPr>
                <w:rFonts w:ascii="Cambria" w:hAnsi="Cambria" w:cs="Cambria"/>
                <w:sz w:val="22"/>
                <w:szCs w:val="22"/>
              </w:rPr>
              <w:t>colaborare</w:t>
            </w:r>
            <w:proofErr w:type="spellEnd"/>
            <w:r>
              <w:rPr>
                <w:rFonts w:ascii="Cambria" w:hAnsi="Cambria" w:cs="Cambria"/>
                <w:sz w:val="22"/>
                <w:szCs w:val="22"/>
              </w:rPr>
              <w:t xml:space="preserve">, </w:t>
            </w:r>
            <w:proofErr w:type="spellStart"/>
            <w:r>
              <w:rPr>
                <w:rFonts w:ascii="Cambria" w:hAnsi="Cambria" w:cs="Cambria"/>
                <w:sz w:val="22"/>
                <w:szCs w:val="22"/>
              </w:rPr>
              <w:t>cooperare</w:t>
            </w:r>
            <w:proofErr w:type="spellEnd"/>
            <w:r>
              <w:rPr>
                <w:rFonts w:ascii="Cambria" w:hAnsi="Cambria" w:cs="Cambria"/>
                <w:sz w:val="22"/>
                <w:szCs w:val="22"/>
              </w:rPr>
              <w:t xml:space="preserve"> </w:t>
            </w:r>
          </w:p>
          <w:p w14:paraId="36751FAA" w14:textId="77777777" w:rsidR="00C91C65" w:rsidRDefault="00C91C65">
            <w:pPr>
              <w:pStyle w:val="Default"/>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Implicare</w:t>
            </w:r>
            <w:proofErr w:type="spellEnd"/>
            <w:r>
              <w:rPr>
                <w:rFonts w:ascii="Cambria" w:hAnsi="Cambria" w:cs="Cambria"/>
                <w:sz w:val="22"/>
                <w:szCs w:val="22"/>
              </w:rPr>
              <w:t xml:space="preserve"> </w:t>
            </w:r>
            <w:proofErr w:type="spellStart"/>
            <w:r>
              <w:rPr>
                <w:rFonts w:ascii="Cambria" w:hAnsi="Cambria" w:cs="Cambria"/>
                <w:sz w:val="22"/>
                <w:szCs w:val="22"/>
              </w:rPr>
              <w:t>activă</w:t>
            </w:r>
            <w:proofErr w:type="spellEnd"/>
            <w:r>
              <w:rPr>
                <w:rFonts w:ascii="Cambria" w:hAnsi="Cambria" w:cs="Cambria"/>
                <w:sz w:val="22"/>
                <w:szCs w:val="22"/>
              </w:rPr>
              <w:t xml:space="preserve"> a </w:t>
            </w:r>
            <w:proofErr w:type="spellStart"/>
            <w:r>
              <w:rPr>
                <w:rFonts w:ascii="Cambria" w:hAnsi="Cambria" w:cs="Cambria"/>
                <w:sz w:val="22"/>
                <w:szCs w:val="22"/>
              </w:rPr>
              <w:t>părinţilor</w:t>
            </w:r>
            <w:proofErr w:type="spellEnd"/>
            <w:r>
              <w:rPr>
                <w:rFonts w:ascii="Cambria" w:hAnsi="Cambria" w:cs="Cambria"/>
                <w:sz w:val="22"/>
                <w:szCs w:val="22"/>
              </w:rPr>
              <w:t xml:space="preserve"> </w:t>
            </w:r>
            <w:proofErr w:type="spellStart"/>
            <w:r>
              <w:rPr>
                <w:rFonts w:ascii="Cambria" w:hAnsi="Cambria" w:cs="Cambria"/>
                <w:sz w:val="22"/>
                <w:szCs w:val="22"/>
              </w:rPr>
              <w:t>în</w:t>
            </w:r>
            <w:proofErr w:type="spellEnd"/>
            <w:r>
              <w:rPr>
                <w:rFonts w:ascii="Cambria" w:hAnsi="Cambria" w:cs="Cambria"/>
                <w:sz w:val="22"/>
                <w:szCs w:val="22"/>
              </w:rPr>
              <w:t xml:space="preserve"> </w:t>
            </w:r>
            <w:proofErr w:type="spellStart"/>
            <w:r>
              <w:rPr>
                <w:rFonts w:ascii="Cambria" w:hAnsi="Cambria" w:cs="Cambria"/>
                <w:sz w:val="22"/>
                <w:szCs w:val="22"/>
              </w:rPr>
              <w:t>activitatea</w:t>
            </w:r>
            <w:proofErr w:type="spellEnd"/>
            <w:r>
              <w:rPr>
                <w:rFonts w:ascii="Cambria" w:hAnsi="Cambria" w:cs="Cambria"/>
                <w:sz w:val="22"/>
                <w:szCs w:val="22"/>
              </w:rPr>
              <w:t xml:space="preserve"> </w:t>
            </w:r>
            <w:proofErr w:type="spellStart"/>
            <w:r>
              <w:rPr>
                <w:rFonts w:ascii="Cambria" w:hAnsi="Cambria" w:cs="Cambria"/>
                <w:sz w:val="22"/>
                <w:szCs w:val="22"/>
              </w:rPr>
              <w:t>instituţiei</w:t>
            </w:r>
            <w:proofErr w:type="spellEnd"/>
            <w:r>
              <w:rPr>
                <w:rFonts w:ascii="Cambria" w:hAnsi="Cambria" w:cs="Cambria"/>
                <w:sz w:val="22"/>
                <w:szCs w:val="22"/>
              </w:rPr>
              <w:t xml:space="preserve"> ş cu </w:t>
            </w:r>
            <w:proofErr w:type="spellStart"/>
            <w:r>
              <w:rPr>
                <w:rFonts w:ascii="Cambria" w:hAnsi="Cambria" w:cs="Cambria"/>
                <w:sz w:val="22"/>
                <w:szCs w:val="22"/>
              </w:rPr>
              <w:t>dezbaterea</w:t>
            </w:r>
            <w:proofErr w:type="spellEnd"/>
            <w:r>
              <w:rPr>
                <w:rFonts w:ascii="Cambria" w:hAnsi="Cambria" w:cs="Cambria"/>
                <w:sz w:val="22"/>
                <w:szCs w:val="22"/>
              </w:rPr>
              <w:t xml:space="preserve"> </w:t>
            </w:r>
            <w:proofErr w:type="spellStart"/>
            <w:r>
              <w:rPr>
                <w:rFonts w:ascii="Cambria" w:hAnsi="Cambria" w:cs="Cambria"/>
                <w:sz w:val="22"/>
                <w:szCs w:val="22"/>
              </w:rPr>
              <w:t>şi</w:t>
            </w:r>
            <w:proofErr w:type="spellEnd"/>
            <w:r>
              <w:rPr>
                <w:rFonts w:ascii="Cambria" w:hAnsi="Cambria" w:cs="Cambria"/>
                <w:sz w:val="22"/>
                <w:szCs w:val="22"/>
              </w:rPr>
              <w:t xml:space="preserve"> </w:t>
            </w:r>
            <w:proofErr w:type="spellStart"/>
            <w:r>
              <w:rPr>
                <w:rFonts w:ascii="Cambria" w:hAnsi="Cambria" w:cs="Cambria"/>
                <w:sz w:val="22"/>
                <w:szCs w:val="22"/>
              </w:rPr>
              <w:t>identificarea</w:t>
            </w:r>
            <w:proofErr w:type="spellEnd"/>
            <w:r>
              <w:rPr>
                <w:rFonts w:ascii="Cambria" w:hAnsi="Cambria" w:cs="Cambria"/>
                <w:sz w:val="22"/>
                <w:szCs w:val="22"/>
              </w:rPr>
              <w:t xml:space="preserve"> </w:t>
            </w:r>
            <w:proofErr w:type="spellStart"/>
            <w:r>
              <w:rPr>
                <w:rFonts w:ascii="Cambria" w:hAnsi="Cambria" w:cs="Cambria"/>
                <w:sz w:val="22"/>
                <w:szCs w:val="22"/>
              </w:rPr>
              <w:t>problemelor</w:t>
            </w:r>
            <w:proofErr w:type="spellEnd"/>
            <w:r>
              <w:rPr>
                <w:rFonts w:ascii="Cambria" w:hAnsi="Cambria" w:cs="Cambria"/>
                <w:sz w:val="22"/>
                <w:szCs w:val="22"/>
              </w:rPr>
              <w:t xml:space="preserve"> </w:t>
            </w:r>
          </w:p>
          <w:p w14:paraId="464C8A89" w14:textId="77777777" w:rsidR="00C91C65" w:rsidRDefault="00C91C65">
            <w:pPr>
              <w:pStyle w:val="Default"/>
            </w:pPr>
          </w:p>
        </w:tc>
        <w:tc>
          <w:tcPr>
            <w:tcW w:w="4252" w:type="dxa"/>
            <w:tcBorders>
              <w:top w:val="single" w:sz="4" w:space="0" w:color="auto"/>
              <w:left w:val="single" w:sz="4" w:space="0" w:color="auto"/>
              <w:bottom w:val="single" w:sz="4" w:space="0" w:color="auto"/>
              <w:right w:val="single" w:sz="4" w:space="0" w:color="auto"/>
            </w:tcBorders>
          </w:tcPr>
          <w:p w14:paraId="016B7214" w14:textId="77777777" w:rsidR="00C91C65" w:rsidRDefault="00C91C65">
            <w:pPr>
              <w:pStyle w:val="Default"/>
              <w:rPr>
                <w:color w:val="auto"/>
              </w:rPr>
            </w:pPr>
          </w:p>
          <w:p w14:paraId="1204279C" w14:textId="77777777" w:rsidR="00C91C65" w:rsidRDefault="00C91C65">
            <w:pPr>
              <w:pStyle w:val="Default"/>
              <w:rPr>
                <w:rFonts w:ascii="Cambria" w:hAnsi="Cambria" w:cs="Cambria"/>
                <w:sz w:val="22"/>
                <w:szCs w:val="22"/>
              </w:rPr>
            </w:pPr>
            <w:r>
              <w:rPr>
                <w:sz w:val="22"/>
                <w:szCs w:val="22"/>
              </w:rPr>
              <w:t xml:space="preserve"> </w:t>
            </w:r>
            <w:r>
              <w:rPr>
                <w:rFonts w:ascii="Cambria" w:hAnsi="Cambria" w:cs="Cambria"/>
                <w:sz w:val="22"/>
                <w:szCs w:val="22"/>
              </w:rPr>
              <w:t xml:space="preserve">Capacitate </w:t>
            </w:r>
            <w:proofErr w:type="spellStart"/>
            <w:r>
              <w:rPr>
                <w:rFonts w:ascii="Cambria" w:hAnsi="Cambria" w:cs="Cambria"/>
                <w:sz w:val="22"/>
                <w:szCs w:val="22"/>
              </w:rPr>
              <w:t>redusă</w:t>
            </w:r>
            <w:proofErr w:type="spellEnd"/>
            <w:r>
              <w:rPr>
                <w:rFonts w:ascii="Cambria" w:hAnsi="Cambria" w:cs="Cambria"/>
                <w:sz w:val="22"/>
                <w:szCs w:val="22"/>
              </w:rPr>
              <w:t xml:space="preserve"> a </w:t>
            </w:r>
            <w:proofErr w:type="spellStart"/>
            <w:r>
              <w:rPr>
                <w:rFonts w:ascii="Cambria" w:hAnsi="Cambria" w:cs="Cambria"/>
                <w:sz w:val="22"/>
                <w:szCs w:val="22"/>
              </w:rPr>
              <w:t>cadrelor</w:t>
            </w:r>
            <w:proofErr w:type="spellEnd"/>
            <w:r>
              <w:rPr>
                <w:rFonts w:ascii="Cambria" w:hAnsi="Cambria" w:cs="Cambria"/>
                <w:sz w:val="22"/>
                <w:szCs w:val="22"/>
              </w:rPr>
              <w:t xml:space="preserve"> </w:t>
            </w:r>
            <w:proofErr w:type="spellStart"/>
            <w:r>
              <w:rPr>
                <w:rFonts w:ascii="Cambria" w:hAnsi="Cambria" w:cs="Cambria"/>
                <w:sz w:val="22"/>
                <w:szCs w:val="22"/>
              </w:rPr>
              <w:t>didactice</w:t>
            </w:r>
            <w:proofErr w:type="spellEnd"/>
          </w:p>
          <w:p w14:paraId="447043F2" w14:textId="77777777" w:rsidR="00C91C65" w:rsidRDefault="00C91C65">
            <w:pPr>
              <w:pStyle w:val="Default"/>
              <w:rPr>
                <w:rFonts w:ascii="Cambria" w:hAnsi="Cambria" w:cs="Cambria"/>
                <w:sz w:val="22"/>
                <w:szCs w:val="22"/>
              </w:rPr>
            </w:pPr>
            <w:proofErr w:type="spellStart"/>
            <w:r>
              <w:rPr>
                <w:rFonts w:ascii="Cambria" w:hAnsi="Cambria" w:cs="Cambria"/>
                <w:sz w:val="22"/>
                <w:szCs w:val="22"/>
              </w:rPr>
              <w:t>Reticenţa</w:t>
            </w:r>
            <w:proofErr w:type="spellEnd"/>
            <w:r>
              <w:rPr>
                <w:rFonts w:ascii="Cambria" w:hAnsi="Cambria" w:cs="Cambria"/>
                <w:sz w:val="22"/>
                <w:szCs w:val="22"/>
              </w:rPr>
              <w:t xml:space="preserve"> </w:t>
            </w:r>
            <w:proofErr w:type="spellStart"/>
            <w:r>
              <w:rPr>
                <w:rFonts w:ascii="Cambria" w:hAnsi="Cambria" w:cs="Cambria"/>
                <w:sz w:val="22"/>
                <w:szCs w:val="22"/>
              </w:rPr>
              <w:t>unor</w:t>
            </w:r>
            <w:proofErr w:type="spellEnd"/>
            <w:r>
              <w:rPr>
                <w:rFonts w:ascii="Cambria" w:hAnsi="Cambria" w:cs="Cambria"/>
                <w:sz w:val="22"/>
                <w:szCs w:val="22"/>
              </w:rPr>
              <w:t xml:space="preserve"> cadre </w:t>
            </w:r>
            <w:proofErr w:type="spellStart"/>
            <w:r>
              <w:rPr>
                <w:rFonts w:ascii="Cambria" w:hAnsi="Cambria" w:cs="Cambria"/>
                <w:sz w:val="22"/>
                <w:szCs w:val="22"/>
              </w:rPr>
              <w:t>didactice</w:t>
            </w:r>
            <w:proofErr w:type="spellEnd"/>
            <w:r>
              <w:rPr>
                <w:rFonts w:ascii="Cambria" w:hAnsi="Cambria" w:cs="Cambria"/>
                <w:sz w:val="22"/>
                <w:szCs w:val="22"/>
              </w:rPr>
              <w:t xml:space="preserve"> </w:t>
            </w:r>
            <w:proofErr w:type="spellStart"/>
            <w:r>
              <w:rPr>
                <w:rFonts w:ascii="Cambria" w:hAnsi="Cambria" w:cs="Cambria"/>
                <w:sz w:val="22"/>
                <w:szCs w:val="22"/>
              </w:rPr>
              <w:t>faţă</w:t>
            </w:r>
            <w:proofErr w:type="spellEnd"/>
            <w:r>
              <w:rPr>
                <w:rFonts w:ascii="Cambria" w:hAnsi="Cambria" w:cs="Cambria"/>
                <w:sz w:val="22"/>
                <w:szCs w:val="22"/>
              </w:rPr>
              <w:t xml:space="preserve"> de </w:t>
            </w:r>
            <w:proofErr w:type="spellStart"/>
            <w:r>
              <w:rPr>
                <w:rFonts w:ascii="Cambria" w:hAnsi="Cambria" w:cs="Cambria"/>
                <w:sz w:val="22"/>
                <w:szCs w:val="22"/>
              </w:rPr>
              <w:t>utilizarea</w:t>
            </w:r>
            <w:proofErr w:type="spellEnd"/>
            <w:r>
              <w:rPr>
                <w:rFonts w:ascii="Cambria" w:hAnsi="Cambria" w:cs="Cambria"/>
                <w:sz w:val="22"/>
                <w:szCs w:val="22"/>
              </w:rPr>
              <w:t xml:space="preserve"> </w:t>
            </w:r>
            <w:proofErr w:type="spellStart"/>
            <w:r>
              <w:rPr>
                <w:rFonts w:ascii="Cambria" w:hAnsi="Cambria" w:cs="Cambria"/>
                <w:sz w:val="22"/>
                <w:szCs w:val="22"/>
              </w:rPr>
              <w:t>metodelor</w:t>
            </w:r>
            <w:proofErr w:type="spellEnd"/>
            <w:r>
              <w:rPr>
                <w:rFonts w:ascii="Cambria" w:hAnsi="Cambria" w:cs="Cambria"/>
                <w:sz w:val="22"/>
                <w:szCs w:val="22"/>
              </w:rPr>
              <w:t xml:space="preserve"> </w:t>
            </w:r>
            <w:proofErr w:type="spellStart"/>
            <w:r>
              <w:rPr>
                <w:rFonts w:ascii="Cambria" w:hAnsi="Cambria" w:cs="Cambria"/>
                <w:sz w:val="22"/>
                <w:szCs w:val="22"/>
              </w:rPr>
              <w:t>activ</w:t>
            </w:r>
            <w:proofErr w:type="spellEnd"/>
            <w:r>
              <w:rPr>
                <w:rFonts w:ascii="Cambria" w:hAnsi="Cambria" w:cs="Cambria"/>
                <w:sz w:val="22"/>
                <w:szCs w:val="22"/>
              </w:rPr>
              <w:t xml:space="preserve"> participative de </w:t>
            </w:r>
            <w:proofErr w:type="spellStart"/>
            <w:r>
              <w:rPr>
                <w:rFonts w:ascii="Cambria" w:hAnsi="Cambria" w:cs="Cambria"/>
                <w:sz w:val="22"/>
                <w:szCs w:val="22"/>
              </w:rPr>
              <w:t>predare-învăţare</w:t>
            </w:r>
            <w:proofErr w:type="spellEnd"/>
            <w:r>
              <w:rPr>
                <w:rFonts w:ascii="Cambria" w:hAnsi="Cambria" w:cs="Cambria"/>
                <w:sz w:val="22"/>
                <w:szCs w:val="22"/>
              </w:rPr>
              <w:t xml:space="preserve"> </w:t>
            </w:r>
            <w:proofErr w:type="spellStart"/>
            <w:r>
              <w:rPr>
                <w:rFonts w:ascii="Cambria" w:hAnsi="Cambria" w:cs="Cambria"/>
                <w:sz w:val="22"/>
                <w:szCs w:val="22"/>
              </w:rPr>
              <w:t>şi</w:t>
            </w:r>
            <w:proofErr w:type="spellEnd"/>
            <w:r>
              <w:rPr>
                <w:rFonts w:ascii="Cambria" w:hAnsi="Cambria" w:cs="Cambria"/>
                <w:sz w:val="22"/>
                <w:szCs w:val="22"/>
              </w:rPr>
              <w:t xml:space="preserve"> de </w:t>
            </w:r>
            <w:proofErr w:type="spellStart"/>
            <w:r>
              <w:rPr>
                <w:rFonts w:ascii="Cambria" w:hAnsi="Cambria" w:cs="Cambria"/>
                <w:sz w:val="22"/>
                <w:szCs w:val="22"/>
              </w:rPr>
              <w:t>aplicarea</w:t>
            </w:r>
            <w:proofErr w:type="spellEnd"/>
            <w:r>
              <w:rPr>
                <w:rFonts w:ascii="Cambria" w:hAnsi="Cambria" w:cs="Cambria"/>
                <w:sz w:val="22"/>
                <w:szCs w:val="22"/>
              </w:rPr>
              <w:t xml:space="preserve"> </w:t>
            </w:r>
            <w:proofErr w:type="spellStart"/>
            <w:r>
              <w:rPr>
                <w:rFonts w:ascii="Cambria" w:hAnsi="Cambria" w:cs="Cambria"/>
                <w:sz w:val="22"/>
                <w:szCs w:val="22"/>
              </w:rPr>
              <w:t>tehnologiilor</w:t>
            </w:r>
            <w:proofErr w:type="spellEnd"/>
            <w:r>
              <w:rPr>
                <w:rFonts w:ascii="Cambria" w:hAnsi="Cambria" w:cs="Cambria"/>
                <w:sz w:val="22"/>
                <w:szCs w:val="22"/>
              </w:rPr>
              <w:t xml:space="preserve"> </w:t>
            </w:r>
            <w:proofErr w:type="spellStart"/>
            <w:r>
              <w:rPr>
                <w:rFonts w:ascii="Cambria" w:hAnsi="Cambria" w:cs="Cambria"/>
                <w:sz w:val="22"/>
                <w:szCs w:val="22"/>
              </w:rPr>
              <w:t>informaţionale</w:t>
            </w:r>
            <w:proofErr w:type="spellEnd"/>
            <w:r>
              <w:rPr>
                <w:rFonts w:ascii="Cambria" w:hAnsi="Cambria" w:cs="Cambria"/>
                <w:sz w:val="22"/>
                <w:szCs w:val="22"/>
              </w:rPr>
              <w:t xml:space="preserve">. </w:t>
            </w:r>
          </w:p>
          <w:p w14:paraId="21EB69B4" w14:textId="77777777" w:rsidR="00C91C65" w:rsidRDefault="00C91C65">
            <w:pPr>
              <w:pStyle w:val="Default"/>
              <w:rPr>
                <w:rFonts w:ascii="Cambria" w:hAnsi="Cambria" w:cs="Cambria"/>
                <w:sz w:val="22"/>
                <w:szCs w:val="22"/>
              </w:rPr>
            </w:pPr>
            <w:proofErr w:type="spellStart"/>
            <w:r>
              <w:rPr>
                <w:rFonts w:ascii="Cambria" w:hAnsi="Cambria" w:cs="Cambria"/>
                <w:sz w:val="22"/>
                <w:szCs w:val="22"/>
              </w:rPr>
              <w:t>Procent</w:t>
            </w:r>
            <w:proofErr w:type="spellEnd"/>
            <w:r>
              <w:rPr>
                <w:rFonts w:ascii="Cambria" w:hAnsi="Cambria" w:cs="Cambria"/>
                <w:sz w:val="22"/>
                <w:szCs w:val="22"/>
              </w:rPr>
              <w:t xml:space="preserve"> </w:t>
            </w:r>
            <w:proofErr w:type="spellStart"/>
            <w:r>
              <w:rPr>
                <w:rFonts w:ascii="Cambria" w:hAnsi="Cambria" w:cs="Cambria"/>
                <w:sz w:val="22"/>
                <w:szCs w:val="22"/>
              </w:rPr>
              <w:t>sporit</w:t>
            </w:r>
            <w:proofErr w:type="spellEnd"/>
            <w:r>
              <w:rPr>
                <w:rFonts w:ascii="Cambria" w:hAnsi="Cambria" w:cs="Cambria"/>
                <w:sz w:val="22"/>
                <w:szCs w:val="22"/>
              </w:rPr>
              <w:t xml:space="preserve"> a </w:t>
            </w:r>
            <w:proofErr w:type="spellStart"/>
            <w:r>
              <w:rPr>
                <w:rFonts w:ascii="Cambria" w:hAnsi="Cambria" w:cs="Cambria"/>
                <w:sz w:val="22"/>
                <w:szCs w:val="22"/>
              </w:rPr>
              <w:t>profesorilor</w:t>
            </w:r>
            <w:proofErr w:type="spellEnd"/>
            <w:r>
              <w:rPr>
                <w:rFonts w:ascii="Cambria" w:hAnsi="Cambria" w:cs="Cambria"/>
                <w:sz w:val="22"/>
                <w:szCs w:val="22"/>
              </w:rPr>
              <w:t xml:space="preserve"> </w:t>
            </w:r>
            <w:proofErr w:type="spellStart"/>
            <w:r>
              <w:rPr>
                <w:rFonts w:ascii="Cambria" w:hAnsi="Cambria" w:cs="Cambria"/>
                <w:sz w:val="22"/>
                <w:szCs w:val="22"/>
              </w:rPr>
              <w:t>ce</w:t>
            </w:r>
            <w:proofErr w:type="spellEnd"/>
            <w:r>
              <w:rPr>
                <w:rFonts w:ascii="Cambria" w:hAnsi="Cambria" w:cs="Cambria"/>
                <w:sz w:val="22"/>
                <w:szCs w:val="22"/>
              </w:rPr>
              <w:t xml:space="preserve"> nu detin grad didactic </w:t>
            </w:r>
          </w:p>
          <w:p w14:paraId="5F42E4D2" w14:textId="4A185811" w:rsidR="00C91C65" w:rsidRDefault="00C91C65">
            <w:pPr>
              <w:pStyle w:val="Default"/>
              <w:rPr>
                <w:rFonts w:ascii="Cambria" w:hAnsi="Cambria" w:cs="Cambria"/>
                <w:sz w:val="22"/>
                <w:szCs w:val="22"/>
              </w:rPr>
            </w:pPr>
            <w:proofErr w:type="spellStart"/>
            <w:r>
              <w:rPr>
                <w:rFonts w:ascii="Cambria" w:hAnsi="Cambria" w:cs="Cambria"/>
                <w:sz w:val="22"/>
                <w:szCs w:val="22"/>
              </w:rPr>
              <w:t>Reticenţa</w:t>
            </w:r>
            <w:proofErr w:type="spellEnd"/>
            <w:r>
              <w:rPr>
                <w:rFonts w:ascii="Cambria" w:hAnsi="Cambria" w:cs="Cambria"/>
                <w:sz w:val="22"/>
                <w:szCs w:val="22"/>
              </w:rPr>
              <w:t xml:space="preserve"> </w:t>
            </w:r>
            <w:proofErr w:type="spellStart"/>
            <w:r>
              <w:rPr>
                <w:rFonts w:ascii="Cambria" w:hAnsi="Cambria" w:cs="Cambria"/>
                <w:sz w:val="22"/>
                <w:szCs w:val="22"/>
              </w:rPr>
              <w:t>unor</w:t>
            </w:r>
            <w:proofErr w:type="spellEnd"/>
            <w:r>
              <w:rPr>
                <w:rFonts w:ascii="Cambria" w:hAnsi="Cambria" w:cs="Cambria"/>
                <w:sz w:val="22"/>
                <w:szCs w:val="22"/>
              </w:rPr>
              <w:t xml:space="preserve"> </w:t>
            </w:r>
            <w:proofErr w:type="spellStart"/>
            <w:r>
              <w:rPr>
                <w:rFonts w:ascii="Cambria" w:hAnsi="Cambria" w:cs="Cambria"/>
                <w:sz w:val="22"/>
                <w:szCs w:val="22"/>
              </w:rPr>
              <w:t>părinţi</w:t>
            </w:r>
            <w:proofErr w:type="spellEnd"/>
            <w:r>
              <w:rPr>
                <w:rFonts w:ascii="Cambria" w:hAnsi="Cambria" w:cs="Cambria"/>
                <w:sz w:val="22"/>
                <w:szCs w:val="22"/>
              </w:rPr>
              <w:t xml:space="preserve"> de a se </w:t>
            </w:r>
            <w:proofErr w:type="spellStart"/>
            <w:r>
              <w:rPr>
                <w:rFonts w:ascii="Cambria" w:hAnsi="Cambria" w:cs="Cambria"/>
                <w:sz w:val="22"/>
                <w:szCs w:val="22"/>
              </w:rPr>
              <w:t>implica</w:t>
            </w:r>
            <w:proofErr w:type="spellEnd"/>
            <w:r>
              <w:rPr>
                <w:rFonts w:ascii="Cambria" w:hAnsi="Cambria" w:cs="Cambria"/>
                <w:sz w:val="22"/>
                <w:szCs w:val="22"/>
              </w:rPr>
              <w:t xml:space="preserve"> </w:t>
            </w:r>
            <w:proofErr w:type="spellStart"/>
            <w:r>
              <w:rPr>
                <w:rFonts w:ascii="Cambria" w:hAnsi="Cambria" w:cs="Cambria"/>
                <w:sz w:val="22"/>
                <w:szCs w:val="22"/>
              </w:rPr>
              <w:t>în</w:t>
            </w:r>
            <w:proofErr w:type="spellEnd"/>
            <w:r>
              <w:rPr>
                <w:rFonts w:ascii="Cambria" w:hAnsi="Cambria" w:cs="Cambria"/>
                <w:sz w:val="22"/>
                <w:szCs w:val="22"/>
              </w:rPr>
              <w:t xml:space="preserve"> </w:t>
            </w:r>
            <w:proofErr w:type="spellStart"/>
            <w:r>
              <w:rPr>
                <w:rFonts w:ascii="Cambria" w:hAnsi="Cambria" w:cs="Cambria"/>
                <w:sz w:val="22"/>
                <w:szCs w:val="22"/>
              </w:rPr>
              <w:t>problemele</w:t>
            </w:r>
            <w:proofErr w:type="spellEnd"/>
            <w:r>
              <w:rPr>
                <w:rFonts w:ascii="Cambria" w:hAnsi="Cambria" w:cs="Cambria"/>
                <w:sz w:val="22"/>
                <w:szCs w:val="22"/>
              </w:rPr>
              <w:t xml:space="preserve"> </w:t>
            </w:r>
            <w:proofErr w:type="spellStart"/>
            <w:r>
              <w:rPr>
                <w:rFonts w:ascii="Cambria" w:hAnsi="Cambria" w:cs="Cambria"/>
                <w:sz w:val="22"/>
                <w:szCs w:val="22"/>
              </w:rPr>
              <w:t>cotidiene</w:t>
            </w:r>
            <w:proofErr w:type="spellEnd"/>
            <w:r>
              <w:rPr>
                <w:rFonts w:ascii="Cambria" w:hAnsi="Cambria" w:cs="Cambria"/>
                <w:sz w:val="22"/>
                <w:szCs w:val="22"/>
              </w:rPr>
              <w:t xml:space="preserve"> ale </w:t>
            </w:r>
            <w:proofErr w:type="spellStart"/>
            <w:r w:rsidR="005F1242">
              <w:rPr>
                <w:rFonts w:ascii="Cambria" w:hAnsi="Cambria" w:cs="Cambria"/>
                <w:sz w:val="22"/>
                <w:szCs w:val="22"/>
              </w:rPr>
              <w:t>grădiniței</w:t>
            </w:r>
            <w:r>
              <w:rPr>
                <w:rFonts w:ascii="Cambria" w:hAnsi="Cambria" w:cs="Cambria"/>
                <w:sz w:val="22"/>
                <w:szCs w:val="22"/>
              </w:rPr>
              <w:t>,fata</w:t>
            </w:r>
            <w:proofErr w:type="spellEnd"/>
            <w:r>
              <w:rPr>
                <w:rFonts w:ascii="Cambria" w:hAnsi="Cambria" w:cs="Cambria"/>
                <w:sz w:val="22"/>
                <w:szCs w:val="22"/>
              </w:rPr>
              <w:t xml:space="preserve"> de </w:t>
            </w:r>
            <w:proofErr w:type="spellStart"/>
            <w:r>
              <w:rPr>
                <w:rFonts w:ascii="Cambria" w:hAnsi="Cambria" w:cs="Cambria"/>
                <w:sz w:val="22"/>
                <w:szCs w:val="22"/>
              </w:rPr>
              <w:t>consilierea</w:t>
            </w:r>
            <w:proofErr w:type="spellEnd"/>
            <w:r>
              <w:rPr>
                <w:rFonts w:ascii="Cambria" w:hAnsi="Cambria" w:cs="Cambria"/>
                <w:sz w:val="22"/>
                <w:szCs w:val="22"/>
              </w:rPr>
              <w:t xml:space="preserve"> </w:t>
            </w:r>
            <w:proofErr w:type="spellStart"/>
            <w:r>
              <w:rPr>
                <w:rFonts w:ascii="Cambria" w:hAnsi="Cambria" w:cs="Cambria"/>
                <w:sz w:val="22"/>
                <w:szCs w:val="22"/>
              </w:rPr>
              <w:t>psihopedagogica</w:t>
            </w:r>
            <w:proofErr w:type="spellEnd"/>
            <w:r>
              <w:rPr>
                <w:rFonts w:ascii="Cambria" w:hAnsi="Cambria" w:cs="Cambria"/>
                <w:sz w:val="22"/>
                <w:szCs w:val="22"/>
              </w:rPr>
              <w:t xml:space="preserve"> </w:t>
            </w:r>
          </w:p>
          <w:p w14:paraId="2451429A" w14:textId="77777777" w:rsidR="00C91C65" w:rsidRDefault="00C91C65">
            <w:pPr>
              <w:pStyle w:val="Default"/>
              <w:rPr>
                <w:rFonts w:ascii="Cambria" w:hAnsi="Cambria" w:cs="Cambria"/>
                <w:sz w:val="22"/>
                <w:szCs w:val="22"/>
              </w:rPr>
            </w:pPr>
            <w:proofErr w:type="spellStart"/>
            <w:r>
              <w:rPr>
                <w:rFonts w:ascii="Cambria" w:hAnsi="Cambria" w:cs="Cambria"/>
                <w:sz w:val="22"/>
                <w:szCs w:val="22"/>
              </w:rPr>
              <w:t>Lipsa</w:t>
            </w:r>
            <w:proofErr w:type="spellEnd"/>
            <w:r>
              <w:rPr>
                <w:rFonts w:ascii="Cambria" w:hAnsi="Cambria" w:cs="Cambria"/>
                <w:sz w:val="22"/>
                <w:szCs w:val="22"/>
              </w:rPr>
              <w:t xml:space="preserve"> </w:t>
            </w:r>
            <w:proofErr w:type="spellStart"/>
            <w:r>
              <w:rPr>
                <w:rFonts w:ascii="Cambria" w:hAnsi="Cambria" w:cs="Cambria"/>
                <w:sz w:val="22"/>
                <w:szCs w:val="22"/>
              </w:rPr>
              <w:t>motivaţiei</w:t>
            </w:r>
            <w:proofErr w:type="spellEnd"/>
            <w:r>
              <w:rPr>
                <w:rFonts w:ascii="Cambria" w:hAnsi="Cambria" w:cs="Cambria"/>
                <w:sz w:val="22"/>
                <w:szCs w:val="22"/>
              </w:rPr>
              <w:t xml:space="preserve"> de </w:t>
            </w:r>
            <w:proofErr w:type="spellStart"/>
            <w:r>
              <w:rPr>
                <w:rFonts w:ascii="Cambria" w:hAnsi="Cambria" w:cs="Cambria"/>
                <w:sz w:val="22"/>
                <w:szCs w:val="22"/>
              </w:rPr>
              <w:t>studiere</w:t>
            </w:r>
            <w:proofErr w:type="spellEnd"/>
            <w:r>
              <w:rPr>
                <w:rFonts w:ascii="Cambria" w:hAnsi="Cambria" w:cs="Cambria"/>
                <w:sz w:val="22"/>
                <w:szCs w:val="22"/>
              </w:rPr>
              <w:t xml:space="preserve">, </w:t>
            </w:r>
            <w:proofErr w:type="spellStart"/>
            <w:r>
              <w:rPr>
                <w:rFonts w:ascii="Cambria" w:hAnsi="Cambria" w:cs="Cambria"/>
                <w:sz w:val="22"/>
                <w:szCs w:val="22"/>
              </w:rPr>
              <w:t>dezinteres</w:t>
            </w:r>
            <w:proofErr w:type="spellEnd"/>
            <w:r>
              <w:rPr>
                <w:rFonts w:ascii="Cambria" w:hAnsi="Cambria" w:cs="Cambria"/>
                <w:sz w:val="22"/>
                <w:szCs w:val="22"/>
              </w:rPr>
              <w:t xml:space="preserve"> </w:t>
            </w:r>
            <w:proofErr w:type="spellStart"/>
            <w:r>
              <w:rPr>
                <w:rFonts w:ascii="Cambria" w:hAnsi="Cambria" w:cs="Cambria"/>
                <w:sz w:val="22"/>
                <w:szCs w:val="22"/>
              </w:rPr>
              <w:t>pentru</w:t>
            </w:r>
            <w:proofErr w:type="spellEnd"/>
            <w:r>
              <w:rPr>
                <w:rFonts w:ascii="Cambria" w:hAnsi="Cambria" w:cs="Cambria"/>
                <w:sz w:val="22"/>
                <w:szCs w:val="22"/>
              </w:rPr>
              <w:t xml:space="preserve"> </w:t>
            </w:r>
            <w:proofErr w:type="spellStart"/>
            <w:r>
              <w:rPr>
                <w:rFonts w:ascii="Cambria" w:hAnsi="Cambria" w:cs="Cambria"/>
                <w:sz w:val="22"/>
                <w:szCs w:val="22"/>
              </w:rPr>
              <w:t>studii</w:t>
            </w:r>
            <w:proofErr w:type="spellEnd"/>
            <w:r>
              <w:rPr>
                <w:rFonts w:ascii="Cambria" w:hAnsi="Cambria" w:cs="Cambria"/>
                <w:sz w:val="22"/>
                <w:szCs w:val="22"/>
              </w:rPr>
              <w:t xml:space="preserve"> </w:t>
            </w:r>
          </w:p>
          <w:p w14:paraId="5C74E084" w14:textId="77777777" w:rsidR="00C91C65" w:rsidRDefault="00C91C65">
            <w:pPr>
              <w:pStyle w:val="Default"/>
              <w:rPr>
                <w:rFonts w:ascii="Cambria" w:hAnsi="Cambria" w:cs="Cambria"/>
                <w:sz w:val="22"/>
                <w:szCs w:val="22"/>
              </w:rPr>
            </w:pPr>
            <w:proofErr w:type="spellStart"/>
            <w:r>
              <w:rPr>
                <w:rFonts w:ascii="Cambria" w:hAnsi="Cambria" w:cs="Cambria"/>
                <w:sz w:val="22"/>
                <w:szCs w:val="22"/>
              </w:rPr>
              <w:t>Colaborarea</w:t>
            </w:r>
            <w:proofErr w:type="spellEnd"/>
            <w:r>
              <w:rPr>
                <w:rFonts w:ascii="Cambria" w:hAnsi="Cambria" w:cs="Cambria"/>
                <w:sz w:val="22"/>
                <w:szCs w:val="22"/>
              </w:rPr>
              <w:t xml:space="preserve"> </w:t>
            </w:r>
            <w:proofErr w:type="spellStart"/>
            <w:r>
              <w:rPr>
                <w:rFonts w:ascii="Cambria" w:hAnsi="Cambria" w:cs="Cambria"/>
                <w:sz w:val="22"/>
                <w:szCs w:val="22"/>
              </w:rPr>
              <w:t>insuficientă</w:t>
            </w:r>
            <w:proofErr w:type="spellEnd"/>
            <w:r>
              <w:rPr>
                <w:rFonts w:ascii="Cambria" w:hAnsi="Cambria" w:cs="Cambria"/>
                <w:sz w:val="22"/>
                <w:szCs w:val="22"/>
              </w:rPr>
              <w:t xml:space="preserve"> a </w:t>
            </w:r>
            <w:proofErr w:type="spellStart"/>
            <w:r>
              <w:rPr>
                <w:rFonts w:ascii="Cambria" w:hAnsi="Cambria" w:cs="Cambria"/>
                <w:sz w:val="22"/>
                <w:szCs w:val="22"/>
              </w:rPr>
              <w:t>familiei</w:t>
            </w:r>
            <w:proofErr w:type="spellEnd"/>
            <w:r>
              <w:rPr>
                <w:rFonts w:ascii="Cambria" w:hAnsi="Cambria" w:cs="Cambria"/>
                <w:sz w:val="22"/>
                <w:szCs w:val="22"/>
              </w:rPr>
              <w:t xml:space="preserve"> cu </w:t>
            </w:r>
            <w:proofErr w:type="spellStart"/>
            <w:r>
              <w:rPr>
                <w:rFonts w:ascii="Cambria" w:hAnsi="Cambria" w:cs="Cambria"/>
                <w:sz w:val="22"/>
                <w:szCs w:val="22"/>
              </w:rPr>
              <w:t>instituţia</w:t>
            </w:r>
            <w:proofErr w:type="spellEnd"/>
            <w:r>
              <w:rPr>
                <w:rFonts w:ascii="Cambria" w:hAnsi="Cambria" w:cs="Cambria"/>
                <w:sz w:val="22"/>
                <w:szCs w:val="22"/>
              </w:rPr>
              <w:t xml:space="preserve"> de </w:t>
            </w:r>
            <w:proofErr w:type="spellStart"/>
            <w:r>
              <w:rPr>
                <w:rFonts w:ascii="Cambria" w:hAnsi="Cambria" w:cs="Cambria"/>
                <w:sz w:val="22"/>
                <w:szCs w:val="22"/>
              </w:rPr>
              <w:t>învăţământ</w:t>
            </w:r>
            <w:proofErr w:type="spellEnd"/>
            <w:r>
              <w:rPr>
                <w:rFonts w:ascii="Cambria" w:hAnsi="Cambria" w:cs="Cambria"/>
                <w:sz w:val="22"/>
                <w:szCs w:val="22"/>
              </w:rPr>
              <w:t xml:space="preserve"> </w:t>
            </w:r>
            <w:proofErr w:type="spellStart"/>
            <w:r>
              <w:rPr>
                <w:rFonts w:ascii="Cambria" w:hAnsi="Cambria" w:cs="Cambria"/>
                <w:sz w:val="22"/>
                <w:szCs w:val="22"/>
              </w:rPr>
              <w:t>în</w:t>
            </w:r>
            <w:proofErr w:type="spellEnd"/>
            <w:r>
              <w:rPr>
                <w:rFonts w:ascii="Cambria" w:hAnsi="Cambria" w:cs="Cambria"/>
                <w:sz w:val="22"/>
                <w:szCs w:val="22"/>
              </w:rPr>
              <w:t xml:space="preserve"> </w:t>
            </w:r>
            <w:proofErr w:type="spellStart"/>
            <w:r>
              <w:rPr>
                <w:rFonts w:ascii="Cambria" w:hAnsi="Cambria" w:cs="Cambria"/>
                <w:sz w:val="22"/>
                <w:szCs w:val="22"/>
              </w:rPr>
              <w:t>scopul</w:t>
            </w:r>
            <w:proofErr w:type="spellEnd"/>
            <w:r>
              <w:rPr>
                <w:rFonts w:ascii="Cambria" w:hAnsi="Cambria" w:cs="Cambria"/>
                <w:sz w:val="22"/>
                <w:szCs w:val="22"/>
              </w:rPr>
              <w:t xml:space="preserve"> </w:t>
            </w:r>
            <w:proofErr w:type="spellStart"/>
            <w:r>
              <w:rPr>
                <w:rFonts w:ascii="Cambria" w:hAnsi="Cambria" w:cs="Cambria"/>
                <w:sz w:val="22"/>
                <w:szCs w:val="22"/>
              </w:rPr>
              <w:t>tratării</w:t>
            </w:r>
            <w:proofErr w:type="spellEnd"/>
            <w:r>
              <w:rPr>
                <w:rFonts w:ascii="Cambria" w:hAnsi="Cambria" w:cs="Cambria"/>
                <w:sz w:val="22"/>
                <w:szCs w:val="22"/>
              </w:rPr>
              <w:t xml:space="preserve"> </w:t>
            </w:r>
            <w:proofErr w:type="spellStart"/>
            <w:r>
              <w:rPr>
                <w:rFonts w:ascii="Cambria" w:hAnsi="Cambria" w:cs="Cambria"/>
                <w:sz w:val="22"/>
                <w:szCs w:val="22"/>
              </w:rPr>
              <w:t>individuale</w:t>
            </w:r>
            <w:proofErr w:type="spellEnd"/>
            <w:r>
              <w:rPr>
                <w:rFonts w:ascii="Cambria" w:hAnsi="Cambria" w:cs="Cambria"/>
                <w:sz w:val="22"/>
                <w:szCs w:val="22"/>
              </w:rPr>
              <w:t xml:space="preserve"> a </w:t>
            </w:r>
            <w:proofErr w:type="spellStart"/>
            <w:r>
              <w:rPr>
                <w:rFonts w:ascii="Cambria" w:hAnsi="Cambria" w:cs="Cambria"/>
                <w:sz w:val="22"/>
                <w:szCs w:val="22"/>
              </w:rPr>
              <w:t>copilului</w:t>
            </w:r>
            <w:proofErr w:type="spellEnd"/>
            <w:r>
              <w:rPr>
                <w:rFonts w:ascii="Cambria" w:hAnsi="Cambria" w:cs="Cambria"/>
                <w:sz w:val="22"/>
                <w:szCs w:val="22"/>
              </w:rPr>
              <w:t xml:space="preserve">. </w:t>
            </w:r>
          </w:p>
          <w:p w14:paraId="0AD6083D" w14:textId="77777777" w:rsidR="00C91C65" w:rsidRDefault="00C91C65">
            <w:pPr>
              <w:pStyle w:val="a4"/>
              <w:ind w:left="360"/>
              <w:jc w:val="left"/>
            </w:pPr>
          </w:p>
        </w:tc>
      </w:tr>
      <w:tr w:rsidR="00C91C65" w14:paraId="74ACCC29" w14:textId="77777777" w:rsidTr="00C91C65">
        <w:tc>
          <w:tcPr>
            <w:tcW w:w="5387" w:type="dxa"/>
            <w:tcBorders>
              <w:top w:val="single" w:sz="4" w:space="0" w:color="auto"/>
              <w:left w:val="single" w:sz="4" w:space="0" w:color="auto"/>
              <w:bottom w:val="single" w:sz="4" w:space="0" w:color="auto"/>
              <w:right w:val="single" w:sz="4" w:space="0" w:color="auto"/>
            </w:tcBorders>
            <w:hideMark/>
          </w:tcPr>
          <w:p w14:paraId="304B66DC" w14:textId="77777777" w:rsidR="00C91C65" w:rsidRDefault="00C91C65">
            <w:pPr>
              <w:jc w:val="center"/>
            </w:pPr>
            <w:r>
              <w:t>Oportunități</w:t>
            </w:r>
          </w:p>
        </w:tc>
        <w:tc>
          <w:tcPr>
            <w:tcW w:w="4252" w:type="dxa"/>
            <w:tcBorders>
              <w:top w:val="single" w:sz="4" w:space="0" w:color="auto"/>
              <w:left w:val="single" w:sz="4" w:space="0" w:color="auto"/>
              <w:bottom w:val="single" w:sz="4" w:space="0" w:color="auto"/>
              <w:right w:val="single" w:sz="4" w:space="0" w:color="auto"/>
            </w:tcBorders>
            <w:hideMark/>
          </w:tcPr>
          <w:p w14:paraId="57B5CE00" w14:textId="77777777" w:rsidR="00C91C65" w:rsidRDefault="00C91C65">
            <w:pPr>
              <w:jc w:val="center"/>
            </w:pPr>
            <w:r>
              <w:t>Riscuri</w:t>
            </w:r>
          </w:p>
        </w:tc>
      </w:tr>
      <w:tr w:rsidR="00C91C65" w:rsidRPr="00C91C65" w14:paraId="62635549" w14:textId="77777777" w:rsidTr="00C91C65">
        <w:tc>
          <w:tcPr>
            <w:tcW w:w="5387" w:type="dxa"/>
            <w:tcBorders>
              <w:top w:val="single" w:sz="4" w:space="0" w:color="auto"/>
              <w:left w:val="single" w:sz="4" w:space="0" w:color="auto"/>
              <w:bottom w:val="single" w:sz="4" w:space="0" w:color="auto"/>
              <w:right w:val="single" w:sz="4" w:space="0" w:color="auto"/>
            </w:tcBorders>
          </w:tcPr>
          <w:p w14:paraId="24212BE5" w14:textId="77777777" w:rsidR="00C91C65" w:rsidRDefault="00C91C65">
            <w:pPr>
              <w:pStyle w:val="Default"/>
              <w:rPr>
                <w:color w:val="auto"/>
              </w:rPr>
            </w:pPr>
          </w:p>
          <w:p w14:paraId="279DB25B" w14:textId="77777777" w:rsidR="00C91C65" w:rsidRDefault="00C91C65">
            <w:pPr>
              <w:pStyle w:val="Default"/>
              <w:rPr>
                <w:sz w:val="22"/>
                <w:szCs w:val="22"/>
              </w:rPr>
            </w:pPr>
            <w:proofErr w:type="spellStart"/>
            <w:r>
              <w:rPr>
                <w:sz w:val="22"/>
                <w:szCs w:val="22"/>
              </w:rPr>
              <w:t>Asigurarea</w:t>
            </w:r>
            <w:proofErr w:type="spellEnd"/>
            <w:r>
              <w:rPr>
                <w:sz w:val="22"/>
                <w:szCs w:val="22"/>
              </w:rPr>
              <w:t xml:space="preserve"> </w:t>
            </w:r>
            <w:proofErr w:type="spellStart"/>
            <w:r>
              <w:rPr>
                <w:sz w:val="22"/>
                <w:szCs w:val="22"/>
              </w:rPr>
              <w:t>posibilităţii</w:t>
            </w:r>
            <w:proofErr w:type="spellEnd"/>
            <w:r>
              <w:rPr>
                <w:sz w:val="22"/>
                <w:szCs w:val="22"/>
              </w:rPr>
              <w:t xml:space="preserve"> de </w:t>
            </w:r>
            <w:proofErr w:type="spellStart"/>
            <w:r>
              <w:rPr>
                <w:sz w:val="22"/>
                <w:szCs w:val="22"/>
              </w:rPr>
              <w:t>participare</w:t>
            </w:r>
            <w:proofErr w:type="spellEnd"/>
            <w:r>
              <w:rPr>
                <w:sz w:val="22"/>
                <w:szCs w:val="22"/>
              </w:rPr>
              <w:t xml:space="preserve"> la </w:t>
            </w:r>
            <w:proofErr w:type="spellStart"/>
            <w:r>
              <w:rPr>
                <w:sz w:val="22"/>
                <w:szCs w:val="22"/>
              </w:rPr>
              <w:t>activităţi</w:t>
            </w:r>
            <w:proofErr w:type="spellEnd"/>
            <w:r>
              <w:rPr>
                <w:sz w:val="22"/>
                <w:szCs w:val="22"/>
              </w:rPr>
              <w:t xml:space="preserve"> de </w:t>
            </w:r>
            <w:proofErr w:type="spellStart"/>
            <w:r>
              <w:rPr>
                <w:sz w:val="22"/>
                <w:szCs w:val="22"/>
              </w:rPr>
              <w:t>formare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perfecţionare</w:t>
            </w:r>
            <w:proofErr w:type="spellEnd"/>
            <w:r>
              <w:rPr>
                <w:sz w:val="22"/>
                <w:szCs w:val="22"/>
              </w:rPr>
              <w:t xml:space="preserve"> a </w:t>
            </w:r>
            <w:proofErr w:type="spellStart"/>
            <w:r>
              <w:rPr>
                <w:sz w:val="22"/>
                <w:szCs w:val="22"/>
              </w:rPr>
              <w:t>cadrelor</w:t>
            </w:r>
            <w:proofErr w:type="spellEnd"/>
            <w:r>
              <w:rPr>
                <w:sz w:val="22"/>
                <w:szCs w:val="22"/>
              </w:rPr>
              <w:t xml:space="preserve"> </w:t>
            </w:r>
            <w:proofErr w:type="spellStart"/>
            <w:r>
              <w:rPr>
                <w:sz w:val="22"/>
                <w:szCs w:val="22"/>
              </w:rPr>
              <w:t>didactice</w:t>
            </w:r>
            <w:proofErr w:type="spellEnd"/>
            <w:r>
              <w:rPr>
                <w:sz w:val="22"/>
                <w:szCs w:val="22"/>
              </w:rPr>
              <w:t xml:space="preserve">; </w:t>
            </w:r>
          </w:p>
          <w:p w14:paraId="67D00F71" w14:textId="77777777" w:rsidR="00C91C65" w:rsidRDefault="00C91C65">
            <w:pPr>
              <w:pStyle w:val="Default"/>
              <w:rPr>
                <w:sz w:val="22"/>
                <w:szCs w:val="22"/>
              </w:rPr>
            </w:pPr>
            <w:r>
              <w:rPr>
                <w:sz w:val="22"/>
                <w:szCs w:val="22"/>
              </w:rPr>
              <w:t xml:space="preserve"> </w:t>
            </w:r>
            <w:proofErr w:type="spellStart"/>
            <w:r>
              <w:rPr>
                <w:sz w:val="22"/>
                <w:szCs w:val="22"/>
              </w:rPr>
              <w:t>Stimularea</w:t>
            </w:r>
            <w:proofErr w:type="spellEnd"/>
            <w:r>
              <w:rPr>
                <w:sz w:val="22"/>
                <w:szCs w:val="22"/>
              </w:rPr>
              <w:t xml:space="preserve"> </w:t>
            </w:r>
            <w:proofErr w:type="spellStart"/>
            <w:r>
              <w:rPr>
                <w:sz w:val="22"/>
                <w:szCs w:val="22"/>
              </w:rPr>
              <w:t>performanţelor</w:t>
            </w:r>
            <w:proofErr w:type="spellEnd"/>
            <w:r>
              <w:rPr>
                <w:sz w:val="22"/>
                <w:szCs w:val="22"/>
              </w:rPr>
              <w:t xml:space="preserve"> </w:t>
            </w:r>
            <w:proofErr w:type="spellStart"/>
            <w:r>
              <w:rPr>
                <w:sz w:val="22"/>
                <w:szCs w:val="22"/>
              </w:rPr>
              <w:t>educatorilor</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activitatea</w:t>
            </w:r>
            <w:proofErr w:type="spellEnd"/>
            <w:r>
              <w:rPr>
                <w:sz w:val="22"/>
                <w:szCs w:val="22"/>
              </w:rPr>
              <w:t xml:space="preserve"> cu </w:t>
            </w:r>
            <w:proofErr w:type="spellStart"/>
            <w:r>
              <w:rPr>
                <w:sz w:val="22"/>
                <w:szCs w:val="22"/>
              </w:rPr>
              <w:t>copiii</w:t>
            </w:r>
            <w:proofErr w:type="spellEnd"/>
          </w:p>
          <w:p w14:paraId="33ED5FB5" w14:textId="77777777" w:rsidR="00C91C65" w:rsidRDefault="00C91C65">
            <w:pPr>
              <w:pStyle w:val="Default"/>
              <w:rPr>
                <w:sz w:val="22"/>
                <w:szCs w:val="22"/>
              </w:rPr>
            </w:pPr>
            <w:r>
              <w:rPr>
                <w:sz w:val="22"/>
                <w:szCs w:val="22"/>
              </w:rPr>
              <w:t xml:space="preserve"> </w:t>
            </w:r>
            <w:proofErr w:type="spellStart"/>
            <w:r>
              <w:rPr>
                <w:sz w:val="22"/>
                <w:szCs w:val="22"/>
              </w:rPr>
              <w:t>Valorificarea</w:t>
            </w:r>
            <w:proofErr w:type="spellEnd"/>
            <w:r>
              <w:rPr>
                <w:sz w:val="22"/>
                <w:szCs w:val="22"/>
              </w:rPr>
              <w:t xml:space="preserve"> </w:t>
            </w:r>
            <w:proofErr w:type="spellStart"/>
            <w:r>
              <w:rPr>
                <w:sz w:val="22"/>
                <w:szCs w:val="22"/>
              </w:rPr>
              <w:t>relaţiilor</w:t>
            </w:r>
            <w:proofErr w:type="spellEnd"/>
            <w:r>
              <w:rPr>
                <w:sz w:val="22"/>
                <w:szCs w:val="22"/>
              </w:rPr>
              <w:t xml:space="preserve"> cu </w:t>
            </w:r>
            <w:proofErr w:type="spellStart"/>
            <w:r>
              <w:rPr>
                <w:sz w:val="22"/>
                <w:szCs w:val="22"/>
              </w:rPr>
              <w:t>partenerii</w:t>
            </w:r>
            <w:proofErr w:type="spellEnd"/>
            <w:r>
              <w:rPr>
                <w:sz w:val="22"/>
                <w:szCs w:val="22"/>
              </w:rPr>
              <w:t xml:space="preserve"> </w:t>
            </w:r>
            <w:proofErr w:type="spellStart"/>
            <w:r>
              <w:rPr>
                <w:sz w:val="22"/>
                <w:szCs w:val="22"/>
              </w:rPr>
              <w:t>educaţionali</w:t>
            </w:r>
            <w:proofErr w:type="spellEnd"/>
            <w:r>
              <w:rPr>
                <w:sz w:val="22"/>
                <w:szCs w:val="22"/>
              </w:rPr>
              <w:t xml:space="preserve">. </w:t>
            </w:r>
          </w:p>
          <w:p w14:paraId="347D6DAF" w14:textId="77777777" w:rsidR="00C91C65" w:rsidRDefault="00C91C65">
            <w:pPr>
              <w:pStyle w:val="Default"/>
              <w:rPr>
                <w:sz w:val="22"/>
                <w:szCs w:val="22"/>
              </w:rPr>
            </w:pPr>
            <w:r>
              <w:rPr>
                <w:sz w:val="22"/>
                <w:szCs w:val="22"/>
              </w:rPr>
              <w:t xml:space="preserve"> </w:t>
            </w:r>
            <w:proofErr w:type="spellStart"/>
            <w:r>
              <w:rPr>
                <w:sz w:val="22"/>
                <w:szCs w:val="22"/>
              </w:rPr>
              <w:t>Utilizarea</w:t>
            </w:r>
            <w:proofErr w:type="spellEnd"/>
            <w:r>
              <w:rPr>
                <w:sz w:val="22"/>
                <w:szCs w:val="22"/>
              </w:rPr>
              <w:t xml:space="preserve"> </w:t>
            </w:r>
            <w:proofErr w:type="spellStart"/>
            <w:r>
              <w:rPr>
                <w:sz w:val="22"/>
                <w:szCs w:val="22"/>
              </w:rPr>
              <w:t>mijloacelor</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instumentelor</w:t>
            </w:r>
            <w:proofErr w:type="spellEnd"/>
            <w:r>
              <w:rPr>
                <w:sz w:val="22"/>
                <w:szCs w:val="22"/>
              </w:rPr>
              <w:t xml:space="preserve"> TIC la </w:t>
            </w:r>
            <w:proofErr w:type="spellStart"/>
            <w:r>
              <w:rPr>
                <w:sz w:val="22"/>
                <w:szCs w:val="22"/>
              </w:rPr>
              <w:t>toate</w:t>
            </w:r>
            <w:proofErr w:type="spellEnd"/>
            <w:r>
              <w:rPr>
                <w:sz w:val="22"/>
                <w:szCs w:val="22"/>
              </w:rPr>
              <w:t xml:space="preserve"> </w:t>
            </w:r>
            <w:proofErr w:type="spellStart"/>
            <w:r>
              <w:rPr>
                <w:sz w:val="22"/>
                <w:szCs w:val="22"/>
              </w:rPr>
              <w:t>activitatile</w:t>
            </w:r>
            <w:proofErr w:type="spellEnd"/>
            <w:r>
              <w:rPr>
                <w:sz w:val="22"/>
                <w:szCs w:val="22"/>
              </w:rPr>
              <w:t xml:space="preserve"> </w:t>
            </w:r>
          </w:p>
          <w:p w14:paraId="4AE59EA0" w14:textId="77777777" w:rsidR="00C91C65" w:rsidRDefault="00C91C65">
            <w:pPr>
              <w:pStyle w:val="Default"/>
              <w:rPr>
                <w:sz w:val="22"/>
                <w:szCs w:val="22"/>
              </w:rPr>
            </w:pPr>
            <w:r>
              <w:rPr>
                <w:sz w:val="22"/>
                <w:szCs w:val="22"/>
              </w:rPr>
              <w:t xml:space="preserve"> </w:t>
            </w:r>
            <w:proofErr w:type="spellStart"/>
            <w:r>
              <w:rPr>
                <w:sz w:val="22"/>
                <w:szCs w:val="22"/>
              </w:rPr>
              <w:t>Imbunătăţirea</w:t>
            </w:r>
            <w:proofErr w:type="spellEnd"/>
            <w:r>
              <w:rPr>
                <w:sz w:val="22"/>
                <w:szCs w:val="22"/>
              </w:rPr>
              <w:t xml:space="preserve"> </w:t>
            </w:r>
            <w:proofErr w:type="spellStart"/>
            <w:r>
              <w:rPr>
                <w:sz w:val="22"/>
                <w:szCs w:val="22"/>
              </w:rPr>
              <w:t>bazei</w:t>
            </w:r>
            <w:proofErr w:type="spellEnd"/>
            <w:r>
              <w:rPr>
                <w:sz w:val="22"/>
                <w:szCs w:val="22"/>
              </w:rPr>
              <w:t xml:space="preserve"> </w:t>
            </w:r>
            <w:proofErr w:type="spellStart"/>
            <w:r>
              <w:rPr>
                <w:sz w:val="22"/>
                <w:szCs w:val="22"/>
              </w:rPr>
              <w:t>materiale</w:t>
            </w:r>
            <w:proofErr w:type="spellEnd"/>
            <w:r>
              <w:rPr>
                <w:sz w:val="22"/>
                <w:szCs w:val="22"/>
              </w:rPr>
              <w:t xml:space="preserve"> a </w:t>
            </w:r>
            <w:proofErr w:type="spellStart"/>
            <w:r>
              <w:rPr>
                <w:sz w:val="22"/>
                <w:szCs w:val="22"/>
              </w:rPr>
              <w:t>gradinitei</w:t>
            </w:r>
            <w:proofErr w:type="spellEnd"/>
            <w:r>
              <w:rPr>
                <w:sz w:val="22"/>
                <w:szCs w:val="22"/>
              </w:rPr>
              <w:t xml:space="preserve"> </w:t>
            </w:r>
            <w:proofErr w:type="spellStart"/>
            <w:r>
              <w:rPr>
                <w:sz w:val="22"/>
                <w:szCs w:val="22"/>
              </w:rPr>
              <w:t>prin</w:t>
            </w:r>
            <w:proofErr w:type="spellEnd"/>
            <w:r>
              <w:rPr>
                <w:sz w:val="22"/>
                <w:szCs w:val="22"/>
              </w:rPr>
              <w:t xml:space="preserve"> </w:t>
            </w:r>
            <w:proofErr w:type="spellStart"/>
            <w:r>
              <w:rPr>
                <w:sz w:val="22"/>
                <w:szCs w:val="22"/>
              </w:rPr>
              <w:t>realizarea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proiecte</w:t>
            </w:r>
            <w:proofErr w:type="spellEnd"/>
            <w:r>
              <w:rPr>
                <w:sz w:val="22"/>
                <w:szCs w:val="22"/>
              </w:rPr>
              <w:t xml:space="preserve"> de </w:t>
            </w:r>
            <w:proofErr w:type="spellStart"/>
            <w:r>
              <w:rPr>
                <w:sz w:val="22"/>
                <w:szCs w:val="22"/>
              </w:rPr>
              <w:t>dezvoltare</w:t>
            </w:r>
            <w:proofErr w:type="spellEnd"/>
            <w:r>
              <w:rPr>
                <w:sz w:val="22"/>
                <w:szCs w:val="22"/>
              </w:rPr>
              <w:t xml:space="preserve"> </w:t>
            </w:r>
            <w:proofErr w:type="spellStart"/>
            <w:r>
              <w:rPr>
                <w:sz w:val="22"/>
                <w:szCs w:val="22"/>
              </w:rPr>
              <w:t>instituţională</w:t>
            </w:r>
            <w:proofErr w:type="spellEnd"/>
            <w:r>
              <w:rPr>
                <w:sz w:val="22"/>
                <w:szCs w:val="22"/>
              </w:rPr>
              <w:t xml:space="preserve">; </w:t>
            </w:r>
          </w:p>
          <w:p w14:paraId="660347F9" w14:textId="77777777" w:rsidR="00C91C65" w:rsidRDefault="00C91C65">
            <w:pPr>
              <w:pStyle w:val="Default"/>
            </w:pPr>
            <w:r>
              <w:rPr>
                <w:sz w:val="22"/>
                <w:szCs w:val="22"/>
              </w:rPr>
              <w:t xml:space="preserve"> </w:t>
            </w:r>
            <w:proofErr w:type="spellStart"/>
            <w:r>
              <w:rPr>
                <w:sz w:val="22"/>
                <w:szCs w:val="22"/>
              </w:rPr>
              <w:t>Participarea</w:t>
            </w:r>
            <w:proofErr w:type="spellEnd"/>
            <w:r>
              <w:rPr>
                <w:sz w:val="22"/>
                <w:szCs w:val="22"/>
              </w:rPr>
              <w:t xml:space="preserve"> la </w:t>
            </w:r>
            <w:proofErr w:type="spellStart"/>
            <w:r>
              <w:rPr>
                <w:sz w:val="22"/>
                <w:szCs w:val="22"/>
              </w:rPr>
              <w:t>webinare</w:t>
            </w:r>
            <w:proofErr w:type="spellEnd"/>
            <w:r>
              <w:rPr>
                <w:sz w:val="22"/>
                <w:szCs w:val="22"/>
              </w:rPr>
              <w:t xml:space="preserve"> de </w:t>
            </w:r>
            <w:proofErr w:type="spellStart"/>
            <w:r>
              <w:rPr>
                <w:sz w:val="22"/>
                <w:szCs w:val="22"/>
              </w:rPr>
              <w:t>formare</w:t>
            </w:r>
            <w:proofErr w:type="spellEnd"/>
            <w:r>
              <w:rPr>
                <w:sz w:val="22"/>
                <w:szCs w:val="22"/>
              </w:rPr>
              <w:t xml:space="preserve"> </w:t>
            </w:r>
            <w:proofErr w:type="spellStart"/>
            <w:r>
              <w:rPr>
                <w:sz w:val="22"/>
                <w:szCs w:val="22"/>
              </w:rPr>
              <w:t>profesionala</w:t>
            </w:r>
            <w:proofErr w:type="spellEnd"/>
            <w:r>
              <w:rPr>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tcPr>
          <w:p w14:paraId="26ED1238" w14:textId="77777777" w:rsidR="00C91C65" w:rsidRDefault="00C91C65">
            <w:pPr>
              <w:pStyle w:val="Default"/>
              <w:jc w:val="both"/>
              <w:rPr>
                <w:color w:val="auto"/>
              </w:rPr>
            </w:pPr>
          </w:p>
          <w:p w14:paraId="6FE0C45C" w14:textId="77777777" w:rsidR="00C91C65" w:rsidRDefault="00C91C65">
            <w:pPr>
              <w:pStyle w:val="Default"/>
              <w:jc w:val="both"/>
              <w:rPr>
                <w:sz w:val="22"/>
                <w:szCs w:val="22"/>
              </w:rPr>
            </w:pPr>
            <w:proofErr w:type="spellStart"/>
            <w:r>
              <w:rPr>
                <w:sz w:val="22"/>
                <w:szCs w:val="22"/>
              </w:rPr>
              <w:t>Cadru</w:t>
            </w:r>
            <w:proofErr w:type="spellEnd"/>
            <w:r>
              <w:rPr>
                <w:sz w:val="22"/>
                <w:szCs w:val="22"/>
              </w:rPr>
              <w:t xml:space="preserve"> legal imperfect </w:t>
            </w:r>
            <w:proofErr w:type="spellStart"/>
            <w:r>
              <w:rPr>
                <w:sz w:val="22"/>
                <w:szCs w:val="22"/>
              </w:rPr>
              <w:t>în</w:t>
            </w:r>
            <w:proofErr w:type="spellEnd"/>
            <w:r>
              <w:rPr>
                <w:sz w:val="22"/>
                <w:szCs w:val="22"/>
              </w:rPr>
              <w:t xml:space="preserve"> </w:t>
            </w:r>
            <w:proofErr w:type="spellStart"/>
            <w:r>
              <w:rPr>
                <w:sz w:val="22"/>
                <w:szCs w:val="22"/>
              </w:rPr>
              <w:t>vederea</w:t>
            </w:r>
            <w:proofErr w:type="spellEnd"/>
            <w:r>
              <w:rPr>
                <w:sz w:val="22"/>
                <w:szCs w:val="22"/>
              </w:rPr>
              <w:t xml:space="preserve"> </w:t>
            </w:r>
            <w:proofErr w:type="spellStart"/>
            <w:r>
              <w:rPr>
                <w:sz w:val="22"/>
                <w:szCs w:val="22"/>
              </w:rPr>
              <w:t>responsabilizării</w:t>
            </w:r>
            <w:proofErr w:type="spellEnd"/>
            <w:r>
              <w:rPr>
                <w:sz w:val="22"/>
                <w:szCs w:val="22"/>
              </w:rPr>
              <w:t xml:space="preserve"> </w:t>
            </w:r>
            <w:proofErr w:type="spellStart"/>
            <w:r>
              <w:rPr>
                <w:sz w:val="22"/>
                <w:szCs w:val="22"/>
              </w:rPr>
              <w:t>părinţilor</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copiii</w:t>
            </w:r>
            <w:proofErr w:type="spellEnd"/>
            <w:r>
              <w:rPr>
                <w:sz w:val="22"/>
                <w:szCs w:val="22"/>
              </w:rPr>
              <w:t xml:space="preserve"> lor. </w:t>
            </w:r>
          </w:p>
          <w:p w14:paraId="1CD9EB58" w14:textId="77777777" w:rsidR="00C91C65" w:rsidRDefault="00C91C65">
            <w:pPr>
              <w:pStyle w:val="Default"/>
              <w:jc w:val="both"/>
              <w:rPr>
                <w:sz w:val="22"/>
                <w:szCs w:val="22"/>
              </w:rPr>
            </w:pPr>
            <w:r>
              <w:rPr>
                <w:sz w:val="22"/>
                <w:szCs w:val="22"/>
              </w:rPr>
              <w:t xml:space="preserve"> </w:t>
            </w:r>
            <w:proofErr w:type="spellStart"/>
            <w:r>
              <w:rPr>
                <w:sz w:val="22"/>
                <w:szCs w:val="22"/>
              </w:rPr>
              <w:t>Scăderea</w:t>
            </w:r>
            <w:proofErr w:type="spellEnd"/>
            <w:r>
              <w:rPr>
                <w:sz w:val="22"/>
                <w:szCs w:val="22"/>
              </w:rPr>
              <w:t xml:space="preserve"> </w:t>
            </w:r>
            <w:proofErr w:type="spellStart"/>
            <w:r>
              <w:rPr>
                <w:sz w:val="22"/>
                <w:szCs w:val="22"/>
              </w:rPr>
              <w:t>motivaţiei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studii</w:t>
            </w:r>
            <w:proofErr w:type="spellEnd"/>
            <w:r>
              <w:rPr>
                <w:sz w:val="22"/>
                <w:szCs w:val="22"/>
              </w:rPr>
              <w:t xml:space="preserve"> </w:t>
            </w:r>
            <w:proofErr w:type="spellStart"/>
            <w:r>
              <w:rPr>
                <w:sz w:val="22"/>
                <w:szCs w:val="22"/>
              </w:rPr>
              <w:t>liceale</w:t>
            </w:r>
            <w:proofErr w:type="spellEnd"/>
            <w:r>
              <w:rPr>
                <w:sz w:val="22"/>
                <w:szCs w:val="22"/>
              </w:rPr>
              <w:t xml:space="preserve">. </w:t>
            </w:r>
          </w:p>
          <w:p w14:paraId="6F26546D" w14:textId="77777777" w:rsidR="00C91C65" w:rsidRDefault="00C91C65">
            <w:pPr>
              <w:pStyle w:val="Default"/>
              <w:jc w:val="both"/>
              <w:rPr>
                <w:sz w:val="22"/>
                <w:szCs w:val="22"/>
              </w:rPr>
            </w:pPr>
            <w:r>
              <w:rPr>
                <w:sz w:val="22"/>
                <w:szCs w:val="22"/>
              </w:rPr>
              <w:t xml:space="preserve"> </w:t>
            </w:r>
            <w:proofErr w:type="spellStart"/>
            <w:r>
              <w:rPr>
                <w:sz w:val="22"/>
                <w:szCs w:val="22"/>
              </w:rPr>
              <w:t>Reducerea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continuare</w:t>
            </w:r>
            <w:proofErr w:type="spellEnd"/>
            <w:r>
              <w:rPr>
                <w:sz w:val="22"/>
                <w:szCs w:val="22"/>
              </w:rPr>
              <w:t xml:space="preserve"> a </w:t>
            </w:r>
            <w:proofErr w:type="spellStart"/>
            <w:r>
              <w:rPr>
                <w:sz w:val="22"/>
                <w:szCs w:val="22"/>
              </w:rPr>
              <w:t>numărului</w:t>
            </w:r>
            <w:proofErr w:type="spellEnd"/>
            <w:r>
              <w:rPr>
                <w:sz w:val="22"/>
                <w:szCs w:val="22"/>
              </w:rPr>
              <w:t xml:space="preserve"> de </w:t>
            </w:r>
            <w:proofErr w:type="spellStart"/>
            <w:r>
              <w:rPr>
                <w:sz w:val="22"/>
                <w:szCs w:val="22"/>
              </w:rPr>
              <w:t>copii</w:t>
            </w:r>
            <w:proofErr w:type="spellEnd"/>
            <w:r>
              <w:rPr>
                <w:sz w:val="22"/>
                <w:szCs w:val="22"/>
              </w:rPr>
              <w:t xml:space="preserve"> </w:t>
            </w:r>
            <w:proofErr w:type="spellStart"/>
            <w:r>
              <w:rPr>
                <w:sz w:val="22"/>
                <w:szCs w:val="22"/>
              </w:rPr>
              <w:t>născuţi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comunitate</w:t>
            </w:r>
            <w:proofErr w:type="spellEnd"/>
            <w:r>
              <w:rPr>
                <w:sz w:val="22"/>
                <w:szCs w:val="22"/>
              </w:rPr>
              <w:t xml:space="preserve"> </w:t>
            </w:r>
          </w:p>
          <w:p w14:paraId="2C81C20D" w14:textId="77777777" w:rsidR="00C91C65" w:rsidRDefault="00C91C65">
            <w:pPr>
              <w:pStyle w:val="Default"/>
              <w:jc w:val="both"/>
              <w:rPr>
                <w:sz w:val="22"/>
                <w:szCs w:val="22"/>
              </w:rPr>
            </w:pPr>
            <w:r>
              <w:rPr>
                <w:sz w:val="22"/>
                <w:szCs w:val="22"/>
              </w:rPr>
              <w:t xml:space="preserve"> </w:t>
            </w:r>
            <w:proofErr w:type="spellStart"/>
            <w:r>
              <w:rPr>
                <w:sz w:val="22"/>
                <w:szCs w:val="22"/>
              </w:rPr>
              <w:t>Scăderea</w:t>
            </w:r>
            <w:proofErr w:type="spellEnd"/>
            <w:r>
              <w:rPr>
                <w:sz w:val="22"/>
                <w:szCs w:val="22"/>
              </w:rPr>
              <w:t xml:space="preserve"> </w:t>
            </w:r>
            <w:proofErr w:type="spellStart"/>
            <w:r>
              <w:rPr>
                <w:sz w:val="22"/>
                <w:szCs w:val="22"/>
              </w:rPr>
              <w:t>interesului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profesia</w:t>
            </w:r>
            <w:proofErr w:type="spellEnd"/>
            <w:r>
              <w:rPr>
                <w:sz w:val="22"/>
                <w:szCs w:val="22"/>
              </w:rPr>
              <w:t xml:space="preserve"> </w:t>
            </w:r>
            <w:proofErr w:type="spellStart"/>
            <w:r>
              <w:rPr>
                <w:sz w:val="22"/>
                <w:szCs w:val="22"/>
              </w:rPr>
              <w:t>didactică</w:t>
            </w:r>
            <w:proofErr w:type="spellEnd"/>
            <w:r>
              <w:rPr>
                <w:sz w:val="22"/>
                <w:szCs w:val="22"/>
              </w:rPr>
              <w:t xml:space="preserve">, </w:t>
            </w:r>
            <w:proofErr w:type="spellStart"/>
            <w:r>
              <w:rPr>
                <w:sz w:val="22"/>
                <w:szCs w:val="22"/>
              </w:rPr>
              <w:t>urmare</w:t>
            </w:r>
            <w:proofErr w:type="spellEnd"/>
            <w:r>
              <w:rPr>
                <w:sz w:val="22"/>
                <w:szCs w:val="22"/>
              </w:rPr>
              <w:t xml:space="preserve"> a </w:t>
            </w:r>
            <w:proofErr w:type="spellStart"/>
            <w:r>
              <w:rPr>
                <w:sz w:val="22"/>
                <w:szCs w:val="22"/>
              </w:rPr>
              <w:t>salarizării</w:t>
            </w:r>
            <w:proofErr w:type="spellEnd"/>
            <w:r>
              <w:rPr>
                <w:sz w:val="22"/>
                <w:szCs w:val="22"/>
              </w:rPr>
              <w:t xml:space="preserve"> </w:t>
            </w:r>
            <w:proofErr w:type="spellStart"/>
            <w:r>
              <w:rPr>
                <w:sz w:val="22"/>
                <w:szCs w:val="22"/>
              </w:rPr>
              <w:t>insuficiente</w:t>
            </w:r>
            <w:proofErr w:type="spellEnd"/>
            <w:r>
              <w:rPr>
                <w:sz w:val="22"/>
                <w:szCs w:val="22"/>
              </w:rPr>
              <w:t xml:space="preserve"> </w:t>
            </w:r>
          </w:p>
          <w:p w14:paraId="08FE284B" w14:textId="77777777" w:rsidR="00C91C65" w:rsidRDefault="00C91C65">
            <w:pPr>
              <w:pStyle w:val="Default"/>
              <w:jc w:val="both"/>
              <w:rPr>
                <w:sz w:val="22"/>
                <w:szCs w:val="22"/>
              </w:rPr>
            </w:pPr>
            <w:r>
              <w:rPr>
                <w:sz w:val="22"/>
                <w:szCs w:val="22"/>
              </w:rPr>
              <w:t xml:space="preserve"> </w:t>
            </w:r>
            <w:proofErr w:type="spellStart"/>
            <w:r>
              <w:rPr>
                <w:sz w:val="22"/>
                <w:szCs w:val="22"/>
              </w:rPr>
              <w:t>Lipsa</w:t>
            </w:r>
            <w:proofErr w:type="spellEnd"/>
            <w:r>
              <w:rPr>
                <w:sz w:val="22"/>
                <w:szCs w:val="22"/>
              </w:rPr>
              <w:t xml:space="preserve"> de </w:t>
            </w:r>
            <w:proofErr w:type="spellStart"/>
            <w:r>
              <w:rPr>
                <w:sz w:val="22"/>
                <w:szCs w:val="22"/>
              </w:rPr>
              <w:t>interes</w:t>
            </w:r>
            <w:proofErr w:type="spellEnd"/>
            <w:r>
              <w:rPr>
                <w:sz w:val="22"/>
                <w:szCs w:val="22"/>
              </w:rPr>
              <w:t xml:space="preserve"> </w:t>
            </w:r>
            <w:proofErr w:type="spellStart"/>
            <w:r>
              <w:rPr>
                <w:sz w:val="22"/>
                <w:szCs w:val="22"/>
              </w:rPr>
              <w:t>şi</w:t>
            </w:r>
            <w:proofErr w:type="spellEnd"/>
            <w:r>
              <w:rPr>
                <w:sz w:val="22"/>
                <w:szCs w:val="22"/>
              </w:rPr>
              <w:t xml:space="preserve"> de </w:t>
            </w:r>
            <w:proofErr w:type="spellStart"/>
            <w:r>
              <w:rPr>
                <w:sz w:val="22"/>
                <w:szCs w:val="22"/>
              </w:rPr>
              <w:t>motivaţie</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studii</w:t>
            </w:r>
            <w:proofErr w:type="spellEnd"/>
            <w:r>
              <w:rPr>
                <w:sz w:val="22"/>
                <w:szCs w:val="22"/>
              </w:rPr>
              <w:t xml:space="preserve"> a </w:t>
            </w:r>
            <w:proofErr w:type="spellStart"/>
            <w:r>
              <w:rPr>
                <w:sz w:val="22"/>
                <w:szCs w:val="22"/>
              </w:rPr>
              <w:t>unor</w:t>
            </w:r>
            <w:proofErr w:type="spellEnd"/>
            <w:r>
              <w:rPr>
                <w:sz w:val="22"/>
                <w:szCs w:val="22"/>
              </w:rPr>
              <w:t xml:space="preserve"> </w:t>
            </w:r>
            <w:proofErr w:type="spellStart"/>
            <w:r>
              <w:rPr>
                <w:sz w:val="22"/>
                <w:szCs w:val="22"/>
              </w:rPr>
              <w:t>elevi</w:t>
            </w:r>
            <w:proofErr w:type="spellEnd"/>
            <w:r>
              <w:rPr>
                <w:sz w:val="22"/>
                <w:szCs w:val="22"/>
              </w:rPr>
              <w:t xml:space="preserve"> din </w:t>
            </w:r>
            <w:proofErr w:type="spellStart"/>
            <w:r>
              <w:rPr>
                <w:sz w:val="22"/>
                <w:szCs w:val="22"/>
              </w:rPr>
              <w:t>familiile</w:t>
            </w:r>
            <w:proofErr w:type="spellEnd"/>
            <w:r>
              <w:rPr>
                <w:sz w:val="22"/>
                <w:szCs w:val="22"/>
              </w:rPr>
              <w:t xml:space="preserve"> </w:t>
            </w:r>
            <w:proofErr w:type="spellStart"/>
            <w:r>
              <w:rPr>
                <w:sz w:val="22"/>
                <w:szCs w:val="22"/>
              </w:rPr>
              <w:t>dezavantajoase</w:t>
            </w:r>
            <w:proofErr w:type="spellEnd"/>
          </w:p>
          <w:p w14:paraId="195C883C" w14:textId="77777777" w:rsidR="00C91C65" w:rsidRDefault="00C91C65">
            <w:pPr>
              <w:pStyle w:val="Default"/>
              <w:jc w:val="both"/>
              <w:rPr>
                <w:color w:val="auto"/>
              </w:rPr>
            </w:pPr>
          </w:p>
          <w:p w14:paraId="0DE3281D" w14:textId="77777777" w:rsidR="00C91C65" w:rsidRDefault="00C91C65">
            <w:pPr>
              <w:pStyle w:val="Default"/>
              <w:jc w:val="both"/>
              <w:rPr>
                <w:rFonts w:ascii="Cambria" w:hAnsi="Cambria" w:cs="Cambria"/>
                <w:sz w:val="22"/>
                <w:szCs w:val="22"/>
              </w:rPr>
            </w:pPr>
            <w:r>
              <w:rPr>
                <w:sz w:val="22"/>
                <w:szCs w:val="22"/>
              </w:rPr>
              <w:t xml:space="preserve"> </w:t>
            </w:r>
            <w:proofErr w:type="spellStart"/>
            <w:r>
              <w:rPr>
                <w:rFonts w:ascii="Cambria" w:hAnsi="Cambria" w:cs="Cambria"/>
                <w:sz w:val="22"/>
                <w:szCs w:val="22"/>
              </w:rPr>
              <w:t>Implicarea</w:t>
            </w:r>
            <w:proofErr w:type="spellEnd"/>
            <w:r>
              <w:rPr>
                <w:rFonts w:ascii="Cambria" w:hAnsi="Cambria" w:cs="Cambria"/>
                <w:sz w:val="22"/>
                <w:szCs w:val="22"/>
              </w:rPr>
              <w:t xml:space="preserve"> </w:t>
            </w:r>
            <w:proofErr w:type="spellStart"/>
            <w:r>
              <w:rPr>
                <w:rFonts w:ascii="Cambria" w:hAnsi="Cambria" w:cs="Cambria"/>
                <w:sz w:val="22"/>
                <w:szCs w:val="22"/>
              </w:rPr>
              <w:t>insuficientă</w:t>
            </w:r>
            <w:proofErr w:type="spellEnd"/>
            <w:r>
              <w:rPr>
                <w:rFonts w:ascii="Cambria" w:hAnsi="Cambria" w:cs="Cambria"/>
                <w:sz w:val="22"/>
                <w:szCs w:val="22"/>
              </w:rPr>
              <w:t xml:space="preserve"> a </w:t>
            </w:r>
            <w:proofErr w:type="spellStart"/>
            <w:r>
              <w:rPr>
                <w:rFonts w:ascii="Cambria" w:hAnsi="Cambria" w:cs="Cambria"/>
                <w:sz w:val="22"/>
                <w:szCs w:val="22"/>
              </w:rPr>
              <w:t>unor</w:t>
            </w:r>
            <w:proofErr w:type="spellEnd"/>
            <w:r>
              <w:rPr>
                <w:rFonts w:ascii="Cambria" w:hAnsi="Cambria" w:cs="Cambria"/>
                <w:sz w:val="22"/>
                <w:szCs w:val="22"/>
              </w:rPr>
              <w:t xml:space="preserve"> </w:t>
            </w:r>
            <w:proofErr w:type="spellStart"/>
            <w:r>
              <w:rPr>
                <w:rFonts w:ascii="Cambria" w:hAnsi="Cambria" w:cs="Cambria"/>
                <w:sz w:val="22"/>
                <w:szCs w:val="22"/>
              </w:rPr>
              <w:t>părinţi</w:t>
            </w:r>
            <w:proofErr w:type="spellEnd"/>
            <w:r>
              <w:rPr>
                <w:rFonts w:ascii="Cambria" w:hAnsi="Cambria" w:cs="Cambria"/>
                <w:sz w:val="22"/>
                <w:szCs w:val="22"/>
              </w:rPr>
              <w:t xml:space="preserve"> </w:t>
            </w:r>
            <w:proofErr w:type="spellStart"/>
            <w:r>
              <w:rPr>
                <w:rFonts w:ascii="Cambria" w:hAnsi="Cambria" w:cs="Cambria"/>
                <w:sz w:val="22"/>
                <w:szCs w:val="22"/>
              </w:rPr>
              <w:t>în</w:t>
            </w:r>
            <w:proofErr w:type="spellEnd"/>
            <w:r>
              <w:rPr>
                <w:rFonts w:ascii="Cambria" w:hAnsi="Cambria" w:cs="Cambria"/>
                <w:sz w:val="22"/>
                <w:szCs w:val="22"/>
              </w:rPr>
              <w:t xml:space="preserve"> </w:t>
            </w:r>
            <w:proofErr w:type="spellStart"/>
            <w:r>
              <w:rPr>
                <w:rFonts w:ascii="Cambria" w:hAnsi="Cambria" w:cs="Cambria"/>
                <w:sz w:val="22"/>
                <w:szCs w:val="22"/>
              </w:rPr>
              <w:t>procesul</w:t>
            </w:r>
            <w:proofErr w:type="spellEnd"/>
            <w:r>
              <w:rPr>
                <w:rFonts w:ascii="Cambria" w:hAnsi="Cambria" w:cs="Cambria"/>
                <w:sz w:val="22"/>
                <w:szCs w:val="22"/>
              </w:rPr>
              <w:t xml:space="preserve"> </w:t>
            </w:r>
            <w:proofErr w:type="spellStart"/>
            <w:r>
              <w:rPr>
                <w:rFonts w:ascii="Cambria" w:hAnsi="Cambria" w:cs="Cambria"/>
                <w:sz w:val="22"/>
                <w:szCs w:val="22"/>
              </w:rPr>
              <w:t>instructiv-educativ</w:t>
            </w:r>
            <w:proofErr w:type="spellEnd"/>
            <w:r>
              <w:rPr>
                <w:rFonts w:ascii="Cambria" w:hAnsi="Cambria" w:cs="Cambria"/>
                <w:sz w:val="22"/>
                <w:szCs w:val="22"/>
              </w:rPr>
              <w:t xml:space="preserve">; </w:t>
            </w:r>
          </w:p>
          <w:p w14:paraId="5E868A7E" w14:textId="77777777" w:rsidR="00C91C65" w:rsidRDefault="00C91C65">
            <w:pPr>
              <w:pStyle w:val="Default"/>
              <w:jc w:val="both"/>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Influienţa</w:t>
            </w:r>
            <w:proofErr w:type="spellEnd"/>
            <w:r>
              <w:rPr>
                <w:rFonts w:ascii="Cambria" w:hAnsi="Cambria" w:cs="Cambria"/>
                <w:sz w:val="22"/>
                <w:szCs w:val="22"/>
              </w:rPr>
              <w:t xml:space="preserve"> </w:t>
            </w:r>
            <w:proofErr w:type="spellStart"/>
            <w:r>
              <w:rPr>
                <w:rFonts w:ascii="Cambria" w:hAnsi="Cambria" w:cs="Cambria"/>
                <w:sz w:val="22"/>
                <w:szCs w:val="22"/>
              </w:rPr>
              <w:t>negativă</w:t>
            </w:r>
            <w:proofErr w:type="spellEnd"/>
            <w:r>
              <w:rPr>
                <w:rFonts w:ascii="Cambria" w:hAnsi="Cambria" w:cs="Cambria"/>
                <w:sz w:val="22"/>
                <w:szCs w:val="22"/>
              </w:rPr>
              <w:t xml:space="preserve"> </w:t>
            </w:r>
            <w:proofErr w:type="spellStart"/>
            <w:r>
              <w:rPr>
                <w:rFonts w:ascii="Cambria" w:hAnsi="Cambria" w:cs="Cambria"/>
                <w:sz w:val="22"/>
                <w:szCs w:val="22"/>
              </w:rPr>
              <w:t>în</w:t>
            </w:r>
            <w:proofErr w:type="spellEnd"/>
            <w:r>
              <w:rPr>
                <w:rFonts w:ascii="Cambria" w:hAnsi="Cambria" w:cs="Cambria"/>
                <w:sz w:val="22"/>
                <w:szCs w:val="22"/>
              </w:rPr>
              <w:t xml:space="preserve"> </w:t>
            </w:r>
            <w:proofErr w:type="spellStart"/>
            <w:r>
              <w:rPr>
                <w:rFonts w:ascii="Cambria" w:hAnsi="Cambria" w:cs="Cambria"/>
                <w:sz w:val="22"/>
                <w:szCs w:val="22"/>
              </w:rPr>
              <w:t>creştere</w:t>
            </w:r>
            <w:proofErr w:type="spellEnd"/>
            <w:r>
              <w:rPr>
                <w:rFonts w:ascii="Cambria" w:hAnsi="Cambria" w:cs="Cambria"/>
                <w:sz w:val="22"/>
                <w:szCs w:val="22"/>
              </w:rPr>
              <w:t xml:space="preserve"> a </w:t>
            </w:r>
            <w:proofErr w:type="spellStart"/>
            <w:r>
              <w:rPr>
                <w:rFonts w:ascii="Cambria" w:hAnsi="Cambria" w:cs="Cambria"/>
                <w:sz w:val="22"/>
                <w:szCs w:val="22"/>
              </w:rPr>
              <w:t>mediului</w:t>
            </w:r>
            <w:proofErr w:type="spellEnd"/>
            <w:r>
              <w:rPr>
                <w:rFonts w:ascii="Cambria" w:hAnsi="Cambria" w:cs="Cambria"/>
                <w:sz w:val="22"/>
                <w:szCs w:val="22"/>
              </w:rPr>
              <w:t xml:space="preserve"> </w:t>
            </w:r>
            <w:proofErr w:type="spellStart"/>
            <w:r>
              <w:rPr>
                <w:rFonts w:ascii="Cambria" w:hAnsi="Cambria" w:cs="Cambria"/>
                <w:sz w:val="22"/>
                <w:szCs w:val="22"/>
              </w:rPr>
              <w:t>şi</w:t>
            </w:r>
            <w:proofErr w:type="spellEnd"/>
            <w:r>
              <w:rPr>
                <w:rFonts w:ascii="Cambria" w:hAnsi="Cambria" w:cs="Cambria"/>
                <w:sz w:val="22"/>
                <w:szCs w:val="22"/>
              </w:rPr>
              <w:t xml:space="preserve"> </w:t>
            </w:r>
            <w:proofErr w:type="spellStart"/>
            <w:r>
              <w:rPr>
                <w:rFonts w:ascii="Cambria" w:hAnsi="Cambria" w:cs="Cambria"/>
                <w:sz w:val="22"/>
                <w:szCs w:val="22"/>
              </w:rPr>
              <w:t>societăţii</w:t>
            </w:r>
            <w:proofErr w:type="spellEnd"/>
            <w:r>
              <w:rPr>
                <w:rFonts w:ascii="Cambria" w:hAnsi="Cambria" w:cs="Cambria"/>
                <w:sz w:val="22"/>
                <w:szCs w:val="22"/>
              </w:rPr>
              <w:t xml:space="preserve"> </w:t>
            </w:r>
            <w:proofErr w:type="spellStart"/>
            <w:r>
              <w:rPr>
                <w:rFonts w:ascii="Cambria" w:hAnsi="Cambria" w:cs="Cambria"/>
                <w:sz w:val="22"/>
                <w:szCs w:val="22"/>
              </w:rPr>
              <w:t>asupra</w:t>
            </w:r>
            <w:proofErr w:type="spellEnd"/>
            <w:r>
              <w:rPr>
                <w:rFonts w:ascii="Cambria" w:hAnsi="Cambria" w:cs="Cambria"/>
                <w:sz w:val="22"/>
                <w:szCs w:val="22"/>
              </w:rPr>
              <w:t xml:space="preserve"> </w:t>
            </w:r>
            <w:proofErr w:type="spellStart"/>
            <w:r>
              <w:rPr>
                <w:rFonts w:ascii="Cambria" w:hAnsi="Cambria" w:cs="Cambria"/>
                <w:sz w:val="22"/>
                <w:szCs w:val="22"/>
              </w:rPr>
              <w:t>copilului</w:t>
            </w:r>
            <w:proofErr w:type="spellEnd"/>
            <w:r>
              <w:rPr>
                <w:rFonts w:ascii="Cambria" w:hAnsi="Cambria" w:cs="Cambria"/>
                <w:sz w:val="22"/>
                <w:szCs w:val="22"/>
              </w:rPr>
              <w:t xml:space="preserve">. </w:t>
            </w:r>
          </w:p>
          <w:p w14:paraId="6A7BF92F" w14:textId="77777777" w:rsidR="00C91C65" w:rsidRDefault="00C91C65">
            <w:pPr>
              <w:pStyle w:val="Default"/>
              <w:jc w:val="both"/>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Creşterea</w:t>
            </w:r>
            <w:proofErr w:type="spellEnd"/>
            <w:r>
              <w:rPr>
                <w:rFonts w:ascii="Cambria" w:hAnsi="Cambria" w:cs="Cambria"/>
                <w:sz w:val="22"/>
                <w:szCs w:val="22"/>
              </w:rPr>
              <w:t xml:space="preserve"> </w:t>
            </w:r>
            <w:proofErr w:type="spellStart"/>
            <w:r>
              <w:rPr>
                <w:rFonts w:ascii="Cambria" w:hAnsi="Cambria" w:cs="Cambria"/>
                <w:sz w:val="22"/>
                <w:szCs w:val="22"/>
              </w:rPr>
              <w:t>costurilor</w:t>
            </w:r>
            <w:proofErr w:type="spellEnd"/>
            <w:r>
              <w:rPr>
                <w:rFonts w:ascii="Cambria" w:hAnsi="Cambria" w:cs="Cambria"/>
                <w:sz w:val="22"/>
                <w:szCs w:val="22"/>
              </w:rPr>
              <w:t xml:space="preserve"> de </w:t>
            </w:r>
            <w:proofErr w:type="spellStart"/>
            <w:r>
              <w:rPr>
                <w:rFonts w:ascii="Cambria" w:hAnsi="Cambria" w:cs="Cambria"/>
                <w:sz w:val="22"/>
                <w:szCs w:val="22"/>
              </w:rPr>
              <w:t>deservire</w:t>
            </w:r>
            <w:proofErr w:type="spellEnd"/>
            <w:r>
              <w:rPr>
                <w:rFonts w:ascii="Cambria" w:hAnsi="Cambria" w:cs="Cambria"/>
                <w:sz w:val="22"/>
                <w:szCs w:val="22"/>
              </w:rPr>
              <w:t xml:space="preserve"> </w:t>
            </w:r>
            <w:proofErr w:type="spellStart"/>
            <w:r>
              <w:rPr>
                <w:rFonts w:ascii="Cambria" w:hAnsi="Cambria" w:cs="Cambria"/>
                <w:sz w:val="22"/>
                <w:szCs w:val="22"/>
              </w:rPr>
              <w:t>şi</w:t>
            </w:r>
            <w:proofErr w:type="spellEnd"/>
            <w:r>
              <w:rPr>
                <w:rFonts w:ascii="Cambria" w:hAnsi="Cambria" w:cs="Cambria"/>
                <w:sz w:val="22"/>
                <w:szCs w:val="22"/>
              </w:rPr>
              <w:t xml:space="preserve"> </w:t>
            </w:r>
            <w:proofErr w:type="spellStart"/>
            <w:r>
              <w:rPr>
                <w:rFonts w:ascii="Cambria" w:hAnsi="Cambria" w:cs="Cambria"/>
                <w:sz w:val="22"/>
                <w:szCs w:val="22"/>
              </w:rPr>
              <w:t>întreţinere</w:t>
            </w:r>
            <w:proofErr w:type="spellEnd"/>
            <w:r>
              <w:rPr>
                <w:rFonts w:ascii="Cambria" w:hAnsi="Cambria" w:cs="Cambria"/>
                <w:sz w:val="22"/>
                <w:szCs w:val="22"/>
              </w:rPr>
              <w:t xml:space="preserve"> a </w:t>
            </w:r>
            <w:proofErr w:type="spellStart"/>
            <w:r>
              <w:rPr>
                <w:rFonts w:ascii="Cambria" w:hAnsi="Cambria" w:cs="Cambria"/>
                <w:sz w:val="22"/>
                <w:szCs w:val="22"/>
              </w:rPr>
              <w:t>edificiilor</w:t>
            </w:r>
            <w:proofErr w:type="spellEnd"/>
            <w:r>
              <w:rPr>
                <w:rFonts w:ascii="Cambria" w:hAnsi="Cambria" w:cs="Cambria"/>
                <w:sz w:val="22"/>
                <w:szCs w:val="22"/>
              </w:rPr>
              <w:t xml:space="preserve"> </w:t>
            </w:r>
          </w:p>
          <w:p w14:paraId="3113721E" w14:textId="77777777" w:rsidR="00C91C65" w:rsidRDefault="00C91C65">
            <w:pPr>
              <w:pStyle w:val="Default"/>
              <w:jc w:val="both"/>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Familiile</w:t>
            </w:r>
            <w:proofErr w:type="spellEnd"/>
            <w:r>
              <w:rPr>
                <w:rFonts w:ascii="Cambria" w:hAnsi="Cambria" w:cs="Cambria"/>
                <w:sz w:val="22"/>
                <w:szCs w:val="22"/>
              </w:rPr>
              <w:t xml:space="preserve"> </w:t>
            </w:r>
            <w:proofErr w:type="spellStart"/>
            <w:r>
              <w:rPr>
                <w:rFonts w:ascii="Cambria" w:hAnsi="Cambria" w:cs="Cambria"/>
                <w:sz w:val="22"/>
                <w:szCs w:val="22"/>
              </w:rPr>
              <w:t>copiilor</w:t>
            </w:r>
            <w:proofErr w:type="spellEnd"/>
            <w:r>
              <w:rPr>
                <w:rFonts w:ascii="Cambria" w:hAnsi="Cambria" w:cs="Cambria"/>
                <w:sz w:val="22"/>
                <w:szCs w:val="22"/>
              </w:rPr>
              <w:t xml:space="preserve"> nu sunt </w:t>
            </w:r>
            <w:proofErr w:type="spellStart"/>
            <w:r>
              <w:rPr>
                <w:rFonts w:ascii="Cambria" w:hAnsi="Cambria" w:cs="Cambria"/>
                <w:sz w:val="22"/>
                <w:szCs w:val="22"/>
              </w:rPr>
              <w:t>dotate</w:t>
            </w:r>
            <w:proofErr w:type="spellEnd"/>
            <w:r>
              <w:rPr>
                <w:rFonts w:ascii="Cambria" w:hAnsi="Cambria" w:cs="Cambria"/>
                <w:sz w:val="22"/>
                <w:szCs w:val="22"/>
              </w:rPr>
              <w:t xml:space="preserve"> cu </w:t>
            </w:r>
            <w:proofErr w:type="spellStart"/>
            <w:r>
              <w:rPr>
                <w:rFonts w:ascii="Cambria" w:hAnsi="Cambria" w:cs="Cambria"/>
                <w:sz w:val="22"/>
                <w:szCs w:val="22"/>
              </w:rPr>
              <w:t>mijloace</w:t>
            </w:r>
            <w:proofErr w:type="spellEnd"/>
            <w:r>
              <w:rPr>
                <w:rFonts w:ascii="Cambria" w:hAnsi="Cambria" w:cs="Cambria"/>
                <w:sz w:val="22"/>
                <w:szCs w:val="22"/>
              </w:rPr>
              <w:t xml:space="preserve"> TIC </w:t>
            </w:r>
            <w:proofErr w:type="spellStart"/>
            <w:r>
              <w:rPr>
                <w:rFonts w:ascii="Cambria" w:hAnsi="Cambria" w:cs="Cambria"/>
                <w:sz w:val="22"/>
                <w:szCs w:val="22"/>
              </w:rPr>
              <w:t>în</w:t>
            </w:r>
            <w:proofErr w:type="spellEnd"/>
            <w:r>
              <w:rPr>
                <w:rFonts w:ascii="Cambria" w:hAnsi="Cambria" w:cs="Cambria"/>
                <w:sz w:val="22"/>
                <w:szCs w:val="22"/>
              </w:rPr>
              <w:t xml:space="preserve"> </w:t>
            </w:r>
            <w:proofErr w:type="spellStart"/>
            <w:r>
              <w:rPr>
                <w:rFonts w:ascii="Cambria" w:hAnsi="Cambria" w:cs="Cambria"/>
                <w:sz w:val="22"/>
                <w:szCs w:val="22"/>
              </w:rPr>
              <w:t>aşa</w:t>
            </w:r>
            <w:proofErr w:type="spellEnd"/>
            <w:r>
              <w:rPr>
                <w:rFonts w:ascii="Cambria" w:hAnsi="Cambria" w:cs="Cambria"/>
                <w:sz w:val="22"/>
                <w:szCs w:val="22"/>
              </w:rPr>
              <w:t xml:space="preserve"> </w:t>
            </w:r>
            <w:proofErr w:type="spellStart"/>
            <w:r>
              <w:rPr>
                <w:rFonts w:ascii="Cambria" w:hAnsi="Cambria" w:cs="Cambria"/>
                <w:sz w:val="22"/>
                <w:szCs w:val="22"/>
              </w:rPr>
              <w:t>măsură</w:t>
            </w:r>
            <w:proofErr w:type="spellEnd"/>
            <w:r>
              <w:rPr>
                <w:rFonts w:ascii="Cambria" w:hAnsi="Cambria" w:cs="Cambria"/>
                <w:sz w:val="22"/>
                <w:szCs w:val="22"/>
              </w:rPr>
              <w:t xml:space="preserve"> </w:t>
            </w:r>
            <w:proofErr w:type="spellStart"/>
            <w:r>
              <w:rPr>
                <w:rFonts w:ascii="Cambria" w:hAnsi="Cambria" w:cs="Cambria"/>
                <w:sz w:val="22"/>
                <w:szCs w:val="22"/>
              </w:rPr>
              <w:t>că</w:t>
            </w:r>
            <w:proofErr w:type="spellEnd"/>
            <w:r>
              <w:rPr>
                <w:rFonts w:ascii="Cambria" w:hAnsi="Cambria" w:cs="Cambria"/>
                <w:sz w:val="22"/>
                <w:szCs w:val="22"/>
              </w:rPr>
              <w:t xml:space="preserve"> </w:t>
            </w:r>
            <w:proofErr w:type="spellStart"/>
            <w:r>
              <w:rPr>
                <w:rFonts w:ascii="Cambria" w:hAnsi="Cambria" w:cs="Cambria"/>
                <w:sz w:val="22"/>
                <w:szCs w:val="22"/>
              </w:rPr>
              <w:t>să</w:t>
            </w:r>
            <w:proofErr w:type="spellEnd"/>
            <w:r>
              <w:rPr>
                <w:rFonts w:ascii="Cambria" w:hAnsi="Cambria" w:cs="Cambria"/>
                <w:sz w:val="22"/>
                <w:szCs w:val="22"/>
              </w:rPr>
              <w:t xml:space="preserve"> se </w:t>
            </w:r>
            <w:proofErr w:type="spellStart"/>
            <w:r>
              <w:rPr>
                <w:rFonts w:ascii="Cambria" w:hAnsi="Cambria" w:cs="Cambria"/>
                <w:sz w:val="22"/>
                <w:szCs w:val="22"/>
              </w:rPr>
              <w:t>desfăşoare</w:t>
            </w:r>
            <w:proofErr w:type="spellEnd"/>
            <w:r>
              <w:rPr>
                <w:rFonts w:ascii="Cambria" w:hAnsi="Cambria" w:cs="Cambria"/>
                <w:sz w:val="22"/>
                <w:szCs w:val="22"/>
              </w:rPr>
              <w:t xml:space="preserve"> un </w:t>
            </w:r>
            <w:proofErr w:type="spellStart"/>
            <w:r>
              <w:rPr>
                <w:rFonts w:ascii="Cambria" w:hAnsi="Cambria" w:cs="Cambria"/>
                <w:sz w:val="22"/>
                <w:szCs w:val="22"/>
              </w:rPr>
              <w:t>învăţământ</w:t>
            </w:r>
            <w:proofErr w:type="spellEnd"/>
            <w:r>
              <w:rPr>
                <w:rFonts w:ascii="Cambria" w:hAnsi="Cambria" w:cs="Cambria"/>
                <w:sz w:val="22"/>
                <w:szCs w:val="22"/>
              </w:rPr>
              <w:t xml:space="preserve"> de </w:t>
            </w:r>
            <w:proofErr w:type="spellStart"/>
            <w:r>
              <w:rPr>
                <w:rFonts w:ascii="Cambria" w:hAnsi="Cambria" w:cs="Cambria"/>
                <w:sz w:val="22"/>
                <w:szCs w:val="22"/>
              </w:rPr>
              <w:t>calitate</w:t>
            </w:r>
            <w:proofErr w:type="spellEnd"/>
            <w:r>
              <w:rPr>
                <w:rFonts w:ascii="Cambria" w:hAnsi="Cambria" w:cs="Cambria"/>
                <w:sz w:val="22"/>
                <w:szCs w:val="22"/>
              </w:rPr>
              <w:t xml:space="preserve"> </w:t>
            </w:r>
          </w:p>
          <w:p w14:paraId="520DADE8" w14:textId="77777777" w:rsidR="00C91C65" w:rsidRDefault="00C91C65">
            <w:pPr>
              <w:pStyle w:val="Default"/>
              <w:jc w:val="both"/>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Supraşarja</w:t>
            </w:r>
            <w:proofErr w:type="spellEnd"/>
            <w:r>
              <w:rPr>
                <w:rFonts w:ascii="Cambria" w:hAnsi="Cambria" w:cs="Cambria"/>
                <w:sz w:val="22"/>
                <w:szCs w:val="22"/>
              </w:rPr>
              <w:t xml:space="preserve"> </w:t>
            </w:r>
            <w:proofErr w:type="spellStart"/>
            <w:r>
              <w:rPr>
                <w:rFonts w:ascii="Cambria" w:hAnsi="Cambria" w:cs="Cambria"/>
                <w:sz w:val="22"/>
                <w:szCs w:val="22"/>
              </w:rPr>
              <w:t>didactică</w:t>
            </w:r>
            <w:proofErr w:type="spellEnd"/>
            <w:r>
              <w:rPr>
                <w:rFonts w:ascii="Cambria" w:hAnsi="Cambria" w:cs="Cambria"/>
                <w:sz w:val="22"/>
                <w:szCs w:val="22"/>
              </w:rPr>
              <w:t xml:space="preserve"> a </w:t>
            </w:r>
            <w:proofErr w:type="spellStart"/>
            <w:r>
              <w:rPr>
                <w:rFonts w:ascii="Cambria" w:hAnsi="Cambria" w:cs="Cambria"/>
                <w:sz w:val="22"/>
                <w:szCs w:val="22"/>
              </w:rPr>
              <w:t>unor</w:t>
            </w:r>
            <w:proofErr w:type="spellEnd"/>
            <w:r>
              <w:rPr>
                <w:rFonts w:ascii="Cambria" w:hAnsi="Cambria" w:cs="Cambria"/>
                <w:sz w:val="22"/>
                <w:szCs w:val="22"/>
              </w:rPr>
              <w:t xml:space="preserve"> </w:t>
            </w:r>
            <w:proofErr w:type="spellStart"/>
            <w:r>
              <w:rPr>
                <w:rFonts w:ascii="Cambria" w:hAnsi="Cambria" w:cs="Cambria"/>
                <w:sz w:val="22"/>
                <w:szCs w:val="22"/>
              </w:rPr>
              <w:t>educatori</w:t>
            </w:r>
            <w:proofErr w:type="spellEnd"/>
            <w:r>
              <w:rPr>
                <w:rFonts w:ascii="Cambria" w:hAnsi="Cambria" w:cs="Cambria"/>
                <w:sz w:val="22"/>
                <w:szCs w:val="22"/>
              </w:rPr>
              <w:t xml:space="preserve"> </w:t>
            </w:r>
            <w:proofErr w:type="spellStart"/>
            <w:r>
              <w:rPr>
                <w:rFonts w:ascii="Cambria" w:hAnsi="Cambria" w:cs="Cambria"/>
                <w:sz w:val="22"/>
                <w:szCs w:val="22"/>
              </w:rPr>
              <w:t>ce</w:t>
            </w:r>
            <w:proofErr w:type="spellEnd"/>
            <w:r>
              <w:rPr>
                <w:rFonts w:ascii="Cambria" w:hAnsi="Cambria" w:cs="Cambria"/>
                <w:sz w:val="22"/>
                <w:szCs w:val="22"/>
              </w:rPr>
              <w:t xml:space="preserve"> duce la </w:t>
            </w:r>
            <w:proofErr w:type="spellStart"/>
            <w:r>
              <w:rPr>
                <w:rFonts w:ascii="Cambria" w:hAnsi="Cambria" w:cs="Cambria"/>
                <w:sz w:val="22"/>
                <w:szCs w:val="22"/>
              </w:rPr>
              <w:t>uzura</w:t>
            </w:r>
            <w:proofErr w:type="spellEnd"/>
            <w:r>
              <w:rPr>
                <w:rFonts w:ascii="Cambria" w:hAnsi="Cambria" w:cs="Cambria"/>
                <w:sz w:val="22"/>
                <w:szCs w:val="22"/>
              </w:rPr>
              <w:t xml:space="preserve"> </w:t>
            </w:r>
            <w:proofErr w:type="spellStart"/>
            <w:r>
              <w:rPr>
                <w:rFonts w:ascii="Cambria" w:hAnsi="Cambria" w:cs="Cambria"/>
                <w:sz w:val="22"/>
                <w:szCs w:val="22"/>
              </w:rPr>
              <w:t>fizică</w:t>
            </w:r>
            <w:proofErr w:type="spellEnd"/>
            <w:r>
              <w:rPr>
                <w:rFonts w:ascii="Cambria" w:hAnsi="Cambria" w:cs="Cambria"/>
                <w:sz w:val="22"/>
                <w:szCs w:val="22"/>
              </w:rPr>
              <w:t xml:space="preserve"> </w:t>
            </w:r>
            <w:proofErr w:type="spellStart"/>
            <w:r>
              <w:rPr>
                <w:rFonts w:ascii="Cambria" w:hAnsi="Cambria" w:cs="Cambria"/>
                <w:sz w:val="22"/>
                <w:szCs w:val="22"/>
              </w:rPr>
              <w:t>şi</w:t>
            </w:r>
            <w:proofErr w:type="spellEnd"/>
            <w:r>
              <w:rPr>
                <w:rFonts w:ascii="Cambria" w:hAnsi="Cambria" w:cs="Cambria"/>
                <w:sz w:val="22"/>
                <w:szCs w:val="22"/>
              </w:rPr>
              <w:t xml:space="preserve"> </w:t>
            </w:r>
            <w:proofErr w:type="spellStart"/>
            <w:r>
              <w:rPr>
                <w:rFonts w:ascii="Cambria" w:hAnsi="Cambria" w:cs="Cambria"/>
                <w:sz w:val="22"/>
                <w:szCs w:val="22"/>
              </w:rPr>
              <w:t>morală</w:t>
            </w:r>
            <w:proofErr w:type="spellEnd"/>
            <w:r>
              <w:rPr>
                <w:rFonts w:ascii="Cambria" w:hAnsi="Cambria" w:cs="Cambria"/>
                <w:sz w:val="22"/>
                <w:szCs w:val="22"/>
              </w:rPr>
              <w:t xml:space="preserve"> </w:t>
            </w:r>
          </w:p>
          <w:p w14:paraId="71D58248" w14:textId="77777777" w:rsidR="00C91C65" w:rsidRDefault="00C91C65">
            <w:pPr>
              <w:pStyle w:val="Default"/>
              <w:jc w:val="both"/>
              <w:rPr>
                <w:rFonts w:ascii="Cambria" w:hAnsi="Cambria" w:cs="Cambria"/>
                <w:sz w:val="22"/>
                <w:szCs w:val="22"/>
              </w:rPr>
            </w:pPr>
            <w:r>
              <w:rPr>
                <w:rFonts w:ascii="Cambria" w:hAnsi="Cambria" w:cs="Cambria"/>
                <w:sz w:val="22"/>
                <w:szCs w:val="22"/>
              </w:rPr>
              <w:t xml:space="preserve"> </w:t>
            </w:r>
            <w:proofErr w:type="spellStart"/>
            <w:r>
              <w:rPr>
                <w:rFonts w:ascii="Cambria" w:hAnsi="Cambria" w:cs="Cambria"/>
                <w:sz w:val="22"/>
                <w:szCs w:val="22"/>
              </w:rPr>
              <w:t>Studierea</w:t>
            </w:r>
            <w:proofErr w:type="spellEnd"/>
            <w:r>
              <w:rPr>
                <w:rFonts w:ascii="Cambria" w:hAnsi="Cambria" w:cs="Cambria"/>
                <w:sz w:val="22"/>
                <w:szCs w:val="22"/>
              </w:rPr>
              <w:t xml:space="preserve"> online-o </w:t>
            </w:r>
            <w:proofErr w:type="spellStart"/>
            <w:r>
              <w:rPr>
                <w:rFonts w:ascii="Cambria" w:hAnsi="Cambria" w:cs="Cambria"/>
                <w:sz w:val="22"/>
                <w:szCs w:val="22"/>
              </w:rPr>
              <w:t>ameninţare</w:t>
            </w:r>
            <w:proofErr w:type="spellEnd"/>
            <w:r>
              <w:rPr>
                <w:rFonts w:ascii="Cambria" w:hAnsi="Cambria" w:cs="Cambria"/>
                <w:sz w:val="22"/>
                <w:szCs w:val="22"/>
              </w:rPr>
              <w:t xml:space="preserve"> </w:t>
            </w:r>
            <w:proofErr w:type="spellStart"/>
            <w:r>
              <w:rPr>
                <w:rFonts w:ascii="Cambria" w:hAnsi="Cambria" w:cs="Cambria"/>
                <w:sz w:val="22"/>
                <w:szCs w:val="22"/>
              </w:rPr>
              <w:t>pentru</w:t>
            </w:r>
            <w:proofErr w:type="spellEnd"/>
            <w:r>
              <w:rPr>
                <w:rFonts w:ascii="Cambria" w:hAnsi="Cambria" w:cs="Cambria"/>
                <w:sz w:val="22"/>
                <w:szCs w:val="22"/>
              </w:rPr>
              <w:t xml:space="preserve"> </w:t>
            </w:r>
            <w:proofErr w:type="spellStart"/>
            <w:r>
              <w:rPr>
                <w:rFonts w:ascii="Cambria" w:hAnsi="Cambria" w:cs="Cambria"/>
                <w:sz w:val="22"/>
                <w:szCs w:val="22"/>
              </w:rPr>
              <w:t>sănătatea</w:t>
            </w:r>
            <w:proofErr w:type="spellEnd"/>
            <w:r>
              <w:rPr>
                <w:rFonts w:ascii="Cambria" w:hAnsi="Cambria" w:cs="Cambria"/>
                <w:sz w:val="22"/>
                <w:szCs w:val="22"/>
              </w:rPr>
              <w:t xml:space="preserve"> </w:t>
            </w:r>
            <w:proofErr w:type="spellStart"/>
            <w:r>
              <w:rPr>
                <w:rFonts w:ascii="Cambria" w:hAnsi="Cambria" w:cs="Cambria"/>
                <w:sz w:val="22"/>
                <w:szCs w:val="22"/>
              </w:rPr>
              <w:t>cadrelor</w:t>
            </w:r>
            <w:proofErr w:type="spellEnd"/>
            <w:r>
              <w:rPr>
                <w:rFonts w:ascii="Cambria" w:hAnsi="Cambria" w:cs="Cambria"/>
                <w:sz w:val="22"/>
                <w:szCs w:val="22"/>
              </w:rPr>
              <w:t xml:space="preserve"> </w:t>
            </w:r>
            <w:proofErr w:type="spellStart"/>
            <w:r>
              <w:rPr>
                <w:rFonts w:ascii="Cambria" w:hAnsi="Cambria" w:cs="Cambria"/>
                <w:sz w:val="22"/>
                <w:szCs w:val="22"/>
              </w:rPr>
              <w:t>didactice</w:t>
            </w:r>
            <w:proofErr w:type="spellEnd"/>
            <w:r>
              <w:rPr>
                <w:rFonts w:ascii="Cambria" w:hAnsi="Cambria" w:cs="Cambria"/>
                <w:sz w:val="22"/>
                <w:szCs w:val="22"/>
              </w:rPr>
              <w:t xml:space="preserve"> </w:t>
            </w:r>
            <w:proofErr w:type="spellStart"/>
            <w:r>
              <w:rPr>
                <w:rFonts w:ascii="Cambria" w:hAnsi="Cambria" w:cs="Cambria"/>
                <w:sz w:val="22"/>
                <w:szCs w:val="22"/>
              </w:rPr>
              <w:t>şi</w:t>
            </w:r>
            <w:proofErr w:type="spellEnd"/>
            <w:r>
              <w:rPr>
                <w:rFonts w:ascii="Cambria" w:hAnsi="Cambria" w:cs="Cambria"/>
                <w:sz w:val="22"/>
                <w:szCs w:val="22"/>
              </w:rPr>
              <w:t xml:space="preserve"> a </w:t>
            </w:r>
            <w:proofErr w:type="spellStart"/>
            <w:r>
              <w:rPr>
                <w:rFonts w:ascii="Cambria" w:hAnsi="Cambria" w:cs="Cambria"/>
                <w:sz w:val="22"/>
                <w:szCs w:val="22"/>
              </w:rPr>
              <w:t>copiilor</w:t>
            </w:r>
            <w:proofErr w:type="spellEnd"/>
          </w:p>
          <w:p w14:paraId="26F3FEAA" w14:textId="77777777" w:rsidR="00C91C65" w:rsidRDefault="00C91C65">
            <w:pPr>
              <w:pStyle w:val="Default"/>
              <w:jc w:val="both"/>
              <w:rPr>
                <w:sz w:val="22"/>
                <w:szCs w:val="22"/>
              </w:rPr>
            </w:pPr>
          </w:p>
          <w:p w14:paraId="797D98FF" w14:textId="77777777" w:rsidR="00C91C65" w:rsidRDefault="00C91C65">
            <w:pPr>
              <w:pStyle w:val="a4"/>
              <w:ind w:left="360"/>
            </w:pPr>
          </w:p>
        </w:tc>
      </w:tr>
    </w:tbl>
    <w:p w14:paraId="17CBCC08" w14:textId="77777777" w:rsidR="00C91C65" w:rsidRDefault="00C91C65" w:rsidP="00C91C65"/>
    <w:p w14:paraId="005F01B6" w14:textId="03D7C0B3" w:rsidR="00C91C65" w:rsidRDefault="00C91C65" w:rsidP="00C91C65"/>
    <w:p w14:paraId="070849A7" w14:textId="63FE4F1A" w:rsidR="00B92F5A" w:rsidRDefault="00B92F5A" w:rsidP="00C91C65"/>
    <w:p w14:paraId="2E2D8491" w14:textId="23438CA3" w:rsidR="00B92F5A" w:rsidRDefault="00B92F5A" w:rsidP="00C91C65"/>
    <w:p w14:paraId="71771A82" w14:textId="0140F081" w:rsidR="00B92F5A" w:rsidRDefault="00B92F5A" w:rsidP="00C91C65"/>
    <w:p w14:paraId="33574155" w14:textId="357223C3" w:rsidR="00B92F5A" w:rsidRDefault="00B92F5A" w:rsidP="00C91C65"/>
    <w:p w14:paraId="76D2B28F" w14:textId="77777777" w:rsidR="00B92F5A" w:rsidRDefault="00B92F5A" w:rsidP="00C91C65"/>
    <w:p w14:paraId="57D15C70" w14:textId="77777777" w:rsidR="00C91C65" w:rsidRDefault="00C91C65" w:rsidP="00C91C65">
      <w:r>
        <w:rPr>
          <w:rFonts w:eastAsia="Times New Roman"/>
        </w:rPr>
        <w:t xml:space="preserve">Tabel privind nivelul de realizare a standardelor </w:t>
      </w:r>
      <w:r>
        <w:rPr>
          <w:rFonts w:eastAsia="Times New Roman"/>
          <w:i/>
        </w:rPr>
        <w:t xml:space="preserve">[se completeazà pentru Raportul de activitate ce urmează  a fi prezentat la ANACEC, în vederea evaluării externe]: </w:t>
      </w:r>
    </w:p>
    <w:p w14:paraId="15D40CCF" w14:textId="77777777" w:rsidR="00C91C65" w:rsidRDefault="00C91C65" w:rsidP="00C91C65">
      <w:r>
        <w:rPr>
          <w:rFonts w:eastAsia="Times New Roman"/>
          <w:i/>
        </w:rPr>
        <w:t xml:space="preserve"> </w:t>
      </w:r>
    </w:p>
    <w:tbl>
      <w:tblPr>
        <w:tblStyle w:val="TableGrid"/>
        <w:tblW w:w="9091" w:type="dxa"/>
        <w:tblInd w:w="-745" w:type="dxa"/>
        <w:tblCellMar>
          <w:left w:w="106" w:type="dxa"/>
          <w:right w:w="84" w:type="dxa"/>
        </w:tblCellMar>
        <w:tblLook w:val="04A0" w:firstRow="1" w:lastRow="0" w:firstColumn="1" w:lastColumn="0" w:noHBand="0" w:noVBand="1"/>
      </w:tblPr>
      <w:tblGrid>
        <w:gridCol w:w="2523"/>
        <w:gridCol w:w="1126"/>
        <w:gridCol w:w="1697"/>
        <w:gridCol w:w="1034"/>
        <w:gridCol w:w="2711"/>
      </w:tblGrid>
      <w:tr w:rsidR="00C91C65" w14:paraId="7CFCCA3A" w14:textId="77777777" w:rsidTr="00C91C65">
        <w:trPr>
          <w:trHeight w:val="494"/>
        </w:trPr>
        <w:tc>
          <w:tcPr>
            <w:tcW w:w="2523" w:type="dxa"/>
            <w:vMerge w:val="restart"/>
            <w:tcBorders>
              <w:top w:val="single" w:sz="4" w:space="0" w:color="000000"/>
              <w:left w:val="single" w:sz="4" w:space="0" w:color="000000"/>
              <w:bottom w:val="single" w:sz="4" w:space="0" w:color="000000"/>
              <w:right w:val="single" w:sz="4" w:space="0" w:color="000000"/>
            </w:tcBorders>
            <w:hideMark/>
          </w:tcPr>
          <w:p w14:paraId="02FC1414" w14:textId="77777777" w:rsidR="00C91C65" w:rsidRDefault="00C91C65">
            <w:pPr>
              <w:ind w:left="5"/>
            </w:pPr>
            <w:r>
              <w:rPr>
                <w:rFonts w:eastAsia="Times New Roman"/>
                <w:i/>
              </w:rPr>
              <w:t xml:space="preserve"> </w:t>
            </w:r>
          </w:p>
          <w:p w14:paraId="1B9B038F" w14:textId="77777777" w:rsidR="00C91C65" w:rsidRDefault="00C91C65">
            <w:pPr>
              <w:ind w:left="5"/>
            </w:pPr>
            <w:r>
              <w:rPr>
                <w:rFonts w:eastAsia="Times New Roman"/>
              </w:rPr>
              <w:t>Standard de calitate</w:t>
            </w:r>
            <w:r>
              <w:rPr>
                <w:rFonts w:eastAsia="Times New Roman"/>
                <w:i/>
              </w:rPr>
              <w:t xml:space="preserve"> </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14:paraId="24E43296" w14:textId="77777777" w:rsidR="00C91C65" w:rsidRDefault="00C91C65">
            <w:pPr>
              <w:spacing w:after="9" w:line="235" w:lineRule="auto"/>
              <w:ind w:left="216"/>
            </w:pPr>
            <w:r>
              <w:rPr>
                <w:rFonts w:eastAsia="Times New Roman"/>
              </w:rPr>
              <w:t xml:space="preserve">Punctaj maxim  </w:t>
            </w:r>
          </w:p>
          <w:p w14:paraId="6175605C" w14:textId="77777777" w:rsidR="00C91C65" w:rsidRDefault="00C91C65">
            <w:pPr>
              <w:ind w:left="5"/>
            </w:pPr>
            <w:r>
              <w:rPr>
                <w:rFonts w:eastAsia="Times New Roman"/>
              </w:rPr>
              <w:t xml:space="preserve">         *</w:t>
            </w:r>
            <w:r>
              <w:rPr>
                <w:rFonts w:eastAsia="Times New Roman"/>
                <w:i/>
              </w:rPr>
              <w:t xml:space="preserve"> </w:t>
            </w:r>
          </w:p>
        </w:tc>
        <w:tc>
          <w:tcPr>
            <w:tcW w:w="2731" w:type="dxa"/>
            <w:gridSpan w:val="2"/>
            <w:tcBorders>
              <w:top w:val="single" w:sz="4" w:space="0" w:color="000000"/>
              <w:left w:val="single" w:sz="4" w:space="0" w:color="000000"/>
              <w:bottom w:val="single" w:sz="4" w:space="0" w:color="000000"/>
              <w:right w:val="single" w:sz="4" w:space="0" w:color="000000"/>
            </w:tcBorders>
            <w:hideMark/>
          </w:tcPr>
          <w:p w14:paraId="6EFE8847" w14:textId="77777777" w:rsidR="00C91C65" w:rsidRDefault="00C91C65">
            <w:pPr>
              <w:ind w:left="348" w:right="315"/>
              <w:jc w:val="center"/>
            </w:pPr>
            <w:r>
              <w:rPr>
                <w:rFonts w:eastAsia="Times New Roman"/>
              </w:rPr>
              <w:t>Anul de studiu 2020-2021</w:t>
            </w:r>
            <w:r>
              <w:rPr>
                <w:rFonts w:eastAsia="Times New Roman"/>
                <w:i/>
              </w:rPr>
              <w:t xml:space="preserve"> </w:t>
            </w:r>
          </w:p>
        </w:tc>
        <w:tc>
          <w:tcPr>
            <w:tcW w:w="2711" w:type="dxa"/>
            <w:tcBorders>
              <w:top w:val="single" w:sz="4" w:space="0" w:color="000000"/>
              <w:left w:val="nil"/>
              <w:bottom w:val="single" w:sz="4" w:space="0" w:color="000000"/>
              <w:right w:val="single" w:sz="4" w:space="0" w:color="000000"/>
            </w:tcBorders>
          </w:tcPr>
          <w:p w14:paraId="35BF0A59" w14:textId="77777777" w:rsidR="00C91C65" w:rsidRDefault="00C91C65"/>
        </w:tc>
      </w:tr>
      <w:tr w:rsidR="00C91C65" w14:paraId="2934EB87" w14:textId="77777777" w:rsidTr="00C91C65">
        <w:trPr>
          <w:trHeight w:val="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E7015E" w14:textId="77777777" w:rsidR="00C91C65" w:rsidRDefault="00C91C65">
            <w:pPr>
              <w:jc w:val="left"/>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2C3503" w14:textId="77777777" w:rsidR="00C91C65" w:rsidRDefault="00C91C65">
            <w:pPr>
              <w:jc w:val="left"/>
              <w:rPr>
                <w:sz w:val="24"/>
              </w:rPr>
            </w:pPr>
          </w:p>
        </w:tc>
        <w:tc>
          <w:tcPr>
            <w:tcW w:w="1697" w:type="dxa"/>
            <w:tcBorders>
              <w:top w:val="single" w:sz="4" w:space="0" w:color="000000"/>
              <w:left w:val="single" w:sz="4" w:space="0" w:color="000000"/>
              <w:bottom w:val="single" w:sz="4" w:space="0" w:color="000000"/>
              <w:right w:val="single" w:sz="4" w:space="0" w:color="000000"/>
            </w:tcBorders>
            <w:hideMark/>
          </w:tcPr>
          <w:p w14:paraId="37FA80F8" w14:textId="77777777" w:rsidR="00C91C65" w:rsidRDefault="00C91C65">
            <w:pPr>
              <w:ind w:left="596" w:hanging="466"/>
            </w:pPr>
            <w:r>
              <w:rPr>
                <w:rFonts w:eastAsia="Times New Roman"/>
              </w:rPr>
              <w:t xml:space="preserve">Autoevaluare, puncte </w:t>
            </w:r>
          </w:p>
        </w:tc>
        <w:tc>
          <w:tcPr>
            <w:tcW w:w="1034" w:type="dxa"/>
            <w:tcBorders>
              <w:top w:val="single" w:sz="4" w:space="0" w:color="000000"/>
              <w:left w:val="single" w:sz="4" w:space="0" w:color="000000"/>
              <w:bottom w:val="single" w:sz="4" w:space="0" w:color="000000"/>
              <w:right w:val="single" w:sz="4" w:space="0" w:color="000000"/>
            </w:tcBorders>
            <w:hideMark/>
          </w:tcPr>
          <w:p w14:paraId="20326B82" w14:textId="77777777" w:rsidR="00C91C65" w:rsidRDefault="00C91C65">
            <w:pPr>
              <w:spacing w:after="5" w:line="235" w:lineRule="auto"/>
              <w:jc w:val="center"/>
            </w:pPr>
            <w:r>
              <w:rPr>
                <w:rFonts w:eastAsia="Times New Roman"/>
              </w:rPr>
              <w:t xml:space="preserve">Nivel realizare, </w:t>
            </w:r>
          </w:p>
          <w:p w14:paraId="495323A8" w14:textId="77777777" w:rsidR="00C91C65" w:rsidRDefault="00C91C65">
            <w:pPr>
              <w:ind w:right="29"/>
              <w:jc w:val="center"/>
            </w:pPr>
            <w:r>
              <w:rPr>
                <w:rFonts w:eastAsia="Times New Roman"/>
              </w:rPr>
              <w:t xml:space="preserve">% </w:t>
            </w:r>
          </w:p>
        </w:tc>
        <w:tc>
          <w:tcPr>
            <w:tcW w:w="2711" w:type="dxa"/>
            <w:tcBorders>
              <w:top w:val="single" w:sz="4" w:space="0" w:color="000000"/>
              <w:left w:val="single" w:sz="4" w:space="0" w:color="000000"/>
              <w:bottom w:val="single" w:sz="4" w:space="0" w:color="000000"/>
              <w:right w:val="single" w:sz="4" w:space="0" w:color="000000"/>
            </w:tcBorders>
            <w:hideMark/>
          </w:tcPr>
          <w:p w14:paraId="158BBE2C" w14:textId="77777777" w:rsidR="00C91C65" w:rsidRDefault="00C91C65">
            <w:pPr>
              <w:spacing w:after="5" w:line="235" w:lineRule="auto"/>
              <w:ind w:left="110" w:firstLine="178"/>
            </w:pPr>
            <w:r>
              <w:rPr>
                <w:rFonts w:eastAsia="Times New Roman"/>
              </w:rPr>
              <w:t xml:space="preserve">Nivel realizare, </w:t>
            </w:r>
          </w:p>
          <w:p w14:paraId="2D0B652B" w14:textId="77777777" w:rsidR="00C91C65" w:rsidRDefault="00C91C65">
            <w:pPr>
              <w:ind w:right="33"/>
              <w:jc w:val="center"/>
            </w:pPr>
            <w:r>
              <w:rPr>
                <w:rFonts w:eastAsia="Times New Roman"/>
              </w:rPr>
              <w:t xml:space="preserve">% </w:t>
            </w:r>
          </w:p>
        </w:tc>
      </w:tr>
      <w:tr w:rsidR="00C91C65" w14:paraId="4B683D10" w14:textId="77777777" w:rsidTr="00C91C65">
        <w:trPr>
          <w:trHeight w:val="293"/>
        </w:trPr>
        <w:tc>
          <w:tcPr>
            <w:tcW w:w="2523" w:type="dxa"/>
            <w:tcBorders>
              <w:top w:val="single" w:sz="4" w:space="0" w:color="000000"/>
              <w:left w:val="single" w:sz="4" w:space="0" w:color="000000"/>
              <w:bottom w:val="single" w:sz="4" w:space="0" w:color="000000"/>
              <w:right w:val="single" w:sz="4" w:space="0" w:color="000000"/>
            </w:tcBorders>
            <w:hideMark/>
          </w:tcPr>
          <w:p w14:paraId="6E3C69C4" w14:textId="77777777" w:rsidR="00C91C65" w:rsidRDefault="00C91C65">
            <w:pPr>
              <w:ind w:left="16"/>
              <w:jc w:val="center"/>
            </w:pPr>
            <w:r>
              <w:rPr>
                <w:rFonts w:eastAsia="Times New Roman"/>
              </w:rPr>
              <w:t xml:space="preserve">1.1 </w:t>
            </w:r>
          </w:p>
        </w:tc>
        <w:tc>
          <w:tcPr>
            <w:tcW w:w="1126" w:type="dxa"/>
            <w:tcBorders>
              <w:top w:val="single" w:sz="4" w:space="0" w:color="000000"/>
              <w:left w:val="single" w:sz="4" w:space="0" w:color="000000"/>
              <w:bottom w:val="single" w:sz="4" w:space="0" w:color="000000"/>
              <w:right w:val="single" w:sz="4" w:space="0" w:color="000000"/>
            </w:tcBorders>
            <w:hideMark/>
          </w:tcPr>
          <w:p w14:paraId="1EB2683C" w14:textId="77777777" w:rsidR="00C91C65" w:rsidRDefault="00C91C65">
            <w:pPr>
              <w:ind w:left="130"/>
            </w:pPr>
            <w:r>
              <w:rPr>
                <w:rFonts w:eastAsia="Times New Roman"/>
              </w:rPr>
              <w:t xml:space="preserve">10 </w:t>
            </w:r>
          </w:p>
        </w:tc>
        <w:tc>
          <w:tcPr>
            <w:tcW w:w="1697" w:type="dxa"/>
            <w:tcBorders>
              <w:top w:val="single" w:sz="4" w:space="0" w:color="000000"/>
              <w:left w:val="single" w:sz="4" w:space="0" w:color="000000"/>
              <w:bottom w:val="single" w:sz="4" w:space="0" w:color="000000"/>
              <w:right w:val="single" w:sz="4" w:space="0" w:color="000000"/>
            </w:tcBorders>
            <w:hideMark/>
          </w:tcPr>
          <w:p w14:paraId="3D558C28" w14:textId="77777777" w:rsidR="00C91C65" w:rsidRDefault="00C91C65">
            <w:pPr>
              <w:ind w:left="5"/>
            </w:pPr>
            <w:r>
              <w:rPr>
                <w:rFonts w:eastAsia="Times New Roman"/>
                <w:i/>
              </w:rPr>
              <w:t xml:space="preserve">10 </w:t>
            </w:r>
          </w:p>
        </w:tc>
        <w:tc>
          <w:tcPr>
            <w:tcW w:w="1034" w:type="dxa"/>
            <w:tcBorders>
              <w:top w:val="single" w:sz="4" w:space="0" w:color="000000"/>
              <w:left w:val="single" w:sz="4" w:space="0" w:color="000000"/>
              <w:bottom w:val="single" w:sz="4" w:space="0" w:color="000000"/>
              <w:right w:val="single" w:sz="4" w:space="0" w:color="000000"/>
            </w:tcBorders>
            <w:hideMark/>
          </w:tcPr>
          <w:p w14:paraId="15EEA384" w14:textId="77777777" w:rsidR="00C91C65" w:rsidRDefault="00C91C65">
            <w:pPr>
              <w:ind w:left="5"/>
            </w:pPr>
            <w:r>
              <w:rPr>
                <w:rFonts w:eastAsia="Times New Roman"/>
                <w:i/>
              </w:rPr>
              <w:t xml:space="preserve">100 </w:t>
            </w:r>
          </w:p>
        </w:tc>
        <w:tc>
          <w:tcPr>
            <w:tcW w:w="2711" w:type="dxa"/>
            <w:tcBorders>
              <w:top w:val="single" w:sz="4" w:space="0" w:color="000000"/>
              <w:left w:val="single" w:sz="4" w:space="0" w:color="000000"/>
              <w:bottom w:val="single" w:sz="4" w:space="0" w:color="000000"/>
              <w:right w:val="single" w:sz="4" w:space="0" w:color="000000"/>
            </w:tcBorders>
            <w:hideMark/>
          </w:tcPr>
          <w:p w14:paraId="7F03AF47" w14:textId="77777777" w:rsidR="00C91C65" w:rsidRDefault="00C91C65">
            <w:r>
              <w:rPr>
                <w:rFonts w:eastAsia="Times New Roman"/>
                <w:i/>
              </w:rPr>
              <w:t xml:space="preserve"> </w:t>
            </w:r>
          </w:p>
        </w:tc>
      </w:tr>
      <w:tr w:rsidR="00C91C65" w14:paraId="74540423" w14:textId="77777777" w:rsidTr="00C91C65">
        <w:trPr>
          <w:trHeight w:val="288"/>
        </w:trPr>
        <w:tc>
          <w:tcPr>
            <w:tcW w:w="2523" w:type="dxa"/>
            <w:tcBorders>
              <w:top w:val="single" w:sz="4" w:space="0" w:color="000000"/>
              <w:left w:val="single" w:sz="4" w:space="0" w:color="000000"/>
              <w:bottom w:val="single" w:sz="4" w:space="0" w:color="000000"/>
              <w:right w:val="single" w:sz="4" w:space="0" w:color="000000"/>
            </w:tcBorders>
            <w:hideMark/>
          </w:tcPr>
          <w:p w14:paraId="78FB7BD4" w14:textId="77777777" w:rsidR="00C91C65" w:rsidRDefault="00C91C65">
            <w:pPr>
              <w:ind w:left="35"/>
              <w:jc w:val="center"/>
            </w:pPr>
            <w:r>
              <w:rPr>
                <w:rFonts w:eastAsia="Times New Roman"/>
              </w:rPr>
              <w:t xml:space="preserve">1.2 </w:t>
            </w:r>
          </w:p>
        </w:tc>
        <w:tc>
          <w:tcPr>
            <w:tcW w:w="1126" w:type="dxa"/>
            <w:tcBorders>
              <w:top w:val="single" w:sz="4" w:space="0" w:color="000000"/>
              <w:left w:val="single" w:sz="4" w:space="0" w:color="000000"/>
              <w:bottom w:val="single" w:sz="4" w:space="0" w:color="000000"/>
              <w:right w:val="single" w:sz="4" w:space="0" w:color="000000"/>
            </w:tcBorders>
            <w:hideMark/>
          </w:tcPr>
          <w:p w14:paraId="62CA7F3B" w14:textId="77777777" w:rsidR="00C91C65" w:rsidRDefault="00C91C65">
            <w:pPr>
              <w:ind w:left="120"/>
            </w:pPr>
            <w:r>
              <w:rPr>
                <w:rFonts w:eastAsia="Times New Roman"/>
              </w:rPr>
              <w:t xml:space="preserve">5 </w:t>
            </w:r>
          </w:p>
        </w:tc>
        <w:tc>
          <w:tcPr>
            <w:tcW w:w="1697" w:type="dxa"/>
            <w:tcBorders>
              <w:top w:val="single" w:sz="4" w:space="0" w:color="000000"/>
              <w:left w:val="single" w:sz="4" w:space="0" w:color="000000"/>
              <w:bottom w:val="single" w:sz="4" w:space="0" w:color="000000"/>
              <w:right w:val="single" w:sz="4" w:space="0" w:color="000000"/>
            </w:tcBorders>
            <w:hideMark/>
          </w:tcPr>
          <w:p w14:paraId="0D7FE728" w14:textId="77777777" w:rsidR="00C91C65" w:rsidRDefault="00C91C65">
            <w:pPr>
              <w:ind w:left="5"/>
            </w:pPr>
            <w:r>
              <w:rPr>
                <w:rFonts w:eastAsia="Times New Roman"/>
                <w:i/>
              </w:rPr>
              <w:t xml:space="preserve">5 </w:t>
            </w:r>
          </w:p>
        </w:tc>
        <w:tc>
          <w:tcPr>
            <w:tcW w:w="1034" w:type="dxa"/>
            <w:tcBorders>
              <w:top w:val="single" w:sz="4" w:space="0" w:color="000000"/>
              <w:left w:val="single" w:sz="4" w:space="0" w:color="000000"/>
              <w:bottom w:val="single" w:sz="4" w:space="0" w:color="000000"/>
              <w:right w:val="single" w:sz="4" w:space="0" w:color="000000"/>
            </w:tcBorders>
            <w:hideMark/>
          </w:tcPr>
          <w:p w14:paraId="7ED3B282" w14:textId="77777777" w:rsidR="00C91C65" w:rsidRDefault="00C91C65">
            <w:pPr>
              <w:ind w:left="5"/>
            </w:pPr>
            <w:r>
              <w:rPr>
                <w:rFonts w:ascii="Cambria" w:eastAsia="Cambria" w:hAnsi="Cambria" w:cs="Cambria"/>
                <w:i/>
              </w:rPr>
              <w:t>100</w:t>
            </w:r>
            <w:r>
              <w:rPr>
                <w:rFonts w:ascii="Cambria" w:eastAsia="Cambria" w:hAnsi="Cambria" w:cs="Cambria"/>
              </w:rPr>
              <w:t xml:space="preserve"> </w:t>
            </w:r>
          </w:p>
        </w:tc>
        <w:tc>
          <w:tcPr>
            <w:tcW w:w="2711" w:type="dxa"/>
            <w:tcBorders>
              <w:top w:val="single" w:sz="4" w:space="0" w:color="000000"/>
              <w:left w:val="single" w:sz="4" w:space="0" w:color="000000"/>
              <w:bottom w:val="single" w:sz="4" w:space="0" w:color="000000"/>
              <w:right w:val="single" w:sz="4" w:space="0" w:color="000000"/>
            </w:tcBorders>
            <w:hideMark/>
          </w:tcPr>
          <w:p w14:paraId="1A742249" w14:textId="77777777" w:rsidR="00C91C65" w:rsidRDefault="00C91C65">
            <w:r>
              <w:rPr>
                <w:rFonts w:eastAsia="Times New Roman"/>
                <w:i/>
              </w:rPr>
              <w:t xml:space="preserve"> </w:t>
            </w:r>
          </w:p>
        </w:tc>
      </w:tr>
      <w:tr w:rsidR="00C91C65" w14:paraId="39136698" w14:textId="77777777" w:rsidTr="00C91C65">
        <w:trPr>
          <w:trHeight w:val="293"/>
        </w:trPr>
        <w:tc>
          <w:tcPr>
            <w:tcW w:w="2523" w:type="dxa"/>
            <w:tcBorders>
              <w:top w:val="single" w:sz="4" w:space="0" w:color="000000"/>
              <w:left w:val="single" w:sz="4" w:space="0" w:color="000000"/>
              <w:bottom w:val="single" w:sz="4" w:space="0" w:color="000000"/>
              <w:right w:val="single" w:sz="4" w:space="0" w:color="000000"/>
            </w:tcBorders>
            <w:hideMark/>
          </w:tcPr>
          <w:p w14:paraId="562FA6B4" w14:textId="77777777" w:rsidR="00C91C65" w:rsidRDefault="00C91C65">
            <w:pPr>
              <w:ind w:left="45"/>
              <w:jc w:val="center"/>
            </w:pPr>
            <w:r>
              <w:rPr>
                <w:rFonts w:eastAsia="Times New Roman"/>
              </w:rPr>
              <w:t xml:space="preserve">1.3 </w:t>
            </w:r>
          </w:p>
        </w:tc>
        <w:tc>
          <w:tcPr>
            <w:tcW w:w="1126" w:type="dxa"/>
            <w:tcBorders>
              <w:top w:val="single" w:sz="4" w:space="0" w:color="000000"/>
              <w:left w:val="single" w:sz="4" w:space="0" w:color="000000"/>
              <w:bottom w:val="single" w:sz="4" w:space="0" w:color="000000"/>
              <w:right w:val="single" w:sz="4" w:space="0" w:color="000000"/>
            </w:tcBorders>
            <w:hideMark/>
          </w:tcPr>
          <w:p w14:paraId="7D1B281F" w14:textId="77777777" w:rsidR="00C91C65" w:rsidRDefault="00C91C65">
            <w:pPr>
              <w:ind w:left="130"/>
            </w:pPr>
            <w:r>
              <w:rPr>
                <w:rFonts w:eastAsia="Times New Roman"/>
              </w:rPr>
              <w:t xml:space="preserve">5 </w:t>
            </w:r>
          </w:p>
        </w:tc>
        <w:tc>
          <w:tcPr>
            <w:tcW w:w="1697" w:type="dxa"/>
            <w:tcBorders>
              <w:top w:val="single" w:sz="4" w:space="0" w:color="000000"/>
              <w:left w:val="single" w:sz="4" w:space="0" w:color="000000"/>
              <w:bottom w:val="single" w:sz="4" w:space="0" w:color="000000"/>
              <w:right w:val="single" w:sz="4" w:space="0" w:color="000000"/>
            </w:tcBorders>
            <w:hideMark/>
          </w:tcPr>
          <w:p w14:paraId="15DF1A36" w14:textId="77777777" w:rsidR="00C91C65" w:rsidRDefault="00C91C65">
            <w:pPr>
              <w:ind w:left="5"/>
            </w:pPr>
            <w:r>
              <w:rPr>
                <w:rFonts w:eastAsia="Times New Roman"/>
                <w:i/>
              </w:rPr>
              <w:t xml:space="preserve">5 </w:t>
            </w:r>
          </w:p>
        </w:tc>
        <w:tc>
          <w:tcPr>
            <w:tcW w:w="1034" w:type="dxa"/>
            <w:tcBorders>
              <w:top w:val="single" w:sz="4" w:space="0" w:color="000000"/>
              <w:left w:val="single" w:sz="4" w:space="0" w:color="000000"/>
              <w:bottom w:val="single" w:sz="4" w:space="0" w:color="000000"/>
              <w:right w:val="single" w:sz="4" w:space="0" w:color="000000"/>
            </w:tcBorders>
            <w:hideMark/>
          </w:tcPr>
          <w:p w14:paraId="2AFD414A" w14:textId="77777777" w:rsidR="00C91C65" w:rsidRDefault="00C91C65">
            <w:pPr>
              <w:ind w:left="5"/>
            </w:pPr>
            <w:r>
              <w:rPr>
                <w:rFonts w:ascii="Cambria" w:eastAsia="Cambria" w:hAnsi="Cambria" w:cs="Cambria"/>
                <w:i/>
              </w:rPr>
              <w:t>100</w:t>
            </w:r>
            <w:r>
              <w:rPr>
                <w:rFonts w:ascii="Cambria" w:eastAsia="Cambria" w:hAnsi="Cambria" w:cs="Cambria"/>
              </w:rPr>
              <w:t xml:space="preserve"> </w:t>
            </w:r>
          </w:p>
        </w:tc>
        <w:tc>
          <w:tcPr>
            <w:tcW w:w="2711" w:type="dxa"/>
            <w:tcBorders>
              <w:top w:val="single" w:sz="4" w:space="0" w:color="000000"/>
              <w:left w:val="single" w:sz="4" w:space="0" w:color="000000"/>
              <w:bottom w:val="single" w:sz="4" w:space="0" w:color="000000"/>
              <w:right w:val="single" w:sz="4" w:space="0" w:color="000000"/>
            </w:tcBorders>
            <w:hideMark/>
          </w:tcPr>
          <w:p w14:paraId="50BE8C26" w14:textId="77777777" w:rsidR="00C91C65" w:rsidRDefault="00C91C65">
            <w:r>
              <w:rPr>
                <w:rFonts w:eastAsia="Times New Roman"/>
                <w:i/>
              </w:rPr>
              <w:t xml:space="preserve"> </w:t>
            </w:r>
          </w:p>
        </w:tc>
      </w:tr>
      <w:tr w:rsidR="00C91C65" w14:paraId="791188FA" w14:textId="77777777" w:rsidTr="00C91C65">
        <w:trPr>
          <w:trHeight w:val="293"/>
        </w:trPr>
        <w:tc>
          <w:tcPr>
            <w:tcW w:w="2523" w:type="dxa"/>
            <w:tcBorders>
              <w:top w:val="single" w:sz="4" w:space="0" w:color="000000"/>
              <w:left w:val="single" w:sz="4" w:space="0" w:color="000000"/>
              <w:bottom w:val="single" w:sz="4" w:space="0" w:color="000000"/>
              <w:right w:val="single" w:sz="4" w:space="0" w:color="000000"/>
            </w:tcBorders>
            <w:hideMark/>
          </w:tcPr>
          <w:p w14:paraId="3853B86D" w14:textId="77777777" w:rsidR="00C91C65" w:rsidRDefault="00C91C65">
            <w:pPr>
              <w:ind w:left="45"/>
              <w:jc w:val="center"/>
            </w:pPr>
            <w:r>
              <w:rPr>
                <w:rFonts w:eastAsia="Times New Roman"/>
              </w:rPr>
              <w:t xml:space="preserve">2.1 </w:t>
            </w:r>
          </w:p>
        </w:tc>
        <w:tc>
          <w:tcPr>
            <w:tcW w:w="1126" w:type="dxa"/>
            <w:tcBorders>
              <w:top w:val="single" w:sz="4" w:space="0" w:color="000000"/>
              <w:left w:val="single" w:sz="4" w:space="0" w:color="000000"/>
              <w:bottom w:val="single" w:sz="4" w:space="0" w:color="000000"/>
              <w:right w:val="single" w:sz="4" w:space="0" w:color="000000"/>
            </w:tcBorders>
            <w:hideMark/>
          </w:tcPr>
          <w:p w14:paraId="7ED6F3F4" w14:textId="77777777" w:rsidR="00C91C65" w:rsidRDefault="00C91C65">
            <w:pPr>
              <w:ind w:left="125"/>
            </w:pPr>
            <w:r>
              <w:rPr>
                <w:rFonts w:eastAsia="Times New Roman"/>
              </w:rPr>
              <w:t>6</w:t>
            </w:r>
          </w:p>
        </w:tc>
        <w:tc>
          <w:tcPr>
            <w:tcW w:w="1697" w:type="dxa"/>
            <w:tcBorders>
              <w:top w:val="single" w:sz="4" w:space="0" w:color="000000"/>
              <w:left w:val="single" w:sz="4" w:space="0" w:color="000000"/>
              <w:bottom w:val="single" w:sz="4" w:space="0" w:color="000000"/>
              <w:right w:val="single" w:sz="4" w:space="0" w:color="000000"/>
            </w:tcBorders>
            <w:hideMark/>
          </w:tcPr>
          <w:p w14:paraId="1759C6FD" w14:textId="77777777" w:rsidR="00C91C65" w:rsidRDefault="00C91C65">
            <w:pPr>
              <w:ind w:left="5"/>
            </w:pPr>
            <w:r>
              <w:rPr>
                <w:rFonts w:eastAsia="Times New Roman"/>
                <w:i/>
              </w:rPr>
              <w:t>3</w:t>
            </w:r>
          </w:p>
        </w:tc>
        <w:tc>
          <w:tcPr>
            <w:tcW w:w="1034" w:type="dxa"/>
            <w:tcBorders>
              <w:top w:val="single" w:sz="4" w:space="0" w:color="000000"/>
              <w:left w:val="single" w:sz="4" w:space="0" w:color="000000"/>
              <w:bottom w:val="single" w:sz="4" w:space="0" w:color="000000"/>
              <w:right w:val="single" w:sz="4" w:space="0" w:color="000000"/>
            </w:tcBorders>
            <w:hideMark/>
          </w:tcPr>
          <w:p w14:paraId="6A338863" w14:textId="77777777" w:rsidR="00C91C65" w:rsidRDefault="00C91C65">
            <w:pPr>
              <w:ind w:left="5"/>
            </w:pPr>
            <w:r>
              <w:rPr>
                <w:rFonts w:ascii="Cambria" w:eastAsia="Cambria" w:hAnsi="Cambria" w:cs="Cambria"/>
                <w:i/>
              </w:rPr>
              <w:t>50</w:t>
            </w:r>
          </w:p>
        </w:tc>
        <w:tc>
          <w:tcPr>
            <w:tcW w:w="2711" w:type="dxa"/>
            <w:tcBorders>
              <w:top w:val="single" w:sz="4" w:space="0" w:color="000000"/>
              <w:left w:val="single" w:sz="4" w:space="0" w:color="000000"/>
              <w:bottom w:val="single" w:sz="4" w:space="0" w:color="000000"/>
              <w:right w:val="single" w:sz="4" w:space="0" w:color="000000"/>
            </w:tcBorders>
            <w:hideMark/>
          </w:tcPr>
          <w:p w14:paraId="56042BCF" w14:textId="77777777" w:rsidR="00C91C65" w:rsidRDefault="00C91C65">
            <w:r>
              <w:rPr>
                <w:rFonts w:eastAsia="Times New Roman"/>
                <w:i/>
              </w:rPr>
              <w:t xml:space="preserve"> </w:t>
            </w:r>
          </w:p>
        </w:tc>
      </w:tr>
      <w:tr w:rsidR="00C91C65" w14:paraId="3684E1B4" w14:textId="77777777" w:rsidTr="00C91C65">
        <w:trPr>
          <w:trHeight w:val="293"/>
        </w:trPr>
        <w:tc>
          <w:tcPr>
            <w:tcW w:w="2523" w:type="dxa"/>
            <w:tcBorders>
              <w:top w:val="single" w:sz="4" w:space="0" w:color="000000"/>
              <w:left w:val="single" w:sz="4" w:space="0" w:color="000000"/>
              <w:bottom w:val="single" w:sz="4" w:space="0" w:color="000000"/>
              <w:right w:val="single" w:sz="4" w:space="0" w:color="000000"/>
            </w:tcBorders>
            <w:hideMark/>
          </w:tcPr>
          <w:p w14:paraId="30C0C46D" w14:textId="77777777" w:rsidR="00C91C65" w:rsidRDefault="00C91C65">
            <w:pPr>
              <w:ind w:left="45"/>
              <w:jc w:val="center"/>
            </w:pPr>
            <w:r>
              <w:rPr>
                <w:rFonts w:eastAsia="Times New Roman"/>
              </w:rPr>
              <w:t xml:space="preserve">2.2 </w:t>
            </w:r>
          </w:p>
        </w:tc>
        <w:tc>
          <w:tcPr>
            <w:tcW w:w="1126" w:type="dxa"/>
            <w:tcBorders>
              <w:top w:val="single" w:sz="4" w:space="0" w:color="000000"/>
              <w:left w:val="single" w:sz="4" w:space="0" w:color="000000"/>
              <w:bottom w:val="single" w:sz="4" w:space="0" w:color="000000"/>
              <w:right w:val="single" w:sz="4" w:space="0" w:color="000000"/>
            </w:tcBorders>
            <w:hideMark/>
          </w:tcPr>
          <w:p w14:paraId="6E3C48C2" w14:textId="77777777" w:rsidR="00C91C65" w:rsidRDefault="00C91C65">
            <w:pPr>
              <w:ind w:left="125"/>
            </w:pPr>
            <w:r>
              <w:rPr>
                <w:rFonts w:eastAsia="Times New Roman"/>
              </w:rPr>
              <w:t xml:space="preserve">6 </w:t>
            </w:r>
          </w:p>
        </w:tc>
        <w:tc>
          <w:tcPr>
            <w:tcW w:w="1697" w:type="dxa"/>
            <w:tcBorders>
              <w:top w:val="single" w:sz="4" w:space="0" w:color="000000"/>
              <w:left w:val="single" w:sz="4" w:space="0" w:color="000000"/>
              <w:bottom w:val="single" w:sz="4" w:space="0" w:color="000000"/>
              <w:right w:val="single" w:sz="4" w:space="0" w:color="000000"/>
            </w:tcBorders>
            <w:hideMark/>
          </w:tcPr>
          <w:p w14:paraId="19C03F67" w14:textId="77777777" w:rsidR="00C91C65" w:rsidRDefault="00C91C65">
            <w:pPr>
              <w:ind w:left="5"/>
            </w:pPr>
            <w:r>
              <w:rPr>
                <w:rFonts w:eastAsia="Times New Roman"/>
                <w:i/>
              </w:rPr>
              <w:t xml:space="preserve">6 </w:t>
            </w:r>
          </w:p>
        </w:tc>
        <w:tc>
          <w:tcPr>
            <w:tcW w:w="1034" w:type="dxa"/>
            <w:tcBorders>
              <w:top w:val="single" w:sz="4" w:space="0" w:color="000000"/>
              <w:left w:val="single" w:sz="4" w:space="0" w:color="000000"/>
              <w:bottom w:val="single" w:sz="4" w:space="0" w:color="000000"/>
              <w:right w:val="single" w:sz="4" w:space="0" w:color="000000"/>
            </w:tcBorders>
            <w:hideMark/>
          </w:tcPr>
          <w:p w14:paraId="7F4D0EE2" w14:textId="77777777" w:rsidR="00C91C65" w:rsidRDefault="00C91C65">
            <w:pPr>
              <w:ind w:left="5"/>
            </w:pPr>
            <w:r>
              <w:rPr>
                <w:rFonts w:ascii="Cambria" w:eastAsia="Cambria" w:hAnsi="Cambria" w:cs="Cambria"/>
                <w:i/>
              </w:rPr>
              <w:t>100</w:t>
            </w:r>
            <w:r>
              <w:rPr>
                <w:rFonts w:ascii="Cambria" w:eastAsia="Cambria" w:hAnsi="Cambria" w:cs="Cambria"/>
              </w:rPr>
              <w:t xml:space="preserve"> </w:t>
            </w:r>
          </w:p>
        </w:tc>
        <w:tc>
          <w:tcPr>
            <w:tcW w:w="2711" w:type="dxa"/>
            <w:tcBorders>
              <w:top w:val="single" w:sz="4" w:space="0" w:color="000000"/>
              <w:left w:val="single" w:sz="4" w:space="0" w:color="000000"/>
              <w:bottom w:val="single" w:sz="4" w:space="0" w:color="000000"/>
              <w:right w:val="single" w:sz="4" w:space="0" w:color="000000"/>
            </w:tcBorders>
            <w:hideMark/>
          </w:tcPr>
          <w:p w14:paraId="4A40E458" w14:textId="77777777" w:rsidR="00C91C65" w:rsidRDefault="00C91C65">
            <w:r>
              <w:rPr>
                <w:rFonts w:eastAsia="Times New Roman"/>
                <w:i/>
              </w:rPr>
              <w:t xml:space="preserve"> </w:t>
            </w:r>
          </w:p>
        </w:tc>
      </w:tr>
      <w:tr w:rsidR="00C91C65" w14:paraId="23C6E9A5" w14:textId="77777777" w:rsidTr="00C91C65">
        <w:trPr>
          <w:trHeight w:val="288"/>
        </w:trPr>
        <w:tc>
          <w:tcPr>
            <w:tcW w:w="2523" w:type="dxa"/>
            <w:tcBorders>
              <w:top w:val="single" w:sz="4" w:space="0" w:color="000000"/>
              <w:left w:val="single" w:sz="4" w:space="0" w:color="000000"/>
              <w:bottom w:val="single" w:sz="4" w:space="0" w:color="000000"/>
              <w:right w:val="single" w:sz="4" w:space="0" w:color="000000"/>
            </w:tcBorders>
            <w:hideMark/>
          </w:tcPr>
          <w:p w14:paraId="22D39926" w14:textId="77777777" w:rsidR="00C91C65" w:rsidRDefault="00C91C65">
            <w:pPr>
              <w:ind w:left="45"/>
              <w:jc w:val="center"/>
            </w:pPr>
            <w:r>
              <w:rPr>
                <w:rFonts w:eastAsia="Times New Roman"/>
              </w:rPr>
              <w:t xml:space="preserve">2.3 </w:t>
            </w:r>
          </w:p>
        </w:tc>
        <w:tc>
          <w:tcPr>
            <w:tcW w:w="1126" w:type="dxa"/>
            <w:tcBorders>
              <w:top w:val="single" w:sz="4" w:space="0" w:color="000000"/>
              <w:left w:val="single" w:sz="4" w:space="0" w:color="000000"/>
              <w:bottom w:val="single" w:sz="4" w:space="0" w:color="000000"/>
              <w:right w:val="single" w:sz="4" w:space="0" w:color="000000"/>
            </w:tcBorders>
            <w:hideMark/>
          </w:tcPr>
          <w:p w14:paraId="2AA709B8" w14:textId="77777777" w:rsidR="00C91C65" w:rsidRDefault="00C91C65">
            <w:pPr>
              <w:ind w:left="125"/>
            </w:pPr>
            <w:r>
              <w:rPr>
                <w:rFonts w:eastAsia="Times New Roman"/>
              </w:rPr>
              <w:t xml:space="preserve">6 </w:t>
            </w:r>
          </w:p>
        </w:tc>
        <w:tc>
          <w:tcPr>
            <w:tcW w:w="1697" w:type="dxa"/>
            <w:tcBorders>
              <w:top w:val="single" w:sz="4" w:space="0" w:color="000000"/>
              <w:left w:val="single" w:sz="4" w:space="0" w:color="000000"/>
              <w:bottom w:val="single" w:sz="4" w:space="0" w:color="000000"/>
              <w:right w:val="single" w:sz="4" w:space="0" w:color="000000"/>
            </w:tcBorders>
            <w:hideMark/>
          </w:tcPr>
          <w:p w14:paraId="652C932F" w14:textId="77777777" w:rsidR="00C91C65" w:rsidRDefault="00C91C65">
            <w:pPr>
              <w:ind w:left="5"/>
            </w:pPr>
            <w:r>
              <w:rPr>
                <w:rFonts w:eastAsia="Times New Roman"/>
                <w:i/>
              </w:rPr>
              <w:t xml:space="preserve">6 </w:t>
            </w:r>
          </w:p>
        </w:tc>
        <w:tc>
          <w:tcPr>
            <w:tcW w:w="1034" w:type="dxa"/>
            <w:tcBorders>
              <w:top w:val="single" w:sz="4" w:space="0" w:color="000000"/>
              <w:left w:val="single" w:sz="4" w:space="0" w:color="000000"/>
              <w:bottom w:val="single" w:sz="4" w:space="0" w:color="000000"/>
              <w:right w:val="single" w:sz="4" w:space="0" w:color="000000"/>
            </w:tcBorders>
            <w:hideMark/>
          </w:tcPr>
          <w:p w14:paraId="7A176CE1" w14:textId="77777777" w:rsidR="00C91C65" w:rsidRDefault="00C91C65">
            <w:pPr>
              <w:ind w:left="5"/>
            </w:pPr>
            <w:r>
              <w:rPr>
                <w:rFonts w:ascii="Cambria" w:eastAsia="Cambria" w:hAnsi="Cambria" w:cs="Cambria"/>
                <w:i/>
              </w:rPr>
              <w:t>100</w:t>
            </w:r>
            <w:r>
              <w:rPr>
                <w:rFonts w:ascii="Cambria" w:eastAsia="Cambria" w:hAnsi="Cambria" w:cs="Cambria"/>
              </w:rPr>
              <w:t xml:space="preserve"> </w:t>
            </w:r>
          </w:p>
        </w:tc>
        <w:tc>
          <w:tcPr>
            <w:tcW w:w="2711" w:type="dxa"/>
            <w:tcBorders>
              <w:top w:val="single" w:sz="4" w:space="0" w:color="000000"/>
              <w:left w:val="single" w:sz="4" w:space="0" w:color="000000"/>
              <w:bottom w:val="single" w:sz="4" w:space="0" w:color="000000"/>
              <w:right w:val="single" w:sz="4" w:space="0" w:color="000000"/>
            </w:tcBorders>
            <w:hideMark/>
          </w:tcPr>
          <w:p w14:paraId="6FB8E8C6" w14:textId="77777777" w:rsidR="00C91C65" w:rsidRDefault="00C91C65">
            <w:r>
              <w:rPr>
                <w:rFonts w:eastAsia="Times New Roman"/>
                <w:i/>
              </w:rPr>
              <w:t xml:space="preserve"> </w:t>
            </w:r>
          </w:p>
        </w:tc>
      </w:tr>
      <w:tr w:rsidR="00C91C65" w14:paraId="3753ACD9" w14:textId="77777777" w:rsidTr="00C91C65">
        <w:trPr>
          <w:trHeight w:val="293"/>
        </w:trPr>
        <w:tc>
          <w:tcPr>
            <w:tcW w:w="2523" w:type="dxa"/>
            <w:tcBorders>
              <w:top w:val="single" w:sz="4" w:space="0" w:color="000000"/>
              <w:left w:val="single" w:sz="4" w:space="0" w:color="000000"/>
              <w:bottom w:val="single" w:sz="4" w:space="0" w:color="000000"/>
              <w:right w:val="single" w:sz="4" w:space="0" w:color="000000"/>
            </w:tcBorders>
            <w:hideMark/>
          </w:tcPr>
          <w:p w14:paraId="20FE2035" w14:textId="77777777" w:rsidR="00C91C65" w:rsidRDefault="00C91C65">
            <w:pPr>
              <w:ind w:left="35"/>
              <w:jc w:val="center"/>
            </w:pPr>
            <w:r>
              <w:rPr>
                <w:rFonts w:eastAsia="Times New Roman"/>
              </w:rPr>
              <w:t xml:space="preserve">3.1 </w:t>
            </w:r>
          </w:p>
        </w:tc>
        <w:tc>
          <w:tcPr>
            <w:tcW w:w="1126" w:type="dxa"/>
            <w:tcBorders>
              <w:top w:val="single" w:sz="4" w:space="0" w:color="000000"/>
              <w:left w:val="single" w:sz="4" w:space="0" w:color="000000"/>
              <w:bottom w:val="single" w:sz="4" w:space="0" w:color="000000"/>
              <w:right w:val="single" w:sz="4" w:space="0" w:color="000000"/>
            </w:tcBorders>
            <w:hideMark/>
          </w:tcPr>
          <w:p w14:paraId="50264CBF" w14:textId="77777777" w:rsidR="00C91C65" w:rsidRDefault="00C91C65">
            <w:pPr>
              <w:ind w:left="120"/>
            </w:pPr>
            <w:r>
              <w:rPr>
                <w:rFonts w:eastAsia="Times New Roman"/>
              </w:rPr>
              <w:t xml:space="preserve">8 </w:t>
            </w:r>
          </w:p>
        </w:tc>
        <w:tc>
          <w:tcPr>
            <w:tcW w:w="1697" w:type="dxa"/>
            <w:tcBorders>
              <w:top w:val="single" w:sz="4" w:space="0" w:color="000000"/>
              <w:left w:val="single" w:sz="4" w:space="0" w:color="000000"/>
              <w:bottom w:val="single" w:sz="4" w:space="0" w:color="000000"/>
              <w:right w:val="single" w:sz="4" w:space="0" w:color="000000"/>
            </w:tcBorders>
            <w:hideMark/>
          </w:tcPr>
          <w:p w14:paraId="685B1DC4" w14:textId="77777777" w:rsidR="00C91C65" w:rsidRDefault="00C91C65">
            <w:pPr>
              <w:ind w:left="5"/>
            </w:pPr>
            <w:r>
              <w:rPr>
                <w:rFonts w:eastAsia="Times New Roman"/>
                <w:i/>
              </w:rPr>
              <w:t>7</w:t>
            </w:r>
          </w:p>
        </w:tc>
        <w:tc>
          <w:tcPr>
            <w:tcW w:w="1034" w:type="dxa"/>
            <w:tcBorders>
              <w:top w:val="single" w:sz="4" w:space="0" w:color="000000"/>
              <w:left w:val="single" w:sz="4" w:space="0" w:color="000000"/>
              <w:bottom w:val="single" w:sz="4" w:space="0" w:color="000000"/>
              <w:right w:val="single" w:sz="4" w:space="0" w:color="000000"/>
            </w:tcBorders>
            <w:hideMark/>
          </w:tcPr>
          <w:p w14:paraId="0A91D501" w14:textId="77777777" w:rsidR="00C91C65" w:rsidRDefault="00C91C65">
            <w:pPr>
              <w:ind w:left="5"/>
            </w:pPr>
            <w:r>
              <w:rPr>
                <w:rFonts w:ascii="Cambria" w:eastAsia="Cambria" w:hAnsi="Cambria" w:cs="Cambria"/>
                <w:i/>
              </w:rPr>
              <w:t>87,5</w:t>
            </w:r>
            <w:r>
              <w:rPr>
                <w:rFonts w:ascii="Cambria" w:eastAsia="Cambria" w:hAnsi="Cambria" w:cs="Cambria"/>
              </w:rPr>
              <w:t xml:space="preserve"> </w:t>
            </w:r>
          </w:p>
        </w:tc>
        <w:tc>
          <w:tcPr>
            <w:tcW w:w="2711" w:type="dxa"/>
            <w:tcBorders>
              <w:top w:val="single" w:sz="4" w:space="0" w:color="000000"/>
              <w:left w:val="single" w:sz="4" w:space="0" w:color="000000"/>
              <w:bottom w:val="single" w:sz="4" w:space="0" w:color="000000"/>
              <w:right w:val="single" w:sz="4" w:space="0" w:color="000000"/>
            </w:tcBorders>
            <w:hideMark/>
          </w:tcPr>
          <w:p w14:paraId="17A530F4" w14:textId="77777777" w:rsidR="00C91C65" w:rsidRDefault="00C91C65">
            <w:r>
              <w:rPr>
                <w:rFonts w:eastAsia="Times New Roman"/>
                <w:i/>
              </w:rPr>
              <w:t xml:space="preserve"> </w:t>
            </w:r>
          </w:p>
        </w:tc>
      </w:tr>
      <w:tr w:rsidR="00C91C65" w14:paraId="6E16EFEF" w14:textId="77777777" w:rsidTr="00C91C65">
        <w:trPr>
          <w:trHeight w:val="293"/>
        </w:trPr>
        <w:tc>
          <w:tcPr>
            <w:tcW w:w="2523" w:type="dxa"/>
            <w:tcBorders>
              <w:top w:val="single" w:sz="4" w:space="0" w:color="000000"/>
              <w:left w:val="single" w:sz="4" w:space="0" w:color="000000"/>
              <w:bottom w:val="single" w:sz="4" w:space="0" w:color="000000"/>
              <w:right w:val="single" w:sz="4" w:space="0" w:color="000000"/>
            </w:tcBorders>
            <w:hideMark/>
          </w:tcPr>
          <w:p w14:paraId="201AE11E" w14:textId="77777777" w:rsidR="00C91C65" w:rsidRDefault="00C91C65">
            <w:pPr>
              <w:ind w:left="45"/>
              <w:jc w:val="center"/>
            </w:pPr>
            <w:r>
              <w:rPr>
                <w:rFonts w:eastAsia="Times New Roman"/>
              </w:rPr>
              <w:t xml:space="preserve">3.2 </w:t>
            </w:r>
          </w:p>
        </w:tc>
        <w:tc>
          <w:tcPr>
            <w:tcW w:w="1126" w:type="dxa"/>
            <w:tcBorders>
              <w:top w:val="single" w:sz="4" w:space="0" w:color="000000"/>
              <w:left w:val="single" w:sz="4" w:space="0" w:color="000000"/>
              <w:bottom w:val="single" w:sz="4" w:space="0" w:color="000000"/>
              <w:right w:val="single" w:sz="4" w:space="0" w:color="000000"/>
            </w:tcBorders>
            <w:hideMark/>
          </w:tcPr>
          <w:p w14:paraId="423AFF09" w14:textId="77777777" w:rsidR="00C91C65" w:rsidRDefault="00C91C65">
            <w:pPr>
              <w:ind w:left="130"/>
            </w:pPr>
            <w:r>
              <w:rPr>
                <w:rFonts w:eastAsia="Times New Roman"/>
              </w:rPr>
              <w:t xml:space="preserve">7 </w:t>
            </w:r>
          </w:p>
        </w:tc>
        <w:tc>
          <w:tcPr>
            <w:tcW w:w="1697" w:type="dxa"/>
            <w:tcBorders>
              <w:top w:val="single" w:sz="4" w:space="0" w:color="000000"/>
              <w:left w:val="single" w:sz="4" w:space="0" w:color="000000"/>
              <w:bottom w:val="single" w:sz="4" w:space="0" w:color="000000"/>
              <w:right w:val="single" w:sz="4" w:space="0" w:color="000000"/>
            </w:tcBorders>
            <w:hideMark/>
          </w:tcPr>
          <w:p w14:paraId="6C56CC84" w14:textId="77777777" w:rsidR="00C91C65" w:rsidRDefault="00C91C65">
            <w:pPr>
              <w:ind w:left="5"/>
            </w:pPr>
            <w:r>
              <w:rPr>
                <w:rFonts w:eastAsia="Times New Roman"/>
                <w:i/>
              </w:rPr>
              <w:t xml:space="preserve">7 </w:t>
            </w:r>
          </w:p>
        </w:tc>
        <w:tc>
          <w:tcPr>
            <w:tcW w:w="1034" w:type="dxa"/>
            <w:tcBorders>
              <w:top w:val="single" w:sz="4" w:space="0" w:color="000000"/>
              <w:left w:val="single" w:sz="4" w:space="0" w:color="000000"/>
              <w:bottom w:val="single" w:sz="4" w:space="0" w:color="000000"/>
              <w:right w:val="single" w:sz="4" w:space="0" w:color="000000"/>
            </w:tcBorders>
            <w:hideMark/>
          </w:tcPr>
          <w:p w14:paraId="58F0D265" w14:textId="77777777" w:rsidR="00C91C65" w:rsidRDefault="00C91C65">
            <w:pPr>
              <w:ind w:left="5"/>
            </w:pPr>
            <w:r>
              <w:rPr>
                <w:rFonts w:ascii="Cambria" w:eastAsia="Cambria" w:hAnsi="Cambria" w:cs="Cambria"/>
                <w:i/>
              </w:rPr>
              <w:t>100</w:t>
            </w:r>
            <w:r>
              <w:rPr>
                <w:rFonts w:ascii="Cambria" w:eastAsia="Cambria" w:hAnsi="Cambria" w:cs="Cambria"/>
              </w:rPr>
              <w:t xml:space="preserve"> </w:t>
            </w:r>
          </w:p>
        </w:tc>
        <w:tc>
          <w:tcPr>
            <w:tcW w:w="2711" w:type="dxa"/>
            <w:tcBorders>
              <w:top w:val="single" w:sz="4" w:space="0" w:color="000000"/>
              <w:left w:val="single" w:sz="4" w:space="0" w:color="000000"/>
              <w:bottom w:val="single" w:sz="4" w:space="0" w:color="000000"/>
              <w:right w:val="single" w:sz="4" w:space="0" w:color="000000"/>
            </w:tcBorders>
            <w:hideMark/>
          </w:tcPr>
          <w:p w14:paraId="29C46301" w14:textId="77777777" w:rsidR="00C91C65" w:rsidRDefault="00C91C65">
            <w:r>
              <w:rPr>
                <w:rFonts w:eastAsia="Times New Roman"/>
                <w:i/>
              </w:rPr>
              <w:t xml:space="preserve"> </w:t>
            </w:r>
          </w:p>
        </w:tc>
      </w:tr>
      <w:tr w:rsidR="00C91C65" w14:paraId="3EC8BDFB" w14:textId="77777777" w:rsidTr="00C91C65">
        <w:trPr>
          <w:trHeight w:val="288"/>
        </w:trPr>
        <w:tc>
          <w:tcPr>
            <w:tcW w:w="2523" w:type="dxa"/>
            <w:tcBorders>
              <w:top w:val="single" w:sz="4" w:space="0" w:color="000000"/>
              <w:left w:val="single" w:sz="4" w:space="0" w:color="000000"/>
              <w:bottom w:val="single" w:sz="4" w:space="0" w:color="000000"/>
              <w:right w:val="single" w:sz="4" w:space="0" w:color="000000"/>
            </w:tcBorders>
            <w:hideMark/>
          </w:tcPr>
          <w:p w14:paraId="00FF841C" w14:textId="77777777" w:rsidR="00C91C65" w:rsidRDefault="00C91C65">
            <w:pPr>
              <w:ind w:left="55"/>
              <w:jc w:val="center"/>
            </w:pPr>
            <w:r>
              <w:rPr>
                <w:rFonts w:eastAsia="Times New Roman"/>
              </w:rPr>
              <w:t xml:space="preserve">3.3 </w:t>
            </w:r>
          </w:p>
        </w:tc>
        <w:tc>
          <w:tcPr>
            <w:tcW w:w="1126" w:type="dxa"/>
            <w:tcBorders>
              <w:top w:val="single" w:sz="4" w:space="0" w:color="000000"/>
              <w:left w:val="single" w:sz="4" w:space="0" w:color="000000"/>
              <w:bottom w:val="single" w:sz="4" w:space="0" w:color="000000"/>
              <w:right w:val="single" w:sz="4" w:space="0" w:color="000000"/>
            </w:tcBorders>
            <w:hideMark/>
          </w:tcPr>
          <w:p w14:paraId="657BE961" w14:textId="77777777" w:rsidR="00C91C65" w:rsidRDefault="00C91C65">
            <w:pPr>
              <w:ind w:left="130"/>
            </w:pPr>
            <w:r>
              <w:rPr>
                <w:rFonts w:eastAsia="Times New Roman"/>
              </w:rPr>
              <w:t xml:space="preserve">7 </w:t>
            </w:r>
          </w:p>
        </w:tc>
        <w:tc>
          <w:tcPr>
            <w:tcW w:w="1697" w:type="dxa"/>
            <w:tcBorders>
              <w:top w:val="single" w:sz="4" w:space="0" w:color="000000"/>
              <w:left w:val="single" w:sz="4" w:space="0" w:color="000000"/>
              <w:bottom w:val="single" w:sz="4" w:space="0" w:color="000000"/>
              <w:right w:val="single" w:sz="4" w:space="0" w:color="000000"/>
            </w:tcBorders>
            <w:hideMark/>
          </w:tcPr>
          <w:p w14:paraId="5DB52BD1" w14:textId="77777777" w:rsidR="00C91C65" w:rsidRDefault="00C91C65">
            <w:pPr>
              <w:ind w:left="5"/>
            </w:pPr>
            <w:r>
              <w:rPr>
                <w:rFonts w:eastAsia="Times New Roman"/>
                <w:i/>
              </w:rPr>
              <w:t xml:space="preserve">7 </w:t>
            </w:r>
          </w:p>
        </w:tc>
        <w:tc>
          <w:tcPr>
            <w:tcW w:w="1034" w:type="dxa"/>
            <w:tcBorders>
              <w:top w:val="single" w:sz="4" w:space="0" w:color="000000"/>
              <w:left w:val="single" w:sz="4" w:space="0" w:color="000000"/>
              <w:bottom w:val="single" w:sz="4" w:space="0" w:color="000000"/>
              <w:right w:val="single" w:sz="4" w:space="0" w:color="000000"/>
            </w:tcBorders>
            <w:hideMark/>
          </w:tcPr>
          <w:p w14:paraId="0A5EE6B7" w14:textId="77777777" w:rsidR="00C91C65" w:rsidRDefault="00C91C65">
            <w:pPr>
              <w:ind w:left="5"/>
            </w:pPr>
            <w:r>
              <w:rPr>
                <w:rFonts w:ascii="Cambria" w:eastAsia="Cambria" w:hAnsi="Cambria" w:cs="Cambria"/>
                <w:i/>
              </w:rPr>
              <w:t>100</w:t>
            </w:r>
            <w:r>
              <w:rPr>
                <w:rFonts w:ascii="Cambria" w:eastAsia="Cambria" w:hAnsi="Cambria" w:cs="Cambria"/>
              </w:rPr>
              <w:t xml:space="preserve"> </w:t>
            </w:r>
          </w:p>
        </w:tc>
        <w:tc>
          <w:tcPr>
            <w:tcW w:w="2711" w:type="dxa"/>
            <w:tcBorders>
              <w:top w:val="single" w:sz="4" w:space="0" w:color="000000"/>
              <w:left w:val="single" w:sz="4" w:space="0" w:color="000000"/>
              <w:bottom w:val="single" w:sz="4" w:space="0" w:color="000000"/>
              <w:right w:val="single" w:sz="4" w:space="0" w:color="000000"/>
            </w:tcBorders>
            <w:hideMark/>
          </w:tcPr>
          <w:p w14:paraId="75C5C2A2" w14:textId="77777777" w:rsidR="00C91C65" w:rsidRDefault="00C91C65">
            <w:r>
              <w:rPr>
                <w:rFonts w:eastAsia="Times New Roman"/>
                <w:i/>
              </w:rPr>
              <w:t xml:space="preserve"> </w:t>
            </w:r>
          </w:p>
        </w:tc>
      </w:tr>
      <w:tr w:rsidR="00C91C65" w14:paraId="274F82FD" w14:textId="77777777" w:rsidTr="00C91C65">
        <w:trPr>
          <w:trHeight w:val="293"/>
        </w:trPr>
        <w:tc>
          <w:tcPr>
            <w:tcW w:w="2523" w:type="dxa"/>
            <w:tcBorders>
              <w:top w:val="single" w:sz="4" w:space="0" w:color="000000"/>
              <w:left w:val="single" w:sz="4" w:space="0" w:color="000000"/>
              <w:bottom w:val="single" w:sz="4" w:space="0" w:color="000000"/>
              <w:right w:val="single" w:sz="4" w:space="0" w:color="000000"/>
            </w:tcBorders>
            <w:hideMark/>
          </w:tcPr>
          <w:p w14:paraId="362D2D36" w14:textId="77777777" w:rsidR="00C91C65" w:rsidRDefault="00C91C65">
            <w:pPr>
              <w:ind w:left="28"/>
              <w:jc w:val="center"/>
            </w:pPr>
            <w:r>
              <w:rPr>
                <w:rFonts w:eastAsia="Times New Roman"/>
              </w:rPr>
              <w:t xml:space="preserve">4.1 </w:t>
            </w:r>
          </w:p>
        </w:tc>
        <w:tc>
          <w:tcPr>
            <w:tcW w:w="1126" w:type="dxa"/>
            <w:tcBorders>
              <w:top w:val="single" w:sz="4" w:space="0" w:color="000000"/>
              <w:left w:val="single" w:sz="4" w:space="0" w:color="000000"/>
              <w:bottom w:val="single" w:sz="4" w:space="0" w:color="000000"/>
              <w:right w:val="single" w:sz="4" w:space="0" w:color="000000"/>
            </w:tcBorders>
            <w:hideMark/>
          </w:tcPr>
          <w:p w14:paraId="7E2C4116" w14:textId="77777777" w:rsidR="00C91C65" w:rsidRDefault="00C91C65">
            <w:pPr>
              <w:ind w:left="130"/>
            </w:pPr>
            <w:r>
              <w:rPr>
                <w:rFonts w:eastAsia="Times New Roman"/>
              </w:rPr>
              <w:t xml:space="preserve">13 </w:t>
            </w:r>
          </w:p>
        </w:tc>
        <w:tc>
          <w:tcPr>
            <w:tcW w:w="1697" w:type="dxa"/>
            <w:tcBorders>
              <w:top w:val="single" w:sz="4" w:space="0" w:color="000000"/>
              <w:left w:val="single" w:sz="4" w:space="0" w:color="000000"/>
              <w:bottom w:val="single" w:sz="4" w:space="0" w:color="000000"/>
              <w:right w:val="single" w:sz="4" w:space="0" w:color="000000"/>
            </w:tcBorders>
            <w:hideMark/>
          </w:tcPr>
          <w:p w14:paraId="02C9EC58" w14:textId="77777777" w:rsidR="00C91C65" w:rsidRDefault="00C91C65">
            <w:pPr>
              <w:ind w:left="5"/>
            </w:pPr>
            <w:r>
              <w:rPr>
                <w:rFonts w:eastAsia="Times New Roman"/>
                <w:i/>
              </w:rPr>
              <w:t xml:space="preserve">13 </w:t>
            </w:r>
          </w:p>
        </w:tc>
        <w:tc>
          <w:tcPr>
            <w:tcW w:w="1034" w:type="dxa"/>
            <w:tcBorders>
              <w:top w:val="single" w:sz="4" w:space="0" w:color="000000"/>
              <w:left w:val="single" w:sz="4" w:space="0" w:color="000000"/>
              <w:bottom w:val="single" w:sz="4" w:space="0" w:color="000000"/>
              <w:right w:val="single" w:sz="4" w:space="0" w:color="000000"/>
            </w:tcBorders>
            <w:hideMark/>
          </w:tcPr>
          <w:p w14:paraId="177CAF7B" w14:textId="77777777" w:rsidR="00C91C65" w:rsidRDefault="00C91C65">
            <w:pPr>
              <w:ind w:left="5"/>
            </w:pPr>
            <w:r>
              <w:rPr>
                <w:rFonts w:eastAsia="Times New Roman"/>
                <w:i/>
              </w:rPr>
              <w:t xml:space="preserve">100 </w:t>
            </w:r>
          </w:p>
        </w:tc>
        <w:tc>
          <w:tcPr>
            <w:tcW w:w="2711" w:type="dxa"/>
            <w:tcBorders>
              <w:top w:val="single" w:sz="4" w:space="0" w:color="000000"/>
              <w:left w:val="single" w:sz="4" w:space="0" w:color="000000"/>
              <w:bottom w:val="single" w:sz="4" w:space="0" w:color="000000"/>
              <w:right w:val="single" w:sz="4" w:space="0" w:color="000000"/>
            </w:tcBorders>
            <w:hideMark/>
          </w:tcPr>
          <w:p w14:paraId="2564CE6A" w14:textId="77777777" w:rsidR="00C91C65" w:rsidRDefault="00C91C65">
            <w:r>
              <w:rPr>
                <w:rFonts w:eastAsia="Times New Roman"/>
                <w:i/>
              </w:rPr>
              <w:t xml:space="preserve"> </w:t>
            </w:r>
          </w:p>
        </w:tc>
      </w:tr>
      <w:tr w:rsidR="00C91C65" w14:paraId="0E258305" w14:textId="77777777" w:rsidTr="00C91C65">
        <w:trPr>
          <w:trHeight w:val="289"/>
        </w:trPr>
        <w:tc>
          <w:tcPr>
            <w:tcW w:w="2523" w:type="dxa"/>
            <w:tcBorders>
              <w:top w:val="single" w:sz="4" w:space="0" w:color="000000"/>
              <w:left w:val="single" w:sz="4" w:space="0" w:color="000000"/>
              <w:bottom w:val="single" w:sz="4" w:space="0" w:color="000000"/>
              <w:right w:val="single" w:sz="4" w:space="0" w:color="000000"/>
            </w:tcBorders>
            <w:hideMark/>
          </w:tcPr>
          <w:p w14:paraId="3060EC84" w14:textId="77777777" w:rsidR="00C91C65" w:rsidRDefault="00C91C65">
            <w:pPr>
              <w:ind w:left="28"/>
              <w:jc w:val="center"/>
            </w:pPr>
            <w:r>
              <w:rPr>
                <w:rFonts w:eastAsia="Times New Roman"/>
              </w:rPr>
              <w:t xml:space="preserve">4.2 </w:t>
            </w:r>
          </w:p>
        </w:tc>
        <w:tc>
          <w:tcPr>
            <w:tcW w:w="1126" w:type="dxa"/>
            <w:tcBorders>
              <w:top w:val="single" w:sz="4" w:space="0" w:color="000000"/>
              <w:left w:val="single" w:sz="4" w:space="0" w:color="000000"/>
              <w:bottom w:val="single" w:sz="4" w:space="0" w:color="000000"/>
              <w:right w:val="single" w:sz="4" w:space="0" w:color="000000"/>
            </w:tcBorders>
            <w:hideMark/>
          </w:tcPr>
          <w:p w14:paraId="115E5E2C" w14:textId="77777777" w:rsidR="00C91C65" w:rsidRDefault="00C91C65">
            <w:pPr>
              <w:ind w:left="130"/>
            </w:pPr>
            <w:r>
              <w:rPr>
                <w:rFonts w:eastAsia="Times New Roman"/>
              </w:rPr>
              <w:t xml:space="preserve">14 </w:t>
            </w:r>
          </w:p>
        </w:tc>
        <w:tc>
          <w:tcPr>
            <w:tcW w:w="1697" w:type="dxa"/>
            <w:tcBorders>
              <w:top w:val="single" w:sz="4" w:space="0" w:color="000000"/>
              <w:left w:val="single" w:sz="4" w:space="0" w:color="000000"/>
              <w:bottom w:val="single" w:sz="4" w:space="0" w:color="000000"/>
              <w:right w:val="single" w:sz="4" w:space="0" w:color="000000"/>
            </w:tcBorders>
            <w:hideMark/>
          </w:tcPr>
          <w:p w14:paraId="6C4F65C5" w14:textId="77777777" w:rsidR="00C91C65" w:rsidRDefault="00C91C65">
            <w:pPr>
              <w:ind w:left="5"/>
            </w:pPr>
            <w:r>
              <w:rPr>
                <w:rFonts w:eastAsia="Times New Roman"/>
                <w:i/>
              </w:rPr>
              <w:t xml:space="preserve">14 </w:t>
            </w:r>
          </w:p>
        </w:tc>
        <w:tc>
          <w:tcPr>
            <w:tcW w:w="1034" w:type="dxa"/>
            <w:tcBorders>
              <w:top w:val="single" w:sz="4" w:space="0" w:color="000000"/>
              <w:left w:val="single" w:sz="4" w:space="0" w:color="000000"/>
              <w:bottom w:val="single" w:sz="4" w:space="0" w:color="000000"/>
              <w:right w:val="single" w:sz="4" w:space="0" w:color="000000"/>
            </w:tcBorders>
            <w:hideMark/>
          </w:tcPr>
          <w:p w14:paraId="3D0021B7" w14:textId="77777777" w:rsidR="00C91C65" w:rsidRDefault="00C91C65">
            <w:pPr>
              <w:ind w:left="5"/>
            </w:pPr>
            <w:r>
              <w:rPr>
                <w:rFonts w:eastAsia="Times New Roman"/>
                <w:i/>
              </w:rPr>
              <w:t xml:space="preserve">100 </w:t>
            </w:r>
          </w:p>
        </w:tc>
        <w:tc>
          <w:tcPr>
            <w:tcW w:w="2711" w:type="dxa"/>
            <w:tcBorders>
              <w:top w:val="single" w:sz="4" w:space="0" w:color="000000"/>
              <w:left w:val="single" w:sz="4" w:space="0" w:color="000000"/>
              <w:bottom w:val="single" w:sz="4" w:space="0" w:color="000000"/>
              <w:right w:val="single" w:sz="4" w:space="0" w:color="000000"/>
            </w:tcBorders>
            <w:hideMark/>
          </w:tcPr>
          <w:p w14:paraId="491A39BA" w14:textId="77777777" w:rsidR="00C91C65" w:rsidRDefault="00C91C65">
            <w:r>
              <w:rPr>
                <w:rFonts w:eastAsia="Times New Roman"/>
                <w:i/>
              </w:rPr>
              <w:t xml:space="preserve"> </w:t>
            </w:r>
          </w:p>
        </w:tc>
      </w:tr>
      <w:tr w:rsidR="00C91C65" w14:paraId="254DF4DE" w14:textId="77777777" w:rsidTr="00C91C65">
        <w:trPr>
          <w:trHeight w:val="293"/>
        </w:trPr>
        <w:tc>
          <w:tcPr>
            <w:tcW w:w="2523" w:type="dxa"/>
            <w:tcBorders>
              <w:top w:val="single" w:sz="4" w:space="0" w:color="000000"/>
              <w:left w:val="single" w:sz="4" w:space="0" w:color="000000"/>
              <w:bottom w:val="single" w:sz="4" w:space="0" w:color="000000"/>
              <w:right w:val="single" w:sz="4" w:space="0" w:color="000000"/>
            </w:tcBorders>
            <w:hideMark/>
          </w:tcPr>
          <w:p w14:paraId="50200040" w14:textId="77777777" w:rsidR="00C91C65" w:rsidRDefault="00C91C65">
            <w:pPr>
              <w:ind w:left="35"/>
              <w:jc w:val="center"/>
            </w:pPr>
            <w:r>
              <w:rPr>
                <w:rFonts w:eastAsia="Times New Roman"/>
              </w:rPr>
              <w:t xml:space="preserve">4.3 </w:t>
            </w:r>
          </w:p>
        </w:tc>
        <w:tc>
          <w:tcPr>
            <w:tcW w:w="1126" w:type="dxa"/>
            <w:tcBorders>
              <w:top w:val="single" w:sz="4" w:space="0" w:color="000000"/>
              <w:left w:val="single" w:sz="4" w:space="0" w:color="000000"/>
              <w:bottom w:val="single" w:sz="4" w:space="0" w:color="000000"/>
              <w:right w:val="single" w:sz="4" w:space="0" w:color="000000"/>
            </w:tcBorders>
            <w:hideMark/>
          </w:tcPr>
          <w:p w14:paraId="76B6823F" w14:textId="77777777" w:rsidR="00C91C65" w:rsidRDefault="00C91C65">
            <w:pPr>
              <w:ind w:left="125"/>
            </w:pPr>
            <w:r>
              <w:rPr>
                <w:rFonts w:eastAsia="Times New Roman"/>
              </w:rPr>
              <w:t xml:space="preserve">7 </w:t>
            </w:r>
          </w:p>
        </w:tc>
        <w:tc>
          <w:tcPr>
            <w:tcW w:w="1697" w:type="dxa"/>
            <w:tcBorders>
              <w:top w:val="single" w:sz="4" w:space="0" w:color="000000"/>
              <w:left w:val="single" w:sz="4" w:space="0" w:color="000000"/>
              <w:bottom w:val="single" w:sz="4" w:space="0" w:color="000000"/>
              <w:right w:val="single" w:sz="4" w:space="0" w:color="000000"/>
            </w:tcBorders>
            <w:hideMark/>
          </w:tcPr>
          <w:p w14:paraId="52AF9369" w14:textId="77777777" w:rsidR="00C91C65" w:rsidRDefault="00C91C65">
            <w:pPr>
              <w:ind w:left="5"/>
            </w:pPr>
            <w:r>
              <w:rPr>
                <w:rFonts w:eastAsia="Times New Roman"/>
                <w:i/>
              </w:rPr>
              <w:t xml:space="preserve">7 </w:t>
            </w:r>
          </w:p>
        </w:tc>
        <w:tc>
          <w:tcPr>
            <w:tcW w:w="1034" w:type="dxa"/>
            <w:tcBorders>
              <w:top w:val="single" w:sz="4" w:space="0" w:color="000000"/>
              <w:left w:val="single" w:sz="4" w:space="0" w:color="000000"/>
              <w:bottom w:val="single" w:sz="4" w:space="0" w:color="000000"/>
              <w:right w:val="single" w:sz="4" w:space="0" w:color="000000"/>
            </w:tcBorders>
            <w:hideMark/>
          </w:tcPr>
          <w:p w14:paraId="34B70BF8" w14:textId="77777777" w:rsidR="00C91C65" w:rsidRDefault="00C91C65">
            <w:pPr>
              <w:ind w:left="5"/>
            </w:pPr>
            <w:r>
              <w:rPr>
                <w:rFonts w:eastAsia="Times New Roman"/>
                <w:i/>
              </w:rPr>
              <w:t xml:space="preserve">100 </w:t>
            </w:r>
          </w:p>
        </w:tc>
        <w:tc>
          <w:tcPr>
            <w:tcW w:w="2711" w:type="dxa"/>
            <w:tcBorders>
              <w:top w:val="single" w:sz="4" w:space="0" w:color="000000"/>
              <w:left w:val="single" w:sz="4" w:space="0" w:color="000000"/>
              <w:bottom w:val="single" w:sz="4" w:space="0" w:color="000000"/>
              <w:right w:val="single" w:sz="4" w:space="0" w:color="000000"/>
            </w:tcBorders>
            <w:hideMark/>
          </w:tcPr>
          <w:p w14:paraId="6D53075A" w14:textId="77777777" w:rsidR="00C91C65" w:rsidRDefault="00C91C65">
            <w:r>
              <w:rPr>
                <w:rFonts w:eastAsia="Times New Roman"/>
                <w:i/>
              </w:rPr>
              <w:t xml:space="preserve"> </w:t>
            </w:r>
          </w:p>
        </w:tc>
      </w:tr>
      <w:tr w:rsidR="00C91C65" w14:paraId="4330091F" w14:textId="77777777" w:rsidTr="00C91C65">
        <w:trPr>
          <w:trHeight w:val="288"/>
        </w:trPr>
        <w:tc>
          <w:tcPr>
            <w:tcW w:w="2523" w:type="dxa"/>
            <w:tcBorders>
              <w:top w:val="single" w:sz="4" w:space="0" w:color="000000"/>
              <w:left w:val="single" w:sz="4" w:space="0" w:color="000000"/>
              <w:bottom w:val="single" w:sz="4" w:space="0" w:color="000000"/>
              <w:right w:val="single" w:sz="4" w:space="0" w:color="000000"/>
            </w:tcBorders>
            <w:hideMark/>
          </w:tcPr>
          <w:p w14:paraId="3AB7B527" w14:textId="77777777" w:rsidR="00C91C65" w:rsidRDefault="00C91C65">
            <w:pPr>
              <w:ind w:left="45"/>
              <w:jc w:val="center"/>
            </w:pPr>
            <w:r>
              <w:rPr>
                <w:rFonts w:eastAsia="Times New Roman"/>
              </w:rPr>
              <w:t xml:space="preserve">5.1 </w:t>
            </w:r>
          </w:p>
        </w:tc>
        <w:tc>
          <w:tcPr>
            <w:tcW w:w="1126" w:type="dxa"/>
            <w:tcBorders>
              <w:top w:val="single" w:sz="4" w:space="0" w:color="000000"/>
              <w:left w:val="single" w:sz="4" w:space="0" w:color="000000"/>
              <w:bottom w:val="single" w:sz="4" w:space="0" w:color="000000"/>
              <w:right w:val="single" w:sz="4" w:space="0" w:color="000000"/>
            </w:tcBorders>
            <w:hideMark/>
          </w:tcPr>
          <w:p w14:paraId="34AD5E1A" w14:textId="77777777" w:rsidR="00C91C65" w:rsidRDefault="00C91C65">
            <w:pPr>
              <w:ind w:left="125"/>
            </w:pPr>
            <w:r>
              <w:rPr>
                <w:rFonts w:eastAsia="Times New Roman"/>
              </w:rPr>
              <w:t xml:space="preserve">6 </w:t>
            </w:r>
          </w:p>
        </w:tc>
        <w:tc>
          <w:tcPr>
            <w:tcW w:w="1697" w:type="dxa"/>
            <w:tcBorders>
              <w:top w:val="single" w:sz="4" w:space="0" w:color="000000"/>
              <w:left w:val="single" w:sz="4" w:space="0" w:color="000000"/>
              <w:bottom w:val="single" w:sz="4" w:space="0" w:color="000000"/>
              <w:right w:val="single" w:sz="4" w:space="0" w:color="000000"/>
            </w:tcBorders>
            <w:hideMark/>
          </w:tcPr>
          <w:p w14:paraId="79FFE97A" w14:textId="77777777" w:rsidR="00C91C65" w:rsidRDefault="00C91C65">
            <w:pPr>
              <w:ind w:left="5"/>
            </w:pPr>
            <w:r>
              <w:rPr>
                <w:rFonts w:eastAsia="Times New Roman"/>
                <w:i/>
              </w:rPr>
              <w:t>6</w:t>
            </w:r>
          </w:p>
        </w:tc>
        <w:tc>
          <w:tcPr>
            <w:tcW w:w="1034" w:type="dxa"/>
            <w:tcBorders>
              <w:top w:val="single" w:sz="4" w:space="0" w:color="000000"/>
              <w:left w:val="single" w:sz="4" w:space="0" w:color="000000"/>
              <w:bottom w:val="single" w:sz="4" w:space="0" w:color="000000"/>
              <w:right w:val="single" w:sz="4" w:space="0" w:color="000000"/>
            </w:tcBorders>
            <w:hideMark/>
          </w:tcPr>
          <w:p w14:paraId="69ACEBF2" w14:textId="77777777" w:rsidR="00C91C65" w:rsidRDefault="00C91C65">
            <w:pPr>
              <w:ind w:left="5"/>
            </w:pPr>
            <w:r>
              <w:rPr>
                <w:rFonts w:eastAsia="Times New Roman"/>
                <w:i/>
              </w:rPr>
              <w:t>100</w:t>
            </w:r>
          </w:p>
        </w:tc>
        <w:tc>
          <w:tcPr>
            <w:tcW w:w="2711" w:type="dxa"/>
            <w:tcBorders>
              <w:top w:val="single" w:sz="4" w:space="0" w:color="000000"/>
              <w:left w:val="single" w:sz="4" w:space="0" w:color="000000"/>
              <w:bottom w:val="single" w:sz="4" w:space="0" w:color="000000"/>
              <w:right w:val="single" w:sz="4" w:space="0" w:color="000000"/>
            </w:tcBorders>
            <w:hideMark/>
          </w:tcPr>
          <w:p w14:paraId="29E4A238" w14:textId="77777777" w:rsidR="00C91C65" w:rsidRDefault="00C91C65">
            <w:r>
              <w:rPr>
                <w:rFonts w:eastAsia="Times New Roman"/>
                <w:i/>
              </w:rPr>
              <w:t xml:space="preserve"> </w:t>
            </w:r>
          </w:p>
        </w:tc>
      </w:tr>
      <w:tr w:rsidR="00C91C65" w14:paraId="1E921FAF" w14:textId="77777777" w:rsidTr="00C91C65">
        <w:trPr>
          <w:trHeight w:val="288"/>
        </w:trPr>
        <w:tc>
          <w:tcPr>
            <w:tcW w:w="2523" w:type="dxa"/>
            <w:tcBorders>
              <w:top w:val="single" w:sz="4" w:space="0" w:color="000000"/>
              <w:left w:val="single" w:sz="4" w:space="0" w:color="000000"/>
              <w:bottom w:val="single" w:sz="4" w:space="0" w:color="000000"/>
              <w:right w:val="single" w:sz="4" w:space="0" w:color="000000"/>
            </w:tcBorders>
            <w:hideMark/>
          </w:tcPr>
          <w:p w14:paraId="24DACEBE" w14:textId="77777777" w:rsidR="00C91C65" w:rsidRDefault="00C91C65">
            <w:pPr>
              <w:ind w:left="5"/>
            </w:pPr>
            <w:r>
              <w:rPr>
                <w:rFonts w:eastAsia="Times New Roman"/>
              </w:rPr>
              <w:t xml:space="preserve">Total </w:t>
            </w:r>
          </w:p>
        </w:tc>
        <w:tc>
          <w:tcPr>
            <w:tcW w:w="1126" w:type="dxa"/>
            <w:tcBorders>
              <w:top w:val="single" w:sz="4" w:space="0" w:color="000000"/>
              <w:left w:val="single" w:sz="4" w:space="0" w:color="000000"/>
              <w:bottom w:val="single" w:sz="4" w:space="0" w:color="000000"/>
              <w:right w:val="single" w:sz="4" w:space="0" w:color="000000"/>
            </w:tcBorders>
            <w:hideMark/>
          </w:tcPr>
          <w:p w14:paraId="793A18C0" w14:textId="77777777" w:rsidR="00C91C65" w:rsidRDefault="00C91C65">
            <w:pPr>
              <w:ind w:left="5"/>
            </w:pPr>
            <w:r>
              <w:rPr>
                <w:rFonts w:eastAsia="Times New Roman"/>
              </w:rPr>
              <w:t xml:space="preserve"> </w:t>
            </w:r>
          </w:p>
        </w:tc>
        <w:tc>
          <w:tcPr>
            <w:tcW w:w="1697" w:type="dxa"/>
            <w:tcBorders>
              <w:top w:val="single" w:sz="4" w:space="0" w:color="000000"/>
              <w:left w:val="single" w:sz="4" w:space="0" w:color="000000"/>
              <w:bottom w:val="single" w:sz="4" w:space="0" w:color="000000"/>
              <w:right w:val="single" w:sz="4" w:space="0" w:color="000000"/>
            </w:tcBorders>
            <w:hideMark/>
          </w:tcPr>
          <w:p w14:paraId="44D473C3" w14:textId="77777777" w:rsidR="00C91C65" w:rsidRDefault="00C91C65">
            <w:pPr>
              <w:ind w:left="5"/>
            </w:pPr>
            <w:r>
              <w:rPr>
                <w:rFonts w:eastAsia="Times New Roman"/>
                <w:i/>
              </w:rPr>
              <w:t>7,3</w:t>
            </w:r>
          </w:p>
        </w:tc>
        <w:tc>
          <w:tcPr>
            <w:tcW w:w="1034" w:type="dxa"/>
            <w:tcBorders>
              <w:top w:val="single" w:sz="4" w:space="0" w:color="000000"/>
              <w:left w:val="single" w:sz="4" w:space="0" w:color="000000"/>
              <w:bottom w:val="single" w:sz="4" w:space="0" w:color="000000"/>
              <w:right w:val="single" w:sz="4" w:space="0" w:color="000000"/>
            </w:tcBorders>
            <w:hideMark/>
          </w:tcPr>
          <w:p w14:paraId="2569DCFA" w14:textId="77777777" w:rsidR="00C91C65" w:rsidRDefault="00C91C65">
            <w:pPr>
              <w:ind w:left="5"/>
            </w:pPr>
            <w:r>
              <w:rPr>
                <w:rFonts w:eastAsia="Times New Roman"/>
                <w:i/>
              </w:rPr>
              <w:t>95,19</w:t>
            </w:r>
          </w:p>
        </w:tc>
        <w:tc>
          <w:tcPr>
            <w:tcW w:w="2711" w:type="dxa"/>
            <w:tcBorders>
              <w:top w:val="single" w:sz="4" w:space="0" w:color="000000"/>
              <w:left w:val="single" w:sz="4" w:space="0" w:color="000000"/>
              <w:bottom w:val="single" w:sz="4" w:space="0" w:color="000000"/>
              <w:right w:val="single" w:sz="4" w:space="0" w:color="000000"/>
            </w:tcBorders>
            <w:hideMark/>
          </w:tcPr>
          <w:p w14:paraId="694F3431" w14:textId="77777777" w:rsidR="00C91C65" w:rsidRDefault="00C91C65">
            <w:r>
              <w:rPr>
                <w:rFonts w:eastAsia="Times New Roman"/>
                <w:i/>
              </w:rPr>
              <w:t xml:space="preserve"> </w:t>
            </w:r>
          </w:p>
        </w:tc>
      </w:tr>
    </w:tbl>
    <w:tbl>
      <w:tblPr>
        <w:tblStyle w:val="TableGrid"/>
        <w:tblpPr w:leftFromText="180" w:rightFromText="180" w:vertAnchor="text" w:horzAnchor="page" w:tblpX="588" w:tblpY="152"/>
        <w:tblW w:w="9360" w:type="dxa"/>
        <w:tblInd w:w="0" w:type="dxa"/>
        <w:tblLayout w:type="fixed"/>
        <w:tblCellMar>
          <w:right w:w="228" w:type="dxa"/>
        </w:tblCellMar>
        <w:tblLook w:val="04A0" w:firstRow="1" w:lastRow="0" w:firstColumn="1" w:lastColumn="0" w:noHBand="0" w:noVBand="1"/>
      </w:tblPr>
      <w:tblGrid>
        <w:gridCol w:w="2184"/>
        <w:gridCol w:w="2399"/>
        <w:gridCol w:w="3219"/>
        <w:gridCol w:w="283"/>
        <w:gridCol w:w="1275"/>
      </w:tblGrid>
      <w:tr w:rsidR="00C91C65" w:rsidRPr="00C91C65" w14:paraId="317D734C" w14:textId="77777777" w:rsidTr="00C91C65">
        <w:trPr>
          <w:trHeight w:val="250"/>
        </w:trPr>
        <w:tc>
          <w:tcPr>
            <w:tcW w:w="2185" w:type="dxa"/>
            <w:vMerge w:val="restart"/>
            <w:tcBorders>
              <w:top w:val="single" w:sz="6" w:space="0" w:color="000000"/>
              <w:left w:val="single" w:sz="6" w:space="0" w:color="000000"/>
              <w:bottom w:val="single" w:sz="6" w:space="0" w:color="000000"/>
              <w:right w:val="single" w:sz="6" w:space="0" w:color="000000"/>
            </w:tcBorders>
            <w:hideMark/>
          </w:tcPr>
          <w:p w14:paraId="66D634EB" w14:textId="77777777" w:rsidR="00C91C65" w:rsidRDefault="00C91C65">
            <w:pPr>
              <w:ind w:left="142"/>
            </w:pPr>
            <w:r>
              <w:rPr>
                <w:rFonts w:eastAsia="Times New Roman"/>
              </w:rPr>
              <w:t xml:space="preserve">Anul de studiu </w:t>
            </w:r>
          </w:p>
        </w:tc>
        <w:tc>
          <w:tcPr>
            <w:tcW w:w="2400" w:type="dxa"/>
            <w:vMerge w:val="restart"/>
            <w:tcBorders>
              <w:top w:val="single" w:sz="6" w:space="0" w:color="000000"/>
              <w:left w:val="single" w:sz="6" w:space="0" w:color="000000"/>
              <w:bottom w:val="single" w:sz="6" w:space="0" w:color="000000"/>
              <w:right w:val="single" w:sz="6" w:space="0" w:color="000000"/>
            </w:tcBorders>
            <w:hideMark/>
          </w:tcPr>
          <w:p w14:paraId="42B90BFD" w14:textId="77777777" w:rsidR="00C91C65" w:rsidRDefault="00C91C65">
            <w:pPr>
              <w:ind w:left="266" w:right="203" w:hanging="43"/>
            </w:pPr>
            <w:r>
              <w:rPr>
                <w:rFonts w:eastAsia="Times New Roman"/>
              </w:rPr>
              <w:t xml:space="preserve">Nr. total cadre de conducere </w:t>
            </w:r>
          </w:p>
        </w:tc>
        <w:tc>
          <w:tcPr>
            <w:tcW w:w="3503" w:type="dxa"/>
            <w:gridSpan w:val="2"/>
            <w:tcBorders>
              <w:top w:val="single" w:sz="6" w:space="0" w:color="000000"/>
              <w:left w:val="single" w:sz="6" w:space="0" w:color="000000"/>
              <w:bottom w:val="single" w:sz="6" w:space="0" w:color="000000"/>
              <w:right w:val="nil"/>
            </w:tcBorders>
            <w:hideMark/>
          </w:tcPr>
          <w:p w14:paraId="500DC2F9" w14:textId="77777777" w:rsidR="00C91C65" w:rsidRDefault="00C91C65">
            <w:pPr>
              <w:ind w:left="569"/>
            </w:pPr>
            <w:r>
              <w:rPr>
                <w:rFonts w:eastAsia="Times New Roman"/>
              </w:rPr>
              <w:t xml:space="preserve"> Rezultatele prezentării Raportului anual de activitate </w:t>
            </w:r>
          </w:p>
        </w:tc>
        <w:tc>
          <w:tcPr>
            <w:tcW w:w="1276" w:type="dxa"/>
            <w:tcBorders>
              <w:top w:val="single" w:sz="6" w:space="0" w:color="000000"/>
              <w:left w:val="nil"/>
              <w:bottom w:val="single" w:sz="6" w:space="0" w:color="000000"/>
              <w:right w:val="single" w:sz="6" w:space="0" w:color="000000"/>
            </w:tcBorders>
          </w:tcPr>
          <w:p w14:paraId="3AFDB109" w14:textId="77777777" w:rsidR="00C91C65" w:rsidRDefault="00C91C65"/>
        </w:tc>
      </w:tr>
      <w:tr w:rsidR="00C91C65" w14:paraId="20DAF092" w14:textId="77777777" w:rsidTr="00C91C65">
        <w:trPr>
          <w:trHeight w:val="230"/>
        </w:trPr>
        <w:tc>
          <w:tcPr>
            <w:tcW w:w="2185" w:type="dxa"/>
            <w:vMerge/>
            <w:tcBorders>
              <w:top w:val="single" w:sz="6" w:space="0" w:color="000000"/>
              <w:left w:val="single" w:sz="6" w:space="0" w:color="000000"/>
              <w:bottom w:val="single" w:sz="6" w:space="0" w:color="000000"/>
              <w:right w:val="single" w:sz="6" w:space="0" w:color="000000"/>
            </w:tcBorders>
            <w:vAlign w:val="center"/>
            <w:hideMark/>
          </w:tcPr>
          <w:p w14:paraId="34BCF9F6" w14:textId="77777777" w:rsidR="00C91C65" w:rsidRDefault="00C91C65">
            <w:pPr>
              <w:jc w:val="left"/>
              <w:rPr>
                <w:sz w:val="24"/>
              </w:rPr>
            </w:pPr>
          </w:p>
        </w:tc>
        <w:tc>
          <w:tcPr>
            <w:tcW w:w="2400" w:type="dxa"/>
            <w:vMerge/>
            <w:tcBorders>
              <w:top w:val="single" w:sz="6" w:space="0" w:color="000000"/>
              <w:left w:val="single" w:sz="6" w:space="0" w:color="000000"/>
              <w:bottom w:val="single" w:sz="6" w:space="0" w:color="000000"/>
              <w:right w:val="single" w:sz="6" w:space="0" w:color="000000"/>
            </w:tcBorders>
            <w:vAlign w:val="center"/>
            <w:hideMark/>
          </w:tcPr>
          <w:p w14:paraId="50CE138E" w14:textId="77777777" w:rsidR="00C91C65" w:rsidRDefault="00C91C65">
            <w:pPr>
              <w:jc w:val="left"/>
              <w:rPr>
                <w:sz w:val="24"/>
              </w:rPr>
            </w:pPr>
          </w:p>
        </w:tc>
        <w:tc>
          <w:tcPr>
            <w:tcW w:w="3220" w:type="dxa"/>
            <w:tcBorders>
              <w:top w:val="single" w:sz="6" w:space="0" w:color="000000"/>
              <w:left w:val="single" w:sz="6" w:space="0" w:color="000000"/>
              <w:bottom w:val="single" w:sz="6" w:space="0" w:color="000000"/>
              <w:right w:val="single" w:sz="6" w:space="0" w:color="000000"/>
            </w:tcBorders>
            <w:hideMark/>
          </w:tcPr>
          <w:p w14:paraId="0CD1097A" w14:textId="77777777" w:rsidR="00C91C65" w:rsidRDefault="00C91C65">
            <w:pPr>
              <w:ind w:left="282"/>
              <w:jc w:val="center"/>
            </w:pPr>
            <w:r>
              <w:rPr>
                <w:rFonts w:eastAsia="Times New Roman"/>
              </w:rPr>
              <w:t xml:space="preserve">se aprobă </w:t>
            </w:r>
          </w:p>
        </w:tc>
        <w:tc>
          <w:tcPr>
            <w:tcW w:w="283" w:type="dxa"/>
            <w:tcBorders>
              <w:top w:val="single" w:sz="6" w:space="0" w:color="000000"/>
              <w:left w:val="single" w:sz="6" w:space="0" w:color="000000"/>
              <w:bottom w:val="single" w:sz="6" w:space="0" w:color="000000"/>
              <w:right w:val="nil"/>
            </w:tcBorders>
          </w:tcPr>
          <w:p w14:paraId="4A654D75" w14:textId="77777777" w:rsidR="00C91C65" w:rsidRDefault="00C91C65">
            <w:pPr>
              <w:ind w:right="1922"/>
            </w:pPr>
          </w:p>
        </w:tc>
        <w:tc>
          <w:tcPr>
            <w:tcW w:w="1276" w:type="dxa"/>
            <w:tcBorders>
              <w:top w:val="single" w:sz="6" w:space="0" w:color="000000"/>
              <w:left w:val="nil"/>
              <w:bottom w:val="single" w:sz="6" w:space="0" w:color="000000"/>
              <w:right w:val="single" w:sz="6" w:space="0" w:color="000000"/>
            </w:tcBorders>
            <w:hideMark/>
          </w:tcPr>
          <w:p w14:paraId="2B596DED" w14:textId="77777777" w:rsidR="00C91C65" w:rsidRDefault="00C91C65">
            <w:r>
              <w:rPr>
                <w:rFonts w:eastAsia="Times New Roman"/>
              </w:rPr>
              <w:t xml:space="preserve">nu se aprobă </w:t>
            </w:r>
          </w:p>
        </w:tc>
      </w:tr>
      <w:tr w:rsidR="00C91C65" w14:paraId="76A4588D" w14:textId="77777777" w:rsidTr="00C91C65">
        <w:trPr>
          <w:trHeight w:val="556"/>
        </w:trPr>
        <w:tc>
          <w:tcPr>
            <w:tcW w:w="2185" w:type="dxa"/>
            <w:tcBorders>
              <w:top w:val="single" w:sz="6" w:space="0" w:color="000000"/>
              <w:left w:val="single" w:sz="6" w:space="0" w:color="000000"/>
              <w:bottom w:val="single" w:sz="6" w:space="0" w:color="000000"/>
              <w:right w:val="single" w:sz="6" w:space="0" w:color="000000"/>
            </w:tcBorders>
            <w:hideMark/>
          </w:tcPr>
          <w:p w14:paraId="0A4BD1DB" w14:textId="77777777" w:rsidR="00C91C65" w:rsidRDefault="00C91C65">
            <w:pPr>
              <w:ind w:left="7"/>
            </w:pPr>
            <w:r>
              <w:rPr>
                <w:rFonts w:eastAsia="Times New Roman"/>
              </w:rPr>
              <w:t xml:space="preserve">       2020-2021 </w:t>
            </w:r>
          </w:p>
        </w:tc>
        <w:tc>
          <w:tcPr>
            <w:tcW w:w="2400" w:type="dxa"/>
            <w:tcBorders>
              <w:top w:val="single" w:sz="6" w:space="0" w:color="000000"/>
              <w:left w:val="single" w:sz="6" w:space="0" w:color="000000"/>
              <w:bottom w:val="single" w:sz="6" w:space="0" w:color="000000"/>
              <w:right w:val="single" w:sz="6" w:space="0" w:color="000000"/>
            </w:tcBorders>
            <w:hideMark/>
          </w:tcPr>
          <w:p w14:paraId="19BE769C" w14:textId="77777777" w:rsidR="00C91C65" w:rsidRDefault="00C91C65">
            <w:pPr>
              <w:ind w:left="12"/>
            </w:pPr>
            <w:r>
              <w:rPr>
                <w:rFonts w:eastAsia="Times New Roman"/>
              </w:rPr>
              <w:t xml:space="preserve">                1</w:t>
            </w:r>
          </w:p>
        </w:tc>
        <w:tc>
          <w:tcPr>
            <w:tcW w:w="3220" w:type="dxa"/>
            <w:tcBorders>
              <w:top w:val="single" w:sz="6" w:space="0" w:color="000000"/>
              <w:left w:val="single" w:sz="6" w:space="0" w:color="000000"/>
              <w:bottom w:val="single" w:sz="6" w:space="0" w:color="000000"/>
              <w:right w:val="single" w:sz="6" w:space="0" w:color="000000"/>
            </w:tcBorders>
            <w:hideMark/>
          </w:tcPr>
          <w:p w14:paraId="3AD8ED0E" w14:textId="77777777" w:rsidR="00C91C65" w:rsidRDefault="00C91C65">
            <w:pPr>
              <w:ind w:left="12"/>
            </w:pPr>
            <w:r>
              <w:rPr>
                <w:rFonts w:ascii="Cambria" w:eastAsia="Cambria" w:hAnsi="Cambria" w:cs="Cambria"/>
              </w:rPr>
              <w:t xml:space="preserve">                      Se aprobă </w:t>
            </w:r>
          </w:p>
        </w:tc>
        <w:tc>
          <w:tcPr>
            <w:tcW w:w="283" w:type="dxa"/>
            <w:tcBorders>
              <w:top w:val="single" w:sz="6" w:space="0" w:color="000000"/>
              <w:left w:val="single" w:sz="6" w:space="0" w:color="000000"/>
              <w:bottom w:val="single" w:sz="6" w:space="0" w:color="000000"/>
              <w:right w:val="nil"/>
            </w:tcBorders>
            <w:hideMark/>
          </w:tcPr>
          <w:p w14:paraId="2F0AF646" w14:textId="77777777" w:rsidR="00C91C65" w:rsidRDefault="00C91C65">
            <w:pPr>
              <w:ind w:left="12"/>
            </w:pPr>
            <w:r>
              <w:rPr>
                <w:rFonts w:eastAsia="Times New Roman"/>
              </w:rPr>
              <w:t xml:space="preserve"> </w:t>
            </w:r>
          </w:p>
        </w:tc>
        <w:tc>
          <w:tcPr>
            <w:tcW w:w="1276" w:type="dxa"/>
            <w:tcBorders>
              <w:top w:val="single" w:sz="6" w:space="0" w:color="000000"/>
              <w:left w:val="nil"/>
              <w:bottom w:val="single" w:sz="6" w:space="0" w:color="000000"/>
              <w:right w:val="single" w:sz="6" w:space="0" w:color="000000"/>
            </w:tcBorders>
          </w:tcPr>
          <w:p w14:paraId="52969A25" w14:textId="77777777" w:rsidR="00C91C65" w:rsidRDefault="00C91C65"/>
        </w:tc>
      </w:tr>
      <w:tr w:rsidR="00C91C65" w14:paraId="3433A846" w14:textId="77777777" w:rsidTr="00C91C65">
        <w:trPr>
          <w:trHeight w:val="293"/>
        </w:trPr>
        <w:tc>
          <w:tcPr>
            <w:tcW w:w="2185" w:type="dxa"/>
            <w:tcBorders>
              <w:top w:val="single" w:sz="6" w:space="0" w:color="000000"/>
              <w:left w:val="single" w:sz="6" w:space="0" w:color="000000"/>
              <w:bottom w:val="single" w:sz="6" w:space="0" w:color="000000"/>
              <w:right w:val="single" w:sz="6" w:space="0" w:color="000000"/>
            </w:tcBorders>
            <w:hideMark/>
          </w:tcPr>
          <w:p w14:paraId="19E614A2" w14:textId="77777777" w:rsidR="00C91C65" w:rsidRDefault="00C91C65">
            <w:pPr>
              <w:ind w:left="7"/>
            </w:pPr>
            <w:r>
              <w:rPr>
                <w:rFonts w:eastAsia="Times New Roman"/>
              </w:rPr>
              <w:t xml:space="preserve"> </w:t>
            </w:r>
          </w:p>
        </w:tc>
        <w:tc>
          <w:tcPr>
            <w:tcW w:w="2400" w:type="dxa"/>
            <w:tcBorders>
              <w:top w:val="single" w:sz="6" w:space="0" w:color="000000"/>
              <w:left w:val="single" w:sz="6" w:space="0" w:color="000000"/>
              <w:bottom w:val="single" w:sz="6" w:space="0" w:color="000000"/>
              <w:right w:val="single" w:sz="6" w:space="0" w:color="000000"/>
            </w:tcBorders>
            <w:hideMark/>
          </w:tcPr>
          <w:p w14:paraId="2AB2449F" w14:textId="77777777" w:rsidR="00C91C65" w:rsidRDefault="00C91C65">
            <w:pPr>
              <w:ind w:left="12"/>
            </w:pPr>
            <w:r>
              <w:rPr>
                <w:rFonts w:eastAsia="Times New Roman"/>
              </w:rPr>
              <w:t xml:space="preserve"> </w:t>
            </w:r>
          </w:p>
        </w:tc>
        <w:tc>
          <w:tcPr>
            <w:tcW w:w="3220" w:type="dxa"/>
            <w:tcBorders>
              <w:top w:val="single" w:sz="6" w:space="0" w:color="000000"/>
              <w:left w:val="single" w:sz="6" w:space="0" w:color="000000"/>
              <w:bottom w:val="single" w:sz="6" w:space="0" w:color="000000"/>
              <w:right w:val="single" w:sz="6" w:space="0" w:color="000000"/>
            </w:tcBorders>
            <w:hideMark/>
          </w:tcPr>
          <w:p w14:paraId="13FF6354" w14:textId="77777777" w:rsidR="00C91C65" w:rsidRDefault="00C91C65">
            <w:pPr>
              <w:ind w:left="12"/>
            </w:pPr>
            <w:r>
              <w:rPr>
                <w:rFonts w:eastAsia="Times New Roman"/>
              </w:rPr>
              <w:t xml:space="preserve"> </w:t>
            </w:r>
          </w:p>
        </w:tc>
        <w:tc>
          <w:tcPr>
            <w:tcW w:w="283" w:type="dxa"/>
            <w:tcBorders>
              <w:top w:val="single" w:sz="6" w:space="0" w:color="000000"/>
              <w:left w:val="single" w:sz="6" w:space="0" w:color="000000"/>
              <w:bottom w:val="single" w:sz="6" w:space="0" w:color="000000"/>
              <w:right w:val="nil"/>
            </w:tcBorders>
            <w:hideMark/>
          </w:tcPr>
          <w:p w14:paraId="47923FA4" w14:textId="77777777" w:rsidR="00C91C65" w:rsidRDefault="00C91C65">
            <w:pPr>
              <w:ind w:left="12"/>
            </w:pPr>
            <w:r>
              <w:rPr>
                <w:rFonts w:eastAsia="Times New Roman"/>
              </w:rPr>
              <w:t xml:space="preserve"> </w:t>
            </w:r>
          </w:p>
        </w:tc>
        <w:tc>
          <w:tcPr>
            <w:tcW w:w="1276" w:type="dxa"/>
            <w:tcBorders>
              <w:top w:val="single" w:sz="6" w:space="0" w:color="000000"/>
              <w:left w:val="nil"/>
              <w:bottom w:val="single" w:sz="6" w:space="0" w:color="000000"/>
              <w:right w:val="single" w:sz="6" w:space="0" w:color="000000"/>
            </w:tcBorders>
          </w:tcPr>
          <w:p w14:paraId="50A06446" w14:textId="77777777" w:rsidR="00C91C65" w:rsidRDefault="00C91C65"/>
        </w:tc>
      </w:tr>
    </w:tbl>
    <w:p w14:paraId="3CCB4CE9" w14:textId="77777777" w:rsidR="00C91C65" w:rsidRDefault="00C91C65" w:rsidP="00C91C65"/>
    <w:p w14:paraId="5E526B6C" w14:textId="77777777" w:rsidR="00C91C65" w:rsidRDefault="00C91C65" w:rsidP="00C91C65"/>
    <w:p w14:paraId="1AEFF3D7" w14:textId="77777777" w:rsidR="00C91C65" w:rsidRDefault="00C91C65" w:rsidP="00C91C65"/>
    <w:p w14:paraId="026A3E46" w14:textId="77777777" w:rsidR="00C91C65" w:rsidRDefault="00C91C65" w:rsidP="00C91C65"/>
    <w:p w14:paraId="40E3BBA0" w14:textId="77777777" w:rsidR="00C91C65" w:rsidRDefault="00C91C65" w:rsidP="00C91C65"/>
    <w:p w14:paraId="7BA1CBCE" w14:textId="77777777" w:rsidR="00C91C65" w:rsidRDefault="00C91C65" w:rsidP="00C91C65"/>
    <w:p w14:paraId="09149726" w14:textId="77777777" w:rsidR="00C91C65" w:rsidRDefault="00C91C65" w:rsidP="00C91C65"/>
    <w:p w14:paraId="75F74346" w14:textId="77777777" w:rsidR="00C91C65" w:rsidRDefault="00C91C65" w:rsidP="00C91C65"/>
    <w:p w14:paraId="29DCD6A8" w14:textId="77777777" w:rsidR="00C91C65" w:rsidRDefault="00C91C65" w:rsidP="00C91C65"/>
    <w:p w14:paraId="1823B92F" w14:textId="77777777" w:rsidR="00C91C65" w:rsidRDefault="00C91C65" w:rsidP="00C91C65"/>
    <w:tbl>
      <w:tblPr>
        <w:tblStyle w:val="ab"/>
        <w:tblpPr w:leftFromText="180" w:rightFromText="180" w:vertAnchor="text" w:horzAnchor="margin" w:tblpXSpec="center" w:tblpY="329"/>
        <w:tblW w:w="9885" w:type="dxa"/>
        <w:tblLayout w:type="fixed"/>
        <w:tblLook w:val="04A0" w:firstRow="1" w:lastRow="0" w:firstColumn="1" w:lastColumn="0" w:noHBand="0" w:noVBand="1"/>
      </w:tblPr>
      <w:tblGrid>
        <w:gridCol w:w="1561"/>
        <w:gridCol w:w="1560"/>
        <w:gridCol w:w="1842"/>
        <w:gridCol w:w="1559"/>
        <w:gridCol w:w="1701"/>
        <w:gridCol w:w="1662"/>
      </w:tblGrid>
      <w:tr w:rsidR="00C91C65" w14:paraId="231A8432" w14:textId="77777777" w:rsidTr="00C91C65">
        <w:trPr>
          <w:trHeight w:val="250"/>
        </w:trPr>
        <w:tc>
          <w:tcPr>
            <w:tcW w:w="1561" w:type="dxa"/>
            <w:vMerge w:val="restart"/>
            <w:tcBorders>
              <w:top w:val="single" w:sz="4" w:space="0" w:color="auto"/>
              <w:left w:val="single" w:sz="4" w:space="0" w:color="auto"/>
              <w:bottom w:val="single" w:sz="4" w:space="0" w:color="auto"/>
              <w:right w:val="single" w:sz="4" w:space="0" w:color="auto"/>
            </w:tcBorders>
            <w:hideMark/>
          </w:tcPr>
          <w:p w14:paraId="2D8404DC" w14:textId="77777777" w:rsidR="00C91C65" w:rsidRDefault="00C91C65">
            <w:pPr>
              <w:jc w:val="center"/>
              <w:rPr>
                <w:szCs w:val="24"/>
                <w:lang w:eastAsia="ru-RU"/>
              </w:rPr>
            </w:pPr>
            <w:r>
              <w:rPr>
                <w:szCs w:val="24"/>
                <w:lang w:eastAsia="ru-RU"/>
              </w:rPr>
              <w:t>Anul de studiu</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CBB3C05" w14:textId="77777777" w:rsidR="00C91C65" w:rsidRDefault="00C91C65">
            <w:pPr>
              <w:jc w:val="center"/>
              <w:rPr>
                <w:szCs w:val="24"/>
                <w:lang w:eastAsia="ru-RU"/>
              </w:rPr>
            </w:pPr>
            <w:r>
              <w:rPr>
                <w:szCs w:val="24"/>
                <w:lang w:eastAsia="ru-RU"/>
              </w:rPr>
              <w:t>Nr. total cadre didactice</w:t>
            </w:r>
          </w:p>
        </w:tc>
        <w:tc>
          <w:tcPr>
            <w:tcW w:w="6768" w:type="dxa"/>
            <w:gridSpan w:val="4"/>
            <w:tcBorders>
              <w:top w:val="single" w:sz="4" w:space="0" w:color="auto"/>
              <w:left w:val="single" w:sz="4" w:space="0" w:color="auto"/>
              <w:bottom w:val="single" w:sz="4" w:space="0" w:color="auto"/>
              <w:right w:val="single" w:sz="4" w:space="0" w:color="auto"/>
            </w:tcBorders>
            <w:hideMark/>
          </w:tcPr>
          <w:p w14:paraId="75FA6C52" w14:textId="77777777" w:rsidR="00C91C65" w:rsidRDefault="00C91C65">
            <w:pPr>
              <w:jc w:val="center"/>
              <w:rPr>
                <w:szCs w:val="24"/>
                <w:lang w:eastAsia="ru-RU"/>
              </w:rPr>
            </w:pPr>
            <w:r>
              <w:rPr>
                <w:szCs w:val="24"/>
                <w:lang w:eastAsia="ru-RU"/>
              </w:rPr>
              <w:t>Distribuția calificativelor</w:t>
            </w:r>
          </w:p>
        </w:tc>
      </w:tr>
      <w:tr w:rsidR="00C91C65" w14:paraId="0913173F" w14:textId="77777777" w:rsidTr="00C91C65">
        <w:trPr>
          <w:trHeight w:val="177"/>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4B4E3620" w14:textId="77777777" w:rsidR="00C91C65" w:rsidRDefault="00C91C65">
            <w:pPr>
              <w:jc w:val="left"/>
              <w:rPr>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7F39CD" w14:textId="77777777" w:rsidR="00C91C65" w:rsidRDefault="00C91C65">
            <w:pPr>
              <w:jc w:val="left"/>
              <w:rPr>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35D92E96" w14:textId="77777777" w:rsidR="00C91C65" w:rsidRDefault="00C91C65">
            <w:pPr>
              <w:jc w:val="center"/>
              <w:rPr>
                <w:szCs w:val="24"/>
                <w:lang w:eastAsia="ru-RU"/>
              </w:rPr>
            </w:pPr>
            <w:r>
              <w:rPr>
                <w:szCs w:val="24"/>
                <w:lang w:eastAsia="ru-RU"/>
              </w:rPr>
              <w:t>foarte bine</w:t>
            </w:r>
          </w:p>
        </w:tc>
        <w:tc>
          <w:tcPr>
            <w:tcW w:w="1560" w:type="dxa"/>
            <w:tcBorders>
              <w:top w:val="single" w:sz="4" w:space="0" w:color="auto"/>
              <w:left w:val="single" w:sz="4" w:space="0" w:color="auto"/>
              <w:bottom w:val="single" w:sz="4" w:space="0" w:color="auto"/>
              <w:right w:val="single" w:sz="4" w:space="0" w:color="auto"/>
            </w:tcBorders>
            <w:hideMark/>
          </w:tcPr>
          <w:p w14:paraId="67DD0469" w14:textId="77777777" w:rsidR="00C91C65" w:rsidRDefault="00C91C65">
            <w:pPr>
              <w:jc w:val="center"/>
              <w:rPr>
                <w:szCs w:val="24"/>
                <w:lang w:eastAsia="ru-RU"/>
              </w:rPr>
            </w:pPr>
            <w:r>
              <w:rPr>
                <w:szCs w:val="24"/>
                <w:lang w:eastAsia="ru-RU"/>
              </w:rPr>
              <w:t>bine</w:t>
            </w:r>
          </w:p>
        </w:tc>
        <w:tc>
          <w:tcPr>
            <w:tcW w:w="1702" w:type="dxa"/>
            <w:tcBorders>
              <w:top w:val="single" w:sz="4" w:space="0" w:color="auto"/>
              <w:left w:val="single" w:sz="4" w:space="0" w:color="auto"/>
              <w:bottom w:val="single" w:sz="4" w:space="0" w:color="auto"/>
              <w:right w:val="single" w:sz="4" w:space="0" w:color="auto"/>
            </w:tcBorders>
            <w:hideMark/>
          </w:tcPr>
          <w:p w14:paraId="24FF1AC5" w14:textId="77777777" w:rsidR="00C91C65" w:rsidRDefault="00C91C65">
            <w:pPr>
              <w:jc w:val="center"/>
              <w:rPr>
                <w:szCs w:val="24"/>
                <w:lang w:eastAsia="ru-RU"/>
              </w:rPr>
            </w:pPr>
            <w:r>
              <w:rPr>
                <w:szCs w:val="24"/>
                <w:lang w:eastAsia="ru-RU"/>
              </w:rPr>
              <w:t>satisfăcător</w:t>
            </w:r>
          </w:p>
        </w:tc>
        <w:tc>
          <w:tcPr>
            <w:tcW w:w="1663" w:type="dxa"/>
            <w:tcBorders>
              <w:top w:val="single" w:sz="4" w:space="0" w:color="auto"/>
              <w:left w:val="single" w:sz="4" w:space="0" w:color="auto"/>
              <w:bottom w:val="single" w:sz="4" w:space="0" w:color="auto"/>
              <w:right w:val="single" w:sz="4" w:space="0" w:color="auto"/>
            </w:tcBorders>
            <w:hideMark/>
          </w:tcPr>
          <w:p w14:paraId="69B2BD3F" w14:textId="77777777" w:rsidR="00C91C65" w:rsidRDefault="00C91C65">
            <w:pPr>
              <w:jc w:val="center"/>
              <w:rPr>
                <w:szCs w:val="24"/>
                <w:lang w:eastAsia="ru-RU"/>
              </w:rPr>
            </w:pPr>
            <w:r>
              <w:rPr>
                <w:szCs w:val="24"/>
                <w:lang w:eastAsia="ru-RU"/>
              </w:rPr>
              <w:t>nesatisfăcător</w:t>
            </w:r>
          </w:p>
        </w:tc>
      </w:tr>
      <w:tr w:rsidR="00C91C65" w14:paraId="13BABF38" w14:textId="77777777" w:rsidTr="00C91C65">
        <w:trPr>
          <w:trHeight w:val="233"/>
        </w:trPr>
        <w:tc>
          <w:tcPr>
            <w:tcW w:w="1561" w:type="dxa"/>
            <w:tcBorders>
              <w:top w:val="single" w:sz="4" w:space="0" w:color="auto"/>
              <w:left w:val="single" w:sz="4" w:space="0" w:color="auto"/>
              <w:bottom w:val="single" w:sz="4" w:space="0" w:color="auto"/>
              <w:right w:val="single" w:sz="4" w:space="0" w:color="auto"/>
            </w:tcBorders>
            <w:hideMark/>
          </w:tcPr>
          <w:p w14:paraId="3C6F7AF1" w14:textId="77777777" w:rsidR="00C91C65" w:rsidRDefault="00C91C65">
            <w:pPr>
              <w:jc w:val="center"/>
              <w:rPr>
                <w:sz w:val="20"/>
                <w:szCs w:val="20"/>
                <w:lang w:eastAsia="ru-RU"/>
              </w:rPr>
            </w:pPr>
            <w:r>
              <w:rPr>
                <w:sz w:val="20"/>
                <w:szCs w:val="20"/>
                <w:lang w:eastAsia="ru-RU"/>
              </w:rPr>
              <w:t>2020-2021</w:t>
            </w:r>
          </w:p>
        </w:tc>
        <w:tc>
          <w:tcPr>
            <w:tcW w:w="1560" w:type="dxa"/>
            <w:tcBorders>
              <w:top w:val="single" w:sz="4" w:space="0" w:color="auto"/>
              <w:left w:val="single" w:sz="4" w:space="0" w:color="auto"/>
              <w:bottom w:val="single" w:sz="4" w:space="0" w:color="auto"/>
              <w:right w:val="single" w:sz="4" w:space="0" w:color="auto"/>
            </w:tcBorders>
            <w:hideMark/>
          </w:tcPr>
          <w:p w14:paraId="1BCC4C17" w14:textId="13229686" w:rsidR="00C91C65" w:rsidRDefault="00B92F5A">
            <w:pPr>
              <w:jc w:val="center"/>
              <w:rPr>
                <w:sz w:val="20"/>
                <w:szCs w:val="20"/>
                <w:lang w:eastAsia="ru-RU"/>
              </w:rPr>
            </w:pPr>
            <w:r>
              <w:rPr>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hideMark/>
          </w:tcPr>
          <w:p w14:paraId="078FCE59" w14:textId="639DE7FA" w:rsidR="00C91C65" w:rsidRDefault="00B92F5A">
            <w:pPr>
              <w:jc w:val="center"/>
              <w:rPr>
                <w:sz w:val="20"/>
                <w:szCs w:val="20"/>
                <w:lang w:eastAsia="ru-RU"/>
              </w:rPr>
            </w:pPr>
            <w:r>
              <w:rPr>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14:paraId="32EBE474" w14:textId="3BD954B0" w:rsidR="00C91C65" w:rsidRDefault="00C91C65">
            <w:pPr>
              <w:jc w:val="center"/>
              <w:rPr>
                <w:sz w:val="20"/>
                <w:szCs w:val="20"/>
                <w:lang w:eastAsia="ru-RU"/>
              </w:rPr>
            </w:pPr>
            <w:r>
              <w:rPr>
                <w:sz w:val="20"/>
                <w:szCs w:val="20"/>
                <w:lang w:eastAsia="ru-RU"/>
              </w:rPr>
              <w:t>1</w:t>
            </w:r>
          </w:p>
        </w:tc>
        <w:tc>
          <w:tcPr>
            <w:tcW w:w="1702" w:type="dxa"/>
            <w:tcBorders>
              <w:top w:val="single" w:sz="4" w:space="0" w:color="auto"/>
              <w:left w:val="single" w:sz="4" w:space="0" w:color="auto"/>
              <w:bottom w:val="single" w:sz="4" w:space="0" w:color="auto"/>
              <w:right w:val="single" w:sz="4" w:space="0" w:color="auto"/>
            </w:tcBorders>
            <w:hideMark/>
          </w:tcPr>
          <w:p w14:paraId="1EA811DB" w14:textId="6465510B" w:rsidR="00C91C65" w:rsidRDefault="00B92F5A">
            <w:pPr>
              <w:jc w:val="center"/>
              <w:rPr>
                <w:sz w:val="20"/>
                <w:szCs w:val="20"/>
                <w:lang w:eastAsia="ru-RU"/>
              </w:rPr>
            </w:pPr>
            <w:r>
              <w:rPr>
                <w:sz w:val="20"/>
                <w:szCs w:val="20"/>
                <w:lang w:eastAsia="ru-RU"/>
              </w:rPr>
              <w:t>1</w:t>
            </w:r>
          </w:p>
        </w:tc>
        <w:tc>
          <w:tcPr>
            <w:tcW w:w="1663" w:type="dxa"/>
            <w:tcBorders>
              <w:top w:val="single" w:sz="4" w:space="0" w:color="auto"/>
              <w:left w:val="single" w:sz="4" w:space="0" w:color="auto"/>
              <w:bottom w:val="single" w:sz="4" w:space="0" w:color="auto"/>
              <w:right w:val="single" w:sz="4" w:space="0" w:color="auto"/>
            </w:tcBorders>
            <w:hideMark/>
          </w:tcPr>
          <w:p w14:paraId="30C1BEA0" w14:textId="77777777" w:rsidR="00C91C65" w:rsidRDefault="00C91C65">
            <w:pPr>
              <w:jc w:val="center"/>
              <w:rPr>
                <w:sz w:val="20"/>
                <w:szCs w:val="20"/>
                <w:lang w:eastAsia="ru-RU"/>
              </w:rPr>
            </w:pPr>
            <w:r>
              <w:rPr>
                <w:sz w:val="20"/>
                <w:szCs w:val="20"/>
                <w:lang w:eastAsia="ru-RU"/>
              </w:rPr>
              <w:t>0</w:t>
            </w:r>
          </w:p>
        </w:tc>
      </w:tr>
      <w:tr w:rsidR="00C91C65" w14:paraId="02777254" w14:textId="77777777" w:rsidTr="00C91C65">
        <w:trPr>
          <w:trHeight w:val="233"/>
        </w:trPr>
        <w:tc>
          <w:tcPr>
            <w:tcW w:w="1561" w:type="dxa"/>
            <w:tcBorders>
              <w:top w:val="single" w:sz="4" w:space="0" w:color="auto"/>
              <w:left w:val="single" w:sz="4" w:space="0" w:color="auto"/>
              <w:bottom w:val="single" w:sz="4" w:space="0" w:color="auto"/>
              <w:right w:val="single" w:sz="4" w:space="0" w:color="auto"/>
            </w:tcBorders>
          </w:tcPr>
          <w:p w14:paraId="7E467891" w14:textId="77777777" w:rsidR="00C91C65" w:rsidRDefault="00C91C65">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708C5FD7" w14:textId="77777777" w:rsidR="00C91C65" w:rsidRDefault="00C91C65">
            <w:pPr>
              <w:jc w:val="center"/>
              <w:rPr>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54459D09" w14:textId="77777777" w:rsidR="00C91C65" w:rsidRDefault="00C91C65">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0DA64BB2" w14:textId="77777777" w:rsidR="00C91C65" w:rsidRDefault="00C91C65">
            <w:pPr>
              <w:jc w:val="center"/>
              <w:rPr>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14:paraId="3FB2B4F2" w14:textId="77777777" w:rsidR="00C91C65" w:rsidRDefault="00C91C65">
            <w:pPr>
              <w:jc w:val="center"/>
              <w:rPr>
                <w:sz w:val="20"/>
                <w:szCs w:val="20"/>
                <w:lang w:eastAsia="ru-RU"/>
              </w:rPr>
            </w:pPr>
          </w:p>
        </w:tc>
        <w:tc>
          <w:tcPr>
            <w:tcW w:w="1663" w:type="dxa"/>
            <w:tcBorders>
              <w:top w:val="single" w:sz="4" w:space="0" w:color="auto"/>
              <w:left w:val="single" w:sz="4" w:space="0" w:color="auto"/>
              <w:bottom w:val="single" w:sz="4" w:space="0" w:color="auto"/>
              <w:right w:val="single" w:sz="4" w:space="0" w:color="auto"/>
            </w:tcBorders>
          </w:tcPr>
          <w:p w14:paraId="45D4741E" w14:textId="77777777" w:rsidR="00C91C65" w:rsidRDefault="00C91C65">
            <w:pPr>
              <w:jc w:val="center"/>
              <w:rPr>
                <w:sz w:val="20"/>
                <w:szCs w:val="20"/>
                <w:lang w:eastAsia="ru-RU"/>
              </w:rPr>
            </w:pPr>
          </w:p>
        </w:tc>
      </w:tr>
      <w:tr w:rsidR="00C91C65" w14:paraId="421B1DE1" w14:textId="77777777" w:rsidTr="00C91C65">
        <w:trPr>
          <w:trHeight w:val="233"/>
        </w:trPr>
        <w:tc>
          <w:tcPr>
            <w:tcW w:w="1561" w:type="dxa"/>
            <w:tcBorders>
              <w:top w:val="single" w:sz="4" w:space="0" w:color="auto"/>
              <w:left w:val="single" w:sz="4" w:space="0" w:color="auto"/>
              <w:bottom w:val="single" w:sz="4" w:space="0" w:color="auto"/>
              <w:right w:val="single" w:sz="4" w:space="0" w:color="auto"/>
            </w:tcBorders>
          </w:tcPr>
          <w:p w14:paraId="3B69A24F" w14:textId="77777777" w:rsidR="00C91C65" w:rsidRDefault="00C91C65">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5E848778" w14:textId="77777777" w:rsidR="00C91C65" w:rsidRDefault="00C91C65">
            <w:pPr>
              <w:jc w:val="center"/>
              <w:rPr>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1D4DDE1D" w14:textId="77777777" w:rsidR="00C91C65" w:rsidRDefault="00C91C65">
            <w:pPr>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4F4EB801" w14:textId="77777777" w:rsidR="00C91C65" w:rsidRDefault="00C91C65">
            <w:pPr>
              <w:jc w:val="center"/>
              <w:rPr>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14:paraId="19F5E46B" w14:textId="77777777" w:rsidR="00C91C65" w:rsidRDefault="00C91C65">
            <w:pPr>
              <w:jc w:val="center"/>
              <w:rPr>
                <w:sz w:val="20"/>
                <w:szCs w:val="20"/>
                <w:lang w:eastAsia="ru-RU"/>
              </w:rPr>
            </w:pPr>
          </w:p>
        </w:tc>
        <w:tc>
          <w:tcPr>
            <w:tcW w:w="1663" w:type="dxa"/>
            <w:tcBorders>
              <w:top w:val="single" w:sz="4" w:space="0" w:color="auto"/>
              <w:left w:val="single" w:sz="4" w:space="0" w:color="auto"/>
              <w:bottom w:val="single" w:sz="4" w:space="0" w:color="auto"/>
              <w:right w:val="single" w:sz="4" w:space="0" w:color="auto"/>
            </w:tcBorders>
          </w:tcPr>
          <w:p w14:paraId="09489F7C" w14:textId="77777777" w:rsidR="00C91C65" w:rsidRDefault="00C91C65">
            <w:pPr>
              <w:jc w:val="center"/>
              <w:rPr>
                <w:sz w:val="20"/>
                <w:szCs w:val="20"/>
                <w:lang w:eastAsia="ru-RU"/>
              </w:rPr>
            </w:pPr>
          </w:p>
        </w:tc>
      </w:tr>
    </w:tbl>
    <w:p w14:paraId="1C7E9307" w14:textId="77777777" w:rsidR="004A19FF" w:rsidRPr="00D77523" w:rsidRDefault="004A19FF" w:rsidP="004A19FF">
      <w:pPr>
        <w:tabs>
          <w:tab w:val="left" w:pos="6237"/>
        </w:tabs>
      </w:pPr>
    </w:p>
    <w:sectPr w:rsidR="004A19FF" w:rsidRPr="00D77523" w:rsidSect="000043C2">
      <w:type w:val="continuous"/>
      <w:pgSz w:w="11906" w:h="16838" w:code="9"/>
      <w:pgMar w:top="851" w:right="851" w:bottom="851"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E3D5" w14:textId="77777777" w:rsidR="009F3EE9" w:rsidRDefault="009F3EE9" w:rsidP="00E35F79">
      <w:r>
        <w:separator/>
      </w:r>
    </w:p>
  </w:endnote>
  <w:endnote w:type="continuationSeparator" w:id="0">
    <w:p w14:paraId="047E485F" w14:textId="77777777" w:rsidR="009F3EE9" w:rsidRDefault="009F3EE9"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201" w:usb1="08070000" w:usb2="00000010" w:usb3="00000000" w:csb0="00020005"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138487"/>
      <w:docPartObj>
        <w:docPartGallery w:val="Page Numbers (Bottom of Page)"/>
        <w:docPartUnique/>
      </w:docPartObj>
    </w:sdtPr>
    <w:sdtEndPr>
      <w:rPr>
        <w:rFonts w:cs="Arial"/>
      </w:rPr>
    </w:sdtEndPr>
    <w:sdtContent>
      <w:p w14:paraId="03A79513" w14:textId="77777777" w:rsidR="00134860" w:rsidRPr="00734888" w:rsidRDefault="00B817F3">
        <w:pPr>
          <w:pStyle w:val="af1"/>
          <w:jc w:val="right"/>
          <w:rPr>
            <w:rFonts w:cs="Arial"/>
          </w:rPr>
        </w:pPr>
        <w:r w:rsidRPr="00734888">
          <w:rPr>
            <w:rFonts w:cs="Arial"/>
          </w:rPr>
          <w:fldChar w:fldCharType="begin"/>
        </w:r>
        <w:r w:rsidR="00134860" w:rsidRPr="00734888">
          <w:rPr>
            <w:rFonts w:cs="Arial"/>
          </w:rPr>
          <w:instrText>PAGE   \* MERGEFORMAT</w:instrText>
        </w:r>
        <w:r w:rsidRPr="00734888">
          <w:rPr>
            <w:rFonts w:cs="Arial"/>
          </w:rPr>
          <w:fldChar w:fldCharType="separate"/>
        </w:r>
        <w:r w:rsidR="003A48DA">
          <w:rPr>
            <w:rFonts w:cs="Arial"/>
            <w:noProof/>
          </w:rPr>
          <w:t>32</w:t>
        </w:r>
        <w:r w:rsidRPr="00734888">
          <w:rPr>
            <w:rFonts w:cs="Arial"/>
          </w:rPr>
          <w:fldChar w:fldCharType="end"/>
        </w:r>
      </w:p>
    </w:sdtContent>
  </w:sdt>
  <w:p w14:paraId="4F0EB339" w14:textId="77777777" w:rsidR="00134860" w:rsidRDefault="0013486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7A14" w14:textId="77777777" w:rsidR="009F3EE9" w:rsidRDefault="009F3EE9" w:rsidP="00E35F79">
      <w:r>
        <w:separator/>
      </w:r>
    </w:p>
  </w:footnote>
  <w:footnote w:type="continuationSeparator" w:id="0">
    <w:p w14:paraId="5A550123" w14:textId="77777777" w:rsidR="009F3EE9" w:rsidRDefault="009F3EE9" w:rsidP="00E35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043"/>
    <w:multiLevelType w:val="hybridMultilevel"/>
    <w:tmpl w:val="6158CB32"/>
    <w:lvl w:ilvl="0" w:tplc="2C0C0D7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6D458E"/>
    <w:multiLevelType w:val="hybridMultilevel"/>
    <w:tmpl w:val="5EBE3532"/>
    <w:lvl w:ilvl="0" w:tplc="22162BE4">
      <w:start w:val="1"/>
      <w:numFmt w:val="bullet"/>
      <w:lvlText w:val=""/>
      <w:lvlJc w:val="left"/>
      <w:pPr>
        <w:ind w:left="720" w:hanging="360"/>
      </w:pPr>
      <w:rPr>
        <w:rFonts w:ascii="Symbol" w:hAnsi="Symbol" w:hint="default"/>
        <w:color w:val="008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014961"/>
    <w:multiLevelType w:val="hybridMultilevel"/>
    <w:tmpl w:val="83F4CF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53654FB"/>
    <w:multiLevelType w:val="hybridMultilevel"/>
    <w:tmpl w:val="015CA6CA"/>
    <w:lvl w:ilvl="0" w:tplc="57CC84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300586"/>
    <w:multiLevelType w:val="hybridMultilevel"/>
    <w:tmpl w:val="DA1C2064"/>
    <w:lvl w:ilvl="0" w:tplc="B2F0241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FA5A6B"/>
    <w:multiLevelType w:val="hybridMultilevel"/>
    <w:tmpl w:val="D0A4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2702324"/>
    <w:multiLevelType w:val="hybridMultilevel"/>
    <w:tmpl w:val="932E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64490F"/>
    <w:multiLevelType w:val="hybridMultilevel"/>
    <w:tmpl w:val="04B02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521E7E"/>
    <w:multiLevelType w:val="hybridMultilevel"/>
    <w:tmpl w:val="17D0CB84"/>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DF6E21"/>
    <w:multiLevelType w:val="hybridMultilevel"/>
    <w:tmpl w:val="7236E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3B1715AD"/>
    <w:multiLevelType w:val="hybridMultilevel"/>
    <w:tmpl w:val="67A4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E0339"/>
    <w:multiLevelType w:val="hybridMultilevel"/>
    <w:tmpl w:val="B8029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1C15EF"/>
    <w:multiLevelType w:val="hybridMultilevel"/>
    <w:tmpl w:val="3620E48A"/>
    <w:lvl w:ilvl="0" w:tplc="00062A2E">
      <w:start w:val="1"/>
      <w:numFmt w:val="bullet"/>
      <w:lvlText w:val=""/>
      <w:lvlJc w:val="left"/>
      <w:pPr>
        <w:ind w:left="720" w:hanging="360"/>
      </w:pPr>
      <w:rPr>
        <w:rFonts w:ascii="Symbol" w:hAnsi="Symbol" w:hint="default"/>
        <w:color w:val="008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8A0563E"/>
    <w:multiLevelType w:val="hybridMultilevel"/>
    <w:tmpl w:val="73FE3B52"/>
    <w:lvl w:ilvl="0" w:tplc="2C0C0D7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990477"/>
    <w:multiLevelType w:val="hybridMultilevel"/>
    <w:tmpl w:val="DBB2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423B8B"/>
    <w:multiLevelType w:val="hybridMultilevel"/>
    <w:tmpl w:val="D2C2ED8C"/>
    <w:lvl w:ilvl="0" w:tplc="BA82BD6C">
      <w:start w:val="1"/>
      <w:numFmt w:val="bullet"/>
      <w:lvlText w:val=""/>
      <w:lvlJc w:val="left"/>
      <w:pPr>
        <w:ind w:left="720" w:hanging="360"/>
      </w:pPr>
      <w:rPr>
        <w:rFonts w:ascii="Symbol" w:hAnsi="Symbol" w:hint="default"/>
        <w:color w:val="auto"/>
      </w:rPr>
    </w:lvl>
    <w:lvl w:ilvl="1" w:tplc="CEBC9D7C">
      <w:numFmt w:val="bullet"/>
      <w:lvlText w:val="-"/>
      <w:lvlJc w:val="left"/>
      <w:pPr>
        <w:ind w:left="1440" w:hanging="36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B90D98"/>
    <w:multiLevelType w:val="hybridMultilevel"/>
    <w:tmpl w:val="56A68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143FD8"/>
    <w:multiLevelType w:val="hybridMultilevel"/>
    <w:tmpl w:val="B164D75C"/>
    <w:lvl w:ilvl="0" w:tplc="6270FBF6">
      <w:start w:val="1"/>
      <w:numFmt w:val="bullet"/>
      <w:lvlText w:val=""/>
      <w:lvlJc w:val="left"/>
      <w:pPr>
        <w:ind w:left="1033" w:hanging="360"/>
      </w:pPr>
      <w:rPr>
        <w:rFonts w:ascii="Symbol" w:hAnsi="Symbol" w:hint="default"/>
        <w:color w:val="008000"/>
      </w:rPr>
    </w:lvl>
    <w:lvl w:ilvl="1" w:tplc="04190003">
      <w:start w:val="1"/>
      <w:numFmt w:val="bullet"/>
      <w:lvlText w:val="o"/>
      <w:lvlJc w:val="left"/>
      <w:pPr>
        <w:ind w:left="1753" w:hanging="360"/>
      </w:pPr>
      <w:rPr>
        <w:rFonts w:ascii="Courier New" w:hAnsi="Courier New" w:cs="Times New Roman"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Times New Roman"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Times New Roman" w:hint="default"/>
      </w:rPr>
    </w:lvl>
    <w:lvl w:ilvl="8" w:tplc="04190005">
      <w:start w:val="1"/>
      <w:numFmt w:val="bullet"/>
      <w:lvlText w:val=""/>
      <w:lvlJc w:val="left"/>
      <w:pPr>
        <w:ind w:left="6793" w:hanging="360"/>
      </w:pPr>
      <w:rPr>
        <w:rFonts w:ascii="Wingdings" w:hAnsi="Wingdings" w:hint="default"/>
      </w:rPr>
    </w:lvl>
  </w:abstractNum>
  <w:abstractNum w:abstractNumId="18" w15:restartNumberingAfterBreak="0">
    <w:nsid w:val="50BE47DB"/>
    <w:multiLevelType w:val="hybridMultilevel"/>
    <w:tmpl w:val="CEC042C0"/>
    <w:lvl w:ilvl="0" w:tplc="B47A3AC4">
      <w:numFmt w:val="bullet"/>
      <w:lvlText w:val="•"/>
      <w:lvlJc w:val="left"/>
      <w:pPr>
        <w:ind w:left="720" w:hanging="360"/>
      </w:pPr>
      <w:rPr>
        <w:rFonts w:ascii="Arial" w:eastAsia="Times New Roman" w:hAnsi="Arial" w:cs="Aria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2FF5964"/>
    <w:multiLevelType w:val="hybridMultilevel"/>
    <w:tmpl w:val="0DDE7736"/>
    <w:lvl w:ilvl="0" w:tplc="BE38E888">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57A408A2"/>
    <w:multiLevelType w:val="hybridMultilevel"/>
    <w:tmpl w:val="D8F48BEC"/>
    <w:lvl w:ilvl="0" w:tplc="E46A7288">
      <w:start w:val="1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F162A16"/>
    <w:multiLevelType w:val="hybridMultilevel"/>
    <w:tmpl w:val="AADA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547D20"/>
    <w:multiLevelType w:val="hybridMultilevel"/>
    <w:tmpl w:val="C6B83020"/>
    <w:lvl w:ilvl="0" w:tplc="2C0C0D7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BBF4F88"/>
    <w:multiLevelType w:val="hybridMultilevel"/>
    <w:tmpl w:val="A726FEB0"/>
    <w:lvl w:ilvl="0" w:tplc="CEBC9D7C">
      <w:numFmt w:val="bullet"/>
      <w:lvlText w:val="-"/>
      <w:lvlJc w:val="left"/>
      <w:pPr>
        <w:ind w:left="1038" w:hanging="360"/>
      </w:pPr>
      <w:rPr>
        <w:rFonts w:ascii="Arial" w:eastAsia="Times New Roman" w:hAnsi="Arial" w:cs="Times New Roman"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hint="default"/>
      </w:rPr>
    </w:lvl>
  </w:abstractNum>
  <w:abstractNum w:abstractNumId="25" w15:restartNumberingAfterBreak="0">
    <w:nsid w:val="750769B0"/>
    <w:multiLevelType w:val="hybridMultilevel"/>
    <w:tmpl w:val="74901824"/>
    <w:lvl w:ilvl="0" w:tplc="85487CF8">
      <w:start w:val="1"/>
      <w:numFmt w:val="bullet"/>
      <w:lvlText w:val=""/>
      <w:lvlJc w:val="left"/>
      <w:pPr>
        <w:ind w:left="720" w:hanging="360"/>
      </w:pPr>
      <w:rPr>
        <w:rFonts w:ascii="Symbol" w:hAnsi="Symbol" w:hint="default"/>
        <w:color w:val="008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BF36077"/>
    <w:multiLevelType w:val="hybridMultilevel"/>
    <w:tmpl w:val="4860E162"/>
    <w:lvl w:ilvl="0" w:tplc="F586B12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DE059D8"/>
    <w:multiLevelType w:val="hybridMultilevel"/>
    <w:tmpl w:val="2A9297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
  </w:num>
  <w:num w:numId="4">
    <w:abstractNumId w:val="22"/>
  </w:num>
  <w:num w:numId="5">
    <w:abstractNumId w:val="6"/>
  </w:num>
  <w:num w:numId="6">
    <w:abstractNumId w:val="2"/>
  </w:num>
  <w:num w:numId="7">
    <w:abstractNumId w:val="9"/>
  </w:num>
  <w:num w:numId="8">
    <w:abstractNumId w:val="7"/>
  </w:num>
  <w:num w:numId="9">
    <w:abstractNumId w:val="10"/>
  </w:num>
  <w:num w:numId="10">
    <w:abstractNumId w:val="21"/>
  </w:num>
  <w:num w:numId="11">
    <w:abstractNumId w:val="2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0"/>
  </w:num>
  <w:num w:numId="16">
    <w:abstractNumId w:val="26"/>
  </w:num>
  <w:num w:numId="17">
    <w:abstractNumId w:val="4"/>
  </w:num>
  <w:num w:numId="18">
    <w:abstractNumId w:val="13"/>
  </w:num>
  <w:num w:numId="19">
    <w:abstractNumId w:val="11"/>
  </w:num>
  <w:num w:numId="20">
    <w:abstractNumId w:val="15"/>
  </w:num>
  <w:num w:numId="21">
    <w:abstractNumId w:val="12"/>
  </w:num>
  <w:num w:numId="22">
    <w:abstractNumId w:val="5"/>
  </w:num>
  <w:num w:numId="23">
    <w:abstractNumId w:val="20"/>
  </w:num>
  <w:num w:numId="24">
    <w:abstractNumId w:val="17"/>
  </w:num>
  <w:num w:numId="25">
    <w:abstractNumId w:val="18"/>
  </w:num>
  <w:num w:numId="26">
    <w:abstractNumId w:val="24"/>
  </w:num>
  <w:num w:numId="27">
    <w:abstractNumId w:val="25"/>
  </w:num>
  <w:num w:numId="28">
    <w:abstractNumId w:val="14"/>
  </w:num>
  <w:num w:numId="29">
    <w:abstractNumId w:val="23"/>
  </w:num>
  <w:num w:numId="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8A9"/>
    <w:rsid w:val="00002F61"/>
    <w:rsid w:val="00002FE7"/>
    <w:rsid w:val="00003DBD"/>
    <w:rsid w:val="000043C2"/>
    <w:rsid w:val="000044E5"/>
    <w:rsid w:val="00006D67"/>
    <w:rsid w:val="000072C9"/>
    <w:rsid w:val="000075B3"/>
    <w:rsid w:val="0001232D"/>
    <w:rsid w:val="00012612"/>
    <w:rsid w:val="000129BD"/>
    <w:rsid w:val="00013637"/>
    <w:rsid w:val="00014006"/>
    <w:rsid w:val="00014C6E"/>
    <w:rsid w:val="0001782F"/>
    <w:rsid w:val="00021898"/>
    <w:rsid w:val="00025B30"/>
    <w:rsid w:val="00026188"/>
    <w:rsid w:val="00026D79"/>
    <w:rsid w:val="00035559"/>
    <w:rsid w:val="00035985"/>
    <w:rsid w:val="000363E9"/>
    <w:rsid w:val="00036B54"/>
    <w:rsid w:val="00037124"/>
    <w:rsid w:val="00037C36"/>
    <w:rsid w:val="00040C55"/>
    <w:rsid w:val="000431CC"/>
    <w:rsid w:val="00044EF8"/>
    <w:rsid w:val="000452DB"/>
    <w:rsid w:val="0004635B"/>
    <w:rsid w:val="000507DE"/>
    <w:rsid w:val="00051464"/>
    <w:rsid w:val="0005780A"/>
    <w:rsid w:val="000602DE"/>
    <w:rsid w:val="00060706"/>
    <w:rsid w:val="00061A04"/>
    <w:rsid w:val="00061FD1"/>
    <w:rsid w:val="00062B2A"/>
    <w:rsid w:val="00065366"/>
    <w:rsid w:val="00066FD9"/>
    <w:rsid w:val="0006758F"/>
    <w:rsid w:val="00070625"/>
    <w:rsid w:val="00070640"/>
    <w:rsid w:val="00070BD6"/>
    <w:rsid w:val="00071084"/>
    <w:rsid w:val="000714D9"/>
    <w:rsid w:val="0007151F"/>
    <w:rsid w:val="000725E8"/>
    <w:rsid w:val="00072C45"/>
    <w:rsid w:val="00073308"/>
    <w:rsid w:val="0007585F"/>
    <w:rsid w:val="000762DE"/>
    <w:rsid w:val="00076EB8"/>
    <w:rsid w:val="00077346"/>
    <w:rsid w:val="00077CA9"/>
    <w:rsid w:val="00080863"/>
    <w:rsid w:val="00080866"/>
    <w:rsid w:val="0008144C"/>
    <w:rsid w:val="00082324"/>
    <w:rsid w:val="00082954"/>
    <w:rsid w:val="00082CD3"/>
    <w:rsid w:val="000831B7"/>
    <w:rsid w:val="00086C0F"/>
    <w:rsid w:val="00086F5C"/>
    <w:rsid w:val="00090913"/>
    <w:rsid w:val="00090AC7"/>
    <w:rsid w:val="00090AE2"/>
    <w:rsid w:val="000914CA"/>
    <w:rsid w:val="0009280B"/>
    <w:rsid w:val="0009328E"/>
    <w:rsid w:val="0009405F"/>
    <w:rsid w:val="00095687"/>
    <w:rsid w:val="00095D4F"/>
    <w:rsid w:val="00096DF5"/>
    <w:rsid w:val="00097C80"/>
    <w:rsid w:val="000A1063"/>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CD8"/>
    <w:rsid w:val="000C1DD8"/>
    <w:rsid w:val="000C2392"/>
    <w:rsid w:val="000C2EFD"/>
    <w:rsid w:val="000C3F9D"/>
    <w:rsid w:val="000C4979"/>
    <w:rsid w:val="000C4A50"/>
    <w:rsid w:val="000C62B2"/>
    <w:rsid w:val="000C7C9B"/>
    <w:rsid w:val="000C7EBA"/>
    <w:rsid w:val="000D0294"/>
    <w:rsid w:val="000D150D"/>
    <w:rsid w:val="000D30EE"/>
    <w:rsid w:val="000D506A"/>
    <w:rsid w:val="000D55CF"/>
    <w:rsid w:val="000D57FC"/>
    <w:rsid w:val="000D5F8E"/>
    <w:rsid w:val="000D724D"/>
    <w:rsid w:val="000E1B2E"/>
    <w:rsid w:val="000E2780"/>
    <w:rsid w:val="000E3CD9"/>
    <w:rsid w:val="000E3DE8"/>
    <w:rsid w:val="000E41F0"/>
    <w:rsid w:val="000E467E"/>
    <w:rsid w:val="000E6013"/>
    <w:rsid w:val="000E7A2B"/>
    <w:rsid w:val="000E7A5F"/>
    <w:rsid w:val="000F0560"/>
    <w:rsid w:val="000F094B"/>
    <w:rsid w:val="000F0DBC"/>
    <w:rsid w:val="000F181A"/>
    <w:rsid w:val="000F4358"/>
    <w:rsid w:val="000F4E78"/>
    <w:rsid w:val="000F5F49"/>
    <w:rsid w:val="000F705C"/>
    <w:rsid w:val="00101567"/>
    <w:rsid w:val="001025D9"/>
    <w:rsid w:val="001034AF"/>
    <w:rsid w:val="00103600"/>
    <w:rsid w:val="0010486F"/>
    <w:rsid w:val="00106AFD"/>
    <w:rsid w:val="00107B61"/>
    <w:rsid w:val="00110002"/>
    <w:rsid w:val="001112A0"/>
    <w:rsid w:val="0011435A"/>
    <w:rsid w:val="00115481"/>
    <w:rsid w:val="001167A4"/>
    <w:rsid w:val="001173F3"/>
    <w:rsid w:val="00120009"/>
    <w:rsid w:val="00120544"/>
    <w:rsid w:val="001208CC"/>
    <w:rsid w:val="0012208A"/>
    <w:rsid w:val="0012245E"/>
    <w:rsid w:val="00123978"/>
    <w:rsid w:val="00127F70"/>
    <w:rsid w:val="001301E4"/>
    <w:rsid w:val="00131155"/>
    <w:rsid w:val="00131528"/>
    <w:rsid w:val="00131713"/>
    <w:rsid w:val="0013264D"/>
    <w:rsid w:val="001330E6"/>
    <w:rsid w:val="00133CFB"/>
    <w:rsid w:val="00133E15"/>
    <w:rsid w:val="00133E60"/>
    <w:rsid w:val="001340CC"/>
    <w:rsid w:val="0013459A"/>
    <w:rsid w:val="00134860"/>
    <w:rsid w:val="00136CE7"/>
    <w:rsid w:val="001407AD"/>
    <w:rsid w:val="00140D6F"/>
    <w:rsid w:val="00141AFB"/>
    <w:rsid w:val="00142DD6"/>
    <w:rsid w:val="00144157"/>
    <w:rsid w:val="00144BA8"/>
    <w:rsid w:val="001463BD"/>
    <w:rsid w:val="00146544"/>
    <w:rsid w:val="001517EF"/>
    <w:rsid w:val="0015212D"/>
    <w:rsid w:val="001527A9"/>
    <w:rsid w:val="00154D79"/>
    <w:rsid w:val="00154EB8"/>
    <w:rsid w:val="001562A0"/>
    <w:rsid w:val="00156ADB"/>
    <w:rsid w:val="001578A5"/>
    <w:rsid w:val="00160FED"/>
    <w:rsid w:val="00161070"/>
    <w:rsid w:val="00165D98"/>
    <w:rsid w:val="00166138"/>
    <w:rsid w:val="00166265"/>
    <w:rsid w:val="0016771D"/>
    <w:rsid w:val="00167C16"/>
    <w:rsid w:val="001709C5"/>
    <w:rsid w:val="001734BF"/>
    <w:rsid w:val="00173527"/>
    <w:rsid w:val="001751AE"/>
    <w:rsid w:val="0017543B"/>
    <w:rsid w:val="00176178"/>
    <w:rsid w:val="00176906"/>
    <w:rsid w:val="001779E8"/>
    <w:rsid w:val="0018046F"/>
    <w:rsid w:val="00180478"/>
    <w:rsid w:val="00181C89"/>
    <w:rsid w:val="00181FAC"/>
    <w:rsid w:val="00182E7E"/>
    <w:rsid w:val="00184028"/>
    <w:rsid w:val="00185629"/>
    <w:rsid w:val="00185B8E"/>
    <w:rsid w:val="001860B0"/>
    <w:rsid w:val="00187005"/>
    <w:rsid w:val="00190C0B"/>
    <w:rsid w:val="00190C8F"/>
    <w:rsid w:val="00192B1E"/>
    <w:rsid w:val="001938F4"/>
    <w:rsid w:val="00193D15"/>
    <w:rsid w:val="001940F2"/>
    <w:rsid w:val="0019520D"/>
    <w:rsid w:val="0019523A"/>
    <w:rsid w:val="00195DDB"/>
    <w:rsid w:val="00195F33"/>
    <w:rsid w:val="00196CFE"/>
    <w:rsid w:val="00197CB4"/>
    <w:rsid w:val="001A0FB6"/>
    <w:rsid w:val="001A250D"/>
    <w:rsid w:val="001A3FBF"/>
    <w:rsid w:val="001A45D7"/>
    <w:rsid w:val="001A5ACE"/>
    <w:rsid w:val="001B16B2"/>
    <w:rsid w:val="001B175D"/>
    <w:rsid w:val="001B3775"/>
    <w:rsid w:val="001B79BB"/>
    <w:rsid w:val="001B7AEF"/>
    <w:rsid w:val="001B7E4E"/>
    <w:rsid w:val="001C04F1"/>
    <w:rsid w:val="001C0AEC"/>
    <w:rsid w:val="001C28A0"/>
    <w:rsid w:val="001C306C"/>
    <w:rsid w:val="001C3B6E"/>
    <w:rsid w:val="001C4FE4"/>
    <w:rsid w:val="001C5F02"/>
    <w:rsid w:val="001C6E7D"/>
    <w:rsid w:val="001C7796"/>
    <w:rsid w:val="001C7B72"/>
    <w:rsid w:val="001D18F6"/>
    <w:rsid w:val="001D2A51"/>
    <w:rsid w:val="001D556E"/>
    <w:rsid w:val="001D5A0F"/>
    <w:rsid w:val="001D6885"/>
    <w:rsid w:val="001D73FC"/>
    <w:rsid w:val="001E007F"/>
    <w:rsid w:val="001E0FF6"/>
    <w:rsid w:val="001E10CA"/>
    <w:rsid w:val="001E1A49"/>
    <w:rsid w:val="001E22F2"/>
    <w:rsid w:val="001E302C"/>
    <w:rsid w:val="001E59F3"/>
    <w:rsid w:val="001E60B8"/>
    <w:rsid w:val="001E6CF0"/>
    <w:rsid w:val="001E742F"/>
    <w:rsid w:val="001E7780"/>
    <w:rsid w:val="001E7B50"/>
    <w:rsid w:val="001F14C1"/>
    <w:rsid w:val="001F1FBC"/>
    <w:rsid w:val="001F3B06"/>
    <w:rsid w:val="001F431B"/>
    <w:rsid w:val="001F4E17"/>
    <w:rsid w:val="001F74A9"/>
    <w:rsid w:val="001F7A19"/>
    <w:rsid w:val="00200460"/>
    <w:rsid w:val="00200F78"/>
    <w:rsid w:val="002025E6"/>
    <w:rsid w:val="0020294D"/>
    <w:rsid w:val="00202E47"/>
    <w:rsid w:val="00204558"/>
    <w:rsid w:val="002045F7"/>
    <w:rsid w:val="002046EF"/>
    <w:rsid w:val="00205ED7"/>
    <w:rsid w:val="00206912"/>
    <w:rsid w:val="00207082"/>
    <w:rsid w:val="002112AF"/>
    <w:rsid w:val="00211C04"/>
    <w:rsid w:val="00212415"/>
    <w:rsid w:val="00212980"/>
    <w:rsid w:val="002133E4"/>
    <w:rsid w:val="002141DE"/>
    <w:rsid w:val="0021421C"/>
    <w:rsid w:val="00214785"/>
    <w:rsid w:val="002158FA"/>
    <w:rsid w:val="00215A80"/>
    <w:rsid w:val="002163FA"/>
    <w:rsid w:val="002173DB"/>
    <w:rsid w:val="00217863"/>
    <w:rsid w:val="002200AC"/>
    <w:rsid w:val="0022117C"/>
    <w:rsid w:val="002219AA"/>
    <w:rsid w:val="00222CF1"/>
    <w:rsid w:val="0022319D"/>
    <w:rsid w:val="00224014"/>
    <w:rsid w:val="0022446B"/>
    <w:rsid w:val="00225986"/>
    <w:rsid w:val="00225FD6"/>
    <w:rsid w:val="0022602F"/>
    <w:rsid w:val="00230664"/>
    <w:rsid w:val="002307D9"/>
    <w:rsid w:val="002307FC"/>
    <w:rsid w:val="002313F2"/>
    <w:rsid w:val="00231904"/>
    <w:rsid w:val="00232CEA"/>
    <w:rsid w:val="00232E08"/>
    <w:rsid w:val="00233590"/>
    <w:rsid w:val="00234FB8"/>
    <w:rsid w:val="00235074"/>
    <w:rsid w:val="00236C32"/>
    <w:rsid w:val="00236DD0"/>
    <w:rsid w:val="0023786F"/>
    <w:rsid w:val="0024165A"/>
    <w:rsid w:val="00241863"/>
    <w:rsid w:val="002422D9"/>
    <w:rsid w:val="00243030"/>
    <w:rsid w:val="002431A5"/>
    <w:rsid w:val="00243F37"/>
    <w:rsid w:val="00244533"/>
    <w:rsid w:val="00244775"/>
    <w:rsid w:val="00246C0D"/>
    <w:rsid w:val="00247119"/>
    <w:rsid w:val="00247261"/>
    <w:rsid w:val="00247D06"/>
    <w:rsid w:val="00251A64"/>
    <w:rsid w:val="002529B1"/>
    <w:rsid w:val="00253551"/>
    <w:rsid w:val="00254FAF"/>
    <w:rsid w:val="0025536F"/>
    <w:rsid w:val="002603FE"/>
    <w:rsid w:val="00260C47"/>
    <w:rsid w:val="00260DE6"/>
    <w:rsid w:val="00261934"/>
    <w:rsid w:val="002625A8"/>
    <w:rsid w:val="00264B19"/>
    <w:rsid w:val="0026511D"/>
    <w:rsid w:val="00266597"/>
    <w:rsid w:val="00266E27"/>
    <w:rsid w:val="002706F2"/>
    <w:rsid w:val="00270F51"/>
    <w:rsid w:val="00272192"/>
    <w:rsid w:val="00272B38"/>
    <w:rsid w:val="00274F01"/>
    <w:rsid w:val="002763D0"/>
    <w:rsid w:val="002765E6"/>
    <w:rsid w:val="002768BB"/>
    <w:rsid w:val="002774E4"/>
    <w:rsid w:val="00280E04"/>
    <w:rsid w:val="002814D8"/>
    <w:rsid w:val="00281940"/>
    <w:rsid w:val="00282B02"/>
    <w:rsid w:val="002831DB"/>
    <w:rsid w:val="00283EB5"/>
    <w:rsid w:val="00290305"/>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0EDF"/>
    <w:rsid w:val="002B1A62"/>
    <w:rsid w:val="002B3E0D"/>
    <w:rsid w:val="002B5BD9"/>
    <w:rsid w:val="002B6402"/>
    <w:rsid w:val="002B6CCE"/>
    <w:rsid w:val="002B7D17"/>
    <w:rsid w:val="002C1844"/>
    <w:rsid w:val="002C2372"/>
    <w:rsid w:val="002C28C1"/>
    <w:rsid w:val="002C291A"/>
    <w:rsid w:val="002C2C52"/>
    <w:rsid w:val="002C386B"/>
    <w:rsid w:val="002C3F9D"/>
    <w:rsid w:val="002C4C82"/>
    <w:rsid w:val="002C51E3"/>
    <w:rsid w:val="002C53AC"/>
    <w:rsid w:val="002C5FEE"/>
    <w:rsid w:val="002C681E"/>
    <w:rsid w:val="002D114C"/>
    <w:rsid w:val="002D29D7"/>
    <w:rsid w:val="002D323D"/>
    <w:rsid w:val="002D3722"/>
    <w:rsid w:val="002D6532"/>
    <w:rsid w:val="002E2C63"/>
    <w:rsid w:val="002E4D6F"/>
    <w:rsid w:val="002E573C"/>
    <w:rsid w:val="002E5C8E"/>
    <w:rsid w:val="002E5CAD"/>
    <w:rsid w:val="002E6283"/>
    <w:rsid w:val="002E65FC"/>
    <w:rsid w:val="002E6EFE"/>
    <w:rsid w:val="002E7414"/>
    <w:rsid w:val="002F0F1F"/>
    <w:rsid w:val="002F4A5F"/>
    <w:rsid w:val="0030027C"/>
    <w:rsid w:val="003007E9"/>
    <w:rsid w:val="00301541"/>
    <w:rsid w:val="003040F1"/>
    <w:rsid w:val="00306113"/>
    <w:rsid w:val="00306D87"/>
    <w:rsid w:val="00307402"/>
    <w:rsid w:val="003103EC"/>
    <w:rsid w:val="003104C8"/>
    <w:rsid w:val="00311E42"/>
    <w:rsid w:val="003136C9"/>
    <w:rsid w:val="00314E2D"/>
    <w:rsid w:val="003202E6"/>
    <w:rsid w:val="00320962"/>
    <w:rsid w:val="00320BBE"/>
    <w:rsid w:val="0032122F"/>
    <w:rsid w:val="003223CB"/>
    <w:rsid w:val="003227B1"/>
    <w:rsid w:val="00323A78"/>
    <w:rsid w:val="00323C58"/>
    <w:rsid w:val="00324479"/>
    <w:rsid w:val="003257EC"/>
    <w:rsid w:val="003265C5"/>
    <w:rsid w:val="0033038B"/>
    <w:rsid w:val="00330A8A"/>
    <w:rsid w:val="00331360"/>
    <w:rsid w:val="003317AA"/>
    <w:rsid w:val="00331B90"/>
    <w:rsid w:val="00332B5D"/>
    <w:rsid w:val="003354D8"/>
    <w:rsid w:val="00337BC3"/>
    <w:rsid w:val="003408DF"/>
    <w:rsid w:val="00341B82"/>
    <w:rsid w:val="003421F1"/>
    <w:rsid w:val="0034466F"/>
    <w:rsid w:val="00346CC8"/>
    <w:rsid w:val="00347380"/>
    <w:rsid w:val="003536BA"/>
    <w:rsid w:val="003538A1"/>
    <w:rsid w:val="003539AB"/>
    <w:rsid w:val="00355661"/>
    <w:rsid w:val="003557EC"/>
    <w:rsid w:val="0035598A"/>
    <w:rsid w:val="0035781D"/>
    <w:rsid w:val="00357C41"/>
    <w:rsid w:val="00357E44"/>
    <w:rsid w:val="00360BD5"/>
    <w:rsid w:val="003635A7"/>
    <w:rsid w:val="0036385B"/>
    <w:rsid w:val="003640A9"/>
    <w:rsid w:val="0036627E"/>
    <w:rsid w:val="003672A7"/>
    <w:rsid w:val="00370AB7"/>
    <w:rsid w:val="0037299B"/>
    <w:rsid w:val="003741CD"/>
    <w:rsid w:val="0037420A"/>
    <w:rsid w:val="00374702"/>
    <w:rsid w:val="0037472E"/>
    <w:rsid w:val="00375F13"/>
    <w:rsid w:val="00376522"/>
    <w:rsid w:val="00376E2D"/>
    <w:rsid w:val="00377725"/>
    <w:rsid w:val="00377FB3"/>
    <w:rsid w:val="003816E4"/>
    <w:rsid w:val="003839D4"/>
    <w:rsid w:val="003914BF"/>
    <w:rsid w:val="00391DE1"/>
    <w:rsid w:val="0039358D"/>
    <w:rsid w:val="00393812"/>
    <w:rsid w:val="003938C1"/>
    <w:rsid w:val="00393B20"/>
    <w:rsid w:val="00393D99"/>
    <w:rsid w:val="0039595F"/>
    <w:rsid w:val="00396D17"/>
    <w:rsid w:val="00396F1B"/>
    <w:rsid w:val="00397095"/>
    <w:rsid w:val="00397664"/>
    <w:rsid w:val="003A0F87"/>
    <w:rsid w:val="003A1D54"/>
    <w:rsid w:val="003A215A"/>
    <w:rsid w:val="003A3B09"/>
    <w:rsid w:val="003A48DA"/>
    <w:rsid w:val="003A5172"/>
    <w:rsid w:val="003A5822"/>
    <w:rsid w:val="003A5AFF"/>
    <w:rsid w:val="003A6218"/>
    <w:rsid w:val="003A7E2C"/>
    <w:rsid w:val="003B08B9"/>
    <w:rsid w:val="003B1354"/>
    <w:rsid w:val="003B1E6E"/>
    <w:rsid w:val="003B2380"/>
    <w:rsid w:val="003B2527"/>
    <w:rsid w:val="003B30E3"/>
    <w:rsid w:val="003B3D12"/>
    <w:rsid w:val="003B53CF"/>
    <w:rsid w:val="003B5432"/>
    <w:rsid w:val="003B7154"/>
    <w:rsid w:val="003C0400"/>
    <w:rsid w:val="003C1235"/>
    <w:rsid w:val="003C12A8"/>
    <w:rsid w:val="003C28F4"/>
    <w:rsid w:val="003C33B6"/>
    <w:rsid w:val="003C37B5"/>
    <w:rsid w:val="003C44C9"/>
    <w:rsid w:val="003C62C3"/>
    <w:rsid w:val="003D0120"/>
    <w:rsid w:val="003D13A5"/>
    <w:rsid w:val="003D3B64"/>
    <w:rsid w:val="003D49DD"/>
    <w:rsid w:val="003D4A39"/>
    <w:rsid w:val="003D6893"/>
    <w:rsid w:val="003E11F7"/>
    <w:rsid w:val="003E3184"/>
    <w:rsid w:val="003E4FFC"/>
    <w:rsid w:val="003E6864"/>
    <w:rsid w:val="003E6F97"/>
    <w:rsid w:val="003F1826"/>
    <w:rsid w:val="003F1A58"/>
    <w:rsid w:val="003F2CAA"/>
    <w:rsid w:val="003F2F86"/>
    <w:rsid w:val="003F3092"/>
    <w:rsid w:val="003F3566"/>
    <w:rsid w:val="003F484E"/>
    <w:rsid w:val="003F485E"/>
    <w:rsid w:val="003F770C"/>
    <w:rsid w:val="004012B2"/>
    <w:rsid w:val="00401834"/>
    <w:rsid w:val="00401B29"/>
    <w:rsid w:val="004023BE"/>
    <w:rsid w:val="0040381F"/>
    <w:rsid w:val="00403C36"/>
    <w:rsid w:val="00404DCF"/>
    <w:rsid w:val="00405DB0"/>
    <w:rsid w:val="00406073"/>
    <w:rsid w:val="00406503"/>
    <w:rsid w:val="0041001C"/>
    <w:rsid w:val="004100FA"/>
    <w:rsid w:val="00411793"/>
    <w:rsid w:val="00412840"/>
    <w:rsid w:val="00412C4C"/>
    <w:rsid w:val="0041317E"/>
    <w:rsid w:val="00415CB2"/>
    <w:rsid w:val="00417DE5"/>
    <w:rsid w:val="00417E99"/>
    <w:rsid w:val="00417EC8"/>
    <w:rsid w:val="004202CE"/>
    <w:rsid w:val="0042099E"/>
    <w:rsid w:val="004219C8"/>
    <w:rsid w:val="00423C34"/>
    <w:rsid w:val="00423E68"/>
    <w:rsid w:val="00425314"/>
    <w:rsid w:val="0042531A"/>
    <w:rsid w:val="004258B6"/>
    <w:rsid w:val="004263FA"/>
    <w:rsid w:val="004327D5"/>
    <w:rsid w:val="00433989"/>
    <w:rsid w:val="00434A18"/>
    <w:rsid w:val="00434B4C"/>
    <w:rsid w:val="00434F4B"/>
    <w:rsid w:val="00436393"/>
    <w:rsid w:val="00436ABE"/>
    <w:rsid w:val="00436F39"/>
    <w:rsid w:val="00437E7A"/>
    <w:rsid w:val="00440044"/>
    <w:rsid w:val="0044133E"/>
    <w:rsid w:val="004425EC"/>
    <w:rsid w:val="0044337B"/>
    <w:rsid w:val="004449A0"/>
    <w:rsid w:val="004449EF"/>
    <w:rsid w:val="0044641E"/>
    <w:rsid w:val="004468ED"/>
    <w:rsid w:val="00447E8A"/>
    <w:rsid w:val="00450377"/>
    <w:rsid w:val="004512CD"/>
    <w:rsid w:val="0045188B"/>
    <w:rsid w:val="00452142"/>
    <w:rsid w:val="004560E9"/>
    <w:rsid w:val="004568F5"/>
    <w:rsid w:val="004569E3"/>
    <w:rsid w:val="00457447"/>
    <w:rsid w:val="00460073"/>
    <w:rsid w:val="004601C1"/>
    <w:rsid w:val="00461336"/>
    <w:rsid w:val="00461A08"/>
    <w:rsid w:val="00461DB1"/>
    <w:rsid w:val="00462B74"/>
    <w:rsid w:val="00462BED"/>
    <w:rsid w:val="00463E9A"/>
    <w:rsid w:val="00465279"/>
    <w:rsid w:val="0046610F"/>
    <w:rsid w:val="00467317"/>
    <w:rsid w:val="00471BA7"/>
    <w:rsid w:val="00472B3A"/>
    <w:rsid w:val="00472E5F"/>
    <w:rsid w:val="00475B25"/>
    <w:rsid w:val="00477B8D"/>
    <w:rsid w:val="004818EE"/>
    <w:rsid w:val="00481F7F"/>
    <w:rsid w:val="004827A6"/>
    <w:rsid w:val="00482C5E"/>
    <w:rsid w:val="00491626"/>
    <w:rsid w:val="004923C8"/>
    <w:rsid w:val="00492BD9"/>
    <w:rsid w:val="00495790"/>
    <w:rsid w:val="00495CC6"/>
    <w:rsid w:val="00496530"/>
    <w:rsid w:val="00496C6F"/>
    <w:rsid w:val="0049757D"/>
    <w:rsid w:val="004A0FC8"/>
    <w:rsid w:val="004A19FF"/>
    <w:rsid w:val="004A1DDB"/>
    <w:rsid w:val="004A3400"/>
    <w:rsid w:val="004A5670"/>
    <w:rsid w:val="004A6397"/>
    <w:rsid w:val="004A7581"/>
    <w:rsid w:val="004A7B14"/>
    <w:rsid w:val="004B297C"/>
    <w:rsid w:val="004B3057"/>
    <w:rsid w:val="004B3C04"/>
    <w:rsid w:val="004B5AD4"/>
    <w:rsid w:val="004B5DF5"/>
    <w:rsid w:val="004B5E2A"/>
    <w:rsid w:val="004B7011"/>
    <w:rsid w:val="004B7133"/>
    <w:rsid w:val="004C026E"/>
    <w:rsid w:val="004C1E72"/>
    <w:rsid w:val="004C3345"/>
    <w:rsid w:val="004C5AA8"/>
    <w:rsid w:val="004C6FEA"/>
    <w:rsid w:val="004C7CDC"/>
    <w:rsid w:val="004D0806"/>
    <w:rsid w:val="004D0ACB"/>
    <w:rsid w:val="004D1579"/>
    <w:rsid w:val="004D1986"/>
    <w:rsid w:val="004E01BA"/>
    <w:rsid w:val="004E0673"/>
    <w:rsid w:val="004E07C8"/>
    <w:rsid w:val="004E0B90"/>
    <w:rsid w:val="004E10D1"/>
    <w:rsid w:val="004E41D2"/>
    <w:rsid w:val="004E45B8"/>
    <w:rsid w:val="004E693F"/>
    <w:rsid w:val="004F04C4"/>
    <w:rsid w:val="004F1658"/>
    <w:rsid w:val="004F1DE5"/>
    <w:rsid w:val="004F2B4A"/>
    <w:rsid w:val="004F2CC2"/>
    <w:rsid w:val="004F3B5F"/>
    <w:rsid w:val="004F46BD"/>
    <w:rsid w:val="004F5C1D"/>
    <w:rsid w:val="004F679B"/>
    <w:rsid w:val="004F6A13"/>
    <w:rsid w:val="004F6B87"/>
    <w:rsid w:val="004F7E63"/>
    <w:rsid w:val="0050121F"/>
    <w:rsid w:val="00501533"/>
    <w:rsid w:val="00502A80"/>
    <w:rsid w:val="00503EA5"/>
    <w:rsid w:val="005042D7"/>
    <w:rsid w:val="00505BCA"/>
    <w:rsid w:val="00505D21"/>
    <w:rsid w:val="00506B98"/>
    <w:rsid w:val="00510429"/>
    <w:rsid w:val="005106A8"/>
    <w:rsid w:val="005106E9"/>
    <w:rsid w:val="00511887"/>
    <w:rsid w:val="005121D1"/>
    <w:rsid w:val="00512441"/>
    <w:rsid w:val="005127A6"/>
    <w:rsid w:val="0051335B"/>
    <w:rsid w:val="0051390C"/>
    <w:rsid w:val="00513C53"/>
    <w:rsid w:val="00513D80"/>
    <w:rsid w:val="005161A1"/>
    <w:rsid w:val="00516622"/>
    <w:rsid w:val="00520243"/>
    <w:rsid w:val="005205CC"/>
    <w:rsid w:val="00523C40"/>
    <w:rsid w:val="00525AE2"/>
    <w:rsid w:val="00525EF3"/>
    <w:rsid w:val="00526A38"/>
    <w:rsid w:val="00526D68"/>
    <w:rsid w:val="00527240"/>
    <w:rsid w:val="00532DD7"/>
    <w:rsid w:val="005330F2"/>
    <w:rsid w:val="0053373C"/>
    <w:rsid w:val="005339ED"/>
    <w:rsid w:val="005355B9"/>
    <w:rsid w:val="00535D18"/>
    <w:rsid w:val="00536444"/>
    <w:rsid w:val="00537E92"/>
    <w:rsid w:val="00541242"/>
    <w:rsid w:val="0054212A"/>
    <w:rsid w:val="0054395B"/>
    <w:rsid w:val="00544E25"/>
    <w:rsid w:val="00546BD0"/>
    <w:rsid w:val="005473D0"/>
    <w:rsid w:val="00550154"/>
    <w:rsid w:val="005506AC"/>
    <w:rsid w:val="00552671"/>
    <w:rsid w:val="005526CE"/>
    <w:rsid w:val="00553069"/>
    <w:rsid w:val="00553AEC"/>
    <w:rsid w:val="00553C2C"/>
    <w:rsid w:val="00554CD1"/>
    <w:rsid w:val="005556BE"/>
    <w:rsid w:val="005567A4"/>
    <w:rsid w:val="00556B2A"/>
    <w:rsid w:val="00557747"/>
    <w:rsid w:val="00557D25"/>
    <w:rsid w:val="005607CE"/>
    <w:rsid w:val="0056110F"/>
    <w:rsid w:val="005619A8"/>
    <w:rsid w:val="00561BC6"/>
    <w:rsid w:val="00563539"/>
    <w:rsid w:val="005637BE"/>
    <w:rsid w:val="00563CDE"/>
    <w:rsid w:val="00564E8B"/>
    <w:rsid w:val="0056525A"/>
    <w:rsid w:val="00567FD6"/>
    <w:rsid w:val="0057068A"/>
    <w:rsid w:val="00572F22"/>
    <w:rsid w:val="00573FE3"/>
    <w:rsid w:val="005741C7"/>
    <w:rsid w:val="0057446D"/>
    <w:rsid w:val="00574DFB"/>
    <w:rsid w:val="00575566"/>
    <w:rsid w:val="00577F57"/>
    <w:rsid w:val="005825E9"/>
    <w:rsid w:val="005828DB"/>
    <w:rsid w:val="00583A53"/>
    <w:rsid w:val="005843D9"/>
    <w:rsid w:val="00584698"/>
    <w:rsid w:val="005854A4"/>
    <w:rsid w:val="0058608B"/>
    <w:rsid w:val="00586B77"/>
    <w:rsid w:val="0058765F"/>
    <w:rsid w:val="00590241"/>
    <w:rsid w:val="0059054C"/>
    <w:rsid w:val="00590642"/>
    <w:rsid w:val="005909A8"/>
    <w:rsid w:val="005911F8"/>
    <w:rsid w:val="00592710"/>
    <w:rsid w:val="00594B13"/>
    <w:rsid w:val="00595A69"/>
    <w:rsid w:val="00596F91"/>
    <w:rsid w:val="005976CD"/>
    <w:rsid w:val="005A052B"/>
    <w:rsid w:val="005A33F9"/>
    <w:rsid w:val="005A4D82"/>
    <w:rsid w:val="005B0505"/>
    <w:rsid w:val="005B13F7"/>
    <w:rsid w:val="005B312E"/>
    <w:rsid w:val="005B3207"/>
    <w:rsid w:val="005B370B"/>
    <w:rsid w:val="005B3EC1"/>
    <w:rsid w:val="005B49D6"/>
    <w:rsid w:val="005B5294"/>
    <w:rsid w:val="005B7FEE"/>
    <w:rsid w:val="005C1285"/>
    <w:rsid w:val="005C1769"/>
    <w:rsid w:val="005C26ED"/>
    <w:rsid w:val="005C3A54"/>
    <w:rsid w:val="005C5667"/>
    <w:rsid w:val="005C5885"/>
    <w:rsid w:val="005C7C44"/>
    <w:rsid w:val="005D0912"/>
    <w:rsid w:val="005D0DBA"/>
    <w:rsid w:val="005D1315"/>
    <w:rsid w:val="005D19F9"/>
    <w:rsid w:val="005D255A"/>
    <w:rsid w:val="005D290F"/>
    <w:rsid w:val="005D3A96"/>
    <w:rsid w:val="005D52F2"/>
    <w:rsid w:val="005D58E1"/>
    <w:rsid w:val="005D66C4"/>
    <w:rsid w:val="005D6F08"/>
    <w:rsid w:val="005E1270"/>
    <w:rsid w:val="005E1F63"/>
    <w:rsid w:val="005E2F70"/>
    <w:rsid w:val="005E476F"/>
    <w:rsid w:val="005E48A1"/>
    <w:rsid w:val="005E4A5F"/>
    <w:rsid w:val="005E5018"/>
    <w:rsid w:val="005F1242"/>
    <w:rsid w:val="005F20D4"/>
    <w:rsid w:val="005F4686"/>
    <w:rsid w:val="005F4753"/>
    <w:rsid w:val="005F47EA"/>
    <w:rsid w:val="005F7E59"/>
    <w:rsid w:val="006059B6"/>
    <w:rsid w:val="00605C25"/>
    <w:rsid w:val="00605D10"/>
    <w:rsid w:val="00611B3E"/>
    <w:rsid w:val="00614D0E"/>
    <w:rsid w:val="0061539A"/>
    <w:rsid w:val="00615E5D"/>
    <w:rsid w:val="00617418"/>
    <w:rsid w:val="00620099"/>
    <w:rsid w:val="00620B9F"/>
    <w:rsid w:val="006211E0"/>
    <w:rsid w:val="00621D83"/>
    <w:rsid w:val="00621EFC"/>
    <w:rsid w:val="00622614"/>
    <w:rsid w:val="006238A6"/>
    <w:rsid w:val="0062650C"/>
    <w:rsid w:val="00627984"/>
    <w:rsid w:val="00627F32"/>
    <w:rsid w:val="0063058C"/>
    <w:rsid w:val="00630751"/>
    <w:rsid w:val="006313E8"/>
    <w:rsid w:val="0063228B"/>
    <w:rsid w:val="00633207"/>
    <w:rsid w:val="00634577"/>
    <w:rsid w:val="0063473A"/>
    <w:rsid w:val="00637422"/>
    <w:rsid w:val="00641C65"/>
    <w:rsid w:val="00647322"/>
    <w:rsid w:val="006473E3"/>
    <w:rsid w:val="0065020B"/>
    <w:rsid w:val="00650B81"/>
    <w:rsid w:val="006519E2"/>
    <w:rsid w:val="0065243B"/>
    <w:rsid w:val="00652C90"/>
    <w:rsid w:val="006556CB"/>
    <w:rsid w:val="00656F9B"/>
    <w:rsid w:val="006615B5"/>
    <w:rsid w:val="0066163D"/>
    <w:rsid w:val="006616D5"/>
    <w:rsid w:val="00661779"/>
    <w:rsid w:val="00662F57"/>
    <w:rsid w:val="00663985"/>
    <w:rsid w:val="006646DE"/>
    <w:rsid w:val="00665BB4"/>
    <w:rsid w:val="00667EAE"/>
    <w:rsid w:val="00667F97"/>
    <w:rsid w:val="00671AC3"/>
    <w:rsid w:val="00671B97"/>
    <w:rsid w:val="0067203C"/>
    <w:rsid w:val="00673209"/>
    <w:rsid w:val="0067329A"/>
    <w:rsid w:val="006734C9"/>
    <w:rsid w:val="00673A02"/>
    <w:rsid w:val="00673CA1"/>
    <w:rsid w:val="00674E3C"/>
    <w:rsid w:val="00674EBD"/>
    <w:rsid w:val="006756B4"/>
    <w:rsid w:val="0067593C"/>
    <w:rsid w:val="0067604E"/>
    <w:rsid w:val="00680FD7"/>
    <w:rsid w:val="00681405"/>
    <w:rsid w:val="00682984"/>
    <w:rsid w:val="00683DED"/>
    <w:rsid w:val="00684C16"/>
    <w:rsid w:val="00684E30"/>
    <w:rsid w:val="00685BAD"/>
    <w:rsid w:val="00691B40"/>
    <w:rsid w:val="00693353"/>
    <w:rsid w:val="006941EC"/>
    <w:rsid w:val="00695268"/>
    <w:rsid w:val="0069778A"/>
    <w:rsid w:val="006978C1"/>
    <w:rsid w:val="006A002B"/>
    <w:rsid w:val="006A0540"/>
    <w:rsid w:val="006A0CA2"/>
    <w:rsid w:val="006A0E49"/>
    <w:rsid w:val="006A1797"/>
    <w:rsid w:val="006A17B0"/>
    <w:rsid w:val="006A3864"/>
    <w:rsid w:val="006A56E7"/>
    <w:rsid w:val="006A5AEB"/>
    <w:rsid w:val="006B09C7"/>
    <w:rsid w:val="006B0E40"/>
    <w:rsid w:val="006B143D"/>
    <w:rsid w:val="006B1EB4"/>
    <w:rsid w:val="006B220C"/>
    <w:rsid w:val="006B222F"/>
    <w:rsid w:val="006B22B2"/>
    <w:rsid w:val="006B47D1"/>
    <w:rsid w:val="006B53C2"/>
    <w:rsid w:val="006B750A"/>
    <w:rsid w:val="006B76DB"/>
    <w:rsid w:val="006B784D"/>
    <w:rsid w:val="006C05DE"/>
    <w:rsid w:val="006C1AFB"/>
    <w:rsid w:val="006C59A3"/>
    <w:rsid w:val="006C59C2"/>
    <w:rsid w:val="006C5D99"/>
    <w:rsid w:val="006C7839"/>
    <w:rsid w:val="006D0CDB"/>
    <w:rsid w:val="006D116E"/>
    <w:rsid w:val="006D17D1"/>
    <w:rsid w:val="006D476C"/>
    <w:rsid w:val="006D51DA"/>
    <w:rsid w:val="006D5CAF"/>
    <w:rsid w:val="006D758F"/>
    <w:rsid w:val="006D7AFB"/>
    <w:rsid w:val="006E08B0"/>
    <w:rsid w:val="006E12B6"/>
    <w:rsid w:val="006E6241"/>
    <w:rsid w:val="006E7EA6"/>
    <w:rsid w:val="006E7FC3"/>
    <w:rsid w:val="006F0DFA"/>
    <w:rsid w:val="006F1776"/>
    <w:rsid w:val="006F1C5B"/>
    <w:rsid w:val="006F3F60"/>
    <w:rsid w:val="006F44B5"/>
    <w:rsid w:val="006F4AD8"/>
    <w:rsid w:val="006F5B44"/>
    <w:rsid w:val="006F78ED"/>
    <w:rsid w:val="006F793B"/>
    <w:rsid w:val="0070165A"/>
    <w:rsid w:val="00701955"/>
    <w:rsid w:val="00701A40"/>
    <w:rsid w:val="00702AA3"/>
    <w:rsid w:val="00702E4D"/>
    <w:rsid w:val="00703584"/>
    <w:rsid w:val="00703BC5"/>
    <w:rsid w:val="00703EDC"/>
    <w:rsid w:val="0070721F"/>
    <w:rsid w:val="00712755"/>
    <w:rsid w:val="007128E3"/>
    <w:rsid w:val="007136F8"/>
    <w:rsid w:val="00715CBE"/>
    <w:rsid w:val="00717A4A"/>
    <w:rsid w:val="00717B6D"/>
    <w:rsid w:val="007215B9"/>
    <w:rsid w:val="007218D4"/>
    <w:rsid w:val="00721AA7"/>
    <w:rsid w:val="0072374D"/>
    <w:rsid w:val="00724C9D"/>
    <w:rsid w:val="00724DAC"/>
    <w:rsid w:val="00725D21"/>
    <w:rsid w:val="00727A55"/>
    <w:rsid w:val="0073058A"/>
    <w:rsid w:val="0073162E"/>
    <w:rsid w:val="00731714"/>
    <w:rsid w:val="00732660"/>
    <w:rsid w:val="0073269D"/>
    <w:rsid w:val="00734888"/>
    <w:rsid w:val="0073499C"/>
    <w:rsid w:val="007349B3"/>
    <w:rsid w:val="007359D1"/>
    <w:rsid w:val="00735C9C"/>
    <w:rsid w:val="0073612C"/>
    <w:rsid w:val="00736DE3"/>
    <w:rsid w:val="00743D3F"/>
    <w:rsid w:val="00743EC0"/>
    <w:rsid w:val="007446E2"/>
    <w:rsid w:val="00745DAB"/>
    <w:rsid w:val="00746E09"/>
    <w:rsid w:val="00747E20"/>
    <w:rsid w:val="007522CE"/>
    <w:rsid w:val="007536CD"/>
    <w:rsid w:val="007536D8"/>
    <w:rsid w:val="00753F99"/>
    <w:rsid w:val="00754463"/>
    <w:rsid w:val="007551DE"/>
    <w:rsid w:val="00755C35"/>
    <w:rsid w:val="00755F29"/>
    <w:rsid w:val="007568B0"/>
    <w:rsid w:val="0075748A"/>
    <w:rsid w:val="0075751A"/>
    <w:rsid w:val="00761476"/>
    <w:rsid w:val="00761E00"/>
    <w:rsid w:val="007622E1"/>
    <w:rsid w:val="00762491"/>
    <w:rsid w:val="00771474"/>
    <w:rsid w:val="007726FE"/>
    <w:rsid w:val="00772D25"/>
    <w:rsid w:val="00773361"/>
    <w:rsid w:val="00773E00"/>
    <w:rsid w:val="0077428C"/>
    <w:rsid w:val="00774447"/>
    <w:rsid w:val="00774DD6"/>
    <w:rsid w:val="00775BEF"/>
    <w:rsid w:val="00776388"/>
    <w:rsid w:val="0078009D"/>
    <w:rsid w:val="00780B53"/>
    <w:rsid w:val="00781563"/>
    <w:rsid w:val="007860BA"/>
    <w:rsid w:val="007862BA"/>
    <w:rsid w:val="0078683E"/>
    <w:rsid w:val="00787633"/>
    <w:rsid w:val="00792FC0"/>
    <w:rsid w:val="00793BC7"/>
    <w:rsid w:val="00794B99"/>
    <w:rsid w:val="007959C2"/>
    <w:rsid w:val="007966F8"/>
    <w:rsid w:val="007975E8"/>
    <w:rsid w:val="007A162E"/>
    <w:rsid w:val="007A1AFE"/>
    <w:rsid w:val="007A2599"/>
    <w:rsid w:val="007A276B"/>
    <w:rsid w:val="007A2D27"/>
    <w:rsid w:val="007A3E5C"/>
    <w:rsid w:val="007A4CB0"/>
    <w:rsid w:val="007A541E"/>
    <w:rsid w:val="007A5A80"/>
    <w:rsid w:val="007A6490"/>
    <w:rsid w:val="007A7762"/>
    <w:rsid w:val="007A78FD"/>
    <w:rsid w:val="007B0230"/>
    <w:rsid w:val="007B12A2"/>
    <w:rsid w:val="007B1A2B"/>
    <w:rsid w:val="007B1AD4"/>
    <w:rsid w:val="007B1B74"/>
    <w:rsid w:val="007B1F39"/>
    <w:rsid w:val="007B2718"/>
    <w:rsid w:val="007B2B05"/>
    <w:rsid w:val="007B3492"/>
    <w:rsid w:val="007B4489"/>
    <w:rsid w:val="007B4AB9"/>
    <w:rsid w:val="007B61E1"/>
    <w:rsid w:val="007B6726"/>
    <w:rsid w:val="007B6A37"/>
    <w:rsid w:val="007B73AF"/>
    <w:rsid w:val="007B79F7"/>
    <w:rsid w:val="007C0253"/>
    <w:rsid w:val="007C3AD2"/>
    <w:rsid w:val="007C3ED7"/>
    <w:rsid w:val="007C3FF3"/>
    <w:rsid w:val="007C6420"/>
    <w:rsid w:val="007D1592"/>
    <w:rsid w:val="007D1DAF"/>
    <w:rsid w:val="007D2E36"/>
    <w:rsid w:val="007D42E5"/>
    <w:rsid w:val="007D5EBF"/>
    <w:rsid w:val="007D7274"/>
    <w:rsid w:val="007D729B"/>
    <w:rsid w:val="007D795E"/>
    <w:rsid w:val="007E47A6"/>
    <w:rsid w:val="007E4E65"/>
    <w:rsid w:val="007E6A80"/>
    <w:rsid w:val="007E7640"/>
    <w:rsid w:val="007E77E8"/>
    <w:rsid w:val="007E7ECB"/>
    <w:rsid w:val="007F02C6"/>
    <w:rsid w:val="007F0BAD"/>
    <w:rsid w:val="007F2DA1"/>
    <w:rsid w:val="007F3214"/>
    <w:rsid w:val="007F3C54"/>
    <w:rsid w:val="007F444A"/>
    <w:rsid w:val="007F49BF"/>
    <w:rsid w:val="007F5A41"/>
    <w:rsid w:val="007F716E"/>
    <w:rsid w:val="007F75F5"/>
    <w:rsid w:val="00802C3F"/>
    <w:rsid w:val="00803E9C"/>
    <w:rsid w:val="00804151"/>
    <w:rsid w:val="00807242"/>
    <w:rsid w:val="008078FF"/>
    <w:rsid w:val="00807F52"/>
    <w:rsid w:val="0081126D"/>
    <w:rsid w:val="00811A42"/>
    <w:rsid w:val="0081260F"/>
    <w:rsid w:val="00812C7A"/>
    <w:rsid w:val="00813873"/>
    <w:rsid w:val="00815A99"/>
    <w:rsid w:val="00815B54"/>
    <w:rsid w:val="008179F6"/>
    <w:rsid w:val="008203FB"/>
    <w:rsid w:val="008207DC"/>
    <w:rsid w:val="00820AE1"/>
    <w:rsid w:val="00822466"/>
    <w:rsid w:val="00822AEB"/>
    <w:rsid w:val="008254FE"/>
    <w:rsid w:val="008300E4"/>
    <w:rsid w:val="00831067"/>
    <w:rsid w:val="0083113D"/>
    <w:rsid w:val="008315CB"/>
    <w:rsid w:val="00832924"/>
    <w:rsid w:val="00834BB8"/>
    <w:rsid w:val="00835D10"/>
    <w:rsid w:val="008366F2"/>
    <w:rsid w:val="00837246"/>
    <w:rsid w:val="00837596"/>
    <w:rsid w:val="00842A02"/>
    <w:rsid w:val="00842F5D"/>
    <w:rsid w:val="008433FD"/>
    <w:rsid w:val="008456F9"/>
    <w:rsid w:val="00846E41"/>
    <w:rsid w:val="00850F17"/>
    <w:rsid w:val="00852B81"/>
    <w:rsid w:val="00853627"/>
    <w:rsid w:val="0085386F"/>
    <w:rsid w:val="00854E85"/>
    <w:rsid w:val="0085608D"/>
    <w:rsid w:val="00856357"/>
    <w:rsid w:val="00857C89"/>
    <w:rsid w:val="00860795"/>
    <w:rsid w:val="00860B19"/>
    <w:rsid w:val="008610FB"/>
    <w:rsid w:val="00863C6C"/>
    <w:rsid w:val="00865D5A"/>
    <w:rsid w:val="0086617B"/>
    <w:rsid w:val="008666C0"/>
    <w:rsid w:val="008704CD"/>
    <w:rsid w:val="00871249"/>
    <w:rsid w:val="008728C4"/>
    <w:rsid w:val="00873824"/>
    <w:rsid w:val="0087669F"/>
    <w:rsid w:val="0087682E"/>
    <w:rsid w:val="008771E7"/>
    <w:rsid w:val="008817BE"/>
    <w:rsid w:val="00882531"/>
    <w:rsid w:val="0088387F"/>
    <w:rsid w:val="00886EAA"/>
    <w:rsid w:val="00890C7B"/>
    <w:rsid w:val="00890CF1"/>
    <w:rsid w:val="00892900"/>
    <w:rsid w:val="00892B55"/>
    <w:rsid w:val="00892ED1"/>
    <w:rsid w:val="008931DC"/>
    <w:rsid w:val="00893CF6"/>
    <w:rsid w:val="0089513D"/>
    <w:rsid w:val="00895E02"/>
    <w:rsid w:val="0089644E"/>
    <w:rsid w:val="008968F9"/>
    <w:rsid w:val="008970A6"/>
    <w:rsid w:val="008977D7"/>
    <w:rsid w:val="00897D2C"/>
    <w:rsid w:val="008A0AB5"/>
    <w:rsid w:val="008A0E94"/>
    <w:rsid w:val="008A107B"/>
    <w:rsid w:val="008A1F01"/>
    <w:rsid w:val="008A208C"/>
    <w:rsid w:val="008A28BC"/>
    <w:rsid w:val="008A3120"/>
    <w:rsid w:val="008A4959"/>
    <w:rsid w:val="008A53E8"/>
    <w:rsid w:val="008A6227"/>
    <w:rsid w:val="008A65FF"/>
    <w:rsid w:val="008A7808"/>
    <w:rsid w:val="008B06E6"/>
    <w:rsid w:val="008B0F72"/>
    <w:rsid w:val="008B201E"/>
    <w:rsid w:val="008B207D"/>
    <w:rsid w:val="008B307A"/>
    <w:rsid w:val="008B325E"/>
    <w:rsid w:val="008B3753"/>
    <w:rsid w:val="008B45CC"/>
    <w:rsid w:val="008B5C31"/>
    <w:rsid w:val="008B5EC0"/>
    <w:rsid w:val="008B6B6E"/>
    <w:rsid w:val="008C0C30"/>
    <w:rsid w:val="008C1910"/>
    <w:rsid w:val="008C1E32"/>
    <w:rsid w:val="008C3588"/>
    <w:rsid w:val="008C3B5A"/>
    <w:rsid w:val="008C3E10"/>
    <w:rsid w:val="008C4E18"/>
    <w:rsid w:val="008C4E92"/>
    <w:rsid w:val="008C508D"/>
    <w:rsid w:val="008C5787"/>
    <w:rsid w:val="008C596A"/>
    <w:rsid w:val="008C6FF7"/>
    <w:rsid w:val="008C7BE8"/>
    <w:rsid w:val="008D2415"/>
    <w:rsid w:val="008D28FE"/>
    <w:rsid w:val="008D37A9"/>
    <w:rsid w:val="008D4448"/>
    <w:rsid w:val="008D462A"/>
    <w:rsid w:val="008D4776"/>
    <w:rsid w:val="008D56F9"/>
    <w:rsid w:val="008D61A0"/>
    <w:rsid w:val="008E1789"/>
    <w:rsid w:val="008E3026"/>
    <w:rsid w:val="008E5A4D"/>
    <w:rsid w:val="008E63FF"/>
    <w:rsid w:val="008E6E33"/>
    <w:rsid w:val="008E79DF"/>
    <w:rsid w:val="008F027E"/>
    <w:rsid w:val="008F0C68"/>
    <w:rsid w:val="008F279C"/>
    <w:rsid w:val="008F2E27"/>
    <w:rsid w:val="008F32BD"/>
    <w:rsid w:val="008F3ED3"/>
    <w:rsid w:val="008F777B"/>
    <w:rsid w:val="00900880"/>
    <w:rsid w:val="009021AF"/>
    <w:rsid w:val="00903776"/>
    <w:rsid w:val="00905284"/>
    <w:rsid w:val="00905734"/>
    <w:rsid w:val="00910065"/>
    <w:rsid w:val="0091041E"/>
    <w:rsid w:val="00911233"/>
    <w:rsid w:val="009137DA"/>
    <w:rsid w:val="00915A5A"/>
    <w:rsid w:val="00915FB4"/>
    <w:rsid w:val="0091674C"/>
    <w:rsid w:val="0091740B"/>
    <w:rsid w:val="0091783C"/>
    <w:rsid w:val="00921452"/>
    <w:rsid w:val="009238DE"/>
    <w:rsid w:val="00923C02"/>
    <w:rsid w:val="00923CE0"/>
    <w:rsid w:val="009264F3"/>
    <w:rsid w:val="00926ECB"/>
    <w:rsid w:val="00930048"/>
    <w:rsid w:val="00930DB9"/>
    <w:rsid w:val="00934C6A"/>
    <w:rsid w:val="00935443"/>
    <w:rsid w:val="0093659C"/>
    <w:rsid w:val="00937937"/>
    <w:rsid w:val="009403ED"/>
    <w:rsid w:val="009434D2"/>
    <w:rsid w:val="00943799"/>
    <w:rsid w:val="00945670"/>
    <w:rsid w:val="00945BFC"/>
    <w:rsid w:val="009503CA"/>
    <w:rsid w:val="00950779"/>
    <w:rsid w:val="00951C6A"/>
    <w:rsid w:val="009578C5"/>
    <w:rsid w:val="00957E54"/>
    <w:rsid w:val="009608AB"/>
    <w:rsid w:val="009608D1"/>
    <w:rsid w:val="00960C18"/>
    <w:rsid w:val="009623AD"/>
    <w:rsid w:val="00964DD4"/>
    <w:rsid w:val="0096627C"/>
    <w:rsid w:val="009666AF"/>
    <w:rsid w:val="009667B8"/>
    <w:rsid w:val="00966A95"/>
    <w:rsid w:val="00967349"/>
    <w:rsid w:val="00967937"/>
    <w:rsid w:val="00970274"/>
    <w:rsid w:val="00970B0C"/>
    <w:rsid w:val="00970BC1"/>
    <w:rsid w:val="00971338"/>
    <w:rsid w:val="00971461"/>
    <w:rsid w:val="00972B92"/>
    <w:rsid w:val="00972C89"/>
    <w:rsid w:val="00972FC4"/>
    <w:rsid w:val="00973164"/>
    <w:rsid w:val="00974997"/>
    <w:rsid w:val="00975E8C"/>
    <w:rsid w:val="00977921"/>
    <w:rsid w:val="009807AE"/>
    <w:rsid w:val="00980A70"/>
    <w:rsid w:val="00982D84"/>
    <w:rsid w:val="0098331F"/>
    <w:rsid w:val="00983F8C"/>
    <w:rsid w:val="00984A13"/>
    <w:rsid w:val="00984AE2"/>
    <w:rsid w:val="009916EF"/>
    <w:rsid w:val="009925C6"/>
    <w:rsid w:val="00993160"/>
    <w:rsid w:val="009934C9"/>
    <w:rsid w:val="00993A3D"/>
    <w:rsid w:val="0099411A"/>
    <w:rsid w:val="00994ADF"/>
    <w:rsid w:val="009967A5"/>
    <w:rsid w:val="00997328"/>
    <w:rsid w:val="00997B4A"/>
    <w:rsid w:val="009A15B5"/>
    <w:rsid w:val="009A215E"/>
    <w:rsid w:val="009A2C34"/>
    <w:rsid w:val="009A2CA7"/>
    <w:rsid w:val="009A2D7A"/>
    <w:rsid w:val="009A302C"/>
    <w:rsid w:val="009A7CEC"/>
    <w:rsid w:val="009B2D60"/>
    <w:rsid w:val="009B3FF1"/>
    <w:rsid w:val="009B44FD"/>
    <w:rsid w:val="009B4661"/>
    <w:rsid w:val="009C01D1"/>
    <w:rsid w:val="009C0448"/>
    <w:rsid w:val="009C1BF3"/>
    <w:rsid w:val="009C3204"/>
    <w:rsid w:val="009C341E"/>
    <w:rsid w:val="009C580B"/>
    <w:rsid w:val="009C60D8"/>
    <w:rsid w:val="009D2C1F"/>
    <w:rsid w:val="009D2C22"/>
    <w:rsid w:val="009D339E"/>
    <w:rsid w:val="009D3601"/>
    <w:rsid w:val="009D3DF5"/>
    <w:rsid w:val="009D6B30"/>
    <w:rsid w:val="009D7700"/>
    <w:rsid w:val="009E1AC0"/>
    <w:rsid w:val="009E2FF3"/>
    <w:rsid w:val="009E41F0"/>
    <w:rsid w:val="009E679D"/>
    <w:rsid w:val="009E6C34"/>
    <w:rsid w:val="009F26CF"/>
    <w:rsid w:val="009F3D84"/>
    <w:rsid w:val="009F3E57"/>
    <w:rsid w:val="009F3EE9"/>
    <w:rsid w:val="009F4A99"/>
    <w:rsid w:val="009F4FD1"/>
    <w:rsid w:val="009F549F"/>
    <w:rsid w:val="009F56A3"/>
    <w:rsid w:val="009F57CC"/>
    <w:rsid w:val="009F7827"/>
    <w:rsid w:val="00A00278"/>
    <w:rsid w:val="00A00DBB"/>
    <w:rsid w:val="00A01176"/>
    <w:rsid w:val="00A013E1"/>
    <w:rsid w:val="00A028BD"/>
    <w:rsid w:val="00A046BB"/>
    <w:rsid w:val="00A061BD"/>
    <w:rsid w:val="00A075B1"/>
    <w:rsid w:val="00A07758"/>
    <w:rsid w:val="00A117B1"/>
    <w:rsid w:val="00A13BDC"/>
    <w:rsid w:val="00A13EDD"/>
    <w:rsid w:val="00A15435"/>
    <w:rsid w:val="00A15508"/>
    <w:rsid w:val="00A15B33"/>
    <w:rsid w:val="00A15EA1"/>
    <w:rsid w:val="00A1668C"/>
    <w:rsid w:val="00A177AF"/>
    <w:rsid w:val="00A20B80"/>
    <w:rsid w:val="00A2422C"/>
    <w:rsid w:val="00A2446D"/>
    <w:rsid w:val="00A272CC"/>
    <w:rsid w:val="00A27FF5"/>
    <w:rsid w:val="00A32BE1"/>
    <w:rsid w:val="00A32CDA"/>
    <w:rsid w:val="00A342C9"/>
    <w:rsid w:val="00A353CE"/>
    <w:rsid w:val="00A35406"/>
    <w:rsid w:val="00A35724"/>
    <w:rsid w:val="00A35ECE"/>
    <w:rsid w:val="00A36461"/>
    <w:rsid w:val="00A36530"/>
    <w:rsid w:val="00A36A14"/>
    <w:rsid w:val="00A36F28"/>
    <w:rsid w:val="00A407C9"/>
    <w:rsid w:val="00A4174D"/>
    <w:rsid w:val="00A41EFF"/>
    <w:rsid w:val="00A41FCA"/>
    <w:rsid w:val="00A44235"/>
    <w:rsid w:val="00A448CC"/>
    <w:rsid w:val="00A44A05"/>
    <w:rsid w:val="00A4794C"/>
    <w:rsid w:val="00A5045D"/>
    <w:rsid w:val="00A50EED"/>
    <w:rsid w:val="00A52503"/>
    <w:rsid w:val="00A528C7"/>
    <w:rsid w:val="00A52D18"/>
    <w:rsid w:val="00A53142"/>
    <w:rsid w:val="00A560EE"/>
    <w:rsid w:val="00A61469"/>
    <w:rsid w:val="00A617F9"/>
    <w:rsid w:val="00A62E20"/>
    <w:rsid w:val="00A63326"/>
    <w:rsid w:val="00A63ECE"/>
    <w:rsid w:val="00A65DD0"/>
    <w:rsid w:val="00A70532"/>
    <w:rsid w:val="00A72B2F"/>
    <w:rsid w:val="00A72E77"/>
    <w:rsid w:val="00A73C4A"/>
    <w:rsid w:val="00A740D2"/>
    <w:rsid w:val="00A77AFD"/>
    <w:rsid w:val="00A77B83"/>
    <w:rsid w:val="00A8044C"/>
    <w:rsid w:val="00A80D1D"/>
    <w:rsid w:val="00A827C4"/>
    <w:rsid w:val="00A837FC"/>
    <w:rsid w:val="00A86A71"/>
    <w:rsid w:val="00A905C5"/>
    <w:rsid w:val="00A90C25"/>
    <w:rsid w:val="00A91B6C"/>
    <w:rsid w:val="00A91E72"/>
    <w:rsid w:val="00A92293"/>
    <w:rsid w:val="00A946E7"/>
    <w:rsid w:val="00A94761"/>
    <w:rsid w:val="00A95343"/>
    <w:rsid w:val="00A9682D"/>
    <w:rsid w:val="00A96EF2"/>
    <w:rsid w:val="00AA2246"/>
    <w:rsid w:val="00AA25A7"/>
    <w:rsid w:val="00AA2BD4"/>
    <w:rsid w:val="00AA57A1"/>
    <w:rsid w:val="00AA64CF"/>
    <w:rsid w:val="00AA7337"/>
    <w:rsid w:val="00AA7D94"/>
    <w:rsid w:val="00AB0BAE"/>
    <w:rsid w:val="00AB22C3"/>
    <w:rsid w:val="00AB3390"/>
    <w:rsid w:val="00AB33EF"/>
    <w:rsid w:val="00AB46AB"/>
    <w:rsid w:val="00AB4927"/>
    <w:rsid w:val="00AB492F"/>
    <w:rsid w:val="00AB4CBF"/>
    <w:rsid w:val="00AB58A4"/>
    <w:rsid w:val="00AB5F46"/>
    <w:rsid w:val="00AB6F09"/>
    <w:rsid w:val="00AB7676"/>
    <w:rsid w:val="00AB7DD9"/>
    <w:rsid w:val="00AC035B"/>
    <w:rsid w:val="00AC1B26"/>
    <w:rsid w:val="00AC1E35"/>
    <w:rsid w:val="00AC2807"/>
    <w:rsid w:val="00AC29A6"/>
    <w:rsid w:val="00AC70D7"/>
    <w:rsid w:val="00AD0AD9"/>
    <w:rsid w:val="00AD183A"/>
    <w:rsid w:val="00AD1B6B"/>
    <w:rsid w:val="00AD2BA7"/>
    <w:rsid w:val="00AD33E9"/>
    <w:rsid w:val="00AD4AD9"/>
    <w:rsid w:val="00AD4E32"/>
    <w:rsid w:val="00AD5ECB"/>
    <w:rsid w:val="00AD6092"/>
    <w:rsid w:val="00AD63EB"/>
    <w:rsid w:val="00AE0776"/>
    <w:rsid w:val="00AE0F9A"/>
    <w:rsid w:val="00AE0FF9"/>
    <w:rsid w:val="00AE19B7"/>
    <w:rsid w:val="00AE314A"/>
    <w:rsid w:val="00AE4190"/>
    <w:rsid w:val="00AE5932"/>
    <w:rsid w:val="00AE659B"/>
    <w:rsid w:val="00AE65B0"/>
    <w:rsid w:val="00AE7027"/>
    <w:rsid w:val="00AF0AC3"/>
    <w:rsid w:val="00AF0F45"/>
    <w:rsid w:val="00AF1535"/>
    <w:rsid w:val="00AF17DA"/>
    <w:rsid w:val="00AF1F9C"/>
    <w:rsid w:val="00AF2916"/>
    <w:rsid w:val="00AF3B89"/>
    <w:rsid w:val="00AF5835"/>
    <w:rsid w:val="00AF6CB9"/>
    <w:rsid w:val="00B000E2"/>
    <w:rsid w:val="00B0081B"/>
    <w:rsid w:val="00B01F74"/>
    <w:rsid w:val="00B022DE"/>
    <w:rsid w:val="00B027F3"/>
    <w:rsid w:val="00B02E8F"/>
    <w:rsid w:val="00B03720"/>
    <w:rsid w:val="00B03AF5"/>
    <w:rsid w:val="00B04339"/>
    <w:rsid w:val="00B04374"/>
    <w:rsid w:val="00B06B02"/>
    <w:rsid w:val="00B103D7"/>
    <w:rsid w:val="00B12BD8"/>
    <w:rsid w:val="00B12F53"/>
    <w:rsid w:val="00B14980"/>
    <w:rsid w:val="00B153D2"/>
    <w:rsid w:val="00B16109"/>
    <w:rsid w:val="00B16BC7"/>
    <w:rsid w:val="00B16F1D"/>
    <w:rsid w:val="00B16F6B"/>
    <w:rsid w:val="00B17B58"/>
    <w:rsid w:val="00B2226F"/>
    <w:rsid w:val="00B23B91"/>
    <w:rsid w:val="00B2481C"/>
    <w:rsid w:val="00B26BA8"/>
    <w:rsid w:val="00B27161"/>
    <w:rsid w:val="00B27B79"/>
    <w:rsid w:val="00B30F7B"/>
    <w:rsid w:val="00B319B7"/>
    <w:rsid w:val="00B3347F"/>
    <w:rsid w:val="00B34773"/>
    <w:rsid w:val="00B34AE9"/>
    <w:rsid w:val="00B35426"/>
    <w:rsid w:val="00B35D9A"/>
    <w:rsid w:val="00B35FAE"/>
    <w:rsid w:val="00B40490"/>
    <w:rsid w:val="00B42754"/>
    <w:rsid w:val="00B4308F"/>
    <w:rsid w:val="00B44525"/>
    <w:rsid w:val="00B44526"/>
    <w:rsid w:val="00B446C5"/>
    <w:rsid w:val="00B44CD9"/>
    <w:rsid w:val="00B44E68"/>
    <w:rsid w:val="00B4550D"/>
    <w:rsid w:val="00B45DB7"/>
    <w:rsid w:val="00B45DC7"/>
    <w:rsid w:val="00B50183"/>
    <w:rsid w:val="00B51770"/>
    <w:rsid w:val="00B51BDF"/>
    <w:rsid w:val="00B51F87"/>
    <w:rsid w:val="00B521EA"/>
    <w:rsid w:val="00B5372C"/>
    <w:rsid w:val="00B5473D"/>
    <w:rsid w:val="00B54919"/>
    <w:rsid w:val="00B5571A"/>
    <w:rsid w:val="00B5730A"/>
    <w:rsid w:val="00B57B5E"/>
    <w:rsid w:val="00B57C66"/>
    <w:rsid w:val="00B57DC5"/>
    <w:rsid w:val="00B61B45"/>
    <w:rsid w:val="00B61E32"/>
    <w:rsid w:val="00B61FE5"/>
    <w:rsid w:val="00B625E2"/>
    <w:rsid w:val="00B64921"/>
    <w:rsid w:val="00B65608"/>
    <w:rsid w:val="00B6576C"/>
    <w:rsid w:val="00B65CA7"/>
    <w:rsid w:val="00B713A3"/>
    <w:rsid w:val="00B719CD"/>
    <w:rsid w:val="00B721C3"/>
    <w:rsid w:val="00B72A84"/>
    <w:rsid w:val="00B73110"/>
    <w:rsid w:val="00B74DD3"/>
    <w:rsid w:val="00B75328"/>
    <w:rsid w:val="00B760FA"/>
    <w:rsid w:val="00B77A34"/>
    <w:rsid w:val="00B817F3"/>
    <w:rsid w:val="00B82A34"/>
    <w:rsid w:val="00B82F8E"/>
    <w:rsid w:val="00B8336A"/>
    <w:rsid w:val="00B86C97"/>
    <w:rsid w:val="00B875F2"/>
    <w:rsid w:val="00B90ED2"/>
    <w:rsid w:val="00B91056"/>
    <w:rsid w:val="00B9110C"/>
    <w:rsid w:val="00B92437"/>
    <w:rsid w:val="00B92F5A"/>
    <w:rsid w:val="00B940BC"/>
    <w:rsid w:val="00B94E83"/>
    <w:rsid w:val="00B95C1E"/>
    <w:rsid w:val="00B96188"/>
    <w:rsid w:val="00B96C26"/>
    <w:rsid w:val="00B97621"/>
    <w:rsid w:val="00BA1C9B"/>
    <w:rsid w:val="00BA3539"/>
    <w:rsid w:val="00BA65E2"/>
    <w:rsid w:val="00BA6670"/>
    <w:rsid w:val="00BA7123"/>
    <w:rsid w:val="00BA7531"/>
    <w:rsid w:val="00BA7603"/>
    <w:rsid w:val="00BB156A"/>
    <w:rsid w:val="00BB1E62"/>
    <w:rsid w:val="00BB348B"/>
    <w:rsid w:val="00BB3A51"/>
    <w:rsid w:val="00BB51E3"/>
    <w:rsid w:val="00BB7DBE"/>
    <w:rsid w:val="00BC0108"/>
    <w:rsid w:val="00BC0C7E"/>
    <w:rsid w:val="00BC28FB"/>
    <w:rsid w:val="00BC34D2"/>
    <w:rsid w:val="00BC47ED"/>
    <w:rsid w:val="00BC4DF5"/>
    <w:rsid w:val="00BC60FE"/>
    <w:rsid w:val="00BC7AA1"/>
    <w:rsid w:val="00BC7E0A"/>
    <w:rsid w:val="00BD03CF"/>
    <w:rsid w:val="00BD0705"/>
    <w:rsid w:val="00BD145C"/>
    <w:rsid w:val="00BD1DFA"/>
    <w:rsid w:val="00BD3142"/>
    <w:rsid w:val="00BD33D4"/>
    <w:rsid w:val="00BD4218"/>
    <w:rsid w:val="00BD60D2"/>
    <w:rsid w:val="00BD6F3E"/>
    <w:rsid w:val="00BD742A"/>
    <w:rsid w:val="00BE0549"/>
    <w:rsid w:val="00BE0CEB"/>
    <w:rsid w:val="00BE1B3D"/>
    <w:rsid w:val="00BE2F4D"/>
    <w:rsid w:val="00BE31BB"/>
    <w:rsid w:val="00BE3405"/>
    <w:rsid w:val="00BE3D85"/>
    <w:rsid w:val="00BE3EAE"/>
    <w:rsid w:val="00BE4BCA"/>
    <w:rsid w:val="00BE70E5"/>
    <w:rsid w:val="00BE74BB"/>
    <w:rsid w:val="00BF14BC"/>
    <w:rsid w:val="00BF2915"/>
    <w:rsid w:val="00BF3D59"/>
    <w:rsid w:val="00BF48BD"/>
    <w:rsid w:val="00BF5DFB"/>
    <w:rsid w:val="00BF7206"/>
    <w:rsid w:val="00BF74FF"/>
    <w:rsid w:val="00C000CA"/>
    <w:rsid w:val="00C0038A"/>
    <w:rsid w:val="00C00712"/>
    <w:rsid w:val="00C00825"/>
    <w:rsid w:val="00C0086A"/>
    <w:rsid w:val="00C01F53"/>
    <w:rsid w:val="00C01FB5"/>
    <w:rsid w:val="00C0540A"/>
    <w:rsid w:val="00C06996"/>
    <w:rsid w:val="00C07C6B"/>
    <w:rsid w:val="00C10DE0"/>
    <w:rsid w:val="00C1235B"/>
    <w:rsid w:val="00C12BFE"/>
    <w:rsid w:val="00C14E5F"/>
    <w:rsid w:val="00C16054"/>
    <w:rsid w:val="00C16BD3"/>
    <w:rsid w:val="00C17802"/>
    <w:rsid w:val="00C21304"/>
    <w:rsid w:val="00C21691"/>
    <w:rsid w:val="00C21907"/>
    <w:rsid w:val="00C21C2C"/>
    <w:rsid w:val="00C21C33"/>
    <w:rsid w:val="00C22037"/>
    <w:rsid w:val="00C229BF"/>
    <w:rsid w:val="00C23375"/>
    <w:rsid w:val="00C23BD2"/>
    <w:rsid w:val="00C258C0"/>
    <w:rsid w:val="00C264A8"/>
    <w:rsid w:val="00C26C1F"/>
    <w:rsid w:val="00C274D5"/>
    <w:rsid w:val="00C279EF"/>
    <w:rsid w:val="00C31434"/>
    <w:rsid w:val="00C33688"/>
    <w:rsid w:val="00C3395C"/>
    <w:rsid w:val="00C34FC7"/>
    <w:rsid w:val="00C3528C"/>
    <w:rsid w:val="00C35C98"/>
    <w:rsid w:val="00C40BE4"/>
    <w:rsid w:val="00C40FA1"/>
    <w:rsid w:val="00C41C7C"/>
    <w:rsid w:val="00C42174"/>
    <w:rsid w:val="00C46B3C"/>
    <w:rsid w:val="00C4713D"/>
    <w:rsid w:val="00C476BF"/>
    <w:rsid w:val="00C5238E"/>
    <w:rsid w:val="00C54F21"/>
    <w:rsid w:val="00C57A05"/>
    <w:rsid w:val="00C57F3E"/>
    <w:rsid w:val="00C6234C"/>
    <w:rsid w:val="00C63DCF"/>
    <w:rsid w:val="00C63DEF"/>
    <w:rsid w:val="00C64E94"/>
    <w:rsid w:val="00C65AFB"/>
    <w:rsid w:val="00C6643F"/>
    <w:rsid w:val="00C727E0"/>
    <w:rsid w:val="00C73B83"/>
    <w:rsid w:val="00C74D36"/>
    <w:rsid w:val="00C772C8"/>
    <w:rsid w:val="00C7789C"/>
    <w:rsid w:val="00C77D03"/>
    <w:rsid w:val="00C80B62"/>
    <w:rsid w:val="00C8140E"/>
    <w:rsid w:val="00C8174D"/>
    <w:rsid w:val="00C81E60"/>
    <w:rsid w:val="00C85B73"/>
    <w:rsid w:val="00C86F4E"/>
    <w:rsid w:val="00C87F5E"/>
    <w:rsid w:val="00C9000D"/>
    <w:rsid w:val="00C90957"/>
    <w:rsid w:val="00C91C65"/>
    <w:rsid w:val="00C92325"/>
    <w:rsid w:val="00C9319F"/>
    <w:rsid w:val="00C94DA4"/>
    <w:rsid w:val="00C960FA"/>
    <w:rsid w:val="00C9624A"/>
    <w:rsid w:val="00C967AE"/>
    <w:rsid w:val="00C971A4"/>
    <w:rsid w:val="00CA1048"/>
    <w:rsid w:val="00CA1C1D"/>
    <w:rsid w:val="00CA1C35"/>
    <w:rsid w:val="00CA23F8"/>
    <w:rsid w:val="00CA23FD"/>
    <w:rsid w:val="00CA2F3A"/>
    <w:rsid w:val="00CA7D3C"/>
    <w:rsid w:val="00CB15CB"/>
    <w:rsid w:val="00CB2A11"/>
    <w:rsid w:val="00CB5392"/>
    <w:rsid w:val="00CB5CE6"/>
    <w:rsid w:val="00CB7108"/>
    <w:rsid w:val="00CC0A74"/>
    <w:rsid w:val="00CC0D84"/>
    <w:rsid w:val="00CC14DA"/>
    <w:rsid w:val="00CC2299"/>
    <w:rsid w:val="00CC22E9"/>
    <w:rsid w:val="00CC3238"/>
    <w:rsid w:val="00CC37E3"/>
    <w:rsid w:val="00CC4261"/>
    <w:rsid w:val="00CC4345"/>
    <w:rsid w:val="00CC4A50"/>
    <w:rsid w:val="00CC7604"/>
    <w:rsid w:val="00CD0FC1"/>
    <w:rsid w:val="00CD2040"/>
    <w:rsid w:val="00CD2228"/>
    <w:rsid w:val="00CD2EDE"/>
    <w:rsid w:val="00CD3003"/>
    <w:rsid w:val="00CD4B0E"/>
    <w:rsid w:val="00CD4F14"/>
    <w:rsid w:val="00CD4F47"/>
    <w:rsid w:val="00CD736C"/>
    <w:rsid w:val="00CE0218"/>
    <w:rsid w:val="00CE0AD3"/>
    <w:rsid w:val="00CE0CB6"/>
    <w:rsid w:val="00CE1734"/>
    <w:rsid w:val="00CE1A6F"/>
    <w:rsid w:val="00CE1E66"/>
    <w:rsid w:val="00CE23D0"/>
    <w:rsid w:val="00CE315B"/>
    <w:rsid w:val="00CE4369"/>
    <w:rsid w:val="00CE4E93"/>
    <w:rsid w:val="00CE57D9"/>
    <w:rsid w:val="00CE784A"/>
    <w:rsid w:val="00CE792F"/>
    <w:rsid w:val="00CF02CE"/>
    <w:rsid w:val="00CF0304"/>
    <w:rsid w:val="00CF09E1"/>
    <w:rsid w:val="00CF202B"/>
    <w:rsid w:val="00CF2421"/>
    <w:rsid w:val="00CF2822"/>
    <w:rsid w:val="00CF34C7"/>
    <w:rsid w:val="00CF4648"/>
    <w:rsid w:val="00CF5588"/>
    <w:rsid w:val="00CF70CA"/>
    <w:rsid w:val="00D0016C"/>
    <w:rsid w:val="00D021EB"/>
    <w:rsid w:val="00D0258D"/>
    <w:rsid w:val="00D027FD"/>
    <w:rsid w:val="00D02FD0"/>
    <w:rsid w:val="00D0367C"/>
    <w:rsid w:val="00D060FA"/>
    <w:rsid w:val="00D06991"/>
    <w:rsid w:val="00D103C7"/>
    <w:rsid w:val="00D10A14"/>
    <w:rsid w:val="00D11B44"/>
    <w:rsid w:val="00D13EA7"/>
    <w:rsid w:val="00D15B23"/>
    <w:rsid w:val="00D167D7"/>
    <w:rsid w:val="00D16A6E"/>
    <w:rsid w:val="00D1790F"/>
    <w:rsid w:val="00D2114A"/>
    <w:rsid w:val="00D21B8C"/>
    <w:rsid w:val="00D21D0A"/>
    <w:rsid w:val="00D25024"/>
    <w:rsid w:val="00D25A72"/>
    <w:rsid w:val="00D269F5"/>
    <w:rsid w:val="00D30D22"/>
    <w:rsid w:val="00D3102E"/>
    <w:rsid w:val="00D3156B"/>
    <w:rsid w:val="00D3162E"/>
    <w:rsid w:val="00D317B9"/>
    <w:rsid w:val="00D3300C"/>
    <w:rsid w:val="00D34114"/>
    <w:rsid w:val="00D34A1D"/>
    <w:rsid w:val="00D35420"/>
    <w:rsid w:val="00D35B81"/>
    <w:rsid w:val="00D36BF6"/>
    <w:rsid w:val="00D41BC8"/>
    <w:rsid w:val="00D41ED1"/>
    <w:rsid w:val="00D42745"/>
    <w:rsid w:val="00D43961"/>
    <w:rsid w:val="00D43ABC"/>
    <w:rsid w:val="00D4432C"/>
    <w:rsid w:val="00D44D07"/>
    <w:rsid w:val="00D500F7"/>
    <w:rsid w:val="00D50288"/>
    <w:rsid w:val="00D503E6"/>
    <w:rsid w:val="00D50E9D"/>
    <w:rsid w:val="00D51FA0"/>
    <w:rsid w:val="00D530D0"/>
    <w:rsid w:val="00D532C6"/>
    <w:rsid w:val="00D53852"/>
    <w:rsid w:val="00D5475D"/>
    <w:rsid w:val="00D55654"/>
    <w:rsid w:val="00D556D1"/>
    <w:rsid w:val="00D55752"/>
    <w:rsid w:val="00D57979"/>
    <w:rsid w:val="00D609C3"/>
    <w:rsid w:val="00D618E2"/>
    <w:rsid w:val="00D6209C"/>
    <w:rsid w:val="00D6279D"/>
    <w:rsid w:val="00D631C7"/>
    <w:rsid w:val="00D633BD"/>
    <w:rsid w:val="00D652B0"/>
    <w:rsid w:val="00D653FE"/>
    <w:rsid w:val="00D655ED"/>
    <w:rsid w:val="00D66D44"/>
    <w:rsid w:val="00D677ED"/>
    <w:rsid w:val="00D7247D"/>
    <w:rsid w:val="00D74C7A"/>
    <w:rsid w:val="00D74FD3"/>
    <w:rsid w:val="00D75EF6"/>
    <w:rsid w:val="00D77523"/>
    <w:rsid w:val="00D776DD"/>
    <w:rsid w:val="00D77C09"/>
    <w:rsid w:val="00D80126"/>
    <w:rsid w:val="00D812A5"/>
    <w:rsid w:val="00D820D7"/>
    <w:rsid w:val="00D82F2D"/>
    <w:rsid w:val="00D85037"/>
    <w:rsid w:val="00D85161"/>
    <w:rsid w:val="00D8520A"/>
    <w:rsid w:val="00D861FF"/>
    <w:rsid w:val="00D8700F"/>
    <w:rsid w:val="00D8701F"/>
    <w:rsid w:val="00D87098"/>
    <w:rsid w:val="00D905F8"/>
    <w:rsid w:val="00D9228E"/>
    <w:rsid w:val="00D92ADC"/>
    <w:rsid w:val="00D94518"/>
    <w:rsid w:val="00D95C88"/>
    <w:rsid w:val="00D96CB8"/>
    <w:rsid w:val="00D970C1"/>
    <w:rsid w:val="00D97A70"/>
    <w:rsid w:val="00DA0C9C"/>
    <w:rsid w:val="00DA1164"/>
    <w:rsid w:val="00DA1272"/>
    <w:rsid w:val="00DA1B20"/>
    <w:rsid w:val="00DA20CE"/>
    <w:rsid w:val="00DA23F5"/>
    <w:rsid w:val="00DA2B52"/>
    <w:rsid w:val="00DA2D4A"/>
    <w:rsid w:val="00DA34A5"/>
    <w:rsid w:val="00DA38C4"/>
    <w:rsid w:val="00DA40E5"/>
    <w:rsid w:val="00DA64C4"/>
    <w:rsid w:val="00DA669E"/>
    <w:rsid w:val="00DA755D"/>
    <w:rsid w:val="00DA7D67"/>
    <w:rsid w:val="00DB3683"/>
    <w:rsid w:val="00DB4228"/>
    <w:rsid w:val="00DB4250"/>
    <w:rsid w:val="00DB49FB"/>
    <w:rsid w:val="00DB4B1B"/>
    <w:rsid w:val="00DB51C4"/>
    <w:rsid w:val="00DB521D"/>
    <w:rsid w:val="00DB5411"/>
    <w:rsid w:val="00DB5A47"/>
    <w:rsid w:val="00DC13FC"/>
    <w:rsid w:val="00DC1579"/>
    <w:rsid w:val="00DC30E8"/>
    <w:rsid w:val="00DC539C"/>
    <w:rsid w:val="00DC634F"/>
    <w:rsid w:val="00DC6852"/>
    <w:rsid w:val="00DC6ABC"/>
    <w:rsid w:val="00DD5BF0"/>
    <w:rsid w:val="00DE4CBF"/>
    <w:rsid w:val="00DE5921"/>
    <w:rsid w:val="00DE64FC"/>
    <w:rsid w:val="00DE7C6D"/>
    <w:rsid w:val="00DE7CC0"/>
    <w:rsid w:val="00DF1672"/>
    <w:rsid w:val="00DF1C56"/>
    <w:rsid w:val="00DF224A"/>
    <w:rsid w:val="00DF25C1"/>
    <w:rsid w:val="00DF3977"/>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05FE"/>
    <w:rsid w:val="00E10C40"/>
    <w:rsid w:val="00E11594"/>
    <w:rsid w:val="00E11611"/>
    <w:rsid w:val="00E126E0"/>
    <w:rsid w:val="00E12BE2"/>
    <w:rsid w:val="00E14F32"/>
    <w:rsid w:val="00E15134"/>
    <w:rsid w:val="00E154E8"/>
    <w:rsid w:val="00E15701"/>
    <w:rsid w:val="00E16388"/>
    <w:rsid w:val="00E16977"/>
    <w:rsid w:val="00E213EF"/>
    <w:rsid w:val="00E2178A"/>
    <w:rsid w:val="00E23EDE"/>
    <w:rsid w:val="00E24721"/>
    <w:rsid w:val="00E24F87"/>
    <w:rsid w:val="00E2582C"/>
    <w:rsid w:val="00E271B8"/>
    <w:rsid w:val="00E27583"/>
    <w:rsid w:val="00E304BE"/>
    <w:rsid w:val="00E307A4"/>
    <w:rsid w:val="00E31383"/>
    <w:rsid w:val="00E3162E"/>
    <w:rsid w:val="00E34756"/>
    <w:rsid w:val="00E358A8"/>
    <w:rsid w:val="00E35F79"/>
    <w:rsid w:val="00E368E2"/>
    <w:rsid w:val="00E371B5"/>
    <w:rsid w:val="00E378E0"/>
    <w:rsid w:val="00E408E7"/>
    <w:rsid w:val="00E40F87"/>
    <w:rsid w:val="00E41E69"/>
    <w:rsid w:val="00E4217E"/>
    <w:rsid w:val="00E424E1"/>
    <w:rsid w:val="00E4272F"/>
    <w:rsid w:val="00E42736"/>
    <w:rsid w:val="00E432D3"/>
    <w:rsid w:val="00E4389B"/>
    <w:rsid w:val="00E44D1F"/>
    <w:rsid w:val="00E4696E"/>
    <w:rsid w:val="00E47137"/>
    <w:rsid w:val="00E47219"/>
    <w:rsid w:val="00E5016D"/>
    <w:rsid w:val="00E5149E"/>
    <w:rsid w:val="00E5172F"/>
    <w:rsid w:val="00E521C9"/>
    <w:rsid w:val="00E52717"/>
    <w:rsid w:val="00E5746F"/>
    <w:rsid w:val="00E57C10"/>
    <w:rsid w:val="00E61B1A"/>
    <w:rsid w:val="00E61F97"/>
    <w:rsid w:val="00E62999"/>
    <w:rsid w:val="00E65491"/>
    <w:rsid w:val="00E6605B"/>
    <w:rsid w:val="00E66F9B"/>
    <w:rsid w:val="00E6756E"/>
    <w:rsid w:val="00E7163F"/>
    <w:rsid w:val="00E71A5E"/>
    <w:rsid w:val="00E72A52"/>
    <w:rsid w:val="00E7462B"/>
    <w:rsid w:val="00E75BBD"/>
    <w:rsid w:val="00E75E2F"/>
    <w:rsid w:val="00E7616C"/>
    <w:rsid w:val="00E76376"/>
    <w:rsid w:val="00E77464"/>
    <w:rsid w:val="00E77DF9"/>
    <w:rsid w:val="00E814E2"/>
    <w:rsid w:val="00E82384"/>
    <w:rsid w:val="00E8429B"/>
    <w:rsid w:val="00E85D66"/>
    <w:rsid w:val="00E86238"/>
    <w:rsid w:val="00E871E5"/>
    <w:rsid w:val="00E924D1"/>
    <w:rsid w:val="00E93117"/>
    <w:rsid w:val="00E93BE3"/>
    <w:rsid w:val="00E955AE"/>
    <w:rsid w:val="00E95D91"/>
    <w:rsid w:val="00E9624F"/>
    <w:rsid w:val="00E97155"/>
    <w:rsid w:val="00EA089F"/>
    <w:rsid w:val="00EA0BA3"/>
    <w:rsid w:val="00EA1799"/>
    <w:rsid w:val="00EA2A23"/>
    <w:rsid w:val="00EA4A8B"/>
    <w:rsid w:val="00EA7850"/>
    <w:rsid w:val="00EB0A28"/>
    <w:rsid w:val="00EB16E6"/>
    <w:rsid w:val="00EB2849"/>
    <w:rsid w:val="00EB2D53"/>
    <w:rsid w:val="00EB3158"/>
    <w:rsid w:val="00EB40AA"/>
    <w:rsid w:val="00EB5E02"/>
    <w:rsid w:val="00EB6A45"/>
    <w:rsid w:val="00EB6B2F"/>
    <w:rsid w:val="00EC1E19"/>
    <w:rsid w:val="00EC2552"/>
    <w:rsid w:val="00EC2ACF"/>
    <w:rsid w:val="00EC70DB"/>
    <w:rsid w:val="00EC714E"/>
    <w:rsid w:val="00EC7A77"/>
    <w:rsid w:val="00ED1251"/>
    <w:rsid w:val="00ED3A2D"/>
    <w:rsid w:val="00ED5630"/>
    <w:rsid w:val="00ED6B58"/>
    <w:rsid w:val="00EE251C"/>
    <w:rsid w:val="00EE338A"/>
    <w:rsid w:val="00EE45C3"/>
    <w:rsid w:val="00EE4950"/>
    <w:rsid w:val="00EE4FD3"/>
    <w:rsid w:val="00EE6388"/>
    <w:rsid w:val="00EE638F"/>
    <w:rsid w:val="00EE6958"/>
    <w:rsid w:val="00EE7170"/>
    <w:rsid w:val="00EF2CCF"/>
    <w:rsid w:val="00EF3587"/>
    <w:rsid w:val="00EF3F9E"/>
    <w:rsid w:val="00EF4019"/>
    <w:rsid w:val="00EF4EEB"/>
    <w:rsid w:val="00EF6A4A"/>
    <w:rsid w:val="00EF6D79"/>
    <w:rsid w:val="00EF77DA"/>
    <w:rsid w:val="00EF7FFA"/>
    <w:rsid w:val="00F0014B"/>
    <w:rsid w:val="00F01F5F"/>
    <w:rsid w:val="00F0206D"/>
    <w:rsid w:val="00F025D6"/>
    <w:rsid w:val="00F02FC5"/>
    <w:rsid w:val="00F04491"/>
    <w:rsid w:val="00F0627B"/>
    <w:rsid w:val="00F07573"/>
    <w:rsid w:val="00F07890"/>
    <w:rsid w:val="00F10534"/>
    <w:rsid w:val="00F11129"/>
    <w:rsid w:val="00F1126E"/>
    <w:rsid w:val="00F12450"/>
    <w:rsid w:val="00F1355C"/>
    <w:rsid w:val="00F13EC2"/>
    <w:rsid w:val="00F1435C"/>
    <w:rsid w:val="00F16999"/>
    <w:rsid w:val="00F16B10"/>
    <w:rsid w:val="00F174FC"/>
    <w:rsid w:val="00F20408"/>
    <w:rsid w:val="00F20E39"/>
    <w:rsid w:val="00F23507"/>
    <w:rsid w:val="00F242CA"/>
    <w:rsid w:val="00F25A0A"/>
    <w:rsid w:val="00F27B8A"/>
    <w:rsid w:val="00F30E24"/>
    <w:rsid w:val="00F3124C"/>
    <w:rsid w:val="00F31ADD"/>
    <w:rsid w:val="00F31F50"/>
    <w:rsid w:val="00F32BD4"/>
    <w:rsid w:val="00F330F1"/>
    <w:rsid w:val="00F33149"/>
    <w:rsid w:val="00F36A34"/>
    <w:rsid w:val="00F379A8"/>
    <w:rsid w:val="00F41D29"/>
    <w:rsid w:val="00F42D9E"/>
    <w:rsid w:val="00F43086"/>
    <w:rsid w:val="00F43C64"/>
    <w:rsid w:val="00F47162"/>
    <w:rsid w:val="00F50E1F"/>
    <w:rsid w:val="00F50FB3"/>
    <w:rsid w:val="00F5281F"/>
    <w:rsid w:val="00F52ADB"/>
    <w:rsid w:val="00F531D2"/>
    <w:rsid w:val="00F54BD9"/>
    <w:rsid w:val="00F562C4"/>
    <w:rsid w:val="00F56E5D"/>
    <w:rsid w:val="00F60CC4"/>
    <w:rsid w:val="00F628BA"/>
    <w:rsid w:val="00F6355F"/>
    <w:rsid w:val="00F6472E"/>
    <w:rsid w:val="00F64EDD"/>
    <w:rsid w:val="00F6517D"/>
    <w:rsid w:val="00F65757"/>
    <w:rsid w:val="00F65D59"/>
    <w:rsid w:val="00F65F9B"/>
    <w:rsid w:val="00F673F9"/>
    <w:rsid w:val="00F70095"/>
    <w:rsid w:val="00F703A0"/>
    <w:rsid w:val="00F708B2"/>
    <w:rsid w:val="00F712EC"/>
    <w:rsid w:val="00F720F4"/>
    <w:rsid w:val="00F728CC"/>
    <w:rsid w:val="00F729C6"/>
    <w:rsid w:val="00F736F3"/>
    <w:rsid w:val="00F74866"/>
    <w:rsid w:val="00F7520D"/>
    <w:rsid w:val="00F75FC5"/>
    <w:rsid w:val="00F77470"/>
    <w:rsid w:val="00F8104B"/>
    <w:rsid w:val="00F81E57"/>
    <w:rsid w:val="00F82E30"/>
    <w:rsid w:val="00F842E4"/>
    <w:rsid w:val="00F85CF8"/>
    <w:rsid w:val="00F861C0"/>
    <w:rsid w:val="00F87A56"/>
    <w:rsid w:val="00F87E75"/>
    <w:rsid w:val="00F9173A"/>
    <w:rsid w:val="00F926C6"/>
    <w:rsid w:val="00F93E2E"/>
    <w:rsid w:val="00F943FF"/>
    <w:rsid w:val="00F94A9C"/>
    <w:rsid w:val="00F954F3"/>
    <w:rsid w:val="00F96525"/>
    <w:rsid w:val="00F97709"/>
    <w:rsid w:val="00F97A01"/>
    <w:rsid w:val="00FA069A"/>
    <w:rsid w:val="00FA3229"/>
    <w:rsid w:val="00FA464C"/>
    <w:rsid w:val="00FA4EF5"/>
    <w:rsid w:val="00FA5346"/>
    <w:rsid w:val="00FA66F1"/>
    <w:rsid w:val="00FB28A9"/>
    <w:rsid w:val="00FB28AD"/>
    <w:rsid w:val="00FB3294"/>
    <w:rsid w:val="00FB3388"/>
    <w:rsid w:val="00FB4568"/>
    <w:rsid w:val="00FB49B6"/>
    <w:rsid w:val="00FB4F38"/>
    <w:rsid w:val="00FB5C3B"/>
    <w:rsid w:val="00FB6103"/>
    <w:rsid w:val="00FC0499"/>
    <w:rsid w:val="00FC101B"/>
    <w:rsid w:val="00FC2B31"/>
    <w:rsid w:val="00FC2E5C"/>
    <w:rsid w:val="00FC3737"/>
    <w:rsid w:val="00FC3874"/>
    <w:rsid w:val="00FC49BE"/>
    <w:rsid w:val="00FC5F5B"/>
    <w:rsid w:val="00FC6C89"/>
    <w:rsid w:val="00FC6F2B"/>
    <w:rsid w:val="00FD08BA"/>
    <w:rsid w:val="00FD228B"/>
    <w:rsid w:val="00FD3E29"/>
    <w:rsid w:val="00FD6082"/>
    <w:rsid w:val="00FD738A"/>
    <w:rsid w:val="00FD75B8"/>
    <w:rsid w:val="00FE3F7A"/>
    <w:rsid w:val="00FE4271"/>
    <w:rsid w:val="00FE4FAB"/>
    <w:rsid w:val="00FE7EF0"/>
    <w:rsid w:val="00FF14C1"/>
    <w:rsid w:val="00FF1DF3"/>
    <w:rsid w:val="00FF2729"/>
    <w:rsid w:val="00FF3A01"/>
    <w:rsid w:val="00FF3A73"/>
    <w:rsid w:val="00FF626F"/>
    <w:rsid w:val="00FF63CF"/>
    <w:rsid w:val="00FF6B13"/>
    <w:rsid w:val="00FF6D1A"/>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397AD"/>
  <w15:docId w15:val="{4AEE2F4F-1C53-48D2-BEE2-9E4A5B7A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Абзац списка1"/>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Абзац списка1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Интернет)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Заголовок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hps">
    <w:name w:val="hps"/>
    <w:basedOn w:val="a0"/>
    <w:rsid w:val="00FC2B31"/>
    <w:rPr>
      <w:rFonts w:ascii="Times New Roman" w:hAnsi="Times New Roman" w:cs="Times New Roman" w:hint="default"/>
    </w:rPr>
  </w:style>
  <w:style w:type="table" w:customStyle="1" w:styleId="TableGrid">
    <w:name w:val="TableGrid"/>
    <w:rsid w:val="00C91C65"/>
    <w:rPr>
      <w:rFonts w:asciiTheme="minorHAnsi" w:eastAsiaTheme="minorEastAsia" w:hAnsiTheme="minorHAnsi" w:cstheme="minorBidi"/>
      <w:sz w:val="22"/>
      <w:szCs w:val="22"/>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8770">
      <w:bodyDiv w:val="1"/>
      <w:marLeft w:val="0"/>
      <w:marRight w:val="0"/>
      <w:marTop w:val="0"/>
      <w:marBottom w:val="0"/>
      <w:divBdr>
        <w:top w:val="none" w:sz="0" w:space="0" w:color="auto"/>
        <w:left w:val="none" w:sz="0" w:space="0" w:color="auto"/>
        <w:bottom w:val="none" w:sz="0" w:space="0" w:color="auto"/>
        <w:right w:val="none" w:sz="0" w:space="0" w:color="auto"/>
      </w:divBdr>
    </w:div>
    <w:div w:id="88240702">
      <w:bodyDiv w:val="1"/>
      <w:marLeft w:val="0"/>
      <w:marRight w:val="0"/>
      <w:marTop w:val="0"/>
      <w:marBottom w:val="0"/>
      <w:divBdr>
        <w:top w:val="none" w:sz="0" w:space="0" w:color="auto"/>
        <w:left w:val="none" w:sz="0" w:space="0" w:color="auto"/>
        <w:bottom w:val="none" w:sz="0" w:space="0" w:color="auto"/>
        <w:right w:val="none" w:sz="0" w:space="0" w:color="auto"/>
      </w:divBdr>
    </w:div>
    <w:div w:id="116410615">
      <w:bodyDiv w:val="1"/>
      <w:marLeft w:val="0"/>
      <w:marRight w:val="0"/>
      <w:marTop w:val="0"/>
      <w:marBottom w:val="0"/>
      <w:divBdr>
        <w:top w:val="none" w:sz="0" w:space="0" w:color="auto"/>
        <w:left w:val="none" w:sz="0" w:space="0" w:color="auto"/>
        <w:bottom w:val="none" w:sz="0" w:space="0" w:color="auto"/>
        <w:right w:val="none" w:sz="0" w:space="0" w:color="auto"/>
      </w:divBdr>
    </w:div>
    <w:div w:id="174080595">
      <w:bodyDiv w:val="1"/>
      <w:marLeft w:val="0"/>
      <w:marRight w:val="0"/>
      <w:marTop w:val="0"/>
      <w:marBottom w:val="0"/>
      <w:divBdr>
        <w:top w:val="none" w:sz="0" w:space="0" w:color="auto"/>
        <w:left w:val="none" w:sz="0" w:space="0" w:color="auto"/>
        <w:bottom w:val="none" w:sz="0" w:space="0" w:color="auto"/>
        <w:right w:val="none" w:sz="0" w:space="0" w:color="auto"/>
      </w:divBdr>
    </w:div>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29846358">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09424568">
      <w:bodyDiv w:val="1"/>
      <w:marLeft w:val="0"/>
      <w:marRight w:val="0"/>
      <w:marTop w:val="0"/>
      <w:marBottom w:val="0"/>
      <w:divBdr>
        <w:top w:val="none" w:sz="0" w:space="0" w:color="auto"/>
        <w:left w:val="none" w:sz="0" w:space="0" w:color="auto"/>
        <w:bottom w:val="none" w:sz="0" w:space="0" w:color="auto"/>
        <w:right w:val="none" w:sz="0" w:space="0" w:color="auto"/>
      </w:divBdr>
    </w:div>
    <w:div w:id="451020430">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61216476">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588386406">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677736159">
      <w:bodyDiv w:val="1"/>
      <w:marLeft w:val="0"/>
      <w:marRight w:val="0"/>
      <w:marTop w:val="0"/>
      <w:marBottom w:val="0"/>
      <w:divBdr>
        <w:top w:val="none" w:sz="0" w:space="0" w:color="auto"/>
        <w:left w:val="none" w:sz="0" w:space="0" w:color="auto"/>
        <w:bottom w:val="none" w:sz="0" w:space="0" w:color="auto"/>
        <w:right w:val="none" w:sz="0" w:space="0" w:color="auto"/>
      </w:divBdr>
    </w:div>
    <w:div w:id="680622495">
      <w:bodyDiv w:val="1"/>
      <w:marLeft w:val="0"/>
      <w:marRight w:val="0"/>
      <w:marTop w:val="0"/>
      <w:marBottom w:val="0"/>
      <w:divBdr>
        <w:top w:val="none" w:sz="0" w:space="0" w:color="auto"/>
        <w:left w:val="none" w:sz="0" w:space="0" w:color="auto"/>
        <w:bottom w:val="none" w:sz="0" w:space="0" w:color="auto"/>
        <w:right w:val="none" w:sz="0" w:space="0" w:color="auto"/>
      </w:divBdr>
    </w:div>
    <w:div w:id="686907201">
      <w:bodyDiv w:val="1"/>
      <w:marLeft w:val="0"/>
      <w:marRight w:val="0"/>
      <w:marTop w:val="0"/>
      <w:marBottom w:val="0"/>
      <w:divBdr>
        <w:top w:val="none" w:sz="0" w:space="0" w:color="auto"/>
        <w:left w:val="none" w:sz="0" w:space="0" w:color="auto"/>
        <w:bottom w:val="none" w:sz="0" w:space="0" w:color="auto"/>
        <w:right w:val="none" w:sz="0" w:space="0" w:color="auto"/>
      </w:divBdr>
    </w:div>
    <w:div w:id="706762490">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801264381">
      <w:bodyDiv w:val="1"/>
      <w:marLeft w:val="0"/>
      <w:marRight w:val="0"/>
      <w:marTop w:val="0"/>
      <w:marBottom w:val="0"/>
      <w:divBdr>
        <w:top w:val="none" w:sz="0" w:space="0" w:color="auto"/>
        <w:left w:val="none" w:sz="0" w:space="0" w:color="auto"/>
        <w:bottom w:val="none" w:sz="0" w:space="0" w:color="auto"/>
        <w:right w:val="none" w:sz="0" w:space="0" w:color="auto"/>
      </w:divBdr>
    </w:div>
    <w:div w:id="928385514">
      <w:bodyDiv w:val="1"/>
      <w:marLeft w:val="0"/>
      <w:marRight w:val="0"/>
      <w:marTop w:val="0"/>
      <w:marBottom w:val="0"/>
      <w:divBdr>
        <w:top w:val="none" w:sz="0" w:space="0" w:color="auto"/>
        <w:left w:val="none" w:sz="0" w:space="0" w:color="auto"/>
        <w:bottom w:val="none" w:sz="0" w:space="0" w:color="auto"/>
        <w:right w:val="none" w:sz="0" w:space="0" w:color="auto"/>
      </w:divBdr>
    </w:div>
    <w:div w:id="952319586">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27753581">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58742129">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17989156">
      <w:bodyDiv w:val="1"/>
      <w:marLeft w:val="0"/>
      <w:marRight w:val="0"/>
      <w:marTop w:val="0"/>
      <w:marBottom w:val="0"/>
      <w:divBdr>
        <w:top w:val="none" w:sz="0" w:space="0" w:color="auto"/>
        <w:left w:val="none" w:sz="0" w:space="0" w:color="auto"/>
        <w:bottom w:val="none" w:sz="0" w:space="0" w:color="auto"/>
        <w:right w:val="none" w:sz="0" w:space="0" w:color="auto"/>
      </w:divBdr>
    </w:div>
    <w:div w:id="1148978782">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200167082">
      <w:bodyDiv w:val="1"/>
      <w:marLeft w:val="0"/>
      <w:marRight w:val="0"/>
      <w:marTop w:val="0"/>
      <w:marBottom w:val="0"/>
      <w:divBdr>
        <w:top w:val="none" w:sz="0" w:space="0" w:color="auto"/>
        <w:left w:val="none" w:sz="0" w:space="0" w:color="auto"/>
        <w:bottom w:val="none" w:sz="0" w:space="0" w:color="auto"/>
        <w:right w:val="none" w:sz="0" w:space="0" w:color="auto"/>
      </w:divBdr>
    </w:div>
    <w:div w:id="1252352290">
      <w:bodyDiv w:val="1"/>
      <w:marLeft w:val="0"/>
      <w:marRight w:val="0"/>
      <w:marTop w:val="0"/>
      <w:marBottom w:val="0"/>
      <w:divBdr>
        <w:top w:val="none" w:sz="0" w:space="0" w:color="auto"/>
        <w:left w:val="none" w:sz="0" w:space="0" w:color="auto"/>
        <w:bottom w:val="none" w:sz="0" w:space="0" w:color="auto"/>
        <w:right w:val="none" w:sz="0" w:space="0" w:color="auto"/>
      </w:divBdr>
    </w:div>
    <w:div w:id="1280067512">
      <w:bodyDiv w:val="1"/>
      <w:marLeft w:val="0"/>
      <w:marRight w:val="0"/>
      <w:marTop w:val="0"/>
      <w:marBottom w:val="0"/>
      <w:divBdr>
        <w:top w:val="none" w:sz="0" w:space="0" w:color="auto"/>
        <w:left w:val="none" w:sz="0" w:space="0" w:color="auto"/>
        <w:bottom w:val="none" w:sz="0" w:space="0" w:color="auto"/>
        <w:right w:val="none" w:sz="0" w:space="0" w:color="auto"/>
      </w:divBdr>
    </w:div>
    <w:div w:id="1286160870">
      <w:bodyDiv w:val="1"/>
      <w:marLeft w:val="0"/>
      <w:marRight w:val="0"/>
      <w:marTop w:val="0"/>
      <w:marBottom w:val="0"/>
      <w:divBdr>
        <w:top w:val="none" w:sz="0" w:space="0" w:color="auto"/>
        <w:left w:val="none" w:sz="0" w:space="0" w:color="auto"/>
        <w:bottom w:val="none" w:sz="0" w:space="0" w:color="auto"/>
        <w:right w:val="none" w:sz="0" w:space="0" w:color="auto"/>
      </w:divBdr>
    </w:div>
    <w:div w:id="1316714383">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365326603">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482430869">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582055950">
      <w:bodyDiv w:val="1"/>
      <w:marLeft w:val="0"/>
      <w:marRight w:val="0"/>
      <w:marTop w:val="0"/>
      <w:marBottom w:val="0"/>
      <w:divBdr>
        <w:top w:val="none" w:sz="0" w:space="0" w:color="auto"/>
        <w:left w:val="none" w:sz="0" w:space="0" w:color="auto"/>
        <w:bottom w:val="none" w:sz="0" w:space="0" w:color="auto"/>
        <w:right w:val="none" w:sz="0" w:space="0" w:color="auto"/>
      </w:divBdr>
    </w:div>
    <w:div w:id="1600598857">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723359484">
      <w:bodyDiv w:val="1"/>
      <w:marLeft w:val="0"/>
      <w:marRight w:val="0"/>
      <w:marTop w:val="0"/>
      <w:marBottom w:val="0"/>
      <w:divBdr>
        <w:top w:val="none" w:sz="0" w:space="0" w:color="auto"/>
        <w:left w:val="none" w:sz="0" w:space="0" w:color="auto"/>
        <w:bottom w:val="none" w:sz="0" w:space="0" w:color="auto"/>
        <w:right w:val="none" w:sz="0" w:space="0" w:color="auto"/>
      </w:divBdr>
    </w:div>
    <w:div w:id="1774125550">
      <w:bodyDiv w:val="1"/>
      <w:marLeft w:val="0"/>
      <w:marRight w:val="0"/>
      <w:marTop w:val="0"/>
      <w:marBottom w:val="0"/>
      <w:divBdr>
        <w:top w:val="none" w:sz="0" w:space="0" w:color="auto"/>
        <w:left w:val="none" w:sz="0" w:space="0" w:color="auto"/>
        <w:bottom w:val="none" w:sz="0" w:space="0" w:color="auto"/>
        <w:right w:val="none" w:sz="0" w:space="0" w:color="auto"/>
      </w:divBdr>
    </w:div>
    <w:div w:id="1829664507">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1897928718">
      <w:bodyDiv w:val="1"/>
      <w:marLeft w:val="0"/>
      <w:marRight w:val="0"/>
      <w:marTop w:val="0"/>
      <w:marBottom w:val="0"/>
      <w:divBdr>
        <w:top w:val="none" w:sz="0" w:space="0" w:color="auto"/>
        <w:left w:val="none" w:sz="0" w:space="0" w:color="auto"/>
        <w:bottom w:val="none" w:sz="0" w:space="0" w:color="auto"/>
        <w:right w:val="none" w:sz="0" w:space="0" w:color="auto"/>
      </w:divBdr>
    </w:div>
    <w:div w:id="1910917587">
      <w:bodyDiv w:val="1"/>
      <w:marLeft w:val="0"/>
      <w:marRight w:val="0"/>
      <w:marTop w:val="0"/>
      <w:marBottom w:val="0"/>
      <w:divBdr>
        <w:top w:val="none" w:sz="0" w:space="0" w:color="auto"/>
        <w:left w:val="none" w:sz="0" w:space="0" w:color="auto"/>
        <w:bottom w:val="none" w:sz="0" w:space="0" w:color="auto"/>
        <w:right w:val="none" w:sz="0" w:space="0" w:color="auto"/>
      </w:divBdr>
    </w:div>
    <w:div w:id="1942562678">
      <w:bodyDiv w:val="1"/>
      <w:marLeft w:val="0"/>
      <w:marRight w:val="0"/>
      <w:marTop w:val="0"/>
      <w:marBottom w:val="0"/>
      <w:divBdr>
        <w:top w:val="none" w:sz="0" w:space="0" w:color="auto"/>
        <w:left w:val="none" w:sz="0" w:space="0" w:color="auto"/>
        <w:bottom w:val="none" w:sz="0" w:space="0" w:color="auto"/>
        <w:right w:val="none" w:sz="0" w:space="0" w:color="auto"/>
      </w:divBdr>
    </w:div>
    <w:div w:id="1964188572">
      <w:bodyDiv w:val="1"/>
      <w:marLeft w:val="0"/>
      <w:marRight w:val="0"/>
      <w:marTop w:val="0"/>
      <w:marBottom w:val="0"/>
      <w:divBdr>
        <w:top w:val="none" w:sz="0" w:space="0" w:color="auto"/>
        <w:left w:val="none" w:sz="0" w:space="0" w:color="auto"/>
        <w:bottom w:val="none" w:sz="0" w:space="0" w:color="auto"/>
        <w:right w:val="none" w:sz="0" w:space="0" w:color="auto"/>
      </w:divBdr>
    </w:div>
    <w:div w:id="1980762375">
      <w:bodyDiv w:val="1"/>
      <w:marLeft w:val="0"/>
      <w:marRight w:val="0"/>
      <w:marTop w:val="0"/>
      <w:marBottom w:val="0"/>
      <w:divBdr>
        <w:top w:val="none" w:sz="0" w:space="0" w:color="auto"/>
        <w:left w:val="none" w:sz="0" w:space="0" w:color="auto"/>
        <w:bottom w:val="none" w:sz="0" w:space="0" w:color="auto"/>
        <w:right w:val="none" w:sz="0" w:space="0" w:color="auto"/>
      </w:divBdr>
    </w:div>
    <w:div w:id="2009206851">
      <w:bodyDiv w:val="1"/>
      <w:marLeft w:val="0"/>
      <w:marRight w:val="0"/>
      <w:marTop w:val="0"/>
      <w:marBottom w:val="0"/>
      <w:divBdr>
        <w:top w:val="none" w:sz="0" w:space="0" w:color="auto"/>
        <w:left w:val="none" w:sz="0" w:space="0" w:color="auto"/>
        <w:bottom w:val="none" w:sz="0" w:space="0" w:color="auto"/>
        <w:right w:val="none" w:sz="0" w:space="0" w:color="auto"/>
      </w:divBdr>
    </w:div>
    <w:div w:id="2062945392">
      <w:bodyDiv w:val="1"/>
      <w:marLeft w:val="0"/>
      <w:marRight w:val="0"/>
      <w:marTop w:val="0"/>
      <w:marBottom w:val="0"/>
      <w:divBdr>
        <w:top w:val="none" w:sz="0" w:space="0" w:color="auto"/>
        <w:left w:val="none" w:sz="0" w:space="0" w:color="auto"/>
        <w:bottom w:val="none" w:sz="0" w:space="0" w:color="auto"/>
        <w:right w:val="none" w:sz="0" w:space="0" w:color="auto"/>
      </w:divBdr>
    </w:div>
    <w:div w:id="2064673319">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NACEC_evaluarea%20institu&#539;iilor\Raport_activitate_institu&#539;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EB8F-A9E0-4467-9C75-1DCFD449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Raport_activitate_instituții</Template>
  <TotalTime>2836</TotalTime>
  <Pages>1</Pages>
  <Words>13339</Words>
  <Characters>76036</Characters>
  <Application>Microsoft Office Word</Application>
  <DocSecurity>0</DocSecurity>
  <Lines>633</Lines>
  <Paragraphs>178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89197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Admin-comoda</cp:lastModifiedBy>
  <cp:revision>296</cp:revision>
  <cp:lastPrinted>2020-11-27T12:13:00Z</cp:lastPrinted>
  <dcterms:created xsi:type="dcterms:W3CDTF">2020-10-16T09:26:00Z</dcterms:created>
  <dcterms:modified xsi:type="dcterms:W3CDTF">2021-09-21T11:47:00Z</dcterms:modified>
</cp:coreProperties>
</file>