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DE" w:rsidRPr="008726DE" w:rsidRDefault="008726DE" w:rsidP="008726DE">
      <w:pPr>
        <w:widowControl w:val="0"/>
        <w:spacing w:after="0" w:line="240" w:lineRule="auto"/>
        <w:jc w:val="center"/>
        <w:rPr>
          <w:rFonts w:ascii="Times New Roman" w:eastAsia="Arial Unicode MS" w:hAnsi="Times New Roman" w:cs="Arial Unicode MS"/>
          <w:b/>
          <w:bCs/>
          <w:color w:val="000000"/>
          <w:sz w:val="28"/>
          <w:szCs w:val="28"/>
          <w:lang w:val="ro-RO"/>
        </w:rPr>
      </w:pPr>
      <w:r w:rsidRPr="008726DE">
        <w:rPr>
          <w:rFonts w:ascii="Times New Roman" w:eastAsia="Arial Unicode MS" w:hAnsi="Times New Roman" w:cs="Arial Unicode MS"/>
          <w:b/>
          <w:bCs/>
          <w:color w:val="000000"/>
          <w:sz w:val="28"/>
          <w:szCs w:val="28"/>
          <w:lang w:val="ro-RO"/>
        </w:rPr>
        <w:t>Ministerul Educației și Cercetării al Republicii Moldova</w:t>
      </w:r>
    </w:p>
    <w:p w:rsidR="008726DE" w:rsidRPr="008726DE" w:rsidRDefault="008726DE" w:rsidP="008726DE">
      <w:pPr>
        <w:widowControl w:val="0"/>
        <w:spacing w:after="0" w:line="240" w:lineRule="auto"/>
        <w:jc w:val="center"/>
        <w:rPr>
          <w:rFonts w:ascii="Times New Roman" w:eastAsia="Arial Unicode MS" w:hAnsi="Times New Roman" w:cs="Arial Unicode MS"/>
          <w:b/>
          <w:bCs/>
          <w:color w:val="000000"/>
          <w:sz w:val="24"/>
          <w:szCs w:val="24"/>
          <w:lang w:val="ro-RO"/>
        </w:rPr>
      </w:pPr>
    </w:p>
    <w:p w:rsidR="008726DE" w:rsidRPr="008726DE" w:rsidRDefault="008726DE" w:rsidP="008726DE">
      <w:pPr>
        <w:spacing w:after="240" w:line="240" w:lineRule="auto"/>
        <w:ind w:left="720"/>
        <w:contextualSpacing/>
        <w:jc w:val="center"/>
        <w:rPr>
          <w:rFonts w:ascii="Times New Roman" w:eastAsia="Calibri" w:hAnsi="Times New Roman" w:cs="Times New Roman"/>
          <w:b/>
          <w:sz w:val="28"/>
          <w:szCs w:val="28"/>
          <w:lang w:val="ro-RO"/>
        </w:rPr>
      </w:pPr>
      <w:r w:rsidRPr="008726DE">
        <w:rPr>
          <w:rFonts w:ascii="Times New Roman" w:eastAsia="Calibri" w:hAnsi="Times New Roman" w:cs="Times New Roman"/>
          <w:b/>
          <w:bCs/>
          <w:sz w:val="28"/>
          <w:szCs w:val="28"/>
          <w:shd w:val="clear" w:color="auto" w:fill="FFFFFF"/>
          <w:lang w:val="ro-RO"/>
        </w:rPr>
        <w:t>Direcţia generală educaţie</w:t>
      </w:r>
      <w:r w:rsidRPr="008726DE">
        <w:rPr>
          <w:rFonts w:ascii="Times New Roman" w:eastAsia="Calibri" w:hAnsi="Times New Roman" w:cs="Times New Roman"/>
          <w:sz w:val="28"/>
          <w:szCs w:val="28"/>
          <w:shd w:val="clear" w:color="auto" w:fill="FFFFFF"/>
          <w:lang w:val="ro-RO"/>
        </w:rPr>
        <w:t>, </w:t>
      </w:r>
      <w:r w:rsidRPr="008726DE">
        <w:rPr>
          <w:rFonts w:ascii="Times New Roman" w:eastAsia="Calibri" w:hAnsi="Times New Roman" w:cs="Times New Roman"/>
          <w:b/>
          <w:bCs/>
          <w:sz w:val="28"/>
          <w:szCs w:val="28"/>
          <w:shd w:val="clear" w:color="auto" w:fill="FFFFFF"/>
          <w:lang w:val="ro-RO"/>
        </w:rPr>
        <w:t>tineret şi sport</w:t>
      </w:r>
      <w:r w:rsidRPr="008726DE">
        <w:rPr>
          <w:rFonts w:ascii="Times New Roman" w:eastAsia="Calibri" w:hAnsi="Times New Roman" w:cs="Times New Roman"/>
          <w:sz w:val="28"/>
          <w:szCs w:val="28"/>
          <w:shd w:val="clear" w:color="auto" w:fill="FFFFFF"/>
          <w:lang w:val="ro-RO"/>
        </w:rPr>
        <w:t> </w:t>
      </w:r>
      <w:r w:rsidRPr="008726DE">
        <w:rPr>
          <w:rFonts w:ascii="Times New Roman" w:eastAsia="Calibri" w:hAnsi="Times New Roman" w:cs="Times New Roman"/>
          <w:b/>
          <w:sz w:val="28"/>
          <w:szCs w:val="28"/>
          <w:shd w:val="clear" w:color="auto" w:fill="FFFFFF"/>
          <w:lang w:val="ro-RO"/>
        </w:rPr>
        <w:t>din mun. Chişinău</w:t>
      </w:r>
    </w:p>
    <w:p w:rsidR="008726DE" w:rsidRPr="008726DE" w:rsidRDefault="008726DE" w:rsidP="008726DE">
      <w:pPr>
        <w:widowControl w:val="0"/>
        <w:spacing w:after="0" w:line="240" w:lineRule="auto"/>
        <w:jc w:val="center"/>
        <w:rPr>
          <w:rFonts w:ascii="Times New Roman" w:eastAsia="Arial Unicode MS" w:hAnsi="Times New Roman" w:cs="Arial Unicode MS"/>
          <w:b/>
          <w:bCs/>
          <w:color w:val="000000"/>
          <w:sz w:val="28"/>
          <w:szCs w:val="28"/>
          <w:lang w:val="ro-RO"/>
        </w:rPr>
      </w:pPr>
      <w:r w:rsidRPr="008726DE">
        <w:rPr>
          <w:rFonts w:ascii="Times New Roman" w:eastAsia="Arial Unicode MS" w:hAnsi="Times New Roman" w:cs="Arial Unicode MS"/>
          <w:b/>
          <w:bCs/>
          <w:color w:val="000000"/>
          <w:sz w:val="28"/>
          <w:szCs w:val="28"/>
          <w:lang w:val="ro-RO"/>
        </w:rPr>
        <w:t xml:space="preserve">Instituția Privată </w:t>
      </w:r>
      <w:r>
        <w:rPr>
          <w:rFonts w:ascii="Times New Roman" w:eastAsia="Arial Unicode MS" w:hAnsi="Times New Roman" w:cs="Arial Unicode MS"/>
          <w:b/>
          <w:bCs/>
          <w:color w:val="000000"/>
          <w:sz w:val="28"/>
          <w:szCs w:val="28"/>
          <w:lang w:val="ro-RO"/>
        </w:rPr>
        <w:t>Centrul European de Studii Univers Academic</w:t>
      </w:r>
      <w:r w:rsidRPr="008726DE">
        <w:rPr>
          <w:rFonts w:ascii="Times New Roman" w:eastAsia="Arial Unicode MS" w:hAnsi="Times New Roman" w:cs="Arial Unicode MS"/>
          <w:b/>
          <w:bCs/>
          <w:color w:val="000000"/>
          <w:sz w:val="28"/>
          <w:szCs w:val="28"/>
          <w:lang w:val="ro-RO"/>
        </w:rPr>
        <w:t>, mun. Chișinău</w:t>
      </w:r>
    </w:p>
    <w:p w:rsidR="008726DE" w:rsidRPr="008726DE" w:rsidRDefault="008726DE" w:rsidP="008726DE">
      <w:pPr>
        <w:widowControl w:val="0"/>
        <w:spacing w:after="0" w:line="240" w:lineRule="auto"/>
        <w:jc w:val="center"/>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center"/>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right"/>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right"/>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APROBAT</w:t>
      </w:r>
    </w:p>
    <w:p w:rsidR="008726DE" w:rsidRPr="008726DE" w:rsidRDefault="008726DE" w:rsidP="008726DE">
      <w:pPr>
        <w:widowControl w:val="0"/>
        <w:spacing w:after="0" w:line="240" w:lineRule="auto"/>
        <w:jc w:val="right"/>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76" w:lineRule="auto"/>
        <w:jc w:val="right"/>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la ședința comună a Consiliului  </w:t>
      </w:r>
      <w:r>
        <w:rPr>
          <w:rFonts w:ascii="Times New Roman" w:eastAsia="Arial Unicode MS" w:hAnsi="Times New Roman" w:cs="Arial Unicode MS"/>
          <w:color w:val="000000"/>
          <w:sz w:val="24"/>
          <w:szCs w:val="24"/>
          <w:lang w:val="ro-RO"/>
        </w:rPr>
        <w:t>de administrațe</w:t>
      </w:r>
      <w:r w:rsidRPr="008726DE">
        <w:rPr>
          <w:rFonts w:ascii="Times New Roman" w:eastAsia="Arial Unicode MS" w:hAnsi="Times New Roman" w:cs="Arial Unicode MS"/>
          <w:color w:val="000000"/>
          <w:sz w:val="24"/>
          <w:szCs w:val="24"/>
          <w:lang w:val="ro-RO"/>
        </w:rPr>
        <w:t xml:space="preserve"> </w:t>
      </w:r>
    </w:p>
    <w:p w:rsidR="008726DE" w:rsidRPr="008726DE" w:rsidRDefault="008726DE" w:rsidP="008726DE">
      <w:pPr>
        <w:widowControl w:val="0"/>
        <w:spacing w:after="0" w:line="276" w:lineRule="auto"/>
        <w:jc w:val="right"/>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proces-verbal nr.1 din 06.09.2021 </w:t>
      </w:r>
    </w:p>
    <w:p w:rsidR="008726DE" w:rsidRPr="008726DE" w:rsidRDefault="008726DE" w:rsidP="008726DE">
      <w:pPr>
        <w:widowControl w:val="0"/>
        <w:spacing w:after="0" w:line="276" w:lineRule="auto"/>
        <w:rPr>
          <w:rFonts w:ascii="Times New Roman" w:eastAsia="Arial Unicode MS" w:hAnsi="Times New Roman" w:cs="Arial Unicode MS"/>
          <w:b/>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Arial Unicode MS" w:hAnsi="Times New Roman" w:cs="Times New Roman"/>
          <w:b/>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b/>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b/>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b/>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b/>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b/>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Arial Unicode MS" w:hAnsi="Times New Roman" w:cs="Times New Roman"/>
          <w:b/>
          <w:color w:val="000000"/>
          <w:sz w:val="24"/>
          <w:szCs w:val="24"/>
          <w:lang w:val="ro-RO"/>
        </w:rPr>
      </w:pPr>
    </w:p>
    <w:p w:rsidR="008726DE" w:rsidRPr="008726DE" w:rsidRDefault="008726DE" w:rsidP="008726DE">
      <w:pPr>
        <w:widowControl w:val="0"/>
        <w:spacing w:after="0" w:line="240" w:lineRule="auto"/>
        <w:jc w:val="center"/>
        <w:rPr>
          <w:rFonts w:ascii="Times New Roman" w:eastAsia="Arial Unicode MS" w:hAnsi="Times New Roman" w:cs="Times New Roman"/>
          <w:b/>
          <w:bCs/>
          <w:color w:val="000000"/>
          <w:sz w:val="24"/>
          <w:szCs w:val="24"/>
          <w:lang w:val="ro-RO"/>
        </w:rPr>
      </w:pPr>
    </w:p>
    <w:p w:rsidR="008726DE" w:rsidRPr="008726DE" w:rsidRDefault="008726DE" w:rsidP="008726DE">
      <w:pPr>
        <w:widowControl w:val="0"/>
        <w:spacing w:after="0" w:line="240" w:lineRule="auto"/>
        <w:jc w:val="center"/>
        <w:rPr>
          <w:rFonts w:ascii="Times New Roman" w:eastAsia="Arial Unicode MS" w:hAnsi="Times New Roman" w:cs="Times New Roman"/>
          <w:b/>
          <w:bCs/>
          <w:color w:val="000000"/>
          <w:sz w:val="24"/>
          <w:szCs w:val="24"/>
          <w:lang w:val="ro-RO"/>
        </w:rPr>
      </w:pPr>
    </w:p>
    <w:p w:rsidR="008726DE" w:rsidRPr="008726DE" w:rsidRDefault="008726DE" w:rsidP="008726DE">
      <w:pPr>
        <w:widowControl w:val="0"/>
        <w:spacing w:after="0" w:line="240" w:lineRule="auto"/>
        <w:jc w:val="center"/>
        <w:rPr>
          <w:rFonts w:ascii="Times New Roman" w:eastAsia="Arial Unicode MS" w:hAnsi="Times New Roman" w:cs="Arial Unicode MS"/>
          <w:b/>
          <w:bCs/>
          <w:color w:val="000000"/>
          <w:sz w:val="28"/>
          <w:szCs w:val="28"/>
          <w:lang w:val="ro-RO"/>
        </w:rPr>
      </w:pPr>
      <w:r w:rsidRPr="008726DE">
        <w:rPr>
          <w:rFonts w:ascii="Times New Roman" w:eastAsia="Arial Unicode MS" w:hAnsi="Times New Roman" w:cs="Arial Unicode MS"/>
          <w:b/>
          <w:bCs/>
          <w:color w:val="000000"/>
          <w:sz w:val="28"/>
          <w:szCs w:val="28"/>
          <w:lang w:val="ro-RO"/>
        </w:rPr>
        <w:t>RAPORT DE ACTIVITATE</w:t>
      </w:r>
    </w:p>
    <w:p w:rsidR="008726DE" w:rsidRPr="008726DE" w:rsidRDefault="008726DE" w:rsidP="008726DE">
      <w:pPr>
        <w:widowControl w:val="0"/>
        <w:spacing w:after="0" w:line="240" w:lineRule="auto"/>
        <w:ind w:right="-2"/>
        <w:jc w:val="center"/>
        <w:rPr>
          <w:rFonts w:ascii="Times New Roman" w:eastAsia="Arial Unicode MS" w:hAnsi="Times New Roman" w:cs="Times New Roman"/>
          <w:color w:val="000000"/>
          <w:sz w:val="24"/>
          <w:szCs w:val="24"/>
          <w:lang w:val="ro-RO"/>
        </w:rPr>
      </w:pPr>
    </w:p>
    <w:p w:rsidR="008726DE" w:rsidRPr="008726DE" w:rsidRDefault="008726DE" w:rsidP="008726DE">
      <w:pPr>
        <w:widowControl w:val="0"/>
        <w:spacing w:after="0" w:line="254" w:lineRule="auto"/>
        <w:ind w:right="-2"/>
        <w:jc w:val="center"/>
        <w:rPr>
          <w:rFonts w:ascii="Times New Roman" w:eastAsia="Calibri" w:hAnsi="Times New Roman" w:cs="Times New Roman"/>
          <w:b/>
          <w:color w:val="000000"/>
          <w:sz w:val="24"/>
          <w:szCs w:val="24"/>
          <w:lang w:val="ro-RO"/>
        </w:rPr>
      </w:pPr>
      <w:r w:rsidRPr="008726DE">
        <w:rPr>
          <w:rFonts w:ascii="Times New Roman" w:eastAsia="Calibri" w:hAnsi="Times New Roman" w:cs="Times New Roman"/>
          <w:b/>
          <w:color w:val="000000"/>
          <w:sz w:val="24"/>
          <w:szCs w:val="24"/>
          <w:lang w:val="ro-RO"/>
        </w:rPr>
        <w:t>anul academic 2020-2021</w:t>
      </w:r>
    </w:p>
    <w:p w:rsidR="008726DE" w:rsidRPr="008726DE" w:rsidRDefault="008726DE" w:rsidP="008726DE">
      <w:pPr>
        <w:widowControl w:val="0"/>
        <w:spacing w:after="0" w:line="240" w:lineRule="auto"/>
        <w:ind w:right="-2"/>
        <w:jc w:val="center"/>
        <w:rPr>
          <w:rFonts w:ascii="Times New Roman" w:eastAsia="Calibri" w:hAnsi="Times New Roman" w:cs="Times New Roman"/>
          <w:b/>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color w:val="000000"/>
          <w:sz w:val="24"/>
          <w:szCs w:val="24"/>
          <w:lang w:val="ro-RO"/>
        </w:rPr>
      </w:pPr>
    </w:p>
    <w:p w:rsidR="008726DE" w:rsidRPr="008726DE" w:rsidRDefault="008726DE" w:rsidP="008726DE">
      <w:pPr>
        <w:widowControl w:val="0"/>
        <w:spacing w:after="0" w:line="240" w:lineRule="auto"/>
        <w:ind w:right="-2"/>
        <w:jc w:val="center"/>
        <w:rPr>
          <w:rFonts w:ascii="Times New Roman" w:eastAsia="Calibri" w:hAnsi="Times New Roman" w:cs="Times New Roman"/>
          <w:color w:val="000000"/>
          <w:sz w:val="24"/>
          <w:szCs w:val="24"/>
          <w:lang w:val="ro-RO"/>
        </w:rPr>
      </w:pPr>
    </w:p>
    <w:p w:rsidR="008726DE" w:rsidRPr="008726DE" w:rsidRDefault="008726DE" w:rsidP="008726DE">
      <w:pPr>
        <w:widowControl w:val="0"/>
        <w:spacing w:after="0" w:line="240" w:lineRule="auto"/>
        <w:jc w:val="center"/>
        <w:rPr>
          <w:rFonts w:ascii="Times New Roman" w:eastAsia="Arial Unicode MS" w:hAnsi="Times New Roman" w:cs="Times New Roman"/>
          <w:b/>
          <w:bCs/>
          <w:color w:val="000000"/>
          <w:sz w:val="24"/>
          <w:szCs w:val="24"/>
          <w:lang w:val="ro-RO"/>
        </w:rPr>
      </w:pPr>
      <w:r w:rsidRPr="008726DE">
        <w:rPr>
          <w:rFonts w:ascii="Times New Roman" w:eastAsia="Arial Unicode MS" w:hAnsi="Times New Roman" w:cs="Times New Roman"/>
          <w:b/>
          <w:bCs/>
          <w:color w:val="000000"/>
          <w:sz w:val="24"/>
          <w:szCs w:val="24"/>
          <w:lang w:val="ro-RO"/>
        </w:rPr>
        <w:t>Anul 2021</w:t>
      </w:r>
    </w:p>
    <w:p w:rsidR="008726DE" w:rsidRPr="008726DE" w:rsidRDefault="008726DE" w:rsidP="008726DE">
      <w:pPr>
        <w:widowControl w:val="0"/>
        <w:spacing w:after="0" w:line="276" w:lineRule="auto"/>
        <w:jc w:val="center"/>
        <w:rPr>
          <w:rFonts w:ascii="Times New Roman" w:eastAsia="Arial Unicode MS" w:hAnsi="Times New Roman" w:cs="Times New Roman"/>
          <w:color w:val="000000"/>
          <w:sz w:val="24"/>
          <w:szCs w:val="24"/>
          <w:lang w:val="ro-RO"/>
        </w:rPr>
      </w:pPr>
    </w:p>
    <w:p w:rsidR="008726DE" w:rsidRPr="008726DE" w:rsidRDefault="008726DE" w:rsidP="008726DE">
      <w:pPr>
        <w:widowControl w:val="0"/>
        <w:spacing w:after="0" w:line="276" w:lineRule="auto"/>
        <w:jc w:val="center"/>
        <w:rPr>
          <w:rFonts w:ascii="Times New Roman" w:eastAsia="Arial Unicode MS" w:hAnsi="Times New Roman" w:cs="Times New Roman"/>
          <w:color w:val="000000"/>
          <w:sz w:val="24"/>
          <w:szCs w:val="24"/>
          <w:lang w:val="ro-RO"/>
        </w:rPr>
      </w:pPr>
    </w:p>
    <w:p w:rsidR="008726DE" w:rsidRPr="008726DE" w:rsidRDefault="008726DE" w:rsidP="008726DE">
      <w:pPr>
        <w:rPr>
          <w:rFonts w:ascii="Times New Roman" w:eastAsia="Arial Unicode MS" w:hAnsi="Times New Roman" w:cs="Times New Roman"/>
          <w:color w:val="000000"/>
          <w:sz w:val="24"/>
          <w:szCs w:val="24"/>
          <w:lang w:val="ro-RO"/>
        </w:rPr>
      </w:pPr>
      <w:r w:rsidRPr="008726DE">
        <w:rPr>
          <w:rFonts w:ascii="Times New Roman" w:eastAsia="Arial Unicode MS" w:hAnsi="Times New Roman" w:cs="Times New Roman"/>
          <w:color w:val="000000"/>
          <w:sz w:val="24"/>
          <w:szCs w:val="24"/>
          <w:lang w:val="ro-RO"/>
        </w:rPr>
        <w:br w:type="page"/>
      </w:r>
    </w:p>
    <w:p w:rsidR="008726DE" w:rsidRPr="008726DE" w:rsidRDefault="008726DE" w:rsidP="008726DE">
      <w:pPr>
        <w:keepNext/>
        <w:widowControl w:val="0"/>
        <w:spacing w:after="0" w:line="240" w:lineRule="auto"/>
        <w:jc w:val="center"/>
        <w:outlineLvl w:val="0"/>
        <w:rPr>
          <w:rFonts w:ascii="Times New Roman" w:eastAsia="Times New Roman" w:hAnsi="Times New Roman" w:cs="Times New Roman"/>
          <w:b/>
          <w:color w:val="000000"/>
          <w:kern w:val="32"/>
          <w:sz w:val="28"/>
          <w:szCs w:val="32"/>
          <w:lang w:val="ro-RO"/>
        </w:rPr>
      </w:pPr>
      <w:bookmarkStart w:id="0" w:name="_Toc47600187"/>
      <w:bookmarkStart w:id="1" w:name="_Toc47606201"/>
      <w:r w:rsidRPr="008726DE">
        <w:rPr>
          <w:rFonts w:ascii="Times New Roman" w:eastAsia="Times New Roman" w:hAnsi="Times New Roman" w:cs="Times New Roman"/>
          <w:b/>
          <w:color w:val="000000"/>
          <w:kern w:val="32"/>
          <w:sz w:val="28"/>
          <w:szCs w:val="32"/>
          <w:lang w:val="ro-RO"/>
        </w:rPr>
        <w:lastRenderedPageBreak/>
        <w:t>Date generale</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2"/>
        <w:gridCol w:w="5463"/>
      </w:tblGrid>
      <w:tr w:rsidR="008726DE" w:rsidRPr="008726DE" w:rsidTr="00CA27B4">
        <w:tc>
          <w:tcPr>
            <w:tcW w:w="3862" w:type="dxa"/>
            <w:tcBorders>
              <w:top w:val="single" w:sz="12" w:space="0" w:color="auto"/>
              <w:lef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Raion/ municipiu</w:t>
            </w:r>
          </w:p>
        </w:tc>
        <w:tc>
          <w:tcPr>
            <w:tcW w:w="5463" w:type="dxa"/>
            <w:tcBorders>
              <w:top w:val="single" w:sz="12" w:space="0" w:color="auto"/>
              <w:righ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Times New Roman"/>
                <w:color w:val="000000"/>
                <w:sz w:val="24"/>
                <w:szCs w:val="24"/>
                <w:lang w:val="ro-RO"/>
              </w:rPr>
              <w:t xml:space="preserve">Chişinău </w:t>
            </w:r>
          </w:p>
        </w:tc>
      </w:tr>
      <w:tr w:rsidR="008726DE" w:rsidRPr="008726DE" w:rsidTr="00CA27B4">
        <w:tc>
          <w:tcPr>
            <w:tcW w:w="3862" w:type="dxa"/>
            <w:tcBorders>
              <w:lef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Localitate</w:t>
            </w:r>
          </w:p>
        </w:tc>
        <w:tc>
          <w:tcPr>
            <w:tcW w:w="5463" w:type="dxa"/>
            <w:tcBorders>
              <w:righ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Times New Roman"/>
                <w:color w:val="000000"/>
                <w:sz w:val="24"/>
                <w:szCs w:val="24"/>
                <w:lang w:val="ro-RO"/>
              </w:rPr>
              <w:t>Chişinău</w:t>
            </w:r>
          </w:p>
        </w:tc>
      </w:tr>
      <w:tr w:rsidR="008726DE" w:rsidRPr="008726DE" w:rsidTr="00CA27B4">
        <w:tc>
          <w:tcPr>
            <w:tcW w:w="3862" w:type="dxa"/>
            <w:tcBorders>
              <w:lef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Denumirea instituției</w:t>
            </w:r>
          </w:p>
        </w:tc>
        <w:tc>
          <w:tcPr>
            <w:tcW w:w="5463" w:type="dxa"/>
            <w:tcBorders>
              <w:righ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Times New Roman"/>
                <w:color w:val="000000"/>
                <w:sz w:val="24"/>
                <w:szCs w:val="24"/>
                <w:lang w:val="ro-RO"/>
              </w:rPr>
              <w:t xml:space="preserve">Instituția Privată </w:t>
            </w:r>
            <w:r>
              <w:rPr>
                <w:rFonts w:ascii="Times New Roman" w:eastAsia="Arial Unicode MS" w:hAnsi="Times New Roman" w:cs="Times New Roman"/>
                <w:color w:val="000000"/>
                <w:sz w:val="24"/>
                <w:szCs w:val="24"/>
                <w:lang w:val="ro-RO"/>
              </w:rPr>
              <w:t>Centrul European de Studii Univers Academic</w:t>
            </w:r>
          </w:p>
        </w:tc>
      </w:tr>
      <w:tr w:rsidR="008726DE" w:rsidRPr="008726DE" w:rsidTr="00CA27B4">
        <w:tc>
          <w:tcPr>
            <w:tcW w:w="3862" w:type="dxa"/>
            <w:tcBorders>
              <w:lef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Adresa</w:t>
            </w:r>
          </w:p>
        </w:tc>
        <w:tc>
          <w:tcPr>
            <w:tcW w:w="5463" w:type="dxa"/>
            <w:tcBorders>
              <w:righ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Pr>
                <w:rFonts w:ascii="Times New Roman" w:eastAsia="Arial Unicode MS" w:hAnsi="Times New Roman" w:cs="Times New Roman"/>
                <w:sz w:val="24"/>
                <w:szCs w:val="24"/>
                <w:shd w:val="clear" w:color="auto" w:fill="FFFFFF"/>
                <w:lang w:val="ro-RO"/>
              </w:rPr>
              <w:t>Stradela Andrei Doga 8</w:t>
            </w:r>
          </w:p>
        </w:tc>
      </w:tr>
      <w:tr w:rsidR="008726DE" w:rsidRPr="008726DE" w:rsidTr="00CA27B4">
        <w:tc>
          <w:tcPr>
            <w:tcW w:w="3862" w:type="dxa"/>
            <w:tcBorders>
              <w:lef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Telefon</w:t>
            </w:r>
          </w:p>
        </w:tc>
        <w:tc>
          <w:tcPr>
            <w:tcW w:w="5463" w:type="dxa"/>
            <w:tcBorders>
              <w:righ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06</w:t>
            </w:r>
            <w:r>
              <w:rPr>
                <w:rFonts w:ascii="Times New Roman" w:eastAsia="Arial Unicode MS" w:hAnsi="Times New Roman" w:cs="Arial Unicode MS"/>
                <w:color w:val="000000"/>
                <w:sz w:val="24"/>
                <w:szCs w:val="24"/>
                <w:lang w:val="ro-RO"/>
              </w:rPr>
              <w:t>7111777</w:t>
            </w:r>
          </w:p>
        </w:tc>
      </w:tr>
      <w:tr w:rsidR="008726DE" w:rsidRPr="008726DE" w:rsidTr="00CA27B4">
        <w:tc>
          <w:tcPr>
            <w:tcW w:w="3862" w:type="dxa"/>
            <w:tcBorders>
              <w:lef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E-mail</w:t>
            </w:r>
          </w:p>
        </w:tc>
        <w:tc>
          <w:tcPr>
            <w:tcW w:w="5463" w:type="dxa"/>
            <w:tcBorders>
              <w:righ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Times New Roman"/>
                <w:color w:val="333333"/>
                <w:sz w:val="21"/>
                <w:szCs w:val="21"/>
                <w:shd w:val="clear" w:color="auto" w:fill="FFFFFF"/>
                <w:lang w:val="ro-RO"/>
              </w:rPr>
              <w:t> </w:t>
            </w:r>
            <w:r>
              <w:rPr>
                <w:rFonts w:ascii="Times New Roman" w:eastAsia="Arial Unicode MS" w:hAnsi="Times New Roman" w:cs="Times New Roman"/>
                <w:color w:val="333333"/>
                <w:sz w:val="21"/>
                <w:szCs w:val="21"/>
                <w:shd w:val="clear" w:color="auto" w:fill="FFFFFF"/>
                <w:lang w:val="ro-RO"/>
              </w:rPr>
              <w:t>Univers.academic2018@gmail.com</w:t>
            </w:r>
            <w:r w:rsidRPr="008726DE">
              <w:rPr>
                <w:rFonts w:ascii="Times New Roman" w:eastAsia="Arial Unicode MS" w:hAnsi="Times New Roman" w:cs="Times New Roman"/>
                <w:color w:val="000000"/>
                <w:sz w:val="24"/>
                <w:szCs w:val="24"/>
                <w:lang w:val="ro-RO"/>
              </w:rPr>
              <w:t xml:space="preserve"> </w:t>
            </w:r>
          </w:p>
        </w:tc>
      </w:tr>
      <w:tr w:rsidR="008726DE" w:rsidRPr="008726DE" w:rsidTr="00CA27B4">
        <w:tc>
          <w:tcPr>
            <w:tcW w:w="3862" w:type="dxa"/>
            <w:tcBorders>
              <w:lef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Adresa web</w:t>
            </w:r>
          </w:p>
        </w:tc>
        <w:tc>
          <w:tcPr>
            <w:tcW w:w="5463" w:type="dxa"/>
            <w:tcBorders>
              <w:righ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Pr>
                <w:rFonts w:ascii="Times New Roman" w:eastAsia="Arial Unicode MS" w:hAnsi="Times New Roman" w:cs="Times New Roman"/>
                <w:color w:val="216FDB"/>
                <w:sz w:val="23"/>
                <w:szCs w:val="23"/>
                <w:u w:val="single"/>
                <w:shd w:val="clear" w:color="auto" w:fill="FFFFFF"/>
                <w:lang w:val="ro-RO"/>
              </w:rPr>
              <w:t>www.erudio.md</w:t>
            </w:r>
          </w:p>
        </w:tc>
      </w:tr>
      <w:tr w:rsidR="008726DE" w:rsidRPr="008726DE" w:rsidTr="00CA27B4">
        <w:tc>
          <w:tcPr>
            <w:tcW w:w="3862" w:type="dxa"/>
            <w:tcBorders>
              <w:lef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Tipul instituției</w:t>
            </w:r>
          </w:p>
        </w:tc>
        <w:tc>
          <w:tcPr>
            <w:tcW w:w="5463" w:type="dxa"/>
            <w:tcBorders>
              <w:righ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Times New Roman"/>
                <w:color w:val="000000"/>
                <w:sz w:val="24"/>
                <w:szCs w:val="24"/>
                <w:lang w:val="ro-RO"/>
              </w:rPr>
              <w:t xml:space="preserve">Nivelul 1- învățămînt primar; </w:t>
            </w:r>
          </w:p>
        </w:tc>
      </w:tr>
      <w:tr w:rsidR="008726DE" w:rsidRPr="008726DE" w:rsidTr="00CA27B4">
        <w:tc>
          <w:tcPr>
            <w:tcW w:w="3862" w:type="dxa"/>
            <w:tcBorders>
              <w:lef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Tipul de proprietate</w:t>
            </w:r>
          </w:p>
        </w:tc>
        <w:tc>
          <w:tcPr>
            <w:tcW w:w="5463" w:type="dxa"/>
            <w:tcBorders>
              <w:righ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Times New Roman"/>
                <w:color w:val="000000"/>
                <w:sz w:val="24"/>
                <w:szCs w:val="24"/>
                <w:lang w:val="ro-RO"/>
              </w:rPr>
              <w:t>Instituție Privată</w:t>
            </w:r>
          </w:p>
        </w:tc>
      </w:tr>
      <w:tr w:rsidR="008726DE" w:rsidRPr="008726DE" w:rsidTr="00CA27B4">
        <w:tc>
          <w:tcPr>
            <w:tcW w:w="3862" w:type="dxa"/>
            <w:tcBorders>
              <w:lef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Fondator/ autoritate administrativă</w:t>
            </w:r>
          </w:p>
        </w:tc>
        <w:tc>
          <w:tcPr>
            <w:tcW w:w="5463" w:type="dxa"/>
            <w:tcBorders>
              <w:righ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Pr>
                <w:rFonts w:ascii="Times New Roman" w:eastAsia="Arial Unicode MS" w:hAnsi="Times New Roman" w:cs="Times New Roman"/>
                <w:color w:val="000000"/>
                <w:sz w:val="24"/>
                <w:szCs w:val="24"/>
                <w:lang w:val="ro-RO"/>
              </w:rPr>
              <w:t>Eugeina Bogașevschi</w:t>
            </w:r>
          </w:p>
        </w:tc>
      </w:tr>
      <w:tr w:rsidR="008726DE" w:rsidRPr="008726DE" w:rsidTr="00CA27B4">
        <w:tc>
          <w:tcPr>
            <w:tcW w:w="3862" w:type="dxa"/>
            <w:tcBorders>
              <w:lef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Limba de instruire</w:t>
            </w:r>
          </w:p>
        </w:tc>
        <w:tc>
          <w:tcPr>
            <w:tcW w:w="5463" w:type="dxa"/>
            <w:tcBorders>
              <w:righ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Times New Roman"/>
                <w:color w:val="000000"/>
                <w:sz w:val="24"/>
                <w:szCs w:val="24"/>
                <w:lang w:val="ro-RO"/>
              </w:rPr>
              <w:t>Română</w:t>
            </w:r>
          </w:p>
        </w:tc>
      </w:tr>
      <w:tr w:rsidR="008726DE" w:rsidRPr="008726DE" w:rsidTr="00CA27B4">
        <w:tc>
          <w:tcPr>
            <w:tcW w:w="3862" w:type="dxa"/>
            <w:tcBorders>
              <w:lef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Numărul total elevi</w:t>
            </w:r>
          </w:p>
        </w:tc>
        <w:tc>
          <w:tcPr>
            <w:tcW w:w="5463" w:type="dxa"/>
            <w:tcBorders>
              <w:righ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Pr>
                <w:rFonts w:ascii="Times New Roman" w:eastAsia="Arial Unicode MS" w:hAnsi="Times New Roman" w:cs="Times New Roman"/>
                <w:color w:val="000000"/>
                <w:sz w:val="24"/>
                <w:szCs w:val="24"/>
                <w:lang w:val="ro-RO"/>
              </w:rPr>
              <w:t>26</w:t>
            </w:r>
          </w:p>
        </w:tc>
      </w:tr>
      <w:tr w:rsidR="008726DE" w:rsidRPr="008726DE" w:rsidTr="00CA27B4">
        <w:tc>
          <w:tcPr>
            <w:tcW w:w="3862" w:type="dxa"/>
            <w:tcBorders>
              <w:lef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Numărul total clase</w:t>
            </w:r>
          </w:p>
        </w:tc>
        <w:tc>
          <w:tcPr>
            <w:tcW w:w="5463" w:type="dxa"/>
            <w:tcBorders>
              <w:righ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Pr>
                <w:rFonts w:ascii="Times New Roman" w:eastAsia="Arial Unicode MS" w:hAnsi="Times New Roman" w:cs="Times New Roman"/>
                <w:color w:val="000000"/>
                <w:sz w:val="24"/>
                <w:szCs w:val="24"/>
                <w:lang w:val="ro-RO"/>
              </w:rPr>
              <w:t>3</w:t>
            </w:r>
          </w:p>
        </w:tc>
      </w:tr>
      <w:tr w:rsidR="008726DE" w:rsidRPr="008726DE" w:rsidTr="00CA27B4">
        <w:tc>
          <w:tcPr>
            <w:tcW w:w="3862" w:type="dxa"/>
            <w:tcBorders>
              <w:lef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Numărul total cadre de conducere</w:t>
            </w:r>
          </w:p>
        </w:tc>
        <w:tc>
          <w:tcPr>
            <w:tcW w:w="5463" w:type="dxa"/>
            <w:tcBorders>
              <w:righ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Times New Roman"/>
                <w:color w:val="000000"/>
                <w:sz w:val="24"/>
                <w:szCs w:val="24"/>
                <w:lang w:val="ro-RO"/>
              </w:rPr>
              <w:t>3</w:t>
            </w:r>
          </w:p>
        </w:tc>
      </w:tr>
      <w:tr w:rsidR="008726DE" w:rsidRPr="008726DE" w:rsidTr="00CA27B4">
        <w:tc>
          <w:tcPr>
            <w:tcW w:w="3862" w:type="dxa"/>
            <w:tcBorders>
              <w:lef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Numărul total cadre didactice</w:t>
            </w:r>
          </w:p>
        </w:tc>
        <w:tc>
          <w:tcPr>
            <w:tcW w:w="5463" w:type="dxa"/>
            <w:tcBorders>
              <w:righ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Pr>
                <w:rFonts w:ascii="Times New Roman" w:eastAsia="Arial Unicode MS" w:hAnsi="Times New Roman" w:cs="Times New Roman"/>
                <w:color w:val="000000"/>
                <w:sz w:val="24"/>
                <w:szCs w:val="24"/>
                <w:lang w:val="ro-RO"/>
              </w:rPr>
              <w:t>5</w:t>
            </w:r>
          </w:p>
        </w:tc>
      </w:tr>
      <w:tr w:rsidR="008726DE" w:rsidRPr="008726DE" w:rsidTr="00CA27B4">
        <w:tc>
          <w:tcPr>
            <w:tcW w:w="3862" w:type="dxa"/>
            <w:tcBorders>
              <w:lef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Program de activitate</w:t>
            </w:r>
          </w:p>
        </w:tc>
        <w:tc>
          <w:tcPr>
            <w:tcW w:w="5463" w:type="dxa"/>
            <w:tcBorders>
              <w:righ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Times New Roman"/>
                <w:color w:val="000000"/>
                <w:sz w:val="24"/>
                <w:szCs w:val="24"/>
                <w:lang w:val="ro-RO"/>
              </w:rPr>
              <w:t>08:</w:t>
            </w:r>
            <w:r>
              <w:rPr>
                <w:rFonts w:ascii="Times New Roman" w:eastAsia="Arial Unicode MS" w:hAnsi="Times New Roman" w:cs="Times New Roman"/>
                <w:color w:val="000000"/>
                <w:sz w:val="24"/>
                <w:szCs w:val="24"/>
                <w:lang w:val="ro-RO"/>
              </w:rPr>
              <w:t>30</w:t>
            </w:r>
            <w:r w:rsidRPr="008726DE">
              <w:rPr>
                <w:rFonts w:ascii="Times New Roman" w:eastAsia="Arial Unicode MS" w:hAnsi="Times New Roman" w:cs="Times New Roman"/>
                <w:color w:val="000000"/>
                <w:sz w:val="24"/>
                <w:szCs w:val="24"/>
                <w:lang w:val="ro-RO"/>
              </w:rPr>
              <w:t>-17:</w:t>
            </w:r>
            <w:r>
              <w:rPr>
                <w:rFonts w:ascii="Times New Roman" w:eastAsia="Arial Unicode MS" w:hAnsi="Times New Roman" w:cs="Times New Roman"/>
                <w:color w:val="000000"/>
                <w:sz w:val="24"/>
                <w:szCs w:val="24"/>
                <w:lang w:val="ro-RO"/>
              </w:rPr>
              <w:t>30</w:t>
            </w:r>
          </w:p>
        </w:tc>
      </w:tr>
      <w:tr w:rsidR="008726DE" w:rsidRPr="008726DE" w:rsidTr="00CA27B4">
        <w:tc>
          <w:tcPr>
            <w:tcW w:w="3862" w:type="dxa"/>
            <w:tcBorders>
              <w:lef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Perioada de evaluare inclusă în raport</w:t>
            </w:r>
          </w:p>
        </w:tc>
        <w:tc>
          <w:tcPr>
            <w:tcW w:w="5463" w:type="dxa"/>
            <w:tcBorders>
              <w:righ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Times New Roman"/>
                <w:color w:val="000000"/>
                <w:sz w:val="24"/>
                <w:szCs w:val="24"/>
                <w:lang w:val="ro-RO"/>
              </w:rPr>
              <w:t>2020-2021</w:t>
            </w:r>
          </w:p>
        </w:tc>
      </w:tr>
      <w:tr w:rsidR="008726DE" w:rsidRPr="008726DE" w:rsidTr="00CA27B4">
        <w:tc>
          <w:tcPr>
            <w:tcW w:w="3862" w:type="dxa"/>
            <w:tcBorders>
              <w:left w:val="single" w:sz="12" w:space="0" w:color="auto"/>
              <w:bottom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Director</w:t>
            </w:r>
          </w:p>
        </w:tc>
        <w:tc>
          <w:tcPr>
            <w:tcW w:w="5463" w:type="dxa"/>
            <w:tcBorders>
              <w:bottom w:val="single" w:sz="12" w:space="0" w:color="auto"/>
              <w:right w:val="single" w:sz="12" w:space="0" w:color="auto"/>
            </w:tcBorders>
            <w:shd w:val="clear" w:color="auto" w:fill="auto"/>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Pr>
                <w:rFonts w:ascii="Times New Roman" w:eastAsia="Arial Unicode MS" w:hAnsi="Times New Roman" w:cs="Times New Roman"/>
                <w:color w:val="000000"/>
                <w:sz w:val="24"/>
                <w:szCs w:val="24"/>
                <w:lang w:val="ro-RO"/>
              </w:rPr>
              <w:t>Eugenia Bogașevschi</w:t>
            </w:r>
          </w:p>
        </w:tc>
      </w:tr>
    </w:tbl>
    <w:p w:rsidR="008726DE" w:rsidRPr="008726DE" w:rsidRDefault="008726DE" w:rsidP="008726DE">
      <w:pPr>
        <w:widowControl w:val="0"/>
        <w:spacing w:after="0" w:line="240" w:lineRule="auto"/>
        <w:rPr>
          <w:rFonts w:ascii="Times New Roman" w:eastAsia="Arial Unicode MS" w:hAnsi="Times New Roman" w:cs="Times New Roman"/>
          <w:bCs/>
          <w:color w:val="000000"/>
          <w:lang w:val="en-US"/>
        </w:rPr>
      </w:pPr>
    </w:p>
    <w:p w:rsidR="008726DE" w:rsidRPr="008726DE" w:rsidRDefault="008726DE" w:rsidP="008726DE">
      <w:pPr>
        <w:rPr>
          <w:rFonts w:ascii="Times New Roman" w:eastAsia="Arial Unicode MS" w:hAnsi="Times New Roman" w:cs="Arial Unicode MS"/>
          <w:bCs/>
          <w:color w:val="000000"/>
          <w:lang w:val="ro-RO"/>
        </w:rPr>
      </w:pPr>
      <w:r w:rsidRPr="008726DE">
        <w:rPr>
          <w:rFonts w:ascii="Times New Roman" w:eastAsia="Arial Unicode MS" w:hAnsi="Times New Roman" w:cs="Arial Unicode MS"/>
          <w:bCs/>
          <w:color w:val="000000"/>
          <w:lang w:val="ro-RO"/>
        </w:rPr>
        <w:br w:type="page"/>
      </w:r>
    </w:p>
    <w:p w:rsidR="008726DE" w:rsidRPr="008726DE" w:rsidRDefault="008726DE" w:rsidP="008726DE">
      <w:pPr>
        <w:rPr>
          <w:rFonts w:ascii="Times New Roman" w:eastAsia="Arial Unicode MS" w:hAnsi="Times New Roman" w:cs="Times New Roman"/>
          <w:bCs/>
          <w:color w:val="000000"/>
          <w:lang w:val="en-US"/>
        </w:rPr>
      </w:pPr>
    </w:p>
    <w:p w:rsidR="008726DE" w:rsidRPr="008726DE" w:rsidRDefault="008726DE" w:rsidP="008726DE">
      <w:pPr>
        <w:widowControl w:val="0"/>
        <w:spacing w:before="120" w:after="120" w:line="276" w:lineRule="auto"/>
        <w:ind w:firstLine="720"/>
        <w:jc w:val="center"/>
        <w:rPr>
          <w:rFonts w:ascii="Times New Roman" w:eastAsia="Calibri" w:hAnsi="Times New Roman" w:cs="Arial Unicode MS"/>
          <w:b/>
          <w:color w:val="000000"/>
          <w:sz w:val="28"/>
          <w:szCs w:val="28"/>
          <w:lang w:val="ro-RO"/>
        </w:rPr>
      </w:pPr>
      <w:bookmarkStart w:id="2" w:name="_Toc47606202"/>
      <w:r w:rsidRPr="008726DE">
        <w:rPr>
          <w:rFonts w:ascii="Times New Roman" w:eastAsia="Calibri" w:hAnsi="Times New Roman" w:cs="Arial Unicode MS"/>
          <w:b/>
          <w:color w:val="000000"/>
          <w:sz w:val="28"/>
          <w:szCs w:val="28"/>
          <w:lang w:val="ro-RO"/>
        </w:rPr>
        <w:t>CUPRINS</w:t>
      </w:r>
    </w:p>
    <w:p w:rsidR="008726DE" w:rsidRPr="008726DE" w:rsidRDefault="00D93036" w:rsidP="008726DE">
      <w:pPr>
        <w:widowControl w:val="0"/>
        <w:tabs>
          <w:tab w:val="right" w:leader="dot" w:pos="9627"/>
        </w:tabs>
        <w:spacing w:after="0" w:line="360" w:lineRule="auto"/>
        <w:rPr>
          <w:rFonts w:ascii="Calibri" w:eastAsia="Times New Roman" w:hAnsi="Calibri" w:cs="Times New Roman"/>
          <w:noProof/>
          <w:lang w:val="en-US"/>
        </w:rPr>
      </w:pPr>
      <w:hyperlink w:anchor="_Toc47606201" w:history="1">
        <w:r w:rsidR="008726DE" w:rsidRPr="008726DE">
          <w:rPr>
            <w:rFonts w:ascii="Times New Roman" w:eastAsia="Arial Unicode MS" w:hAnsi="Times New Roman" w:cs="Times New Roman"/>
            <w:b/>
            <w:noProof/>
            <w:sz w:val="24"/>
            <w:szCs w:val="24"/>
            <w:lang w:val="ro-RO"/>
          </w:rPr>
          <w:t>Date generale</w:t>
        </w:r>
        <w:r w:rsidR="008726DE" w:rsidRPr="008726DE">
          <w:rPr>
            <w:rFonts w:ascii="Times New Roman" w:eastAsia="Arial Unicode MS" w:hAnsi="Times New Roman" w:cs="Arial Unicode MS"/>
            <w:noProof/>
            <w:webHidden/>
            <w:sz w:val="24"/>
            <w:szCs w:val="24"/>
            <w:lang w:val="ro-RO"/>
          </w:rPr>
          <w:tab/>
        </w:r>
        <w:r w:rsidRPr="008726DE">
          <w:rPr>
            <w:rFonts w:ascii="Times New Roman" w:eastAsia="Arial Unicode MS" w:hAnsi="Times New Roman" w:cs="Arial Unicode MS"/>
            <w:noProof/>
            <w:webHidden/>
            <w:sz w:val="24"/>
            <w:szCs w:val="24"/>
            <w:lang w:val="ro-RO"/>
          </w:rPr>
          <w:fldChar w:fldCharType="begin"/>
        </w:r>
        <w:r w:rsidR="008726DE" w:rsidRPr="008726DE">
          <w:rPr>
            <w:rFonts w:ascii="Times New Roman" w:eastAsia="Arial Unicode MS" w:hAnsi="Times New Roman" w:cs="Arial Unicode MS"/>
            <w:noProof/>
            <w:webHidden/>
            <w:sz w:val="24"/>
            <w:szCs w:val="24"/>
            <w:lang w:val="ro-RO"/>
          </w:rPr>
          <w:instrText xml:space="preserve"> PAGEREF _Toc47606201 \h </w:instrText>
        </w:r>
        <w:r w:rsidRPr="008726DE">
          <w:rPr>
            <w:rFonts w:ascii="Times New Roman" w:eastAsia="Arial Unicode MS" w:hAnsi="Times New Roman" w:cs="Arial Unicode MS"/>
            <w:noProof/>
            <w:webHidden/>
            <w:sz w:val="24"/>
            <w:szCs w:val="24"/>
            <w:lang w:val="ro-RO"/>
          </w:rPr>
        </w:r>
        <w:r w:rsidRPr="008726DE">
          <w:rPr>
            <w:rFonts w:ascii="Times New Roman" w:eastAsia="Arial Unicode MS" w:hAnsi="Times New Roman" w:cs="Arial Unicode MS"/>
            <w:noProof/>
            <w:webHidden/>
            <w:sz w:val="24"/>
            <w:szCs w:val="24"/>
            <w:lang w:val="ro-RO"/>
          </w:rPr>
          <w:fldChar w:fldCharType="separate"/>
        </w:r>
        <w:r w:rsidR="00C35BE5">
          <w:rPr>
            <w:rFonts w:ascii="Times New Roman" w:eastAsia="Arial Unicode MS" w:hAnsi="Times New Roman" w:cs="Arial Unicode MS"/>
            <w:noProof/>
            <w:webHidden/>
            <w:sz w:val="24"/>
            <w:szCs w:val="24"/>
            <w:lang w:val="ro-RO"/>
          </w:rPr>
          <w:t>2</w:t>
        </w:r>
        <w:r w:rsidRPr="008726DE">
          <w:rPr>
            <w:rFonts w:ascii="Times New Roman" w:eastAsia="Arial Unicode MS" w:hAnsi="Times New Roman" w:cs="Arial Unicode MS"/>
            <w:noProof/>
            <w:webHidden/>
            <w:sz w:val="24"/>
            <w:szCs w:val="24"/>
            <w:lang w:val="ro-RO"/>
          </w:rPr>
          <w:fldChar w:fldCharType="end"/>
        </w:r>
      </w:hyperlink>
    </w:p>
    <w:p w:rsidR="008726DE" w:rsidRPr="008726DE" w:rsidRDefault="00D93036" w:rsidP="008726DE">
      <w:pPr>
        <w:widowControl w:val="0"/>
        <w:tabs>
          <w:tab w:val="right" w:leader="dot" w:pos="9627"/>
        </w:tabs>
        <w:spacing w:after="0" w:line="360" w:lineRule="auto"/>
        <w:rPr>
          <w:rFonts w:ascii="Calibri" w:eastAsia="Times New Roman" w:hAnsi="Calibri" w:cs="Times New Roman"/>
          <w:noProof/>
          <w:lang w:val="en-US"/>
        </w:rPr>
      </w:pPr>
      <w:hyperlink w:anchor="_Toc47606202" w:history="1">
        <w:r w:rsidR="008726DE" w:rsidRPr="008726DE">
          <w:rPr>
            <w:rFonts w:ascii="Times New Roman" w:eastAsia="Arial Unicode MS" w:hAnsi="Times New Roman" w:cs="Times New Roman"/>
            <w:b/>
            <w:noProof/>
            <w:sz w:val="24"/>
            <w:szCs w:val="24"/>
            <w:lang w:val="ro-RO"/>
          </w:rPr>
          <w:t>LISTA ABREVIERILOR</w:t>
        </w:r>
        <w:r w:rsidR="008726DE" w:rsidRPr="008726DE">
          <w:rPr>
            <w:rFonts w:ascii="Times New Roman" w:eastAsia="Arial Unicode MS" w:hAnsi="Times New Roman" w:cs="Arial Unicode MS"/>
            <w:noProof/>
            <w:webHidden/>
            <w:sz w:val="24"/>
            <w:szCs w:val="24"/>
            <w:lang w:val="ro-RO"/>
          </w:rPr>
          <w:tab/>
        </w:r>
        <w:r w:rsidRPr="008726DE">
          <w:rPr>
            <w:rFonts w:ascii="Times New Roman" w:eastAsia="Arial Unicode MS" w:hAnsi="Times New Roman" w:cs="Arial Unicode MS"/>
            <w:noProof/>
            <w:webHidden/>
            <w:sz w:val="24"/>
            <w:szCs w:val="24"/>
            <w:lang w:val="ro-RO"/>
          </w:rPr>
          <w:fldChar w:fldCharType="begin"/>
        </w:r>
        <w:r w:rsidR="008726DE" w:rsidRPr="008726DE">
          <w:rPr>
            <w:rFonts w:ascii="Times New Roman" w:eastAsia="Arial Unicode MS" w:hAnsi="Times New Roman" w:cs="Arial Unicode MS"/>
            <w:noProof/>
            <w:webHidden/>
            <w:sz w:val="24"/>
            <w:szCs w:val="24"/>
            <w:lang w:val="ro-RO"/>
          </w:rPr>
          <w:instrText xml:space="preserve"> PAGEREF _Toc47606202 \h </w:instrText>
        </w:r>
        <w:r w:rsidRPr="008726DE">
          <w:rPr>
            <w:rFonts w:ascii="Times New Roman" w:eastAsia="Arial Unicode MS" w:hAnsi="Times New Roman" w:cs="Arial Unicode MS"/>
            <w:noProof/>
            <w:webHidden/>
            <w:sz w:val="24"/>
            <w:szCs w:val="24"/>
            <w:lang w:val="ro-RO"/>
          </w:rPr>
        </w:r>
        <w:r w:rsidRPr="008726DE">
          <w:rPr>
            <w:rFonts w:ascii="Times New Roman" w:eastAsia="Arial Unicode MS" w:hAnsi="Times New Roman" w:cs="Arial Unicode MS"/>
            <w:noProof/>
            <w:webHidden/>
            <w:sz w:val="24"/>
            <w:szCs w:val="24"/>
            <w:lang w:val="ro-RO"/>
          </w:rPr>
          <w:fldChar w:fldCharType="separate"/>
        </w:r>
        <w:r w:rsidR="00C35BE5">
          <w:rPr>
            <w:rFonts w:ascii="Times New Roman" w:eastAsia="Arial Unicode MS" w:hAnsi="Times New Roman" w:cs="Arial Unicode MS"/>
            <w:noProof/>
            <w:webHidden/>
            <w:sz w:val="24"/>
            <w:szCs w:val="24"/>
            <w:lang w:val="ro-RO"/>
          </w:rPr>
          <w:t>3</w:t>
        </w:r>
        <w:r w:rsidRPr="008726DE">
          <w:rPr>
            <w:rFonts w:ascii="Times New Roman" w:eastAsia="Arial Unicode MS" w:hAnsi="Times New Roman" w:cs="Arial Unicode MS"/>
            <w:noProof/>
            <w:webHidden/>
            <w:sz w:val="24"/>
            <w:szCs w:val="24"/>
            <w:lang w:val="ro-RO"/>
          </w:rPr>
          <w:fldChar w:fldCharType="end"/>
        </w:r>
      </w:hyperlink>
    </w:p>
    <w:p w:rsidR="008726DE" w:rsidRPr="008726DE" w:rsidRDefault="00D93036" w:rsidP="008726DE">
      <w:pPr>
        <w:widowControl w:val="0"/>
        <w:tabs>
          <w:tab w:val="right" w:leader="dot" w:pos="9627"/>
        </w:tabs>
        <w:spacing w:after="0" w:line="360" w:lineRule="auto"/>
        <w:rPr>
          <w:rFonts w:ascii="Calibri" w:eastAsia="Times New Roman" w:hAnsi="Calibri" w:cs="Times New Roman"/>
          <w:noProof/>
          <w:lang w:val="en-US"/>
        </w:rPr>
      </w:pPr>
      <w:hyperlink w:anchor="_Toc47606203" w:history="1">
        <w:r w:rsidR="008726DE" w:rsidRPr="008726DE">
          <w:rPr>
            <w:rFonts w:ascii="Times New Roman" w:eastAsia="Arial Unicode MS" w:hAnsi="Times New Roman" w:cs="Times New Roman"/>
            <w:b/>
            <w:noProof/>
            <w:sz w:val="24"/>
            <w:szCs w:val="24"/>
            <w:lang w:val="ro-RO"/>
          </w:rPr>
          <w:t>Dimensiune I. SĂNĂTATE, SIGURANȚĂ, PROTECȚIE</w:t>
        </w:r>
        <w:r w:rsidR="008726DE" w:rsidRPr="008726DE">
          <w:rPr>
            <w:rFonts w:ascii="Times New Roman" w:eastAsia="Arial Unicode MS" w:hAnsi="Times New Roman" w:cs="Arial Unicode MS"/>
            <w:noProof/>
            <w:webHidden/>
            <w:sz w:val="24"/>
            <w:szCs w:val="24"/>
            <w:lang w:val="ro-RO"/>
          </w:rPr>
          <w:tab/>
        </w:r>
        <w:r w:rsidRPr="008726DE">
          <w:rPr>
            <w:rFonts w:ascii="Times New Roman" w:eastAsia="Arial Unicode MS" w:hAnsi="Times New Roman" w:cs="Arial Unicode MS"/>
            <w:noProof/>
            <w:webHidden/>
            <w:sz w:val="24"/>
            <w:szCs w:val="24"/>
            <w:lang w:val="ro-RO"/>
          </w:rPr>
          <w:fldChar w:fldCharType="begin"/>
        </w:r>
        <w:r w:rsidR="008726DE" w:rsidRPr="008726DE">
          <w:rPr>
            <w:rFonts w:ascii="Times New Roman" w:eastAsia="Arial Unicode MS" w:hAnsi="Times New Roman" w:cs="Arial Unicode MS"/>
            <w:noProof/>
            <w:webHidden/>
            <w:sz w:val="24"/>
            <w:szCs w:val="24"/>
            <w:lang w:val="ro-RO"/>
          </w:rPr>
          <w:instrText xml:space="preserve"> PAGEREF _Toc47606203 \h </w:instrText>
        </w:r>
        <w:r w:rsidRPr="008726DE">
          <w:rPr>
            <w:rFonts w:ascii="Times New Roman" w:eastAsia="Arial Unicode MS" w:hAnsi="Times New Roman" w:cs="Arial Unicode MS"/>
            <w:noProof/>
            <w:webHidden/>
            <w:sz w:val="24"/>
            <w:szCs w:val="24"/>
            <w:lang w:val="ro-RO"/>
          </w:rPr>
        </w:r>
        <w:r w:rsidRPr="008726DE">
          <w:rPr>
            <w:rFonts w:ascii="Times New Roman" w:eastAsia="Arial Unicode MS" w:hAnsi="Times New Roman" w:cs="Arial Unicode MS"/>
            <w:noProof/>
            <w:webHidden/>
            <w:sz w:val="24"/>
            <w:szCs w:val="24"/>
            <w:lang w:val="ro-RO"/>
          </w:rPr>
          <w:fldChar w:fldCharType="separate"/>
        </w:r>
        <w:r w:rsidR="00C35BE5">
          <w:rPr>
            <w:rFonts w:ascii="Times New Roman" w:eastAsia="Arial Unicode MS" w:hAnsi="Times New Roman" w:cs="Arial Unicode MS"/>
            <w:noProof/>
            <w:webHidden/>
            <w:sz w:val="24"/>
            <w:szCs w:val="24"/>
            <w:lang w:val="ro-RO"/>
          </w:rPr>
          <w:t>5</w:t>
        </w:r>
        <w:r w:rsidRPr="008726DE">
          <w:rPr>
            <w:rFonts w:ascii="Times New Roman" w:eastAsia="Arial Unicode MS" w:hAnsi="Times New Roman" w:cs="Arial Unicode MS"/>
            <w:noProof/>
            <w:webHidden/>
            <w:sz w:val="24"/>
            <w:szCs w:val="24"/>
            <w:lang w:val="ro-RO"/>
          </w:rPr>
          <w:fldChar w:fldCharType="end"/>
        </w:r>
      </w:hyperlink>
    </w:p>
    <w:p w:rsidR="008726DE" w:rsidRPr="008726DE" w:rsidRDefault="00D93036" w:rsidP="008726DE">
      <w:pPr>
        <w:widowControl w:val="0"/>
        <w:shd w:val="clear" w:color="auto" w:fill="FFFFFF"/>
        <w:tabs>
          <w:tab w:val="right" w:leader="dot" w:pos="9627"/>
        </w:tabs>
        <w:spacing w:after="0" w:line="360" w:lineRule="auto"/>
        <w:jc w:val="both"/>
        <w:rPr>
          <w:rFonts w:ascii="Calibri" w:eastAsia="Times New Roman" w:hAnsi="Calibri" w:cs="Times New Roman"/>
          <w:noProof/>
          <w:lang w:val="en-US"/>
        </w:rPr>
      </w:pPr>
      <w:hyperlink w:anchor="_Toc47606204" w:history="1">
        <w:r w:rsidR="008726DE" w:rsidRPr="008726DE">
          <w:rPr>
            <w:rFonts w:ascii="Times New Roman" w:eastAsia="Calibri" w:hAnsi="Times New Roman" w:cs="Times New Roman"/>
            <w:noProof/>
            <w:sz w:val="24"/>
            <w:szCs w:val="24"/>
            <w:lang w:val="en-US"/>
          </w:rPr>
          <w:t>Standard 1.1. Instituția de învățământ asigură securitatea</w:t>
        </w:r>
        <w:r w:rsidR="008726DE" w:rsidRPr="008726DE">
          <w:rPr>
            <w:rFonts w:ascii="Times New Roman" w:eastAsia="Calibri" w:hAnsi="Times New Roman" w:cs="Times New Roman"/>
            <w:noProof/>
            <w:sz w:val="24"/>
            <w:szCs w:val="24"/>
            <w:lang w:val="ro-RO"/>
          </w:rPr>
          <w:t xml:space="preserve"> ș</w:t>
        </w:r>
        <w:r w:rsidR="008726DE" w:rsidRPr="008726DE">
          <w:rPr>
            <w:rFonts w:ascii="Times New Roman" w:eastAsia="Calibri" w:hAnsi="Times New Roman" w:cs="Times New Roman"/>
            <w:noProof/>
            <w:sz w:val="24"/>
            <w:szCs w:val="24"/>
            <w:lang w:val="en-US"/>
          </w:rPr>
          <w:t>i prote</w:t>
        </w:r>
        <w:r w:rsidR="008726DE" w:rsidRPr="008726DE">
          <w:rPr>
            <w:rFonts w:ascii="Times New Roman" w:eastAsia="Calibri" w:hAnsi="Times New Roman" w:cs="Times New Roman"/>
            <w:noProof/>
            <w:sz w:val="24"/>
            <w:szCs w:val="24"/>
            <w:lang w:val="ro-RO"/>
          </w:rPr>
          <w:t>cț</w:t>
        </w:r>
        <w:r w:rsidR="008726DE" w:rsidRPr="008726DE">
          <w:rPr>
            <w:rFonts w:ascii="Times New Roman" w:eastAsia="Calibri" w:hAnsi="Times New Roman" w:cs="Times New Roman"/>
            <w:noProof/>
            <w:sz w:val="24"/>
            <w:szCs w:val="24"/>
            <w:lang w:val="en-US"/>
          </w:rPr>
          <w:t>ia tuturor copiilor</w:t>
        </w:r>
        <w:r w:rsidR="008726DE" w:rsidRPr="008726DE">
          <w:rPr>
            <w:rFonts w:ascii="Times New Roman" w:eastAsia="Calibri" w:hAnsi="Times New Roman" w:cs="Times New Roman"/>
            <w:noProof/>
            <w:webHidden/>
            <w:sz w:val="24"/>
            <w:szCs w:val="24"/>
            <w:lang w:val="en-US"/>
          </w:rPr>
          <w:tab/>
        </w:r>
        <w:r w:rsidRPr="008726DE">
          <w:rPr>
            <w:rFonts w:ascii="Times New Roman" w:eastAsia="Calibri" w:hAnsi="Times New Roman" w:cs="Times New Roman"/>
            <w:noProof/>
            <w:webHidden/>
            <w:sz w:val="24"/>
            <w:szCs w:val="24"/>
          </w:rPr>
          <w:fldChar w:fldCharType="begin"/>
        </w:r>
        <w:r w:rsidR="008726DE" w:rsidRPr="008726DE">
          <w:rPr>
            <w:rFonts w:ascii="Times New Roman" w:eastAsia="Calibri" w:hAnsi="Times New Roman" w:cs="Times New Roman"/>
            <w:noProof/>
            <w:webHidden/>
            <w:sz w:val="24"/>
            <w:szCs w:val="24"/>
            <w:lang w:val="en-US"/>
          </w:rPr>
          <w:instrText xml:space="preserve"> PAGEREF _Toc47606204 \h </w:instrText>
        </w:r>
        <w:r w:rsidRPr="008726DE">
          <w:rPr>
            <w:rFonts w:ascii="Times New Roman" w:eastAsia="Calibri" w:hAnsi="Times New Roman" w:cs="Times New Roman"/>
            <w:noProof/>
            <w:webHidden/>
            <w:sz w:val="24"/>
            <w:szCs w:val="24"/>
          </w:rPr>
        </w:r>
        <w:r w:rsidRPr="008726DE">
          <w:rPr>
            <w:rFonts w:ascii="Times New Roman" w:eastAsia="Calibri" w:hAnsi="Times New Roman" w:cs="Times New Roman"/>
            <w:noProof/>
            <w:webHidden/>
            <w:sz w:val="24"/>
            <w:szCs w:val="24"/>
          </w:rPr>
          <w:fldChar w:fldCharType="separate"/>
        </w:r>
        <w:r w:rsidR="00C35BE5">
          <w:rPr>
            <w:rFonts w:ascii="Times New Roman" w:eastAsia="Calibri" w:hAnsi="Times New Roman" w:cs="Times New Roman"/>
            <w:noProof/>
            <w:webHidden/>
            <w:sz w:val="24"/>
            <w:szCs w:val="24"/>
            <w:lang w:val="en-US"/>
          </w:rPr>
          <w:t>5</w:t>
        </w:r>
        <w:r w:rsidRPr="008726DE">
          <w:rPr>
            <w:rFonts w:ascii="Times New Roman" w:eastAsia="Calibri" w:hAnsi="Times New Roman" w:cs="Times New Roman"/>
            <w:noProof/>
            <w:webHidden/>
            <w:sz w:val="24"/>
            <w:szCs w:val="24"/>
          </w:rPr>
          <w:fldChar w:fldCharType="end"/>
        </w:r>
      </w:hyperlink>
    </w:p>
    <w:p w:rsidR="008726DE" w:rsidRPr="008726DE" w:rsidRDefault="00D93036" w:rsidP="008726DE">
      <w:pPr>
        <w:widowControl w:val="0"/>
        <w:shd w:val="clear" w:color="auto" w:fill="FFFFFF"/>
        <w:tabs>
          <w:tab w:val="right" w:leader="dot" w:pos="9627"/>
        </w:tabs>
        <w:spacing w:after="0" w:line="360" w:lineRule="auto"/>
        <w:jc w:val="both"/>
        <w:rPr>
          <w:rFonts w:ascii="Calibri" w:eastAsia="Times New Roman" w:hAnsi="Calibri" w:cs="Times New Roman"/>
          <w:noProof/>
          <w:lang w:val="en-US"/>
        </w:rPr>
      </w:pPr>
      <w:hyperlink w:anchor="_Toc47606205" w:history="1">
        <w:r w:rsidR="008726DE" w:rsidRPr="008726DE">
          <w:rPr>
            <w:rFonts w:ascii="Times New Roman" w:eastAsia="Calibri" w:hAnsi="Times New Roman" w:cs="Times New Roman"/>
            <w:noProof/>
            <w:sz w:val="24"/>
            <w:szCs w:val="24"/>
            <w:lang w:val="en-US"/>
          </w:rPr>
          <w:t>Standard 1.2. Instituția dezvoltă parteneriate comunitare în vederea protecției integrității fizice și psihice a fiecărui elev/</w:t>
        </w:r>
        <w:r w:rsidR="008726DE" w:rsidRPr="008726DE">
          <w:rPr>
            <w:rFonts w:ascii="Times New Roman" w:eastAsia="Calibri" w:hAnsi="Times New Roman" w:cs="Times New Roman"/>
            <w:noProof/>
            <w:sz w:val="24"/>
            <w:szCs w:val="24"/>
            <w:lang w:val="ro-RO"/>
          </w:rPr>
          <w:t xml:space="preserve"> </w:t>
        </w:r>
        <w:r w:rsidR="008726DE" w:rsidRPr="008726DE">
          <w:rPr>
            <w:rFonts w:ascii="Times New Roman" w:eastAsia="Calibri" w:hAnsi="Times New Roman" w:cs="Times New Roman"/>
            <w:noProof/>
            <w:sz w:val="24"/>
            <w:szCs w:val="24"/>
            <w:lang w:val="en-US"/>
          </w:rPr>
          <w:t>copil</w:t>
        </w:r>
        <w:r w:rsidR="008726DE" w:rsidRPr="008726DE">
          <w:rPr>
            <w:rFonts w:ascii="Times New Roman" w:eastAsia="Calibri" w:hAnsi="Times New Roman" w:cs="Times New Roman"/>
            <w:noProof/>
            <w:webHidden/>
            <w:sz w:val="24"/>
            <w:szCs w:val="24"/>
            <w:lang w:val="en-US"/>
          </w:rPr>
          <w:tab/>
        </w:r>
        <w:r w:rsidRPr="008726DE">
          <w:rPr>
            <w:rFonts w:ascii="Times New Roman" w:eastAsia="Calibri" w:hAnsi="Times New Roman" w:cs="Times New Roman"/>
            <w:noProof/>
            <w:webHidden/>
            <w:sz w:val="24"/>
            <w:szCs w:val="24"/>
          </w:rPr>
          <w:fldChar w:fldCharType="begin"/>
        </w:r>
        <w:r w:rsidR="008726DE" w:rsidRPr="008726DE">
          <w:rPr>
            <w:rFonts w:ascii="Times New Roman" w:eastAsia="Calibri" w:hAnsi="Times New Roman" w:cs="Times New Roman"/>
            <w:noProof/>
            <w:webHidden/>
            <w:sz w:val="24"/>
            <w:szCs w:val="24"/>
            <w:lang w:val="en-US"/>
          </w:rPr>
          <w:instrText xml:space="preserve"> PAGEREF _Toc47606205 \h </w:instrText>
        </w:r>
        <w:r w:rsidRPr="008726DE">
          <w:rPr>
            <w:rFonts w:ascii="Times New Roman" w:eastAsia="Calibri" w:hAnsi="Times New Roman" w:cs="Times New Roman"/>
            <w:noProof/>
            <w:webHidden/>
            <w:sz w:val="24"/>
            <w:szCs w:val="24"/>
          </w:rPr>
        </w:r>
        <w:r w:rsidRPr="008726DE">
          <w:rPr>
            <w:rFonts w:ascii="Times New Roman" w:eastAsia="Calibri" w:hAnsi="Times New Roman" w:cs="Times New Roman"/>
            <w:noProof/>
            <w:webHidden/>
            <w:sz w:val="24"/>
            <w:szCs w:val="24"/>
          </w:rPr>
          <w:fldChar w:fldCharType="separate"/>
        </w:r>
        <w:r w:rsidR="00C35BE5">
          <w:rPr>
            <w:rFonts w:ascii="Times New Roman" w:eastAsia="Calibri" w:hAnsi="Times New Roman" w:cs="Times New Roman"/>
            <w:noProof/>
            <w:webHidden/>
            <w:sz w:val="24"/>
            <w:szCs w:val="24"/>
            <w:lang w:val="en-US"/>
          </w:rPr>
          <w:t>7</w:t>
        </w:r>
        <w:r w:rsidRPr="008726DE">
          <w:rPr>
            <w:rFonts w:ascii="Times New Roman" w:eastAsia="Calibri" w:hAnsi="Times New Roman" w:cs="Times New Roman"/>
            <w:noProof/>
            <w:webHidden/>
            <w:sz w:val="24"/>
            <w:szCs w:val="24"/>
          </w:rPr>
          <w:fldChar w:fldCharType="end"/>
        </w:r>
      </w:hyperlink>
    </w:p>
    <w:p w:rsidR="008726DE" w:rsidRPr="008726DE" w:rsidRDefault="00D93036" w:rsidP="008726DE">
      <w:pPr>
        <w:widowControl w:val="0"/>
        <w:shd w:val="clear" w:color="auto" w:fill="FFFFFF"/>
        <w:tabs>
          <w:tab w:val="right" w:leader="dot" w:pos="9627"/>
        </w:tabs>
        <w:spacing w:after="0" w:line="360" w:lineRule="auto"/>
        <w:jc w:val="both"/>
        <w:rPr>
          <w:rFonts w:ascii="Calibri" w:eastAsia="Times New Roman" w:hAnsi="Calibri" w:cs="Times New Roman"/>
          <w:noProof/>
          <w:lang w:val="en-US"/>
        </w:rPr>
      </w:pPr>
      <w:hyperlink w:anchor="_Toc47606206" w:history="1">
        <w:r w:rsidR="008726DE" w:rsidRPr="008726DE">
          <w:rPr>
            <w:rFonts w:ascii="Times New Roman" w:eastAsia="Calibri" w:hAnsi="Times New Roman" w:cs="Times New Roman"/>
            <w:noProof/>
            <w:sz w:val="24"/>
            <w:szCs w:val="24"/>
            <w:lang w:val="en-US"/>
          </w:rPr>
          <w:t>Standard 1.3. Instituția de învățământ oferă servicii de suport pentru promovarea unui mod sănătos de viață</w:t>
        </w:r>
        <w:r w:rsidR="008726DE" w:rsidRPr="008726DE">
          <w:rPr>
            <w:rFonts w:ascii="Times New Roman" w:eastAsia="Calibri" w:hAnsi="Times New Roman" w:cs="Times New Roman"/>
            <w:noProof/>
            <w:webHidden/>
            <w:sz w:val="24"/>
            <w:szCs w:val="24"/>
            <w:lang w:val="en-US"/>
          </w:rPr>
          <w:tab/>
        </w:r>
        <w:r w:rsidRPr="008726DE">
          <w:rPr>
            <w:rFonts w:ascii="Times New Roman" w:eastAsia="Calibri" w:hAnsi="Times New Roman" w:cs="Times New Roman"/>
            <w:noProof/>
            <w:webHidden/>
            <w:sz w:val="24"/>
            <w:szCs w:val="24"/>
          </w:rPr>
          <w:fldChar w:fldCharType="begin"/>
        </w:r>
        <w:r w:rsidR="008726DE" w:rsidRPr="008726DE">
          <w:rPr>
            <w:rFonts w:ascii="Times New Roman" w:eastAsia="Calibri" w:hAnsi="Times New Roman" w:cs="Times New Roman"/>
            <w:noProof/>
            <w:webHidden/>
            <w:sz w:val="24"/>
            <w:szCs w:val="24"/>
            <w:lang w:val="en-US"/>
          </w:rPr>
          <w:instrText xml:space="preserve"> PAGEREF _Toc47606206 \h </w:instrText>
        </w:r>
        <w:r w:rsidRPr="008726DE">
          <w:rPr>
            <w:rFonts w:ascii="Times New Roman" w:eastAsia="Calibri" w:hAnsi="Times New Roman" w:cs="Times New Roman"/>
            <w:noProof/>
            <w:webHidden/>
            <w:sz w:val="24"/>
            <w:szCs w:val="24"/>
          </w:rPr>
        </w:r>
        <w:r w:rsidRPr="008726DE">
          <w:rPr>
            <w:rFonts w:ascii="Times New Roman" w:eastAsia="Calibri" w:hAnsi="Times New Roman" w:cs="Times New Roman"/>
            <w:noProof/>
            <w:webHidden/>
            <w:sz w:val="24"/>
            <w:szCs w:val="24"/>
          </w:rPr>
          <w:fldChar w:fldCharType="separate"/>
        </w:r>
        <w:r w:rsidR="00C35BE5">
          <w:rPr>
            <w:rFonts w:ascii="Times New Roman" w:eastAsia="Calibri" w:hAnsi="Times New Roman" w:cs="Times New Roman"/>
            <w:noProof/>
            <w:webHidden/>
            <w:sz w:val="24"/>
            <w:szCs w:val="24"/>
            <w:lang w:val="en-US"/>
          </w:rPr>
          <w:t>8</w:t>
        </w:r>
        <w:r w:rsidRPr="008726DE">
          <w:rPr>
            <w:rFonts w:ascii="Times New Roman" w:eastAsia="Calibri" w:hAnsi="Times New Roman" w:cs="Times New Roman"/>
            <w:noProof/>
            <w:webHidden/>
            <w:sz w:val="24"/>
            <w:szCs w:val="24"/>
          </w:rPr>
          <w:fldChar w:fldCharType="end"/>
        </w:r>
      </w:hyperlink>
    </w:p>
    <w:p w:rsidR="008726DE" w:rsidRPr="008726DE" w:rsidRDefault="00D93036" w:rsidP="008726DE">
      <w:pPr>
        <w:widowControl w:val="0"/>
        <w:tabs>
          <w:tab w:val="right" w:leader="dot" w:pos="9627"/>
        </w:tabs>
        <w:spacing w:after="0" w:line="360" w:lineRule="auto"/>
        <w:rPr>
          <w:rFonts w:ascii="Calibri" w:eastAsia="Times New Roman" w:hAnsi="Calibri" w:cs="Times New Roman"/>
          <w:noProof/>
          <w:lang w:val="en-US"/>
        </w:rPr>
      </w:pPr>
      <w:hyperlink w:anchor="_Toc47606207" w:history="1">
        <w:r w:rsidR="008726DE" w:rsidRPr="008726DE">
          <w:rPr>
            <w:rFonts w:ascii="Times New Roman" w:eastAsia="Arial Unicode MS" w:hAnsi="Times New Roman" w:cs="Times New Roman"/>
            <w:b/>
            <w:noProof/>
            <w:sz w:val="24"/>
            <w:szCs w:val="24"/>
            <w:lang w:val="ro-RO"/>
          </w:rPr>
          <w:t>Dimensiune II. PARTICIPARE DEMOCRATICĂ</w:t>
        </w:r>
        <w:r w:rsidR="008726DE" w:rsidRPr="008726DE">
          <w:rPr>
            <w:rFonts w:ascii="Times New Roman" w:eastAsia="Arial Unicode MS" w:hAnsi="Times New Roman" w:cs="Arial Unicode MS"/>
            <w:noProof/>
            <w:webHidden/>
            <w:sz w:val="24"/>
            <w:szCs w:val="24"/>
            <w:lang w:val="ro-RO"/>
          </w:rPr>
          <w:tab/>
        </w:r>
        <w:r w:rsidRPr="008726DE">
          <w:rPr>
            <w:rFonts w:ascii="Times New Roman" w:eastAsia="Arial Unicode MS" w:hAnsi="Times New Roman" w:cs="Arial Unicode MS"/>
            <w:noProof/>
            <w:webHidden/>
            <w:sz w:val="24"/>
            <w:szCs w:val="24"/>
            <w:lang w:val="ro-RO"/>
          </w:rPr>
          <w:fldChar w:fldCharType="begin"/>
        </w:r>
        <w:r w:rsidR="008726DE" w:rsidRPr="008726DE">
          <w:rPr>
            <w:rFonts w:ascii="Times New Roman" w:eastAsia="Arial Unicode MS" w:hAnsi="Times New Roman" w:cs="Arial Unicode MS"/>
            <w:noProof/>
            <w:webHidden/>
            <w:sz w:val="24"/>
            <w:szCs w:val="24"/>
            <w:lang w:val="ro-RO"/>
          </w:rPr>
          <w:instrText xml:space="preserve"> PAGEREF _Toc47606207 \h </w:instrText>
        </w:r>
        <w:r w:rsidRPr="008726DE">
          <w:rPr>
            <w:rFonts w:ascii="Times New Roman" w:eastAsia="Arial Unicode MS" w:hAnsi="Times New Roman" w:cs="Arial Unicode MS"/>
            <w:noProof/>
            <w:webHidden/>
            <w:sz w:val="24"/>
            <w:szCs w:val="24"/>
            <w:lang w:val="ro-RO"/>
          </w:rPr>
        </w:r>
        <w:r w:rsidRPr="008726DE">
          <w:rPr>
            <w:rFonts w:ascii="Times New Roman" w:eastAsia="Arial Unicode MS" w:hAnsi="Times New Roman" w:cs="Arial Unicode MS"/>
            <w:noProof/>
            <w:webHidden/>
            <w:sz w:val="24"/>
            <w:szCs w:val="24"/>
            <w:lang w:val="ro-RO"/>
          </w:rPr>
          <w:fldChar w:fldCharType="separate"/>
        </w:r>
        <w:r w:rsidR="00C35BE5">
          <w:rPr>
            <w:rFonts w:ascii="Times New Roman" w:eastAsia="Arial Unicode MS" w:hAnsi="Times New Roman" w:cs="Arial Unicode MS"/>
            <w:noProof/>
            <w:webHidden/>
            <w:sz w:val="24"/>
            <w:szCs w:val="24"/>
            <w:lang w:val="ro-RO"/>
          </w:rPr>
          <w:t>9</w:t>
        </w:r>
        <w:r w:rsidRPr="008726DE">
          <w:rPr>
            <w:rFonts w:ascii="Times New Roman" w:eastAsia="Arial Unicode MS" w:hAnsi="Times New Roman" w:cs="Arial Unicode MS"/>
            <w:noProof/>
            <w:webHidden/>
            <w:sz w:val="24"/>
            <w:szCs w:val="24"/>
            <w:lang w:val="ro-RO"/>
          </w:rPr>
          <w:fldChar w:fldCharType="end"/>
        </w:r>
      </w:hyperlink>
    </w:p>
    <w:p w:rsidR="008726DE" w:rsidRPr="008726DE" w:rsidRDefault="00D93036" w:rsidP="008726DE">
      <w:pPr>
        <w:widowControl w:val="0"/>
        <w:shd w:val="clear" w:color="auto" w:fill="FFFFFF"/>
        <w:tabs>
          <w:tab w:val="right" w:leader="dot" w:pos="9627"/>
        </w:tabs>
        <w:spacing w:after="0" w:line="360" w:lineRule="auto"/>
        <w:jc w:val="both"/>
        <w:rPr>
          <w:rFonts w:ascii="Calibri" w:eastAsia="Times New Roman" w:hAnsi="Calibri" w:cs="Times New Roman"/>
          <w:noProof/>
          <w:lang w:val="en-US"/>
        </w:rPr>
      </w:pPr>
      <w:hyperlink w:anchor="_Toc47606208" w:history="1">
        <w:r w:rsidR="008726DE" w:rsidRPr="008726DE">
          <w:rPr>
            <w:rFonts w:ascii="Times New Roman" w:eastAsia="Calibri" w:hAnsi="Times New Roman" w:cs="Times New Roman"/>
            <w:noProof/>
            <w:sz w:val="24"/>
            <w:szCs w:val="24"/>
            <w:lang w:val="en-US"/>
          </w:rPr>
          <w:t>Standard 2.1. Copiii participă la procesul decizional referitor la toate aspectele vieții școlare</w:t>
        </w:r>
        <w:r w:rsidR="008726DE" w:rsidRPr="008726DE">
          <w:rPr>
            <w:rFonts w:ascii="Times New Roman" w:eastAsia="Calibri" w:hAnsi="Times New Roman" w:cs="Times New Roman"/>
            <w:noProof/>
            <w:webHidden/>
            <w:sz w:val="24"/>
            <w:szCs w:val="24"/>
            <w:lang w:val="en-US"/>
          </w:rPr>
          <w:tab/>
        </w:r>
        <w:r w:rsidRPr="008726DE">
          <w:rPr>
            <w:rFonts w:ascii="Times New Roman" w:eastAsia="Calibri" w:hAnsi="Times New Roman" w:cs="Times New Roman"/>
            <w:noProof/>
            <w:webHidden/>
            <w:sz w:val="24"/>
            <w:szCs w:val="24"/>
          </w:rPr>
          <w:fldChar w:fldCharType="begin"/>
        </w:r>
        <w:r w:rsidR="008726DE" w:rsidRPr="008726DE">
          <w:rPr>
            <w:rFonts w:ascii="Times New Roman" w:eastAsia="Calibri" w:hAnsi="Times New Roman" w:cs="Times New Roman"/>
            <w:noProof/>
            <w:webHidden/>
            <w:sz w:val="24"/>
            <w:szCs w:val="24"/>
            <w:lang w:val="en-US"/>
          </w:rPr>
          <w:instrText xml:space="preserve"> PAGEREF _Toc47606208 \h </w:instrText>
        </w:r>
        <w:r w:rsidRPr="008726DE">
          <w:rPr>
            <w:rFonts w:ascii="Times New Roman" w:eastAsia="Calibri" w:hAnsi="Times New Roman" w:cs="Times New Roman"/>
            <w:noProof/>
            <w:webHidden/>
            <w:sz w:val="24"/>
            <w:szCs w:val="24"/>
          </w:rPr>
        </w:r>
        <w:r w:rsidRPr="008726DE">
          <w:rPr>
            <w:rFonts w:ascii="Times New Roman" w:eastAsia="Calibri" w:hAnsi="Times New Roman" w:cs="Times New Roman"/>
            <w:noProof/>
            <w:webHidden/>
            <w:sz w:val="24"/>
            <w:szCs w:val="24"/>
          </w:rPr>
          <w:fldChar w:fldCharType="separate"/>
        </w:r>
        <w:r w:rsidR="00C35BE5">
          <w:rPr>
            <w:rFonts w:ascii="Times New Roman" w:eastAsia="Calibri" w:hAnsi="Times New Roman" w:cs="Times New Roman"/>
            <w:noProof/>
            <w:webHidden/>
            <w:sz w:val="24"/>
            <w:szCs w:val="24"/>
            <w:lang w:val="en-US"/>
          </w:rPr>
          <w:t>11</w:t>
        </w:r>
        <w:r w:rsidRPr="008726DE">
          <w:rPr>
            <w:rFonts w:ascii="Times New Roman" w:eastAsia="Calibri" w:hAnsi="Times New Roman" w:cs="Times New Roman"/>
            <w:noProof/>
            <w:webHidden/>
            <w:sz w:val="24"/>
            <w:szCs w:val="24"/>
          </w:rPr>
          <w:fldChar w:fldCharType="end"/>
        </w:r>
      </w:hyperlink>
    </w:p>
    <w:p w:rsidR="008726DE" w:rsidRPr="008726DE" w:rsidRDefault="00D93036" w:rsidP="008726DE">
      <w:pPr>
        <w:widowControl w:val="0"/>
        <w:shd w:val="clear" w:color="auto" w:fill="FFFFFF"/>
        <w:tabs>
          <w:tab w:val="right" w:leader="dot" w:pos="9627"/>
        </w:tabs>
        <w:spacing w:after="0" w:line="360" w:lineRule="auto"/>
        <w:jc w:val="both"/>
        <w:rPr>
          <w:rFonts w:ascii="Calibri" w:eastAsia="Times New Roman" w:hAnsi="Calibri" w:cs="Times New Roman"/>
          <w:noProof/>
          <w:lang w:val="en-US"/>
        </w:rPr>
      </w:pPr>
      <w:hyperlink w:anchor="_Toc47606209" w:history="1">
        <w:r w:rsidR="008726DE" w:rsidRPr="008726DE">
          <w:rPr>
            <w:rFonts w:ascii="Times New Roman" w:eastAsia="Calibri" w:hAnsi="Times New Roman" w:cs="Times New Roman"/>
            <w:noProof/>
            <w:sz w:val="24"/>
            <w:szCs w:val="24"/>
            <w:lang w:val="en-US" w:eastAsia="zh-TW"/>
          </w:rPr>
          <w:t xml:space="preserve">Standard 2.2 </w:t>
        </w:r>
        <w:r w:rsidR="008726DE" w:rsidRPr="008726DE">
          <w:rPr>
            <w:rFonts w:ascii="Times New Roman" w:eastAsia="Calibri" w:hAnsi="Times New Roman" w:cs="Times New Roman"/>
            <w:noProof/>
            <w:sz w:val="24"/>
            <w:szCs w:val="24"/>
            <w:lang w:val="en-US"/>
          </w:rPr>
          <w:t>Instituția școlară comunică sistematic și implică familia și comunitatea în procesul decizional</w:t>
        </w:r>
        <w:r w:rsidR="008726DE" w:rsidRPr="008726DE">
          <w:rPr>
            <w:rFonts w:ascii="Times New Roman" w:eastAsia="Calibri" w:hAnsi="Times New Roman" w:cs="Times New Roman"/>
            <w:noProof/>
            <w:webHidden/>
            <w:sz w:val="24"/>
            <w:szCs w:val="24"/>
            <w:lang w:val="en-US"/>
          </w:rPr>
          <w:tab/>
          <w:t>12</w:t>
        </w:r>
      </w:hyperlink>
    </w:p>
    <w:p w:rsidR="008726DE" w:rsidRPr="008726DE" w:rsidRDefault="00D93036" w:rsidP="008726DE">
      <w:pPr>
        <w:widowControl w:val="0"/>
        <w:shd w:val="clear" w:color="auto" w:fill="FFFFFF"/>
        <w:tabs>
          <w:tab w:val="right" w:leader="dot" w:pos="9627"/>
        </w:tabs>
        <w:spacing w:after="0" w:line="360" w:lineRule="auto"/>
        <w:jc w:val="both"/>
        <w:rPr>
          <w:rFonts w:ascii="Calibri" w:eastAsia="Times New Roman" w:hAnsi="Calibri" w:cs="Times New Roman"/>
          <w:noProof/>
          <w:lang w:val="en-US"/>
        </w:rPr>
      </w:pPr>
      <w:hyperlink w:anchor="_Toc47606210" w:history="1">
        <w:r w:rsidR="008726DE" w:rsidRPr="008726DE">
          <w:rPr>
            <w:rFonts w:ascii="Times New Roman" w:eastAsia="Calibri" w:hAnsi="Times New Roman" w:cs="Times New Roman"/>
            <w:noProof/>
            <w:sz w:val="24"/>
            <w:szCs w:val="24"/>
            <w:lang w:val="en-US"/>
          </w:rPr>
          <w:t>Standard 2.3. Școala, familia și comunitatea îi pregătesc pe copii să conviețuiască într-o societate interculturală bazată pe democrație</w:t>
        </w:r>
        <w:r w:rsidR="008726DE" w:rsidRPr="008726DE">
          <w:rPr>
            <w:rFonts w:ascii="Times New Roman" w:eastAsia="Calibri" w:hAnsi="Times New Roman" w:cs="Times New Roman"/>
            <w:noProof/>
            <w:webHidden/>
            <w:sz w:val="24"/>
            <w:szCs w:val="24"/>
            <w:lang w:val="en-US"/>
          </w:rPr>
          <w:tab/>
        </w:r>
        <w:r w:rsidRPr="008726DE">
          <w:rPr>
            <w:rFonts w:ascii="Times New Roman" w:eastAsia="Calibri" w:hAnsi="Times New Roman" w:cs="Times New Roman"/>
            <w:noProof/>
            <w:webHidden/>
            <w:sz w:val="24"/>
            <w:szCs w:val="24"/>
          </w:rPr>
          <w:fldChar w:fldCharType="begin"/>
        </w:r>
        <w:r w:rsidR="008726DE" w:rsidRPr="008726DE">
          <w:rPr>
            <w:rFonts w:ascii="Times New Roman" w:eastAsia="Calibri" w:hAnsi="Times New Roman" w:cs="Times New Roman"/>
            <w:noProof/>
            <w:webHidden/>
            <w:sz w:val="24"/>
            <w:szCs w:val="24"/>
            <w:lang w:val="en-US"/>
          </w:rPr>
          <w:instrText xml:space="preserve"> PAGEREF _Toc47606210 \h </w:instrText>
        </w:r>
        <w:r w:rsidRPr="008726DE">
          <w:rPr>
            <w:rFonts w:ascii="Times New Roman" w:eastAsia="Calibri" w:hAnsi="Times New Roman" w:cs="Times New Roman"/>
            <w:noProof/>
            <w:webHidden/>
            <w:sz w:val="24"/>
            <w:szCs w:val="24"/>
          </w:rPr>
        </w:r>
        <w:r w:rsidRPr="008726DE">
          <w:rPr>
            <w:rFonts w:ascii="Times New Roman" w:eastAsia="Calibri" w:hAnsi="Times New Roman" w:cs="Times New Roman"/>
            <w:noProof/>
            <w:webHidden/>
            <w:sz w:val="24"/>
            <w:szCs w:val="24"/>
          </w:rPr>
          <w:fldChar w:fldCharType="separate"/>
        </w:r>
        <w:r w:rsidR="00C35BE5">
          <w:rPr>
            <w:rFonts w:ascii="Times New Roman" w:eastAsia="Calibri" w:hAnsi="Times New Roman" w:cs="Times New Roman"/>
            <w:noProof/>
            <w:webHidden/>
            <w:sz w:val="24"/>
            <w:szCs w:val="24"/>
            <w:lang w:val="en-US"/>
          </w:rPr>
          <w:t>13</w:t>
        </w:r>
        <w:r w:rsidRPr="008726DE">
          <w:rPr>
            <w:rFonts w:ascii="Times New Roman" w:eastAsia="Calibri" w:hAnsi="Times New Roman" w:cs="Times New Roman"/>
            <w:noProof/>
            <w:webHidden/>
            <w:sz w:val="24"/>
            <w:szCs w:val="24"/>
          </w:rPr>
          <w:fldChar w:fldCharType="end"/>
        </w:r>
      </w:hyperlink>
    </w:p>
    <w:p w:rsidR="008726DE" w:rsidRPr="008726DE" w:rsidRDefault="00D93036" w:rsidP="008726DE">
      <w:pPr>
        <w:widowControl w:val="0"/>
        <w:tabs>
          <w:tab w:val="right" w:leader="dot" w:pos="9627"/>
        </w:tabs>
        <w:spacing w:after="0" w:line="360" w:lineRule="auto"/>
        <w:rPr>
          <w:rFonts w:ascii="Calibri" w:eastAsia="Times New Roman" w:hAnsi="Calibri" w:cs="Times New Roman"/>
          <w:noProof/>
          <w:lang w:val="en-US"/>
        </w:rPr>
      </w:pPr>
      <w:hyperlink w:anchor="_Toc47606211" w:history="1">
        <w:r w:rsidR="008726DE" w:rsidRPr="008726DE">
          <w:rPr>
            <w:rFonts w:ascii="Times New Roman" w:eastAsia="Arial Unicode MS" w:hAnsi="Times New Roman" w:cs="Times New Roman"/>
            <w:b/>
            <w:noProof/>
            <w:sz w:val="24"/>
            <w:szCs w:val="24"/>
            <w:lang w:val="ro-RO"/>
          </w:rPr>
          <w:t>Dimensiune III. INCLUZIUNE EDUCAȚIONALĂ</w:t>
        </w:r>
        <w:r w:rsidR="008726DE" w:rsidRPr="008726DE">
          <w:rPr>
            <w:rFonts w:ascii="Times New Roman" w:eastAsia="Arial Unicode MS" w:hAnsi="Times New Roman" w:cs="Arial Unicode MS"/>
            <w:noProof/>
            <w:webHidden/>
            <w:sz w:val="24"/>
            <w:szCs w:val="24"/>
            <w:lang w:val="ro-RO"/>
          </w:rPr>
          <w:tab/>
        </w:r>
        <w:r w:rsidRPr="008726DE">
          <w:rPr>
            <w:rFonts w:ascii="Times New Roman" w:eastAsia="Arial Unicode MS" w:hAnsi="Times New Roman" w:cs="Arial Unicode MS"/>
            <w:noProof/>
            <w:webHidden/>
            <w:sz w:val="24"/>
            <w:szCs w:val="24"/>
            <w:lang w:val="ro-RO"/>
          </w:rPr>
          <w:fldChar w:fldCharType="begin"/>
        </w:r>
        <w:r w:rsidR="008726DE" w:rsidRPr="008726DE">
          <w:rPr>
            <w:rFonts w:ascii="Times New Roman" w:eastAsia="Arial Unicode MS" w:hAnsi="Times New Roman" w:cs="Arial Unicode MS"/>
            <w:noProof/>
            <w:webHidden/>
            <w:sz w:val="24"/>
            <w:szCs w:val="24"/>
            <w:lang w:val="ro-RO"/>
          </w:rPr>
          <w:instrText xml:space="preserve"> PAGEREF _Toc47606211 \h </w:instrText>
        </w:r>
        <w:r w:rsidRPr="008726DE">
          <w:rPr>
            <w:rFonts w:ascii="Times New Roman" w:eastAsia="Arial Unicode MS" w:hAnsi="Times New Roman" w:cs="Arial Unicode MS"/>
            <w:noProof/>
            <w:webHidden/>
            <w:sz w:val="24"/>
            <w:szCs w:val="24"/>
            <w:lang w:val="ro-RO"/>
          </w:rPr>
        </w:r>
        <w:r w:rsidRPr="008726DE">
          <w:rPr>
            <w:rFonts w:ascii="Times New Roman" w:eastAsia="Arial Unicode MS" w:hAnsi="Times New Roman" w:cs="Arial Unicode MS"/>
            <w:noProof/>
            <w:webHidden/>
            <w:sz w:val="24"/>
            <w:szCs w:val="24"/>
            <w:lang w:val="ro-RO"/>
          </w:rPr>
          <w:fldChar w:fldCharType="separate"/>
        </w:r>
        <w:r w:rsidR="00C35BE5">
          <w:rPr>
            <w:rFonts w:ascii="Times New Roman" w:eastAsia="Arial Unicode MS" w:hAnsi="Times New Roman" w:cs="Arial Unicode MS"/>
            <w:noProof/>
            <w:webHidden/>
            <w:sz w:val="24"/>
            <w:szCs w:val="24"/>
            <w:lang w:val="ro-RO"/>
          </w:rPr>
          <w:t>15</w:t>
        </w:r>
        <w:r w:rsidRPr="008726DE">
          <w:rPr>
            <w:rFonts w:ascii="Times New Roman" w:eastAsia="Arial Unicode MS" w:hAnsi="Times New Roman" w:cs="Arial Unicode MS"/>
            <w:noProof/>
            <w:webHidden/>
            <w:sz w:val="24"/>
            <w:szCs w:val="24"/>
            <w:lang w:val="ro-RO"/>
          </w:rPr>
          <w:fldChar w:fldCharType="end"/>
        </w:r>
      </w:hyperlink>
    </w:p>
    <w:p w:rsidR="008726DE" w:rsidRPr="008726DE" w:rsidRDefault="00D93036" w:rsidP="008726DE">
      <w:pPr>
        <w:widowControl w:val="0"/>
        <w:shd w:val="clear" w:color="auto" w:fill="FFFFFF"/>
        <w:tabs>
          <w:tab w:val="right" w:leader="dot" w:pos="9627"/>
        </w:tabs>
        <w:spacing w:after="0" w:line="360" w:lineRule="auto"/>
        <w:jc w:val="both"/>
        <w:rPr>
          <w:rFonts w:ascii="Calibri" w:eastAsia="Times New Roman" w:hAnsi="Calibri" w:cs="Times New Roman"/>
          <w:noProof/>
          <w:lang w:val="en-US"/>
        </w:rPr>
      </w:pPr>
      <w:hyperlink w:anchor="_Toc47606212" w:history="1">
        <w:r w:rsidR="008726DE" w:rsidRPr="008726DE">
          <w:rPr>
            <w:rFonts w:ascii="Times New Roman" w:eastAsia="Calibri" w:hAnsi="Times New Roman" w:cs="Times New Roman"/>
            <w:noProof/>
            <w:sz w:val="24"/>
            <w:szCs w:val="24"/>
            <w:lang w:val="en-US"/>
          </w:rPr>
          <w:t>Standard 3.1. Instit</w:t>
        </w:r>
        <w:r w:rsidR="008726DE" w:rsidRPr="008726DE">
          <w:rPr>
            <w:rFonts w:ascii="Times New Roman" w:eastAsia="Calibri" w:hAnsi="Times New Roman" w:cs="Times New Roman"/>
            <w:noProof/>
            <w:sz w:val="24"/>
            <w:szCs w:val="24"/>
            <w:lang w:val="ro-RO"/>
          </w:rPr>
          <w:t>uț</w:t>
        </w:r>
        <w:r w:rsidR="008726DE" w:rsidRPr="008726DE">
          <w:rPr>
            <w:rFonts w:ascii="Times New Roman" w:eastAsia="Calibri" w:hAnsi="Times New Roman" w:cs="Times New Roman"/>
            <w:noProof/>
            <w:sz w:val="24"/>
            <w:szCs w:val="24"/>
            <w:lang w:val="en-US"/>
          </w:rPr>
          <w:t>ia educ</w:t>
        </w:r>
        <w:r w:rsidR="008726DE" w:rsidRPr="008726DE">
          <w:rPr>
            <w:rFonts w:ascii="Times New Roman" w:eastAsia="Calibri" w:hAnsi="Times New Roman" w:cs="Times New Roman"/>
            <w:noProof/>
            <w:sz w:val="24"/>
            <w:szCs w:val="24"/>
            <w:lang w:val="ro-RO"/>
          </w:rPr>
          <w:t>aț</w:t>
        </w:r>
        <w:r w:rsidR="008726DE" w:rsidRPr="008726DE">
          <w:rPr>
            <w:rFonts w:ascii="Times New Roman" w:eastAsia="Calibri" w:hAnsi="Times New Roman" w:cs="Times New Roman"/>
            <w:noProof/>
            <w:sz w:val="24"/>
            <w:szCs w:val="24"/>
            <w:lang w:val="en-US"/>
          </w:rPr>
          <w:t>ională cuprinde t</w:t>
        </w:r>
        <w:r w:rsidR="008726DE" w:rsidRPr="008726DE">
          <w:rPr>
            <w:rFonts w:ascii="Times New Roman" w:eastAsia="Calibri" w:hAnsi="Times New Roman" w:cs="Times New Roman"/>
            <w:noProof/>
            <w:sz w:val="24"/>
            <w:szCs w:val="24"/>
            <w:lang w:val="ro-RO"/>
          </w:rPr>
          <w:t>oț</w:t>
        </w:r>
        <w:r w:rsidR="008726DE" w:rsidRPr="008726DE">
          <w:rPr>
            <w:rFonts w:ascii="Times New Roman" w:eastAsia="Calibri" w:hAnsi="Times New Roman" w:cs="Times New Roman"/>
            <w:noProof/>
            <w:sz w:val="24"/>
            <w:szCs w:val="24"/>
            <w:lang w:val="en-US"/>
          </w:rPr>
          <w:t>i copiii, indiferent de n</w:t>
        </w:r>
        <w:r w:rsidR="008726DE" w:rsidRPr="008726DE">
          <w:rPr>
            <w:rFonts w:ascii="Times New Roman" w:eastAsia="Calibri" w:hAnsi="Times New Roman" w:cs="Times New Roman"/>
            <w:noProof/>
            <w:sz w:val="24"/>
            <w:szCs w:val="24"/>
            <w:lang w:val="ro-RO"/>
          </w:rPr>
          <w:t>aț</w:t>
        </w:r>
        <w:r w:rsidR="008726DE" w:rsidRPr="008726DE">
          <w:rPr>
            <w:rFonts w:ascii="Times New Roman" w:eastAsia="Calibri" w:hAnsi="Times New Roman" w:cs="Times New Roman"/>
            <w:noProof/>
            <w:sz w:val="24"/>
            <w:szCs w:val="24"/>
            <w:lang w:val="en-US"/>
          </w:rPr>
          <w:t>ionalitate, gen, origine</w:t>
        </w:r>
        <w:r w:rsidR="008726DE" w:rsidRPr="008726DE">
          <w:rPr>
            <w:rFonts w:ascii="Times New Roman" w:eastAsia="Calibri" w:hAnsi="Times New Roman" w:cs="Times New Roman"/>
            <w:noProof/>
            <w:sz w:val="24"/>
            <w:szCs w:val="24"/>
            <w:lang w:val="ro-RO"/>
          </w:rPr>
          <w:t xml:space="preserve"> ș</w:t>
        </w:r>
        <w:r w:rsidR="008726DE" w:rsidRPr="008726DE">
          <w:rPr>
            <w:rFonts w:ascii="Times New Roman" w:eastAsia="Calibri" w:hAnsi="Times New Roman" w:cs="Times New Roman"/>
            <w:noProof/>
            <w:sz w:val="24"/>
            <w:szCs w:val="24"/>
            <w:lang w:val="en-US"/>
          </w:rPr>
          <w:t>i stare socială, apartene</w:t>
        </w:r>
        <w:r w:rsidR="008726DE" w:rsidRPr="008726DE">
          <w:rPr>
            <w:rFonts w:ascii="Times New Roman" w:eastAsia="Calibri" w:hAnsi="Times New Roman" w:cs="Times New Roman"/>
            <w:noProof/>
            <w:sz w:val="24"/>
            <w:szCs w:val="24"/>
            <w:lang w:val="ro-RO"/>
          </w:rPr>
          <w:t>nț</w:t>
        </w:r>
        <w:r w:rsidR="008726DE" w:rsidRPr="008726DE">
          <w:rPr>
            <w:rFonts w:ascii="Times New Roman" w:eastAsia="Calibri" w:hAnsi="Times New Roman" w:cs="Times New Roman"/>
            <w:noProof/>
            <w:sz w:val="24"/>
            <w:szCs w:val="24"/>
            <w:lang w:val="en-US"/>
          </w:rPr>
          <w:t>ă religioasă, stare a sănăt</w:t>
        </w:r>
        <w:r w:rsidR="008726DE" w:rsidRPr="008726DE">
          <w:rPr>
            <w:rFonts w:ascii="Times New Roman" w:eastAsia="Calibri" w:hAnsi="Times New Roman" w:cs="Times New Roman"/>
            <w:noProof/>
            <w:sz w:val="24"/>
            <w:szCs w:val="24"/>
            <w:lang w:val="ro-RO"/>
          </w:rPr>
          <w:t>ăț</w:t>
        </w:r>
        <w:r w:rsidR="008726DE" w:rsidRPr="008726DE">
          <w:rPr>
            <w:rFonts w:ascii="Times New Roman" w:eastAsia="Calibri" w:hAnsi="Times New Roman" w:cs="Times New Roman"/>
            <w:noProof/>
            <w:sz w:val="24"/>
            <w:szCs w:val="24"/>
            <w:lang w:val="en-US"/>
          </w:rPr>
          <w:t>ii</w:t>
        </w:r>
        <w:r w:rsidR="008726DE" w:rsidRPr="008726DE">
          <w:rPr>
            <w:rFonts w:ascii="Times New Roman" w:eastAsia="Calibri" w:hAnsi="Times New Roman" w:cs="Times New Roman"/>
            <w:noProof/>
            <w:sz w:val="24"/>
            <w:szCs w:val="24"/>
            <w:lang w:val="ro-RO"/>
          </w:rPr>
          <w:t xml:space="preserve"> ș</w:t>
        </w:r>
        <w:r w:rsidR="008726DE" w:rsidRPr="008726DE">
          <w:rPr>
            <w:rFonts w:ascii="Times New Roman" w:eastAsia="Calibri" w:hAnsi="Times New Roman" w:cs="Times New Roman"/>
            <w:noProof/>
            <w:sz w:val="24"/>
            <w:szCs w:val="24"/>
            <w:lang w:val="en-US"/>
          </w:rPr>
          <w:t>i creează cond</w:t>
        </w:r>
        <w:r w:rsidR="008726DE" w:rsidRPr="008726DE">
          <w:rPr>
            <w:rFonts w:ascii="Times New Roman" w:eastAsia="Calibri" w:hAnsi="Times New Roman" w:cs="Times New Roman"/>
            <w:noProof/>
            <w:sz w:val="24"/>
            <w:szCs w:val="24"/>
            <w:lang w:val="ro-RO"/>
          </w:rPr>
          <w:t>iț</w:t>
        </w:r>
        <w:r w:rsidR="008726DE" w:rsidRPr="008726DE">
          <w:rPr>
            <w:rFonts w:ascii="Times New Roman" w:eastAsia="Calibri" w:hAnsi="Times New Roman" w:cs="Times New Roman"/>
            <w:noProof/>
            <w:sz w:val="24"/>
            <w:szCs w:val="24"/>
            <w:lang w:val="en-US"/>
          </w:rPr>
          <w:t>ii optime pentru realizarea</w:t>
        </w:r>
        <w:r w:rsidR="008726DE" w:rsidRPr="008726DE">
          <w:rPr>
            <w:rFonts w:ascii="Times New Roman" w:eastAsia="Calibri" w:hAnsi="Times New Roman" w:cs="Times New Roman"/>
            <w:noProof/>
            <w:sz w:val="24"/>
            <w:szCs w:val="24"/>
            <w:lang w:val="ro-RO"/>
          </w:rPr>
          <w:t xml:space="preserve"> ș</w:t>
        </w:r>
        <w:r w:rsidR="008726DE" w:rsidRPr="008726DE">
          <w:rPr>
            <w:rFonts w:ascii="Times New Roman" w:eastAsia="Calibri" w:hAnsi="Times New Roman" w:cs="Times New Roman"/>
            <w:noProof/>
            <w:sz w:val="24"/>
            <w:szCs w:val="24"/>
            <w:lang w:val="en-US"/>
          </w:rPr>
          <w:t>i dezvoltarea pote</w:t>
        </w:r>
        <w:r w:rsidR="008726DE" w:rsidRPr="008726DE">
          <w:rPr>
            <w:rFonts w:ascii="Times New Roman" w:eastAsia="Calibri" w:hAnsi="Times New Roman" w:cs="Times New Roman"/>
            <w:noProof/>
            <w:sz w:val="24"/>
            <w:szCs w:val="24"/>
            <w:lang w:val="ro-RO"/>
          </w:rPr>
          <w:t>nț</w:t>
        </w:r>
        <w:r w:rsidR="008726DE" w:rsidRPr="008726DE">
          <w:rPr>
            <w:rFonts w:ascii="Times New Roman" w:eastAsia="Calibri" w:hAnsi="Times New Roman" w:cs="Times New Roman"/>
            <w:noProof/>
            <w:sz w:val="24"/>
            <w:szCs w:val="24"/>
            <w:lang w:val="en-US"/>
          </w:rPr>
          <w:t>ialului propriu în procesul educ</w:t>
        </w:r>
        <w:r w:rsidR="008726DE" w:rsidRPr="008726DE">
          <w:rPr>
            <w:rFonts w:ascii="Times New Roman" w:eastAsia="Calibri" w:hAnsi="Times New Roman" w:cs="Times New Roman"/>
            <w:noProof/>
            <w:sz w:val="24"/>
            <w:szCs w:val="24"/>
            <w:lang w:val="ro-RO"/>
          </w:rPr>
          <w:t>aț</w:t>
        </w:r>
        <w:r w:rsidR="008726DE" w:rsidRPr="008726DE">
          <w:rPr>
            <w:rFonts w:ascii="Times New Roman" w:eastAsia="Calibri" w:hAnsi="Times New Roman" w:cs="Times New Roman"/>
            <w:noProof/>
            <w:sz w:val="24"/>
            <w:szCs w:val="24"/>
            <w:lang w:val="en-US"/>
          </w:rPr>
          <w:t>ional</w:t>
        </w:r>
        <w:r w:rsidR="008726DE" w:rsidRPr="008726DE">
          <w:rPr>
            <w:rFonts w:ascii="Times New Roman" w:eastAsia="Calibri" w:hAnsi="Times New Roman" w:cs="Times New Roman"/>
            <w:noProof/>
            <w:webHidden/>
            <w:sz w:val="24"/>
            <w:szCs w:val="24"/>
            <w:lang w:val="en-US"/>
          </w:rPr>
          <w:tab/>
        </w:r>
        <w:r w:rsidRPr="008726DE">
          <w:rPr>
            <w:rFonts w:ascii="Times New Roman" w:eastAsia="Calibri" w:hAnsi="Times New Roman" w:cs="Times New Roman"/>
            <w:noProof/>
            <w:webHidden/>
            <w:sz w:val="24"/>
            <w:szCs w:val="24"/>
          </w:rPr>
          <w:fldChar w:fldCharType="begin"/>
        </w:r>
        <w:r w:rsidR="008726DE" w:rsidRPr="008726DE">
          <w:rPr>
            <w:rFonts w:ascii="Times New Roman" w:eastAsia="Calibri" w:hAnsi="Times New Roman" w:cs="Times New Roman"/>
            <w:noProof/>
            <w:webHidden/>
            <w:sz w:val="24"/>
            <w:szCs w:val="24"/>
            <w:lang w:val="en-US"/>
          </w:rPr>
          <w:instrText xml:space="preserve"> PAGEREF _Toc47606212 \h </w:instrText>
        </w:r>
        <w:r w:rsidRPr="008726DE">
          <w:rPr>
            <w:rFonts w:ascii="Times New Roman" w:eastAsia="Calibri" w:hAnsi="Times New Roman" w:cs="Times New Roman"/>
            <w:noProof/>
            <w:webHidden/>
            <w:sz w:val="24"/>
            <w:szCs w:val="24"/>
          </w:rPr>
        </w:r>
        <w:r w:rsidRPr="008726DE">
          <w:rPr>
            <w:rFonts w:ascii="Times New Roman" w:eastAsia="Calibri" w:hAnsi="Times New Roman" w:cs="Times New Roman"/>
            <w:noProof/>
            <w:webHidden/>
            <w:sz w:val="24"/>
            <w:szCs w:val="24"/>
          </w:rPr>
          <w:fldChar w:fldCharType="separate"/>
        </w:r>
        <w:r w:rsidR="00C35BE5">
          <w:rPr>
            <w:rFonts w:ascii="Times New Roman" w:eastAsia="Calibri" w:hAnsi="Times New Roman" w:cs="Times New Roman"/>
            <w:noProof/>
            <w:webHidden/>
            <w:sz w:val="24"/>
            <w:szCs w:val="24"/>
            <w:lang w:val="en-US"/>
          </w:rPr>
          <w:t>15</w:t>
        </w:r>
        <w:r w:rsidRPr="008726DE">
          <w:rPr>
            <w:rFonts w:ascii="Times New Roman" w:eastAsia="Calibri" w:hAnsi="Times New Roman" w:cs="Times New Roman"/>
            <w:noProof/>
            <w:webHidden/>
            <w:sz w:val="24"/>
            <w:szCs w:val="24"/>
          </w:rPr>
          <w:fldChar w:fldCharType="end"/>
        </w:r>
      </w:hyperlink>
    </w:p>
    <w:p w:rsidR="008726DE" w:rsidRPr="008726DE" w:rsidRDefault="00D93036" w:rsidP="008726DE">
      <w:pPr>
        <w:widowControl w:val="0"/>
        <w:shd w:val="clear" w:color="auto" w:fill="FFFFFF"/>
        <w:tabs>
          <w:tab w:val="right" w:leader="dot" w:pos="9627"/>
        </w:tabs>
        <w:spacing w:after="0" w:line="360" w:lineRule="auto"/>
        <w:jc w:val="both"/>
        <w:rPr>
          <w:rFonts w:ascii="Calibri" w:eastAsia="Times New Roman" w:hAnsi="Calibri" w:cs="Times New Roman"/>
          <w:noProof/>
          <w:lang w:val="en-US"/>
        </w:rPr>
      </w:pPr>
      <w:hyperlink w:anchor="_Toc47606213" w:history="1">
        <w:r w:rsidR="008726DE" w:rsidRPr="008726DE">
          <w:rPr>
            <w:rFonts w:ascii="Times New Roman" w:eastAsia="Calibri" w:hAnsi="Times New Roman" w:cs="Times New Roman"/>
            <w:noProof/>
            <w:sz w:val="24"/>
            <w:szCs w:val="24"/>
            <w:lang w:val="ro-RO"/>
          </w:rPr>
          <w:t xml:space="preserve">Standard: 3.2. </w:t>
        </w:r>
        <w:r w:rsidR="008726DE" w:rsidRPr="008726DE">
          <w:rPr>
            <w:rFonts w:ascii="Times New Roman" w:eastAsia="Calibri" w:hAnsi="Times New Roman" w:cs="Times New Roman"/>
            <w:i/>
            <w:noProof/>
            <w:sz w:val="24"/>
            <w:szCs w:val="24"/>
            <w:lang w:val="ro-RO"/>
          </w:rPr>
          <w:t>Politicile și practicile din instituția de învățământ sunt incluzive, nediscriminatorii și respectă diferențele individuale</w:t>
        </w:r>
        <w:r w:rsidR="008726DE" w:rsidRPr="008726DE">
          <w:rPr>
            <w:rFonts w:ascii="Times New Roman" w:eastAsia="Calibri" w:hAnsi="Times New Roman" w:cs="Times New Roman"/>
            <w:noProof/>
            <w:webHidden/>
            <w:sz w:val="24"/>
            <w:szCs w:val="24"/>
            <w:lang w:val="en-US"/>
          </w:rPr>
          <w:tab/>
          <w:t>16</w:t>
        </w:r>
      </w:hyperlink>
    </w:p>
    <w:p w:rsidR="008726DE" w:rsidRPr="008726DE" w:rsidRDefault="00D93036" w:rsidP="008726DE">
      <w:pPr>
        <w:widowControl w:val="0"/>
        <w:shd w:val="clear" w:color="auto" w:fill="FFFFFF"/>
        <w:tabs>
          <w:tab w:val="right" w:leader="dot" w:pos="9627"/>
        </w:tabs>
        <w:spacing w:after="0" w:line="360" w:lineRule="auto"/>
        <w:jc w:val="both"/>
        <w:rPr>
          <w:rFonts w:ascii="Calibri" w:eastAsia="Times New Roman" w:hAnsi="Calibri" w:cs="Times New Roman"/>
          <w:noProof/>
          <w:lang w:val="en-US"/>
        </w:rPr>
      </w:pPr>
      <w:hyperlink w:anchor="_Toc47606214" w:history="1">
        <w:r w:rsidR="008726DE" w:rsidRPr="008726DE">
          <w:rPr>
            <w:rFonts w:ascii="Times New Roman" w:eastAsia="Calibri" w:hAnsi="Times New Roman" w:cs="Times New Roman"/>
            <w:noProof/>
            <w:sz w:val="24"/>
            <w:szCs w:val="24"/>
            <w:lang w:val="en-US"/>
          </w:rPr>
          <w:t>Standard 3.3. T</w:t>
        </w:r>
        <w:r w:rsidR="008726DE" w:rsidRPr="008726DE">
          <w:rPr>
            <w:rFonts w:ascii="Times New Roman" w:eastAsia="Calibri" w:hAnsi="Times New Roman" w:cs="Times New Roman"/>
            <w:noProof/>
            <w:sz w:val="24"/>
            <w:szCs w:val="24"/>
            <w:lang w:val="ro-RO"/>
          </w:rPr>
          <w:t>oț</w:t>
        </w:r>
        <w:r w:rsidR="008726DE" w:rsidRPr="008726DE">
          <w:rPr>
            <w:rFonts w:ascii="Times New Roman" w:eastAsia="Calibri" w:hAnsi="Times New Roman" w:cs="Times New Roman"/>
            <w:noProof/>
            <w:sz w:val="24"/>
            <w:szCs w:val="24"/>
            <w:lang w:val="en-US"/>
          </w:rPr>
          <w:t>i copiii beneficiază de un mediu accesibil</w:t>
        </w:r>
        <w:r w:rsidR="008726DE" w:rsidRPr="008726DE">
          <w:rPr>
            <w:rFonts w:ascii="Times New Roman" w:eastAsia="Calibri" w:hAnsi="Times New Roman" w:cs="Times New Roman"/>
            <w:noProof/>
            <w:sz w:val="24"/>
            <w:szCs w:val="24"/>
            <w:lang w:val="ro-RO"/>
          </w:rPr>
          <w:t xml:space="preserve"> ș</w:t>
        </w:r>
        <w:r w:rsidR="008726DE" w:rsidRPr="008726DE">
          <w:rPr>
            <w:rFonts w:ascii="Times New Roman" w:eastAsia="Calibri" w:hAnsi="Times New Roman" w:cs="Times New Roman"/>
            <w:noProof/>
            <w:sz w:val="24"/>
            <w:szCs w:val="24"/>
            <w:lang w:val="en-US"/>
          </w:rPr>
          <w:t>i favorabil</w:t>
        </w:r>
        <w:r w:rsidR="008726DE" w:rsidRPr="008726DE">
          <w:rPr>
            <w:rFonts w:ascii="Times New Roman" w:eastAsia="Calibri" w:hAnsi="Times New Roman" w:cs="Times New Roman"/>
            <w:noProof/>
            <w:webHidden/>
            <w:sz w:val="24"/>
            <w:szCs w:val="24"/>
            <w:lang w:val="en-US"/>
          </w:rPr>
          <w:tab/>
          <w:t>17</w:t>
        </w:r>
      </w:hyperlink>
    </w:p>
    <w:p w:rsidR="008726DE" w:rsidRPr="008726DE" w:rsidRDefault="00D93036" w:rsidP="008726DE">
      <w:pPr>
        <w:widowControl w:val="0"/>
        <w:tabs>
          <w:tab w:val="right" w:leader="dot" w:pos="9627"/>
        </w:tabs>
        <w:spacing w:after="0" w:line="360" w:lineRule="auto"/>
        <w:rPr>
          <w:rFonts w:ascii="Calibri" w:eastAsia="Times New Roman" w:hAnsi="Calibri" w:cs="Times New Roman"/>
          <w:noProof/>
          <w:lang w:val="en-US"/>
        </w:rPr>
      </w:pPr>
      <w:hyperlink w:anchor="_Toc47606215" w:history="1">
        <w:r w:rsidR="008726DE" w:rsidRPr="008726DE">
          <w:rPr>
            <w:rFonts w:ascii="Times New Roman" w:eastAsia="Arial Unicode MS" w:hAnsi="Times New Roman" w:cs="Times New Roman"/>
            <w:b/>
            <w:noProof/>
            <w:sz w:val="24"/>
            <w:szCs w:val="24"/>
            <w:lang w:val="ro-RO"/>
          </w:rPr>
          <w:t>Dimensiune IV. EFICIENȚĂ EDUCAȚIONALĂ</w:t>
        </w:r>
        <w:r w:rsidR="008726DE" w:rsidRPr="008726DE">
          <w:rPr>
            <w:rFonts w:ascii="Times New Roman" w:eastAsia="Arial Unicode MS" w:hAnsi="Times New Roman" w:cs="Arial Unicode MS"/>
            <w:noProof/>
            <w:webHidden/>
            <w:sz w:val="24"/>
            <w:szCs w:val="24"/>
            <w:lang w:val="ro-RO"/>
          </w:rPr>
          <w:tab/>
        </w:r>
        <w:r w:rsidRPr="008726DE">
          <w:rPr>
            <w:rFonts w:ascii="Times New Roman" w:eastAsia="Arial Unicode MS" w:hAnsi="Times New Roman" w:cs="Arial Unicode MS"/>
            <w:noProof/>
            <w:webHidden/>
            <w:sz w:val="24"/>
            <w:szCs w:val="24"/>
            <w:lang w:val="ro-RO"/>
          </w:rPr>
          <w:fldChar w:fldCharType="begin"/>
        </w:r>
        <w:r w:rsidR="008726DE" w:rsidRPr="008726DE">
          <w:rPr>
            <w:rFonts w:ascii="Times New Roman" w:eastAsia="Arial Unicode MS" w:hAnsi="Times New Roman" w:cs="Arial Unicode MS"/>
            <w:noProof/>
            <w:webHidden/>
            <w:sz w:val="24"/>
            <w:szCs w:val="24"/>
            <w:lang w:val="ro-RO"/>
          </w:rPr>
          <w:instrText xml:space="preserve"> PAGEREF _Toc47606215 \h </w:instrText>
        </w:r>
        <w:r w:rsidRPr="008726DE">
          <w:rPr>
            <w:rFonts w:ascii="Times New Roman" w:eastAsia="Arial Unicode MS" w:hAnsi="Times New Roman" w:cs="Arial Unicode MS"/>
            <w:noProof/>
            <w:webHidden/>
            <w:sz w:val="24"/>
            <w:szCs w:val="24"/>
            <w:lang w:val="ro-RO"/>
          </w:rPr>
        </w:r>
        <w:r w:rsidRPr="008726DE">
          <w:rPr>
            <w:rFonts w:ascii="Times New Roman" w:eastAsia="Arial Unicode MS" w:hAnsi="Times New Roman" w:cs="Arial Unicode MS"/>
            <w:noProof/>
            <w:webHidden/>
            <w:sz w:val="24"/>
            <w:szCs w:val="24"/>
            <w:lang w:val="ro-RO"/>
          </w:rPr>
          <w:fldChar w:fldCharType="separate"/>
        </w:r>
        <w:r w:rsidR="00C35BE5">
          <w:rPr>
            <w:rFonts w:ascii="Times New Roman" w:eastAsia="Arial Unicode MS" w:hAnsi="Times New Roman" w:cs="Arial Unicode MS"/>
            <w:noProof/>
            <w:webHidden/>
            <w:sz w:val="24"/>
            <w:szCs w:val="24"/>
            <w:lang w:val="ro-RO"/>
          </w:rPr>
          <w:t>18</w:t>
        </w:r>
        <w:r w:rsidRPr="008726DE">
          <w:rPr>
            <w:rFonts w:ascii="Times New Roman" w:eastAsia="Arial Unicode MS" w:hAnsi="Times New Roman" w:cs="Arial Unicode MS"/>
            <w:noProof/>
            <w:webHidden/>
            <w:sz w:val="24"/>
            <w:szCs w:val="24"/>
            <w:lang w:val="ro-RO"/>
          </w:rPr>
          <w:fldChar w:fldCharType="end"/>
        </w:r>
      </w:hyperlink>
    </w:p>
    <w:p w:rsidR="008726DE" w:rsidRPr="008726DE" w:rsidRDefault="00D93036" w:rsidP="008726DE">
      <w:pPr>
        <w:widowControl w:val="0"/>
        <w:shd w:val="clear" w:color="auto" w:fill="FFFFFF"/>
        <w:tabs>
          <w:tab w:val="right" w:leader="dot" w:pos="9627"/>
        </w:tabs>
        <w:spacing w:after="0" w:line="360" w:lineRule="auto"/>
        <w:jc w:val="both"/>
        <w:rPr>
          <w:rFonts w:ascii="Calibri" w:eastAsia="Times New Roman" w:hAnsi="Calibri" w:cs="Times New Roman"/>
          <w:noProof/>
          <w:lang w:val="en-US"/>
        </w:rPr>
      </w:pPr>
      <w:hyperlink w:anchor="_Toc47606216" w:history="1">
        <w:r w:rsidR="008726DE" w:rsidRPr="008726DE">
          <w:rPr>
            <w:rFonts w:ascii="Times New Roman" w:eastAsia="Calibri" w:hAnsi="Times New Roman" w:cs="Times New Roman"/>
            <w:noProof/>
            <w:sz w:val="24"/>
            <w:szCs w:val="24"/>
            <w:lang w:val="en-US" w:eastAsia="zh-TW"/>
          </w:rPr>
          <w:t xml:space="preserve">Standard </w:t>
        </w:r>
        <w:r w:rsidR="008726DE" w:rsidRPr="008726DE">
          <w:rPr>
            <w:rFonts w:ascii="Times New Roman" w:eastAsia="Calibri" w:hAnsi="Times New Roman" w:cs="Times New Roman"/>
            <w:noProof/>
            <w:sz w:val="24"/>
            <w:szCs w:val="24"/>
            <w:lang w:val="en-US"/>
          </w:rPr>
          <w:t>4.1. Instituția creează condiții de organizare și realizare a unui proces educațional de calitate</w:t>
        </w:r>
        <w:r w:rsidR="008726DE" w:rsidRPr="008726DE">
          <w:rPr>
            <w:rFonts w:ascii="Times New Roman" w:eastAsia="Calibri" w:hAnsi="Times New Roman" w:cs="Times New Roman"/>
            <w:noProof/>
            <w:webHidden/>
            <w:sz w:val="24"/>
            <w:szCs w:val="24"/>
            <w:lang w:val="en-US"/>
          </w:rPr>
          <w:tab/>
          <w:t>19</w:t>
        </w:r>
      </w:hyperlink>
    </w:p>
    <w:p w:rsidR="008726DE" w:rsidRPr="008726DE" w:rsidRDefault="00D93036" w:rsidP="008726DE">
      <w:pPr>
        <w:widowControl w:val="0"/>
        <w:shd w:val="clear" w:color="auto" w:fill="FFFFFF"/>
        <w:tabs>
          <w:tab w:val="right" w:leader="dot" w:pos="9627"/>
        </w:tabs>
        <w:spacing w:after="0" w:line="360" w:lineRule="auto"/>
        <w:jc w:val="both"/>
        <w:rPr>
          <w:rFonts w:ascii="Calibri" w:eastAsia="Times New Roman" w:hAnsi="Calibri" w:cs="Times New Roman"/>
          <w:noProof/>
          <w:lang w:val="en-US"/>
        </w:rPr>
      </w:pPr>
      <w:hyperlink w:anchor="_Toc47606217" w:history="1">
        <w:r w:rsidR="008726DE" w:rsidRPr="008726DE">
          <w:rPr>
            <w:rFonts w:ascii="Times New Roman" w:eastAsia="Calibri" w:hAnsi="Times New Roman" w:cs="Times New Roman"/>
            <w:noProof/>
            <w:sz w:val="24"/>
            <w:szCs w:val="24"/>
            <w:lang w:val="en-US"/>
          </w:rPr>
          <w:t>Standard 4.2. Cadrele didactice valorifică eficient resursele educaționale în raport cu finalitățile stabilite prin curriculumul național</w:t>
        </w:r>
        <w:r w:rsidR="008726DE" w:rsidRPr="008726DE">
          <w:rPr>
            <w:rFonts w:ascii="Times New Roman" w:eastAsia="Calibri" w:hAnsi="Times New Roman" w:cs="Times New Roman"/>
            <w:noProof/>
            <w:webHidden/>
            <w:sz w:val="24"/>
            <w:szCs w:val="24"/>
            <w:lang w:val="en-US"/>
          </w:rPr>
          <w:tab/>
          <w:t>21</w:t>
        </w:r>
      </w:hyperlink>
    </w:p>
    <w:p w:rsidR="008726DE" w:rsidRPr="008726DE" w:rsidRDefault="00D93036" w:rsidP="008726DE">
      <w:pPr>
        <w:widowControl w:val="0"/>
        <w:shd w:val="clear" w:color="auto" w:fill="FFFFFF"/>
        <w:tabs>
          <w:tab w:val="right" w:leader="dot" w:pos="9627"/>
        </w:tabs>
        <w:spacing w:after="0" w:line="360" w:lineRule="auto"/>
        <w:jc w:val="both"/>
        <w:rPr>
          <w:rFonts w:ascii="Calibri" w:eastAsia="Times New Roman" w:hAnsi="Calibri" w:cs="Times New Roman"/>
          <w:noProof/>
          <w:lang w:val="en-US"/>
        </w:rPr>
      </w:pPr>
      <w:hyperlink w:anchor="_Toc47606218" w:history="1">
        <w:r w:rsidR="008726DE" w:rsidRPr="008726DE">
          <w:rPr>
            <w:rFonts w:ascii="Times New Roman" w:eastAsia="Calibri" w:hAnsi="Times New Roman" w:cs="Times New Roman"/>
            <w:noProof/>
            <w:sz w:val="24"/>
            <w:szCs w:val="24"/>
            <w:lang w:val="en-US"/>
          </w:rPr>
          <w:t>Standard 4.3. Toți copiii demonstrează angajament și implicare eficientă în procesul educațional</w:t>
        </w:r>
        <w:r w:rsidR="008726DE" w:rsidRPr="008726DE">
          <w:rPr>
            <w:rFonts w:ascii="Times New Roman" w:eastAsia="Calibri" w:hAnsi="Times New Roman" w:cs="Times New Roman"/>
            <w:noProof/>
            <w:webHidden/>
            <w:sz w:val="24"/>
            <w:szCs w:val="24"/>
            <w:lang w:val="en-US"/>
          </w:rPr>
          <w:tab/>
          <w:t>24</w:t>
        </w:r>
      </w:hyperlink>
    </w:p>
    <w:p w:rsidR="008726DE" w:rsidRPr="008726DE" w:rsidRDefault="00D93036" w:rsidP="008726DE">
      <w:pPr>
        <w:widowControl w:val="0"/>
        <w:tabs>
          <w:tab w:val="right" w:leader="dot" w:pos="9627"/>
        </w:tabs>
        <w:spacing w:after="0" w:line="360" w:lineRule="auto"/>
        <w:rPr>
          <w:rFonts w:ascii="Calibri" w:eastAsia="Times New Roman" w:hAnsi="Calibri" w:cs="Times New Roman"/>
          <w:noProof/>
          <w:lang w:val="en-US"/>
        </w:rPr>
      </w:pPr>
      <w:hyperlink w:anchor="_Toc47606219" w:history="1">
        <w:r w:rsidR="008726DE" w:rsidRPr="008726DE">
          <w:rPr>
            <w:rFonts w:ascii="Times New Roman" w:eastAsia="Arial Unicode MS" w:hAnsi="Times New Roman" w:cs="Times New Roman"/>
            <w:b/>
            <w:noProof/>
            <w:sz w:val="24"/>
            <w:szCs w:val="24"/>
            <w:lang w:val="ro-RO"/>
          </w:rPr>
          <w:t>Dimensiune V. EDUCAȚIE SENSIBILĂ LA GEN</w:t>
        </w:r>
        <w:r w:rsidR="008726DE" w:rsidRPr="008726DE">
          <w:rPr>
            <w:rFonts w:ascii="Times New Roman" w:eastAsia="Arial Unicode MS" w:hAnsi="Times New Roman" w:cs="Arial Unicode MS"/>
            <w:noProof/>
            <w:webHidden/>
            <w:sz w:val="24"/>
            <w:szCs w:val="24"/>
            <w:lang w:val="ro-RO"/>
          </w:rPr>
          <w:tab/>
          <w:t>26</w:t>
        </w:r>
      </w:hyperlink>
    </w:p>
    <w:p w:rsidR="008726DE" w:rsidRPr="008726DE" w:rsidRDefault="00D93036" w:rsidP="008726DE">
      <w:pPr>
        <w:widowControl w:val="0"/>
        <w:spacing w:before="120" w:after="120" w:line="276" w:lineRule="auto"/>
        <w:rPr>
          <w:rFonts w:ascii="Times New Roman" w:eastAsia="Calibri" w:hAnsi="Times New Roman" w:cs="Arial Unicode MS"/>
          <w:b/>
          <w:sz w:val="28"/>
          <w:szCs w:val="28"/>
          <w:lang w:val="en-US"/>
        </w:rPr>
      </w:pPr>
      <w:hyperlink w:anchor="_Toc47606220" w:history="1">
        <w:r w:rsidR="008726DE" w:rsidRPr="008726DE">
          <w:rPr>
            <w:rFonts w:ascii="Times New Roman" w:eastAsia="Arial Unicode MS" w:hAnsi="Times New Roman" w:cs="Times New Roman"/>
            <w:sz w:val="24"/>
            <w:szCs w:val="24"/>
            <w:lang w:val="en-US"/>
          </w:rPr>
          <w:t>Standard 5.1. Copiii sunt educați, comunică și interacționează în conformitate cu principiile echității de gen……………………………………………………………………………………………</w:t>
        </w:r>
        <w:r w:rsidR="008726DE" w:rsidRPr="008726DE">
          <w:rPr>
            <w:rFonts w:ascii="Times New Roman" w:eastAsia="Arial Unicode MS" w:hAnsi="Times New Roman" w:cs="Arial Unicode MS"/>
            <w:webHidden/>
            <w:sz w:val="24"/>
            <w:szCs w:val="24"/>
            <w:lang w:val="en-US"/>
          </w:rPr>
          <w:tab/>
        </w:r>
        <w:r w:rsidR="008726DE" w:rsidRPr="008726DE">
          <w:rPr>
            <w:rFonts w:ascii="Times New Roman" w:eastAsia="Arial Unicode MS" w:hAnsi="Times New Roman" w:cs="Arial Unicode MS"/>
            <w:webHidden/>
            <w:sz w:val="24"/>
            <w:szCs w:val="24"/>
            <w:lang w:val="ro-RO"/>
          </w:rPr>
          <w:t>26</w:t>
        </w:r>
      </w:hyperlink>
    </w:p>
    <w:p w:rsidR="008726DE" w:rsidRPr="008726DE" w:rsidRDefault="008726DE" w:rsidP="008726DE">
      <w:pPr>
        <w:widowControl w:val="0"/>
        <w:spacing w:before="120" w:after="120" w:line="276" w:lineRule="auto"/>
        <w:ind w:firstLine="720"/>
        <w:jc w:val="center"/>
        <w:rPr>
          <w:rFonts w:ascii="Times New Roman" w:eastAsia="Calibri" w:hAnsi="Times New Roman" w:cs="Arial Unicode MS"/>
          <w:b/>
          <w:color w:val="000000"/>
          <w:sz w:val="28"/>
          <w:szCs w:val="28"/>
          <w:lang w:val="en-US"/>
        </w:rPr>
      </w:pPr>
    </w:p>
    <w:p w:rsidR="008726DE" w:rsidRPr="008726DE" w:rsidRDefault="008726DE" w:rsidP="008726DE">
      <w:pPr>
        <w:widowControl w:val="0"/>
        <w:spacing w:before="120" w:after="120" w:line="276" w:lineRule="auto"/>
        <w:ind w:firstLine="720"/>
        <w:jc w:val="center"/>
        <w:rPr>
          <w:rFonts w:ascii="Times New Roman" w:eastAsia="Calibri" w:hAnsi="Times New Roman" w:cs="Arial Unicode MS"/>
          <w:b/>
          <w:color w:val="000000"/>
          <w:sz w:val="28"/>
          <w:szCs w:val="28"/>
          <w:lang w:val="en-US"/>
        </w:rPr>
      </w:pPr>
    </w:p>
    <w:p w:rsidR="008726DE" w:rsidRPr="008726DE" w:rsidRDefault="008726DE" w:rsidP="008726DE">
      <w:pPr>
        <w:keepNext/>
        <w:widowControl w:val="0"/>
        <w:spacing w:after="0" w:line="240" w:lineRule="auto"/>
        <w:outlineLvl w:val="0"/>
        <w:rPr>
          <w:rFonts w:ascii="Times New Roman" w:eastAsia="Times New Roman" w:hAnsi="Times New Roman" w:cs="Times New Roman"/>
          <w:b/>
          <w:color w:val="000000"/>
          <w:kern w:val="32"/>
          <w:sz w:val="24"/>
          <w:szCs w:val="24"/>
          <w:lang w:val="ro-RO"/>
        </w:rPr>
      </w:pPr>
    </w:p>
    <w:p w:rsidR="008726DE" w:rsidRPr="008726DE" w:rsidRDefault="008726DE" w:rsidP="008726DE">
      <w:pPr>
        <w:keepNext/>
        <w:widowControl w:val="0"/>
        <w:spacing w:after="0" w:line="240" w:lineRule="auto"/>
        <w:outlineLvl w:val="0"/>
        <w:rPr>
          <w:rFonts w:ascii="Times New Roman" w:eastAsia="Times New Roman" w:hAnsi="Times New Roman" w:cs="Times New Roman"/>
          <w:b/>
          <w:color w:val="000000"/>
          <w:kern w:val="32"/>
          <w:sz w:val="24"/>
          <w:szCs w:val="24"/>
          <w:lang w:val="ro-RO"/>
        </w:rPr>
      </w:pPr>
      <w:r w:rsidRPr="008726DE">
        <w:rPr>
          <w:rFonts w:ascii="Times New Roman" w:eastAsia="Times New Roman" w:hAnsi="Times New Roman" w:cs="Times New Roman"/>
          <w:b/>
          <w:color w:val="000000"/>
          <w:kern w:val="32"/>
          <w:sz w:val="24"/>
          <w:szCs w:val="24"/>
          <w:lang w:val="ro-RO"/>
        </w:rPr>
        <w:t>LISTA ABREVIERILOR</w:t>
      </w:r>
      <w:bookmarkEnd w:id="2"/>
    </w:p>
    <w:p w:rsidR="008726DE" w:rsidRPr="008726DE" w:rsidRDefault="008726DE" w:rsidP="008726DE">
      <w:pPr>
        <w:widowControl w:val="0"/>
        <w:spacing w:after="0" w:line="240" w:lineRule="auto"/>
        <w:rPr>
          <w:rFonts w:ascii="Times New Roman" w:eastAsia="Arial Unicode MS" w:hAnsi="Times New Roman" w:cs="Arial Unicode MS"/>
          <w:b/>
          <w:color w:val="000000"/>
          <w:sz w:val="24"/>
          <w:szCs w:val="24"/>
          <w:lang w:val="ro-RO"/>
        </w:rPr>
      </w:pPr>
    </w:p>
    <w:p w:rsidR="008726DE" w:rsidRPr="008726DE" w:rsidRDefault="008726DE" w:rsidP="009D2056">
      <w:pPr>
        <w:widowControl w:val="0"/>
        <w:numPr>
          <w:ilvl w:val="0"/>
          <w:numId w:val="2"/>
        </w:numPr>
        <w:spacing w:after="0" w:line="240" w:lineRule="auto"/>
        <w:ind w:left="426"/>
        <w:rPr>
          <w:rFonts w:ascii="Times New Roman" w:eastAsia="Calibri" w:hAnsi="Times New Roman" w:cs="Times New Roman"/>
          <w:sz w:val="24"/>
          <w:szCs w:val="24"/>
          <w:lang w:val="ro-RO"/>
        </w:rPr>
      </w:pPr>
      <w:r w:rsidRPr="008726DE">
        <w:rPr>
          <w:rFonts w:ascii="Times New Roman" w:eastAsia="Calibri" w:hAnsi="Times New Roman" w:cs="Times New Roman"/>
          <w:sz w:val="24"/>
          <w:szCs w:val="20"/>
          <w:lang w:val="ro-RO" w:eastAsia="zh-TW"/>
        </w:rPr>
        <w:t xml:space="preserve">DGETS </w:t>
      </w:r>
      <w:r w:rsidRPr="008726DE">
        <w:rPr>
          <w:rFonts w:ascii="Times New Roman" w:eastAsia="Calibri" w:hAnsi="Times New Roman" w:cs="Times New Roman"/>
          <w:sz w:val="24"/>
          <w:szCs w:val="24"/>
          <w:lang w:val="ro-RO"/>
        </w:rPr>
        <w:t>–</w:t>
      </w:r>
      <w:r w:rsidRPr="008726DE">
        <w:rPr>
          <w:rFonts w:ascii="Times New Roman" w:eastAsia="Calibri" w:hAnsi="Times New Roman" w:cs="Times New Roman"/>
          <w:sz w:val="24"/>
          <w:szCs w:val="20"/>
          <w:lang w:val="ro-RO" w:eastAsia="zh-TW"/>
        </w:rPr>
        <w:t xml:space="preserve"> Direcția Generală Educație, Tineret și Sport </w:t>
      </w:r>
    </w:p>
    <w:p w:rsidR="008726DE" w:rsidRPr="008726DE" w:rsidRDefault="008726DE" w:rsidP="009D2056">
      <w:pPr>
        <w:widowControl w:val="0"/>
        <w:numPr>
          <w:ilvl w:val="0"/>
          <w:numId w:val="2"/>
        </w:numPr>
        <w:spacing w:after="0" w:line="240" w:lineRule="auto"/>
        <w:ind w:left="426"/>
        <w:rPr>
          <w:rFonts w:ascii="Times New Roman" w:eastAsia="Calibri" w:hAnsi="Times New Roman" w:cs="Times New Roman"/>
          <w:sz w:val="24"/>
          <w:szCs w:val="24"/>
          <w:lang w:val="ro-RO"/>
        </w:rPr>
      </w:pPr>
      <w:r w:rsidRPr="008726DE">
        <w:rPr>
          <w:rFonts w:ascii="Times New Roman" w:eastAsia="Calibri" w:hAnsi="Times New Roman" w:cs="Times New Roman"/>
          <w:sz w:val="24"/>
          <w:szCs w:val="24"/>
          <w:lang w:val="ro-RO"/>
        </w:rPr>
        <w:t>MEC – Ministerul Educației și Cercetării</w:t>
      </w:r>
    </w:p>
    <w:p w:rsidR="000B62AA" w:rsidRPr="008726DE" w:rsidRDefault="008726DE" w:rsidP="009D2056">
      <w:pPr>
        <w:widowControl w:val="0"/>
        <w:numPr>
          <w:ilvl w:val="0"/>
          <w:numId w:val="2"/>
        </w:numPr>
        <w:spacing w:after="0" w:line="240" w:lineRule="auto"/>
        <w:ind w:left="426"/>
        <w:rPr>
          <w:rFonts w:ascii="Times New Roman" w:eastAsia="Calibri" w:hAnsi="Times New Roman" w:cs="Times New Roman"/>
          <w:sz w:val="24"/>
          <w:szCs w:val="24"/>
          <w:lang w:val="ro-RO"/>
        </w:rPr>
      </w:pPr>
      <w:r w:rsidRPr="008726DE">
        <w:rPr>
          <w:rFonts w:ascii="Times New Roman" w:eastAsia="Calibri" w:hAnsi="Times New Roman" w:cs="Times New Roman"/>
          <w:sz w:val="24"/>
          <w:szCs w:val="24"/>
          <w:lang w:val="ro-RO"/>
        </w:rPr>
        <w:t>TIC – Tehnologii informaționale și comunicaționale</w:t>
      </w:r>
    </w:p>
    <w:p w:rsidR="008726DE" w:rsidRPr="008726DE" w:rsidRDefault="008726DE" w:rsidP="008726DE">
      <w:pPr>
        <w:spacing w:after="0" w:line="240" w:lineRule="auto"/>
        <w:ind w:left="502"/>
        <w:rPr>
          <w:rFonts w:ascii="Times New Roman" w:eastAsia="Calibri" w:hAnsi="Times New Roman" w:cs="Times New Roman"/>
          <w:sz w:val="24"/>
          <w:szCs w:val="20"/>
          <w:lang w:val="ro-RO"/>
        </w:rPr>
      </w:pPr>
      <w:r w:rsidRPr="008726DE">
        <w:rPr>
          <w:rFonts w:ascii="Times New Roman" w:eastAsia="Calibri" w:hAnsi="Times New Roman" w:cs="Arial Unicode MS"/>
          <w:sz w:val="24"/>
          <w:szCs w:val="20"/>
          <w:lang w:val="ro-RO"/>
        </w:rPr>
        <w:br w:type="page"/>
      </w:r>
    </w:p>
    <w:p w:rsidR="008726DE" w:rsidRPr="008726DE" w:rsidRDefault="008726DE" w:rsidP="008726DE">
      <w:pPr>
        <w:keepNext/>
        <w:widowControl w:val="0"/>
        <w:spacing w:after="0" w:line="240" w:lineRule="auto"/>
        <w:jc w:val="center"/>
        <w:outlineLvl w:val="0"/>
        <w:rPr>
          <w:rFonts w:ascii="Times New Roman" w:eastAsia="Times New Roman" w:hAnsi="Times New Roman" w:cs="Times New Roman"/>
          <w:b/>
          <w:color w:val="000000"/>
          <w:kern w:val="32"/>
          <w:sz w:val="24"/>
          <w:szCs w:val="24"/>
          <w:lang w:val="ro-RO"/>
        </w:rPr>
      </w:pPr>
      <w:bookmarkStart w:id="3" w:name="_Toc28606397"/>
      <w:bookmarkStart w:id="4" w:name="_Toc47600188"/>
      <w:bookmarkStart w:id="5" w:name="_Toc47606203"/>
      <w:r w:rsidRPr="008726DE">
        <w:rPr>
          <w:rFonts w:ascii="Times New Roman" w:eastAsia="Times New Roman" w:hAnsi="Times New Roman" w:cs="Times New Roman"/>
          <w:b/>
          <w:color w:val="000000"/>
          <w:kern w:val="32"/>
          <w:sz w:val="24"/>
          <w:szCs w:val="24"/>
          <w:lang w:val="ro-RO"/>
        </w:rPr>
        <w:lastRenderedPageBreak/>
        <w:t>Dimensiune I. SĂNĂTATE, SIGURANȚĂ, PROTECȚIE</w:t>
      </w:r>
      <w:bookmarkEnd w:id="3"/>
      <w:bookmarkEnd w:id="4"/>
      <w:bookmarkEnd w:id="5"/>
    </w:p>
    <w:p w:rsidR="008726DE" w:rsidRPr="008726DE" w:rsidRDefault="008726DE" w:rsidP="008726DE">
      <w:pPr>
        <w:keepNext/>
        <w:widowControl w:val="0"/>
        <w:spacing w:after="0" w:line="240" w:lineRule="auto"/>
        <w:jc w:val="both"/>
        <w:outlineLvl w:val="1"/>
        <w:rPr>
          <w:rFonts w:ascii="Times New Roman" w:eastAsia="Times New Roman" w:hAnsi="Times New Roman" w:cs="Times New Roman"/>
          <w:b/>
          <w:bCs/>
          <w:iCs/>
          <w:color w:val="000000"/>
          <w:sz w:val="24"/>
          <w:szCs w:val="28"/>
          <w:lang/>
        </w:rPr>
      </w:pPr>
      <w:bookmarkStart w:id="6" w:name="_Toc28606398"/>
      <w:bookmarkStart w:id="7" w:name="_Toc47600189"/>
      <w:bookmarkStart w:id="8" w:name="_Toc47606204"/>
      <w:r w:rsidRPr="008726DE">
        <w:rPr>
          <w:rFonts w:ascii="Times New Roman" w:eastAsia="Times New Roman" w:hAnsi="Times New Roman" w:cs="Times New Roman"/>
          <w:b/>
          <w:bCs/>
          <w:iCs/>
          <w:color w:val="000000"/>
          <w:sz w:val="24"/>
          <w:szCs w:val="28"/>
          <w:lang/>
        </w:rPr>
        <w:t>Standard 1.1. Instituția de învățământ asigură securitatea</w:t>
      </w:r>
      <w:r w:rsidRPr="008726DE">
        <w:rPr>
          <w:rFonts w:ascii="Times New Roman" w:eastAsia="Times New Roman" w:hAnsi="Times New Roman" w:cs="Times New Roman"/>
          <w:b/>
          <w:bCs/>
          <w:iCs/>
          <w:color w:val="000000"/>
          <w:sz w:val="24"/>
          <w:szCs w:val="28"/>
          <w:lang w:val="ro-RO"/>
        </w:rPr>
        <w:t xml:space="preserve"> ș</w:t>
      </w:r>
      <w:r w:rsidRPr="008726DE">
        <w:rPr>
          <w:rFonts w:ascii="Times New Roman" w:eastAsia="Times New Roman" w:hAnsi="Times New Roman" w:cs="Times New Roman"/>
          <w:b/>
          <w:bCs/>
          <w:iCs/>
          <w:color w:val="000000"/>
          <w:sz w:val="24"/>
          <w:szCs w:val="28"/>
          <w:lang/>
        </w:rPr>
        <w:t>i prote</w:t>
      </w:r>
      <w:r w:rsidRPr="008726DE">
        <w:rPr>
          <w:rFonts w:ascii="Times New Roman" w:eastAsia="Times New Roman" w:hAnsi="Times New Roman" w:cs="Times New Roman"/>
          <w:b/>
          <w:bCs/>
          <w:iCs/>
          <w:color w:val="000000"/>
          <w:sz w:val="24"/>
          <w:szCs w:val="28"/>
          <w:lang w:val="ro-RO"/>
        </w:rPr>
        <w:t>cț</w:t>
      </w:r>
      <w:r w:rsidRPr="008726DE">
        <w:rPr>
          <w:rFonts w:ascii="Times New Roman" w:eastAsia="Times New Roman" w:hAnsi="Times New Roman" w:cs="Times New Roman"/>
          <w:b/>
          <w:bCs/>
          <w:iCs/>
          <w:color w:val="000000"/>
          <w:sz w:val="24"/>
          <w:szCs w:val="28"/>
          <w:lang/>
        </w:rPr>
        <w:t>ia tuturor copiilor</w:t>
      </w:r>
      <w:bookmarkEnd w:id="6"/>
      <w:bookmarkEnd w:id="7"/>
      <w:bookmarkEnd w:id="8"/>
    </w:p>
    <w:p w:rsidR="008726DE" w:rsidRPr="008726DE" w:rsidRDefault="008726DE" w:rsidP="008726DE">
      <w:pPr>
        <w:widowControl w:val="0"/>
        <w:spacing w:after="0" w:line="240" w:lineRule="auto"/>
        <w:jc w:val="both"/>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Management</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1.1.1. Prezența documentației tehnice, sanitaro-igienice și medicale și monitorizarea permanentă a respectării normelor sanitaro-igienice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957"/>
        <w:gridCol w:w="3827"/>
        <w:gridCol w:w="2154"/>
      </w:tblGrid>
      <w:tr w:rsidR="008726DE" w:rsidRPr="008726DE" w:rsidTr="00CA27B4">
        <w:trPr>
          <w:trHeight w:val="3002"/>
        </w:trPr>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3"/>
              </w:numPr>
              <w:spacing w:after="0" w:line="240" w:lineRule="auto"/>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 xml:space="preserve">Statut al </w:t>
            </w:r>
            <w:r>
              <w:rPr>
                <w:rFonts w:ascii="Times New Roman" w:eastAsia="Calibri" w:hAnsi="Times New Roman" w:cs="Times New Roman"/>
                <w:bCs/>
                <w:sz w:val="24"/>
                <w:szCs w:val="24"/>
                <w:lang w:val="ro-RO"/>
              </w:rPr>
              <w:t>IP CES Unvers Academic</w:t>
            </w:r>
          </w:p>
          <w:p w:rsidR="008726DE" w:rsidRPr="002204FA" w:rsidRDefault="008726DE" w:rsidP="009D2056">
            <w:pPr>
              <w:widowControl w:val="0"/>
              <w:numPr>
                <w:ilvl w:val="0"/>
                <w:numId w:val="3"/>
              </w:numPr>
              <w:spacing w:after="0" w:line="240" w:lineRule="auto"/>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 xml:space="preserve">Certificat de înregistrare a </w:t>
            </w:r>
            <w:r w:rsidR="002204FA" w:rsidRPr="008726DE">
              <w:rPr>
                <w:rFonts w:ascii="Times New Roman" w:eastAsia="Calibri" w:hAnsi="Times New Roman" w:cs="Times New Roman"/>
                <w:sz w:val="24"/>
                <w:szCs w:val="20"/>
                <w:lang w:val="ro-RO"/>
              </w:rPr>
              <w:t xml:space="preserve">al </w:t>
            </w:r>
            <w:r w:rsidR="002204FA">
              <w:rPr>
                <w:rFonts w:ascii="Times New Roman" w:eastAsia="Calibri" w:hAnsi="Times New Roman" w:cs="Times New Roman"/>
                <w:bCs/>
                <w:sz w:val="24"/>
                <w:szCs w:val="24"/>
                <w:lang w:val="ro-RO"/>
              </w:rPr>
              <w:t>IP CES Unvers Academic</w:t>
            </w:r>
          </w:p>
          <w:p w:rsidR="002204FA" w:rsidRPr="002204FA" w:rsidRDefault="002204FA" w:rsidP="009D2056">
            <w:pPr>
              <w:widowControl w:val="0"/>
              <w:numPr>
                <w:ilvl w:val="0"/>
                <w:numId w:val="3"/>
              </w:numPr>
              <w:spacing w:after="0" w:line="240" w:lineRule="auto"/>
              <w:contextualSpacing/>
              <w:jc w:val="both"/>
              <w:rPr>
                <w:rFonts w:ascii="Times New Roman" w:eastAsia="Calibri" w:hAnsi="Times New Roman" w:cs="Times New Roman"/>
                <w:sz w:val="24"/>
                <w:szCs w:val="20"/>
                <w:lang w:val="ro-RO"/>
              </w:rPr>
            </w:pPr>
            <w:r w:rsidRPr="002204FA">
              <w:rPr>
                <w:rFonts w:ascii="Times New Roman" w:eastAsia="Calibri" w:hAnsi="Times New Roman" w:cs="Times New Roman"/>
                <w:sz w:val="24"/>
                <w:szCs w:val="20"/>
                <w:lang w:val="ro-RO"/>
              </w:rPr>
              <w:t>Autorizație sanitară de funcționare a instituției</w:t>
            </w:r>
          </w:p>
          <w:p w:rsidR="002204FA" w:rsidRPr="002204FA" w:rsidRDefault="002204FA" w:rsidP="009D2056">
            <w:pPr>
              <w:widowControl w:val="0"/>
              <w:numPr>
                <w:ilvl w:val="0"/>
                <w:numId w:val="3"/>
              </w:numPr>
              <w:spacing w:after="0" w:line="240" w:lineRule="auto"/>
              <w:contextualSpacing/>
              <w:jc w:val="both"/>
              <w:rPr>
                <w:rFonts w:ascii="Times New Roman" w:eastAsia="Calibri" w:hAnsi="Times New Roman" w:cs="Times New Roman"/>
                <w:sz w:val="24"/>
                <w:szCs w:val="20"/>
                <w:lang w:val="ro-RO"/>
              </w:rPr>
            </w:pPr>
            <w:r w:rsidRPr="002204FA">
              <w:rPr>
                <w:rFonts w:ascii="Times New Roman" w:eastAsia="Calibri" w:hAnsi="Times New Roman" w:cs="Times New Roman"/>
                <w:sz w:val="24"/>
                <w:szCs w:val="20"/>
                <w:lang w:val="ro-RO"/>
              </w:rPr>
              <w:t>Raportul analizei apei potabile</w:t>
            </w:r>
          </w:p>
          <w:p w:rsidR="002204FA" w:rsidRPr="002204FA" w:rsidRDefault="002204FA" w:rsidP="009D2056">
            <w:pPr>
              <w:widowControl w:val="0"/>
              <w:numPr>
                <w:ilvl w:val="0"/>
                <w:numId w:val="3"/>
              </w:numPr>
              <w:spacing w:after="0" w:line="240" w:lineRule="auto"/>
              <w:contextualSpacing/>
              <w:jc w:val="both"/>
              <w:rPr>
                <w:rFonts w:ascii="Times New Roman" w:eastAsia="Calibri" w:hAnsi="Times New Roman" w:cs="Times New Roman"/>
                <w:sz w:val="24"/>
                <w:szCs w:val="20"/>
                <w:lang w:val="ro-RO"/>
              </w:rPr>
            </w:pPr>
            <w:r w:rsidRPr="002204FA">
              <w:rPr>
                <w:rFonts w:ascii="Times New Roman" w:eastAsia="Calibri" w:hAnsi="Times New Roman" w:cs="Times New Roman"/>
                <w:sz w:val="24"/>
                <w:szCs w:val="20"/>
                <w:lang w:val="ro-RO"/>
              </w:rPr>
              <w:t>Registrul de ordine al activității de bază –ordinele ce se referă la siguranța vieții și sănătății copiilor.</w:t>
            </w:r>
          </w:p>
          <w:p w:rsidR="002204FA" w:rsidRPr="002204FA" w:rsidRDefault="002204FA" w:rsidP="009D2056">
            <w:pPr>
              <w:widowControl w:val="0"/>
              <w:numPr>
                <w:ilvl w:val="0"/>
                <w:numId w:val="3"/>
              </w:numPr>
              <w:spacing w:after="0" w:line="240" w:lineRule="auto"/>
              <w:contextualSpacing/>
              <w:jc w:val="both"/>
              <w:rPr>
                <w:rFonts w:ascii="Times New Roman" w:eastAsia="Calibri" w:hAnsi="Times New Roman" w:cs="Times New Roman"/>
                <w:sz w:val="24"/>
                <w:szCs w:val="20"/>
                <w:lang w:val="ro-RO"/>
              </w:rPr>
            </w:pPr>
            <w:r w:rsidRPr="002204FA">
              <w:rPr>
                <w:rFonts w:ascii="Times New Roman" w:eastAsia="Calibri" w:hAnsi="Times New Roman" w:cs="Times New Roman"/>
                <w:sz w:val="24"/>
                <w:szCs w:val="20"/>
                <w:lang w:val="ro-RO"/>
              </w:rPr>
              <w:t>Registre medicale cu date despre starea de sănătate a elevilor/copiilor.</w:t>
            </w:r>
          </w:p>
          <w:p w:rsidR="002204FA" w:rsidRPr="008726DE" w:rsidRDefault="002204FA" w:rsidP="009D2056">
            <w:pPr>
              <w:widowControl w:val="0"/>
              <w:numPr>
                <w:ilvl w:val="0"/>
                <w:numId w:val="3"/>
              </w:numPr>
              <w:spacing w:after="0" w:line="240" w:lineRule="auto"/>
              <w:contextualSpacing/>
              <w:jc w:val="both"/>
              <w:rPr>
                <w:rFonts w:ascii="Times New Roman" w:eastAsia="Calibri" w:hAnsi="Times New Roman" w:cs="Times New Roman"/>
                <w:sz w:val="24"/>
                <w:szCs w:val="20"/>
                <w:lang w:val="ro-RO"/>
              </w:rPr>
            </w:pPr>
            <w:r w:rsidRPr="002204FA">
              <w:rPr>
                <w:rFonts w:ascii="Times New Roman" w:eastAsia="Calibri" w:hAnsi="Times New Roman" w:cs="Times New Roman"/>
                <w:sz w:val="24"/>
                <w:szCs w:val="20"/>
                <w:lang w:val="ro-RO"/>
              </w:rPr>
              <w:t>Avizele medicale ale angajaților</w:t>
            </w:r>
          </w:p>
          <w:p w:rsidR="008726DE" w:rsidRPr="008726DE" w:rsidRDefault="008726DE" w:rsidP="009D2056">
            <w:pPr>
              <w:widowControl w:val="0"/>
              <w:numPr>
                <w:ilvl w:val="0"/>
                <w:numId w:val="3"/>
              </w:numPr>
              <w:spacing w:after="0" w:line="240" w:lineRule="auto"/>
              <w:jc w:val="both"/>
              <w:rPr>
                <w:rFonts w:ascii="Times New Roman" w:eastAsia="Arial Unicode MS" w:hAnsi="Times New Roman" w:cs="Times New Roman"/>
                <w:color w:val="000000"/>
                <w:sz w:val="24"/>
                <w:szCs w:val="24"/>
                <w:lang w:val="ro-RO"/>
              </w:rPr>
            </w:pPr>
            <w:r w:rsidRPr="008726DE">
              <w:rPr>
                <w:rFonts w:ascii="Times New Roman" w:eastAsia="Arial Unicode MS" w:hAnsi="Times New Roman" w:cs="Times New Roman"/>
                <w:color w:val="000000"/>
                <w:sz w:val="24"/>
                <w:szCs w:val="24"/>
                <w:lang w:val="ro-RO"/>
              </w:rPr>
              <w:t xml:space="preserve">Registrele medicale referitoare la starea de sănătate a </w:t>
            </w:r>
            <w:r w:rsidRPr="008726DE">
              <w:rPr>
                <w:rFonts w:ascii="Times New Roman" w:eastAsia="Arial Unicode MS" w:hAnsi="Times New Roman" w:cs="Arial Unicode MS"/>
                <w:color w:val="000000"/>
                <w:sz w:val="24"/>
                <w:szCs w:val="24"/>
                <w:lang w:val="ro-RO"/>
              </w:rPr>
              <w:t>angajaților;</w:t>
            </w:r>
          </w:p>
          <w:p w:rsidR="008726DE" w:rsidRPr="008726DE" w:rsidRDefault="008726DE" w:rsidP="009D2056">
            <w:pPr>
              <w:widowControl w:val="0"/>
              <w:numPr>
                <w:ilvl w:val="0"/>
                <w:numId w:val="3"/>
              </w:numPr>
              <w:spacing w:after="0" w:line="240" w:lineRule="auto"/>
              <w:jc w:val="both"/>
              <w:rPr>
                <w:rFonts w:ascii="Times New Roman" w:eastAsia="Calibri" w:hAnsi="Times New Roman" w:cs="Times New Roman"/>
                <w:sz w:val="24"/>
                <w:szCs w:val="24"/>
                <w:lang w:val="en-US"/>
              </w:rPr>
            </w:pPr>
            <w:r w:rsidRPr="008726DE">
              <w:rPr>
                <w:rFonts w:ascii="Times New Roman" w:eastAsia="Arial Unicode MS" w:hAnsi="Times New Roman" w:cs="Times New Roman"/>
                <w:color w:val="000000"/>
                <w:sz w:val="24"/>
                <w:szCs w:val="24"/>
                <w:lang w:val="ro-RO"/>
              </w:rPr>
              <w:t>Avizele medicale ale angajaților cantinei;</w:t>
            </w:r>
          </w:p>
          <w:p w:rsidR="008726DE" w:rsidRPr="008726DE" w:rsidRDefault="008726DE" w:rsidP="009D2056">
            <w:pPr>
              <w:widowControl w:val="0"/>
              <w:numPr>
                <w:ilvl w:val="0"/>
                <w:numId w:val="3"/>
              </w:numPr>
              <w:spacing w:after="0" w:line="240" w:lineRule="auto"/>
              <w:contextualSpacing/>
              <w:rPr>
                <w:rFonts w:ascii="Times New Roman" w:eastAsia="Calibri" w:hAnsi="Times New Roman" w:cs="Times New Roman"/>
                <w:sz w:val="24"/>
                <w:szCs w:val="24"/>
                <w:lang w:val="ro-RO"/>
              </w:rPr>
            </w:pPr>
            <w:r w:rsidRPr="008726DE">
              <w:rPr>
                <w:rFonts w:ascii="Times New Roman" w:eastAsia="Calibri" w:hAnsi="Times New Roman" w:cs="Times New Roman"/>
                <w:sz w:val="24"/>
                <w:szCs w:val="24"/>
                <w:lang w:val="ro-RO"/>
              </w:rPr>
              <w:t>Fişe de post pentru toți angajații;</w:t>
            </w:r>
          </w:p>
          <w:p w:rsidR="008726DE" w:rsidRPr="008726DE" w:rsidRDefault="008726DE" w:rsidP="009D2056">
            <w:pPr>
              <w:widowControl w:val="0"/>
              <w:numPr>
                <w:ilvl w:val="0"/>
                <w:numId w:val="3"/>
              </w:numPr>
              <w:spacing w:after="0" w:line="240" w:lineRule="auto"/>
              <w:contextualSpacing/>
              <w:rPr>
                <w:rFonts w:ascii="Times New Roman" w:eastAsia="Calibri" w:hAnsi="Times New Roman" w:cs="Times New Roman"/>
                <w:sz w:val="24"/>
                <w:szCs w:val="24"/>
                <w:lang w:val="ro-RO"/>
              </w:rPr>
            </w:pPr>
            <w:r w:rsidRPr="008726DE">
              <w:rPr>
                <w:rFonts w:ascii="Times New Roman" w:eastAsia="Calibri" w:hAnsi="Times New Roman" w:cs="Times New Roman"/>
                <w:sz w:val="24"/>
                <w:szCs w:val="20"/>
                <w:lang w:val="ro-RO"/>
              </w:rPr>
              <w:t>Meniului model zilnic;</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sz w:val="24"/>
                <w:szCs w:val="24"/>
                <w:lang w:val="ro-RO"/>
              </w:rPr>
            </w:pPr>
            <w:r w:rsidRPr="008726DE">
              <w:rPr>
                <w:rFonts w:ascii="Times New Roman" w:eastAsia="Arial Unicode MS" w:hAnsi="Times New Roman" w:cs="Arial Unicode MS"/>
                <w:color w:val="000000"/>
                <w:sz w:val="24"/>
                <w:szCs w:val="24"/>
                <w:lang w:val="ro-RO"/>
              </w:rPr>
              <w:t xml:space="preserve">Instituția deține documentația tehnică, sanitaro-igienică și medicală prin care se atestă pregătirea instituției pentru desfășurarea procesului educațional, inclusiv în perioada pandemică. </w:t>
            </w:r>
            <w:r w:rsidRPr="008726DE">
              <w:rPr>
                <w:rFonts w:ascii="Times New Roman" w:eastAsia="Arial Unicode MS" w:hAnsi="Times New Roman" w:cs="Arial Unicode MS"/>
                <w:sz w:val="24"/>
                <w:szCs w:val="24"/>
                <w:lang w:val="ro-RO"/>
              </w:rPr>
              <w:t xml:space="preserve">Cadrele manageriale din cadrul instituției </w:t>
            </w:r>
            <w:r w:rsidRPr="008726DE">
              <w:rPr>
                <w:rFonts w:ascii="Times New Roman" w:eastAsia="Arial Unicode MS" w:hAnsi="Times New Roman" w:cs="Arial Unicode MS"/>
                <w:color w:val="000000"/>
                <w:sz w:val="24"/>
                <w:szCs w:val="24"/>
                <w:lang w:val="ro-RO"/>
              </w:rPr>
              <w:t xml:space="preserve">monitorizează permanent respectarea normelor sanitaro-igienice, inclusiv în contextul pandemiei de COVID-19. Asistenta </w:t>
            </w:r>
            <w:r w:rsidRPr="008726DE">
              <w:rPr>
                <w:rFonts w:ascii="Times New Roman" w:eastAsia="Arial Unicode MS" w:hAnsi="Times New Roman" w:cs="Arial Unicode MS"/>
                <w:sz w:val="24"/>
                <w:szCs w:val="24"/>
                <w:lang w:val="ro-RO"/>
              </w:rPr>
              <w:t xml:space="preserve">medicală din cadrul instituției completează registrele medicale cu date despre starea de sănătate a elevilor și a angajaților. </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195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Pondere: </w:t>
            </w:r>
            <w:r w:rsidRPr="008726DE">
              <w:rPr>
                <w:rFonts w:ascii="Times New Roman" w:eastAsia="Arial Unicode MS" w:hAnsi="Times New Roman" w:cs="Arial Unicode MS"/>
                <w:bCs/>
                <w:color w:val="000000"/>
                <w:sz w:val="24"/>
                <w:szCs w:val="24"/>
                <w:lang w:val="ro-RO"/>
              </w:rPr>
              <w:t>1</w:t>
            </w:r>
          </w:p>
        </w:tc>
        <w:tc>
          <w:tcPr>
            <w:tcW w:w="3827"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2154"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acordat: </w:t>
            </w:r>
            <w:r w:rsidRPr="008726DE">
              <w:rPr>
                <w:rFonts w:ascii="Times New Roman" w:eastAsia="Arial Unicode MS" w:hAnsi="Times New Roman" w:cs="Arial Unicode MS"/>
                <w:b/>
                <w:color w:val="000000"/>
                <w:sz w:val="24"/>
                <w:szCs w:val="24"/>
                <w:lang w:val="ro-RO"/>
              </w:rPr>
              <w:t>-</w:t>
            </w:r>
          </w:p>
        </w:tc>
      </w:tr>
    </w:tbl>
    <w:p w:rsidR="008726DE" w:rsidRPr="008726DE" w:rsidRDefault="008726DE" w:rsidP="008726DE">
      <w:pPr>
        <w:widowControl w:val="0"/>
        <w:spacing w:after="0" w:line="240" w:lineRule="auto"/>
        <w:jc w:val="both"/>
        <w:rPr>
          <w:rFonts w:ascii="Times New Roman" w:eastAsia="Arial Unicode MS" w:hAnsi="Times New Roman" w:cs="Times New Roman"/>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1.1.2 Asigurarea pazei și securității instituției și a tuturor elevilor/ copiilor pe toată durata programului educativ</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71"/>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4"/>
              </w:numPr>
              <w:spacing w:after="0" w:line="240" w:lineRule="auto"/>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Contract cu Agenția de pază „</w:t>
            </w:r>
            <w:r w:rsidR="002204FA">
              <w:rPr>
                <w:rFonts w:ascii="Times New Roman" w:eastAsia="Calibri" w:hAnsi="Times New Roman" w:cs="Times New Roman"/>
                <w:sz w:val="24"/>
                <w:szCs w:val="20"/>
                <w:lang w:val="ro-RO"/>
              </w:rPr>
              <w:t>Allas</w:t>
            </w:r>
            <w:r w:rsidRPr="008726DE">
              <w:rPr>
                <w:rFonts w:ascii="Times New Roman" w:eastAsia="Calibri" w:hAnsi="Times New Roman" w:cs="Times New Roman"/>
                <w:sz w:val="24"/>
                <w:szCs w:val="20"/>
                <w:lang w:val="ro-RO"/>
              </w:rPr>
              <w:t xml:space="preserve"> SRL”;</w:t>
            </w:r>
          </w:p>
          <w:p w:rsidR="008726DE" w:rsidRPr="008726DE" w:rsidRDefault="002204FA" w:rsidP="009D2056">
            <w:pPr>
              <w:widowControl w:val="0"/>
              <w:numPr>
                <w:ilvl w:val="0"/>
                <w:numId w:val="4"/>
              </w:numPr>
              <w:spacing w:after="0" w:line="240" w:lineRule="auto"/>
              <w:contextualSpacing/>
              <w:jc w:val="both"/>
              <w:rPr>
                <w:rFonts w:ascii="Times New Roman" w:eastAsia="Calibri" w:hAnsi="Times New Roman" w:cs="Times New Roman"/>
                <w:sz w:val="24"/>
                <w:szCs w:val="20"/>
                <w:lang w:val="ro-RO"/>
              </w:rPr>
            </w:pPr>
            <w:r>
              <w:rPr>
                <w:rFonts w:ascii="Times New Roman" w:eastAsia="Calibri" w:hAnsi="Times New Roman" w:cs="Times New Roman"/>
                <w:sz w:val="24"/>
                <w:szCs w:val="20"/>
                <w:lang w:val="ro-RO"/>
              </w:rPr>
              <w:t>Alarma antiincendiară</w:t>
            </w:r>
            <w:r w:rsidR="008726DE" w:rsidRPr="008726DE">
              <w:rPr>
                <w:rFonts w:ascii="Times New Roman" w:eastAsia="Calibri" w:hAnsi="Times New Roman" w:cs="Times New Roman"/>
                <w:sz w:val="24"/>
                <w:szCs w:val="20"/>
                <w:lang w:val="ro-RO"/>
              </w:rPr>
              <w:t>;</w:t>
            </w:r>
          </w:p>
          <w:p w:rsidR="008726DE" w:rsidRPr="008726DE" w:rsidRDefault="008726DE" w:rsidP="009D2056">
            <w:pPr>
              <w:widowControl w:val="0"/>
              <w:numPr>
                <w:ilvl w:val="0"/>
                <w:numId w:val="4"/>
              </w:numPr>
              <w:spacing w:after="0" w:line="240" w:lineRule="auto"/>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 xml:space="preserve">Instituția este </w:t>
            </w:r>
            <w:r w:rsidR="002204FA">
              <w:rPr>
                <w:rFonts w:ascii="Times New Roman" w:eastAsia="Calibri" w:hAnsi="Times New Roman" w:cs="Times New Roman"/>
                <w:sz w:val="24"/>
                <w:szCs w:val="20"/>
                <w:lang w:val="ro-RO"/>
              </w:rPr>
              <w:t xml:space="preserve">asigurată cu sistem de control acces prin taguri magnetice </w:t>
            </w:r>
            <w:r w:rsidRPr="008726DE">
              <w:rPr>
                <w:rFonts w:ascii="Times New Roman" w:eastAsia="Calibri" w:hAnsi="Times New Roman" w:cs="Times New Roman"/>
                <w:sz w:val="24"/>
                <w:szCs w:val="20"/>
                <w:lang w:val="ro-RO"/>
              </w:rPr>
              <w:t>;</w:t>
            </w:r>
          </w:p>
          <w:p w:rsidR="008726DE" w:rsidRPr="008726DE" w:rsidRDefault="002204FA" w:rsidP="009D2056">
            <w:pPr>
              <w:widowControl w:val="0"/>
              <w:numPr>
                <w:ilvl w:val="0"/>
                <w:numId w:val="4"/>
              </w:numPr>
              <w:spacing w:after="0" w:line="240" w:lineRule="auto"/>
              <w:contextualSpacing/>
              <w:rPr>
                <w:rFonts w:ascii="Times New Roman" w:eastAsia="Calibri" w:hAnsi="Times New Roman" w:cs="Times New Roman"/>
                <w:sz w:val="24"/>
                <w:szCs w:val="20"/>
                <w:lang w:val="ro-RO"/>
              </w:rPr>
            </w:pPr>
            <w:r>
              <w:rPr>
                <w:rFonts w:ascii="Times New Roman" w:eastAsia="Calibri" w:hAnsi="Times New Roman" w:cs="Times New Roman"/>
                <w:sz w:val="24"/>
                <w:szCs w:val="20"/>
                <w:lang w:val="ro-RO"/>
              </w:rPr>
              <w:t>S</w:t>
            </w:r>
            <w:r w:rsidR="008726DE" w:rsidRPr="008726DE">
              <w:rPr>
                <w:rFonts w:ascii="Times New Roman" w:eastAsia="Calibri" w:hAnsi="Times New Roman" w:cs="Times New Roman"/>
                <w:sz w:val="24"/>
                <w:szCs w:val="20"/>
                <w:lang w:val="ro-RO"/>
              </w:rPr>
              <w:t>upravegherea video în cadrul instituției;</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Administra</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ia institu</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 xml:space="preserve">iei de învățământ asigură paza și securitatea tuturor elevilor din cadrul instituției în conformitate cu prevederile politicii școlii privind securitatea elevilor, aprobată de către fondatori și a prevederilor Planului de dezvoltare instituțională. </w:t>
            </w:r>
            <w:r w:rsidRPr="008726DE">
              <w:rPr>
                <w:rFonts w:ascii="Times New Roman" w:eastAsia="Arial Unicode MS" w:hAnsi="Times New Roman" w:cs="Arial Unicode MS"/>
                <w:color w:val="000000"/>
                <w:sz w:val="24"/>
                <w:szCs w:val="24"/>
                <w:lang w:val="ro-RO" w:eastAsia="zh-TW"/>
              </w:rPr>
              <w:t>S</w:t>
            </w:r>
            <w:r w:rsidRPr="008726DE">
              <w:rPr>
                <w:rFonts w:ascii="Times New Roman" w:eastAsia="Arial Unicode MS" w:hAnsi="Times New Roman" w:cs="Times New Roman"/>
                <w:color w:val="000000"/>
                <w:sz w:val="24"/>
                <w:szCs w:val="24"/>
                <w:lang w:val="ro-RO" w:eastAsia="zh-TW"/>
              </w:rPr>
              <w:t xml:space="preserve">ecuritatea elevilor este asigurată </w:t>
            </w:r>
            <w:r w:rsidRPr="008726DE">
              <w:rPr>
                <w:rFonts w:ascii="Times New Roman" w:eastAsia="Arial Unicode MS" w:hAnsi="Times New Roman" w:cs="Arial Unicode MS"/>
                <w:color w:val="000000"/>
                <w:sz w:val="24"/>
                <w:szCs w:val="24"/>
                <w:lang w:val="ro-RO" w:eastAsia="zh-TW"/>
              </w:rPr>
              <w:t xml:space="preserve">pe toată durata procesului educațional de către cadrele manageriale și didactice de serviciu, precum și de camerele video, activate </w:t>
            </w:r>
            <w:r w:rsidRPr="008726DE">
              <w:rPr>
                <w:rFonts w:ascii="Times New Roman" w:eastAsia="Arial Unicode MS" w:hAnsi="Times New Roman" w:cs="Arial Unicode MS"/>
                <w:color w:val="000000"/>
                <w:sz w:val="24"/>
                <w:szCs w:val="24"/>
                <w:lang w:val="ro-RO"/>
              </w:rPr>
              <w:t>24/24 ore.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7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jc w:val="both"/>
        <w:rPr>
          <w:rFonts w:ascii="Times New Roman" w:eastAsia="Arial Unicode MS" w:hAnsi="Times New Roman" w:cs="Times New Roman"/>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bookmarkStart w:id="9" w:name="_Hlk47723655"/>
      <w:r w:rsidRPr="008726DE">
        <w:rPr>
          <w:rFonts w:ascii="Times New Roman" w:eastAsia="Arial Unicode MS" w:hAnsi="Times New Roman" w:cs="Arial Unicode MS"/>
          <w:color w:val="000000"/>
          <w:sz w:val="24"/>
          <w:szCs w:val="24"/>
          <w:lang w:val="ro-RO"/>
        </w:rPr>
        <w:t>Indicator 1.1.3. Elaborarea unui program/orar al activităților echilibrat și flexibil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71"/>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5"/>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Plan-cadru;</w:t>
            </w:r>
          </w:p>
          <w:p w:rsidR="008726DE" w:rsidRPr="008726DE" w:rsidRDefault="008726DE" w:rsidP="009D2056">
            <w:pPr>
              <w:widowControl w:val="0"/>
              <w:numPr>
                <w:ilvl w:val="0"/>
                <w:numId w:val="5"/>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Orar al lecțiilor/ orarul sunetelor</w:t>
            </w:r>
            <w:r w:rsidR="002204FA">
              <w:rPr>
                <w:rFonts w:ascii="Times New Roman" w:eastAsia="Calibri" w:hAnsi="Times New Roman" w:cs="Times New Roman"/>
                <w:sz w:val="24"/>
                <w:szCs w:val="20"/>
                <w:lang w:val="ro-RO"/>
              </w:rPr>
              <w:t xml:space="preserve"> echilibrat</w:t>
            </w:r>
            <w:r w:rsidRPr="008726DE">
              <w:rPr>
                <w:rFonts w:ascii="Times New Roman" w:eastAsia="Calibri" w:hAnsi="Times New Roman" w:cs="Times New Roman"/>
                <w:sz w:val="24"/>
                <w:szCs w:val="20"/>
                <w:lang w:val="ro-RO"/>
              </w:rPr>
              <w:t>;</w:t>
            </w:r>
          </w:p>
          <w:p w:rsidR="008726DE" w:rsidRPr="008726DE" w:rsidRDefault="008726DE" w:rsidP="009D2056">
            <w:pPr>
              <w:widowControl w:val="0"/>
              <w:numPr>
                <w:ilvl w:val="0"/>
                <w:numId w:val="5"/>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Orarul cercurilor;</w:t>
            </w:r>
          </w:p>
        </w:tc>
      </w:tr>
      <w:bookmarkEnd w:id="9"/>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Orarul este întocmit în baza Planului-cadru, aprobat de MEC al RM. Orarul este echilibrat și flexibil, respectă particularitățile de vârstă și individuale ale elevilor. Activitățile extrașcolare sunt organizate și desfășurate conform orarului aprobat, în dependență de interesele și opțiunile elevilor.</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187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Capacitate instituțională</w:t>
      </w:r>
    </w:p>
    <w:p w:rsidR="008726DE" w:rsidRPr="008726DE" w:rsidRDefault="008726DE" w:rsidP="008726DE">
      <w:pPr>
        <w:widowControl w:val="0"/>
        <w:spacing w:after="0" w:line="240" w:lineRule="auto"/>
        <w:jc w:val="both"/>
        <w:rPr>
          <w:rFonts w:ascii="Times New Roman" w:eastAsia="Arial Unicode MS" w:hAnsi="Times New Roman" w:cs="Times New Roman"/>
          <w:color w:val="000000"/>
          <w:sz w:val="24"/>
          <w:szCs w:val="24"/>
          <w:lang w:val="ro-RO" w:eastAsia="zh-TW"/>
        </w:rPr>
      </w:pPr>
      <w:r w:rsidRPr="008726DE">
        <w:rPr>
          <w:rFonts w:ascii="Times New Roman" w:eastAsia="Arial Unicode MS" w:hAnsi="Times New Roman" w:cs="Times New Roman"/>
          <w:color w:val="000000"/>
          <w:sz w:val="24"/>
          <w:szCs w:val="24"/>
          <w:lang w:val="ro-RO" w:eastAsia="zh-TW"/>
        </w:rPr>
        <w:t xml:space="preserve">Indicator 1.1.4. </w:t>
      </w:r>
      <w:r w:rsidRPr="008726DE">
        <w:rPr>
          <w:rFonts w:ascii="Times New Roman" w:eastAsia="Arial Unicode MS" w:hAnsi="Times New Roman" w:cs="Arial Unicode MS"/>
          <w:color w:val="000000"/>
          <w:sz w:val="24"/>
          <w:szCs w:val="24"/>
          <w:lang w:val="ro-RO"/>
        </w:rPr>
        <w:t>Asigurarea pentru fiecare elev/ copil a câte un loc în bancă/ la masă etc., corespunzător particularităților psihofiziologice individuale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71"/>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6"/>
              </w:numPr>
              <w:spacing w:after="0" w:line="240" w:lineRule="auto"/>
              <w:ind w:left="357"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Nr. de locuri în băncă/la masă corespunde nr. de elevi în clasă</w:t>
            </w:r>
            <w:r w:rsidR="002204FA">
              <w:rPr>
                <w:rFonts w:ascii="Times New Roman" w:eastAsia="Calibri" w:hAnsi="Times New Roman" w:cs="Times New Roman"/>
                <w:sz w:val="24"/>
                <w:szCs w:val="20"/>
                <w:lang w:val="ro-RO"/>
              </w:rPr>
              <w:t>.</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Instituția dispune de spații educaționale adecvate și asigură pentru toți elevii locuri în bancă / la masă, în corespundere cu particularitățile psihofiziologice individuale.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7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eastAsia="zh-TW"/>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bookmarkStart w:id="10" w:name="_Hlk47724130"/>
      <w:r w:rsidRPr="008726DE">
        <w:rPr>
          <w:rFonts w:ascii="Times New Roman" w:eastAsia="Arial Unicode MS" w:hAnsi="Times New Roman" w:cs="Arial Unicode MS"/>
          <w:color w:val="000000"/>
          <w:sz w:val="24"/>
          <w:szCs w:val="24"/>
          <w:lang w:val="ro-RO" w:eastAsia="zh-TW"/>
        </w:rPr>
        <w:t xml:space="preserve">Indicator 1.1.5. </w:t>
      </w:r>
      <w:r w:rsidRPr="008726DE">
        <w:rPr>
          <w:rFonts w:ascii="Times New Roman" w:eastAsia="Arial Unicode MS" w:hAnsi="Times New Roman" w:cs="Arial Unicode MS"/>
          <w:color w:val="000000"/>
          <w:sz w:val="24"/>
          <w:szCs w:val="24"/>
          <w:lang w:val="ro-RO"/>
        </w:rPr>
        <w:t>Asigurarea cu materiale de sprijin (echipamente, utilaje, dispozitive, ustensile etc.), în corespundere cu parametrii sanitaro-igienici și cu cerințele de securitate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71"/>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7"/>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Respectarea cerințelor cu referire la iluminarea spațiilor;</w:t>
            </w:r>
          </w:p>
          <w:p w:rsidR="008726DE" w:rsidRPr="008726DE" w:rsidRDefault="008726DE" w:rsidP="009D2056">
            <w:pPr>
              <w:widowControl w:val="0"/>
              <w:numPr>
                <w:ilvl w:val="0"/>
                <w:numId w:val="7"/>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Orar de igienizare a spațiilor, inclusiv pe timp de criză pandemică;</w:t>
            </w:r>
          </w:p>
          <w:p w:rsidR="008726DE" w:rsidRPr="008726DE" w:rsidRDefault="00623E44" w:rsidP="009D2056">
            <w:pPr>
              <w:widowControl w:val="0"/>
              <w:numPr>
                <w:ilvl w:val="0"/>
                <w:numId w:val="7"/>
              </w:numPr>
              <w:spacing w:after="0" w:line="240" w:lineRule="auto"/>
              <w:ind w:left="714" w:hanging="357"/>
              <w:contextualSpacing/>
              <w:jc w:val="both"/>
              <w:rPr>
                <w:rFonts w:ascii="Times New Roman" w:eastAsia="Calibri" w:hAnsi="Times New Roman" w:cs="Times New Roman"/>
                <w:sz w:val="24"/>
                <w:szCs w:val="20"/>
                <w:lang w:val="ro-RO"/>
              </w:rPr>
            </w:pPr>
            <w:r>
              <w:rPr>
                <w:rFonts w:ascii="Times New Roman" w:eastAsia="Calibri" w:hAnsi="Times New Roman" w:cs="Times New Roman"/>
                <w:sz w:val="24"/>
                <w:szCs w:val="20"/>
                <w:lang w:val="ro-RO"/>
              </w:rPr>
              <w:t xml:space="preserve">Orar </w:t>
            </w:r>
            <w:r w:rsidR="008726DE" w:rsidRPr="008726DE">
              <w:rPr>
                <w:rFonts w:ascii="Times New Roman" w:eastAsia="Calibri" w:hAnsi="Times New Roman" w:cs="Times New Roman"/>
                <w:sz w:val="24"/>
                <w:szCs w:val="20"/>
                <w:lang w:val="ro-RO"/>
              </w:rPr>
              <w:t>de curățenie și dezinfecție;</w:t>
            </w:r>
          </w:p>
          <w:p w:rsidR="008726DE" w:rsidRPr="008726DE" w:rsidRDefault="008726DE" w:rsidP="009D2056">
            <w:pPr>
              <w:widowControl w:val="0"/>
              <w:numPr>
                <w:ilvl w:val="0"/>
                <w:numId w:val="7"/>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Măsuri de înlăturare/ prevenire a pericolelor de accidentare în spațiile școlare;</w:t>
            </w:r>
          </w:p>
          <w:p w:rsidR="008726DE" w:rsidRPr="008726DE" w:rsidRDefault="008726DE" w:rsidP="009D2056">
            <w:pPr>
              <w:widowControl w:val="0"/>
              <w:numPr>
                <w:ilvl w:val="0"/>
                <w:numId w:val="7"/>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Teren de sport;</w:t>
            </w:r>
          </w:p>
        </w:tc>
      </w:tr>
      <w:bookmarkEnd w:id="10"/>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Institu</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ia asigur</w:t>
            </w:r>
            <w:r w:rsidRPr="008726DE">
              <w:rPr>
                <w:rFonts w:ascii="Times New Roman" w:eastAsia="Arial Unicode MS" w:hAnsi="Times New Roman" w:cs="Arial Unicode MS" w:hint="eastAsia"/>
                <w:color w:val="000000"/>
                <w:sz w:val="24"/>
                <w:szCs w:val="24"/>
                <w:lang w:val="ro-RO"/>
              </w:rPr>
              <w:t>ă</w:t>
            </w:r>
            <w:r w:rsidRPr="008726DE">
              <w:rPr>
                <w:rFonts w:ascii="Times New Roman" w:eastAsia="Arial Unicode MS" w:hAnsi="Times New Roman" w:cs="Arial Unicode MS"/>
                <w:color w:val="000000"/>
                <w:sz w:val="24"/>
                <w:szCs w:val="24"/>
                <w:lang w:val="ro-RO"/>
              </w:rPr>
              <w:t xml:space="preserve"> cu materiale de sprijin (echipamente, utilaje, dispozitive, etc.) sălile de clasă, terenurile sportive, bilioteca, în concordanță cu particularitățile psiho-fiziologice individuale ale elevilor, cu parametrii sanitaro-igienici și de securitate. </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7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bookmarkStart w:id="11" w:name="_Hlk47724252"/>
      <w:r w:rsidRPr="008726DE">
        <w:rPr>
          <w:rFonts w:ascii="Times New Roman" w:eastAsia="Arial Unicode MS" w:hAnsi="Times New Roman" w:cs="Times New Roman"/>
          <w:color w:val="000000"/>
          <w:sz w:val="24"/>
          <w:szCs w:val="24"/>
          <w:lang w:val="ro-RO" w:eastAsia="zh-TW"/>
        </w:rPr>
        <w:t xml:space="preserve">Indicator 1.1.6. </w:t>
      </w:r>
      <w:r w:rsidRPr="008726DE">
        <w:rPr>
          <w:rFonts w:ascii="Times New Roman" w:eastAsia="Arial Unicode MS" w:hAnsi="Times New Roman" w:cs="Times New Roman"/>
          <w:color w:val="000000"/>
          <w:sz w:val="24"/>
          <w:szCs w:val="24"/>
          <w:lang w:val="ro-RO"/>
        </w:rPr>
        <w:t>Asigurarea cu spații pentru prepararea și servirea hranei, care corespund normelor sanitare în vigoare privind siguranța, accesibilitatea, funcționalitatea și confortul elevilor/ copiilor* (după caz)</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71"/>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8"/>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Cantină cu spații speciale pentru prepararea/păstrarea produselor</w:t>
            </w:r>
          </w:p>
          <w:p w:rsidR="008726DE" w:rsidRPr="008726DE" w:rsidRDefault="008726DE" w:rsidP="009D2056">
            <w:pPr>
              <w:widowControl w:val="0"/>
              <w:numPr>
                <w:ilvl w:val="0"/>
                <w:numId w:val="8"/>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 xml:space="preserve">Sală de mese pentru </w:t>
            </w:r>
            <w:r w:rsidR="00623E44">
              <w:rPr>
                <w:rFonts w:ascii="Times New Roman" w:eastAsia="Calibri" w:hAnsi="Times New Roman" w:cs="Times New Roman"/>
                <w:sz w:val="24"/>
                <w:szCs w:val="20"/>
                <w:lang w:val="ro-RO"/>
              </w:rPr>
              <w:t>30</w:t>
            </w:r>
            <w:r w:rsidRPr="008726DE">
              <w:rPr>
                <w:rFonts w:ascii="Times New Roman" w:eastAsia="Calibri" w:hAnsi="Times New Roman" w:cs="Times New Roman"/>
                <w:sz w:val="24"/>
                <w:szCs w:val="20"/>
                <w:lang w:val="ro-RO"/>
              </w:rPr>
              <w:t xml:space="preserve"> de elevi;</w:t>
            </w:r>
          </w:p>
          <w:p w:rsidR="008726DE" w:rsidRPr="008726DE" w:rsidRDefault="008726DE" w:rsidP="009D2056">
            <w:pPr>
              <w:widowControl w:val="0"/>
              <w:numPr>
                <w:ilvl w:val="0"/>
                <w:numId w:val="8"/>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Spații separate pentru prepararea hranei;</w:t>
            </w:r>
          </w:p>
          <w:p w:rsidR="008726DE" w:rsidRPr="008726DE" w:rsidRDefault="008726DE" w:rsidP="009D2056">
            <w:pPr>
              <w:widowControl w:val="0"/>
              <w:numPr>
                <w:ilvl w:val="0"/>
                <w:numId w:val="8"/>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Veselă pentru servirea hranei;</w:t>
            </w:r>
          </w:p>
          <w:p w:rsidR="008726DE" w:rsidRPr="008726DE" w:rsidRDefault="008726DE" w:rsidP="009D2056">
            <w:pPr>
              <w:widowControl w:val="0"/>
              <w:numPr>
                <w:ilvl w:val="0"/>
                <w:numId w:val="8"/>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color w:val="000000"/>
                <w:sz w:val="24"/>
                <w:szCs w:val="20"/>
                <w:lang w:val="ro-RO"/>
              </w:rPr>
              <w:t>Graficul de curățenie și dezinfectare în cantină;</w:t>
            </w:r>
          </w:p>
          <w:p w:rsidR="008726DE" w:rsidRPr="008726DE" w:rsidRDefault="008726DE" w:rsidP="009D2056">
            <w:pPr>
              <w:widowControl w:val="0"/>
              <w:numPr>
                <w:ilvl w:val="0"/>
                <w:numId w:val="8"/>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4"/>
                <w:lang w:val="ro-RO"/>
              </w:rPr>
              <w:t>Carnetele cu controlul medical al angajaţilor.</w:t>
            </w:r>
          </w:p>
        </w:tc>
      </w:tr>
      <w:bookmarkEnd w:id="11"/>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Institu</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ia este asigurat</w:t>
            </w:r>
            <w:r w:rsidRPr="008726DE">
              <w:rPr>
                <w:rFonts w:ascii="Times New Roman" w:eastAsia="Arial Unicode MS" w:hAnsi="Times New Roman" w:cs="Arial Unicode MS" w:hint="eastAsia"/>
                <w:color w:val="000000"/>
                <w:sz w:val="24"/>
                <w:szCs w:val="24"/>
                <w:lang w:val="ro-RO"/>
              </w:rPr>
              <w:t>ă</w:t>
            </w:r>
            <w:r w:rsidRPr="008726DE">
              <w:rPr>
                <w:rFonts w:ascii="Times New Roman" w:eastAsia="Arial Unicode MS" w:hAnsi="Times New Roman" w:cs="Arial Unicode MS"/>
                <w:color w:val="000000"/>
                <w:sz w:val="24"/>
                <w:szCs w:val="24"/>
                <w:lang w:val="ro-RO"/>
              </w:rPr>
              <w:t xml:space="preserve"> cu spații pentru prepararea și servirea hranei, care corespund normelor sanitare în vigoare. Sunt organizate 3 mese pe zi: dejun, prânz, gustare în conformitate cu recomandările privind </w:t>
            </w:r>
            <w:r w:rsidRPr="008726DE">
              <w:rPr>
                <w:rFonts w:ascii="Times New Roman" w:eastAsia="Arial Unicode MS" w:hAnsi="Times New Roman" w:cs="Arial Unicode MS"/>
                <w:bCs/>
                <w:color w:val="000000"/>
                <w:sz w:val="24"/>
                <w:szCs w:val="24"/>
                <w:lang w:val="ro-RO"/>
              </w:rPr>
              <w:t>regimul alimentar sănătos.</w:t>
            </w:r>
            <w:r w:rsidRPr="008726DE">
              <w:rPr>
                <w:rFonts w:ascii="Times New Roman" w:eastAsia="Arial Unicode MS" w:hAnsi="Times New Roman" w:cs="Arial Unicode MS"/>
                <w:color w:val="000000"/>
                <w:sz w:val="24"/>
                <w:szCs w:val="24"/>
                <w:lang w:val="ro-RO"/>
              </w:rPr>
              <w:t xml:space="preserve"> Elevilor cu probleme de sănătate li se pregătesc mese dietice. Alimentația elevilor este monitorizată sistematic de către asistenta medicală</w:t>
            </w:r>
            <w:r w:rsidR="00623E44">
              <w:rPr>
                <w:rFonts w:ascii="Times New Roman" w:eastAsia="Arial Unicode MS" w:hAnsi="Times New Roman" w:cs="Arial Unicode MS"/>
                <w:color w:val="000000"/>
                <w:sz w:val="24"/>
                <w:szCs w:val="24"/>
                <w:lang w:val="ro-RO"/>
              </w:rPr>
              <w:t>.</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7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eastAsia="zh-TW"/>
        </w:rPr>
      </w:pPr>
    </w:p>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Times New Roman"/>
          <w:color w:val="000000"/>
          <w:sz w:val="24"/>
          <w:szCs w:val="24"/>
          <w:lang w:val="ro-RO" w:eastAsia="zh-TW"/>
        </w:rPr>
        <w:t xml:space="preserve">Indicator 1.1.7. </w:t>
      </w:r>
      <w:r w:rsidRPr="008726DE">
        <w:rPr>
          <w:rFonts w:ascii="Times New Roman" w:eastAsia="Arial Unicode MS" w:hAnsi="Times New Roman" w:cs="Times New Roman"/>
          <w:color w:val="000000"/>
          <w:sz w:val="24"/>
          <w:szCs w:val="24"/>
          <w:lang w:val="ro-RO"/>
        </w:rPr>
        <w:t>Prezența spațiilor sanitare, cu respectarea criteriilor de accesibilitate, funcționalitate și confort pentru elevi/copii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71"/>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623E44" w:rsidP="009D2056">
            <w:pPr>
              <w:widowControl w:val="0"/>
              <w:numPr>
                <w:ilvl w:val="0"/>
                <w:numId w:val="9"/>
              </w:numPr>
              <w:spacing w:after="0" w:line="240" w:lineRule="auto"/>
              <w:ind w:left="360"/>
              <w:contextualSpacing/>
              <w:jc w:val="both"/>
              <w:rPr>
                <w:rFonts w:ascii="Times New Roman" w:eastAsia="Calibri" w:hAnsi="Times New Roman" w:cs="Times New Roman"/>
                <w:sz w:val="24"/>
                <w:szCs w:val="20"/>
                <w:lang w:val="ro-RO"/>
              </w:rPr>
            </w:pPr>
            <w:r>
              <w:rPr>
                <w:rFonts w:ascii="Times New Roman" w:eastAsia="Calibri" w:hAnsi="Times New Roman" w:cs="Times New Roman"/>
                <w:sz w:val="24"/>
                <w:szCs w:val="20"/>
                <w:lang w:val="ro-RO"/>
              </w:rPr>
              <w:t>B</w:t>
            </w:r>
            <w:r w:rsidR="008726DE" w:rsidRPr="008726DE">
              <w:rPr>
                <w:rFonts w:ascii="Times New Roman" w:eastAsia="Calibri" w:hAnsi="Times New Roman" w:cs="Times New Roman"/>
                <w:sz w:val="24"/>
                <w:szCs w:val="20"/>
                <w:lang w:val="ro-RO"/>
              </w:rPr>
              <w:t>locuri sanitare separate pentru băieți</w:t>
            </w:r>
            <w:r>
              <w:rPr>
                <w:rFonts w:ascii="Times New Roman" w:eastAsia="Calibri" w:hAnsi="Times New Roman" w:cs="Times New Roman"/>
                <w:sz w:val="24"/>
                <w:szCs w:val="20"/>
                <w:lang w:val="ro-RO"/>
              </w:rPr>
              <w:t xml:space="preserve"> </w:t>
            </w:r>
            <w:r w:rsidR="008726DE" w:rsidRPr="008726DE">
              <w:rPr>
                <w:rFonts w:ascii="Times New Roman" w:eastAsia="Calibri" w:hAnsi="Times New Roman" w:cs="Times New Roman"/>
                <w:sz w:val="24"/>
                <w:szCs w:val="20"/>
                <w:lang w:val="ro-RO"/>
              </w:rPr>
              <w:t>și fete în incinta instituției;</w:t>
            </w:r>
          </w:p>
          <w:p w:rsidR="008726DE" w:rsidRPr="008726DE" w:rsidRDefault="00623E44" w:rsidP="009D2056">
            <w:pPr>
              <w:widowControl w:val="0"/>
              <w:numPr>
                <w:ilvl w:val="0"/>
                <w:numId w:val="9"/>
              </w:numPr>
              <w:spacing w:after="0" w:line="240" w:lineRule="auto"/>
              <w:ind w:left="360"/>
              <w:contextualSpacing/>
              <w:jc w:val="both"/>
              <w:rPr>
                <w:rFonts w:ascii="Times New Roman" w:eastAsia="Calibri" w:hAnsi="Times New Roman" w:cs="Times New Roman"/>
                <w:sz w:val="24"/>
                <w:szCs w:val="20"/>
                <w:lang w:val="ro-RO"/>
              </w:rPr>
            </w:pPr>
            <w:r>
              <w:rPr>
                <w:rFonts w:ascii="Times New Roman" w:eastAsia="Calibri" w:hAnsi="Times New Roman" w:cs="Times New Roman"/>
                <w:sz w:val="24"/>
                <w:szCs w:val="20"/>
                <w:lang w:val="ro-RO"/>
              </w:rPr>
              <w:t>L</w:t>
            </w:r>
            <w:r w:rsidR="008726DE" w:rsidRPr="008726DE">
              <w:rPr>
                <w:rFonts w:ascii="Times New Roman" w:eastAsia="Calibri" w:hAnsi="Times New Roman" w:cs="Times New Roman"/>
                <w:sz w:val="24"/>
                <w:szCs w:val="20"/>
                <w:lang w:val="ro-RO"/>
              </w:rPr>
              <w:t>avoare (apă caldă/rece);</w:t>
            </w:r>
          </w:p>
          <w:p w:rsidR="008726DE" w:rsidRPr="008726DE" w:rsidRDefault="00623E44" w:rsidP="009D2056">
            <w:pPr>
              <w:widowControl w:val="0"/>
              <w:numPr>
                <w:ilvl w:val="0"/>
                <w:numId w:val="9"/>
              </w:numPr>
              <w:spacing w:after="0" w:line="240" w:lineRule="auto"/>
              <w:ind w:left="360"/>
              <w:contextualSpacing/>
              <w:jc w:val="both"/>
              <w:rPr>
                <w:rFonts w:ascii="Times New Roman" w:eastAsia="Calibri" w:hAnsi="Times New Roman" w:cs="Times New Roman"/>
                <w:sz w:val="24"/>
                <w:szCs w:val="20"/>
                <w:lang w:val="ro-RO"/>
              </w:rPr>
            </w:pPr>
            <w:r>
              <w:rPr>
                <w:rFonts w:ascii="Times New Roman" w:eastAsia="Calibri" w:hAnsi="Times New Roman" w:cs="Times New Roman"/>
                <w:sz w:val="24"/>
                <w:szCs w:val="20"/>
                <w:lang w:val="ro-RO"/>
              </w:rPr>
              <w:t xml:space="preserve">Dispensere </w:t>
            </w:r>
            <w:r w:rsidR="008726DE" w:rsidRPr="008726DE">
              <w:rPr>
                <w:rFonts w:ascii="Times New Roman" w:eastAsia="Calibri" w:hAnsi="Times New Roman" w:cs="Times New Roman"/>
                <w:sz w:val="24"/>
                <w:szCs w:val="20"/>
                <w:lang w:val="ro-RO"/>
              </w:rPr>
              <w:t>cu ştergare de unică folosință;</w:t>
            </w:r>
          </w:p>
          <w:p w:rsidR="008726DE" w:rsidRPr="008726DE" w:rsidRDefault="00623E44" w:rsidP="009D2056">
            <w:pPr>
              <w:widowControl w:val="0"/>
              <w:numPr>
                <w:ilvl w:val="0"/>
                <w:numId w:val="9"/>
              </w:numPr>
              <w:spacing w:after="0" w:line="240" w:lineRule="auto"/>
              <w:ind w:left="360"/>
              <w:contextualSpacing/>
              <w:jc w:val="both"/>
              <w:rPr>
                <w:rFonts w:ascii="Times New Roman" w:eastAsia="Calibri" w:hAnsi="Times New Roman" w:cs="Times New Roman"/>
                <w:sz w:val="24"/>
                <w:szCs w:val="20"/>
                <w:lang w:val="ro-RO"/>
              </w:rPr>
            </w:pPr>
            <w:r>
              <w:rPr>
                <w:rFonts w:ascii="Times New Roman" w:eastAsia="Calibri" w:hAnsi="Times New Roman" w:cs="Times New Roman"/>
                <w:sz w:val="24"/>
                <w:szCs w:val="20"/>
                <w:lang w:val="ro-RO"/>
              </w:rPr>
              <w:t>D</w:t>
            </w:r>
            <w:r w:rsidR="008726DE" w:rsidRPr="008726DE">
              <w:rPr>
                <w:rFonts w:ascii="Times New Roman" w:eastAsia="Calibri" w:hAnsi="Times New Roman" w:cs="Times New Roman"/>
                <w:sz w:val="24"/>
                <w:szCs w:val="20"/>
                <w:lang w:val="ro-RO"/>
              </w:rPr>
              <w:t>ozatoare cu săpun</w:t>
            </w:r>
            <w:r>
              <w:rPr>
                <w:rFonts w:ascii="Times New Roman" w:eastAsia="Calibri" w:hAnsi="Times New Roman" w:cs="Times New Roman"/>
                <w:sz w:val="24"/>
                <w:szCs w:val="20"/>
                <w:lang w:val="ro-RO"/>
              </w:rPr>
              <w:t>, dezinfetant</w:t>
            </w:r>
            <w:r w:rsidR="008726DE" w:rsidRPr="008726DE">
              <w:rPr>
                <w:rFonts w:ascii="Times New Roman" w:eastAsia="Calibri" w:hAnsi="Times New Roman" w:cs="Times New Roman"/>
                <w:sz w:val="24"/>
                <w:szCs w:val="20"/>
                <w:lang w:val="ro-RO"/>
              </w:rPr>
              <w:t>;</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Blocurile sanitare sunt dotate cu echipament igienico-sanitar, fiind asigurată intimitatea și respectându-se permanent igienizarea, conform unui orar stabilit. </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lastRenderedPageBreak/>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7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Times New Roman"/>
          <w:color w:val="000000"/>
          <w:sz w:val="24"/>
          <w:szCs w:val="24"/>
          <w:lang w:val="ro-RO" w:eastAsia="zh-TW"/>
        </w:rPr>
        <w:t xml:space="preserve">Indicator 1.1.8. </w:t>
      </w:r>
      <w:r w:rsidRPr="008726DE">
        <w:rPr>
          <w:rFonts w:ascii="Times New Roman" w:eastAsia="Arial Unicode MS" w:hAnsi="Times New Roman" w:cs="Times New Roman"/>
          <w:color w:val="000000"/>
          <w:sz w:val="24"/>
          <w:szCs w:val="24"/>
          <w:lang w:val="ro-RO"/>
        </w:rPr>
        <w:t>Existența și funcționalitatea mijloacelor antiincendiare și a ieșirilor de rezervă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71"/>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shd w:val="clear" w:color="auto" w:fill="auto"/>
          </w:tcPr>
          <w:p w:rsidR="008726DE" w:rsidRPr="008726DE" w:rsidRDefault="008726DE" w:rsidP="009D2056">
            <w:pPr>
              <w:widowControl w:val="0"/>
              <w:numPr>
                <w:ilvl w:val="0"/>
                <w:numId w:val="10"/>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Ordin.,,Cu privire la desemnarea persoanei responsabile pentru securitatea antiincendiară”;</w:t>
            </w:r>
          </w:p>
          <w:p w:rsidR="008726DE" w:rsidRPr="008726DE" w:rsidRDefault="008726DE" w:rsidP="009D2056">
            <w:pPr>
              <w:widowControl w:val="0"/>
              <w:numPr>
                <w:ilvl w:val="0"/>
                <w:numId w:val="10"/>
              </w:numPr>
              <w:spacing w:after="0" w:line="240" w:lineRule="auto"/>
              <w:ind w:left="714" w:hanging="357"/>
              <w:jc w:val="both"/>
              <w:rPr>
                <w:rFonts w:ascii="Times New Roman" w:eastAsia="Arial Unicode MS" w:hAnsi="Times New Roman" w:cs="Times New Roman"/>
                <w:color w:val="000000"/>
                <w:sz w:val="24"/>
                <w:szCs w:val="24"/>
                <w:lang w:val="ro-RO"/>
              </w:rPr>
            </w:pPr>
            <w:r w:rsidRPr="008726DE">
              <w:rPr>
                <w:rFonts w:ascii="Times New Roman" w:eastAsia="Arial Unicode MS" w:hAnsi="Times New Roman" w:cs="Times New Roman"/>
                <w:color w:val="000000"/>
                <w:sz w:val="24"/>
                <w:szCs w:val="24"/>
                <w:lang w:val="ro-RO"/>
              </w:rPr>
              <w:t>Scheme de evacuare a elevilor și a personalului  în cazuri de situaţii excepţionale;</w:t>
            </w:r>
          </w:p>
          <w:p w:rsidR="008726DE" w:rsidRPr="008726DE" w:rsidRDefault="008726DE" w:rsidP="009D2056">
            <w:pPr>
              <w:widowControl w:val="0"/>
              <w:numPr>
                <w:ilvl w:val="0"/>
                <w:numId w:val="10"/>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4"/>
                <w:lang w:val="ro-RO"/>
              </w:rPr>
              <w:t>Mijloace antiincendiare funcționale;</w:t>
            </w:r>
          </w:p>
          <w:p w:rsidR="008726DE" w:rsidRPr="008726DE" w:rsidRDefault="008726DE" w:rsidP="009D2056">
            <w:pPr>
              <w:widowControl w:val="0"/>
              <w:numPr>
                <w:ilvl w:val="0"/>
                <w:numId w:val="10"/>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Simulare pentru elevi și angajați privind scheme de evacuare a elevilor și a personalului  în cazuri de situaţii excepţionale.</w:t>
            </w:r>
          </w:p>
        </w:tc>
      </w:tr>
      <w:tr w:rsidR="008726DE" w:rsidRPr="008726DE" w:rsidTr="00CA27B4">
        <w:trPr>
          <w:trHeight w:val="1003"/>
        </w:trPr>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F3539" w:rsidP="008726DE">
            <w:pPr>
              <w:widowControl w:val="0"/>
              <w:spacing w:after="0" w:line="240" w:lineRule="auto"/>
              <w:jc w:val="both"/>
              <w:rPr>
                <w:rFonts w:ascii="Times New Roman" w:eastAsia="Times New Roman" w:hAnsi="Times New Roman" w:cs="Arial Unicode MS"/>
                <w:color w:val="000000"/>
                <w:sz w:val="24"/>
                <w:szCs w:val="24"/>
                <w:lang w:val="ro-RO"/>
              </w:rPr>
            </w:pPr>
            <w:r>
              <w:rPr>
                <w:rFonts w:ascii="Times New Roman" w:eastAsia="Arial Unicode MS" w:hAnsi="Times New Roman" w:cs="Arial Unicode MS"/>
                <w:bCs/>
                <w:color w:val="000000"/>
                <w:sz w:val="24"/>
                <w:szCs w:val="24"/>
                <w:lang w:val="ro-RO"/>
              </w:rPr>
              <w:t xml:space="preserve">IP CES Univers Academic </w:t>
            </w:r>
            <w:r w:rsidR="008726DE" w:rsidRPr="008726DE">
              <w:rPr>
                <w:rFonts w:ascii="Times New Roman" w:eastAsia="Arial Unicode MS" w:hAnsi="Times New Roman" w:cs="Arial Unicode MS"/>
                <w:color w:val="000000"/>
                <w:sz w:val="24"/>
                <w:szCs w:val="24"/>
                <w:lang w:val="ro-RO"/>
              </w:rPr>
              <w:t>este asigurat</w:t>
            </w:r>
            <w:r w:rsidR="008726DE" w:rsidRPr="008726DE">
              <w:rPr>
                <w:rFonts w:ascii="Times New Roman" w:eastAsia="Arial Unicode MS" w:hAnsi="Times New Roman" w:cs="Arial Unicode MS" w:hint="eastAsia"/>
                <w:color w:val="000000"/>
                <w:sz w:val="24"/>
                <w:szCs w:val="24"/>
                <w:lang w:val="ro-RO"/>
              </w:rPr>
              <w:t>ă</w:t>
            </w:r>
            <w:r w:rsidR="008726DE" w:rsidRPr="008726DE">
              <w:rPr>
                <w:rFonts w:ascii="Times New Roman" w:eastAsia="Arial Unicode MS" w:hAnsi="Times New Roman" w:cs="Arial Unicode MS"/>
                <w:color w:val="000000"/>
                <w:sz w:val="24"/>
                <w:szCs w:val="24"/>
                <w:lang w:val="ro-RO"/>
              </w:rPr>
              <w:t xml:space="preserve"> cu mijloace antiincendiare,</w:t>
            </w:r>
            <w:r>
              <w:rPr>
                <w:rFonts w:ascii="Times New Roman" w:eastAsia="Arial Unicode MS" w:hAnsi="Times New Roman" w:cs="Arial Unicode MS"/>
                <w:color w:val="000000"/>
                <w:sz w:val="24"/>
                <w:szCs w:val="24"/>
                <w:lang w:val="ro-RO"/>
              </w:rPr>
              <w:t xml:space="preserve"> este în proces de amenajare a</w:t>
            </w:r>
            <w:r w:rsidR="008726DE" w:rsidRPr="008726DE">
              <w:rPr>
                <w:rFonts w:ascii="Times New Roman" w:eastAsia="Arial Unicode MS" w:hAnsi="Times New Roman" w:cs="Arial Unicode MS"/>
                <w:color w:val="000000"/>
                <w:sz w:val="24"/>
                <w:szCs w:val="24"/>
                <w:lang w:val="ro-RO"/>
              </w:rPr>
              <w:t xml:space="preserve"> ieşiri</w:t>
            </w:r>
            <w:r>
              <w:rPr>
                <w:rFonts w:ascii="Times New Roman" w:eastAsia="Arial Unicode MS" w:hAnsi="Times New Roman" w:cs="Arial Unicode MS"/>
                <w:color w:val="000000"/>
                <w:sz w:val="24"/>
                <w:szCs w:val="24"/>
                <w:lang w:val="ro-RO"/>
              </w:rPr>
              <w:t>lor</w:t>
            </w:r>
            <w:r w:rsidR="008726DE" w:rsidRPr="008726DE">
              <w:rPr>
                <w:rFonts w:ascii="Times New Roman" w:eastAsia="Arial Unicode MS" w:hAnsi="Times New Roman" w:cs="Arial Unicode MS"/>
                <w:color w:val="000000"/>
                <w:sz w:val="24"/>
                <w:szCs w:val="24"/>
                <w:lang w:val="ro-RO"/>
              </w:rPr>
              <w:t xml:space="preserve"> de rezervă accesibile. Se monitorizează permanent funcționalitatea mijloacelor antiincendiare.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Pondere </w:t>
            </w:r>
            <w:r w:rsidRPr="008726DE">
              <w:rPr>
                <w:rFonts w:ascii="Cambria Math" w:eastAsia="Arial Unicode MS" w:hAnsi="Cambria Math" w:cs="Cambria Math"/>
                <w:color w:val="000000"/>
                <w:sz w:val="24"/>
                <w:szCs w:val="24"/>
                <w:lang w:val="ro-RO" w:eastAsia="zh-TW"/>
              </w:rPr>
              <w:t>ș</w:t>
            </w:r>
            <w:r w:rsidRPr="008726DE">
              <w:rPr>
                <w:rFonts w:ascii="Times New Roman" w:eastAsia="Arial Unicode MS" w:hAnsi="Times New Roman" w:cs="Arial Unicode MS"/>
                <w:color w:val="000000"/>
                <w:sz w:val="24"/>
                <w:szCs w:val="24"/>
                <w:lang w:val="ro-RO" w:eastAsia="zh-TW"/>
              </w:rPr>
              <w:t>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Autoevaluare conform criteriilor: </w:t>
            </w:r>
            <w:r w:rsidR="008F3539">
              <w:rPr>
                <w:rFonts w:ascii="Times New Roman" w:eastAsia="Arial Unicode MS" w:hAnsi="Times New Roman" w:cs="Arial Unicode MS"/>
                <w:color w:val="000000"/>
                <w:sz w:val="24"/>
                <w:szCs w:val="24"/>
                <w:lang w:val="ro-RO"/>
              </w:rPr>
              <w:t>0,</w:t>
            </w:r>
            <w:r w:rsidR="000B62AA">
              <w:rPr>
                <w:rFonts w:ascii="Times New Roman" w:eastAsia="Arial Unicode MS" w:hAnsi="Times New Roman" w:cs="Arial Unicode MS"/>
                <w:color w:val="000000"/>
                <w:sz w:val="24"/>
                <w:szCs w:val="24"/>
                <w:lang w:val="ro-RO"/>
              </w:rPr>
              <w:t>5</w:t>
            </w:r>
          </w:p>
        </w:tc>
        <w:tc>
          <w:tcPr>
            <w:tcW w:w="187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Times New Roman"/>
          <w:b/>
          <w:bCs/>
          <w:sz w:val="24"/>
          <w:szCs w:val="24"/>
          <w:lang w:val="ro-RO"/>
        </w:rPr>
      </w:pPr>
      <w:r w:rsidRPr="008726DE">
        <w:rPr>
          <w:rFonts w:ascii="Times New Roman" w:eastAsia="Arial Unicode MS" w:hAnsi="Times New Roman" w:cs="Times New Roman"/>
          <w:b/>
          <w:bCs/>
          <w:sz w:val="24"/>
          <w:szCs w:val="24"/>
          <w:lang w:val="ro-RO"/>
        </w:rPr>
        <w:t>Domeniu: Curriculum/ proces educațional</w:t>
      </w:r>
    </w:p>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eastAsia="zh-TW"/>
        </w:rPr>
      </w:pPr>
      <w:r w:rsidRPr="008726DE">
        <w:rPr>
          <w:rFonts w:ascii="Times New Roman" w:eastAsia="Arial Unicode MS" w:hAnsi="Times New Roman" w:cs="Times New Roman"/>
          <w:sz w:val="24"/>
          <w:szCs w:val="24"/>
          <w:lang w:val="ro-RO"/>
        </w:rPr>
        <w:t xml:space="preserve">Indicator 1.1.9. Desfășurarea </w:t>
      </w:r>
      <w:r w:rsidRPr="008726DE">
        <w:rPr>
          <w:rFonts w:ascii="Times New Roman" w:eastAsia="Arial Unicode MS" w:hAnsi="Times New Roman" w:cs="Times New Roman"/>
          <w:color w:val="000000"/>
          <w:sz w:val="24"/>
          <w:szCs w:val="24"/>
          <w:lang w:val="ro-RO"/>
        </w:rPr>
        <w:t>activităților de învățare și respectare a regulilor de circulație rutieră, a tehnicii securității, de prevenire a situațiilor de risc și de acordare a primului ajutor</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4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10" w:type="dxa"/>
            <w:gridSpan w:val="3"/>
          </w:tcPr>
          <w:p w:rsidR="008726DE" w:rsidRPr="008726DE" w:rsidRDefault="008726DE" w:rsidP="009D2056">
            <w:pPr>
              <w:widowControl w:val="0"/>
              <w:numPr>
                <w:ilvl w:val="0"/>
                <w:numId w:val="11"/>
              </w:numPr>
              <w:spacing w:after="10" w:line="241" w:lineRule="auto"/>
              <w:ind w:right="56"/>
              <w:contextualSpacing/>
              <w:jc w:val="both"/>
              <w:rPr>
                <w:rFonts w:ascii="Times New Roman" w:eastAsia="Calibri" w:hAnsi="Times New Roman" w:cs="Times New Roman"/>
                <w:sz w:val="24"/>
                <w:szCs w:val="24"/>
                <w:lang w:val="ro-RO"/>
              </w:rPr>
            </w:pPr>
            <w:r w:rsidRPr="008726DE">
              <w:rPr>
                <w:rFonts w:ascii="Times New Roman" w:eastAsia="Calibri" w:hAnsi="Times New Roman" w:cs="Times New Roman"/>
                <w:sz w:val="24"/>
                <w:szCs w:val="20"/>
                <w:lang w:val="ro-RO" w:eastAsia="ru-RU"/>
              </w:rPr>
              <w:t>Proiecte interdisciplinare: Siguranța în drum spre școală: septembrie 2020, mai 2021;</w:t>
            </w:r>
          </w:p>
          <w:p w:rsidR="008726DE" w:rsidRPr="008726DE" w:rsidRDefault="008726DE" w:rsidP="009D2056">
            <w:pPr>
              <w:widowControl w:val="0"/>
              <w:numPr>
                <w:ilvl w:val="0"/>
                <w:numId w:val="11"/>
              </w:numPr>
              <w:spacing w:after="0" w:line="240" w:lineRule="auto"/>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Ordine „Cu privire la securitatea vieții și sănătății în vacanțe”;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10"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În institu</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ie sunt organizate diverse activități interdisciplinare pentru elevi privind respectarea regulilor de circulație rutieră. De asemenea, au fost organizate seminare de instruire privind acordarea primului ajutor medical</w:t>
            </w:r>
            <w:r w:rsidR="008F3539">
              <w:rPr>
                <w:rFonts w:ascii="Times New Roman" w:eastAsia="Arial Unicode MS" w:hAnsi="Times New Roman" w:cs="Arial Unicode MS"/>
                <w:color w:val="000000"/>
                <w:sz w:val="24"/>
                <w:szCs w:val="24"/>
                <w:lang w:val="ro-RO"/>
              </w:rPr>
              <w:t>.</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Pondere </w:t>
            </w:r>
            <w:r w:rsidRPr="008726DE">
              <w:rPr>
                <w:rFonts w:ascii="Cambria Math" w:eastAsia="Arial Unicode MS" w:hAnsi="Cambria Math" w:cs="Cambria Math"/>
                <w:color w:val="000000"/>
                <w:sz w:val="24"/>
                <w:szCs w:val="24"/>
                <w:lang w:val="ro-RO" w:eastAsia="zh-TW"/>
              </w:rPr>
              <w:t>ș</w:t>
            </w:r>
            <w:r w:rsidRPr="008726DE">
              <w:rPr>
                <w:rFonts w:ascii="Times New Roman" w:eastAsia="Arial Unicode MS" w:hAnsi="Times New Roman" w:cs="Arial Unicode MS"/>
                <w:color w:val="000000"/>
                <w:sz w:val="24"/>
                <w:szCs w:val="24"/>
                <w:lang w:val="ro-RO" w:eastAsia="zh-TW"/>
              </w:rPr>
              <w:t>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p>
    <w:p w:rsidR="008726DE" w:rsidRPr="008726DE" w:rsidRDefault="008726DE" w:rsidP="008726DE">
      <w:pPr>
        <w:keepNext/>
        <w:widowControl w:val="0"/>
        <w:spacing w:after="0" w:line="240" w:lineRule="auto"/>
        <w:jc w:val="both"/>
        <w:outlineLvl w:val="1"/>
        <w:rPr>
          <w:rFonts w:ascii="Times New Roman" w:eastAsia="Times New Roman" w:hAnsi="Times New Roman" w:cs="Times New Roman"/>
          <w:b/>
          <w:bCs/>
          <w:iCs/>
          <w:color w:val="000000"/>
          <w:sz w:val="24"/>
          <w:szCs w:val="28"/>
          <w:lang/>
        </w:rPr>
      </w:pPr>
      <w:bookmarkStart w:id="12" w:name="_Toc47600190"/>
      <w:bookmarkStart w:id="13" w:name="_Toc47606205"/>
      <w:r w:rsidRPr="008726DE">
        <w:rPr>
          <w:rFonts w:ascii="Times New Roman" w:eastAsia="Times New Roman" w:hAnsi="Times New Roman" w:cs="Times New Roman"/>
          <w:b/>
          <w:bCs/>
          <w:iCs/>
          <w:color w:val="000000"/>
          <w:sz w:val="24"/>
          <w:szCs w:val="28"/>
          <w:lang/>
        </w:rPr>
        <w:t>Standard 1.2. Instituția dezvoltă parteneriate comunitare în vederea protecției integrității fizice și psihice a fiecărui elev/</w:t>
      </w:r>
      <w:r w:rsidRPr="008726DE">
        <w:rPr>
          <w:rFonts w:ascii="Times New Roman" w:eastAsia="Times New Roman" w:hAnsi="Times New Roman" w:cs="Times New Roman"/>
          <w:b/>
          <w:bCs/>
          <w:iCs/>
          <w:color w:val="000000"/>
          <w:sz w:val="24"/>
          <w:szCs w:val="28"/>
          <w:lang w:val="ro-RO"/>
        </w:rPr>
        <w:t xml:space="preserve"> </w:t>
      </w:r>
      <w:r w:rsidRPr="008726DE">
        <w:rPr>
          <w:rFonts w:ascii="Times New Roman" w:eastAsia="Times New Roman" w:hAnsi="Times New Roman" w:cs="Times New Roman"/>
          <w:b/>
          <w:bCs/>
          <w:iCs/>
          <w:color w:val="000000"/>
          <w:sz w:val="24"/>
          <w:szCs w:val="28"/>
          <w:lang/>
        </w:rPr>
        <w:t>copil</w:t>
      </w:r>
      <w:bookmarkEnd w:id="12"/>
      <w:bookmarkEnd w:id="13"/>
      <w:r w:rsidRPr="008726DE">
        <w:rPr>
          <w:rFonts w:ascii="Times New Roman" w:eastAsia="Times New Roman" w:hAnsi="Times New Roman" w:cs="Times New Roman"/>
          <w:b/>
          <w:bCs/>
          <w:iCs/>
          <w:color w:val="000000"/>
          <w:sz w:val="24"/>
          <w:szCs w:val="28"/>
          <w:lang/>
        </w:rPr>
        <w:t xml:space="preserve"> </w:t>
      </w: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Management</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1.2.1. Proiectarea, în documentele strategice și operaționale, a acțiunilor de</w:t>
      </w:r>
      <w:r w:rsidRPr="008726DE">
        <w:rPr>
          <w:rFonts w:ascii="Times New Roman" w:eastAsia="Arial Unicode MS" w:hAnsi="Times New Roman" w:cs="Arial Unicode MS"/>
          <w:color w:val="0070C0"/>
          <w:sz w:val="24"/>
          <w:szCs w:val="24"/>
          <w:lang w:val="ro-RO"/>
        </w:rPr>
        <w:t xml:space="preserve"> </w:t>
      </w:r>
      <w:r w:rsidRPr="008726DE">
        <w:rPr>
          <w:rFonts w:ascii="Times New Roman" w:eastAsia="Arial Unicode MS" w:hAnsi="Times New Roman" w:cs="Arial Unicode MS"/>
          <w:color w:val="000000"/>
          <w:sz w:val="24"/>
          <w:szCs w:val="24"/>
          <w:lang w:val="ro-RO"/>
        </w:rPr>
        <w:t>colaborare cu familia, cu autoritatea publică locală, cu alte instituții cu atribuții legale în sensul protecției elevului/ copilului și de informare a lor în privința procedurii legale de intervenție în cazurile ANET</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43"/>
      </w:tblGrid>
      <w:tr w:rsidR="008726DE" w:rsidRPr="008726DE" w:rsidTr="008726DE">
        <w:tc>
          <w:tcPr>
            <w:tcW w:w="1701" w:type="dxa"/>
            <w:shd w:val="clear" w:color="auto" w:fill="FFFFFF"/>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Dovezi </w:t>
            </w:r>
          </w:p>
        </w:tc>
        <w:tc>
          <w:tcPr>
            <w:tcW w:w="7910" w:type="dxa"/>
            <w:gridSpan w:val="3"/>
            <w:shd w:val="clear" w:color="auto" w:fill="FFFFFF"/>
          </w:tcPr>
          <w:p w:rsidR="008726DE" w:rsidRPr="008726DE" w:rsidRDefault="008726DE" w:rsidP="009D2056">
            <w:pPr>
              <w:widowControl w:val="0"/>
              <w:numPr>
                <w:ilvl w:val="0"/>
                <w:numId w:val="12"/>
              </w:numPr>
              <w:spacing w:after="10" w:line="241" w:lineRule="auto"/>
              <w:ind w:right="56"/>
              <w:contextualSpacing/>
              <w:jc w:val="both"/>
              <w:rPr>
                <w:rFonts w:ascii="Times New Roman" w:eastAsia="Calibri" w:hAnsi="Times New Roman" w:cs="Times New Roman"/>
                <w:sz w:val="24"/>
                <w:szCs w:val="24"/>
                <w:lang w:val="ro-RO"/>
              </w:rPr>
            </w:pPr>
            <w:bookmarkStart w:id="14" w:name="_Hlk47084268"/>
            <w:r w:rsidRPr="008726DE">
              <w:rPr>
                <w:rFonts w:ascii="Times New Roman" w:eastAsia="Calibri" w:hAnsi="Times New Roman" w:cs="Times New Roman"/>
                <w:sz w:val="24"/>
                <w:szCs w:val="24"/>
                <w:lang w:val="ro-RO"/>
              </w:rPr>
              <w:t>Proiect managerial instituțional pentru anul de studii 2020-2021, aprobat la ședința consiliului profesoral;</w:t>
            </w:r>
          </w:p>
          <w:p w:rsidR="008726DE" w:rsidRPr="008726DE" w:rsidRDefault="008726DE" w:rsidP="009D2056">
            <w:pPr>
              <w:widowControl w:val="0"/>
              <w:numPr>
                <w:ilvl w:val="0"/>
                <w:numId w:val="12"/>
              </w:numPr>
              <w:spacing w:after="10" w:line="241" w:lineRule="auto"/>
              <w:ind w:right="56"/>
              <w:contextualSpacing/>
              <w:jc w:val="both"/>
              <w:rPr>
                <w:rFonts w:ascii="Times New Roman" w:eastAsia="Calibri" w:hAnsi="Times New Roman" w:cs="Times New Roman"/>
                <w:sz w:val="24"/>
                <w:szCs w:val="24"/>
                <w:lang w:val="ro-RO"/>
              </w:rPr>
            </w:pPr>
            <w:r w:rsidRPr="008726DE">
              <w:rPr>
                <w:rFonts w:ascii="Times New Roman" w:eastAsia="Calibri" w:hAnsi="Times New Roman" w:cs="Times New Roman"/>
                <w:sz w:val="24"/>
                <w:szCs w:val="24"/>
                <w:lang w:val="ro-RO"/>
              </w:rPr>
              <w:t>Buletinul săptămînal informativ pentru părinți;</w:t>
            </w:r>
          </w:p>
          <w:bookmarkEnd w:id="14"/>
          <w:p w:rsidR="008726DE" w:rsidRPr="008726DE" w:rsidRDefault="008726DE" w:rsidP="009D2056">
            <w:pPr>
              <w:widowControl w:val="0"/>
              <w:numPr>
                <w:ilvl w:val="0"/>
                <w:numId w:val="12"/>
              </w:numPr>
              <w:spacing w:after="0" w:line="240" w:lineRule="auto"/>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4"/>
                <w:lang w:val="ro-RO"/>
              </w:rPr>
              <w:t>Ordinul „Cu privire la protecția și securitatea elevilor din cadrul instituției</w:t>
            </w:r>
            <w:r w:rsidRPr="008726DE">
              <w:rPr>
                <w:rFonts w:ascii="Times New Roman" w:eastAsia="Calibri" w:hAnsi="Times New Roman" w:cs="Times New Roman"/>
                <w:sz w:val="24"/>
                <w:szCs w:val="20"/>
                <w:lang w:val="ro-RO"/>
              </w:rPr>
              <w:t>”.</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Constatări </w:t>
            </w:r>
          </w:p>
        </w:tc>
        <w:tc>
          <w:tcPr>
            <w:tcW w:w="7910" w:type="dxa"/>
            <w:gridSpan w:val="3"/>
          </w:tcPr>
          <w:p w:rsidR="008726DE" w:rsidRPr="008726DE" w:rsidRDefault="008726DE" w:rsidP="008726DE">
            <w:pPr>
              <w:widowControl w:val="0"/>
              <w:spacing w:after="0" w:line="240" w:lineRule="auto"/>
              <w:jc w:val="both"/>
              <w:rPr>
                <w:rFonts w:ascii="Times New Roman" w:eastAsia="Arial Unicode MS" w:hAnsi="Times New Roman" w:cs="Times New Roman"/>
                <w:sz w:val="24"/>
                <w:szCs w:val="24"/>
                <w:lang w:val="ro-RO" w:eastAsia="zh-TW"/>
              </w:rPr>
            </w:pPr>
            <w:r w:rsidRPr="008726DE">
              <w:rPr>
                <w:rFonts w:ascii="Times New Roman" w:eastAsia="Arial Unicode MS" w:hAnsi="Times New Roman" w:cs="Times New Roman"/>
                <w:sz w:val="24"/>
                <w:szCs w:val="24"/>
                <w:lang w:val="ro-RO" w:eastAsia="zh-TW"/>
              </w:rPr>
              <w:t>Administrația instituției implementează Metodologia de aplicare a Procedurii de organizare instituțională și de intervenție a lucrătorilor instituției în cazurile de abuz, exploatare, trafic de ființe umane.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 xml:space="preserve">Domeniu: Capacitate instituțională: </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1.2.2. Utilizarea eficientă a resurselor interne (personal format) și comunitare (servicii de sprijin familial, asistență parentală etc.) pentru asigurarea protecției integrității fizice și psihice a copilului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4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Dovezi </w:t>
            </w:r>
          </w:p>
        </w:tc>
        <w:tc>
          <w:tcPr>
            <w:tcW w:w="7910" w:type="dxa"/>
            <w:gridSpan w:val="3"/>
          </w:tcPr>
          <w:p w:rsidR="008726DE" w:rsidRPr="008726DE" w:rsidRDefault="008726DE" w:rsidP="009D2056">
            <w:pPr>
              <w:widowControl w:val="0"/>
              <w:numPr>
                <w:ilvl w:val="0"/>
                <w:numId w:val="13"/>
              </w:numPr>
              <w:spacing w:after="0" w:line="240" w:lineRule="auto"/>
              <w:ind w:left="714" w:right="61" w:hanging="357"/>
              <w:contextualSpacing/>
              <w:jc w:val="both"/>
              <w:rPr>
                <w:rFonts w:ascii="Times New Roman" w:eastAsia="Calibri" w:hAnsi="Times New Roman" w:cs="Times New Roman"/>
                <w:sz w:val="24"/>
                <w:szCs w:val="24"/>
                <w:lang w:val="ro-RO"/>
              </w:rPr>
            </w:pPr>
            <w:r w:rsidRPr="008726DE">
              <w:rPr>
                <w:rFonts w:ascii="Times New Roman" w:eastAsia="Calibri" w:hAnsi="Times New Roman" w:cs="Times New Roman"/>
                <w:sz w:val="24"/>
                <w:szCs w:val="24"/>
                <w:lang w:val="ro-RO"/>
              </w:rPr>
              <w:t xml:space="preserve">Politica școlii privind prevenirea cazurilor de abuz, neglijare, </w:t>
            </w:r>
            <w:r w:rsidRPr="008726DE">
              <w:rPr>
                <w:rFonts w:ascii="Times New Roman" w:eastAsia="Calibri" w:hAnsi="Times New Roman" w:cs="Times New Roman"/>
                <w:sz w:val="24"/>
                <w:szCs w:val="24"/>
                <w:lang w:val="ro-RO"/>
              </w:rPr>
              <w:lastRenderedPageBreak/>
              <w:t>exploatare, trafic al copilului;</w:t>
            </w:r>
          </w:p>
          <w:p w:rsidR="008726DE" w:rsidRPr="008726DE" w:rsidRDefault="008726DE" w:rsidP="009D2056">
            <w:pPr>
              <w:widowControl w:val="0"/>
              <w:numPr>
                <w:ilvl w:val="0"/>
                <w:numId w:val="13"/>
              </w:numPr>
              <w:spacing w:after="0" w:line="240" w:lineRule="auto"/>
              <w:ind w:left="714" w:right="61" w:hanging="357"/>
              <w:contextualSpacing/>
              <w:jc w:val="both"/>
              <w:rPr>
                <w:rFonts w:ascii="Times New Roman" w:eastAsia="Calibri" w:hAnsi="Times New Roman" w:cs="Times New Roman"/>
                <w:sz w:val="24"/>
                <w:szCs w:val="24"/>
                <w:lang w:val="ro-RO"/>
              </w:rPr>
            </w:pPr>
            <w:r w:rsidRPr="008726DE">
              <w:rPr>
                <w:rFonts w:ascii="Times New Roman" w:eastAsia="Calibri" w:hAnsi="Times New Roman" w:cs="Times New Roman"/>
                <w:sz w:val="24"/>
                <w:szCs w:val="24"/>
                <w:lang w:val="ro-RO"/>
              </w:rPr>
              <w:t>Persoane responsabile din cadrul instituției</w:t>
            </w:r>
            <w:r w:rsidR="008F3539">
              <w:rPr>
                <w:rFonts w:ascii="Times New Roman" w:eastAsia="Calibri" w:hAnsi="Times New Roman" w:cs="Times New Roman"/>
                <w:sz w:val="24"/>
                <w:szCs w:val="24"/>
                <w:lang w:val="ro-RO"/>
              </w:rPr>
              <w:t xml:space="preserve"> să asigure și să prevină cazurile ANET</w:t>
            </w:r>
            <w:r w:rsidRPr="008726DE">
              <w:rPr>
                <w:rFonts w:ascii="Times New Roman" w:eastAsia="Calibri" w:hAnsi="Times New Roman" w:cs="Times New Roman"/>
                <w:sz w:val="24"/>
                <w:szCs w:val="24"/>
                <w:lang w:val="ro-RO"/>
              </w:rPr>
              <w:t xml:space="preserve">  </w:t>
            </w:r>
          </w:p>
          <w:p w:rsidR="008726DE" w:rsidRPr="008726DE" w:rsidRDefault="008726DE" w:rsidP="009D2056">
            <w:pPr>
              <w:widowControl w:val="0"/>
              <w:numPr>
                <w:ilvl w:val="0"/>
                <w:numId w:val="13"/>
              </w:numPr>
              <w:spacing w:after="0" w:line="240" w:lineRule="auto"/>
              <w:ind w:left="714" w:hanging="357"/>
              <w:contextualSpacing/>
              <w:jc w:val="both"/>
              <w:rPr>
                <w:rFonts w:ascii="Times New Roman" w:eastAsia="Calibri" w:hAnsi="Times New Roman" w:cs="Times New Roman"/>
                <w:sz w:val="24"/>
                <w:szCs w:val="24"/>
                <w:lang w:val="ro-RO"/>
              </w:rPr>
            </w:pPr>
            <w:r w:rsidRPr="008726DE">
              <w:rPr>
                <w:rFonts w:ascii="Times New Roman" w:eastAsia="Calibri" w:hAnsi="Times New Roman" w:cs="Times New Roman"/>
                <w:sz w:val="24"/>
                <w:szCs w:val="24"/>
                <w:lang w:val="ro-RO"/>
              </w:rPr>
              <w:t xml:space="preserve">Ședință cu cadrele didactice și anjagații instituției privind </w:t>
            </w:r>
            <w:r w:rsidRPr="008726DE">
              <w:rPr>
                <w:rFonts w:ascii="Times New Roman" w:eastAsia="Calibri" w:hAnsi="Times New Roman" w:cs="Times New Roman"/>
                <w:sz w:val="24"/>
                <w:szCs w:val="20"/>
                <w:lang w:val="ro-RO"/>
              </w:rPr>
              <w:t>asigurarea protecției integrității fizice și psihice a copilului;</w:t>
            </w:r>
          </w:p>
          <w:p w:rsidR="008726DE" w:rsidRPr="008726DE" w:rsidRDefault="008726DE" w:rsidP="009D2056">
            <w:pPr>
              <w:widowControl w:val="0"/>
              <w:numPr>
                <w:ilvl w:val="0"/>
                <w:numId w:val="13"/>
              </w:numPr>
              <w:spacing w:after="0" w:line="240" w:lineRule="auto"/>
              <w:ind w:left="714" w:hanging="357"/>
              <w:contextualSpacing/>
              <w:jc w:val="both"/>
              <w:rPr>
                <w:rFonts w:ascii="Times New Roman" w:eastAsia="Calibri" w:hAnsi="Times New Roman" w:cs="Times New Roman"/>
                <w:sz w:val="24"/>
                <w:szCs w:val="24"/>
                <w:lang w:val="ro-RO"/>
              </w:rPr>
            </w:pPr>
            <w:r w:rsidRPr="008726DE">
              <w:rPr>
                <w:rFonts w:ascii="Times New Roman" w:eastAsia="Calibri" w:hAnsi="Times New Roman" w:cs="Times New Roman"/>
                <w:sz w:val="24"/>
                <w:szCs w:val="24"/>
                <w:lang w:val="ro-RO"/>
              </w:rPr>
              <w:t>Registru de evidență a sesizărilor privind cazurile suspecte de abuz, neglijare, exploatare.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lastRenderedPageBreak/>
              <w:t xml:space="preserve">Constatări </w:t>
            </w:r>
          </w:p>
        </w:tc>
        <w:tc>
          <w:tcPr>
            <w:tcW w:w="7910" w:type="dxa"/>
            <w:gridSpan w:val="3"/>
          </w:tcPr>
          <w:p w:rsidR="008726DE" w:rsidRPr="008726DE" w:rsidRDefault="008726DE" w:rsidP="008726DE">
            <w:pPr>
              <w:widowControl w:val="0"/>
              <w:spacing w:after="0" w:line="240" w:lineRule="auto"/>
              <w:jc w:val="both"/>
              <w:rPr>
                <w:rFonts w:ascii="Times New Roman" w:eastAsia="Times New Roman" w:hAnsi="Times New Roman" w:cs="Arial Unicode MS"/>
                <w:sz w:val="24"/>
                <w:szCs w:val="24"/>
                <w:lang w:val="ro-RO" w:eastAsia="ru-RU"/>
              </w:rPr>
            </w:pPr>
            <w:r w:rsidRPr="008726DE">
              <w:rPr>
                <w:rFonts w:ascii="Times New Roman" w:eastAsia="Arial Unicode MS" w:hAnsi="Times New Roman" w:cs="Arial Unicode MS"/>
                <w:color w:val="000000"/>
                <w:sz w:val="24"/>
                <w:szCs w:val="24"/>
                <w:lang w:val="ro-RO"/>
              </w:rPr>
              <w:t>Toți angajații din cadrul instituției au fost instruiți  cu prevederile cadrului legal privind protecția fizică și psihică a elevilor</w:t>
            </w:r>
            <w:r w:rsidRPr="008726DE">
              <w:rPr>
                <w:rFonts w:ascii="Times New Roman" w:eastAsia="Arial Unicode MS" w:hAnsi="Times New Roman" w:cs="Arial Unicode MS"/>
                <w:sz w:val="24"/>
                <w:szCs w:val="24"/>
                <w:lang w:val="ro-RO"/>
              </w:rPr>
              <w:t xml:space="preserve">. </w:t>
            </w:r>
            <w:r w:rsidR="008F3539">
              <w:rPr>
                <w:rFonts w:ascii="Times New Roman" w:eastAsia="Arial Unicode MS" w:hAnsi="Times New Roman" w:cs="Arial Unicode MS"/>
                <w:sz w:val="24"/>
                <w:szCs w:val="24"/>
                <w:lang w:val="ro-RO"/>
              </w:rPr>
              <w:t>Directorul adjunct pentru educație este responsabil de ANET</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Curriculum/proces educațional</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1.2.3. Realizarea activităților de prevenire și combatere a oricărui tip de violență (relații elev-elev, elev-cadru didactic, elev-personal auxiliar)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71"/>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Dovezi </w:t>
            </w:r>
          </w:p>
        </w:tc>
        <w:tc>
          <w:tcPr>
            <w:tcW w:w="7938" w:type="dxa"/>
            <w:gridSpan w:val="3"/>
          </w:tcPr>
          <w:p w:rsidR="008726DE" w:rsidRPr="008726DE" w:rsidRDefault="008726DE" w:rsidP="009D2056">
            <w:pPr>
              <w:widowControl w:val="0"/>
              <w:numPr>
                <w:ilvl w:val="0"/>
                <w:numId w:val="14"/>
              </w:numPr>
              <w:spacing w:after="0" w:line="240" w:lineRule="auto"/>
              <w:ind w:left="714" w:hanging="357"/>
              <w:jc w:val="both"/>
              <w:rPr>
                <w:rFonts w:ascii="Times New Roman" w:eastAsia="Arial Unicode MS" w:hAnsi="Times New Roman" w:cs="Times New Roman"/>
                <w:color w:val="000000"/>
                <w:sz w:val="24"/>
                <w:szCs w:val="24"/>
                <w:lang w:val="ro-RO"/>
              </w:rPr>
            </w:pPr>
            <w:r w:rsidRPr="008726DE">
              <w:rPr>
                <w:rFonts w:ascii="Times New Roman" w:eastAsia="Arial Unicode MS" w:hAnsi="Times New Roman" w:cs="Times New Roman"/>
                <w:color w:val="000000"/>
                <w:sz w:val="24"/>
                <w:szCs w:val="24"/>
                <w:lang w:val="ro-RO"/>
              </w:rPr>
              <w:t>Proiecte interdisciplinare, organizate în baza Curriculumului și Curriculumului Dezvoltare personală;</w:t>
            </w:r>
          </w:p>
          <w:p w:rsidR="008726DE" w:rsidRPr="008726DE" w:rsidRDefault="008726DE" w:rsidP="009D2056">
            <w:pPr>
              <w:widowControl w:val="0"/>
              <w:numPr>
                <w:ilvl w:val="0"/>
                <w:numId w:val="14"/>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Participarea personalului instituției la seminare tematice naționale și internaționale;</w:t>
            </w:r>
          </w:p>
          <w:p w:rsidR="008726DE" w:rsidRPr="008726DE" w:rsidRDefault="008726DE" w:rsidP="009D2056">
            <w:pPr>
              <w:widowControl w:val="0"/>
              <w:numPr>
                <w:ilvl w:val="0"/>
                <w:numId w:val="14"/>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bCs/>
                <w:sz w:val="24"/>
                <w:szCs w:val="20"/>
                <w:lang w:val="ro-RO"/>
              </w:rPr>
              <w:t xml:space="preserve">Organizarea </w:t>
            </w:r>
            <w:r w:rsidR="00AB3FEC">
              <w:rPr>
                <w:rFonts w:ascii="Times New Roman" w:eastAsia="Calibri" w:hAnsi="Times New Roman" w:cs="Times New Roman"/>
                <w:bCs/>
                <w:sz w:val="24"/>
                <w:szCs w:val="20"/>
                <w:lang w:val="ro-RO"/>
              </w:rPr>
              <w:t xml:space="preserve">Zilei prieteniei </w:t>
            </w:r>
            <w:r w:rsidRPr="008726DE">
              <w:rPr>
                <w:rFonts w:ascii="Times New Roman" w:eastAsia="Calibri" w:hAnsi="Times New Roman" w:cs="Times New Roman"/>
                <w:bCs/>
                <w:sz w:val="24"/>
                <w:szCs w:val="20"/>
                <w:lang w:val="ro-RO"/>
              </w:rPr>
              <w:t>:</w:t>
            </w:r>
            <w:r w:rsidRPr="008726DE">
              <w:rPr>
                <w:rFonts w:ascii="Times New Roman" w:eastAsia="Calibri" w:hAnsi="Times New Roman" w:cs="Times New Roman"/>
                <w:sz w:val="24"/>
                <w:szCs w:val="20"/>
                <w:lang w:val="ro-RO"/>
              </w:rPr>
              <w:t xml:space="preserve"> </w:t>
            </w:r>
            <w:r w:rsidR="00AB3FEC">
              <w:rPr>
                <w:rFonts w:ascii="Times New Roman" w:eastAsia="Calibri" w:hAnsi="Times New Roman" w:cs="Times New Roman"/>
                <w:bCs/>
                <w:sz w:val="24"/>
                <w:szCs w:val="20"/>
                <w:lang w:val="ro-RO"/>
              </w:rPr>
              <w:t>24 februarie</w:t>
            </w:r>
            <w:r w:rsidRPr="008726DE">
              <w:rPr>
                <w:rFonts w:ascii="Times New Roman" w:eastAsia="Calibri" w:hAnsi="Times New Roman" w:cs="Times New Roman"/>
                <w:bCs/>
                <w:sz w:val="24"/>
                <w:szCs w:val="20"/>
                <w:lang w:val="ro-RO"/>
              </w:rPr>
              <w:t>, 2021</w:t>
            </w:r>
          </w:p>
          <w:p w:rsidR="008726DE" w:rsidRPr="008726DE" w:rsidRDefault="008726DE" w:rsidP="009D2056">
            <w:pPr>
              <w:widowControl w:val="0"/>
              <w:numPr>
                <w:ilvl w:val="0"/>
                <w:numId w:val="14"/>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bCs/>
                <w:sz w:val="24"/>
                <w:szCs w:val="20"/>
                <w:lang w:val="ro-RO"/>
              </w:rPr>
              <w:t>Organizarea activităților extracurriculare: Prevenirea conflictelor.</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Institu</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ia organizeaz</w:t>
            </w:r>
            <w:r w:rsidRPr="008726DE">
              <w:rPr>
                <w:rFonts w:ascii="Times New Roman" w:eastAsia="Arial Unicode MS" w:hAnsi="Times New Roman" w:cs="Arial Unicode MS" w:hint="eastAsia"/>
                <w:color w:val="000000"/>
                <w:sz w:val="24"/>
                <w:szCs w:val="24"/>
                <w:lang w:val="ro-RO"/>
              </w:rPr>
              <w:t>ă</w:t>
            </w:r>
            <w:r w:rsidRPr="008726DE">
              <w:rPr>
                <w:rFonts w:ascii="Times New Roman" w:eastAsia="Arial Unicode MS" w:hAnsi="Times New Roman" w:cs="Arial Unicode MS"/>
                <w:color w:val="000000"/>
                <w:sz w:val="24"/>
                <w:szCs w:val="24"/>
                <w:lang w:val="ro-RO"/>
              </w:rPr>
              <w:t xml:space="preserve"> diverse activit</w:t>
            </w:r>
            <w:r w:rsidRPr="008726DE">
              <w:rPr>
                <w:rFonts w:ascii="Times New Roman" w:eastAsia="Arial Unicode MS" w:hAnsi="Times New Roman" w:cs="Arial Unicode MS" w:hint="eastAsia"/>
                <w:color w:val="000000"/>
                <w:sz w:val="24"/>
                <w:szCs w:val="24"/>
                <w:lang w:val="ro-RO"/>
              </w:rPr>
              <w:t>ă</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i curriculare și extracurriculare, axate pe promovarea stării de bine a elevului, de prevenire și combatere a oricărui tip de violență proiectate în Planul de activități extracurriculare.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7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1.2.4. Accesul elevilor/ copiilor la servicii de sprijin, pentru asigurarea dezvoltării fizice, mintale și emoționale și implicarea personalului și a partenerilor Instituției în activitățile de prevenire a comportamentelor dăunătoare sănătății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71"/>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Dovezi </w:t>
            </w:r>
          </w:p>
        </w:tc>
        <w:tc>
          <w:tcPr>
            <w:tcW w:w="7938" w:type="dxa"/>
            <w:gridSpan w:val="3"/>
          </w:tcPr>
          <w:p w:rsidR="008726DE" w:rsidRPr="008726DE" w:rsidRDefault="008726DE" w:rsidP="009D2056">
            <w:pPr>
              <w:widowControl w:val="0"/>
              <w:numPr>
                <w:ilvl w:val="0"/>
                <w:numId w:val="15"/>
              </w:numPr>
              <w:spacing w:after="0" w:line="240" w:lineRule="auto"/>
              <w:ind w:left="357"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Organizarea activităților de consiliere a elevilor;</w:t>
            </w:r>
          </w:p>
          <w:p w:rsidR="008726DE" w:rsidRPr="008726DE" w:rsidRDefault="00AB3FEC" w:rsidP="009D2056">
            <w:pPr>
              <w:widowControl w:val="0"/>
              <w:numPr>
                <w:ilvl w:val="0"/>
                <w:numId w:val="15"/>
              </w:numPr>
              <w:spacing w:after="0" w:line="240" w:lineRule="auto"/>
              <w:ind w:left="357" w:hanging="357"/>
              <w:contextualSpacing/>
              <w:jc w:val="both"/>
              <w:rPr>
                <w:rFonts w:ascii="Times New Roman" w:eastAsia="Calibri" w:hAnsi="Times New Roman" w:cs="Times New Roman"/>
                <w:sz w:val="24"/>
                <w:szCs w:val="20"/>
                <w:lang w:val="ro-RO"/>
              </w:rPr>
            </w:pPr>
            <w:r>
              <w:rPr>
                <w:rFonts w:ascii="Times New Roman" w:eastAsia="Calibri" w:hAnsi="Times New Roman" w:cs="Times New Roman"/>
                <w:sz w:val="24"/>
                <w:szCs w:val="20"/>
                <w:lang w:val="ro-RO"/>
              </w:rPr>
              <w:t>Ședinșe</w:t>
            </w:r>
            <w:r w:rsidR="008726DE" w:rsidRPr="008726DE">
              <w:rPr>
                <w:rFonts w:ascii="Times New Roman" w:eastAsia="Calibri" w:hAnsi="Times New Roman" w:cs="Times New Roman"/>
                <w:sz w:val="24"/>
                <w:szCs w:val="20"/>
                <w:lang w:val="ro-RO"/>
              </w:rPr>
              <w:t xml:space="preserve"> de instruire organizate de cadre didactice, asistenta medicală;</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Toți elevii din instituție au acces la servicii de sprijin pentru dezvoltarea fizică, mintală și emoțională, </w:t>
            </w:r>
            <w:r w:rsidRPr="008726DE">
              <w:rPr>
                <w:rFonts w:ascii="Times New Roman" w:eastAsia="Arial Unicode MS" w:hAnsi="Times New Roman" w:cs="Arial Unicode MS"/>
                <w:sz w:val="24"/>
                <w:szCs w:val="24"/>
                <w:lang w:val="ro-RO"/>
              </w:rPr>
              <w:t>prin</w:t>
            </w:r>
            <w:r w:rsidRPr="008726DE">
              <w:rPr>
                <w:rFonts w:ascii="Times New Roman" w:eastAsia="Arial Unicode MS" w:hAnsi="Times New Roman" w:cs="Arial Unicode MS"/>
                <w:color w:val="000000"/>
                <w:sz w:val="24"/>
                <w:szCs w:val="24"/>
                <w:lang w:val="ro-RO"/>
              </w:rPr>
              <w:t xml:space="preserve"> implicarea personalului calificat din cadrul instituției.</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Autoevaluare conform criteriilor: </w:t>
            </w:r>
            <w:r w:rsidR="000B62AA">
              <w:rPr>
                <w:rFonts w:ascii="Times New Roman" w:eastAsia="Arial Unicode MS" w:hAnsi="Times New Roman" w:cs="Arial Unicode MS"/>
                <w:color w:val="000000"/>
                <w:sz w:val="24"/>
                <w:szCs w:val="24"/>
                <w:lang w:val="ro-RO"/>
              </w:rPr>
              <w:t>1.5</w:t>
            </w:r>
          </w:p>
        </w:tc>
        <w:tc>
          <w:tcPr>
            <w:tcW w:w="187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keepNext/>
        <w:widowControl w:val="0"/>
        <w:spacing w:after="0" w:line="240" w:lineRule="auto"/>
        <w:jc w:val="both"/>
        <w:outlineLvl w:val="1"/>
        <w:rPr>
          <w:rFonts w:ascii="Times New Roman" w:eastAsia="Times New Roman" w:hAnsi="Times New Roman" w:cs="Times New Roman"/>
          <w:b/>
          <w:bCs/>
          <w:iCs/>
          <w:sz w:val="24"/>
          <w:szCs w:val="28"/>
          <w:lang/>
        </w:rPr>
      </w:pPr>
      <w:bookmarkStart w:id="15" w:name="_Toc47600191"/>
      <w:bookmarkStart w:id="16" w:name="_Toc47606206"/>
      <w:r w:rsidRPr="008726DE">
        <w:rPr>
          <w:rFonts w:ascii="Times New Roman" w:eastAsia="Times New Roman" w:hAnsi="Times New Roman" w:cs="Times New Roman"/>
          <w:b/>
          <w:bCs/>
          <w:iCs/>
          <w:sz w:val="24"/>
          <w:szCs w:val="28"/>
          <w:lang/>
        </w:rPr>
        <w:t>Standard 1.3. Instituția de învățământ oferă servicii de suport pentru promovarea unui mod sănătos de viață</w:t>
      </w:r>
      <w:bookmarkEnd w:id="15"/>
      <w:bookmarkEnd w:id="16"/>
    </w:p>
    <w:p w:rsidR="008726DE" w:rsidRPr="008726DE" w:rsidRDefault="008726DE" w:rsidP="008726DE">
      <w:pPr>
        <w:widowControl w:val="0"/>
        <w:spacing w:after="0" w:line="240" w:lineRule="auto"/>
        <w:rPr>
          <w:rFonts w:ascii="Times New Roman" w:eastAsia="Arial Unicode MS" w:hAnsi="Times New Roman" w:cs="Arial Unicode MS"/>
          <w:b/>
          <w:bCs/>
          <w:sz w:val="24"/>
          <w:szCs w:val="24"/>
          <w:lang w:val="ro-RO"/>
        </w:rPr>
      </w:pPr>
      <w:r w:rsidRPr="008726DE">
        <w:rPr>
          <w:rFonts w:ascii="Times New Roman" w:eastAsia="Arial Unicode MS" w:hAnsi="Times New Roman" w:cs="Arial Unicode MS"/>
          <w:b/>
          <w:bCs/>
          <w:sz w:val="24"/>
          <w:szCs w:val="24"/>
          <w:lang w:val="ro-RO"/>
        </w:rPr>
        <w:t>Domeniu: Management</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1.3.1.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71"/>
      </w:tblGrid>
      <w:tr w:rsidR="008726DE" w:rsidRPr="008726DE" w:rsidTr="00CA27B4">
        <w:trPr>
          <w:trHeight w:val="611"/>
        </w:trPr>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Dovezi </w:t>
            </w:r>
          </w:p>
        </w:tc>
        <w:tc>
          <w:tcPr>
            <w:tcW w:w="7938" w:type="dxa"/>
            <w:gridSpan w:val="3"/>
          </w:tcPr>
          <w:p w:rsidR="008726DE" w:rsidRPr="008726DE" w:rsidRDefault="008726DE" w:rsidP="009D2056">
            <w:pPr>
              <w:widowControl w:val="0"/>
              <w:numPr>
                <w:ilvl w:val="0"/>
                <w:numId w:val="16"/>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Sesiuni de informare privind respectarea măsurilor COVID-19 și importanța vacinării, organizate de</w:t>
            </w:r>
            <w:r w:rsidR="00AB3FEC">
              <w:rPr>
                <w:rFonts w:ascii="Times New Roman" w:eastAsia="Calibri" w:hAnsi="Times New Roman" w:cs="Times New Roman"/>
                <w:sz w:val="24"/>
                <w:szCs w:val="20"/>
                <w:lang w:val="ro-RO"/>
              </w:rPr>
              <w:t xml:space="preserve"> lucrătorul medical din Instituție</w:t>
            </w:r>
            <w:r w:rsidRPr="008726DE">
              <w:rPr>
                <w:rFonts w:ascii="Times New Roman" w:eastAsia="Calibri" w:hAnsi="Times New Roman" w:cs="Times New Roman"/>
                <w:sz w:val="24"/>
                <w:szCs w:val="20"/>
                <w:lang w:val="ro-RO"/>
              </w:rPr>
              <w:t>.</w:t>
            </w:r>
          </w:p>
          <w:p w:rsidR="008726DE" w:rsidRPr="008726DE" w:rsidRDefault="008726DE" w:rsidP="009D2056">
            <w:pPr>
              <w:widowControl w:val="0"/>
              <w:numPr>
                <w:ilvl w:val="0"/>
                <w:numId w:val="16"/>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Seminare privind promovarea unui mod sănătos de viață, organizate de către asistența medicală din cadrul instituției.</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Institu</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 xml:space="preserve">ia promovează modul sănătos de viață, organizînd sistematic diverse </w:t>
            </w:r>
            <w:r w:rsidRPr="008726DE">
              <w:rPr>
                <w:rFonts w:ascii="Times New Roman" w:eastAsia="Arial Unicode MS" w:hAnsi="Times New Roman" w:cs="Arial Unicode MS"/>
                <w:color w:val="000000"/>
                <w:sz w:val="24"/>
                <w:szCs w:val="24"/>
                <w:lang w:val="ro-RO"/>
              </w:rPr>
              <w:lastRenderedPageBreak/>
              <w:t>activități în colaborare cu familia, cu ONG-uri cu experiență în domeniu, instituții abilitate naționale și internaționale.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lastRenderedPageBreak/>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187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Capacitate instituțională</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1.3.2.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71"/>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Dovezi </w:t>
            </w:r>
          </w:p>
        </w:tc>
        <w:tc>
          <w:tcPr>
            <w:tcW w:w="7938" w:type="dxa"/>
            <w:gridSpan w:val="3"/>
          </w:tcPr>
          <w:p w:rsidR="008726DE" w:rsidRPr="008726DE" w:rsidRDefault="008726DE" w:rsidP="009D2056">
            <w:pPr>
              <w:widowControl w:val="0"/>
              <w:numPr>
                <w:ilvl w:val="0"/>
                <w:numId w:val="17"/>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 xml:space="preserve">Cabinet </w:t>
            </w:r>
            <w:r w:rsidR="00AB3FEC">
              <w:rPr>
                <w:rFonts w:ascii="Times New Roman" w:eastAsia="Calibri" w:hAnsi="Times New Roman" w:cs="Times New Roman"/>
                <w:sz w:val="24"/>
                <w:szCs w:val="20"/>
                <w:lang w:val="ro-RO"/>
              </w:rPr>
              <w:t xml:space="preserve">de consiliere psihologică </w:t>
            </w:r>
            <w:r w:rsidRPr="008726DE">
              <w:rPr>
                <w:rFonts w:ascii="Times New Roman" w:eastAsia="Calibri" w:hAnsi="Times New Roman" w:cs="Times New Roman"/>
                <w:sz w:val="24"/>
                <w:szCs w:val="20"/>
                <w:lang w:val="ro-RO"/>
              </w:rPr>
              <w:t>dotat cu resurse metodologice;</w:t>
            </w:r>
          </w:p>
          <w:p w:rsidR="008726DE" w:rsidRPr="008726DE" w:rsidRDefault="008726DE" w:rsidP="009D2056">
            <w:pPr>
              <w:widowControl w:val="0"/>
              <w:numPr>
                <w:ilvl w:val="0"/>
                <w:numId w:val="17"/>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Cabinet medical echipat cu utilaj necesar şi cu medicamente;</w:t>
            </w:r>
          </w:p>
          <w:p w:rsidR="008726DE" w:rsidRPr="008726DE" w:rsidRDefault="00AB3FEC" w:rsidP="009D2056">
            <w:pPr>
              <w:widowControl w:val="0"/>
              <w:numPr>
                <w:ilvl w:val="0"/>
                <w:numId w:val="17"/>
              </w:numPr>
              <w:spacing w:after="0" w:line="240" w:lineRule="auto"/>
              <w:ind w:left="360"/>
              <w:contextualSpacing/>
              <w:jc w:val="both"/>
              <w:rPr>
                <w:rFonts w:ascii="Times New Roman" w:eastAsia="Calibri" w:hAnsi="Times New Roman" w:cs="Times New Roman"/>
                <w:sz w:val="24"/>
                <w:szCs w:val="20"/>
                <w:lang w:val="ro-RO"/>
              </w:rPr>
            </w:pPr>
            <w:r>
              <w:rPr>
                <w:rFonts w:ascii="Times New Roman" w:eastAsia="Calibri" w:hAnsi="Times New Roman" w:cs="Times New Roman"/>
                <w:sz w:val="24"/>
                <w:szCs w:val="20"/>
                <w:lang w:val="ro-RO"/>
              </w:rPr>
              <w:t>Materiale</w:t>
            </w:r>
            <w:r w:rsidR="008726DE" w:rsidRPr="008726DE">
              <w:rPr>
                <w:rFonts w:ascii="Times New Roman" w:eastAsia="Calibri" w:hAnsi="Times New Roman" w:cs="Times New Roman"/>
                <w:sz w:val="24"/>
                <w:szCs w:val="20"/>
                <w:lang w:val="ro-RO"/>
              </w:rPr>
              <w:t xml:space="preserve"> informative.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Institu</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ia asigură condiții fizice (spații special rezervate), resurse materiale și metodologice pentru profilaxia problemelor psihoemoționale, organizând diverse activități tematice.</w:t>
            </w:r>
            <w:r w:rsidRPr="008726DE">
              <w:rPr>
                <w:rFonts w:ascii="Times New Roman" w:eastAsia="Arial Unicode MS" w:hAnsi="Times New Roman" w:cs="Arial Unicode MS"/>
                <w:iCs/>
                <w:color w:val="000000"/>
                <w:sz w:val="24"/>
                <w:szCs w:val="24"/>
                <w:lang w:val="ro-RO"/>
              </w:rPr>
              <w:t xml:space="preserve"> Cabinetele </w:t>
            </w:r>
            <w:r w:rsidR="00AB3FEC">
              <w:rPr>
                <w:rFonts w:ascii="Times New Roman" w:eastAsia="Arial Unicode MS" w:hAnsi="Times New Roman" w:cs="Arial Unicode MS"/>
                <w:iCs/>
                <w:color w:val="000000"/>
                <w:sz w:val="24"/>
                <w:szCs w:val="24"/>
                <w:lang w:val="ro-RO"/>
              </w:rPr>
              <w:t>de consiliere psihologică</w:t>
            </w:r>
            <w:r w:rsidRPr="008726DE">
              <w:rPr>
                <w:rFonts w:ascii="Times New Roman" w:eastAsia="Arial Unicode MS" w:hAnsi="Times New Roman" w:cs="Arial Unicode MS"/>
                <w:iCs/>
                <w:color w:val="000000"/>
                <w:sz w:val="24"/>
                <w:szCs w:val="24"/>
                <w:lang w:val="ro-RO"/>
              </w:rPr>
              <w:t xml:space="preserve"> și al medicului sunt dotate în conformitate cu cerințele în vigoare.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Autoevaluare conform criteriilor: </w:t>
            </w:r>
            <w:r w:rsidR="000B62AA">
              <w:rPr>
                <w:rFonts w:ascii="Times New Roman" w:eastAsia="Arial Unicode MS" w:hAnsi="Times New Roman" w:cs="Arial Unicode MS"/>
                <w:color w:val="000000"/>
                <w:sz w:val="24"/>
                <w:szCs w:val="24"/>
                <w:lang w:val="ro-RO"/>
              </w:rPr>
              <w:t>0.75</w:t>
            </w:r>
          </w:p>
        </w:tc>
        <w:tc>
          <w:tcPr>
            <w:tcW w:w="187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Curriculum/proces educațional</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1.3.3. Realizarea</w:t>
      </w:r>
      <w:r w:rsidRPr="008726DE">
        <w:rPr>
          <w:rFonts w:ascii="Times New Roman" w:eastAsia="Arial Unicode MS" w:hAnsi="Times New Roman" w:cs="Arial Unicode MS"/>
          <w:color w:val="FF0000"/>
          <w:sz w:val="24"/>
          <w:szCs w:val="24"/>
          <w:lang w:val="ro-RO"/>
        </w:rPr>
        <w:t xml:space="preserve"> </w:t>
      </w:r>
      <w:r w:rsidRPr="008726DE">
        <w:rPr>
          <w:rFonts w:ascii="Times New Roman" w:eastAsia="Arial Unicode MS" w:hAnsi="Times New Roman" w:cs="Arial Unicode MS"/>
          <w:color w:val="000000"/>
          <w:sz w:val="24"/>
          <w:szCs w:val="24"/>
          <w:lang w:val="ro-RO"/>
        </w:rPr>
        <w:t>activităților de promovare/susținere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127"/>
        <w:gridCol w:w="3827"/>
        <w:gridCol w:w="1984"/>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Dovezi </w:t>
            </w:r>
          </w:p>
        </w:tc>
        <w:tc>
          <w:tcPr>
            <w:tcW w:w="7938" w:type="dxa"/>
            <w:gridSpan w:val="3"/>
          </w:tcPr>
          <w:p w:rsidR="00F73775" w:rsidRPr="00F73775" w:rsidRDefault="008726DE" w:rsidP="009D2056">
            <w:pPr>
              <w:widowControl w:val="0"/>
              <w:numPr>
                <w:ilvl w:val="0"/>
                <w:numId w:val="18"/>
              </w:numPr>
              <w:spacing w:after="0" w:line="240" w:lineRule="auto"/>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Măsuri de profilaxie Covid-19;</w:t>
            </w:r>
          </w:p>
          <w:p w:rsidR="00F73775" w:rsidRPr="00F73775" w:rsidRDefault="00F73775" w:rsidP="009D2056">
            <w:pPr>
              <w:widowControl w:val="0"/>
              <w:numPr>
                <w:ilvl w:val="0"/>
                <w:numId w:val="18"/>
              </w:numPr>
              <w:spacing w:after="0" w:line="240" w:lineRule="auto"/>
              <w:contextualSpacing/>
              <w:jc w:val="both"/>
              <w:rPr>
                <w:rFonts w:ascii="Times New Roman" w:eastAsia="Calibri" w:hAnsi="Times New Roman" w:cs="Times New Roman"/>
                <w:sz w:val="24"/>
                <w:szCs w:val="20"/>
                <w:lang w:val="ro-RO"/>
              </w:rPr>
            </w:pPr>
            <w:r w:rsidRPr="00F73775">
              <w:rPr>
                <w:rFonts w:ascii="Times New Roman" w:hAnsi="Times New Roman" w:cs="Times New Roman"/>
                <w:color w:val="000000" w:themeColor="text1"/>
                <w:sz w:val="24"/>
                <w:szCs w:val="24"/>
                <w:lang w:val="en-US"/>
              </w:rPr>
              <w:t>Panouri informaționale, privind profilaxia maladiilor infecțioase cum ar fi Gripa și Răceală, COVID-19.</w:t>
            </w:r>
          </w:p>
          <w:p w:rsidR="008726DE" w:rsidRPr="008726DE" w:rsidRDefault="00AB3FEC" w:rsidP="009D2056">
            <w:pPr>
              <w:widowControl w:val="0"/>
              <w:numPr>
                <w:ilvl w:val="0"/>
                <w:numId w:val="18"/>
              </w:numPr>
              <w:spacing w:after="37" w:line="227" w:lineRule="auto"/>
              <w:jc w:val="both"/>
              <w:rPr>
                <w:rFonts w:ascii="Times New Roman" w:eastAsia="Arial Unicode MS" w:hAnsi="Times New Roman" w:cs="Times New Roman"/>
                <w:color w:val="000000"/>
                <w:sz w:val="24"/>
                <w:szCs w:val="24"/>
                <w:lang w:val="ro-RO"/>
              </w:rPr>
            </w:pPr>
            <w:r w:rsidRPr="00F73775">
              <w:rPr>
                <w:rFonts w:ascii="Times New Roman" w:eastAsia="Arial Unicode MS" w:hAnsi="Times New Roman" w:cs="Times New Roman"/>
                <w:color w:val="000000"/>
                <w:sz w:val="24"/>
                <w:szCs w:val="24"/>
                <w:lang w:val="ro-RO"/>
              </w:rPr>
              <w:t>Discuţii despre necesitatea</w:t>
            </w:r>
            <w:r w:rsidRPr="00AB3FEC">
              <w:rPr>
                <w:rFonts w:ascii="Times New Roman" w:eastAsia="Arial Unicode MS" w:hAnsi="Times New Roman" w:cs="Times New Roman"/>
                <w:color w:val="000000"/>
                <w:sz w:val="24"/>
                <w:szCs w:val="24"/>
                <w:lang w:val="ro-RO"/>
              </w:rPr>
              <w:t xml:space="preserve"> existenței unui  regim zilnic echilibrat</w:t>
            </w:r>
            <w:r w:rsidR="008726DE" w:rsidRPr="008726DE">
              <w:rPr>
                <w:rFonts w:ascii="Times New Roman" w:eastAsia="Arial Unicode MS" w:hAnsi="Times New Roman" w:cs="Times New Roman"/>
                <w:color w:val="000000"/>
                <w:sz w:val="24"/>
                <w:szCs w:val="24"/>
                <w:lang w:val="ro-RO"/>
              </w:rPr>
              <w:t>.</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În instituție au fost organizează diverse activități de promovare a modului sănătos de viață, de prevenire a riscurilor de accidente, îmbolnăviri, a surmenajului, a stresului psihosomatic prin organizarea diferitor activități extracurriculare cu invitarea persoanelor-resursă din comunitate, organizate activităților tematice pentru informarea elevilor referitor la promovarea unii mod sănătos de viață.</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Pondere și punctaj acordat</w:t>
            </w:r>
          </w:p>
        </w:tc>
        <w:tc>
          <w:tcPr>
            <w:tcW w:w="21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1984"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bookmarkStart w:id="17" w:name="_Toc47600192"/>
      <w:bookmarkStart w:id="18" w:name="_Toc47606207"/>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Analiza SWOT a domeniului: Sănătate, Siguranță, Protecție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5"/>
        <w:gridCol w:w="4564"/>
      </w:tblGrid>
      <w:tr w:rsidR="008726DE" w:rsidRPr="008726DE" w:rsidTr="00CA27B4">
        <w:tc>
          <w:tcPr>
            <w:tcW w:w="5075" w:type="dxa"/>
          </w:tcPr>
          <w:p w:rsidR="008726DE" w:rsidRPr="008726DE" w:rsidRDefault="008726DE" w:rsidP="008726DE">
            <w:pPr>
              <w:widowControl w:val="0"/>
              <w:spacing w:after="0" w:line="240" w:lineRule="auto"/>
              <w:jc w:val="center"/>
              <w:rPr>
                <w:rFonts w:ascii="Times New Roman" w:eastAsia="Arial Unicode MS" w:hAnsi="Times New Roman" w:cs="Times New Roman"/>
                <w:b/>
                <w:bCs/>
                <w:color w:val="000000"/>
                <w:sz w:val="24"/>
                <w:lang w:val="ro-RO"/>
              </w:rPr>
            </w:pPr>
            <w:r w:rsidRPr="008726DE">
              <w:rPr>
                <w:rFonts w:ascii="Times New Roman" w:eastAsia="Arial Unicode MS" w:hAnsi="Times New Roman" w:cs="Arial Unicode MS"/>
                <w:b/>
                <w:bCs/>
                <w:color w:val="000000"/>
                <w:sz w:val="24"/>
                <w:szCs w:val="24"/>
                <w:lang w:val="ro-RO"/>
              </w:rPr>
              <w:t>Puncte forte</w:t>
            </w:r>
          </w:p>
        </w:tc>
        <w:tc>
          <w:tcPr>
            <w:tcW w:w="4564" w:type="dxa"/>
          </w:tcPr>
          <w:p w:rsidR="008726DE" w:rsidRPr="008726DE" w:rsidRDefault="008726DE" w:rsidP="008726DE">
            <w:pPr>
              <w:widowControl w:val="0"/>
              <w:spacing w:after="0" w:line="240" w:lineRule="auto"/>
              <w:jc w:val="center"/>
              <w:rPr>
                <w:rFonts w:ascii="Times New Roman" w:eastAsia="Arial Unicode MS" w:hAnsi="Times New Roman" w:cs="Times New Roman"/>
                <w:b/>
                <w:bCs/>
                <w:color w:val="000000"/>
                <w:sz w:val="24"/>
                <w:lang w:val="ro-RO"/>
              </w:rPr>
            </w:pPr>
            <w:r w:rsidRPr="008726DE">
              <w:rPr>
                <w:rFonts w:ascii="Times New Roman" w:eastAsia="Arial Unicode MS" w:hAnsi="Times New Roman" w:cs="Arial Unicode MS"/>
                <w:b/>
                <w:bCs/>
                <w:color w:val="000000"/>
                <w:sz w:val="24"/>
                <w:szCs w:val="24"/>
                <w:lang w:val="ro-RO"/>
              </w:rPr>
              <w:t>Puncte slabe</w:t>
            </w:r>
          </w:p>
        </w:tc>
      </w:tr>
      <w:tr w:rsidR="008726DE" w:rsidRPr="008726DE" w:rsidTr="00CA27B4">
        <w:tc>
          <w:tcPr>
            <w:tcW w:w="5075" w:type="dxa"/>
          </w:tcPr>
          <w:p w:rsidR="008726DE" w:rsidRPr="008726DE" w:rsidRDefault="008726DE" w:rsidP="009D2056">
            <w:pPr>
              <w:widowControl w:val="0"/>
              <w:numPr>
                <w:ilvl w:val="0"/>
                <w:numId w:val="61"/>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Instituția este dotată și dispune de o bază materială adecvată care asigură securitatea și protecția tuturor elevilor, inclusiv în perioada crizei pandemice.</w:t>
            </w:r>
          </w:p>
          <w:p w:rsidR="008726DE" w:rsidRPr="008726DE" w:rsidRDefault="008726DE" w:rsidP="009D2056">
            <w:pPr>
              <w:widowControl w:val="0"/>
              <w:numPr>
                <w:ilvl w:val="0"/>
                <w:numId w:val="61"/>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shd w:val="clear" w:color="auto" w:fill="FFFFFF"/>
                <w:lang w:val="ro-RO"/>
              </w:rPr>
              <w:t xml:space="preserve">Sălile de clasă sunt dotate </w:t>
            </w:r>
            <w:r w:rsidR="00F73775">
              <w:rPr>
                <w:rFonts w:ascii="Times New Roman" w:eastAsia="Calibri" w:hAnsi="Times New Roman" w:cs="Times New Roman"/>
                <w:sz w:val="24"/>
                <w:szCs w:val="20"/>
                <w:shd w:val="clear" w:color="auto" w:fill="FFFFFF"/>
                <w:lang w:val="ro-RO"/>
              </w:rPr>
              <w:t>conform necesităților eduacționale.</w:t>
            </w:r>
            <w:r w:rsidRPr="008726DE">
              <w:rPr>
                <w:rFonts w:ascii="Times New Roman" w:eastAsia="Calibri" w:hAnsi="Times New Roman" w:cs="Times New Roman"/>
                <w:sz w:val="24"/>
                <w:szCs w:val="20"/>
                <w:shd w:val="clear" w:color="auto" w:fill="FFFFFF"/>
                <w:lang w:val="ro-RO"/>
              </w:rPr>
              <w:t xml:space="preserve"> Elevii au acces l</w:t>
            </w:r>
            <w:r w:rsidR="00AB7C13">
              <w:rPr>
                <w:rFonts w:ascii="Times New Roman" w:eastAsia="Calibri" w:hAnsi="Times New Roman" w:cs="Times New Roman"/>
                <w:sz w:val="24"/>
                <w:szCs w:val="20"/>
                <w:shd w:val="clear" w:color="auto" w:fill="FFFFFF"/>
                <w:lang w:val="ro-RO"/>
              </w:rPr>
              <w:t>a</w:t>
            </w:r>
            <w:r w:rsidR="00F73775">
              <w:rPr>
                <w:rFonts w:ascii="Times New Roman" w:eastAsia="Calibri" w:hAnsi="Times New Roman" w:cs="Times New Roman"/>
                <w:sz w:val="24"/>
                <w:szCs w:val="20"/>
                <w:shd w:val="clear" w:color="auto" w:fill="FFFFFF"/>
                <w:lang w:val="ro-RO"/>
              </w:rPr>
              <w:t xml:space="preserve"> </w:t>
            </w:r>
            <w:r w:rsidRPr="008726DE">
              <w:rPr>
                <w:rFonts w:ascii="Times New Roman" w:eastAsia="Calibri" w:hAnsi="Times New Roman" w:cs="Times New Roman"/>
                <w:sz w:val="24"/>
                <w:szCs w:val="20"/>
                <w:shd w:val="clear" w:color="auto" w:fill="FFFFFF"/>
                <w:lang w:val="ro-RO"/>
              </w:rPr>
              <w:t>săl</w:t>
            </w:r>
            <w:r w:rsidR="00F73775">
              <w:rPr>
                <w:rFonts w:ascii="Times New Roman" w:eastAsia="Calibri" w:hAnsi="Times New Roman" w:cs="Times New Roman"/>
                <w:sz w:val="24"/>
                <w:szCs w:val="20"/>
                <w:shd w:val="clear" w:color="auto" w:fill="FFFFFF"/>
                <w:lang w:val="ro-RO"/>
              </w:rPr>
              <w:t>a</w:t>
            </w:r>
            <w:r w:rsidRPr="008726DE">
              <w:rPr>
                <w:rFonts w:ascii="Times New Roman" w:eastAsia="Calibri" w:hAnsi="Times New Roman" w:cs="Times New Roman"/>
                <w:sz w:val="24"/>
                <w:szCs w:val="20"/>
                <w:shd w:val="clear" w:color="auto" w:fill="FFFFFF"/>
                <w:lang w:val="ro-RO"/>
              </w:rPr>
              <w:t xml:space="preserve"> de limbi străine, sal</w:t>
            </w:r>
            <w:r w:rsidR="00AB7C13">
              <w:rPr>
                <w:rFonts w:ascii="Times New Roman" w:eastAsia="Calibri" w:hAnsi="Times New Roman" w:cs="Times New Roman"/>
                <w:sz w:val="24"/>
                <w:szCs w:val="20"/>
                <w:shd w:val="clear" w:color="auto" w:fill="FFFFFF"/>
                <w:lang w:val="ro-RO"/>
              </w:rPr>
              <w:t>a</w:t>
            </w:r>
            <w:r w:rsidRPr="008726DE">
              <w:rPr>
                <w:rFonts w:ascii="Times New Roman" w:eastAsia="Calibri" w:hAnsi="Times New Roman" w:cs="Times New Roman"/>
                <w:sz w:val="24"/>
                <w:szCs w:val="20"/>
                <w:shd w:val="clear" w:color="auto" w:fill="FFFFFF"/>
                <w:lang w:val="ro-RO"/>
              </w:rPr>
              <w:t xml:space="preserve"> de muzică</w:t>
            </w:r>
            <w:r w:rsidR="00AB7C13">
              <w:rPr>
                <w:rFonts w:ascii="Times New Roman" w:eastAsia="Calibri" w:hAnsi="Times New Roman" w:cs="Times New Roman"/>
                <w:sz w:val="24"/>
                <w:szCs w:val="20"/>
                <w:shd w:val="clear" w:color="auto" w:fill="FFFFFF"/>
                <w:lang w:val="ro-RO"/>
              </w:rPr>
              <w:t xml:space="preserve"> și dans</w:t>
            </w:r>
            <w:r w:rsidRPr="008726DE">
              <w:rPr>
                <w:rFonts w:ascii="Times New Roman" w:eastAsia="Calibri" w:hAnsi="Times New Roman" w:cs="Times New Roman"/>
                <w:sz w:val="24"/>
                <w:szCs w:val="20"/>
                <w:shd w:val="clear" w:color="auto" w:fill="FFFFFF"/>
                <w:lang w:val="ro-RO"/>
              </w:rPr>
              <w:t>, bibliotecă, sală de sport, piscină de înot, sală de coregrafie, spaţiu de recreare cu teren de joc.</w:t>
            </w:r>
          </w:p>
          <w:p w:rsidR="008726DE" w:rsidRPr="008726DE" w:rsidRDefault="008726DE" w:rsidP="009D2056">
            <w:pPr>
              <w:widowControl w:val="0"/>
              <w:numPr>
                <w:ilvl w:val="0"/>
                <w:numId w:val="61"/>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lastRenderedPageBreak/>
              <w:t>Instituția este dotată cu o sală sportivă modernă și inventar sportiv.</w:t>
            </w:r>
          </w:p>
          <w:p w:rsidR="008726DE" w:rsidRPr="008726DE" w:rsidRDefault="008726DE" w:rsidP="009D2056">
            <w:pPr>
              <w:widowControl w:val="0"/>
              <w:numPr>
                <w:ilvl w:val="0"/>
                <w:numId w:val="61"/>
              </w:numPr>
              <w:spacing w:after="0" w:line="240" w:lineRule="auto"/>
              <w:ind w:left="714" w:hanging="357"/>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Politica de protecție a copilului este revizuită și implementată continuu.</w:t>
            </w:r>
          </w:p>
          <w:p w:rsidR="008726DE" w:rsidRPr="008726DE" w:rsidRDefault="008726DE" w:rsidP="009D2056">
            <w:pPr>
              <w:widowControl w:val="0"/>
              <w:numPr>
                <w:ilvl w:val="0"/>
                <w:numId w:val="61"/>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 xml:space="preserve">Planul </w:t>
            </w:r>
            <w:r w:rsidRPr="008726DE">
              <w:rPr>
                <w:rFonts w:ascii="Times New Roman" w:eastAsia="Calibri" w:hAnsi="Times New Roman" w:cs="Times New Roman"/>
                <w:bCs/>
                <w:sz w:val="24"/>
                <w:szCs w:val="24"/>
                <w:lang w:val="ro-RO"/>
              </w:rPr>
              <w:t xml:space="preserve">de activitate elaborat pentru perioada pandemică, a permis asigurarea </w:t>
            </w:r>
            <w:r w:rsidRPr="008726DE">
              <w:rPr>
                <w:rFonts w:ascii="Times New Roman" w:eastAsia="Calibri" w:hAnsi="Times New Roman" w:cs="Times New Roman"/>
                <w:sz w:val="24"/>
                <w:szCs w:val="20"/>
                <w:lang w:val="ro-RO"/>
              </w:rPr>
              <w:t>protecției elevilor și colaboratorilor.</w:t>
            </w:r>
          </w:p>
        </w:tc>
        <w:tc>
          <w:tcPr>
            <w:tcW w:w="4564" w:type="dxa"/>
          </w:tcPr>
          <w:p w:rsidR="008726DE" w:rsidRPr="008726DE" w:rsidRDefault="008726DE" w:rsidP="009D2056">
            <w:pPr>
              <w:widowControl w:val="0"/>
              <w:numPr>
                <w:ilvl w:val="0"/>
                <w:numId w:val="61"/>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lastRenderedPageBreak/>
              <w:t>Impactul stresului şi al anxietăţii asupra nivelurilor de concentrare şi de studiu în perioada pandemică.</w:t>
            </w:r>
          </w:p>
        </w:tc>
      </w:tr>
      <w:tr w:rsidR="008726DE" w:rsidRPr="008726DE" w:rsidTr="00CA27B4">
        <w:tc>
          <w:tcPr>
            <w:tcW w:w="5075" w:type="dxa"/>
          </w:tcPr>
          <w:p w:rsidR="008726DE" w:rsidRPr="008726DE" w:rsidRDefault="008726DE" w:rsidP="008726DE">
            <w:pPr>
              <w:widowControl w:val="0"/>
              <w:spacing w:after="0" w:line="240" w:lineRule="auto"/>
              <w:jc w:val="center"/>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lastRenderedPageBreak/>
              <w:t>Oportunități</w:t>
            </w:r>
          </w:p>
        </w:tc>
        <w:tc>
          <w:tcPr>
            <w:tcW w:w="4564" w:type="dxa"/>
          </w:tcPr>
          <w:p w:rsidR="008726DE" w:rsidRPr="008726DE" w:rsidRDefault="008726DE" w:rsidP="008726DE">
            <w:pPr>
              <w:widowControl w:val="0"/>
              <w:spacing w:after="0" w:line="240" w:lineRule="auto"/>
              <w:jc w:val="center"/>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Riscuri</w:t>
            </w:r>
          </w:p>
        </w:tc>
      </w:tr>
      <w:tr w:rsidR="008726DE" w:rsidRPr="008726DE" w:rsidTr="00CA27B4">
        <w:tc>
          <w:tcPr>
            <w:tcW w:w="5075" w:type="dxa"/>
          </w:tcPr>
          <w:p w:rsidR="008726DE" w:rsidRPr="008726DE" w:rsidRDefault="008726DE" w:rsidP="009D2056">
            <w:pPr>
              <w:widowControl w:val="0"/>
              <w:numPr>
                <w:ilvl w:val="0"/>
                <w:numId w:val="62"/>
              </w:numPr>
              <w:spacing w:after="0" w:line="240" w:lineRule="auto"/>
              <w:ind w:left="360"/>
              <w:contextualSpacing/>
              <w:jc w:val="both"/>
              <w:rPr>
                <w:rFonts w:ascii="Times New Roman" w:eastAsia="Calibri" w:hAnsi="Times New Roman" w:cs="Times New Roman"/>
                <w:szCs w:val="20"/>
                <w:lang w:val="ro-RO"/>
              </w:rPr>
            </w:pPr>
            <w:r w:rsidRPr="008726DE">
              <w:rPr>
                <w:rFonts w:ascii="Times New Roman" w:eastAsia="Calibri" w:hAnsi="Times New Roman" w:cs="Times New Roman"/>
                <w:sz w:val="24"/>
                <w:szCs w:val="20"/>
                <w:lang w:val="ro-RO"/>
              </w:rPr>
              <w:t>Revizuirea/actualizarea Planului managerial al instituției pentru a reflecta noile practici şi metodele de predare  în realizarea procesului educațional.</w:t>
            </w:r>
          </w:p>
        </w:tc>
        <w:tc>
          <w:tcPr>
            <w:tcW w:w="4564" w:type="dxa"/>
          </w:tcPr>
          <w:p w:rsidR="008726DE" w:rsidRPr="008726DE" w:rsidRDefault="008726DE" w:rsidP="009D2056">
            <w:pPr>
              <w:widowControl w:val="0"/>
              <w:numPr>
                <w:ilvl w:val="0"/>
                <w:numId w:val="62"/>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Necesităţile socio-emoţionale ale cadrelor didactice în perioada organzării procesului educațional la distanţă.</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br w:type="page"/>
      </w: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keepNext/>
        <w:widowControl w:val="0"/>
        <w:spacing w:after="0" w:line="240" w:lineRule="auto"/>
        <w:jc w:val="center"/>
        <w:outlineLvl w:val="0"/>
        <w:rPr>
          <w:rFonts w:ascii="Times New Roman" w:eastAsia="Times New Roman" w:hAnsi="Times New Roman" w:cs="Times New Roman"/>
          <w:b/>
          <w:color w:val="000000"/>
          <w:kern w:val="32"/>
          <w:sz w:val="24"/>
          <w:szCs w:val="24"/>
          <w:lang w:val="ro-RO"/>
        </w:rPr>
      </w:pPr>
      <w:r w:rsidRPr="008726DE">
        <w:rPr>
          <w:rFonts w:ascii="Times New Roman" w:eastAsia="Times New Roman" w:hAnsi="Times New Roman" w:cs="Times New Roman"/>
          <w:b/>
          <w:color w:val="000000"/>
          <w:kern w:val="32"/>
          <w:sz w:val="24"/>
          <w:szCs w:val="24"/>
          <w:lang w:val="ro-RO"/>
        </w:rPr>
        <w:t>Dimensiune II. PARTICIPARE DEMOCRATICĂ</w:t>
      </w:r>
      <w:bookmarkEnd w:id="17"/>
      <w:bookmarkEnd w:id="18"/>
    </w:p>
    <w:p w:rsidR="008726DE" w:rsidRPr="008726DE" w:rsidRDefault="008726DE" w:rsidP="008726DE">
      <w:pPr>
        <w:keepNext/>
        <w:widowControl w:val="0"/>
        <w:spacing w:after="0" w:line="240" w:lineRule="auto"/>
        <w:jc w:val="both"/>
        <w:outlineLvl w:val="1"/>
        <w:rPr>
          <w:rFonts w:ascii="Times New Roman" w:eastAsia="Times New Roman" w:hAnsi="Times New Roman" w:cs="Times New Roman"/>
          <w:b/>
          <w:bCs/>
          <w:iCs/>
          <w:color w:val="000000"/>
          <w:sz w:val="24"/>
          <w:szCs w:val="28"/>
          <w:lang/>
        </w:rPr>
      </w:pPr>
      <w:bookmarkStart w:id="19" w:name="_Toc47600193"/>
      <w:bookmarkStart w:id="20" w:name="_Toc47606208"/>
      <w:r w:rsidRPr="008726DE">
        <w:rPr>
          <w:rFonts w:ascii="Times New Roman" w:eastAsia="Times New Roman" w:hAnsi="Times New Roman" w:cs="Times New Roman"/>
          <w:b/>
          <w:bCs/>
          <w:iCs/>
          <w:color w:val="000000"/>
          <w:sz w:val="24"/>
          <w:szCs w:val="28"/>
          <w:lang/>
        </w:rPr>
        <w:t>Standard 2.1. Copiii participă la procesul decizional referitor la toate aspectele vieții școlare</w:t>
      </w:r>
      <w:bookmarkEnd w:id="19"/>
      <w:bookmarkEnd w:id="20"/>
      <w:r w:rsidRPr="008726DE">
        <w:rPr>
          <w:rFonts w:ascii="Times New Roman" w:eastAsia="Times New Roman" w:hAnsi="Times New Roman" w:cs="Times New Roman"/>
          <w:b/>
          <w:bCs/>
          <w:iCs/>
          <w:color w:val="000000"/>
          <w:sz w:val="24"/>
          <w:szCs w:val="28"/>
          <w:lang/>
        </w:rPr>
        <w:t xml:space="preserve"> </w:t>
      </w: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eastAsia="zh-TW"/>
        </w:rPr>
      </w:pPr>
      <w:r w:rsidRPr="008726DE">
        <w:rPr>
          <w:rFonts w:ascii="Times New Roman" w:eastAsia="Arial Unicode MS" w:hAnsi="Times New Roman" w:cs="Arial Unicode MS"/>
          <w:b/>
          <w:bCs/>
          <w:color w:val="000000"/>
          <w:sz w:val="24"/>
          <w:szCs w:val="24"/>
          <w:lang w:val="ro-RO" w:eastAsia="zh-TW"/>
        </w:rPr>
        <w:t>Domeniu: Management</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Indicator 2.1.1. </w:t>
      </w:r>
      <w:r w:rsidRPr="008726DE">
        <w:rPr>
          <w:rFonts w:ascii="Times New Roman" w:eastAsia="Arial Unicode MS" w:hAnsi="Times New Roman" w:cs="Arial Unicode MS"/>
          <w:color w:val="000000"/>
          <w:sz w:val="24"/>
          <w:szCs w:val="24"/>
          <w:lang w:val="ro-RO"/>
        </w:rPr>
        <w:t>Definirea, în planul strategic/operațional de dezvoltare, a mecanismelor de participare a elevilor/copiilor la procesul de luare a deciziilor, elaborând proceduri și instrumente ce asigură valorizarea inițiativelor lor și oferind informații complete și oportune pe subiecte ce țin de interesul lor imediat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956"/>
        <w:gridCol w:w="3827"/>
        <w:gridCol w:w="2155"/>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19"/>
              </w:numPr>
              <w:spacing w:after="0" w:line="240" w:lineRule="auto"/>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Plan managerial pentru anul academic 2020-2021;</w:t>
            </w:r>
          </w:p>
          <w:p w:rsidR="008726DE" w:rsidRDefault="00AB7C13" w:rsidP="009D2056">
            <w:pPr>
              <w:widowControl w:val="0"/>
              <w:numPr>
                <w:ilvl w:val="0"/>
                <w:numId w:val="19"/>
              </w:numPr>
              <w:spacing w:after="0" w:line="240" w:lineRule="auto"/>
              <w:contextualSpacing/>
              <w:jc w:val="both"/>
              <w:rPr>
                <w:rFonts w:ascii="Times New Roman" w:eastAsia="Calibri" w:hAnsi="Times New Roman" w:cs="Times New Roman"/>
                <w:sz w:val="24"/>
                <w:szCs w:val="20"/>
                <w:lang w:val="ro-RO"/>
              </w:rPr>
            </w:pPr>
            <w:r w:rsidRPr="00AB7C13">
              <w:rPr>
                <w:rFonts w:ascii="Times New Roman" w:eastAsia="Calibri" w:hAnsi="Times New Roman" w:cs="Times New Roman"/>
                <w:sz w:val="24"/>
                <w:szCs w:val="20"/>
                <w:lang w:val="ro-RO"/>
              </w:rPr>
              <w:t>Un elev face parte din componența Consiuliului de administr</w:t>
            </w:r>
            <w:r w:rsidR="00C02963">
              <w:rPr>
                <w:rFonts w:ascii="Times New Roman" w:eastAsia="Calibri" w:hAnsi="Times New Roman" w:cs="Times New Roman"/>
                <w:sz w:val="24"/>
                <w:szCs w:val="20"/>
                <w:lang w:val="ro-RO"/>
              </w:rPr>
              <w:t>ație</w:t>
            </w:r>
          </w:p>
          <w:p w:rsidR="00C02963" w:rsidRPr="00713B10" w:rsidRDefault="00C02963" w:rsidP="009D2056">
            <w:pPr>
              <w:pStyle w:val="Listparagraf"/>
              <w:numPr>
                <w:ilvl w:val="0"/>
                <w:numId w:val="66"/>
              </w:numPr>
              <w:jc w:val="both"/>
              <w:rPr>
                <w:szCs w:val="24"/>
              </w:rPr>
            </w:pPr>
            <w:r w:rsidRPr="00713B10">
              <w:rPr>
                <w:szCs w:val="24"/>
              </w:rPr>
              <w:t>Chestionare adresate elevilor.</w:t>
            </w:r>
          </w:p>
          <w:p w:rsidR="00C02963" w:rsidRPr="00C02963" w:rsidRDefault="00C02963" w:rsidP="009D2056">
            <w:pPr>
              <w:pStyle w:val="Listparagraf"/>
              <w:numPr>
                <w:ilvl w:val="0"/>
                <w:numId w:val="66"/>
              </w:numPr>
              <w:jc w:val="both"/>
              <w:rPr>
                <w:szCs w:val="24"/>
              </w:rPr>
            </w:pPr>
            <w:r w:rsidRPr="00713B10">
              <w:rPr>
                <w:szCs w:val="24"/>
              </w:rPr>
              <w:t>D</w:t>
            </w:r>
            <w:r w:rsidRPr="00713B10">
              <w:rPr>
                <w:rStyle w:val="hps"/>
                <w:szCs w:val="24"/>
              </w:rPr>
              <w:t>iscuţii individuale cu elevii,  expunerea şi argumentarea opiniilor în timpul orelor.</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C02963"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Planul operațional al instituției conține o secțiune ce vizează mecanisme de participare a elevilor la procesul de luare a deciziilor. Consiliul elevilor este parte componentă a </w:t>
            </w:r>
            <w:r w:rsidRPr="008726DE">
              <w:rPr>
                <w:rFonts w:ascii="Times New Roman" w:eastAsia="Calibri" w:hAnsi="Times New Roman" w:cs="Times New Roman"/>
                <w:sz w:val="24"/>
                <w:szCs w:val="24"/>
                <w:lang w:val="ro-RO"/>
              </w:rPr>
              <w:t xml:space="preserve">organigramei </w:t>
            </w:r>
            <w:r w:rsidRPr="008726DE">
              <w:rPr>
                <w:rFonts w:ascii="Times New Roman" w:eastAsia="Arial Unicode MS" w:hAnsi="Times New Roman" w:cs="Arial Unicode MS"/>
                <w:color w:val="000000"/>
                <w:sz w:val="24"/>
                <w:szCs w:val="24"/>
                <w:lang w:val="ro-RO"/>
              </w:rPr>
              <w:t xml:space="preserve">instituției. </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1956"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2155"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eastAsia="zh-TW"/>
        </w:rPr>
      </w:pPr>
      <w:r w:rsidRPr="008726DE">
        <w:rPr>
          <w:rFonts w:ascii="Times New Roman" w:eastAsia="Arial Unicode MS" w:hAnsi="Times New Roman" w:cs="Arial Unicode MS"/>
          <w:b/>
          <w:bCs/>
          <w:color w:val="000000"/>
          <w:sz w:val="24"/>
          <w:szCs w:val="24"/>
          <w:lang w:val="ro-RO" w:eastAsia="zh-TW"/>
        </w:rPr>
        <w:t xml:space="preserve">Domeniu: Capacitate instituțională </w:t>
      </w:r>
    </w:p>
    <w:p w:rsidR="008726DE" w:rsidRPr="008726DE" w:rsidRDefault="008726DE" w:rsidP="008726DE">
      <w:pPr>
        <w:widowControl w:val="0"/>
        <w:spacing w:after="0" w:line="240" w:lineRule="auto"/>
        <w:jc w:val="both"/>
        <w:rPr>
          <w:rFonts w:ascii="Arial" w:eastAsia="Arial Unicode MS" w:hAnsi="Arial" w:cs="Arial"/>
          <w:color w:val="000000"/>
          <w:sz w:val="24"/>
          <w:szCs w:val="24"/>
          <w:lang w:val="ro-RO" w:eastAsia="zh-TW"/>
        </w:rPr>
      </w:pPr>
      <w:bookmarkStart w:id="21" w:name="_Hlk47732296"/>
      <w:r w:rsidRPr="008726DE">
        <w:rPr>
          <w:rFonts w:ascii="Times New Roman" w:eastAsia="Arial Unicode MS" w:hAnsi="Times New Roman" w:cs="Arial Unicode MS"/>
          <w:color w:val="000000"/>
          <w:sz w:val="24"/>
          <w:szCs w:val="24"/>
          <w:lang w:val="ro-RO" w:eastAsia="zh-TW"/>
        </w:rPr>
        <w:t xml:space="preserve">Indicator 2.1.2. </w:t>
      </w:r>
      <w:r w:rsidRPr="008726DE">
        <w:rPr>
          <w:rFonts w:ascii="Times New Roman" w:eastAsia="Arial Unicode MS" w:hAnsi="Times New Roman" w:cs="Arial Unicode MS"/>
          <w:color w:val="000000"/>
          <w:sz w:val="24"/>
          <w:szCs w:val="24"/>
          <w:lang w:val="ro-RO"/>
        </w:rPr>
        <w:t>Existența unei structuri asociative a elevilor/copiilor, constituită democratic și autoorganizată, care participă la luarea deciziilor cu privire la aspectele de interes pentru elevi/ copii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71"/>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65"/>
              </w:numPr>
              <w:spacing w:after="0" w:line="240" w:lineRule="auto"/>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În instituție funcționează</w:t>
            </w:r>
            <w:r w:rsidR="00C02963">
              <w:rPr>
                <w:rFonts w:ascii="Times New Roman" w:eastAsia="Calibri" w:hAnsi="Times New Roman" w:cs="Times New Roman"/>
                <w:sz w:val="24"/>
                <w:szCs w:val="20"/>
                <w:lang w:val="ro-RO"/>
              </w:rPr>
              <w:t xml:space="preserve"> </w:t>
            </w:r>
            <w:r w:rsidRPr="008726DE">
              <w:rPr>
                <w:rFonts w:ascii="Times New Roman" w:eastAsia="Calibri" w:hAnsi="Times New Roman" w:cs="Times New Roman"/>
                <w:sz w:val="24"/>
                <w:szCs w:val="20"/>
                <w:lang w:val="ro-RO"/>
              </w:rPr>
              <w:t>Consiliul elevilo</w:t>
            </w:r>
            <w:r w:rsidR="0007481C">
              <w:rPr>
                <w:rFonts w:ascii="Times New Roman" w:eastAsia="Calibri" w:hAnsi="Times New Roman" w:cs="Times New Roman"/>
                <w:sz w:val="24"/>
                <w:szCs w:val="20"/>
                <w:lang w:val="ro-RO"/>
              </w:rPr>
              <w:t>r</w:t>
            </w:r>
          </w:p>
        </w:tc>
      </w:tr>
      <w:bookmarkEnd w:id="21"/>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În institu</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ie activeaz</w:t>
            </w:r>
            <w:r w:rsidRPr="008726DE">
              <w:rPr>
                <w:rFonts w:ascii="Times New Roman" w:eastAsia="Arial Unicode MS" w:hAnsi="Times New Roman" w:cs="Arial Unicode MS" w:hint="eastAsia"/>
                <w:color w:val="000000"/>
                <w:sz w:val="24"/>
                <w:szCs w:val="24"/>
                <w:lang w:val="ro-RO"/>
              </w:rPr>
              <w:t>ă</w:t>
            </w:r>
            <w:r w:rsidRPr="008726DE">
              <w:rPr>
                <w:rFonts w:ascii="Times New Roman" w:eastAsia="Arial Unicode MS" w:hAnsi="Times New Roman" w:cs="Arial Unicode MS"/>
                <w:color w:val="000000"/>
                <w:sz w:val="24"/>
                <w:szCs w:val="24"/>
                <w:lang w:val="ro-RO"/>
              </w:rPr>
              <w:t xml:space="preserve"> Consiliul elevilor, constituit democratic. Membrii consiliului participă la luarea deciziilor cu privire la aspectele de interes pentru elevi.</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187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Indicator 2.1.3. </w:t>
      </w:r>
      <w:r w:rsidRPr="008726DE">
        <w:rPr>
          <w:rFonts w:ascii="Times New Roman" w:eastAsia="Arial Unicode MS" w:hAnsi="Times New Roman" w:cs="Arial Unicode MS"/>
          <w:color w:val="000000"/>
          <w:sz w:val="24"/>
          <w:szCs w:val="24"/>
          <w:lang w:val="ro-RO"/>
        </w:rPr>
        <w:t>Asigurarea funcționalității mijloacelor de comunicare ce reflectă opinia liberă a elevilor/copiilor (pagini pe rețele de socializare, reviste și ziare școlare, panouri informative etc.)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71"/>
      </w:tblGrid>
      <w:tr w:rsidR="008726DE" w:rsidRPr="008726DE" w:rsidTr="00CA27B4">
        <w:tc>
          <w:tcPr>
            <w:tcW w:w="1701" w:type="dxa"/>
            <w:shd w:val="clear" w:color="auto" w:fill="auto"/>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shd w:val="clear" w:color="auto" w:fill="auto"/>
          </w:tcPr>
          <w:p w:rsidR="0007481C" w:rsidRPr="0007481C" w:rsidRDefault="0007481C" w:rsidP="009D2056">
            <w:pPr>
              <w:widowControl w:val="0"/>
              <w:numPr>
                <w:ilvl w:val="0"/>
                <w:numId w:val="20"/>
              </w:numPr>
              <w:spacing w:after="0" w:line="240" w:lineRule="auto"/>
              <w:contextualSpacing/>
              <w:jc w:val="both"/>
              <w:rPr>
                <w:rFonts w:ascii="Times New Roman" w:eastAsia="Calibri" w:hAnsi="Times New Roman" w:cs="Times New Roman"/>
                <w:sz w:val="24"/>
                <w:szCs w:val="20"/>
                <w:lang w:val="ro-RO"/>
              </w:rPr>
            </w:pPr>
            <w:r w:rsidRPr="0007481C">
              <w:rPr>
                <w:rFonts w:ascii="Times New Roman" w:eastAsia="Calibri" w:hAnsi="Times New Roman" w:cs="Times New Roman"/>
                <w:sz w:val="24"/>
                <w:szCs w:val="20"/>
                <w:lang w:val="ro-RO"/>
              </w:rPr>
              <w:t>Toate clasele au create grupuri de elevi, părinți pe Viber, Facebook, adrese de e-mail, pagina web.</w:t>
            </w:r>
          </w:p>
          <w:p w:rsidR="0007481C" w:rsidRPr="0007481C" w:rsidRDefault="0007481C" w:rsidP="009D2056">
            <w:pPr>
              <w:widowControl w:val="0"/>
              <w:numPr>
                <w:ilvl w:val="0"/>
                <w:numId w:val="20"/>
              </w:numPr>
              <w:spacing w:after="0" w:line="240" w:lineRule="auto"/>
              <w:contextualSpacing/>
              <w:jc w:val="both"/>
              <w:rPr>
                <w:rFonts w:ascii="Times New Roman" w:eastAsia="Calibri" w:hAnsi="Times New Roman" w:cs="Times New Roman"/>
                <w:sz w:val="24"/>
                <w:szCs w:val="20"/>
                <w:lang w:val="ro-RO"/>
              </w:rPr>
            </w:pPr>
            <w:r w:rsidRPr="0007481C">
              <w:rPr>
                <w:rFonts w:ascii="Times New Roman" w:eastAsia="Calibri" w:hAnsi="Times New Roman" w:cs="Times New Roman"/>
                <w:sz w:val="24"/>
                <w:szCs w:val="20"/>
                <w:lang w:val="ro-RO"/>
              </w:rPr>
              <w:t>Panoul de informare.</w:t>
            </w:r>
          </w:p>
          <w:p w:rsidR="0007481C" w:rsidRPr="0007481C" w:rsidRDefault="0007481C" w:rsidP="009D2056">
            <w:pPr>
              <w:widowControl w:val="0"/>
              <w:numPr>
                <w:ilvl w:val="0"/>
                <w:numId w:val="20"/>
              </w:numPr>
              <w:spacing w:after="0" w:line="240" w:lineRule="auto"/>
              <w:contextualSpacing/>
              <w:jc w:val="both"/>
              <w:rPr>
                <w:rFonts w:ascii="Times New Roman" w:eastAsia="Calibri" w:hAnsi="Times New Roman" w:cs="Times New Roman"/>
                <w:sz w:val="24"/>
                <w:szCs w:val="20"/>
                <w:lang w:val="ro-RO"/>
              </w:rPr>
            </w:pPr>
            <w:r w:rsidRPr="0007481C">
              <w:rPr>
                <w:rFonts w:ascii="Times New Roman" w:eastAsia="Calibri" w:hAnsi="Times New Roman" w:cs="Times New Roman"/>
                <w:sz w:val="24"/>
                <w:szCs w:val="20"/>
                <w:lang w:val="ro-RO"/>
              </w:rPr>
              <w:t xml:space="preserve">Pagina </w:t>
            </w:r>
            <w:r>
              <w:rPr>
                <w:rFonts w:ascii="Times New Roman" w:eastAsia="Calibri" w:hAnsi="Times New Roman" w:cs="Times New Roman"/>
                <w:sz w:val="24"/>
                <w:szCs w:val="20"/>
                <w:lang w:val="ro-RO"/>
              </w:rPr>
              <w:t>școlii</w:t>
            </w:r>
            <w:r w:rsidRPr="0007481C">
              <w:rPr>
                <w:rFonts w:ascii="Times New Roman" w:eastAsia="Calibri" w:hAnsi="Times New Roman" w:cs="Times New Roman"/>
                <w:sz w:val="24"/>
                <w:szCs w:val="20"/>
                <w:lang w:val="ro-RO"/>
              </w:rPr>
              <w:t xml:space="preserve"> din FACEBOOK.</w:t>
            </w:r>
          </w:p>
          <w:p w:rsidR="008726DE" w:rsidRPr="008726DE" w:rsidRDefault="0007481C" w:rsidP="009D2056">
            <w:pPr>
              <w:widowControl w:val="0"/>
              <w:numPr>
                <w:ilvl w:val="0"/>
                <w:numId w:val="20"/>
              </w:numPr>
              <w:spacing w:after="0" w:line="240" w:lineRule="auto"/>
              <w:contextualSpacing/>
              <w:jc w:val="both"/>
              <w:rPr>
                <w:rFonts w:ascii="Times New Roman" w:eastAsia="Calibri" w:hAnsi="Times New Roman" w:cs="Times New Roman"/>
                <w:sz w:val="24"/>
                <w:szCs w:val="20"/>
                <w:lang w:val="ro-RO"/>
              </w:rPr>
            </w:pPr>
            <w:r w:rsidRPr="0007481C">
              <w:rPr>
                <w:rFonts w:ascii="Times New Roman" w:eastAsia="Calibri" w:hAnsi="Times New Roman" w:cs="Times New Roman"/>
                <w:sz w:val="24"/>
                <w:szCs w:val="20"/>
                <w:lang w:val="ro-RO"/>
              </w:rPr>
              <w:t>Pagina web a instituției</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Times New Roman"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Accesul la informare a elevilor din instituție este realizat prin Note informative, reflectate prin site-ul instituției, contul de facebook al instituției</w:t>
            </w:r>
            <w:r w:rsidR="0007481C">
              <w:rPr>
                <w:rFonts w:ascii="Times New Roman" w:eastAsia="Arial Unicode MS" w:hAnsi="Times New Roman" w:cs="Arial Unicode MS"/>
                <w:color w:val="000000"/>
                <w:sz w:val="24"/>
                <w:szCs w:val="24"/>
                <w:lang w:val="ro-RO"/>
              </w:rPr>
              <w:t>, grupele de socializare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7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eastAsia="zh-TW"/>
        </w:rPr>
      </w:pPr>
      <w:bookmarkStart w:id="22" w:name="_Hlk43975112"/>
      <w:r w:rsidRPr="008726DE">
        <w:rPr>
          <w:rFonts w:ascii="Times New Roman" w:eastAsia="Arial Unicode MS" w:hAnsi="Times New Roman" w:cs="Arial Unicode MS"/>
          <w:b/>
          <w:bCs/>
          <w:color w:val="000000"/>
          <w:sz w:val="24"/>
          <w:szCs w:val="24"/>
          <w:lang w:val="ro-RO" w:eastAsia="zh-TW"/>
        </w:rPr>
        <w:t xml:space="preserve">Domeniu: </w:t>
      </w:r>
      <w:r w:rsidRPr="008726DE">
        <w:rPr>
          <w:rFonts w:ascii="Times New Roman" w:eastAsia="Arial Unicode MS" w:hAnsi="Times New Roman" w:cs="Arial Unicode MS"/>
          <w:b/>
          <w:bCs/>
          <w:color w:val="000000"/>
          <w:sz w:val="24"/>
          <w:szCs w:val="24"/>
          <w:lang w:val="ro-RO"/>
        </w:rPr>
        <w:t>Curriculum/ proces educațional</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Indicator 2.1.4. </w:t>
      </w:r>
      <w:r w:rsidRPr="008726DE">
        <w:rPr>
          <w:rFonts w:ascii="Times New Roman" w:eastAsia="Arial Unicode MS" w:hAnsi="Times New Roman" w:cs="Arial Unicode MS"/>
          <w:color w:val="000000"/>
          <w:sz w:val="24"/>
          <w:szCs w:val="24"/>
          <w:lang w:val="ro-RO"/>
        </w:rPr>
        <w:t>Implicarea permanentă a elevilor/ copiilor în consilierea aspectelor legate de viața școlară, în soluționarea problemelor la nivel de colectiv, în conturarea programului educațional, în evaluarea propriului progres.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71"/>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07481C" w:rsidRPr="0007481C" w:rsidRDefault="0007481C" w:rsidP="009D2056">
            <w:pPr>
              <w:widowControl w:val="0"/>
              <w:numPr>
                <w:ilvl w:val="0"/>
                <w:numId w:val="21"/>
              </w:numPr>
              <w:spacing w:after="0" w:line="240" w:lineRule="auto"/>
              <w:contextualSpacing/>
              <w:jc w:val="both"/>
              <w:rPr>
                <w:rFonts w:ascii="Times New Roman" w:eastAsia="Calibri" w:hAnsi="Times New Roman" w:cs="Times New Roman"/>
                <w:sz w:val="24"/>
                <w:szCs w:val="20"/>
                <w:lang w:val="ro-RO"/>
              </w:rPr>
            </w:pPr>
            <w:r w:rsidRPr="0007481C">
              <w:rPr>
                <w:rFonts w:ascii="Times New Roman" w:eastAsia="Calibri" w:hAnsi="Times New Roman" w:cs="Times New Roman"/>
                <w:sz w:val="24"/>
                <w:szCs w:val="20"/>
                <w:lang w:val="ro-RO"/>
              </w:rPr>
              <w:t>Problemele elevilor se rezolvă la nivel de clasă, consultărilor individuale sau consiliere la nivelul administrației liceului.</w:t>
            </w:r>
          </w:p>
          <w:p w:rsidR="008726DE" w:rsidRPr="008726DE" w:rsidRDefault="0007481C" w:rsidP="009D2056">
            <w:pPr>
              <w:widowControl w:val="0"/>
              <w:numPr>
                <w:ilvl w:val="0"/>
                <w:numId w:val="21"/>
              </w:numPr>
              <w:spacing w:after="0" w:line="240" w:lineRule="auto"/>
              <w:contextualSpacing/>
              <w:jc w:val="both"/>
              <w:rPr>
                <w:rFonts w:ascii="Times New Roman" w:eastAsia="Calibri" w:hAnsi="Times New Roman" w:cs="Times New Roman"/>
                <w:sz w:val="24"/>
                <w:szCs w:val="20"/>
                <w:lang w:val="ro-RO"/>
              </w:rPr>
            </w:pPr>
            <w:r w:rsidRPr="0007481C">
              <w:rPr>
                <w:rFonts w:ascii="Times New Roman" w:eastAsia="Calibri" w:hAnsi="Times New Roman" w:cs="Times New Roman"/>
                <w:sz w:val="24"/>
                <w:szCs w:val="20"/>
                <w:lang w:val="ro-RO"/>
              </w:rPr>
              <w:t>Participarea elevilor  la discuția activităților propuse pentru anul de învățământ ce urmează (Cererea pentru orele opționale și cercuri</w:t>
            </w:r>
            <w:r>
              <w:rPr>
                <w:rFonts w:ascii="Times New Roman" w:eastAsia="Calibri" w:hAnsi="Times New Roman" w:cs="Times New Roman"/>
                <w:sz w:val="24"/>
                <w:szCs w:val="20"/>
                <w:lang w:val="ro-RO"/>
              </w:rPr>
              <w:t>)</w:t>
            </w:r>
          </w:p>
        </w:tc>
      </w:tr>
      <w:bookmarkEnd w:id="22"/>
      <w:tr w:rsidR="008726DE" w:rsidRPr="00C32FBD"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07481C" w:rsidP="008726DE">
            <w:pPr>
              <w:spacing w:after="0" w:line="240" w:lineRule="auto"/>
              <w:jc w:val="both"/>
              <w:rPr>
                <w:rFonts w:ascii="Times New Roman" w:eastAsia="Arial Unicode MS" w:hAnsi="Times New Roman" w:cs="Arial Unicode MS"/>
                <w:color w:val="000000"/>
                <w:sz w:val="24"/>
                <w:szCs w:val="24"/>
                <w:lang w:val="ro-RO"/>
              </w:rPr>
            </w:pPr>
            <w:r w:rsidRPr="0007481C">
              <w:rPr>
                <w:rFonts w:ascii="Times New Roman" w:eastAsia="Arial Unicode MS" w:hAnsi="Times New Roman" w:cs="Arial Unicode MS"/>
                <w:color w:val="000000"/>
                <w:sz w:val="24"/>
                <w:szCs w:val="24"/>
                <w:lang w:val="en-US"/>
              </w:rPr>
              <w:t xml:space="preserve">Instituția încurajează implicarea permanentă a elevilor în consilierea aspectelor </w:t>
            </w:r>
            <w:r w:rsidRPr="0007481C">
              <w:rPr>
                <w:rFonts w:ascii="Times New Roman" w:eastAsia="Arial Unicode MS" w:hAnsi="Times New Roman" w:cs="Arial Unicode MS"/>
                <w:color w:val="000000"/>
                <w:sz w:val="24"/>
                <w:szCs w:val="24"/>
                <w:lang w:val="en-US"/>
              </w:rPr>
              <w:lastRenderedPageBreak/>
              <w:t>legate de viața școlară în soluționarea problemelor la nivel de colectiv, în conturarea  programului educațional, evaluarea propriului progres.</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lastRenderedPageBreak/>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187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keepNext/>
        <w:widowControl w:val="0"/>
        <w:spacing w:after="0" w:line="240" w:lineRule="auto"/>
        <w:jc w:val="both"/>
        <w:outlineLvl w:val="1"/>
        <w:rPr>
          <w:rFonts w:ascii="Times New Roman" w:eastAsia="Times New Roman" w:hAnsi="Times New Roman" w:cs="Times New Roman"/>
          <w:b/>
          <w:bCs/>
          <w:iCs/>
          <w:color w:val="000000"/>
          <w:sz w:val="24"/>
          <w:szCs w:val="28"/>
          <w:lang/>
        </w:rPr>
      </w:pPr>
      <w:bookmarkStart w:id="23" w:name="_Toc47600194"/>
      <w:bookmarkStart w:id="24" w:name="_Toc47606209"/>
      <w:r w:rsidRPr="008726DE">
        <w:rPr>
          <w:rFonts w:ascii="Times New Roman" w:eastAsia="Times New Roman" w:hAnsi="Times New Roman" w:cs="Times New Roman"/>
          <w:b/>
          <w:bCs/>
          <w:iCs/>
          <w:color w:val="000000"/>
          <w:sz w:val="24"/>
          <w:szCs w:val="28"/>
          <w:lang w:eastAsia="zh-TW"/>
        </w:rPr>
        <w:t xml:space="preserve">Standard 2.2 </w:t>
      </w:r>
      <w:r w:rsidRPr="008726DE">
        <w:rPr>
          <w:rFonts w:ascii="Times New Roman" w:eastAsia="Times New Roman" w:hAnsi="Times New Roman" w:cs="Times New Roman"/>
          <w:b/>
          <w:bCs/>
          <w:iCs/>
          <w:color w:val="000000"/>
          <w:sz w:val="24"/>
          <w:szCs w:val="28"/>
          <w:lang/>
        </w:rPr>
        <w:t>Instituția școlară comunică sistematic și implică familia și comunitatea în procesul decizional</w:t>
      </w:r>
      <w:bookmarkEnd w:id="23"/>
      <w:bookmarkEnd w:id="24"/>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Management</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2.2.1.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implicați în procesul de luare a deciziilor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71"/>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07481C" w:rsidP="009D2056">
            <w:pPr>
              <w:widowControl w:val="0"/>
              <w:numPr>
                <w:ilvl w:val="0"/>
                <w:numId w:val="22"/>
              </w:numPr>
              <w:spacing w:after="0" w:line="240" w:lineRule="auto"/>
              <w:ind w:left="360"/>
              <w:contextualSpacing/>
              <w:jc w:val="both"/>
              <w:rPr>
                <w:rFonts w:ascii="Times New Roman" w:eastAsia="Calibri" w:hAnsi="Times New Roman" w:cs="Times New Roman"/>
                <w:sz w:val="24"/>
                <w:szCs w:val="20"/>
                <w:lang w:val="ro-RO"/>
              </w:rPr>
            </w:pPr>
            <w:r>
              <w:rPr>
                <w:rFonts w:ascii="Times New Roman" w:eastAsia="Calibri" w:hAnsi="Times New Roman" w:cs="Times New Roman"/>
                <w:sz w:val="24"/>
                <w:szCs w:val="20"/>
                <w:lang w:val="ro-RO"/>
              </w:rPr>
              <w:t>Un reprezentant al părinților este me</w:t>
            </w:r>
            <w:r w:rsidR="00EA54AA">
              <w:rPr>
                <w:rFonts w:ascii="Times New Roman" w:eastAsia="Calibri" w:hAnsi="Times New Roman" w:cs="Times New Roman"/>
                <w:sz w:val="24"/>
                <w:szCs w:val="20"/>
                <w:lang w:val="ro-RO"/>
              </w:rPr>
              <w:t>m</w:t>
            </w:r>
            <w:r>
              <w:rPr>
                <w:rFonts w:ascii="Times New Roman" w:eastAsia="Calibri" w:hAnsi="Times New Roman" w:cs="Times New Roman"/>
                <w:sz w:val="24"/>
                <w:szCs w:val="20"/>
                <w:lang w:val="ro-RO"/>
              </w:rPr>
              <w:t xml:space="preserve">bru </w:t>
            </w:r>
            <w:r w:rsidR="00EA54AA">
              <w:rPr>
                <w:rFonts w:ascii="Times New Roman" w:eastAsia="Calibri" w:hAnsi="Times New Roman" w:cs="Times New Roman"/>
                <w:sz w:val="24"/>
                <w:szCs w:val="20"/>
                <w:lang w:val="ro-RO"/>
              </w:rPr>
              <w:t>î</w:t>
            </w:r>
            <w:r>
              <w:rPr>
                <w:rFonts w:ascii="Times New Roman" w:eastAsia="Calibri" w:hAnsi="Times New Roman" w:cs="Times New Roman"/>
                <w:sz w:val="24"/>
                <w:szCs w:val="20"/>
                <w:lang w:val="ro-RO"/>
              </w:rPr>
              <w:t>n CA</w:t>
            </w:r>
          </w:p>
          <w:p w:rsidR="008726DE" w:rsidRPr="008726DE" w:rsidRDefault="0007481C" w:rsidP="009D2056">
            <w:pPr>
              <w:widowControl w:val="0"/>
              <w:numPr>
                <w:ilvl w:val="0"/>
                <w:numId w:val="22"/>
              </w:numPr>
              <w:spacing w:after="0" w:line="240" w:lineRule="auto"/>
              <w:ind w:left="360"/>
              <w:contextualSpacing/>
              <w:jc w:val="both"/>
              <w:rPr>
                <w:rFonts w:ascii="Times New Roman" w:eastAsia="Calibri" w:hAnsi="Times New Roman" w:cs="Times New Roman"/>
                <w:sz w:val="24"/>
                <w:szCs w:val="20"/>
                <w:lang w:val="ro-RO"/>
              </w:rPr>
            </w:pPr>
            <w:r>
              <w:rPr>
                <w:rFonts w:ascii="Times New Roman" w:eastAsia="Calibri" w:hAnsi="Times New Roman" w:cs="Times New Roman"/>
                <w:sz w:val="24"/>
                <w:szCs w:val="20"/>
                <w:lang w:val="ro-RO"/>
              </w:rPr>
              <w:t>Avizier</w:t>
            </w:r>
            <w:r w:rsidR="008726DE" w:rsidRPr="008726DE">
              <w:rPr>
                <w:rFonts w:ascii="Times New Roman" w:eastAsia="Calibri" w:hAnsi="Times New Roman" w:cs="Times New Roman"/>
                <w:sz w:val="24"/>
                <w:szCs w:val="20"/>
                <w:lang w:val="ro-RO"/>
              </w:rPr>
              <w:t xml:space="preserve"> adresat părinților;</w:t>
            </w:r>
          </w:p>
          <w:p w:rsidR="008726DE" w:rsidRPr="008726DE" w:rsidRDefault="008726DE" w:rsidP="009D2056">
            <w:pPr>
              <w:widowControl w:val="0"/>
              <w:numPr>
                <w:ilvl w:val="0"/>
                <w:numId w:val="22"/>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Ședințe cu părinții.</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Instituția elaborează </w:t>
            </w:r>
            <w:r w:rsidR="0007481C" w:rsidRPr="0007481C">
              <w:rPr>
                <w:rFonts w:ascii="Times New Roman" w:eastAsia="Arial Unicode MS" w:hAnsi="Times New Roman" w:cs="Arial Unicode MS"/>
                <w:iCs/>
                <w:color w:val="000000"/>
                <w:sz w:val="24"/>
                <w:szCs w:val="24"/>
                <w:lang w:val="ro-RO"/>
              </w:rPr>
              <w:t>materiale informative pentru avizierul pentru părinți</w:t>
            </w:r>
            <w:r w:rsidRPr="008726DE">
              <w:rPr>
                <w:rFonts w:ascii="Times New Roman" w:eastAsia="Arial Unicode MS" w:hAnsi="Times New Roman" w:cs="Arial Unicode MS"/>
                <w:color w:val="000000"/>
                <w:sz w:val="24"/>
                <w:szCs w:val="24"/>
                <w:lang w:val="ro-RO"/>
              </w:rPr>
              <w:t>, prin care părinții sunt informați referitor la activitățile realizate în cadrul instituției. De asemenea, informarea părinților se realizează prin diverse mijloace de comunicare: consultații individuale, scrisori, site-ul instituției</w:t>
            </w:r>
            <w:r w:rsidR="0007481C">
              <w:rPr>
                <w:rFonts w:ascii="Times New Roman" w:eastAsia="Arial Unicode MS" w:hAnsi="Times New Roman" w:cs="Arial Unicode MS"/>
                <w:color w:val="000000"/>
                <w:sz w:val="24"/>
                <w:szCs w:val="24"/>
                <w:lang w:val="ro-RO"/>
              </w:rPr>
              <w:t xml:space="preserve">, pagina de facebook, </w:t>
            </w:r>
            <w:r w:rsidR="006171D1">
              <w:rPr>
                <w:rFonts w:ascii="Times New Roman" w:eastAsia="Arial Unicode MS" w:hAnsi="Times New Roman" w:cs="Arial Unicode MS"/>
                <w:color w:val="000000"/>
                <w:sz w:val="24"/>
                <w:szCs w:val="24"/>
                <w:lang w:val="ro-RO"/>
              </w:rPr>
              <w:t>rețele mobile de socializare.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7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2.2.2. Existența acordurilor de parteneriat cu reprezentanții comunității, pe aspecte ce țin de interesul elevului/ copilului, și a acțiunilor de participare a comunității la îmbunătățirea condițiilor de învățare și odihnă pentru elevi/ copii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71"/>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23"/>
              </w:numPr>
              <w:spacing w:after="0" w:line="240" w:lineRule="auto"/>
              <w:ind w:left="357" w:hanging="357"/>
              <w:contextualSpacing/>
              <w:jc w:val="both"/>
              <w:rPr>
                <w:rFonts w:ascii="Times New Roman" w:eastAsia="Calibri" w:hAnsi="Times New Roman" w:cs="Times New Roman"/>
                <w:sz w:val="20"/>
                <w:szCs w:val="20"/>
                <w:u w:val="single"/>
                <w:lang w:val="ro-RO"/>
              </w:rPr>
            </w:pPr>
            <w:r w:rsidRPr="008726DE">
              <w:rPr>
                <w:rFonts w:ascii="Times New Roman" w:eastAsia="Calibri" w:hAnsi="Times New Roman" w:cs="Times New Roman"/>
                <w:sz w:val="24"/>
                <w:szCs w:val="20"/>
                <w:lang w:val="ro-RO"/>
              </w:rPr>
              <w:t>Acord de parteneriat cu</w:t>
            </w:r>
            <w:r w:rsidR="006171D1">
              <w:rPr>
                <w:rFonts w:ascii="Times New Roman" w:eastAsia="Calibri" w:hAnsi="Times New Roman" w:cs="Times New Roman"/>
                <w:sz w:val="24"/>
                <w:szCs w:val="20"/>
                <w:lang w:val="ro-RO"/>
              </w:rPr>
              <w:t xml:space="preserve"> Asociația de Bouldering din RM</w:t>
            </w:r>
            <w:r w:rsidRPr="008726DE">
              <w:rPr>
                <w:rFonts w:ascii="Times New Roman" w:eastAsia="Calibri" w:hAnsi="Times New Roman" w:cs="Times New Roman"/>
                <w:sz w:val="24"/>
                <w:szCs w:val="20"/>
                <w:lang w:val="ro-RO"/>
              </w:rPr>
              <w:t>;</w:t>
            </w:r>
          </w:p>
          <w:p w:rsidR="008726DE" w:rsidRPr="008726DE" w:rsidRDefault="008726DE" w:rsidP="009D2056">
            <w:pPr>
              <w:widowControl w:val="0"/>
              <w:numPr>
                <w:ilvl w:val="0"/>
                <w:numId w:val="23"/>
              </w:numPr>
              <w:spacing w:after="0" w:line="240" w:lineRule="auto"/>
              <w:ind w:left="357" w:hanging="357"/>
              <w:contextualSpacing/>
              <w:jc w:val="both"/>
              <w:rPr>
                <w:rFonts w:ascii="Times New Roman" w:eastAsia="Calibri" w:hAnsi="Times New Roman" w:cs="Times New Roman"/>
                <w:sz w:val="20"/>
                <w:szCs w:val="20"/>
                <w:u w:val="single"/>
                <w:lang w:val="ro-RO"/>
              </w:rPr>
            </w:pPr>
            <w:r w:rsidRPr="008726DE">
              <w:rPr>
                <w:rFonts w:ascii="Times New Roman" w:eastAsia="Calibri" w:hAnsi="Times New Roman" w:cs="Times New Roman"/>
                <w:sz w:val="24"/>
                <w:szCs w:val="20"/>
                <w:lang w:val="ro-RO"/>
              </w:rPr>
              <w:t xml:space="preserve">Acord de </w:t>
            </w:r>
            <w:r w:rsidR="006171D1">
              <w:rPr>
                <w:rFonts w:ascii="Times New Roman" w:eastAsia="Calibri" w:hAnsi="Times New Roman" w:cs="Times New Roman"/>
                <w:sz w:val="24"/>
                <w:szCs w:val="20"/>
                <w:lang w:val="ro-RO"/>
              </w:rPr>
              <w:t>colaborare cu AO Lastaras</w:t>
            </w:r>
          </w:p>
          <w:p w:rsidR="006171D1" w:rsidRPr="008726DE" w:rsidRDefault="008726DE" w:rsidP="009D2056">
            <w:pPr>
              <w:widowControl w:val="0"/>
              <w:numPr>
                <w:ilvl w:val="0"/>
                <w:numId w:val="23"/>
              </w:numPr>
              <w:spacing w:after="0" w:line="240" w:lineRule="auto"/>
              <w:ind w:left="357" w:hanging="357"/>
              <w:contextualSpacing/>
              <w:jc w:val="both"/>
              <w:rPr>
                <w:rFonts w:ascii="Times New Roman" w:eastAsia="Calibri" w:hAnsi="Times New Roman" w:cs="Times New Roman"/>
                <w:sz w:val="20"/>
                <w:szCs w:val="20"/>
                <w:u w:val="single"/>
                <w:lang w:val="ro-RO"/>
              </w:rPr>
            </w:pPr>
            <w:r w:rsidRPr="008726DE">
              <w:rPr>
                <w:rFonts w:ascii="Times New Roman" w:eastAsia="Calibri" w:hAnsi="Times New Roman" w:cs="Times New Roman"/>
                <w:sz w:val="24"/>
                <w:szCs w:val="20"/>
                <w:lang w:val="en-US"/>
              </w:rPr>
              <w:t>C</w:t>
            </w:r>
            <w:r w:rsidR="006171D1">
              <w:rPr>
                <w:rFonts w:ascii="Times New Roman" w:eastAsia="Calibri" w:hAnsi="Times New Roman" w:cs="Times New Roman"/>
                <w:sz w:val="24"/>
                <w:szCs w:val="20"/>
                <w:lang w:val="en-US"/>
              </w:rPr>
              <w:t>olaborare cu Acosiația managerilor din domeniul educației Academica</w:t>
            </w:r>
          </w:p>
        </w:tc>
      </w:tr>
      <w:tr w:rsidR="008726DE" w:rsidRPr="008726DE" w:rsidTr="00CA27B4">
        <w:trPr>
          <w:trHeight w:val="776"/>
        </w:trPr>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Înstituția a semnat acorduri de parteneriat cu instituții naționale și internaționale pentru organizarea diferitor activități  extracurriculare și îmbunătățirea condițiilor de învățare și odihnă pentru elevi.</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7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 xml:space="preserve">Domeniu: Capacitate instituțională </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2.2.3.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71"/>
      </w:tblGrid>
      <w:tr w:rsidR="008726DE" w:rsidRPr="008726DE" w:rsidTr="00DF6D13">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shd w:val="clear" w:color="auto" w:fill="auto"/>
          </w:tcPr>
          <w:p w:rsidR="00DF6D13" w:rsidRPr="00DF6D13" w:rsidRDefault="00DF6D13" w:rsidP="009D2056">
            <w:pPr>
              <w:numPr>
                <w:ilvl w:val="0"/>
                <w:numId w:val="67"/>
              </w:numPr>
              <w:spacing w:after="0" w:line="240" w:lineRule="auto"/>
              <w:contextualSpacing/>
              <w:jc w:val="both"/>
              <w:rPr>
                <w:rFonts w:ascii="Times New Roman" w:eastAsia="Calibri" w:hAnsi="Times New Roman" w:cs="Times New Roman"/>
                <w:sz w:val="24"/>
                <w:szCs w:val="24"/>
                <w:lang w:val="ro-RO"/>
              </w:rPr>
            </w:pPr>
            <w:r w:rsidRPr="00DF6D13">
              <w:rPr>
                <w:rFonts w:ascii="Times New Roman" w:eastAsia="Calibri" w:hAnsi="Times New Roman" w:cs="Times New Roman"/>
                <w:sz w:val="24"/>
                <w:szCs w:val="24"/>
                <w:lang w:val="ro-RO"/>
              </w:rPr>
              <w:t>Planul anual al activității Consiliului de Administrație</w:t>
            </w:r>
          </w:p>
          <w:p w:rsidR="00DF6D13" w:rsidRPr="00DF6D13" w:rsidRDefault="00DF6D13" w:rsidP="009D2056">
            <w:pPr>
              <w:numPr>
                <w:ilvl w:val="0"/>
                <w:numId w:val="67"/>
              </w:numPr>
              <w:spacing w:after="0" w:line="240" w:lineRule="auto"/>
              <w:contextualSpacing/>
              <w:jc w:val="both"/>
              <w:rPr>
                <w:rFonts w:ascii="Times New Roman" w:eastAsia="Calibri" w:hAnsi="Times New Roman" w:cs="Times New Roman"/>
                <w:sz w:val="24"/>
                <w:szCs w:val="24"/>
                <w:lang w:val="ro-RO"/>
              </w:rPr>
            </w:pPr>
            <w:r w:rsidRPr="00DF6D13">
              <w:rPr>
                <w:rFonts w:ascii="Times New Roman" w:eastAsia="Calibri" w:hAnsi="Times New Roman" w:cs="Times New Roman"/>
                <w:sz w:val="24"/>
                <w:szCs w:val="24"/>
                <w:lang w:val="ro-RO"/>
              </w:rPr>
              <w:t>P</w:t>
            </w:r>
            <w:r w:rsidRPr="00DF6D13">
              <w:rPr>
                <w:rFonts w:ascii="Times New Roman" w:eastAsia="Calibri" w:hAnsi="Times New Roman" w:cs="Times New Roman"/>
                <w:sz w:val="24"/>
                <w:szCs w:val="24"/>
                <w:lang w:val="en-US"/>
              </w:rPr>
              <w:t>rocese-verbale ale Consiliului de Administraţie.</w:t>
            </w:r>
          </w:p>
          <w:p w:rsidR="00DF6D13" w:rsidRPr="00DF6D13" w:rsidRDefault="00DF6D13" w:rsidP="009D2056">
            <w:pPr>
              <w:numPr>
                <w:ilvl w:val="0"/>
                <w:numId w:val="67"/>
              </w:numPr>
              <w:spacing w:after="0" w:line="240" w:lineRule="auto"/>
              <w:contextualSpacing/>
              <w:jc w:val="both"/>
              <w:rPr>
                <w:rFonts w:ascii="Times New Roman" w:eastAsia="Calibri" w:hAnsi="Times New Roman" w:cs="Times New Roman"/>
                <w:sz w:val="24"/>
                <w:szCs w:val="24"/>
                <w:lang w:val="ro-RO"/>
              </w:rPr>
            </w:pPr>
            <w:r w:rsidRPr="00DF6D13">
              <w:rPr>
                <w:rFonts w:ascii="Times New Roman" w:eastAsia="Calibri" w:hAnsi="Times New Roman" w:cs="Times New Roman"/>
                <w:sz w:val="24"/>
                <w:szCs w:val="24"/>
                <w:lang w:val="ro-RO"/>
              </w:rPr>
              <w:t>Regulamentul intern al instituției</w:t>
            </w:r>
          </w:p>
          <w:p w:rsidR="00DF6D13" w:rsidRPr="00DF6D13" w:rsidRDefault="00DF6D13" w:rsidP="009D2056">
            <w:pPr>
              <w:numPr>
                <w:ilvl w:val="0"/>
                <w:numId w:val="67"/>
              </w:numPr>
              <w:spacing w:after="0" w:line="240" w:lineRule="auto"/>
              <w:contextualSpacing/>
              <w:jc w:val="both"/>
              <w:rPr>
                <w:rFonts w:ascii="Times New Roman" w:eastAsia="Calibri" w:hAnsi="Times New Roman" w:cs="Times New Roman"/>
                <w:sz w:val="24"/>
                <w:szCs w:val="24"/>
                <w:lang w:val="ro-RO"/>
              </w:rPr>
            </w:pPr>
            <w:r w:rsidRPr="00DF6D13">
              <w:rPr>
                <w:rFonts w:ascii="Times New Roman" w:eastAsia="Calibri" w:hAnsi="Times New Roman" w:cs="Times New Roman"/>
                <w:sz w:val="24"/>
                <w:szCs w:val="24"/>
                <w:lang w:val="ro-RO"/>
              </w:rPr>
              <w:t>Comitetul părintesc al instituției</w:t>
            </w:r>
          </w:p>
          <w:p w:rsidR="00DF6D13" w:rsidRPr="00DF6D13" w:rsidRDefault="00DF6D13" w:rsidP="009D2056">
            <w:pPr>
              <w:numPr>
                <w:ilvl w:val="0"/>
                <w:numId w:val="67"/>
              </w:numPr>
              <w:spacing w:after="0" w:line="240" w:lineRule="auto"/>
              <w:contextualSpacing/>
              <w:jc w:val="both"/>
              <w:rPr>
                <w:rFonts w:ascii="Times New Roman" w:eastAsia="Calibri" w:hAnsi="Times New Roman" w:cs="Times New Roman"/>
                <w:sz w:val="24"/>
                <w:szCs w:val="24"/>
                <w:lang w:val="ro-RO"/>
              </w:rPr>
            </w:pPr>
            <w:r w:rsidRPr="00DF6D13">
              <w:rPr>
                <w:rFonts w:ascii="Times New Roman" w:eastAsia="Calibri" w:hAnsi="Times New Roman" w:cs="Times New Roman"/>
                <w:sz w:val="24"/>
                <w:szCs w:val="24"/>
                <w:lang w:val="ro-RO"/>
              </w:rPr>
              <w:t>Procese verbale ale ședinților cu părinții</w:t>
            </w:r>
          </w:p>
          <w:p w:rsidR="00DF6D13" w:rsidRPr="00DF6D13" w:rsidRDefault="00DF6D13" w:rsidP="009D2056">
            <w:pPr>
              <w:numPr>
                <w:ilvl w:val="0"/>
                <w:numId w:val="67"/>
              </w:numPr>
              <w:spacing w:after="0" w:line="240" w:lineRule="auto"/>
              <w:contextualSpacing/>
              <w:jc w:val="both"/>
              <w:rPr>
                <w:rFonts w:ascii="Times New Roman" w:eastAsia="Calibri" w:hAnsi="Times New Roman" w:cs="Times New Roman"/>
                <w:sz w:val="24"/>
                <w:szCs w:val="24"/>
                <w:lang w:val="ro-RO"/>
              </w:rPr>
            </w:pPr>
            <w:r w:rsidRPr="00DF6D13">
              <w:rPr>
                <w:rFonts w:ascii="Times New Roman" w:eastAsia="Calibri" w:hAnsi="Times New Roman" w:cs="Times New Roman"/>
                <w:sz w:val="24"/>
                <w:szCs w:val="24"/>
                <w:lang w:val="ro-RO"/>
              </w:rPr>
              <w:t>Diverse mijloace de comunicare: pliante, sondaje, mesaje, discuții individuale și de grup, online, Viber</w:t>
            </w:r>
          </w:p>
          <w:p w:rsidR="008726DE" w:rsidRPr="008726DE" w:rsidRDefault="00DF6D13" w:rsidP="009D2056">
            <w:pPr>
              <w:numPr>
                <w:ilvl w:val="0"/>
                <w:numId w:val="67"/>
              </w:numPr>
              <w:spacing w:after="0" w:line="240" w:lineRule="auto"/>
              <w:contextualSpacing/>
              <w:jc w:val="both"/>
              <w:rPr>
                <w:rFonts w:ascii="Times New Roman" w:eastAsia="Calibri" w:hAnsi="Times New Roman" w:cs="Times New Roman"/>
                <w:sz w:val="24"/>
                <w:szCs w:val="24"/>
                <w:lang w:val="ro-RO"/>
              </w:rPr>
            </w:pPr>
            <w:r w:rsidRPr="00DF6D13">
              <w:rPr>
                <w:rFonts w:ascii="Times New Roman" w:eastAsia="Calibri" w:hAnsi="Times New Roman" w:cs="Times New Roman"/>
                <w:sz w:val="24"/>
                <w:szCs w:val="24"/>
                <w:lang w:val="ro-RO"/>
              </w:rPr>
              <w:t>Părinții formează grupuri de suport pentru derularea proiectelor în cadrul și pentru instituție.</w:t>
            </w:r>
            <w:r>
              <w:rPr>
                <w:rFonts w:ascii="Times New Roman" w:eastAsia="Calibri" w:hAnsi="Times New Roman" w:cs="Times New Roman"/>
                <w:sz w:val="24"/>
                <w:szCs w:val="24"/>
                <w:lang w:val="ro-RO"/>
              </w:rPr>
              <w:t>â</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Calibri"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În cadrul școlii, părinții, elevii participă la luarea deciziilor din cadrul instituției, în vederea organizării unei educa</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ii de calitate pentru to</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i elevii.</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lastRenderedPageBreak/>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Pondere: 2 </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Autoevaluare conform criteriilor: </w:t>
            </w:r>
            <w:r w:rsidR="00EA54AA">
              <w:rPr>
                <w:rFonts w:ascii="Times New Roman" w:eastAsia="Arial Unicode MS" w:hAnsi="Times New Roman" w:cs="Arial Unicode MS"/>
                <w:color w:val="000000"/>
                <w:sz w:val="24"/>
                <w:szCs w:val="24"/>
                <w:lang w:val="ro-RO"/>
              </w:rPr>
              <w:t>1,75</w:t>
            </w:r>
          </w:p>
        </w:tc>
        <w:tc>
          <w:tcPr>
            <w:tcW w:w="187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Curriculum/ proces educațional</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2.2.4.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71"/>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24"/>
              </w:numPr>
              <w:spacing w:after="0" w:line="240" w:lineRule="auto"/>
              <w:ind w:left="357" w:hanging="357"/>
              <w:contextualSpacing/>
              <w:jc w:val="both"/>
              <w:rPr>
                <w:rFonts w:ascii="Times New Roman" w:eastAsia="Calibri" w:hAnsi="Times New Roman" w:cs="Times New Roman"/>
                <w:sz w:val="24"/>
                <w:szCs w:val="20"/>
                <w:lang w:val="ro-RO" w:eastAsia="zh-TW"/>
              </w:rPr>
            </w:pPr>
            <w:r w:rsidRPr="008726DE">
              <w:rPr>
                <w:rFonts w:ascii="Times New Roman" w:eastAsia="Calibri" w:hAnsi="Times New Roman" w:cs="Times New Roman"/>
                <w:sz w:val="24"/>
                <w:szCs w:val="20"/>
                <w:lang w:val="ro-RO"/>
              </w:rPr>
              <w:t xml:space="preserve">Planul de dezvoltare instituțională; </w:t>
            </w:r>
          </w:p>
          <w:p w:rsidR="008726DE" w:rsidRPr="008726DE" w:rsidRDefault="008726DE" w:rsidP="009D2056">
            <w:pPr>
              <w:widowControl w:val="0"/>
              <w:numPr>
                <w:ilvl w:val="0"/>
                <w:numId w:val="24"/>
              </w:numPr>
              <w:spacing w:after="0" w:line="240" w:lineRule="auto"/>
              <w:ind w:left="357" w:hanging="357"/>
              <w:contextualSpacing/>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Ședințe informative.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Echipa managerială și cadrele din cadrul instituției organizează diverse activități de pedagogizare a părinților prin ședințe, seminare informative, master class, training-uri.</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Autoevaluare conform criteriilor: </w:t>
            </w:r>
            <w:r w:rsidR="00EA54AA">
              <w:rPr>
                <w:rFonts w:ascii="Times New Roman" w:eastAsia="Arial Unicode MS" w:hAnsi="Times New Roman" w:cs="Arial Unicode MS"/>
                <w:color w:val="000000"/>
                <w:sz w:val="24"/>
                <w:szCs w:val="24"/>
                <w:lang w:val="ro-RO"/>
              </w:rPr>
              <w:t>1.5</w:t>
            </w:r>
          </w:p>
        </w:tc>
        <w:tc>
          <w:tcPr>
            <w:tcW w:w="187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keepNext/>
        <w:widowControl w:val="0"/>
        <w:spacing w:after="0" w:line="240" w:lineRule="auto"/>
        <w:jc w:val="both"/>
        <w:outlineLvl w:val="1"/>
        <w:rPr>
          <w:rFonts w:ascii="Times New Roman" w:eastAsia="Times New Roman" w:hAnsi="Times New Roman" w:cs="Times New Roman"/>
          <w:b/>
          <w:bCs/>
          <w:iCs/>
          <w:color w:val="000000"/>
          <w:sz w:val="24"/>
          <w:szCs w:val="28"/>
          <w:lang/>
        </w:rPr>
      </w:pPr>
      <w:bookmarkStart w:id="25" w:name="_Toc47600195"/>
      <w:bookmarkStart w:id="26" w:name="_Toc47606210"/>
      <w:r w:rsidRPr="008726DE">
        <w:rPr>
          <w:rFonts w:ascii="Times New Roman" w:eastAsia="Times New Roman" w:hAnsi="Times New Roman" w:cs="Times New Roman"/>
          <w:b/>
          <w:bCs/>
          <w:iCs/>
          <w:color w:val="000000"/>
          <w:sz w:val="24"/>
          <w:szCs w:val="28"/>
          <w:lang/>
        </w:rPr>
        <w:t>Standard 2.3. Școala, familia și comunitatea îi pregătesc pe copii să conviețuiască într-o societate interculturală bazată pe democrație</w:t>
      </w:r>
      <w:bookmarkEnd w:id="25"/>
      <w:bookmarkEnd w:id="26"/>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Management</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Indicator 2.3.1. Promovarea respectului față de diversitatea culturală, etnică, lingvistică, religioasă, </w:t>
      </w:r>
      <w:r w:rsidRPr="008726DE">
        <w:rPr>
          <w:rFonts w:ascii="Times New Roman" w:eastAsia="Arial Unicode MS" w:hAnsi="Times New Roman" w:cs="Arial Unicode MS"/>
          <w:sz w:val="24"/>
          <w:szCs w:val="24"/>
          <w:lang w:val="ro-RO"/>
        </w:rPr>
        <w:t>prin actele reglatorii și activități organizate</w:t>
      </w:r>
      <w:r w:rsidRPr="008726DE">
        <w:rPr>
          <w:rFonts w:ascii="Times New Roman" w:eastAsia="Arial Unicode MS" w:hAnsi="Times New Roman" w:cs="Arial Unicode MS"/>
          <w:color w:val="000000"/>
          <w:sz w:val="24"/>
          <w:szCs w:val="24"/>
          <w:lang w:val="ro-RO"/>
        </w:rPr>
        <w:t xml:space="preserve"> de instituție</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4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10" w:type="dxa"/>
            <w:gridSpan w:val="3"/>
          </w:tcPr>
          <w:p w:rsidR="00DF6D13" w:rsidRPr="00713B10" w:rsidRDefault="00DF6D13" w:rsidP="009D2056">
            <w:pPr>
              <w:pStyle w:val="Listparagraf"/>
              <w:numPr>
                <w:ilvl w:val="0"/>
                <w:numId w:val="68"/>
              </w:numPr>
              <w:jc w:val="both"/>
              <w:rPr>
                <w:szCs w:val="24"/>
              </w:rPr>
            </w:pPr>
            <w:r w:rsidRPr="00713B10">
              <w:rPr>
                <w:szCs w:val="24"/>
              </w:rPr>
              <w:t>Statutul instituției</w:t>
            </w:r>
          </w:p>
          <w:p w:rsidR="00DF6D13" w:rsidRPr="00713B10" w:rsidRDefault="00DF6D13" w:rsidP="009D2056">
            <w:pPr>
              <w:pStyle w:val="Listparagraf"/>
              <w:numPr>
                <w:ilvl w:val="0"/>
                <w:numId w:val="68"/>
              </w:numPr>
              <w:jc w:val="both"/>
              <w:rPr>
                <w:szCs w:val="24"/>
              </w:rPr>
            </w:pPr>
            <w:r w:rsidRPr="00713B10">
              <w:rPr>
                <w:szCs w:val="24"/>
              </w:rPr>
              <w:t>Regulamentul intern al insituției</w:t>
            </w:r>
          </w:p>
          <w:p w:rsidR="00DF6D13" w:rsidRPr="00713B10" w:rsidRDefault="00DF6D13" w:rsidP="009D2056">
            <w:pPr>
              <w:pStyle w:val="Listparagraf"/>
              <w:numPr>
                <w:ilvl w:val="0"/>
                <w:numId w:val="68"/>
              </w:numPr>
              <w:jc w:val="both"/>
              <w:rPr>
                <w:szCs w:val="24"/>
              </w:rPr>
            </w:pPr>
            <w:r w:rsidRPr="00713B10">
              <w:rPr>
                <w:szCs w:val="24"/>
              </w:rPr>
              <w:t>Planul anual de activitate al instituției</w:t>
            </w:r>
          </w:p>
          <w:p w:rsidR="00DF6D13" w:rsidRPr="00713B10" w:rsidRDefault="00DF6D13" w:rsidP="009D2056">
            <w:pPr>
              <w:pStyle w:val="Listparagraf"/>
              <w:numPr>
                <w:ilvl w:val="0"/>
                <w:numId w:val="68"/>
              </w:numPr>
              <w:jc w:val="both"/>
              <w:rPr>
                <w:szCs w:val="24"/>
              </w:rPr>
            </w:pPr>
            <w:r w:rsidRPr="00713B10">
              <w:rPr>
                <w:szCs w:val="24"/>
              </w:rPr>
              <w:t>Activităţi realizate în parteneriat cu instituţii reprezentative din comunitate (biserică, autorităţile sanitare, poliţie, direcția situații excepționale, teatre...).</w:t>
            </w:r>
          </w:p>
          <w:p w:rsidR="008726DE" w:rsidRPr="00DF6D13" w:rsidRDefault="00DF6D13" w:rsidP="009D2056">
            <w:pPr>
              <w:pStyle w:val="Listparagraf"/>
              <w:numPr>
                <w:ilvl w:val="0"/>
                <w:numId w:val="68"/>
              </w:numPr>
              <w:jc w:val="both"/>
              <w:rPr>
                <w:szCs w:val="24"/>
              </w:rPr>
            </w:pPr>
            <w:r w:rsidRPr="00713B10">
              <w:rPr>
                <w:szCs w:val="24"/>
              </w:rPr>
              <w:t>Activități organizate:</w:t>
            </w:r>
            <w:r w:rsidRPr="00713B10">
              <w:rPr>
                <w:rFonts w:ascii="Arial" w:eastAsia="Arial" w:hAnsi="Arial"/>
              </w:rPr>
              <w:t xml:space="preserve"> </w:t>
            </w:r>
            <w:r w:rsidRPr="00713B10">
              <w:rPr>
                <w:rFonts w:eastAsia="Arial"/>
              </w:rPr>
              <w:t>Primul sunet,  Săptămâna ecologică</w:t>
            </w:r>
            <w:r w:rsidR="002D57B5">
              <w:rPr>
                <w:rFonts w:eastAsia="Arial"/>
              </w:rPr>
              <w:t>.</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10" w:type="dxa"/>
            <w:gridSpan w:val="3"/>
          </w:tcPr>
          <w:p w:rsidR="008726DE" w:rsidRPr="008726DE" w:rsidRDefault="008726DE" w:rsidP="008726DE">
            <w:pPr>
              <w:widowControl w:val="0"/>
              <w:spacing w:after="0" w:line="240" w:lineRule="auto"/>
              <w:jc w:val="both"/>
              <w:rPr>
                <w:rFonts w:ascii="Times New Roman" w:eastAsia="Calibri"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Administra</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 xml:space="preserve">ia instituției promovează respectul față de diversitatea culturală, etnică, lingvistică, religioasă prin politicile școlii și prin activitățile pe care le organizează la nivel de instituție, nivel național și internațional. </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2.3.2. Monitorizarea modului de respectare a diversității culturale, etnice, lingvistice, religioase și de valorificare a multiculturalității în toate documentele și în activitățile desfășurate în instituție; colectarea feedback-ului din partea partenerilor din comunitate privind respectarea principiilor democratice</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4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10" w:type="dxa"/>
            <w:gridSpan w:val="3"/>
          </w:tcPr>
          <w:p w:rsidR="008726DE" w:rsidRPr="008726DE" w:rsidRDefault="008726DE" w:rsidP="009D2056">
            <w:pPr>
              <w:widowControl w:val="0"/>
              <w:numPr>
                <w:ilvl w:val="0"/>
                <w:numId w:val="25"/>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Plan-cadru aprobat de MEC;</w:t>
            </w:r>
          </w:p>
          <w:p w:rsidR="008726DE" w:rsidRPr="008726DE" w:rsidRDefault="008726DE" w:rsidP="009D2056">
            <w:pPr>
              <w:widowControl w:val="0"/>
              <w:numPr>
                <w:ilvl w:val="0"/>
                <w:numId w:val="25"/>
              </w:numPr>
              <w:spacing w:after="0" w:line="240" w:lineRule="auto"/>
              <w:ind w:left="714" w:hanging="357"/>
              <w:contextualSpacing/>
              <w:jc w:val="both"/>
              <w:rPr>
                <w:rFonts w:ascii="Times New Roman" w:eastAsia="Calibri" w:hAnsi="Times New Roman" w:cs="Times New Roman"/>
                <w:bCs/>
                <w:color w:val="231F20"/>
                <w:sz w:val="24"/>
                <w:szCs w:val="24"/>
                <w:lang w:val="ro-RO"/>
              </w:rPr>
            </w:pPr>
            <w:r w:rsidRPr="008726DE">
              <w:rPr>
                <w:rFonts w:ascii="Times New Roman" w:eastAsia="Calibri" w:hAnsi="Times New Roman" w:cs="Times New Roman"/>
                <w:bCs/>
                <w:sz w:val="24"/>
                <w:szCs w:val="20"/>
                <w:lang w:val="ro-RO"/>
              </w:rPr>
              <w:t>Organizarea Zilei internaționale, în cadrul cărora fiecare clasă a studiat tradițiile unei țări și a elaborat un padlet;</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10" w:type="dxa"/>
            <w:gridSpan w:val="3"/>
          </w:tcPr>
          <w:p w:rsidR="008726DE" w:rsidRPr="008726DE" w:rsidRDefault="008726DE" w:rsidP="008726DE">
            <w:pPr>
              <w:widowControl w:val="0"/>
              <w:spacing w:after="0" w:line="240" w:lineRule="auto"/>
              <w:jc w:val="both"/>
              <w:rPr>
                <w:rFonts w:ascii="Times New Roman" w:eastAsia="Calibri"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Prin activitățile și proiectele interdisciplinare organizate, institu</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ia asigură respectarea diversității culturale, etnice, religioase și dezvoltarea competen</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 xml:space="preserve">elor-cheie transversale de comunicare în limba română, rusă, engleză, franecză, germană. </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Capacitate instituțională</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2.3.3.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4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10" w:type="dxa"/>
            <w:gridSpan w:val="3"/>
          </w:tcPr>
          <w:p w:rsidR="002D57B5" w:rsidRPr="002D57B5" w:rsidRDefault="002D57B5" w:rsidP="009D2056">
            <w:pPr>
              <w:widowControl w:val="0"/>
              <w:numPr>
                <w:ilvl w:val="0"/>
                <w:numId w:val="63"/>
              </w:numPr>
              <w:spacing w:after="0" w:line="240" w:lineRule="auto"/>
              <w:contextualSpacing/>
              <w:jc w:val="both"/>
              <w:rPr>
                <w:rFonts w:ascii="Times New Roman" w:eastAsia="Calibri" w:hAnsi="Times New Roman" w:cs="Times New Roman"/>
                <w:bCs/>
                <w:sz w:val="24"/>
                <w:szCs w:val="20"/>
                <w:lang w:val="ro-RO"/>
              </w:rPr>
            </w:pPr>
            <w:r w:rsidRPr="002D57B5">
              <w:rPr>
                <w:rFonts w:ascii="Times New Roman" w:eastAsia="Calibri" w:hAnsi="Times New Roman" w:cs="Times New Roman"/>
                <w:bCs/>
                <w:sz w:val="24"/>
                <w:szCs w:val="20"/>
                <w:lang w:val="ro-RO"/>
              </w:rPr>
              <w:t>Încadrarea elevilor în cercuri pe interese și secții sportive</w:t>
            </w:r>
          </w:p>
          <w:p w:rsidR="008726DE" w:rsidRPr="008726DE" w:rsidRDefault="002D57B5" w:rsidP="009D2056">
            <w:pPr>
              <w:widowControl w:val="0"/>
              <w:numPr>
                <w:ilvl w:val="0"/>
                <w:numId w:val="63"/>
              </w:numPr>
              <w:spacing w:after="0" w:line="240" w:lineRule="auto"/>
              <w:contextualSpacing/>
              <w:jc w:val="both"/>
              <w:rPr>
                <w:rFonts w:ascii="Times New Roman" w:eastAsia="Calibri" w:hAnsi="Times New Roman" w:cs="Times New Roman"/>
                <w:bCs/>
                <w:sz w:val="24"/>
                <w:szCs w:val="20"/>
                <w:lang w:val="ro-RO"/>
              </w:rPr>
            </w:pPr>
            <w:r w:rsidRPr="002D57B5">
              <w:rPr>
                <w:rFonts w:ascii="Times New Roman" w:eastAsia="Calibri" w:hAnsi="Times New Roman" w:cs="Times New Roman"/>
                <w:bCs/>
                <w:sz w:val="24"/>
                <w:szCs w:val="20"/>
                <w:lang w:val="ro-RO"/>
              </w:rPr>
              <w:t>Implicarea tuturor elevilor în activitățile extracurriculare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10"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Prin realizarea con</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inuturilor</w:t>
            </w:r>
            <w:r w:rsidR="002D57B5">
              <w:rPr>
                <w:rFonts w:ascii="Times New Roman" w:eastAsia="Arial Unicode MS" w:hAnsi="Times New Roman" w:cs="Arial Unicode MS"/>
                <w:color w:val="000000"/>
                <w:sz w:val="24"/>
                <w:szCs w:val="24"/>
                <w:lang w:val="ro-RO"/>
              </w:rPr>
              <w:t xml:space="preserve"> a </w:t>
            </w:r>
            <w:r w:rsidRPr="008726DE">
              <w:rPr>
                <w:rFonts w:ascii="Times New Roman" w:eastAsia="Arial Unicode MS" w:hAnsi="Times New Roman" w:cs="Arial Unicode MS"/>
                <w:color w:val="000000"/>
                <w:sz w:val="24"/>
                <w:szCs w:val="24"/>
                <w:lang w:val="ro-RO"/>
              </w:rPr>
              <w:t>diverse activități extracurriculare sunt create condiții pentru abordarea echitabilă și valorizantă a fiecărui elev.</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Curriculum/ proces educațional</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2.3.4.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40"/>
        <w:gridCol w:w="3827"/>
        <w:gridCol w:w="184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10" w:type="dxa"/>
            <w:gridSpan w:val="3"/>
          </w:tcPr>
          <w:p w:rsidR="008E6384" w:rsidRPr="008E6384" w:rsidRDefault="008E6384" w:rsidP="009D2056">
            <w:pPr>
              <w:widowControl w:val="0"/>
              <w:numPr>
                <w:ilvl w:val="0"/>
                <w:numId w:val="26"/>
              </w:numPr>
              <w:spacing w:after="0" w:line="240" w:lineRule="auto"/>
              <w:contextualSpacing/>
              <w:jc w:val="both"/>
              <w:rPr>
                <w:rFonts w:ascii="Times New Roman" w:eastAsia="Calibri" w:hAnsi="Times New Roman" w:cs="Times New Roman"/>
                <w:sz w:val="24"/>
                <w:szCs w:val="24"/>
                <w:lang w:val="ro-RO"/>
              </w:rPr>
            </w:pPr>
            <w:r w:rsidRPr="008E6384">
              <w:rPr>
                <w:rFonts w:ascii="Times New Roman" w:eastAsia="Calibri" w:hAnsi="Times New Roman" w:cs="Times New Roman"/>
                <w:sz w:val="24"/>
                <w:szCs w:val="24"/>
                <w:lang w:val="ro-RO"/>
              </w:rPr>
              <w:t>Proiecte de lungă durată la disciplina Dezvoltare personală.</w:t>
            </w:r>
          </w:p>
          <w:p w:rsidR="008E6384" w:rsidRPr="008E6384" w:rsidRDefault="008E6384" w:rsidP="009D2056">
            <w:pPr>
              <w:widowControl w:val="0"/>
              <w:numPr>
                <w:ilvl w:val="0"/>
                <w:numId w:val="26"/>
              </w:numPr>
              <w:spacing w:after="0" w:line="240" w:lineRule="auto"/>
              <w:contextualSpacing/>
              <w:jc w:val="both"/>
              <w:rPr>
                <w:rFonts w:ascii="Times New Roman" w:eastAsia="Calibri" w:hAnsi="Times New Roman" w:cs="Times New Roman"/>
                <w:sz w:val="24"/>
                <w:szCs w:val="24"/>
                <w:lang w:val="ro-RO"/>
              </w:rPr>
            </w:pPr>
            <w:r w:rsidRPr="008E6384">
              <w:rPr>
                <w:rFonts w:ascii="Times New Roman" w:eastAsia="Calibri" w:hAnsi="Times New Roman" w:cs="Times New Roman"/>
                <w:sz w:val="24"/>
                <w:szCs w:val="24"/>
                <w:lang w:val="ro-RO"/>
              </w:rPr>
              <w:t>Ziua Independenței Republicii Moldova</w:t>
            </w:r>
          </w:p>
          <w:p w:rsidR="008E6384" w:rsidRPr="008E6384" w:rsidRDefault="008E6384" w:rsidP="009D2056">
            <w:pPr>
              <w:widowControl w:val="0"/>
              <w:numPr>
                <w:ilvl w:val="0"/>
                <w:numId w:val="26"/>
              </w:numPr>
              <w:spacing w:after="0" w:line="240" w:lineRule="auto"/>
              <w:contextualSpacing/>
              <w:jc w:val="both"/>
              <w:rPr>
                <w:rFonts w:ascii="Times New Roman" w:eastAsia="Calibri" w:hAnsi="Times New Roman" w:cs="Times New Roman"/>
                <w:sz w:val="24"/>
                <w:szCs w:val="24"/>
                <w:lang w:val="ro-RO"/>
              </w:rPr>
            </w:pPr>
            <w:r w:rsidRPr="008E6384">
              <w:rPr>
                <w:rFonts w:ascii="Times New Roman" w:eastAsia="Calibri" w:hAnsi="Times New Roman" w:cs="Times New Roman"/>
                <w:sz w:val="24"/>
                <w:szCs w:val="24"/>
                <w:lang w:val="ro-RO"/>
              </w:rPr>
              <w:t>Sărbătoarea națională „Limba noastră”</w:t>
            </w:r>
          </w:p>
          <w:p w:rsidR="008E6384" w:rsidRPr="008E6384" w:rsidRDefault="008E6384" w:rsidP="009D2056">
            <w:pPr>
              <w:widowControl w:val="0"/>
              <w:numPr>
                <w:ilvl w:val="0"/>
                <w:numId w:val="26"/>
              </w:numPr>
              <w:spacing w:after="0" w:line="240" w:lineRule="auto"/>
              <w:contextualSpacing/>
              <w:jc w:val="both"/>
              <w:rPr>
                <w:rFonts w:ascii="Times New Roman" w:eastAsia="Calibri" w:hAnsi="Times New Roman" w:cs="Times New Roman"/>
                <w:sz w:val="24"/>
                <w:szCs w:val="24"/>
                <w:lang w:val="ro-RO"/>
              </w:rPr>
            </w:pPr>
            <w:r w:rsidRPr="008E6384">
              <w:rPr>
                <w:rFonts w:ascii="Times New Roman" w:eastAsia="Calibri" w:hAnsi="Times New Roman" w:cs="Times New Roman"/>
                <w:sz w:val="24"/>
                <w:szCs w:val="24"/>
                <w:lang w:val="ro-RO"/>
              </w:rPr>
              <w:t>Ziua Mărțișorului</w:t>
            </w:r>
          </w:p>
          <w:p w:rsidR="008726DE" w:rsidRPr="008726DE" w:rsidRDefault="008E6384" w:rsidP="009D2056">
            <w:pPr>
              <w:widowControl w:val="0"/>
              <w:numPr>
                <w:ilvl w:val="0"/>
                <w:numId w:val="26"/>
              </w:numPr>
              <w:spacing w:after="0" w:line="240" w:lineRule="auto"/>
              <w:contextualSpacing/>
              <w:jc w:val="both"/>
              <w:rPr>
                <w:rFonts w:ascii="Times New Roman" w:eastAsia="Calibri" w:hAnsi="Times New Roman" w:cs="Times New Roman"/>
                <w:sz w:val="24"/>
                <w:szCs w:val="24"/>
                <w:lang w:val="ro-RO"/>
              </w:rPr>
            </w:pPr>
            <w:r w:rsidRPr="008E6384">
              <w:rPr>
                <w:rFonts w:ascii="Times New Roman" w:eastAsia="Calibri" w:hAnsi="Times New Roman" w:cs="Times New Roman"/>
                <w:sz w:val="24"/>
                <w:szCs w:val="24"/>
                <w:lang w:val="ro-RO"/>
              </w:rPr>
              <w:t>Ziua Națională a Drapelului</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10"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Îm baza activităților extracurriculare, au fost elaborate padleturi pe diferite tematici, care reflectă viziunile elevilor, cadrelor didactice privind normele de conviețuire într-o societate interculturală.</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40"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Analiza SWOT a activității instituției de învățământ referitor la participarea democratică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5"/>
        <w:gridCol w:w="4564"/>
      </w:tblGrid>
      <w:tr w:rsidR="008726DE" w:rsidRPr="008726DE" w:rsidTr="00CA27B4">
        <w:tc>
          <w:tcPr>
            <w:tcW w:w="5075" w:type="dxa"/>
          </w:tcPr>
          <w:p w:rsidR="008726DE" w:rsidRPr="008726DE" w:rsidRDefault="008726DE" w:rsidP="008726DE">
            <w:pPr>
              <w:widowControl w:val="0"/>
              <w:spacing w:after="0" w:line="240" w:lineRule="auto"/>
              <w:jc w:val="center"/>
              <w:rPr>
                <w:rFonts w:ascii="Times New Roman" w:eastAsia="Arial Unicode MS" w:hAnsi="Times New Roman" w:cs="Times New Roman"/>
                <w:b/>
                <w:bCs/>
                <w:color w:val="000000"/>
                <w:sz w:val="24"/>
                <w:lang w:val="ro-RO"/>
              </w:rPr>
            </w:pPr>
            <w:r w:rsidRPr="008726DE">
              <w:rPr>
                <w:rFonts w:ascii="Times New Roman" w:eastAsia="Arial Unicode MS" w:hAnsi="Times New Roman" w:cs="Arial Unicode MS"/>
                <w:b/>
                <w:bCs/>
                <w:color w:val="000000"/>
                <w:sz w:val="24"/>
                <w:szCs w:val="24"/>
                <w:lang w:val="ro-RO"/>
              </w:rPr>
              <w:t>Puncte forte</w:t>
            </w:r>
          </w:p>
        </w:tc>
        <w:tc>
          <w:tcPr>
            <w:tcW w:w="4564" w:type="dxa"/>
          </w:tcPr>
          <w:p w:rsidR="008726DE" w:rsidRPr="008726DE" w:rsidRDefault="008726DE" w:rsidP="008726DE">
            <w:pPr>
              <w:widowControl w:val="0"/>
              <w:spacing w:after="0" w:line="240" w:lineRule="auto"/>
              <w:jc w:val="center"/>
              <w:rPr>
                <w:rFonts w:ascii="Times New Roman" w:eastAsia="Arial Unicode MS" w:hAnsi="Times New Roman" w:cs="Times New Roman"/>
                <w:b/>
                <w:bCs/>
                <w:color w:val="000000"/>
                <w:sz w:val="24"/>
                <w:lang w:val="ro-RO"/>
              </w:rPr>
            </w:pPr>
            <w:r w:rsidRPr="008726DE">
              <w:rPr>
                <w:rFonts w:ascii="Times New Roman" w:eastAsia="Arial Unicode MS" w:hAnsi="Times New Roman" w:cs="Arial Unicode MS"/>
                <w:b/>
                <w:bCs/>
                <w:color w:val="000000"/>
                <w:sz w:val="24"/>
                <w:szCs w:val="24"/>
                <w:lang w:val="ro-RO"/>
              </w:rPr>
              <w:t>Puncte slabe</w:t>
            </w:r>
          </w:p>
        </w:tc>
      </w:tr>
      <w:tr w:rsidR="008726DE" w:rsidRPr="008726DE" w:rsidTr="00CA27B4">
        <w:tc>
          <w:tcPr>
            <w:tcW w:w="5075" w:type="dxa"/>
          </w:tcPr>
          <w:p w:rsidR="008726DE" w:rsidRPr="008726DE" w:rsidRDefault="008726DE" w:rsidP="009D2056">
            <w:pPr>
              <w:widowControl w:val="0"/>
              <w:numPr>
                <w:ilvl w:val="0"/>
                <w:numId w:val="61"/>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Existența consiliului elevilor în cadrul instituției de învățămînt.</w:t>
            </w:r>
          </w:p>
          <w:p w:rsidR="008726DE" w:rsidRPr="008726DE" w:rsidRDefault="008726DE" w:rsidP="009D2056">
            <w:pPr>
              <w:widowControl w:val="0"/>
              <w:numPr>
                <w:ilvl w:val="0"/>
                <w:numId w:val="61"/>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Existența unui coordonator al Consiliului elevilor.</w:t>
            </w:r>
          </w:p>
          <w:p w:rsidR="008726DE" w:rsidRPr="008726DE" w:rsidRDefault="008726DE" w:rsidP="009D2056">
            <w:pPr>
              <w:widowControl w:val="0"/>
              <w:numPr>
                <w:ilvl w:val="0"/>
                <w:numId w:val="61"/>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Organizarea acțiunilor de voluntariat, acținilor civice de către Consiliul elevilor.</w:t>
            </w:r>
          </w:p>
        </w:tc>
        <w:tc>
          <w:tcPr>
            <w:tcW w:w="4564" w:type="dxa"/>
          </w:tcPr>
          <w:p w:rsidR="008726DE" w:rsidRPr="008726DE" w:rsidRDefault="008726DE" w:rsidP="009D2056">
            <w:pPr>
              <w:widowControl w:val="0"/>
              <w:numPr>
                <w:ilvl w:val="0"/>
                <w:numId w:val="61"/>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Impactul pandemiei a restricționat organizarea activităților de voluntariat planificate  de către Consiliul elevilor.</w:t>
            </w:r>
          </w:p>
        </w:tc>
      </w:tr>
      <w:tr w:rsidR="008726DE" w:rsidRPr="008726DE" w:rsidTr="00CA27B4">
        <w:tc>
          <w:tcPr>
            <w:tcW w:w="5075" w:type="dxa"/>
          </w:tcPr>
          <w:p w:rsidR="008726DE" w:rsidRPr="008726DE" w:rsidRDefault="008726DE" w:rsidP="008726DE">
            <w:pPr>
              <w:widowControl w:val="0"/>
              <w:spacing w:after="0" w:line="240" w:lineRule="auto"/>
              <w:jc w:val="center"/>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Oportunități</w:t>
            </w:r>
          </w:p>
        </w:tc>
        <w:tc>
          <w:tcPr>
            <w:tcW w:w="4564" w:type="dxa"/>
          </w:tcPr>
          <w:p w:rsidR="008726DE" w:rsidRPr="008726DE" w:rsidRDefault="008726DE" w:rsidP="008726DE">
            <w:pPr>
              <w:widowControl w:val="0"/>
              <w:spacing w:after="0" w:line="240" w:lineRule="auto"/>
              <w:jc w:val="center"/>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Riscuri</w:t>
            </w:r>
          </w:p>
        </w:tc>
      </w:tr>
      <w:tr w:rsidR="008726DE" w:rsidRPr="008726DE" w:rsidTr="00CA27B4">
        <w:tc>
          <w:tcPr>
            <w:tcW w:w="5075" w:type="dxa"/>
          </w:tcPr>
          <w:p w:rsidR="008726DE" w:rsidRPr="008726DE" w:rsidRDefault="008726DE" w:rsidP="009D2056">
            <w:pPr>
              <w:widowControl w:val="0"/>
              <w:numPr>
                <w:ilvl w:val="0"/>
                <w:numId w:val="62"/>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Transmiterea unor puncte de vedere, recomandări sau propuneri către instituţiile care pot aduce schimbări în viaţa elevilor.</w:t>
            </w:r>
          </w:p>
        </w:tc>
        <w:tc>
          <w:tcPr>
            <w:tcW w:w="4564" w:type="dxa"/>
          </w:tcPr>
          <w:p w:rsidR="008726DE" w:rsidRPr="008726DE" w:rsidRDefault="008726DE" w:rsidP="009D2056">
            <w:pPr>
              <w:widowControl w:val="0"/>
              <w:numPr>
                <w:ilvl w:val="0"/>
                <w:numId w:val="62"/>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Restricțiile din perioada pandemică pot afecta activitățile planificate.</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E6384">
      <w:pPr>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br w:type="page"/>
      </w: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keepNext/>
        <w:widowControl w:val="0"/>
        <w:spacing w:after="0" w:line="240" w:lineRule="auto"/>
        <w:jc w:val="center"/>
        <w:outlineLvl w:val="0"/>
        <w:rPr>
          <w:rFonts w:ascii="Times New Roman" w:eastAsia="Times New Roman" w:hAnsi="Times New Roman" w:cs="Times New Roman"/>
          <w:b/>
          <w:color w:val="000000"/>
          <w:kern w:val="32"/>
          <w:sz w:val="24"/>
          <w:szCs w:val="24"/>
          <w:lang w:val="ro-RO"/>
        </w:rPr>
      </w:pPr>
      <w:bookmarkStart w:id="27" w:name="_Toc47600196"/>
      <w:bookmarkStart w:id="28" w:name="_Toc47606211"/>
      <w:r w:rsidRPr="008726DE">
        <w:rPr>
          <w:rFonts w:ascii="Times New Roman" w:eastAsia="Times New Roman" w:hAnsi="Times New Roman" w:cs="Times New Roman"/>
          <w:b/>
          <w:color w:val="000000"/>
          <w:kern w:val="32"/>
          <w:sz w:val="24"/>
          <w:szCs w:val="24"/>
          <w:lang w:val="ro-RO"/>
        </w:rPr>
        <w:t>Dimensiune III. INCLUZIUNE EDUCAȚIONALĂ</w:t>
      </w:r>
      <w:bookmarkEnd w:id="27"/>
      <w:bookmarkEnd w:id="28"/>
    </w:p>
    <w:p w:rsidR="008726DE" w:rsidRPr="008726DE" w:rsidRDefault="008726DE" w:rsidP="008726DE">
      <w:pPr>
        <w:keepNext/>
        <w:widowControl w:val="0"/>
        <w:spacing w:after="0" w:line="240" w:lineRule="auto"/>
        <w:jc w:val="both"/>
        <w:outlineLvl w:val="1"/>
        <w:rPr>
          <w:rFonts w:ascii="Times New Roman" w:eastAsia="Times New Roman" w:hAnsi="Times New Roman" w:cs="Times New Roman"/>
          <w:b/>
          <w:bCs/>
          <w:iCs/>
          <w:color w:val="000000"/>
          <w:sz w:val="24"/>
          <w:szCs w:val="28"/>
          <w:lang/>
        </w:rPr>
      </w:pPr>
      <w:bookmarkStart w:id="29" w:name="_Toc47600197"/>
      <w:bookmarkStart w:id="30" w:name="_Toc47606212"/>
      <w:r w:rsidRPr="008726DE">
        <w:rPr>
          <w:rFonts w:ascii="Times New Roman" w:eastAsia="Times New Roman" w:hAnsi="Times New Roman" w:cs="Times New Roman"/>
          <w:b/>
          <w:bCs/>
          <w:iCs/>
          <w:color w:val="000000"/>
          <w:sz w:val="24"/>
          <w:szCs w:val="28"/>
          <w:lang/>
        </w:rPr>
        <w:t>Standard 3.1. Instit</w:t>
      </w:r>
      <w:r w:rsidRPr="008726DE">
        <w:rPr>
          <w:rFonts w:ascii="Times New Roman" w:eastAsia="Times New Roman" w:hAnsi="Times New Roman" w:cs="Times New Roman"/>
          <w:b/>
          <w:bCs/>
          <w:iCs/>
          <w:color w:val="000000"/>
          <w:sz w:val="24"/>
          <w:szCs w:val="28"/>
          <w:lang w:val="ro-RO"/>
        </w:rPr>
        <w:t>uț</w:t>
      </w:r>
      <w:r w:rsidRPr="008726DE">
        <w:rPr>
          <w:rFonts w:ascii="Times New Roman" w:eastAsia="Times New Roman" w:hAnsi="Times New Roman" w:cs="Times New Roman"/>
          <w:b/>
          <w:bCs/>
          <w:iCs/>
          <w:color w:val="000000"/>
          <w:sz w:val="24"/>
          <w:szCs w:val="28"/>
          <w:lang/>
        </w:rPr>
        <w:t>ia educ</w:t>
      </w:r>
      <w:r w:rsidRPr="008726DE">
        <w:rPr>
          <w:rFonts w:ascii="Times New Roman" w:eastAsia="Times New Roman" w:hAnsi="Times New Roman" w:cs="Times New Roman"/>
          <w:b/>
          <w:bCs/>
          <w:iCs/>
          <w:color w:val="000000"/>
          <w:sz w:val="24"/>
          <w:szCs w:val="28"/>
          <w:lang w:val="ro-RO"/>
        </w:rPr>
        <w:t>aț</w:t>
      </w:r>
      <w:r w:rsidRPr="008726DE">
        <w:rPr>
          <w:rFonts w:ascii="Times New Roman" w:eastAsia="Times New Roman" w:hAnsi="Times New Roman" w:cs="Times New Roman"/>
          <w:b/>
          <w:bCs/>
          <w:iCs/>
          <w:color w:val="000000"/>
          <w:sz w:val="24"/>
          <w:szCs w:val="28"/>
          <w:lang/>
        </w:rPr>
        <w:t>ională cuprinde t</w:t>
      </w:r>
      <w:r w:rsidRPr="008726DE">
        <w:rPr>
          <w:rFonts w:ascii="Times New Roman" w:eastAsia="Times New Roman" w:hAnsi="Times New Roman" w:cs="Times New Roman"/>
          <w:b/>
          <w:bCs/>
          <w:iCs/>
          <w:color w:val="000000"/>
          <w:sz w:val="24"/>
          <w:szCs w:val="28"/>
          <w:lang w:val="ro-RO"/>
        </w:rPr>
        <w:t>oț</w:t>
      </w:r>
      <w:r w:rsidRPr="008726DE">
        <w:rPr>
          <w:rFonts w:ascii="Times New Roman" w:eastAsia="Times New Roman" w:hAnsi="Times New Roman" w:cs="Times New Roman"/>
          <w:b/>
          <w:bCs/>
          <w:iCs/>
          <w:color w:val="000000"/>
          <w:sz w:val="24"/>
          <w:szCs w:val="28"/>
          <w:lang/>
        </w:rPr>
        <w:t>i copiii, indiferent de n</w:t>
      </w:r>
      <w:r w:rsidRPr="008726DE">
        <w:rPr>
          <w:rFonts w:ascii="Times New Roman" w:eastAsia="Times New Roman" w:hAnsi="Times New Roman" w:cs="Times New Roman"/>
          <w:b/>
          <w:bCs/>
          <w:iCs/>
          <w:color w:val="000000"/>
          <w:sz w:val="24"/>
          <w:szCs w:val="28"/>
          <w:lang w:val="ro-RO"/>
        </w:rPr>
        <w:t>aț</w:t>
      </w:r>
      <w:r w:rsidRPr="008726DE">
        <w:rPr>
          <w:rFonts w:ascii="Times New Roman" w:eastAsia="Times New Roman" w:hAnsi="Times New Roman" w:cs="Times New Roman"/>
          <w:b/>
          <w:bCs/>
          <w:iCs/>
          <w:color w:val="000000"/>
          <w:sz w:val="24"/>
          <w:szCs w:val="28"/>
          <w:lang/>
        </w:rPr>
        <w:t>ionalitate, gen, origine</w:t>
      </w:r>
      <w:r w:rsidRPr="008726DE">
        <w:rPr>
          <w:rFonts w:ascii="Times New Roman" w:eastAsia="Times New Roman" w:hAnsi="Times New Roman" w:cs="Times New Roman"/>
          <w:b/>
          <w:bCs/>
          <w:iCs/>
          <w:color w:val="000000"/>
          <w:sz w:val="24"/>
          <w:szCs w:val="28"/>
          <w:lang w:val="ro-RO"/>
        </w:rPr>
        <w:t xml:space="preserve"> ș</w:t>
      </w:r>
      <w:r w:rsidRPr="008726DE">
        <w:rPr>
          <w:rFonts w:ascii="Times New Roman" w:eastAsia="Times New Roman" w:hAnsi="Times New Roman" w:cs="Times New Roman"/>
          <w:b/>
          <w:bCs/>
          <w:iCs/>
          <w:color w:val="000000"/>
          <w:sz w:val="24"/>
          <w:szCs w:val="28"/>
          <w:lang/>
        </w:rPr>
        <w:t>i stare socială, apartene</w:t>
      </w:r>
      <w:r w:rsidRPr="008726DE">
        <w:rPr>
          <w:rFonts w:ascii="Times New Roman" w:eastAsia="Times New Roman" w:hAnsi="Times New Roman" w:cs="Times New Roman"/>
          <w:b/>
          <w:bCs/>
          <w:iCs/>
          <w:color w:val="000000"/>
          <w:sz w:val="24"/>
          <w:szCs w:val="28"/>
          <w:lang w:val="ro-RO"/>
        </w:rPr>
        <w:t>nț</w:t>
      </w:r>
      <w:r w:rsidRPr="008726DE">
        <w:rPr>
          <w:rFonts w:ascii="Times New Roman" w:eastAsia="Times New Roman" w:hAnsi="Times New Roman" w:cs="Times New Roman"/>
          <w:b/>
          <w:bCs/>
          <w:iCs/>
          <w:color w:val="000000"/>
          <w:sz w:val="24"/>
          <w:szCs w:val="28"/>
          <w:lang/>
        </w:rPr>
        <w:t>ă religioasă, stare a sănăt</w:t>
      </w:r>
      <w:r w:rsidRPr="008726DE">
        <w:rPr>
          <w:rFonts w:ascii="Times New Roman" w:eastAsia="Times New Roman" w:hAnsi="Times New Roman" w:cs="Times New Roman"/>
          <w:b/>
          <w:bCs/>
          <w:iCs/>
          <w:color w:val="000000"/>
          <w:sz w:val="24"/>
          <w:szCs w:val="28"/>
          <w:lang w:val="ro-RO"/>
        </w:rPr>
        <w:t>ăț</w:t>
      </w:r>
      <w:r w:rsidRPr="008726DE">
        <w:rPr>
          <w:rFonts w:ascii="Times New Roman" w:eastAsia="Times New Roman" w:hAnsi="Times New Roman" w:cs="Times New Roman"/>
          <w:b/>
          <w:bCs/>
          <w:iCs/>
          <w:color w:val="000000"/>
          <w:sz w:val="24"/>
          <w:szCs w:val="28"/>
          <w:lang/>
        </w:rPr>
        <w:t>ii</w:t>
      </w:r>
      <w:r w:rsidRPr="008726DE">
        <w:rPr>
          <w:rFonts w:ascii="Times New Roman" w:eastAsia="Times New Roman" w:hAnsi="Times New Roman" w:cs="Times New Roman"/>
          <w:b/>
          <w:bCs/>
          <w:iCs/>
          <w:color w:val="000000"/>
          <w:sz w:val="24"/>
          <w:szCs w:val="28"/>
          <w:lang w:val="ro-RO"/>
        </w:rPr>
        <w:t xml:space="preserve"> ș</w:t>
      </w:r>
      <w:r w:rsidRPr="008726DE">
        <w:rPr>
          <w:rFonts w:ascii="Times New Roman" w:eastAsia="Times New Roman" w:hAnsi="Times New Roman" w:cs="Times New Roman"/>
          <w:b/>
          <w:bCs/>
          <w:iCs/>
          <w:color w:val="000000"/>
          <w:sz w:val="24"/>
          <w:szCs w:val="28"/>
          <w:lang/>
        </w:rPr>
        <w:t>i creează cond</w:t>
      </w:r>
      <w:r w:rsidRPr="008726DE">
        <w:rPr>
          <w:rFonts w:ascii="Times New Roman" w:eastAsia="Times New Roman" w:hAnsi="Times New Roman" w:cs="Times New Roman"/>
          <w:b/>
          <w:bCs/>
          <w:iCs/>
          <w:color w:val="000000"/>
          <w:sz w:val="24"/>
          <w:szCs w:val="28"/>
          <w:lang w:val="ro-RO"/>
        </w:rPr>
        <w:t>iț</w:t>
      </w:r>
      <w:r w:rsidRPr="008726DE">
        <w:rPr>
          <w:rFonts w:ascii="Times New Roman" w:eastAsia="Times New Roman" w:hAnsi="Times New Roman" w:cs="Times New Roman"/>
          <w:b/>
          <w:bCs/>
          <w:iCs/>
          <w:color w:val="000000"/>
          <w:sz w:val="24"/>
          <w:szCs w:val="28"/>
          <w:lang/>
        </w:rPr>
        <w:t>ii optime pentru realizarea</w:t>
      </w:r>
      <w:r w:rsidRPr="008726DE">
        <w:rPr>
          <w:rFonts w:ascii="Times New Roman" w:eastAsia="Times New Roman" w:hAnsi="Times New Roman" w:cs="Times New Roman"/>
          <w:b/>
          <w:bCs/>
          <w:iCs/>
          <w:color w:val="000000"/>
          <w:sz w:val="24"/>
          <w:szCs w:val="28"/>
          <w:lang w:val="ro-RO"/>
        </w:rPr>
        <w:t xml:space="preserve"> ș</w:t>
      </w:r>
      <w:r w:rsidRPr="008726DE">
        <w:rPr>
          <w:rFonts w:ascii="Times New Roman" w:eastAsia="Times New Roman" w:hAnsi="Times New Roman" w:cs="Times New Roman"/>
          <w:b/>
          <w:bCs/>
          <w:iCs/>
          <w:color w:val="000000"/>
          <w:sz w:val="24"/>
          <w:szCs w:val="28"/>
          <w:lang/>
        </w:rPr>
        <w:t>i dezvoltarea pote</w:t>
      </w:r>
      <w:r w:rsidRPr="008726DE">
        <w:rPr>
          <w:rFonts w:ascii="Times New Roman" w:eastAsia="Times New Roman" w:hAnsi="Times New Roman" w:cs="Times New Roman"/>
          <w:b/>
          <w:bCs/>
          <w:iCs/>
          <w:color w:val="000000"/>
          <w:sz w:val="24"/>
          <w:szCs w:val="28"/>
          <w:lang w:val="ro-RO"/>
        </w:rPr>
        <w:t>nț</w:t>
      </w:r>
      <w:r w:rsidRPr="008726DE">
        <w:rPr>
          <w:rFonts w:ascii="Times New Roman" w:eastAsia="Times New Roman" w:hAnsi="Times New Roman" w:cs="Times New Roman"/>
          <w:b/>
          <w:bCs/>
          <w:iCs/>
          <w:color w:val="000000"/>
          <w:sz w:val="24"/>
          <w:szCs w:val="28"/>
          <w:lang/>
        </w:rPr>
        <w:t>ialului propriu în procesul educ</w:t>
      </w:r>
      <w:r w:rsidRPr="008726DE">
        <w:rPr>
          <w:rFonts w:ascii="Times New Roman" w:eastAsia="Times New Roman" w:hAnsi="Times New Roman" w:cs="Times New Roman"/>
          <w:b/>
          <w:bCs/>
          <w:iCs/>
          <w:color w:val="000000"/>
          <w:sz w:val="24"/>
          <w:szCs w:val="28"/>
          <w:lang w:val="ro-RO"/>
        </w:rPr>
        <w:t>aț</w:t>
      </w:r>
      <w:r w:rsidRPr="008726DE">
        <w:rPr>
          <w:rFonts w:ascii="Times New Roman" w:eastAsia="Times New Roman" w:hAnsi="Times New Roman" w:cs="Times New Roman"/>
          <w:b/>
          <w:bCs/>
          <w:iCs/>
          <w:color w:val="000000"/>
          <w:sz w:val="24"/>
          <w:szCs w:val="28"/>
          <w:lang/>
        </w:rPr>
        <w:t>ional</w:t>
      </w:r>
      <w:bookmarkEnd w:id="29"/>
      <w:bookmarkEnd w:id="30"/>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Management</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3.1.1. Elaborarea planului strategic și operațional bazat pe politicile statului cu privire la educația incluzivă (EI), a strategiilor de formare continuă a cadrelor în domeniul EI, a proiectelor de asigurare a incluziunii prin activități multiculturale, a documentelor de asigurare a serviciilor de sprijin pentru elevii cu CES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68"/>
        <w:gridCol w:w="3827"/>
        <w:gridCol w:w="184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26"/>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Planul de dezvoltare instituțională;</w:t>
            </w:r>
          </w:p>
          <w:p w:rsidR="008726DE" w:rsidRPr="008726DE" w:rsidRDefault="008726DE" w:rsidP="009D2056">
            <w:pPr>
              <w:widowControl w:val="0"/>
              <w:numPr>
                <w:ilvl w:val="0"/>
                <w:numId w:val="26"/>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Plan de activitate a CMI;</w:t>
            </w:r>
          </w:p>
          <w:p w:rsidR="008726DE" w:rsidRPr="008726DE" w:rsidRDefault="008726DE" w:rsidP="009D2056">
            <w:pPr>
              <w:widowControl w:val="0"/>
              <w:numPr>
                <w:ilvl w:val="0"/>
                <w:numId w:val="26"/>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rPr>
              <w:t>Note informatice CMI.</w:t>
            </w:r>
          </w:p>
        </w:tc>
      </w:tr>
      <w:tr w:rsidR="008726DE" w:rsidRPr="008726DE" w:rsidTr="00CA27B4">
        <w:trPr>
          <w:trHeight w:val="558"/>
        </w:trPr>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În politicile școlii și Planul managerial al instituției, sunt incluse activități bazate pe implementarea educației incluzive pentru toți copiii din cadrul instituției.</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6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bookmarkStart w:id="31" w:name="_Hlk47783783"/>
      <w:r w:rsidRPr="008726DE">
        <w:rPr>
          <w:rFonts w:ascii="Times New Roman" w:eastAsia="Arial Unicode MS" w:hAnsi="Times New Roman" w:cs="Arial Unicode MS"/>
          <w:color w:val="000000"/>
          <w:sz w:val="24"/>
          <w:szCs w:val="24"/>
          <w:lang w:val="ro-RO"/>
        </w:rPr>
        <w:t>Indicator 3.1.2. Funcționalitatea structurilor, a mecanismelor și procedurilor de sprijin pentru procesul de înmatriculare și incluziune școlară a tuturor copiilor, inclusiv de evidență și sprijin pentru copiii cu CES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68"/>
        <w:gridCol w:w="3827"/>
        <w:gridCol w:w="184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27"/>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eastAsia="zh-TW"/>
              </w:rPr>
              <w:t>Ordine de înmatriculare ale elevilor;</w:t>
            </w:r>
          </w:p>
          <w:p w:rsidR="008726DE" w:rsidRPr="008726DE" w:rsidRDefault="008726DE" w:rsidP="009D2056">
            <w:pPr>
              <w:widowControl w:val="0"/>
              <w:numPr>
                <w:ilvl w:val="0"/>
                <w:numId w:val="27"/>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eastAsia="zh-TW"/>
              </w:rPr>
              <w:t>Registru de evidență a elevilor.</w:t>
            </w:r>
          </w:p>
        </w:tc>
      </w:tr>
      <w:bookmarkEnd w:id="31"/>
      <w:tr w:rsidR="008726DE" w:rsidRPr="008726DE" w:rsidTr="00CA27B4">
        <w:trPr>
          <w:trHeight w:val="438"/>
        </w:trPr>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Administrația promovează principiile educației incluzive la înmatricularea elevilor, în conformitate cu actele normative în vigoare. </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6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Capacitate instituțională</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*3.1.3. Crearea bazei de  date a copiilor din comunitate, inclusiv a celor cu CES, elaborarea actelor privind evoluțiile demografice și perspectivele de școlaritate, evidența înmatriculării elevilor (indicatorul se aplică IET, școlilor primare, gimnaziilor, liceelor, instituțiilor de învățământ general cu programe combinate)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68"/>
        <w:gridCol w:w="3827"/>
        <w:gridCol w:w="184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28"/>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Registru alfabetic al elevilor;</w:t>
            </w:r>
          </w:p>
          <w:p w:rsidR="008726DE" w:rsidRPr="008726DE" w:rsidRDefault="008726DE" w:rsidP="009D2056">
            <w:pPr>
              <w:widowControl w:val="0"/>
              <w:numPr>
                <w:ilvl w:val="0"/>
                <w:numId w:val="28"/>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Ordine „Cu privire la fluctuația elevilor</w:t>
            </w:r>
          </w:p>
          <w:p w:rsidR="008726DE" w:rsidRPr="008726DE" w:rsidRDefault="008726DE" w:rsidP="009D2056">
            <w:pPr>
              <w:widowControl w:val="0"/>
              <w:numPr>
                <w:ilvl w:val="0"/>
                <w:numId w:val="28"/>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Confirmări privind continuarea studiilor elevilor transferați în alte instituții.</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Instituția</w:t>
            </w:r>
            <w:r w:rsidR="00EA54AA">
              <w:rPr>
                <w:rFonts w:ascii="Times New Roman" w:eastAsia="Arial Unicode MS" w:hAnsi="Times New Roman" w:cs="Arial Unicode MS"/>
                <w:color w:val="000000"/>
                <w:sz w:val="24"/>
                <w:szCs w:val="24"/>
                <w:lang w:val="ro-RO"/>
              </w:rPr>
              <w:t xml:space="preserve"> nu</w:t>
            </w:r>
            <w:r w:rsidRPr="008726DE">
              <w:rPr>
                <w:rFonts w:ascii="Times New Roman" w:eastAsia="Arial Unicode MS" w:hAnsi="Times New Roman" w:cs="Arial Unicode MS"/>
                <w:color w:val="000000"/>
                <w:sz w:val="24"/>
                <w:szCs w:val="24"/>
                <w:lang w:val="ro-RO"/>
              </w:rPr>
              <w:t xml:space="preserve"> dispune de o bază de date a tuturor elevilo</w:t>
            </w:r>
            <w:r w:rsidR="00EA54AA">
              <w:rPr>
                <w:rFonts w:ascii="Times New Roman" w:eastAsia="Arial Unicode MS" w:hAnsi="Times New Roman" w:cs="Arial Unicode MS"/>
                <w:color w:val="000000"/>
                <w:sz w:val="24"/>
                <w:szCs w:val="24"/>
                <w:lang w:val="ro-RO"/>
              </w:rPr>
              <w:t>r din comunitate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6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Autoevaluare conform criteriilor: </w:t>
            </w:r>
            <w:r w:rsidR="00EA54AA">
              <w:rPr>
                <w:rFonts w:ascii="Times New Roman" w:eastAsia="Arial Unicode MS" w:hAnsi="Times New Roman" w:cs="Arial Unicode MS"/>
                <w:color w:val="000000"/>
                <w:sz w:val="24"/>
                <w:szCs w:val="24"/>
                <w:lang w:val="ro-RO"/>
              </w:rPr>
              <w:t>0,5</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Indicator 3.1.4. Monitorizarea datelor privind progresul și dezvoltarea fiecărui elev/ copil și asigurarea activității </w:t>
      </w:r>
      <w:bookmarkStart w:id="32" w:name="_Hlk47088516"/>
      <w:r w:rsidRPr="008726DE">
        <w:rPr>
          <w:rFonts w:ascii="Times New Roman" w:eastAsia="Arial Unicode MS" w:hAnsi="Times New Roman" w:cs="Arial Unicode MS"/>
          <w:color w:val="000000"/>
          <w:sz w:val="24"/>
          <w:szCs w:val="24"/>
          <w:lang w:val="ro-RO"/>
        </w:rPr>
        <w:t xml:space="preserve">Comisiei Multidisciplinare Intrașcolare </w:t>
      </w:r>
      <w:bookmarkEnd w:id="32"/>
      <w:r w:rsidRPr="008726DE">
        <w:rPr>
          <w:rFonts w:ascii="Times New Roman" w:eastAsia="Arial Unicode MS" w:hAnsi="Times New Roman" w:cs="Arial Unicode MS"/>
          <w:color w:val="000000"/>
          <w:sz w:val="24"/>
          <w:szCs w:val="24"/>
          <w:lang w:val="ro-RO"/>
        </w:rPr>
        <w:t>(CMI) și a serviciilor de sprijin, în funcție de necesitățile copiilor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68"/>
        <w:gridCol w:w="3827"/>
        <w:gridCol w:w="184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29"/>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Plan de activitate al CMI;</w:t>
            </w:r>
          </w:p>
          <w:p w:rsidR="008726DE" w:rsidRPr="008726DE" w:rsidRDefault="008726DE" w:rsidP="009D2056">
            <w:pPr>
              <w:widowControl w:val="0"/>
              <w:numPr>
                <w:ilvl w:val="0"/>
                <w:numId w:val="29"/>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Plan de activitate a cabinetului medical;</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Institu</w:t>
            </w:r>
            <w:r w:rsidRPr="008726DE">
              <w:rPr>
                <w:rFonts w:ascii="Cambria Math" w:eastAsia="Arial Unicode MS" w:hAnsi="Cambria Math" w:cs="Cambria Math"/>
                <w:color w:val="000000"/>
                <w:sz w:val="24"/>
                <w:szCs w:val="24"/>
                <w:lang w:val="ro-RO"/>
              </w:rPr>
              <w:t>ț</w:t>
            </w:r>
            <w:r w:rsidRPr="008726DE">
              <w:rPr>
                <w:rFonts w:ascii="Times New Roman" w:eastAsia="Arial Unicode MS" w:hAnsi="Times New Roman" w:cs="Arial Unicode MS"/>
                <w:color w:val="000000"/>
                <w:sz w:val="24"/>
                <w:szCs w:val="24"/>
                <w:lang w:val="ro-RO"/>
              </w:rPr>
              <w:t xml:space="preserve">ia oferă servicii de sprijin elevilor cu CES, în funcție de necesități, monitorizând starea lor de sănătate și asigurând condiții favorabile de integrare și dezvoltare. </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6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lastRenderedPageBreak/>
        <w:t>Domeniu: Curriculum/ proces educa</w:t>
      </w:r>
      <w:r w:rsidRPr="008726DE">
        <w:rPr>
          <w:rFonts w:ascii="Cambria Math" w:eastAsia="Arial Unicode MS" w:hAnsi="Cambria Math" w:cs="Cambria Math"/>
          <w:b/>
          <w:bCs/>
          <w:color w:val="000000"/>
          <w:sz w:val="24"/>
          <w:szCs w:val="24"/>
          <w:lang w:val="ro-RO"/>
        </w:rPr>
        <w:t>ț</w:t>
      </w:r>
      <w:r w:rsidRPr="008726DE">
        <w:rPr>
          <w:rFonts w:ascii="Times New Roman" w:eastAsia="Arial Unicode MS" w:hAnsi="Times New Roman" w:cs="Arial Unicode MS"/>
          <w:b/>
          <w:bCs/>
          <w:color w:val="000000"/>
          <w:sz w:val="24"/>
          <w:szCs w:val="24"/>
          <w:lang w:val="ro-RO"/>
        </w:rPr>
        <w:t>ional</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3.1.5.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68"/>
        <w:gridCol w:w="3827"/>
        <w:gridCol w:w="184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30"/>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Registre;</w:t>
            </w:r>
          </w:p>
          <w:p w:rsidR="008726DE" w:rsidRPr="008726DE" w:rsidRDefault="008726DE" w:rsidP="009D2056">
            <w:pPr>
              <w:widowControl w:val="0"/>
              <w:numPr>
                <w:ilvl w:val="0"/>
                <w:numId w:val="30"/>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Resurse didactice în concordanță cu nevoile specifice ale tuturor elevilor.</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În instituție procesul educațional se realizaeză în concordanță cu particularitățile și nevoile specifice ale fiecărui elev. O atenție sporită se acordă individualizării procesului educațional.</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6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keepNext/>
        <w:widowControl w:val="0"/>
        <w:spacing w:after="0" w:line="240" w:lineRule="auto"/>
        <w:jc w:val="both"/>
        <w:outlineLvl w:val="1"/>
        <w:rPr>
          <w:rFonts w:ascii="Times New Roman" w:eastAsia="Times New Roman" w:hAnsi="Times New Roman" w:cs="Times New Roman"/>
          <w:b/>
          <w:bCs/>
          <w:iCs/>
          <w:color w:val="000000"/>
          <w:sz w:val="24"/>
          <w:szCs w:val="28"/>
          <w:lang w:val="ro-RO"/>
        </w:rPr>
      </w:pPr>
      <w:bookmarkStart w:id="33" w:name="_Toc47600198"/>
      <w:bookmarkStart w:id="34" w:name="_Toc47606213"/>
      <w:r w:rsidRPr="008726DE">
        <w:rPr>
          <w:rFonts w:ascii="Times New Roman" w:eastAsia="Times New Roman" w:hAnsi="Times New Roman" w:cs="Times New Roman"/>
          <w:b/>
          <w:bCs/>
          <w:iCs/>
          <w:color w:val="000000"/>
          <w:sz w:val="24"/>
          <w:szCs w:val="28"/>
          <w:lang w:val="ro-RO"/>
        </w:rPr>
        <w:t>Standard: 3.2. Politicile și practicile din instituția de învățământ sunt incluzive, nediscriminatorii și respectă diferențele individuale</w:t>
      </w:r>
      <w:bookmarkEnd w:id="33"/>
      <w:bookmarkEnd w:id="34"/>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Management</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3.2.1. Existența, în documentele de planificare, a mecanismelor de identificare și combatere a oricăror forme de discriminare și de respectare a diferențelor individuale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68"/>
        <w:gridCol w:w="3827"/>
        <w:gridCol w:w="184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31"/>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Fişe de post ale cadrelor didactice;</w:t>
            </w:r>
            <w:r w:rsidRPr="008726DE">
              <w:rPr>
                <w:rFonts w:ascii="Times New Roman" w:eastAsia="Calibri" w:hAnsi="Times New Roman" w:cs="Times New Roman"/>
                <w:sz w:val="24"/>
                <w:szCs w:val="20"/>
                <w:lang w:val="ro-RO"/>
              </w:rPr>
              <w:t xml:space="preserve"> </w:t>
            </w:r>
          </w:p>
          <w:p w:rsidR="008726DE" w:rsidRPr="008726DE" w:rsidRDefault="008726DE" w:rsidP="009D2056">
            <w:pPr>
              <w:widowControl w:val="0"/>
              <w:numPr>
                <w:ilvl w:val="0"/>
                <w:numId w:val="31"/>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Regulamentul de ordine interioară a instituției;</w:t>
            </w:r>
          </w:p>
          <w:p w:rsidR="008726DE" w:rsidRPr="008726DE" w:rsidRDefault="008726DE" w:rsidP="009D2056">
            <w:pPr>
              <w:widowControl w:val="0"/>
              <w:numPr>
                <w:ilvl w:val="0"/>
                <w:numId w:val="31"/>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Politicile școlii.</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b/>
                <w:bCs/>
                <w:i/>
                <w:iCs/>
                <w:color w:val="000000"/>
                <w:sz w:val="24"/>
                <w:szCs w:val="24"/>
                <w:lang w:val="ro-RO"/>
              </w:rPr>
            </w:pPr>
            <w:r w:rsidRPr="008726DE">
              <w:rPr>
                <w:rFonts w:ascii="Times New Roman" w:eastAsia="Arial Unicode MS" w:hAnsi="Times New Roman" w:cs="Arial Unicode MS"/>
                <w:color w:val="000000"/>
                <w:sz w:val="24"/>
                <w:szCs w:val="24"/>
                <w:lang w:val="ro-RO"/>
              </w:rPr>
              <w:t>Administrația instituției asigură informarea personalului, părinților și a elevilor cu referire la procedurile de prevenire, identificare, soluționare a situațiilor de discriminare prin organizarea diverselor ședințe informative, webinare.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Pondere </w:t>
            </w:r>
            <w:r w:rsidRPr="008726DE">
              <w:rPr>
                <w:rFonts w:ascii="Cambria Math" w:eastAsia="Arial Unicode MS" w:hAnsi="Cambria Math" w:cs="Cambria Math"/>
                <w:color w:val="000000"/>
                <w:sz w:val="24"/>
                <w:szCs w:val="24"/>
                <w:lang w:val="ro-RO" w:eastAsia="zh-TW"/>
              </w:rPr>
              <w:t>ș</w:t>
            </w:r>
            <w:r w:rsidRPr="008726DE">
              <w:rPr>
                <w:rFonts w:ascii="Times New Roman" w:eastAsia="Arial Unicode MS" w:hAnsi="Times New Roman" w:cs="Arial Unicode MS"/>
                <w:color w:val="000000"/>
                <w:sz w:val="24"/>
                <w:szCs w:val="24"/>
                <w:lang w:val="ro-RO" w:eastAsia="zh-TW"/>
              </w:rPr>
              <w:t>i punctaj acordat</w:t>
            </w:r>
          </w:p>
        </w:tc>
        <w:tc>
          <w:tcPr>
            <w:tcW w:w="226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3.2.2. Promovarea diversității, inclusiv a interculturalității, în planurile strategice și operaționale ale instituției, prin programe, activități care au ca țintă educația incluzivă și nevoile copiilor cu CES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68"/>
        <w:gridCol w:w="3827"/>
        <w:gridCol w:w="1843"/>
      </w:tblGrid>
      <w:tr w:rsidR="008726DE" w:rsidRPr="00C32FBD"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32"/>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Politica privind promovarea egalității, diversității și incluziunii în cadrul instituției;</w:t>
            </w:r>
          </w:p>
          <w:p w:rsidR="008726DE" w:rsidRPr="008726DE" w:rsidRDefault="008726DE" w:rsidP="009D2056">
            <w:pPr>
              <w:widowControl w:val="0"/>
              <w:numPr>
                <w:ilvl w:val="0"/>
                <w:numId w:val="32"/>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Planul instituționale de dezvoltare a instituției;</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E6384" w:rsidP="008726DE">
            <w:pPr>
              <w:widowControl w:val="0"/>
              <w:spacing w:after="0" w:line="240" w:lineRule="auto"/>
              <w:jc w:val="both"/>
              <w:rPr>
                <w:rFonts w:ascii="Times New Roman" w:eastAsia="Arial Unicode MS" w:hAnsi="Times New Roman" w:cs="Arial Unicode MS"/>
                <w:color w:val="000000"/>
                <w:sz w:val="24"/>
                <w:szCs w:val="24"/>
                <w:lang w:val="ro-RO"/>
              </w:rPr>
            </w:pPr>
            <w:r w:rsidRPr="008E6384">
              <w:rPr>
                <w:rFonts w:ascii="Times New Roman" w:eastAsia="Arial" w:hAnsi="Times New Roman" w:cs="Times New Roman"/>
                <w:sz w:val="24"/>
                <w:lang w:val="ro-RO"/>
              </w:rPr>
              <w:t xml:space="preserve">Instituția </w:t>
            </w:r>
            <w:r w:rsidRPr="008E6384">
              <w:rPr>
                <w:rFonts w:ascii="Times New Roman" w:eastAsia="Times New Roman" w:hAnsi="Times New Roman" w:cs="Times New Roman"/>
                <w:sz w:val="24"/>
                <w:lang w:val="ro-RO"/>
              </w:rPr>
              <w:t>promovează diversitatea, interculturalitatea, în planurile strategice și operaționale, activități care au ca țintă educația incluzivă și nevoile copiilor cu CES.</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6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Capacitatea instituțională</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Indicator 3.2.3.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68"/>
        <w:gridCol w:w="3827"/>
        <w:gridCol w:w="184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33"/>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Ședințe de informare pentru cadrele didactice;</w:t>
            </w:r>
          </w:p>
          <w:p w:rsidR="008726DE" w:rsidRPr="008726DE" w:rsidRDefault="008726DE" w:rsidP="009D2056">
            <w:pPr>
              <w:widowControl w:val="0"/>
              <w:numPr>
                <w:ilvl w:val="0"/>
                <w:numId w:val="33"/>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Ședințe cu părinții;</w:t>
            </w:r>
          </w:p>
          <w:p w:rsidR="008726DE" w:rsidRPr="008726DE" w:rsidRDefault="008726DE" w:rsidP="009D2056">
            <w:pPr>
              <w:widowControl w:val="0"/>
              <w:numPr>
                <w:ilvl w:val="0"/>
                <w:numId w:val="33"/>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Informații prezentate de psiholog la ședințele manageriale;</w:t>
            </w:r>
          </w:p>
          <w:p w:rsidR="008726DE" w:rsidRPr="008726DE" w:rsidRDefault="008726DE" w:rsidP="009D2056">
            <w:pPr>
              <w:widowControl w:val="0"/>
              <w:numPr>
                <w:ilvl w:val="0"/>
                <w:numId w:val="33"/>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Activități organizate de Consiliul elevilor.</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Responsabilii pentru protecția drepturilor copilului din cadrul instituției organizează ședințe de informare adresate elevilor, angajaților, părinților referitor la prevenirea şi soluționarea situațiilor discriminatorii.</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6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Curriculum/ proces educațional</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3.2.4.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68"/>
        <w:gridCol w:w="3827"/>
        <w:gridCol w:w="184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34"/>
              </w:numPr>
              <w:spacing w:after="0" w:line="240" w:lineRule="auto"/>
              <w:ind w:left="360"/>
              <w:contextualSpacing/>
              <w:jc w:val="both"/>
              <w:rPr>
                <w:rFonts w:ascii="Times New Roman" w:eastAsia="Calibri" w:hAnsi="Times New Roman" w:cs="Times New Roman"/>
                <w:sz w:val="24"/>
                <w:szCs w:val="24"/>
                <w:lang w:val="en-US"/>
              </w:rPr>
            </w:pPr>
            <w:r w:rsidRPr="008726DE">
              <w:rPr>
                <w:rFonts w:ascii="Times New Roman" w:eastAsia="Calibri" w:hAnsi="Times New Roman" w:cs="Times New Roman"/>
                <w:sz w:val="24"/>
                <w:szCs w:val="24"/>
                <w:lang w:val="ro-RO"/>
              </w:rPr>
              <w:t>Proiectări de lungă durată la disciplinele școlare;</w:t>
            </w:r>
          </w:p>
          <w:p w:rsidR="008726DE" w:rsidRPr="008726DE" w:rsidRDefault="008726DE" w:rsidP="009D2056">
            <w:pPr>
              <w:widowControl w:val="0"/>
              <w:numPr>
                <w:ilvl w:val="0"/>
                <w:numId w:val="34"/>
              </w:numPr>
              <w:spacing w:after="0" w:line="240" w:lineRule="auto"/>
              <w:ind w:left="360"/>
              <w:contextualSpacing/>
              <w:jc w:val="both"/>
              <w:rPr>
                <w:rFonts w:ascii="Times New Roman" w:eastAsia="Calibri" w:hAnsi="Times New Roman" w:cs="Times New Roman"/>
                <w:sz w:val="24"/>
                <w:szCs w:val="24"/>
                <w:lang w:val="en-US"/>
              </w:rPr>
            </w:pPr>
            <w:r w:rsidRPr="008726DE">
              <w:rPr>
                <w:rFonts w:ascii="Times New Roman" w:eastAsia="Calibri" w:hAnsi="Times New Roman" w:cs="Times New Roman"/>
                <w:sz w:val="24"/>
                <w:szCs w:val="24"/>
                <w:lang w:val="ro-RO"/>
              </w:rPr>
              <w:t>Proiectări de lungă durată la disciplinele  opționale;</w:t>
            </w:r>
          </w:p>
          <w:p w:rsidR="008726DE" w:rsidRPr="008726DE" w:rsidRDefault="008726DE" w:rsidP="009D2056">
            <w:pPr>
              <w:widowControl w:val="0"/>
              <w:numPr>
                <w:ilvl w:val="0"/>
                <w:numId w:val="34"/>
              </w:numPr>
              <w:spacing w:after="0" w:line="240" w:lineRule="auto"/>
              <w:ind w:left="360"/>
              <w:contextualSpacing/>
              <w:jc w:val="both"/>
              <w:rPr>
                <w:rFonts w:ascii="Times New Roman" w:eastAsia="Calibri" w:hAnsi="Times New Roman" w:cs="Times New Roman"/>
                <w:sz w:val="24"/>
                <w:szCs w:val="24"/>
                <w:lang w:val="en-US"/>
              </w:rPr>
            </w:pPr>
            <w:r w:rsidRPr="008726DE">
              <w:rPr>
                <w:rFonts w:ascii="Times New Roman" w:eastAsia="Calibri" w:hAnsi="Times New Roman" w:cs="Times New Roman"/>
                <w:iCs/>
                <w:sz w:val="24"/>
                <w:szCs w:val="24"/>
                <w:lang w:val="ro-RO"/>
              </w:rPr>
              <w:t>Note informative, prezentată la ședințe manageriale săptămînale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Activităție individualizate realizate în cadrul instituției au contribuit la promovarea și participarea elevilor din cadrul instituției la diverse concursuri școlare.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6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3.2.5. Recunoașterea de către elevi/ copii a situațiilor de nerespectare a diferențelor individuale și de discriminare și manifestarea capacității de a le prezenta în cunoștință de cauză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68"/>
        <w:gridCol w:w="3827"/>
        <w:gridCol w:w="184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35"/>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 xml:space="preserve">Participare la sesiuni de formare profesională; </w:t>
            </w:r>
          </w:p>
          <w:p w:rsidR="008726DE" w:rsidRPr="008726DE" w:rsidRDefault="008726DE" w:rsidP="009D2056">
            <w:pPr>
              <w:widowControl w:val="0"/>
              <w:numPr>
                <w:ilvl w:val="0"/>
                <w:numId w:val="35"/>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Boxă de sugestii pentru elevi.</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spacing w:after="0" w:line="240" w:lineRule="auto"/>
              <w:contextualSpacing/>
              <w:jc w:val="both"/>
              <w:rPr>
                <w:rFonts w:ascii="Times New Roman" w:eastAsia="Times New Roman" w:hAnsi="Times New Roman" w:cs="Times New Roman"/>
                <w:sz w:val="24"/>
                <w:szCs w:val="24"/>
                <w:lang w:val="ro-RO"/>
              </w:rPr>
            </w:pPr>
            <w:r w:rsidRPr="008726DE">
              <w:rPr>
                <w:rFonts w:ascii="Times New Roman" w:eastAsia="Times New Roman" w:hAnsi="Times New Roman" w:cs="Times New Roman"/>
                <w:sz w:val="24"/>
                <w:szCs w:val="24"/>
                <w:lang w:val="ro-RO"/>
              </w:rPr>
              <w:t>Diriginții claselor, psihologul, medicul organizează diverse activități de recunoaştere de către elevi a situațiilor de discriminare. Elevii sunt inițiați cu procedura de a aduce la cunoştința administrației, cadrelor didactice a cazurilor de nerespectare a drepturilor copiilor.</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68" w:type="dxa"/>
          </w:tcPr>
          <w:p w:rsidR="008726DE" w:rsidRPr="008726DE" w:rsidRDefault="008726DE" w:rsidP="008726DE">
            <w:pPr>
              <w:widowControl w:val="0"/>
              <w:spacing w:after="0" w:line="240" w:lineRule="auto"/>
              <w:jc w:val="both"/>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jc w:val="both"/>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43" w:type="dxa"/>
          </w:tcPr>
          <w:p w:rsidR="008726DE" w:rsidRPr="008726DE" w:rsidRDefault="008726DE" w:rsidP="008726DE">
            <w:pPr>
              <w:widowControl w:val="0"/>
              <w:spacing w:after="0" w:line="240" w:lineRule="auto"/>
              <w:jc w:val="both"/>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keepNext/>
        <w:widowControl w:val="0"/>
        <w:spacing w:after="0" w:line="240" w:lineRule="auto"/>
        <w:outlineLvl w:val="1"/>
        <w:rPr>
          <w:rFonts w:ascii="Times New Roman" w:eastAsia="Times New Roman" w:hAnsi="Times New Roman" w:cs="Times New Roman"/>
          <w:b/>
          <w:bCs/>
          <w:iCs/>
          <w:color w:val="000000"/>
          <w:sz w:val="24"/>
          <w:szCs w:val="28"/>
          <w:lang/>
        </w:rPr>
      </w:pPr>
      <w:bookmarkStart w:id="35" w:name="_Toc47600199"/>
      <w:bookmarkStart w:id="36" w:name="_Toc47606214"/>
      <w:r w:rsidRPr="008726DE">
        <w:rPr>
          <w:rFonts w:ascii="Times New Roman" w:eastAsia="Times New Roman" w:hAnsi="Times New Roman" w:cs="Times New Roman"/>
          <w:b/>
          <w:bCs/>
          <w:iCs/>
          <w:color w:val="000000"/>
          <w:sz w:val="24"/>
          <w:szCs w:val="28"/>
          <w:lang/>
        </w:rPr>
        <w:t>Standard 3.3. T</w:t>
      </w:r>
      <w:r w:rsidRPr="008726DE">
        <w:rPr>
          <w:rFonts w:ascii="Times New Roman" w:eastAsia="Times New Roman" w:hAnsi="Times New Roman" w:cs="Times New Roman"/>
          <w:b/>
          <w:bCs/>
          <w:iCs/>
          <w:color w:val="000000"/>
          <w:sz w:val="24"/>
          <w:szCs w:val="28"/>
          <w:lang w:val="ro-RO"/>
        </w:rPr>
        <w:t>oț</w:t>
      </w:r>
      <w:r w:rsidRPr="008726DE">
        <w:rPr>
          <w:rFonts w:ascii="Times New Roman" w:eastAsia="Times New Roman" w:hAnsi="Times New Roman" w:cs="Times New Roman"/>
          <w:b/>
          <w:bCs/>
          <w:iCs/>
          <w:color w:val="000000"/>
          <w:sz w:val="24"/>
          <w:szCs w:val="28"/>
          <w:lang/>
        </w:rPr>
        <w:t>i copiii beneficiază de un mediu accesibil</w:t>
      </w:r>
      <w:r w:rsidRPr="008726DE">
        <w:rPr>
          <w:rFonts w:ascii="Times New Roman" w:eastAsia="Times New Roman" w:hAnsi="Times New Roman" w:cs="Times New Roman"/>
          <w:b/>
          <w:bCs/>
          <w:iCs/>
          <w:color w:val="000000"/>
          <w:sz w:val="24"/>
          <w:szCs w:val="28"/>
          <w:lang w:val="ro-RO"/>
        </w:rPr>
        <w:t xml:space="preserve"> ș</w:t>
      </w:r>
      <w:r w:rsidRPr="008726DE">
        <w:rPr>
          <w:rFonts w:ascii="Times New Roman" w:eastAsia="Times New Roman" w:hAnsi="Times New Roman" w:cs="Times New Roman"/>
          <w:b/>
          <w:bCs/>
          <w:iCs/>
          <w:color w:val="000000"/>
          <w:sz w:val="24"/>
          <w:szCs w:val="28"/>
          <w:lang/>
        </w:rPr>
        <w:t>i favorabil</w:t>
      </w:r>
      <w:bookmarkEnd w:id="35"/>
      <w:bookmarkEnd w:id="36"/>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Management</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bookmarkStart w:id="37" w:name="_Hlk47738557"/>
      <w:r w:rsidRPr="008726DE">
        <w:rPr>
          <w:rFonts w:ascii="Times New Roman" w:eastAsia="Arial Unicode MS" w:hAnsi="Times New Roman" w:cs="Arial Unicode MS"/>
          <w:color w:val="000000"/>
          <w:sz w:val="24"/>
          <w:szCs w:val="24"/>
          <w:lang w:val="ro-RO"/>
        </w:rPr>
        <w:t>Indicator 3.3.1. Utilizarea resurselor instituționale disponibile pentru asigurarea unui mediu accesibil și sigur pentru fiecare elev/ copil, inclusiv cu CES, și identificarea, procurarea și utilizarea resurselor noi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68"/>
        <w:gridCol w:w="3827"/>
        <w:gridCol w:w="184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36"/>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 xml:space="preserve">Instituția dispune de o bibliotecă modernă pentru </w:t>
            </w:r>
            <w:r w:rsidRPr="008726DE">
              <w:rPr>
                <w:rFonts w:ascii="Times New Roman" w:eastAsia="Calibri" w:hAnsi="Times New Roman" w:cs="Times New Roman"/>
                <w:sz w:val="24"/>
                <w:szCs w:val="20"/>
                <w:lang w:val="ro-RO"/>
              </w:rPr>
              <w:t>asigurarea unui mediu accesibil și sigur pentru fiecare elev;</w:t>
            </w:r>
          </w:p>
          <w:p w:rsidR="008726DE" w:rsidRPr="008726DE" w:rsidRDefault="008726DE" w:rsidP="009D2056">
            <w:pPr>
              <w:widowControl w:val="0"/>
              <w:numPr>
                <w:ilvl w:val="0"/>
                <w:numId w:val="36"/>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Completarea fondului bibliotecii cu resurse necesare pentru realizarea procesului educațional.</w:t>
            </w:r>
          </w:p>
        </w:tc>
      </w:tr>
      <w:bookmarkEnd w:id="37"/>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În fiecare an de studiu, sunt planificate resurse pentru asigurarea unui mediu accesibil pentru fiecare elev.</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6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Autoevaluare conform criteriilor: </w:t>
            </w:r>
            <w:r w:rsidR="009E4D79">
              <w:rPr>
                <w:rFonts w:ascii="Times New Roman" w:eastAsia="Arial Unicode MS" w:hAnsi="Times New Roman" w:cs="Arial Unicode MS"/>
                <w:color w:val="000000"/>
                <w:sz w:val="24"/>
                <w:szCs w:val="24"/>
                <w:lang w:val="ro-RO"/>
              </w:rPr>
              <w:t>1</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bookmarkStart w:id="38" w:name="_Hlk47738998"/>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3.3.2. Asigurarea protecției datelor cu caracter personal și a accesului, conform legii, la datele de interes public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68"/>
        <w:gridCol w:w="3827"/>
        <w:gridCol w:w="184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37"/>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Contract cu părinții;</w:t>
            </w:r>
          </w:p>
          <w:p w:rsidR="008726DE" w:rsidRPr="008726DE" w:rsidRDefault="008726DE" w:rsidP="009D2056">
            <w:pPr>
              <w:widowControl w:val="0"/>
              <w:numPr>
                <w:ilvl w:val="0"/>
                <w:numId w:val="37"/>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Declarație privind confidențialitatea datelor personale;</w:t>
            </w:r>
          </w:p>
          <w:p w:rsidR="008726DE" w:rsidRPr="008726DE" w:rsidRDefault="008726DE" w:rsidP="009D2056">
            <w:pPr>
              <w:widowControl w:val="0"/>
              <w:numPr>
                <w:ilvl w:val="0"/>
                <w:numId w:val="37"/>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Politica privind protecția datelor personale.</w:t>
            </w:r>
          </w:p>
        </w:tc>
      </w:tr>
      <w:bookmarkEnd w:id="38"/>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În Contractul de prestare a serviciilor de studii este stipulat consimțământul părinților </w:t>
            </w:r>
            <w:r w:rsidRPr="008726DE">
              <w:rPr>
                <w:rFonts w:ascii="Times New Roman" w:eastAsia="Arial Unicode MS" w:hAnsi="Times New Roman" w:cs="Arial Unicode MS"/>
                <w:color w:val="000000"/>
                <w:sz w:val="24"/>
                <w:szCs w:val="24"/>
                <w:lang w:val="en-US"/>
              </w:rPr>
              <w:t>privind prelucrarea datelor cu caracter personal ale elevilor. Persoanele care au acces la datele cu caracter personal sunt desemnate prin ordine interne.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Pondere </w:t>
            </w:r>
            <w:r w:rsidRPr="008726DE">
              <w:rPr>
                <w:rFonts w:ascii="Cambria Math" w:eastAsia="Arial Unicode MS" w:hAnsi="Cambria Math" w:cs="Cambria Math"/>
                <w:color w:val="000000"/>
                <w:sz w:val="24"/>
                <w:szCs w:val="24"/>
                <w:lang w:val="ro-RO" w:eastAsia="zh-TW"/>
              </w:rPr>
              <w:t>ș</w:t>
            </w:r>
            <w:r w:rsidRPr="008726DE">
              <w:rPr>
                <w:rFonts w:ascii="Times New Roman" w:eastAsia="Arial Unicode MS" w:hAnsi="Times New Roman" w:cs="Arial Unicode MS"/>
                <w:color w:val="000000"/>
                <w:sz w:val="24"/>
                <w:szCs w:val="24"/>
                <w:lang w:val="ro-RO" w:eastAsia="zh-TW"/>
              </w:rPr>
              <w:t>i punctaj acordat</w:t>
            </w:r>
          </w:p>
        </w:tc>
        <w:tc>
          <w:tcPr>
            <w:tcW w:w="226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Capacitatea instituțională</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bookmarkStart w:id="39" w:name="_Hlk47785909"/>
      <w:r w:rsidRPr="008726DE">
        <w:rPr>
          <w:rFonts w:ascii="Times New Roman" w:eastAsia="Arial Unicode MS" w:hAnsi="Times New Roman" w:cs="Arial Unicode MS"/>
          <w:color w:val="000000"/>
          <w:sz w:val="24"/>
          <w:szCs w:val="24"/>
          <w:lang w:val="ro-RO"/>
        </w:rPr>
        <w:lastRenderedPageBreak/>
        <w:t>Indicator 3.3.3. Asigurarea unui mediu accesibil pentru incluziunea tuturor elevilor/ copiilor, a spațiilor dotate, conform specificului educației, a spațiilor destinate serviciilor de sprijin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68"/>
        <w:gridCol w:w="3827"/>
        <w:gridCol w:w="184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38"/>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ro-RO"/>
              </w:rPr>
              <w:t>Existența serviciului medical;</w:t>
            </w:r>
          </w:p>
          <w:p w:rsidR="008726DE" w:rsidRPr="008726DE" w:rsidRDefault="008726DE" w:rsidP="009D2056">
            <w:pPr>
              <w:widowControl w:val="0"/>
              <w:numPr>
                <w:ilvl w:val="0"/>
                <w:numId w:val="38"/>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Săli de clasă, dotate cu bănci corespunzătoare normelor sanitaro-igienice;</w:t>
            </w:r>
          </w:p>
          <w:p w:rsidR="008726DE" w:rsidRPr="008726DE" w:rsidRDefault="008726DE" w:rsidP="009D2056">
            <w:pPr>
              <w:widowControl w:val="0"/>
              <w:numPr>
                <w:ilvl w:val="0"/>
                <w:numId w:val="38"/>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Sală de sport, dotată cu inventar sportiv adecvat;</w:t>
            </w:r>
          </w:p>
          <w:p w:rsidR="008726DE" w:rsidRPr="008726DE" w:rsidRDefault="008726DE" w:rsidP="009D2056">
            <w:pPr>
              <w:widowControl w:val="0"/>
              <w:numPr>
                <w:ilvl w:val="0"/>
                <w:numId w:val="38"/>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Sală de festivități;</w:t>
            </w:r>
          </w:p>
          <w:p w:rsidR="008726DE" w:rsidRPr="008726DE" w:rsidRDefault="008726DE" w:rsidP="009D2056">
            <w:pPr>
              <w:widowControl w:val="0"/>
              <w:numPr>
                <w:ilvl w:val="0"/>
                <w:numId w:val="38"/>
              </w:numPr>
              <w:spacing w:after="0" w:line="240" w:lineRule="auto"/>
              <w:ind w:left="360"/>
              <w:contextualSpacing/>
              <w:jc w:val="both"/>
              <w:rPr>
                <w:rFonts w:ascii="Times New Roman" w:eastAsia="Calibri" w:hAnsi="Times New Roman" w:cs="Times New Roman"/>
                <w:sz w:val="24"/>
                <w:szCs w:val="20"/>
                <w:lang w:val="en-US"/>
              </w:rPr>
            </w:pPr>
            <w:r w:rsidRPr="008726DE">
              <w:rPr>
                <w:rFonts w:ascii="Times New Roman" w:eastAsia="Calibri" w:hAnsi="Times New Roman" w:cs="Times New Roman"/>
                <w:sz w:val="24"/>
                <w:szCs w:val="20"/>
                <w:lang w:val="en-US"/>
              </w:rPr>
              <w:t>Biblioteca şcolară, dotată conform cerințelor.</w:t>
            </w:r>
          </w:p>
        </w:tc>
      </w:tr>
      <w:bookmarkEnd w:id="39"/>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În instituție sunt promovate politici pentru crearea unui mediu accesibil pentru incluziunea tuturor elevilor și asigurarea stării de bine. </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Pondere </w:t>
            </w:r>
            <w:r w:rsidRPr="008726DE">
              <w:rPr>
                <w:rFonts w:ascii="Cambria Math" w:eastAsia="Arial Unicode MS" w:hAnsi="Cambria Math" w:cs="Cambria Math"/>
                <w:color w:val="000000"/>
                <w:sz w:val="24"/>
                <w:szCs w:val="24"/>
                <w:lang w:val="ro-RO" w:eastAsia="zh-TW"/>
              </w:rPr>
              <w:t>ș</w:t>
            </w:r>
            <w:r w:rsidRPr="008726DE">
              <w:rPr>
                <w:rFonts w:ascii="Times New Roman" w:eastAsia="Arial Unicode MS" w:hAnsi="Times New Roman" w:cs="Arial Unicode MS"/>
                <w:color w:val="000000"/>
                <w:sz w:val="24"/>
                <w:szCs w:val="24"/>
                <w:lang w:val="ro-RO" w:eastAsia="zh-TW"/>
              </w:rPr>
              <w:t>i punctaj acordat</w:t>
            </w:r>
          </w:p>
        </w:tc>
        <w:tc>
          <w:tcPr>
            <w:tcW w:w="226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1,5</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Curriculum/ proces educațional</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3.3.4. Punerea în aplicare a mijloacelor de învățământ și a auxiliarelor curriculare, utilizând tehnologii informaționale și de comunicare adaptate necesităților tuturor elevilor/ copiilor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268"/>
        <w:gridCol w:w="3827"/>
        <w:gridCol w:w="184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D20123" w:rsidRDefault="008726DE" w:rsidP="009D2056">
            <w:pPr>
              <w:widowControl w:val="0"/>
              <w:numPr>
                <w:ilvl w:val="0"/>
                <w:numId w:val="39"/>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Aplicarea în instruire a platformelor: Google-meet</w:t>
            </w:r>
            <w:r w:rsidR="00D20123">
              <w:rPr>
                <w:rFonts w:ascii="Times New Roman" w:eastAsia="Calibri" w:hAnsi="Times New Roman" w:cs="Times New Roman"/>
                <w:sz w:val="24"/>
                <w:szCs w:val="20"/>
                <w:lang w:val="ro-RO"/>
              </w:rPr>
              <w:t>, zoom</w:t>
            </w:r>
            <w:r w:rsidRPr="008726DE">
              <w:rPr>
                <w:rFonts w:ascii="Times New Roman" w:eastAsia="Calibri" w:hAnsi="Times New Roman" w:cs="Times New Roman"/>
                <w:sz w:val="24"/>
                <w:szCs w:val="20"/>
                <w:lang w:val="ro-RO"/>
              </w:rPr>
              <w:t>;</w:t>
            </w:r>
          </w:p>
          <w:p w:rsidR="008726DE" w:rsidRPr="008726DE" w:rsidRDefault="00D20123" w:rsidP="009D2056">
            <w:pPr>
              <w:widowControl w:val="0"/>
              <w:numPr>
                <w:ilvl w:val="0"/>
                <w:numId w:val="39"/>
              </w:numPr>
              <w:spacing w:after="0" w:line="240" w:lineRule="auto"/>
              <w:ind w:left="360"/>
              <w:contextualSpacing/>
              <w:jc w:val="both"/>
              <w:rPr>
                <w:rFonts w:ascii="Times New Roman" w:eastAsia="Calibri" w:hAnsi="Times New Roman" w:cs="Times New Roman"/>
                <w:sz w:val="24"/>
                <w:szCs w:val="20"/>
                <w:lang w:val="ro-RO"/>
              </w:rPr>
            </w:pPr>
            <w:r w:rsidRPr="00D20123">
              <w:rPr>
                <w:rFonts w:ascii="Times New Roman" w:hAnsi="Times New Roman" w:cs="Times New Roman"/>
                <w:sz w:val="24"/>
                <w:lang w:val="en-US"/>
              </w:rPr>
              <w:t>Dotarea</w:t>
            </w:r>
            <w:r w:rsidRPr="00D20123">
              <w:rPr>
                <w:rFonts w:ascii="Times New Roman" w:hAnsi="Times New Roman" w:cs="Times New Roman"/>
                <w:spacing w:val="-3"/>
                <w:sz w:val="24"/>
                <w:lang w:val="en-US"/>
              </w:rPr>
              <w:t xml:space="preserve"> </w:t>
            </w:r>
            <w:r w:rsidRPr="00D20123">
              <w:rPr>
                <w:rFonts w:ascii="Times New Roman" w:hAnsi="Times New Roman" w:cs="Times New Roman"/>
                <w:sz w:val="24"/>
                <w:lang w:val="en-US"/>
              </w:rPr>
              <w:t>instituţiei</w:t>
            </w:r>
            <w:r w:rsidRPr="00D20123">
              <w:rPr>
                <w:rFonts w:ascii="Times New Roman" w:hAnsi="Times New Roman" w:cs="Times New Roman"/>
                <w:spacing w:val="-9"/>
                <w:sz w:val="24"/>
                <w:lang w:val="en-US"/>
              </w:rPr>
              <w:t xml:space="preserve"> </w:t>
            </w:r>
            <w:r w:rsidRPr="00D20123">
              <w:rPr>
                <w:rFonts w:ascii="Times New Roman" w:hAnsi="Times New Roman" w:cs="Times New Roman"/>
                <w:sz w:val="24"/>
                <w:lang w:val="en-US"/>
              </w:rPr>
              <w:t>cu</w:t>
            </w:r>
            <w:r w:rsidRPr="00D20123">
              <w:rPr>
                <w:rFonts w:ascii="Times New Roman" w:hAnsi="Times New Roman" w:cs="Times New Roman"/>
                <w:spacing w:val="2"/>
                <w:sz w:val="24"/>
                <w:lang w:val="en-US"/>
              </w:rPr>
              <w:t xml:space="preserve"> </w:t>
            </w:r>
            <w:r w:rsidRPr="00D20123">
              <w:rPr>
                <w:rFonts w:ascii="Times New Roman" w:hAnsi="Times New Roman" w:cs="Times New Roman"/>
                <w:sz w:val="24"/>
                <w:lang w:val="en-US"/>
              </w:rPr>
              <w:t>mijloacele</w:t>
            </w:r>
            <w:r w:rsidRPr="00D20123">
              <w:rPr>
                <w:rFonts w:ascii="Times New Roman" w:hAnsi="Times New Roman" w:cs="Times New Roman"/>
                <w:spacing w:val="-2"/>
                <w:sz w:val="24"/>
                <w:lang w:val="en-US"/>
              </w:rPr>
              <w:t xml:space="preserve"> </w:t>
            </w:r>
            <w:r w:rsidRPr="00D20123">
              <w:rPr>
                <w:rFonts w:ascii="Times New Roman" w:hAnsi="Times New Roman" w:cs="Times New Roman"/>
                <w:sz w:val="24"/>
                <w:lang w:val="en-US"/>
              </w:rPr>
              <w:t>existente</w:t>
            </w:r>
            <w:r w:rsidRPr="00D20123">
              <w:rPr>
                <w:rFonts w:ascii="Times New Roman" w:hAnsi="Times New Roman" w:cs="Times New Roman"/>
                <w:spacing w:val="-2"/>
                <w:sz w:val="24"/>
                <w:lang w:val="en-US"/>
              </w:rPr>
              <w:t xml:space="preserve"> </w:t>
            </w:r>
            <w:r w:rsidRPr="00D20123">
              <w:rPr>
                <w:rFonts w:ascii="Times New Roman" w:hAnsi="Times New Roman" w:cs="Times New Roman"/>
                <w:sz w:val="24"/>
                <w:lang w:val="en-US"/>
              </w:rPr>
              <w:t>permite</w:t>
            </w:r>
            <w:r w:rsidRPr="00D20123">
              <w:rPr>
                <w:rFonts w:ascii="Times New Roman" w:hAnsi="Times New Roman" w:cs="Times New Roman"/>
                <w:spacing w:val="3"/>
                <w:sz w:val="24"/>
                <w:lang w:val="en-US"/>
              </w:rPr>
              <w:t xml:space="preserve"> </w:t>
            </w:r>
            <w:r w:rsidRPr="00D20123">
              <w:rPr>
                <w:rFonts w:ascii="Times New Roman" w:hAnsi="Times New Roman" w:cs="Times New Roman"/>
                <w:sz w:val="24"/>
                <w:lang w:val="en-US"/>
              </w:rPr>
              <w:t>utilizarea</w:t>
            </w:r>
            <w:r w:rsidRPr="00D20123">
              <w:rPr>
                <w:rFonts w:ascii="Times New Roman" w:hAnsi="Times New Roman" w:cs="Times New Roman"/>
                <w:spacing w:val="2"/>
                <w:sz w:val="24"/>
                <w:lang w:val="en-US"/>
              </w:rPr>
              <w:t xml:space="preserve"> </w:t>
            </w:r>
            <w:r w:rsidRPr="00D20123">
              <w:rPr>
                <w:rFonts w:ascii="Times New Roman" w:hAnsi="Times New Roman" w:cs="Times New Roman"/>
                <w:sz w:val="24"/>
                <w:lang w:val="en-US"/>
              </w:rPr>
              <w:t>lor în</w:t>
            </w:r>
            <w:r w:rsidRPr="00D20123">
              <w:rPr>
                <w:rFonts w:ascii="Times New Roman" w:hAnsi="Times New Roman" w:cs="Times New Roman"/>
                <w:spacing w:val="-6"/>
                <w:sz w:val="24"/>
                <w:lang w:val="en-US"/>
              </w:rPr>
              <w:t xml:space="preserve"> </w:t>
            </w:r>
            <w:r w:rsidRPr="00D20123">
              <w:rPr>
                <w:rFonts w:ascii="Times New Roman" w:hAnsi="Times New Roman" w:cs="Times New Roman"/>
                <w:sz w:val="24"/>
                <w:lang w:val="en-US"/>
              </w:rPr>
              <w:t>cadrul</w:t>
            </w:r>
            <w:r w:rsidRPr="00D20123">
              <w:rPr>
                <w:rFonts w:ascii="Times New Roman" w:hAnsi="Times New Roman" w:cs="Times New Roman"/>
                <w:spacing w:val="-6"/>
                <w:sz w:val="24"/>
                <w:lang w:val="en-US"/>
              </w:rPr>
              <w:t xml:space="preserve"> </w:t>
            </w:r>
            <w:r w:rsidRPr="00D20123">
              <w:rPr>
                <w:rFonts w:ascii="Times New Roman" w:hAnsi="Times New Roman" w:cs="Times New Roman"/>
                <w:sz w:val="24"/>
                <w:lang w:val="en-US"/>
              </w:rPr>
              <w:t>lecţiilor.</w:t>
            </w:r>
            <w:r w:rsidRPr="00D20123">
              <w:rPr>
                <w:rFonts w:ascii="Times New Roman" w:hAnsi="Times New Roman" w:cs="Times New Roman"/>
                <w:spacing w:val="1"/>
                <w:sz w:val="24"/>
                <w:lang w:val="en-US"/>
              </w:rPr>
              <w:t xml:space="preserve"> </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spacing w:after="0" w:line="240" w:lineRule="auto"/>
              <w:contextualSpacing/>
              <w:jc w:val="both"/>
              <w:rPr>
                <w:rFonts w:ascii="Times New Roman" w:eastAsia="Times New Roman" w:hAnsi="Times New Roman" w:cs="Times New Roman"/>
                <w:sz w:val="24"/>
                <w:szCs w:val="24"/>
                <w:lang w:val="ro-RO"/>
              </w:rPr>
            </w:pPr>
            <w:r w:rsidRPr="008726DE">
              <w:rPr>
                <w:rFonts w:ascii="Times New Roman" w:eastAsia="Times New Roman" w:hAnsi="Times New Roman" w:cs="Times New Roman"/>
                <w:sz w:val="24"/>
                <w:szCs w:val="24"/>
                <w:lang w:val="ro-RO"/>
              </w:rPr>
              <w:t xml:space="preserve">Instituția </w:t>
            </w:r>
            <w:r w:rsidRPr="008726DE">
              <w:rPr>
                <w:rFonts w:ascii="Times New Roman" w:eastAsia="Calibri" w:hAnsi="Times New Roman" w:cs="Times New Roman"/>
                <w:sz w:val="24"/>
                <w:szCs w:val="24"/>
                <w:shd w:val="clear" w:color="auto" w:fill="FFFFFF"/>
                <w:lang w:val="ro-RO"/>
              </w:rPr>
              <w:t>oferă oportunităţi </w:t>
            </w:r>
            <w:r w:rsidRPr="008726DE">
              <w:rPr>
                <w:rFonts w:ascii="Times New Roman" w:eastAsia="Calibri" w:hAnsi="Times New Roman" w:cs="Times New Roman"/>
                <w:bCs/>
                <w:sz w:val="24"/>
                <w:szCs w:val="24"/>
                <w:shd w:val="clear" w:color="auto" w:fill="FFFFFF"/>
                <w:lang w:val="ro-RO"/>
              </w:rPr>
              <w:t>curriculare</w:t>
            </w:r>
            <w:r w:rsidRPr="008726DE">
              <w:rPr>
                <w:rFonts w:ascii="Times New Roman" w:eastAsia="Calibri" w:hAnsi="Times New Roman" w:cs="Times New Roman"/>
                <w:sz w:val="24"/>
                <w:szCs w:val="24"/>
                <w:shd w:val="clear" w:color="auto" w:fill="FFFFFF"/>
                <w:lang w:val="ro-RO"/>
              </w:rPr>
              <w:t> conform </w:t>
            </w:r>
            <w:r w:rsidRPr="008726DE">
              <w:rPr>
                <w:rFonts w:ascii="Times New Roman" w:eastAsia="Calibri" w:hAnsi="Times New Roman" w:cs="Times New Roman"/>
                <w:bCs/>
                <w:sz w:val="24"/>
                <w:szCs w:val="24"/>
                <w:shd w:val="clear" w:color="auto" w:fill="FFFFFF"/>
                <w:lang w:val="ro-RO"/>
              </w:rPr>
              <w:t>necesităților tuturor elevilor</w:t>
            </w:r>
            <w:r w:rsidRPr="008726DE">
              <w:rPr>
                <w:rFonts w:ascii="Times New Roman" w:eastAsia="Times New Roman" w:hAnsi="Times New Roman" w:cs="Times New Roman"/>
                <w:sz w:val="24"/>
                <w:szCs w:val="24"/>
                <w:lang w:val="ro-RO"/>
              </w:rPr>
              <w:t xml:space="preserve">.              O atenție deosebită este acordată valorificării </w:t>
            </w:r>
            <w:bookmarkStart w:id="40" w:name="_Hlk47112182"/>
            <w:r w:rsidRPr="008726DE">
              <w:rPr>
                <w:rFonts w:ascii="Times New Roman" w:eastAsia="Times New Roman" w:hAnsi="Times New Roman" w:cs="Times New Roman"/>
                <w:sz w:val="24"/>
                <w:szCs w:val="24"/>
                <w:lang w:val="ro-RO"/>
              </w:rPr>
              <w:t>TIC</w:t>
            </w:r>
            <w:bookmarkEnd w:id="40"/>
            <w:r w:rsidRPr="008726DE">
              <w:rPr>
                <w:rFonts w:ascii="Times New Roman" w:eastAsia="Times New Roman" w:hAnsi="Times New Roman" w:cs="Times New Roman"/>
                <w:sz w:val="24"/>
                <w:szCs w:val="24"/>
                <w:lang w:val="ro-RO"/>
              </w:rPr>
              <w:t xml:space="preserve"> în procesul educațional.</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226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Autoevaluare conform criteriilor: 2 </w:t>
            </w:r>
          </w:p>
        </w:tc>
        <w:tc>
          <w:tcPr>
            <w:tcW w:w="184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Analiza SWOT a activității instituției de învățământ cu referire la incluziune educațională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5"/>
        <w:gridCol w:w="4564"/>
      </w:tblGrid>
      <w:tr w:rsidR="008726DE" w:rsidRPr="008726DE" w:rsidTr="00CA27B4">
        <w:tc>
          <w:tcPr>
            <w:tcW w:w="5075" w:type="dxa"/>
          </w:tcPr>
          <w:p w:rsidR="008726DE" w:rsidRPr="008726DE" w:rsidRDefault="008726DE" w:rsidP="008726DE">
            <w:pPr>
              <w:widowControl w:val="0"/>
              <w:spacing w:after="0" w:line="240" w:lineRule="auto"/>
              <w:jc w:val="center"/>
              <w:rPr>
                <w:rFonts w:ascii="Times New Roman" w:eastAsia="Arial Unicode MS" w:hAnsi="Times New Roman" w:cs="Times New Roman"/>
                <w:b/>
                <w:bCs/>
                <w:color w:val="000000"/>
                <w:sz w:val="24"/>
                <w:szCs w:val="24"/>
                <w:lang w:val="ro-RO"/>
              </w:rPr>
            </w:pPr>
            <w:r w:rsidRPr="008726DE">
              <w:rPr>
                <w:rFonts w:ascii="Times New Roman" w:eastAsia="Arial Unicode MS" w:hAnsi="Times New Roman" w:cs="Times New Roman"/>
                <w:b/>
                <w:bCs/>
                <w:color w:val="000000"/>
                <w:sz w:val="24"/>
                <w:szCs w:val="24"/>
                <w:lang w:val="ro-RO"/>
              </w:rPr>
              <w:t>Puncte forte</w:t>
            </w:r>
          </w:p>
        </w:tc>
        <w:tc>
          <w:tcPr>
            <w:tcW w:w="4564" w:type="dxa"/>
          </w:tcPr>
          <w:p w:rsidR="008726DE" w:rsidRPr="008726DE" w:rsidRDefault="008726DE" w:rsidP="008726DE">
            <w:pPr>
              <w:widowControl w:val="0"/>
              <w:spacing w:after="0" w:line="240" w:lineRule="auto"/>
              <w:jc w:val="center"/>
              <w:rPr>
                <w:rFonts w:ascii="Times New Roman" w:eastAsia="Arial Unicode MS" w:hAnsi="Times New Roman" w:cs="Times New Roman"/>
                <w:b/>
                <w:bCs/>
                <w:color w:val="000000"/>
                <w:sz w:val="24"/>
                <w:lang w:val="ro-RO"/>
              </w:rPr>
            </w:pPr>
            <w:r w:rsidRPr="008726DE">
              <w:rPr>
                <w:rFonts w:ascii="Times New Roman" w:eastAsia="Arial Unicode MS" w:hAnsi="Times New Roman" w:cs="Arial Unicode MS"/>
                <w:b/>
                <w:bCs/>
                <w:color w:val="000000"/>
                <w:sz w:val="24"/>
                <w:szCs w:val="24"/>
                <w:lang w:val="ro-RO"/>
              </w:rPr>
              <w:t>Puncte slabe</w:t>
            </w:r>
          </w:p>
        </w:tc>
      </w:tr>
      <w:tr w:rsidR="008726DE" w:rsidRPr="008726DE" w:rsidTr="00CA27B4">
        <w:tc>
          <w:tcPr>
            <w:tcW w:w="5075" w:type="dxa"/>
          </w:tcPr>
          <w:p w:rsidR="00D20123" w:rsidRPr="00D20123" w:rsidRDefault="00D20123" w:rsidP="009D2056">
            <w:pPr>
              <w:pStyle w:val="Listparagraf"/>
              <w:numPr>
                <w:ilvl w:val="0"/>
                <w:numId w:val="69"/>
              </w:numPr>
              <w:tabs>
                <w:tab w:val="left" w:pos="709"/>
              </w:tabs>
              <w:spacing w:line="210" w:lineRule="exact"/>
              <w:jc w:val="both"/>
              <w:rPr>
                <w:rFonts w:eastAsia="Arial"/>
                <w:szCs w:val="24"/>
              </w:rPr>
            </w:pPr>
            <w:r w:rsidRPr="00D20123">
              <w:rPr>
                <w:rFonts w:eastAsia="Times New Roman"/>
                <w:szCs w:val="24"/>
              </w:rPr>
              <w:t>Instituția oferă o educație de calitate pentru toți copiii, indiferent de naționalitate, gen, origine și stare socială, apartenență religioasă, stare a sănătății și creează condiții optime pentru realizarea și dezvoltarea potențialului propriu în procesul educațional</w:t>
            </w:r>
          </w:p>
          <w:p w:rsidR="00D20123" w:rsidRPr="00D20123" w:rsidRDefault="00D20123" w:rsidP="009D2056">
            <w:pPr>
              <w:pStyle w:val="Listparagraf"/>
              <w:numPr>
                <w:ilvl w:val="0"/>
                <w:numId w:val="69"/>
              </w:numPr>
              <w:tabs>
                <w:tab w:val="left" w:pos="709"/>
              </w:tabs>
              <w:spacing w:line="0" w:lineRule="atLeast"/>
              <w:jc w:val="both"/>
              <w:rPr>
                <w:rFonts w:eastAsia="Times New Roman"/>
                <w:szCs w:val="24"/>
              </w:rPr>
            </w:pPr>
            <w:r w:rsidRPr="00D20123">
              <w:rPr>
                <w:rFonts w:eastAsia="Times New Roman"/>
                <w:szCs w:val="24"/>
              </w:rPr>
              <w:t>Politicile și practicile din instituția de învățământ sunt incluzive, nediscriminatorii și respectă diferențele individuale</w:t>
            </w:r>
          </w:p>
          <w:p w:rsidR="008726DE" w:rsidRPr="008726DE" w:rsidRDefault="00D20123" w:rsidP="009D2056">
            <w:pPr>
              <w:widowControl w:val="0"/>
              <w:numPr>
                <w:ilvl w:val="0"/>
                <w:numId w:val="61"/>
              </w:numPr>
              <w:spacing w:after="0" w:line="240" w:lineRule="auto"/>
              <w:ind w:left="714" w:hanging="357"/>
              <w:contextualSpacing/>
              <w:jc w:val="both"/>
              <w:rPr>
                <w:rFonts w:ascii="Times New Roman" w:eastAsia="Calibri" w:hAnsi="Times New Roman" w:cs="Times New Roman"/>
                <w:sz w:val="24"/>
                <w:szCs w:val="24"/>
                <w:lang w:val="ro-RO"/>
              </w:rPr>
            </w:pPr>
            <w:r w:rsidRPr="00D20123">
              <w:rPr>
                <w:rFonts w:ascii="Times New Roman" w:eastAsia="Times New Roman" w:hAnsi="Times New Roman" w:cs="Times New Roman"/>
                <w:sz w:val="24"/>
                <w:szCs w:val="24"/>
                <w:lang w:val="en-US"/>
              </w:rPr>
              <w:t>Toți copiii beneficiază de un mediu accesibil și favorabil.</w:t>
            </w:r>
          </w:p>
        </w:tc>
        <w:tc>
          <w:tcPr>
            <w:tcW w:w="4564" w:type="dxa"/>
          </w:tcPr>
          <w:p w:rsidR="008726DE" w:rsidRPr="008726DE" w:rsidRDefault="008726DE" w:rsidP="009D2056">
            <w:pPr>
              <w:widowControl w:val="0"/>
              <w:numPr>
                <w:ilvl w:val="0"/>
                <w:numId w:val="61"/>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Lipsa unei săli senzoriale de relaxare pentru a acorda suport elevilor cu cerințe educaționale speciale.</w:t>
            </w:r>
          </w:p>
          <w:p w:rsidR="008726DE" w:rsidRPr="008726DE" w:rsidRDefault="008726DE" w:rsidP="008726DE">
            <w:pPr>
              <w:keepNext/>
              <w:widowControl w:val="0"/>
              <w:shd w:val="clear" w:color="auto" w:fill="FFFFFF"/>
              <w:spacing w:after="330" w:line="240" w:lineRule="auto"/>
              <w:textAlignment w:val="baseline"/>
              <w:outlineLvl w:val="1"/>
              <w:rPr>
                <w:rFonts w:ascii="Times New Roman" w:eastAsia="Times New Roman" w:hAnsi="Times New Roman" w:cs="Times New Roman"/>
                <w:b/>
                <w:bCs/>
                <w:iCs/>
                <w:color w:val="000000"/>
                <w:sz w:val="24"/>
                <w:szCs w:val="28"/>
                <w:lang/>
              </w:rPr>
            </w:pPr>
          </w:p>
        </w:tc>
      </w:tr>
      <w:tr w:rsidR="008726DE" w:rsidRPr="008726DE" w:rsidTr="00CA27B4">
        <w:tc>
          <w:tcPr>
            <w:tcW w:w="5075" w:type="dxa"/>
          </w:tcPr>
          <w:p w:rsidR="008726DE" w:rsidRPr="008726DE" w:rsidRDefault="008726DE" w:rsidP="008726DE">
            <w:pPr>
              <w:widowControl w:val="0"/>
              <w:spacing w:after="0" w:line="240" w:lineRule="auto"/>
              <w:jc w:val="center"/>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Oportunități</w:t>
            </w:r>
          </w:p>
        </w:tc>
        <w:tc>
          <w:tcPr>
            <w:tcW w:w="4564" w:type="dxa"/>
          </w:tcPr>
          <w:p w:rsidR="008726DE" w:rsidRPr="008726DE" w:rsidRDefault="008726DE" w:rsidP="008726DE">
            <w:pPr>
              <w:widowControl w:val="0"/>
              <w:spacing w:after="0" w:line="240" w:lineRule="auto"/>
              <w:jc w:val="center"/>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Riscuri</w:t>
            </w:r>
          </w:p>
        </w:tc>
      </w:tr>
      <w:tr w:rsidR="008726DE" w:rsidRPr="008726DE" w:rsidTr="00CA27B4">
        <w:tc>
          <w:tcPr>
            <w:tcW w:w="5075" w:type="dxa"/>
          </w:tcPr>
          <w:p w:rsidR="008726DE" w:rsidRPr="008726DE" w:rsidRDefault="00D20123" w:rsidP="009D2056">
            <w:pPr>
              <w:widowControl w:val="0"/>
              <w:numPr>
                <w:ilvl w:val="0"/>
                <w:numId w:val="62"/>
              </w:numPr>
              <w:spacing w:after="0" w:line="240" w:lineRule="auto"/>
              <w:ind w:left="36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Instruirea specialiștilor existenți cu cele mai eficiente practici de lucru cu copii cu CES</w:t>
            </w:r>
          </w:p>
        </w:tc>
        <w:tc>
          <w:tcPr>
            <w:tcW w:w="4564" w:type="dxa"/>
          </w:tcPr>
          <w:p w:rsidR="008726DE" w:rsidRPr="008726DE" w:rsidRDefault="008726DE" w:rsidP="009D2056">
            <w:pPr>
              <w:widowControl w:val="0"/>
              <w:numPr>
                <w:ilvl w:val="0"/>
                <w:numId w:val="62"/>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Insuficiența de specialiști pentru a lucra cu elevii cu cerințe educaționale speciale.</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bookmarkStart w:id="41" w:name="_Toc47600200"/>
      <w:bookmarkStart w:id="42" w:name="_Toc47606215"/>
    </w:p>
    <w:p w:rsidR="008726DE" w:rsidRPr="008726DE" w:rsidRDefault="008726DE" w:rsidP="008726DE">
      <w:pPr>
        <w:keepNext/>
        <w:widowControl w:val="0"/>
        <w:spacing w:after="0" w:line="240" w:lineRule="auto"/>
        <w:jc w:val="center"/>
        <w:outlineLvl w:val="0"/>
        <w:rPr>
          <w:rFonts w:ascii="Times New Roman" w:eastAsia="Times New Roman" w:hAnsi="Times New Roman" w:cs="Times New Roman"/>
          <w:b/>
          <w:color w:val="000000"/>
          <w:kern w:val="32"/>
          <w:sz w:val="24"/>
          <w:szCs w:val="24"/>
          <w:lang w:val="ro-RO"/>
        </w:rPr>
      </w:pPr>
    </w:p>
    <w:p w:rsidR="008726DE" w:rsidRPr="008726DE" w:rsidRDefault="008726DE" w:rsidP="008726DE">
      <w:pPr>
        <w:keepNext/>
        <w:widowControl w:val="0"/>
        <w:spacing w:after="0" w:line="240" w:lineRule="auto"/>
        <w:jc w:val="center"/>
        <w:outlineLvl w:val="0"/>
        <w:rPr>
          <w:rFonts w:ascii="Times New Roman" w:eastAsia="Times New Roman" w:hAnsi="Times New Roman" w:cs="Times New Roman"/>
          <w:b/>
          <w:color w:val="000000"/>
          <w:kern w:val="32"/>
          <w:sz w:val="24"/>
          <w:szCs w:val="24"/>
          <w:lang w:val="ro-RO"/>
        </w:rPr>
      </w:pPr>
      <w:r w:rsidRPr="008726DE">
        <w:rPr>
          <w:rFonts w:ascii="Times New Roman" w:eastAsia="Times New Roman" w:hAnsi="Times New Roman" w:cs="Times New Roman"/>
          <w:b/>
          <w:color w:val="000000"/>
          <w:kern w:val="32"/>
          <w:sz w:val="24"/>
          <w:szCs w:val="24"/>
          <w:lang w:val="ro-RO"/>
        </w:rPr>
        <w:t>Dimensiune IV. EFICIENȚĂ EDUCAȚIONALĂ</w:t>
      </w:r>
      <w:bookmarkEnd w:id="41"/>
      <w:bookmarkEnd w:id="42"/>
    </w:p>
    <w:p w:rsidR="008726DE" w:rsidRPr="008726DE" w:rsidRDefault="008726DE" w:rsidP="008726DE">
      <w:pPr>
        <w:keepNext/>
        <w:widowControl w:val="0"/>
        <w:spacing w:after="0" w:line="240" w:lineRule="auto"/>
        <w:jc w:val="both"/>
        <w:outlineLvl w:val="1"/>
        <w:rPr>
          <w:rFonts w:ascii="Times New Roman" w:eastAsia="Times New Roman" w:hAnsi="Times New Roman" w:cs="Times New Roman"/>
          <w:b/>
          <w:bCs/>
          <w:iCs/>
          <w:color w:val="000000"/>
          <w:sz w:val="24"/>
          <w:szCs w:val="28"/>
          <w:lang/>
        </w:rPr>
      </w:pPr>
      <w:bookmarkStart w:id="43" w:name="_Toc47600201"/>
      <w:bookmarkStart w:id="44" w:name="_Toc47606216"/>
      <w:r w:rsidRPr="008726DE">
        <w:rPr>
          <w:rFonts w:ascii="Times New Roman" w:eastAsia="Times New Roman" w:hAnsi="Times New Roman" w:cs="Times New Roman"/>
          <w:b/>
          <w:bCs/>
          <w:iCs/>
          <w:color w:val="000000"/>
          <w:sz w:val="24"/>
          <w:szCs w:val="28"/>
          <w:lang w:eastAsia="zh-TW"/>
        </w:rPr>
        <w:t xml:space="preserve">Standard </w:t>
      </w:r>
      <w:r w:rsidRPr="008726DE">
        <w:rPr>
          <w:rFonts w:ascii="Times New Roman" w:eastAsia="Times New Roman" w:hAnsi="Times New Roman" w:cs="Times New Roman"/>
          <w:b/>
          <w:bCs/>
          <w:iCs/>
          <w:color w:val="000000"/>
          <w:sz w:val="24"/>
          <w:szCs w:val="28"/>
          <w:lang/>
        </w:rPr>
        <w:t>4.1. Instituția creează condiții de organizare și realizare a unui proces educațional de calitate</w:t>
      </w:r>
      <w:bookmarkEnd w:id="43"/>
      <w:bookmarkEnd w:id="44"/>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eastAsia="zh-TW"/>
        </w:rPr>
      </w:pPr>
      <w:r w:rsidRPr="008726DE">
        <w:rPr>
          <w:rFonts w:ascii="Times New Roman" w:eastAsia="Arial Unicode MS" w:hAnsi="Times New Roman" w:cs="Arial Unicode MS"/>
          <w:b/>
          <w:bCs/>
          <w:color w:val="000000"/>
          <w:sz w:val="24"/>
          <w:szCs w:val="24"/>
          <w:lang w:val="ro-RO" w:eastAsia="zh-TW"/>
        </w:rPr>
        <w:t>Domeniu: Management</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eastAsia="zh-TW"/>
        </w:rPr>
        <w:t xml:space="preserve">Indicator 4.1.1. </w:t>
      </w:r>
      <w:r w:rsidRPr="008726DE">
        <w:rPr>
          <w:rFonts w:ascii="Times New Roman" w:eastAsia="Arial Unicode MS" w:hAnsi="Times New Roman" w:cs="Arial Unicode MS"/>
          <w:color w:val="000000"/>
          <w:sz w:val="24"/>
          <w:szCs w:val="24"/>
          <w:lang w:val="ro-RO"/>
        </w:rPr>
        <w:t>Orientarea spre creșterea calității educației și spre îmbunătățirea continuă a resurselor umane și materiale în planurile strategice și operaționale ale instituției, cu mecanisme de monitorizare a eficienței educaționale</w:t>
      </w:r>
    </w:p>
    <w:tbl>
      <w:tblPr>
        <w:tblStyle w:val="GrilTabel"/>
        <w:tblW w:w="9634" w:type="dxa"/>
        <w:tblLook w:val="04A0"/>
      </w:tblPr>
      <w:tblGrid>
        <w:gridCol w:w="1696"/>
        <w:gridCol w:w="2268"/>
        <w:gridCol w:w="3828"/>
        <w:gridCol w:w="1842"/>
      </w:tblGrid>
      <w:tr w:rsidR="008726DE" w:rsidRPr="008726DE" w:rsidTr="00CA27B4">
        <w:tc>
          <w:tcPr>
            <w:tcW w:w="1696" w:type="dxa"/>
          </w:tcPr>
          <w:p w:rsidR="008726DE" w:rsidRPr="008726DE" w:rsidRDefault="008726DE" w:rsidP="008726DE">
            <w:pPr>
              <w:widowControl w:val="0"/>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Dovezi</w:t>
            </w:r>
          </w:p>
        </w:tc>
        <w:tc>
          <w:tcPr>
            <w:tcW w:w="7938" w:type="dxa"/>
            <w:gridSpan w:val="3"/>
          </w:tcPr>
          <w:p w:rsidR="008726DE" w:rsidRPr="008726DE" w:rsidRDefault="008726DE" w:rsidP="009D2056">
            <w:pPr>
              <w:numPr>
                <w:ilvl w:val="0"/>
                <w:numId w:val="40"/>
              </w:numPr>
              <w:ind w:left="360"/>
              <w:contextualSpacing/>
              <w:jc w:val="both"/>
              <w:rPr>
                <w:rFonts w:ascii="Times New Roman" w:eastAsia="Calibri" w:hAnsi="Times New Roman"/>
                <w:sz w:val="24"/>
                <w:szCs w:val="20"/>
                <w:lang w:val="ro-RO"/>
              </w:rPr>
            </w:pPr>
            <w:r w:rsidRPr="008726DE">
              <w:rPr>
                <w:rFonts w:ascii="Times New Roman" w:eastAsia="Calibri" w:hAnsi="Times New Roman"/>
                <w:sz w:val="24"/>
                <w:szCs w:val="20"/>
                <w:lang w:val="ro-RO"/>
              </w:rPr>
              <w:t>Planul instituțional de dezvoltare a instituției;</w:t>
            </w:r>
          </w:p>
          <w:p w:rsidR="008726DE" w:rsidRPr="008726DE" w:rsidRDefault="008726DE" w:rsidP="009D2056">
            <w:pPr>
              <w:numPr>
                <w:ilvl w:val="0"/>
                <w:numId w:val="40"/>
              </w:numPr>
              <w:ind w:left="360"/>
              <w:contextualSpacing/>
              <w:jc w:val="both"/>
              <w:rPr>
                <w:rFonts w:ascii="Times New Roman" w:eastAsia="Calibri" w:hAnsi="Times New Roman"/>
                <w:sz w:val="24"/>
                <w:szCs w:val="20"/>
                <w:lang w:val="ro-RO"/>
              </w:rPr>
            </w:pPr>
            <w:r w:rsidRPr="008726DE">
              <w:rPr>
                <w:rFonts w:ascii="Times New Roman" w:eastAsia="Calibri" w:hAnsi="Times New Roman"/>
                <w:sz w:val="24"/>
                <w:szCs w:val="20"/>
                <w:lang w:val="ro-RO" w:eastAsia="ru-RU"/>
              </w:rPr>
              <w:t>Ordine privind organizarea procesului educațional;</w:t>
            </w:r>
          </w:p>
        </w:tc>
      </w:tr>
      <w:tr w:rsidR="008726DE" w:rsidRPr="008726DE" w:rsidTr="00CA27B4">
        <w:tc>
          <w:tcPr>
            <w:tcW w:w="1696" w:type="dxa"/>
          </w:tcPr>
          <w:p w:rsidR="008726DE" w:rsidRPr="008726DE" w:rsidRDefault="008726DE" w:rsidP="008726DE">
            <w:pPr>
              <w:widowControl w:val="0"/>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Constatări</w:t>
            </w:r>
          </w:p>
        </w:tc>
        <w:tc>
          <w:tcPr>
            <w:tcW w:w="7938" w:type="dxa"/>
            <w:gridSpan w:val="3"/>
          </w:tcPr>
          <w:p w:rsidR="008726DE" w:rsidRPr="008726DE" w:rsidRDefault="00D20123" w:rsidP="008726DE">
            <w:pPr>
              <w:widowControl w:val="0"/>
              <w:jc w:val="both"/>
              <w:rPr>
                <w:rFonts w:ascii="Times New Roman" w:eastAsia="Arial Unicode MS" w:hAnsi="Times New Roman" w:cs="Arial Unicode MS"/>
                <w:color w:val="000000"/>
                <w:sz w:val="24"/>
                <w:szCs w:val="24"/>
                <w:lang w:val="ro-RO" w:eastAsia="zh-TW"/>
              </w:rPr>
            </w:pPr>
            <w:r>
              <w:rPr>
                <w:rFonts w:ascii="Times New Roman" w:eastAsia="Arial Unicode MS" w:hAnsi="Times New Roman"/>
                <w:color w:val="000000"/>
                <w:sz w:val="24"/>
                <w:szCs w:val="24"/>
                <w:lang w:val="ro-RO"/>
              </w:rPr>
              <w:t>Î</w:t>
            </w:r>
            <w:r w:rsidR="008726DE" w:rsidRPr="008726DE">
              <w:rPr>
                <w:rFonts w:ascii="Times New Roman" w:eastAsia="Arial Unicode MS" w:hAnsi="Times New Roman"/>
                <w:color w:val="000000"/>
                <w:sz w:val="24"/>
                <w:szCs w:val="24"/>
                <w:lang w:val="ro-RO"/>
              </w:rPr>
              <w:t xml:space="preserve">n cadrul instituției </w:t>
            </w:r>
            <w:r>
              <w:rPr>
                <w:rFonts w:ascii="Times New Roman" w:eastAsia="Arial Unicode MS" w:hAnsi="Times New Roman"/>
                <w:color w:val="000000"/>
                <w:sz w:val="24"/>
                <w:szCs w:val="24"/>
                <w:lang w:val="ro-RO"/>
              </w:rPr>
              <w:t xml:space="preserve">sunt </w:t>
            </w:r>
            <w:r w:rsidR="008726DE" w:rsidRPr="008726DE">
              <w:rPr>
                <w:rFonts w:ascii="Times New Roman" w:eastAsia="Arial Unicode MS" w:hAnsi="Times New Roman"/>
                <w:color w:val="000000"/>
                <w:sz w:val="24"/>
                <w:szCs w:val="24"/>
                <w:lang w:val="ro-RO"/>
              </w:rPr>
              <w:t>organizat</w:t>
            </w:r>
            <w:r>
              <w:rPr>
                <w:rFonts w:ascii="Times New Roman" w:eastAsia="Arial Unicode MS" w:hAnsi="Times New Roman"/>
                <w:color w:val="000000"/>
                <w:sz w:val="24"/>
                <w:szCs w:val="24"/>
                <w:lang w:val="ro-RO"/>
              </w:rPr>
              <w:t>e</w:t>
            </w:r>
            <w:r w:rsidR="008726DE" w:rsidRPr="008726DE">
              <w:rPr>
                <w:rFonts w:ascii="Times New Roman" w:eastAsia="Arial Unicode MS" w:hAnsi="Times New Roman"/>
                <w:color w:val="000000"/>
                <w:sz w:val="24"/>
                <w:szCs w:val="24"/>
                <w:lang w:val="ro-RO"/>
              </w:rPr>
              <w:t xml:space="preserve"> ședinț</w:t>
            </w:r>
            <w:r w:rsidR="00411588">
              <w:rPr>
                <w:rFonts w:ascii="Times New Roman" w:eastAsia="Arial Unicode MS" w:hAnsi="Times New Roman"/>
                <w:color w:val="000000"/>
                <w:sz w:val="24"/>
                <w:szCs w:val="24"/>
                <w:lang w:val="ro-RO"/>
              </w:rPr>
              <w:t>e</w:t>
            </w:r>
            <w:r w:rsidR="008726DE" w:rsidRPr="008726DE">
              <w:rPr>
                <w:rFonts w:ascii="Times New Roman" w:eastAsia="Arial Unicode MS" w:hAnsi="Times New Roman"/>
                <w:color w:val="000000"/>
                <w:sz w:val="24"/>
                <w:szCs w:val="24"/>
                <w:lang w:val="ro-RO"/>
              </w:rPr>
              <w:t xml:space="preserve"> de formare a cadrelor didactice, </w:t>
            </w:r>
            <w:r w:rsidR="008726DE" w:rsidRPr="008726DE">
              <w:rPr>
                <w:rFonts w:ascii="Times New Roman" w:eastAsia="Arial Unicode MS" w:hAnsi="Times New Roman"/>
                <w:color w:val="000000"/>
                <w:sz w:val="24"/>
                <w:szCs w:val="24"/>
                <w:lang w:val="ro-RO"/>
              </w:rPr>
              <w:lastRenderedPageBreak/>
              <w:t>axat</w:t>
            </w:r>
            <w:r w:rsidR="00411588">
              <w:rPr>
                <w:rFonts w:ascii="Times New Roman" w:eastAsia="Arial Unicode MS" w:hAnsi="Times New Roman"/>
                <w:color w:val="000000"/>
                <w:sz w:val="24"/>
                <w:szCs w:val="24"/>
                <w:lang w:val="ro-RO"/>
              </w:rPr>
              <w:t>e</w:t>
            </w:r>
            <w:r w:rsidR="008726DE" w:rsidRPr="008726DE">
              <w:rPr>
                <w:rFonts w:ascii="Times New Roman" w:eastAsia="Arial Unicode MS" w:hAnsi="Times New Roman"/>
                <w:color w:val="000000"/>
                <w:sz w:val="24"/>
                <w:szCs w:val="24"/>
                <w:lang w:val="ro-RO"/>
              </w:rPr>
              <w:t xml:space="preserve"> pe promovarea bunelor practici în procesul învățării. Cadrele didactice din cadrul instituției participă la seminare de formare la nivel național</w:t>
            </w:r>
            <w:r w:rsidR="00411588">
              <w:rPr>
                <w:rFonts w:ascii="Times New Roman" w:eastAsia="Arial Unicode MS" w:hAnsi="Times New Roman"/>
                <w:color w:val="000000"/>
                <w:sz w:val="24"/>
                <w:szCs w:val="24"/>
                <w:lang w:val="ro-RO"/>
              </w:rPr>
              <w:t>.</w:t>
            </w:r>
          </w:p>
        </w:tc>
      </w:tr>
      <w:tr w:rsidR="008726DE" w:rsidRPr="008726DE" w:rsidTr="00CA27B4">
        <w:tc>
          <w:tcPr>
            <w:tcW w:w="1696" w:type="dxa"/>
          </w:tcPr>
          <w:p w:rsidR="008726DE" w:rsidRPr="008726DE" w:rsidRDefault="008726DE" w:rsidP="008726DE">
            <w:pPr>
              <w:widowControl w:val="0"/>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lastRenderedPageBreak/>
              <w:t>Pondere și punctaj acordat</w:t>
            </w:r>
          </w:p>
        </w:tc>
        <w:tc>
          <w:tcPr>
            <w:tcW w:w="2268" w:type="dxa"/>
          </w:tcPr>
          <w:p w:rsidR="008726DE" w:rsidRPr="008726DE" w:rsidRDefault="008726DE" w:rsidP="008726DE">
            <w:pPr>
              <w:widowControl w:val="0"/>
              <w:jc w:val="both"/>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rPr>
              <w:t>Pondere: 2</w:t>
            </w:r>
          </w:p>
        </w:tc>
        <w:tc>
          <w:tcPr>
            <w:tcW w:w="3828" w:type="dxa"/>
          </w:tcPr>
          <w:p w:rsidR="008726DE" w:rsidRPr="008726DE" w:rsidRDefault="008726DE" w:rsidP="008726DE">
            <w:pPr>
              <w:widowControl w:val="0"/>
              <w:jc w:val="both"/>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rPr>
              <w:t>Autoevaluare conform criteriilor: 2</w:t>
            </w:r>
          </w:p>
        </w:tc>
        <w:tc>
          <w:tcPr>
            <w:tcW w:w="1842" w:type="dxa"/>
          </w:tcPr>
          <w:p w:rsidR="008726DE" w:rsidRPr="008726DE" w:rsidRDefault="008726DE" w:rsidP="008726DE">
            <w:pPr>
              <w:widowControl w:val="0"/>
              <w:jc w:val="both"/>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4.1.2. Realizarea efectivă a programelor și activităților preconizate în planurile strategice și operaționale ale instituției, inclusiv ale structurilor asociative ale părinților și elevilor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rPr>
          <w:trHeight w:val="908"/>
        </w:trPr>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41"/>
              </w:numPr>
              <w:spacing w:after="0" w:line="240" w:lineRule="auto"/>
              <w:ind w:left="357"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 xml:space="preserve">Planul de dezvoltare instituțională a instituției; </w:t>
            </w:r>
          </w:p>
          <w:p w:rsidR="008726DE" w:rsidRPr="008726DE" w:rsidRDefault="008726DE" w:rsidP="009D2056">
            <w:pPr>
              <w:widowControl w:val="0"/>
              <w:numPr>
                <w:ilvl w:val="0"/>
                <w:numId w:val="41"/>
              </w:numPr>
              <w:spacing w:after="0" w:line="240" w:lineRule="auto"/>
              <w:ind w:left="357"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 xml:space="preserve">Planul managerial al instituției 2020-2021; </w:t>
            </w:r>
          </w:p>
          <w:p w:rsidR="008726DE" w:rsidRPr="008726DE" w:rsidRDefault="008726DE" w:rsidP="009D2056">
            <w:pPr>
              <w:widowControl w:val="0"/>
              <w:numPr>
                <w:ilvl w:val="0"/>
                <w:numId w:val="41"/>
              </w:numPr>
              <w:spacing w:after="0" w:line="240" w:lineRule="auto"/>
              <w:ind w:left="357"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Note informative cu referire la realizarea standardelor profesionale ale cadrelor didactice.</w:t>
            </w:r>
          </w:p>
        </w:tc>
      </w:tr>
      <w:tr w:rsidR="008726DE" w:rsidRPr="008726DE" w:rsidTr="00CA27B4">
        <w:trPr>
          <w:trHeight w:val="872"/>
        </w:trPr>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Programele și activitățile incluse în proiectul instituțional de dezvoltare a instituției și în planul managerial contribuie la realizarea misiunii, viziunii și scopurilor strategice, avănd scop creșterii calității educației în cadrul instituției.</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4.1.3. Asigurarea, în activitatea consiliilor și comisiilor din Instituție,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42"/>
              </w:numPr>
              <w:spacing w:after="0" w:line="240" w:lineRule="auto"/>
              <w:ind w:left="360"/>
              <w:contextualSpacing/>
              <w:jc w:val="both"/>
              <w:rPr>
                <w:rFonts w:ascii="Times New Roman" w:eastAsia="Calibri" w:hAnsi="Times New Roman" w:cs="Times New Roman"/>
                <w:sz w:val="24"/>
                <w:szCs w:val="24"/>
                <w:lang w:val="ro-RO"/>
              </w:rPr>
            </w:pPr>
            <w:r w:rsidRPr="008726DE">
              <w:rPr>
                <w:rFonts w:ascii="Times New Roman" w:eastAsia="Calibri" w:hAnsi="Times New Roman" w:cs="Times New Roman"/>
                <w:sz w:val="24"/>
                <w:szCs w:val="20"/>
                <w:lang w:val="ro-RO"/>
              </w:rPr>
              <w:t xml:space="preserve">Rapoarte de monitorizare a calității educației în cadrul instituției; </w:t>
            </w:r>
          </w:p>
          <w:p w:rsidR="008726DE" w:rsidRPr="008726DE" w:rsidRDefault="008726DE" w:rsidP="009D2056">
            <w:pPr>
              <w:widowControl w:val="0"/>
              <w:numPr>
                <w:ilvl w:val="0"/>
                <w:numId w:val="42"/>
              </w:numPr>
              <w:spacing w:after="0" w:line="240" w:lineRule="auto"/>
              <w:ind w:left="360"/>
              <w:contextualSpacing/>
              <w:jc w:val="both"/>
              <w:rPr>
                <w:rFonts w:ascii="Times New Roman" w:eastAsia="Calibri" w:hAnsi="Times New Roman" w:cs="Times New Roman"/>
                <w:sz w:val="24"/>
                <w:szCs w:val="24"/>
                <w:lang w:val="ro-RO"/>
              </w:rPr>
            </w:pPr>
            <w:r w:rsidRPr="008726DE">
              <w:rPr>
                <w:rFonts w:ascii="Times New Roman" w:eastAsia="Calibri" w:hAnsi="Times New Roman" w:cs="Times New Roman"/>
                <w:sz w:val="24"/>
                <w:szCs w:val="20"/>
                <w:lang w:val="ro-RO"/>
              </w:rPr>
              <w:t>Ședințe manageriale săptămînale;</w:t>
            </w:r>
          </w:p>
          <w:p w:rsidR="008726DE" w:rsidRPr="008726DE" w:rsidRDefault="008726DE" w:rsidP="009D2056">
            <w:pPr>
              <w:widowControl w:val="0"/>
              <w:numPr>
                <w:ilvl w:val="0"/>
                <w:numId w:val="42"/>
              </w:numPr>
              <w:spacing w:after="0" w:line="240" w:lineRule="auto"/>
              <w:ind w:left="360"/>
              <w:contextualSpacing/>
              <w:jc w:val="both"/>
              <w:rPr>
                <w:rFonts w:ascii="Times New Roman" w:eastAsia="Calibri" w:hAnsi="Times New Roman" w:cs="Times New Roman"/>
                <w:sz w:val="24"/>
                <w:szCs w:val="24"/>
                <w:lang w:val="ro-RO"/>
              </w:rPr>
            </w:pPr>
            <w:r w:rsidRPr="008726DE">
              <w:rPr>
                <w:rFonts w:ascii="Times New Roman" w:eastAsia="Calibri" w:hAnsi="Times New Roman" w:cs="Times New Roman"/>
                <w:sz w:val="24"/>
                <w:szCs w:val="20"/>
                <w:lang w:val="ro-RO"/>
              </w:rPr>
              <w:t>Rețele de socializare ale instituției.</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Administra</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 xml:space="preserve">ia instituției aplică diverse mecanisme de monitorizare a eficienței educaționale, implicînd Consiliul elevilor și Consiliului părinților. </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2353"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Capacitate instituțională</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4.1.4. Organizarea procesului educațional în raport cu obiectivele și misiunea instituției de învățământ printr-o infrastructură adaptată necesităților acesteia</w:t>
      </w:r>
      <w:r w:rsidRPr="008726DE">
        <w:rPr>
          <w:rFonts w:ascii="Arial" w:eastAsia="Arial Unicode MS" w:hAnsi="Arial" w:cs="Arial"/>
          <w:color w:val="000000"/>
          <w:sz w:val="24"/>
          <w:szCs w:val="24"/>
          <w:lang w:val="ro-RO"/>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43"/>
              </w:numPr>
              <w:spacing w:after="0" w:line="240" w:lineRule="auto"/>
              <w:ind w:left="360"/>
              <w:contextualSpacing/>
              <w:jc w:val="both"/>
              <w:rPr>
                <w:rFonts w:ascii="Times New Roman" w:eastAsia="Calibri" w:hAnsi="Times New Roman" w:cs="Times New Roman"/>
                <w:sz w:val="24"/>
                <w:szCs w:val="20"/>
                <w:lang/>
              </w:rPr>
            </w:pPr>
            <w:r w:rsidRPr="008726DE">
              <w:rPr>
                <w:rFonts w:ascii="Times New Roman" w:eastAsia="Calibri" w:hAnsi="Times New Roman" w:cs="Times New Roman"/>
                <w:sz w:val="24"/>
                <w:szCs w:val="20"/>
                <w:lang/>
              </w:rPr>
              <w:t xml:space="preserve">Statutul </w:t>
            </w:r>
            <w:r w:rsidR="00411588">
              <w:rPr>
                <w:rFonts w:ascii="Times New Roman" w:eastAsia="Calibri" w:hAnsi="Times New Roman" w:cs="Times New Roman"/>
                <w:sz w:val="24"/>
                <w:szCs w:val="20"/>
                <w:lang w:val="ro-RO"/>
              </w:rPr>
              <w:t>școlii primare</w:t>
            </w:r>
            <w:r w:rsidRPr="008726DE">
              <w:rPr>
                <w:rFonts w:ascii="Times New Roman" w:eastAsia="Calibri" w:hAnsi="Times New Roman" w:cs="Times New Roman"/>
                <w:sz w:val="24"/>
                <w:szCs w:val="20"/>
                <w:lang w:val="ro-RO"/>
              </w:rPr>
              <w:t>;</w:t>
            </w:r>
          </w:p>
          <w:p w:rsidR="008726DE" w:rsidRPr="008726DE" w:rsidRDefault="008726DE" w:rsidP="009D2056">
            <w:pPr>
              <w:widowControl w:val="0"/>
              <w:numPr>
                <w:ilvl w:val="0"/>
                <w:numId w:val="43"/>
              </w:numPr>
              <w:spacing w:after="0" w:line="240" w:lineRule="auto"/>
              <w:ind w:left="360"/>
              <w:contextualSpacing/>
              <w:jc w:val="both"/>
              <w:rPr>
                <w:rFonts w:ascii="Times New Roman" w:eastAsia="Calibri" w:hAnsi="Times New Roman" w:cs="Times New Roman"/>
                <w:sz w:val="24"/>
                <w:szCs w:val="20"/>
                <w:lang/>
              </w:rPr>
            </w:pPr>
            <w:r w:rsidRPr="008726DE">
              <w:rPr>
                <w:rFonts w:ascii="Times New Roman" w:eastAsia="Calibri" w:hAnsi="Times New Roman" w:cs="Times New Roman"/>
                <w:sz w:val="24"/>
                <w:szCs w:val="20"/>
                <w:lang w:val="ro-RO"/>
              </w:rPr>
              <w:t xml:space="preserve">Dezvoltrea și completarea infrastructurii instituției; </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shd w:val="clear" w:color="auto" w:fill="FFFFFF"/>
              <w:spacing w:after="0" w:line="240" w:lineRule="auto"/>
              <w:jc w:val="both"/>
              <w:rPr>
                <w:rFonts w:ascii="Times New Roman" w:eastAsia="Times New Roman" w:hAnsi="Times New Roman" w:cs="Times New Roman"/>
                <w:sz w:val="24"/>
                <w:szCs w:val="24"/>
                <w:lang w:val="en-US" w:eastAsia="ru-RU"/>
              </w:rPr>
            </w:pPr>
            <w:r w:rsidRPr="008726DE">
              <w:rPr>
                <w:rFonts w:ascii="Times New Roman" w:eastAsia="Times New Roman" w:hAnsi="Times New Roman" w:cs="Times New Roman"/>
                <w:sz w:val="24"/>
                <w:szCs w:val="24"/>
                <w:lang w:val="en-US" w:eastAsia="ru-RU"/>
              </w:rPr>
              <w:t>Clădirea instituției este concepută drept un complex de dotări all-inclusive, care oferă condiţii copiilor cu mobilitate redusă şi celor care folosesc scaunele rulante. Dotările includ următoarele:</w:t>
            </w:r>
          </w:p>
          <w:p w:rsidR="008726DE" w:rsidRPr="008726DE" w:rsidRDefault="008726DE" w:rsidP="009D2056">
            <w:pPr>
              <w:widowControl w:val="0"/>
              <w:numPr>
                <w:ilvl w:val="0"/>
                <w:numId w:val="64"/>
              </w:numPr>
              <w:shd w:val="clear" w:color="auto" w:fill="FFFFFF"/>
              <w:spacing w:after="0" w:line="240" w:lineRule="auto"/>
              <w:rPr>
                <w:rFonts w:ascii="Times New Roman" w:eastAsia="Times New Roman" w:hAnsi="Times New Roman" w:cs="Times New Roman"/>
                <w:sz w:val="24"/>
                <w:szCs w:val="24"/>
                <w:lang w:val="en-US" w:eastAsia="ru-RU"/>
              </w:rPr>
            </w:pPr>
            <w:r w:rsidRPr="008726DE">
              <w:rPr>
                <w:rFonts w:ascii="Times New Roman" w:eastAsia="Times New Roman" w:hAnsi="Times New Roman" w:cs="Times New Roman"/>
                <w:sz w:val="24"/>
                <w:szCs w:val="24"/>
                <w:lang w:val="en-US" w:eastAsia="ru-RU"/>
              </w:rPr>
              <w:t>Săli de studii;</w:t>
            </w:r>
          </w:p>
          <w:p w:rsidR="008726DE" w:rsidRPr="008726DE" w:rsidRDefault="008726DE" w:rsidP="009D2056">
            <w:pPr>
              <w:widowControl w:val="0"/>
              <w:numPr>
                <w:ilvl w:val="0"/>
                <w:numId w:val="64"/>
              </w:numPr>
              <w:shd w:val="clear" w:color="auto" w:fill="FFFFFF"/>
              <w:spacing w:after="0" w:line="240" w:lineRule="auto"/>
              <w:rPr>
                <w:rFonts w:ascii="Times New Roman" w:eastAsia="Times New Roman" w:hAnsi="Times New Roman" w:cs="Times New Roman"/>
                <w:sz w:val="24"/>
                <w:szCs w:val="24"/>
                <w:lang w:val="en-US" w:eastAsia="ru-RU"/>
              </w:rPr>
            </w:pPr>
            <w:r w:rsidRPr="008726DE">
              <w:rPr>
                <w:rFonts w:ascii="Times New Roman" w:eastAsia="Times New Roman" w:hAnsi="Times New Roman" w:cs="Times New Roman"/>
                <w:sz w:val="24"/>
                <w:szCs w:val="24"/>
                <w:lang w:val="en-US" w:eastAsia="ru-RU"/>
              </w:rPr>
              <w:t>Săli de limbi străine;</w:t>
            </w:r>
          </w:p>
          <w:p w:rsidR="008726DE" w:rsidRPr="008726DE" w:rsidRDefault="008726DE" w:rsidP="009D2056">
            <w:pPr>
              <w:widowControl w:val="0"/>
              <w:numPr>
                <w:ilvl w:val="0"/>
                <w:numId w:val="64"/>
              </w:numPr>
              <w:shd w:val="clear" w:color="auto" w:fill="FFFFFF"/>
              <w:spacing w:after="0" w:line="240" w:lineRule="auto"/>
              <w:rPr>
                <w:rFonts w:ascii="Times New Roman" w:eastAsia="Times New Roman" w:hAnsi="Times New Roman" w:cs="Times New Roman"/>
                <w:sz w:val="24"/>
                <w:szCs w:val="24"/>
                <w:lang w:eastAsia="ru-RU"/>
              </w:rPr>
            </w:pPr>
            <w:r w:rsidRPr="008726DE">
              <w:rPr>
                <w:rFonts w:ascii="Times New Roman" w:eastAsia="Times New Roman" w:hAnsi="Times New Roman" w:cs="Times New Roman"/>
                <w:sz w:val="24"/>
                <w:szCs w:val="24"/>
                <w:lang w:val="en-US" w:eastAsia="ru-RU"/>
              </w:rPr>
              <w:t>Sală de mu</w:t>
            </w:r>
            <w:r w:rsidRPr="008726DE">
              <w:rPr>
                <w:rFonts w:ascii="Times New Roman" w:eastAsia="Times New Roman" w:hAnsi="Times New Roman" w:cs="Times New Roman"/>
                <w:sz w:val="24"/>
                <w:szCs w:val="24"/>
                <w:lang w:eastAsia="ru-RU"/>
              </w:rPr>
              <w:t>zică;</w:t>
            </w:r>
          </w:p>
          <w:p w:rsidR="008726DE" w:rsidRPr="008726DE" w:rsidRDefault="008726DE" w:rsidP="009D2056">
            <w:pPr>
              <w:widowControl w:val="0"/>
              <w:numPr>
                <w:ilvl w:val="0"/>
                <w:numId w:val="64"/>
              </w:numPr>
              <w:shd w:val="clear" w:color="auto" w:fill="FFFFFF"/>
              <w:spacing w:after="0" w:line="240" w:lineRule="auto"/>
              <w:rPr>
                <w:rFonts w:ascii="Times New Roman" w:eastAsia="Times New Roman" w:hAnsi="Times New Roman" w:cs="Times New Roman"/>
                <w:sz w:val="24"/>
                <w:szCs w:val="24"/>
                <w:lang w:eastAsia="ru-RU"/>
              </w:rPr>
            </w:pPr>
            <w:r w:rsidRPr="008726DE">
              <w:rPr>
                <w:rFonts w:ascii="Times New Roman" w:eastAsia="Times New Roman" w:hAnsi="Times New Roman" w:cs="Times New Roman"/>
                <w:sz w:val="24"/>
                <w:szCs w:val="24"/>
                <w:lang w:eastAsia="ru-RU"/>
              </w:rPr>
              <w:t>Bibliotecă;</w:t>
            </w:r>
          </w:p>
          <w:p w:rsidR="008726DE" w:rsidRPr="008726DE" w:rsidRDefault="008726DE" w:rsidP="009D2056">
            <w:pPr>
              <w:widowControl w:val="0"/>
              <w:numPr>
                <w:ilvl w:val="0"/>
                <w:numId w:val="64"/>
              </w:numPr>
              <w:shd w:val="clear" w:color="auto" w:fill="FFFFFF"/>
              <w:spacing w:after="0" w:line="240" w:lineRule="auto"/>
              <w:rPr>
                <w:rFonts w:ascii="Times New Roman" w:eastAsia="Times New Roman" w:hAnsi="Times New Roman" w:cs="Times New Roman"/>
                <w:sz w:val="24"/>
                <w:szCs w:val="24"/>
                <w:lang w:eastAsia="ru-RU"/>
              </w:rPr>
            </w:pPr>
            <w:r w:rsidRPr="008726DE">
              <w:rPr>
                <w:rFonts w:ascii="Times New Roman" w:eastAsia="Times New Roman" w:hAnsi="Times New Roman" w:cs="Times New Roman"/>
                <w:sz w:val="24"/>
                <w:szCs w:val="24"/>
                <w:lang w:eastAsia="ru-RU"/>
              </w:rPr>
              <w:t>Sală de sport;</w:t>
            </w:r>
          </w:p>
          <w:p w:rsidR="008726DE" w:rsidRPr="008726DE" w:rsidRDefault="008726DE" w:rsidP="009D2056">
            <w:pPr>
              <w:widowControl w:val="0"/>
              <w:numPr>
                <w:ilvl w:val="0"/>
                <w:numId w:val="64"/>
              </w:numPr>
              <w:shd w:val="clear" w:color="auto" w:fill="FFFFFF"/>
              <w:spacing w:after="0" w:line="240" w:lineRule="auto"/>
              <w:rPr>
                <w:rFonts w:ascii="Times New Roman" w:eastAsia="Times New Roman" w:hAnsi="Times New Roman" w:cs="Times New Roman"/>
                <w:sz w:val="24"/>
                <w:szCs w:val="24"/>
                <w:lang w:val="en-US" w:eastAsia="ru-RU"/>
              </w:rPr>
            </w:pPr>
            <w:r w:rsidRPr="008726DE">
              <w:rPr>
                <w:rFonts w:ascii="Times New Roman" w:eastAsia="Times New Roman" w:hAnsi="Times New Roman" w:cs="Times New Roman"/>
                <w:sz w:val="24"/>
                <w:szCs w:val="24"/>
                <w:lang w:val="en-US" w:eastAsia="ru-RU"/>
              </w:rPr>
              <w:t>Cantina şcolii;</w:t>
            </w:r>
          </w:p>
          <w:p w:rsidR="008726DE" w:rsidRPr="008726DE" w:rsidRDefault="008726DE" w:rsidP="009D2056">
            <w:pPr>
              <w:widowControl w:val="0"/>
              <w:numPr>
                <w:ilvl w:val="0"/>
                <w:numId w:val="64"/>
              </w:numPr>
              <w:shd w:val="clear" w:color="auto" w:fill="FFFFFF"/>
              <w:spacing w:after="0" w:line="240" w:lineRule="auto"/>
              <w:rPr>
                <w:rFonts w:ascii="Times New Roman" w:eastAsia="Times New Roman" w:hAnsi="Times New Roman" w:cs="Times New Roman"/>
                <w:sz w:val="24"/>
                <w:szCs w:val="24"/>
                <w:lang w:eastAsia="ru-RU"/>
              </w:rPr>
            </w:pPr>
            <w:r w:rsidRPr="008726DE">
              <w:rPr>
                <w:rFonts w:ascii="Times New Roman" w:eastAsia="Times New Roman" w:hAnsi="Times New Roman" w:cs="Times New Roman"/>
                <w:sz w:val="24"/>
                <w:szCs w:val="24"/>
                <w:lang w:eastAsia="ru-RU"/>
              </w:rPr>
              <w:t>Cabinet medical;</w:t>
            </w:r>
          </w:p>
          <w:p w:rsidR="008726DE" w:rsidRPr="008726DE" w:rsidRDefault="008726DE" w:rsidP="009D2056">
            <w:pPr>
              <w:widowControl w:val="0"/>
              <w:numPr>
                <w:ilvl w:val="0"/>
                <w:numId w:val="64"/>
              </w:numPr>
              <w:shd w:val="clear" w:color="auto" w:fill="FFFFFF"/>
              <w:spacing w:after="0" w:line="240" w:lineRule="auto"/>
              <w:rPr>
                <w:rFonts w:ascii="Times New Roman" w:eastAsia="Times New Roman" w:hAnsi="Times New Roman" w:cs="Times New Roman"/>
                <w:sz w:val="24"/>
                <w:szCs w:val="24"/>
                <w:lang w:eastAsia="ru-RU"/>
              </w:rPr>
            </w:pPr>
            <w:r w:rsidRPr="008726DE">
              <w:rPr>
                <w:rFonts w:ascii="Times New Roman" w:eastAsia="Times New Roman" w:hAnsi="Times New Roman" w:cs="Times New Roman"/>
                <w:sz w:val="24"/>
                <w:szCs w:val="24"/>
                <w:lang w:eastAsia="ru-RU"/>
              </w:rPr>
              <w:t>Bazin de înot;</w:t>
            </w:r>
          </w:p>
          <w:p w:rsidR="008726DE" w:rsidRPr="008726DE" w:rsidRDefault="008726DE" w:rsidP="009D2056">
            <w:pPr>
              <w:widowControl w:val="0"/>
              <w:numPr>
                <w:ilvl w:val="0"/>
                <w:numId w:val="64"/>
              </w:numPr>
              <w:shd w:val="clear" w:color="auto" w:fill="FFFFFF"/>
              <w:spacing w:after="0" w:line="240" w:lineRule="auto"/>
              <w:rPr>
                <w:rFonts w:ascii="Times New Roman" w:eastAsia="Times New Roman" w:hAnsi="Times New Roman" w:cs="Times New Roman"/>
                <w:sz w:val="24"/>
                <w:szCs w:val="24"/>
                <w:lang w:val="en-US" w:eastAsia="ru-RU"/>
              </w:rPr>
            </w:pPr>
            <w:r w:rsidRPr="008726DE">
              <w:rPr>
                <w:rFonts w:ascii="Times New Roman" w:eastAsia="Times New Roman" w:hAnsi="Times New Roman" w:cs="Times New Roman"/>
                <w:sz w:val="24"/>
                <w:szCs w:val="24"/>
                <w:lang w:val="en-US" w:eastAsia="ru-RU"/>
              </w:rPr>
              <w:t>Spaţiu de recreare cu teren de joacă;</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bookmarkStart w:id="45" w:name="_Hlk47744779"/>
      <w:r w:rsidRPr="008726DE">
        <w:rPr>
          <w:rFonts w:ascii="Times New Roman" w:eastAsia="Arial Unicode MS" w:hAnsi="Times New Roman" w:cs="Arial Unicode MS"/>
          <w:color w:val="000000"/>
          <w:sz w:val="24"/>
          <w:szCs w:val="24"/>
          <w:lang w:val="ro-RO"/>
        </w:rPr>
        <w:t>Indicator 4.1.5. Prezența și aplicarea unei varietăți de echipamente, materiale și auxiliare curriculare necesare valorificării curriculumului național, inclusiv a componentelor locale ale acestuia, a curriculumului adaptat și a planurilor educaționale individualizate (PEI)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lastRenderedPageBreak/>
              <w:t xml:space="preserve">Dovezi </w:t>
            </w:r>
          </w:p>
        </w:tc>
        <w:tc>
          <w:tcPr>
            <w:tcW w:w="7938" w:type="dxa"/>
            <w:gridSpan w:val="3"/>
          </w:tcPr>
          <w:p w:rsidR="008726DE" w:rsidRPr="008726DE" w:rsidRDefault="008726DE" w:rsidP="009D2056">
            <w:pPr>
              <w:widowControl w:val="0"/>
              <w:numPr>
                <w:ilvl w:val="0"/>
                <w:numId w:val="44"/>
              </w:numPr>
              <w:spacing w:after="0" w:line="240" w:lineRule="auto"/>
              <w:ind w:left="357"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bCs/>
                <w:sz w:val="24"/>
                <w:szCs w:val="20"/>
                <w:shd w:val="clear" w:color="auto" w:fill="FFFFFF"/>
                <w:lang w:val="ro-RO"/>
              </w:rPr>
              <w:t>Săli de clasă dotate</w:t>
            </w:r>
          </w:p>
          <w:p w:rsidR="008726DE" w:rsidRPr="008726DE" w:rsidRDefault="008726DE" w:rsidP="009D2056">
            <w:pPr>
              <w:widowControl w:val="0"/>
              <w:numPr>
                <w:ilvl w:val="0"/>
                <w:numId w:val="44"/>
              </w:numPr>
              <w:spacing w:after="0" w:line="240" w:lineRule="auto"/>
              <w:ind w:left="357"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Acte de evidență a resurselor educaționale;</w:t>
            </w:r>
          </w:p>
          <w:p w:rsidR="008726DE" w:rsidRPr="008726DE" w:rsidRDefault="008726DE" w:rsidP="009D2056">
            <w:pPr>
              <w:widowControl w:val="0"/>
              <w:numPr>
                <w:ilvl w:val="0"/>
                <w:numId w:val="44"/>
              </w:numPr>
              <w:spacing w:after="0" w:line="240" w:lineRule="auto"/>
              <w:ind w:left="357"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Panouri informative;</w:t>
            </w:r>
          </w:p>
          <w:p w:rsidR="008726DE" w:rsidRPr="008726DE" w:rsidRDefault="008726DE" w:rsidP="009D2056">
            <w:pPr>
              <w:widowControl w:val="0"/>
              <w:numPr>
                <w:ilvl w:val="0"/>
                <w:numId w:val="44"/>
              </w:numPr>
              <w:spacing w:after="0" w:line="240" w:lineRule="auto"/>
              <w:ind w:left="357"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Resurse educaționale în clasele de studii.</w:t>
            </w:r>
          </w:p>
        </w:tc>
      </w:tr>
      <w:bookmarkEnd w:id="45"/>
      <w:tr w:rsidR="008726DE" w:rsidRPr="008726DE" w:rsidTr="00CA27B4">
        <w:tc>
          <w:tcPr>
            <w:tcW w:w="1701" w:type="dxa"/>
          </w:tcPr>
          <w:p w:rsidR="008726DE" w:rsidRDefault="009C40FA" w:rsidP="008726DE">
            <w:pPr>
              <w:widowControl w:val="0"/>
              <w:spacing w:after="0" w:line="240" w:lineRule="auto"/>
              <w:rPr>
                <w:rFonts w:ascii="Times New Roman" w:eastAsia="Arial Unicode MS" w:hAnsi="Times New Roman" w:cs="Arial Unicode MS"/>
                <w:color w:val="000000"/>
                <w:sz w:val="24"/>
                <w:szCs w:val="24"/>
                <w:u w:val="single"/>
                <w:lang w:val="ro-RO" w:eastAsia="zh-TW"/>
              </w:rPr>
            </w:pPr>
            <w:r>
              <w:rPr>
                <w:rFonts w:ascii="Times New Roman" w:eastAsia="Arial Unicode MS" w:hAnsi="Times New Roman" w:cs="Arial Unicode MS"/>
                <w:color w:val="000000"/>
                <w:sz w:val="24"/>
                <w:szCs w:val="24"/>
                <w:u w:val="single"/>
                <w:lang w:val="ro-RO" w:eastAsia="zh-TW"/>
              </w:rPr>
              <w:t xml:space="preserve"> </w:t>
            </w:r>
          </w:p>
          <w:p w:rsidR="009C40FA" w:rsidRDefault="009C40FA" w:rsidP="008726DE">
            <w:pPr>
              <w:widowControl w:val="0"/>
              <w:spacing w:after="0" w:line="240" w:lineRule="auto"/>
              <w:rPr>
                <w:rFonts w:ascii="Times New Roman" w:eastAsia="Arial Unicode MS" w:hAnsi="Times New Roman" w:cs="Arial Unicode MS"/>
                <w:color w:val="000000"/>
                <w:sz w:val="24"/>
                <w:szCs w:val="24"/>
                <w:u w:val="single"/>
                <w:lang w:val="ro-RO" w:eastAsia="zh-TW"/>
              </w:rPr>
            </w:pPr>
          </w:p>
          <w:p w:rsidR="008B65C7" w:rsidRDefault="008B65C7" w:rsidP="008726DE">
            <w:pPr>
              <w:widowControl w:val="0"/>
              <w:spacing w:after="0" w:line="240" w:lineRule="auto"/>
              <w:rPr>
                <w:rFonts w:ascii="Times New Roman" w:eastAsia="Arial Unicode MS" w:hAnsi="Times New Roman" w:cs="Arial Unicode MS"/>
                <w:color w:val="000000"/>
                <w:sz w:val="24"/>
                <w:szCs w:val="24"/>
                <w:u w:val="single"/>
                <w:lang w:val="ro-RO" w:eastAsia="zh-TW"/>
              </w:rPr>
            </w:pPr>
          </w:p>
          <w:p w:rsidR="008B65C7" w:rsidRDefault="008B65C7" w:rsidP="008726DE">
            <w:pPr>
              <w:widowControl w:val="0"/>
              <w:spacing w:after="0" w:line="240" w:lineRule="auto"/>
              <w:rPr>
                <w:rFonts w:ascii="Times New Roman" w:eastAsia="Arial Unicode MS" w:hAnsi="Times New Roman" w:cs="Arial Unicode MS"/>
                <w:color w:val="000000"/>
                <w:sz w:val="24"/>
                <w:szCs w:val="24"/>
                <w:u w:val="single"/>
                <w:lang w:val="ro-RO" w:eastAsia="zh-TW"/>
              </w:rPr>
            </w:pPr>
          </w:p>
          <w:p w:rsidR="008B65C7" w:rsidRDefault="008B65C7" w:rsidP="008726DE">
            <w:pPr>
              <w:widowControl w:val="0"/>
              <w:spacing w:after="0" w:line="240" w:lineRule="auto"/>
              <w:rPr>
                <w:rFonts w:ascii="Times New Roman" w:eastAsia="Arial Unicode MS" w:hAnsi="Times New Roman" w:cs="Arial Unicode MS"/>
                <w:color w:val="000000"/>
                <w:sz w:val="24"/>
                <w:szCs w:val="24"/>
                <w:u w:val="single"/>
                <w:lang w:val="ro-RO" w:eastAsia="zh-TW"/>
              </w:rPr>
            </w:pPr>
          </w:p>
          <w:p w:rsidR="008B65C7" w:rsidRDefault="008B65C7" w:rsidP="008726DE">
            <w:pPr>
              <w:widowControl w:val="0"/>
              <w:spacing w:after="0" w:line="240" w:lineRule="auto"/>
              <w:rPr>
                <w:rFonts w:ascii="Times New Roman" w:eastAsia="Arial Unicode MS" w:hAnsi="Times New Roman" w:cs="Arial Unicode MS"/>
                <w:color w:val="000000"/>
                <w:sz w:val="24"/>
                <w:szCs w:val="24"/>
                <w:u w:val="single"/>
                <w:lang w:val="ro-RO" w:eastAsia="zh-TW"/>
              </w:rPr>
            </w:pPr>
          </w:p>
          <w:p w:rsidR="008B65C7" w:rsidRPr="008726DE" w:rsidRDefault="008B65C7" w:rsidP="008726DE">
            <w:pPr>
              <w:widowControl w:val="0"/>
              <w:spacing w:after="0" w:line="240" w:lineRule="auto"/>
              <w:rPr>
                <w:rFonts w:ascii="Times New Roman" w:eastAsia="Arial Unicode MS" w:hAnsi="Times New Roman" w:cs="Arial Unicode MS"/>
                <w:color w:val="000000"/>
                <w:sz w:val="24"/>
                <w:szCs w:val="24"/>
                <w:u w:val="single"/>
                <w:lang w:val="en-US" w:eastAsia="zh-TW"/>
              </w:rPr>
            </w:pPr>
          </w:p>
        </w:tc>
        <w:tc>
          <w:tcPr>
            <w:tcW w:w="7938" w:type="dxa"/>
            <w:gridSpan w:val="3"/>
          </w:tcPr>
          <w:p w:rsidR="008726DE" w:rsidRPr="008726DE" w:rsidRDefault="00411588" w:rsidP="008726DE">
            <w:pPr>
              <w:widowControl w:val="0"/>
              <w:spacing w:after="0" w:line="240" w:lineRule="auto"/>
              <w:jc w:val="both"/>
              <w:rPr>
                <w:rFonts w:ascii="Times New Roman" w:eastAsia="Arial Unicode MS" w:hAnsi="Times New Roman" w:cs="Times New Roman"/>
                <w:sz w:val="24"/>
                <w:szCs w:val="24"/>
                <w:u w:val="single"/>
                <w:lang w:val="ro-RO"/>
              </w:rPr>
            </w:pPr>
            <w:r w:rsidRPr="00C35BE5">
              <w:rPr>
                <w:rFonts w:ascii="Times New Roman" w:eastAsia="Arial Unicode MS" w:hAnsi="Times New Roman" w:cs="Times New Roman"/>
                <w:sz w:val="24"/>
                <w:szCs w:val="24"/>
                <w:u w:val="single"/>
                <w:shd w:val="clear" w:color="auto" w:fill="FFFFFF"/>
                <w:lang w:val="ro-RO"/>
              </w:rPr>
              <w:t xml:space="preserve">Instituţia de învăţământ dispune de echipamentele, materialele şi auxiliare curriculare necesare aplicării curriculumului naţional, a curriculumului modificat şi a planurilor educaţionale individualizate. </w:t>
            </w:r>
            <w:r w:rsidR="008726DE" w:rsidRPr="008726DE">
              <w:rPr>
                <w:rFonts w:ascii="Times New Roman" w:eastAsia="Arial Unicode MS" w:hAnsi="Times New Roman" w:cs="Times New Roman"/>
                <w:sz w:val="24"/>
                <w:szCs w:val="24"/>
                <w:u w:val="single"/>
                <w:shd w:val="clear" w:color="auto" w:fill="FFFFFF"/>
                <w:lang w:val="ro-RO"/>
              </w:rPr>
              <w:t xml:space="preserve">Elevii au acces la </w:t>
            </w:r>
            <w:r w:rsidRPr="00C35BE5">
              <w:rPr>
                <w:rFonts w:ascii="Times New Roman" w:eastAsia="Arial Unicode MS" w:hAnsi="Times New Roman" w:cs="Times New Roman"/>
                <w:sz w:val="24"/>
                <w:szCs w:val="24"/>
                <w:u w:val="single"/>
                <w:shd w:val="clear" w:color="auto" w:fill="FFFFFF"/>
                <w:lang w:val="ro-RO"/>
              </w:rPr>
              <w:t>toată infrastructura din instituție.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bookmarkStart w:id="46" w:name="_Hlk47745000"/>
      <w:r w:rsidRPr="008726DE">
        <w:rPr>
          <w:rFonts w:ascii="Times New Roman" w:eastAsia="Arial Unicode MS" w:hAnsi="Times New Roman" w:cs="Arial Unicode MS"/>
          <w:color w:val="000000"/>
          <w:sz w:val="24"/>
          <w:szCs w:val="24"/>
          <w:lang w:val="ro-RO"/>
        </w:rPr>
        <w:t>Indicator 4.1.6. Încadrarea personalului didactic și auxiliar calificat, deținător de grade didactice (eventual titluri științifice), pentru realizarea finalităților stabilite în conformitate cu normativele în vigoare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45"/>
              </w:numPr>
              <w:spacing w:after="0" w:line="240" w:lineRule="auto"/>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Dosare personale ale angajaților;</w:t>
            </w:r>
          </w:p>
          <w:p w:rsidR="008726DE" w:rsidRDefault="008726DE" w:rsidP="009D2056">
            <w:pPr>
              <w:widowControl w:val="0"/>
              <w:numPr>
                <w:ilvl w:val="0"/>
                <w:numId w:val="45"/>
              </w:numPr>
              <w:spacing w:after="0" w:line="240" w:lineRule="auto"/>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Politica cu privire la personal din cadrul instituției;</w:t>
            </w:r>
          </w:p>
          <w:p w:rsidR="00411588" w:rsidRPr="00713B10" w:rsidRDefault="00411588" w:rsidP="009D2056">
            <w:pPr>
              <w:pStyle w:val="Listparagraf"/>
              <w:numPr>
                <w:ilvl w:val="0"/>
                <w:numId w:val="45"/>
              </w:numPr>
              <w:tabs>
                <w:tab w:val="left" w:pos="709"/>
              </w:tabs>
              <w:jc w:val="both"/>
            </w:pPr>
            <w:r w:rsidRPr="00713B10">
              <w:t>Dosarele personalului didactic și auxiliar</w:t>
            </w:r>
          </w:p>
          <w:p w:rsidR="00411588" w:rsidRPr="00713B10" w:rsidRDefault="00411588" w:rsidP="009D2056">
            <w:pPr>
              <w:pStyle w:val="Listparagraf"/>
              <w:numPr>
                <w:ilvl w:val="0"/>
                <w:numId w:val="45"/>
              </w:numPr>
              <w:tabs>
                <w:tab w:val="left" w:pos="709"/>
              </w:tabs>
              <w:jc w:val="both"/>
            </w:pPr>
            <w:r w:rsidRPr="00713B10">
              <w:t>Contractele individuale de muncă ale angajaților</w:t>
            </w:r>
          </w:p>
          <w:p w:rsidR="008726DE" w:rsidRPr="00411588" w:rsidRDefault="00411588" w:rsidP="009D2056">
            <w:pPr>
              <w:pStyle w:val="Listparagraf"/>
              <w:numPr>
                <w:ilvl w:val="0"/>
                <w:numId w:val="45"/>
              </w:numPr>
              <w:tabs>
                <w:tab w:val="left" w:pos="709"/>
              </w:tabs>
              <w:jc w:val="both"/>
            </w:pPr>
            <w:r w:rsidRPr="00713B10">
              <w:t>Registrul de evidență a cadrelor didacice</w:t>
            </w:r>
          </w:p>
        </w:tc>
      </w:tr>
      <w:bookmarkEnd w:id="46"/>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7F3371" w:rsidP="008726DE">
            <w:pPr>
              <w:widowControl w:val="0"/>
              <w:spacing w:after="0" w:line="240" w:lineRule="auto"/>
              <w:jc w:val="both"/>
              <w:rPr>
                <w:rFonts w:ascii="Times New Roman" w:eastAsia="Arial Unicode MS" w:hAnsi="Times New Roman" w:cs="Arial Unicode MS"/>
                <w:color w:val="000000"/>
                <w:sz w:val="24"/>
                <w:szCs w:val="24"/>
                <w:lang w:val="ro-RO"/>
              </w:rPr>
            </w:pPr>
            <w:r w:rsidRPr="007F3371">
              <w:rPr>
                <w:rFonts w:ascii="Times New Roman" w:eastAsia="Arial Unicode MS" w:hAnsi="Times New Roman" w:cs="Arial Unicode MS"/>
                <w:color w:val="000000"/>
                <w:sz w:val="24"/>
                <w:szCs w:val="24"/>
                <w:lang w:val="ro-RO"/>
              </w:rPr>
              <w:t xml:space="preserve">Personalul didactic şi auxiliar este angajat conform legislaţiei, statele de personal sunt completate. </w:t>
            </w:r>
            <w:r>
              <w:rPr>
                <w:rFonts w:ascii="Times New Roman" w:eastAsia="Arial Unicode MS" w:hAnsi="Times New Roman" w:cs="Arial Unicode MS"/>
                <w:color w:val="000000"/>
                <w:sz w:val="24"/>
                <w:szCs w:val="24"/>
                <w:lang w:val="ro-RO"/>
              </w:rPr>
              <w:t>Deține grad didactic superior directorul instituției.</w:t>
            </w:r>
            <w:r w:rsidRPr="007F3371">
              <w:rPr>
                <w:rFonts w:ascii="Times New Roman" w:eastAsia="Arial Unicode MS" w:hAnsi="Times New Roman" w:cs="Arial Unicode MS"/>
                <w:color w:val="000000"/>
                <w:sz w:val="24"/>
                <w:szCs w:val="24"/>
                <w:lang w:val="ro-RO"/>
              </w:rPr>
              <w:t xml:space="preserve"> Nu dețin grade didactice cadrele didactice</w:t>
            </w:r>
            <w:r>
              <w:rPr>
                <w:rFonts w:ascii="Times New Roman" w:eastAsia="Arial Unicode MS" w:hAnsi="Times New Roman" w:cs="Arial Unicode MS"/>
                <w:color w:val="000000"/>
                <w:sz w:val="24"/>
                <w:szCs w:val="24"/>
                <w:lang w:val="ro-RO"/>
              </w:rPr>
              <w:t xml:space="preserve">, deoarece </w:t>
            </w:r>
            <w:r w:rsidRPr="007F3371">
              <w:rPr>
                <w:rFonts w:ascii="Times New Roman" w:eastAsia="Arial Unicode MS" w:hAnsi="Times New Roman" w:cs="Arial Unicode MS"/>
                <w:color w:val="000000"/>
                <w:sz w:val="24"/>
                <w:szCs w:val="24"/>
                <w:lang w:val="ro-RO"/>
              </w:rPr>
              <w:t>sunt în primii ani de activitate.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Autoevaluare conform criteriilor: </w:t>
            </w:r>
            <w:r w:rsidR="009E4D79">
              <w:rPr>
                <w:rFonts w:ascii="Times New Roman" w:eastAsia="Arial Unicode MS" w:hAnsi="Times New Roman" w:cs="Arial Unicode MS"/>
                <w:color w:val="000000"/>
                <w:sz w:val="24"/>
                <w:szCs w:val="24"/>
                <w:lang w:val="ro-RO"/>
              </w:rPr>
              <w:t>0,5</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Curriculum/ proces educațional</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4.1.7. Aplicarea curriculumului cu adaptare la condițiile locale și instituționale, în limitele permise de cadrul normativ</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852235">
        <w:trPr>
          <w:trHeight w:val="832"/>
        </w:trPr>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46"/>
              </w:numPr>
              <w:spacing w:after="0" w:line="240" w:lineRule="auto"/>
              <w:ind w:left="357"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Plan-cadru, aprobat de MEC;</w:t>
            </w:r>
          </w:p>
          <w:p w:rsidR="008726DE" w:rsidRPr="008726DE" w:rsidRDefault="008726DE" w:rsidP="009D2056">
            <w:pPr>
              <w:widowControl w:val="0"/>
              <w:numPr>
                <w:ilvl w:val="0"/>
                <w:numId w:val="46"/>
              </w:numPr>
              <w:spacing w:after="0" w:line="240" w:lineRule="auto"/>
              <w:ind w:left="357"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Cataloage școlare;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Constatări</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În instituție sunt implementate prevederile Curriculumului Național. </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keepNext/>
        <w:widowControl w:val="0"/>
        <w:spacing w:after="0" w:line="240" w:lineRule="auto"/>
        <w:jc w:val="both"/>
        <w:outlineLvl w:val="1"/>
        <w:rPr>
          <w:rFonts w:ascii="Times New Roman" w:eastAsia="Times New Roman" w:hAnsi="Times New Roman" w:cs="Times New Roman"/>
          <w:b/>
          <w:bCs/>
          <w:iCs/>
          <w:color w:val="000000"/>
          <w:sz w:val="24"/>
          <w:szCs w:val="28"/>
          <w:lang/>
        </w:rPr>
      </w:pPr>
      <w:bookmarkStart w:id="47" w:name="_Toc47600202"/>
      <w:bookmarkStart w:id="48" w:name="_Toc47606217"/>
      <w:r w:rsidRPr="008726DE">
        <w:rPr>
          <w:rFonts w:ascii="Times New Roman" w:eastAsia="Times New Roman" w:hAnsi="Times New Roman" w:cs="Times New Roman"/>
          <w:b/>
          <w:bCs/>
          <w:iCs/>
          <w:color w:val="000000"/>
          <w:sz w:val="24"/>
          <w:szCs w:val="28"/>
          <w:lang/>
        </w:rPr>
        <w:t>Standard 4.2. Cadrele didactice valorifică eficient resursele educaționale în raport cu finalitățile stabilite prin curriculumul național</w:t>
      </w:r>
      <w:bookmarkEnd w:id="47"/>
      <w:bookmarkEnd w:id="48"/>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Management</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4.2.1. Monitorizarea, prin proceduri specifice, a realizării curriculumului (inclusiv componenta raională, instituțională, curriculumul adaptat, PEI)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47"/>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Proiecte didactice de lungă durată;</w:t>
            </w:r>
          </w:p>
          <w:p w:rsidR="008726DE" w:rsidRPr="008726DE" w:rsidRDefault="008726DE" w:rsidP="009D2056">
            <w:pPr>
              <w:widowControl w:val="0"/>
              <w:numPr>
                <w:ilvl w:val="0"/>
                <w:numId w:val="47"/>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Cataloage școlare;</w:t>
            </w:r>
          </w:p>
          <w:p w:rsidR="008726DE" w:rsidRPr="008726DE" w:rsidRDefault="008726DE" w:rsidP="009D2056">
            <w:pPr>
              <w:widowControl w:val="0"/>
              <w:numPr>
                <w:ilvl w:val="0"/>
                <w:numId w:val="47"/>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Rezultate ale elevilor la testările  naționale.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Administra</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ia institu</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 xml:space="preserve">iei monitorizează permanent realizarea conținuturilor curriculare, prin: asistențe la ore, activități de mentorat, note informative privind realizarea standardelor profesionale ale cadrului didactic; lecții publice; note informative prezentate la Consiliul Profesoral și ședințele manageriale săptămînale. </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lastRenderedPageBreak/>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4.2.2. Prezența, în planurile strategice și operaționale, a programelor și activităților de recrutare și de formare continuă a cadrelor didactice din perspectiva nevoilor individuale, instituționale și naționale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48"/>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Planul de dezvoltare a instituției;</w:t>
            </w:r>
          </w:p>
          <w:p w:rsidR="008726DE" w:rsidRPr="008726DE" w:rsidRDefault="008726DE" w:rsidP="009D2056">
            <w:pPr>
              <w:widowControl w:val="0"/>
              <w:numPr>
                <w:ilvl w:val="0"/>
                <w:numId w:val="48"/>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Procese-verbale ale Comisiei de atestare la nivel de instituție;</w:t>
            </w:r>
          </w:p>
          <w:p w:rsidR="008726DE" w:rsidRPr="008726DE" w:rsidRDefault="008726DE" w:rsidP="009D2056">
            <w:pPr>
              <w:widowControl w:val="0"/>
              <w:numPr>
                <w:ilvl w:val="0"/>
                <w:numId w:val="48"/>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 xml:space="preserve">Ordine privind delegarea cadrelor didactice la stagii de formare; </w:t>
            </w:r>
          </w:p>
          <w:p w:rsidR="008726DE" w:rsidRPr="008726DE" w:rsidRDefault="008726DE" w:rsidP="009D2056">
            <w:pPr>
              <w:widowControl w:val="0"/>
              <w:numPr>
                <w:ilvl w:val="0"/>
                <w:numId w:val="48"/>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 xml:space="preserve">Ordine cu privire la componența Comisiei de atestare; </w:t>
            </w:r>
          </w:p>
          <w:p w:rsidR="008726DE" w:rsidRPr="008726DE" w:rsidRDefault="008726DE" w:rsidP="009D2056">
            <w:pPr>
              <w:widowControl w:val="0"/>
              <w:numPr>
                <w:ilvl w:val="0"/>
                <w:numId w:val="48"/>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 xml:space="preserve">Activități de formare continuă profesională a cadrelor didactice; </w:t>
            </w:r>
          </w:p>
          <w:p w:rsidR="008726DE" w:rsidRPr="008726DE" w:rsidRDefault="008726DE" w:rsidP="009D2056">
            <w:pPr>
              <w:widowControl w:val="0"/>
              <w:numPr>
                <w:ilvl w:val="0"/>
                <w:numId w:val="48"/>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SimSun" w:hAnsi="Times New Roman" w:cs="Times New Roman"/>
                <w:bCs/>
                <w:iCs/>
                <w:sz w:val="24"/>
                <w:szCs w:val="20"/>
                <w:lang w:val="ro-RO" w:eastAsia="zh-TW"/>
              </w:rPr>
              <w:t>Portofolii de atestare ale cadrelor didactice;</w:t>
            </w:r>
          </w:p>
          <w:p w:rsidR="008726DE" w:rsidRPr="008726DE" w:rsidRDefault="008726DE" w:rsidP="009D2056">
            <w:pPr>
              <w:widowControl w:val="0"/>
              <w:numPr>
                <w:ilvl w:val="0"/>
                <w:numId w:val="48"/>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Baza de date cu referire la atestarea cadrelor didactice.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Planurile strategice și cele operaționale ale instituției prevăd activități de formare continuă a cadrelor didactice, care au ca scop dezvoltarea profesională a cadrelor didactice. Cadrele didactice din cadrul instituției se implică în activități de formare organizate la nivel național și internațional. În anul academic 2020-2021, 8 cadre didactice au confirmat/obținut gradul didactic.</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Capacitate instituțională</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4.2.3. Existența unui număr suficient de resurse educaționale (umane, materiale etc.) pentru realizarea finalităților stabilite prin curriculumul național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Default="008726DE" w:rsidP="009D2056">
            <w:pPr>
              <w:widowControl w:val="0"/>
              <w:numPr>
                <w:ilvl w:val="0"/>
                <w:numId w:val="49"/>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Registru de bunuri materiale ale sălilor de studiu.</w:t>
            </w:r>
          </w:p>
          <w:p w:rsidR="00E154A0" w:rsidRPr="00E154A0" w:rsidRDefault="00E154A0" w:rsidP="009D2056">
            <w:pPr>
              <w:widowControl w:val="0"/>
              <w:numPr>
                <w:ilvl w:val="0"/>
                <w:numId w:val="49"/>
              </w:numPr>
              <w:spacing w:after="0" w:line="240" w:lineRule="auto"/>
              <w:ind w:left="360"/>
              <w:contextualSpacing/>
              <w:jc w:val="both"/>
              <w:rPr>
                <w:rFonts w:ascii="Times New Roman" w:eastAsia="Calibri" w:hAnsi="Times New Roman" w:cs="Times New Roman"/>
                <w:sz w:val="24"/>
                <w:szCs w:val="24"/>
                <w:lang w:val="ro-RO"/>
              </w:rPr>
            </w:pPr>
            <w:r w:rsidRPr="00E154A0">
              <w:rPr>
                <w:rFonts w:ascii="Times New Roman" w:eastAsia="Calibri" w:hAnsi="Times New Roman" w:cs="Times New Roman"/>
                <w:sz w:val="24"/>
                <w:szCs w:val="20"/>
                <w:lang w:val="ro-RO"/>
              </w:rPr>
              <w:t xml:space="preserve">Fiecare </w:t>
            </w:r>
            <w:r w:rsidRPr="00E154A0">
              <w:rPr>
                <w:rFonts w:ascii="Times New Roman" w:eastAsia="Calibri" w:hAnsi="Times New Roman" w:cs="Times New Roman"/>
                <w:sz w:val="24"/>
                <w:szCs w:val="24"/>
                <w:lang w:val="ro-RO"/>
              </w:rPr>
              <w:t>clasă dispune de spațiu de clasă dotat cu mobilierul necesar, materiale didactice, tehnică necesară procesului educational</w:t>
            </w:r>
          </w:p>
          <w:p w:rsidR="00E154A0" w:rsidRPr="00E154A0" w:rsidRDefault="00E154A0" w:rsidP="009D2056">
            <w:pPr>
              <w:widowControl w:val="0"/>
              <w:numPr>
                <w:ilvl w:val="0"/>
                <w:numId w:val="49"/>
              </w:numPr>
              <w:spacing w:after="0" w:line="240" w:lineRule="auto"/>
              <w:ind w:left="360"/>
              <w:contextualSpacing/>
              <w:jc w:val="both"/>
              <w:rPr>
                <w:rFonts w:ascii="Times New Roman" w:eastAsia="Calibri" w:hAnsi="Times New Roman" w:cs="Times New Roman"/>
                <w:sz w:val="24"/>
                <w:szCs w:val="24"/>
                <w:lang w:val="ro-RO"/>
              </w:rPr>
            </w:pPr>
            <w:r w:rsidRPr="00E154A0">
              <w:rPr>
                <w:rFonts w:ascii="Times New Roman" w:hAnsi="Times New Roman" w:cs="Times New Roman"/>
                <w:sz w:val="24"/>
                <w:szCs w:val="24"/>
                <w:lang w:val="en-US"/>
              </w:rPr>
              <w:t>Statele de personal necesar sunt completate</w:t>
            </w:r>
          </w:p>
          <w:p w:rsidR="00E154A0" w:rsidRPr="008726DE" w:rsidRDefault="00E154A0" w:rsidP="00E154A0">
            <w:pPr>
              <w:widowControl w:val="0"/>
              <w:spacing w:after="0" w:line="240" w:lineRule="auto"/>
              <w:ind w:left="360"/>
              <w:contextualSpacing/>
              <w:jc w:val="both"/>
              <w:rPr>
                <w:rFonts w:ascii="Times New Roman" w:eastAsia="Calibri" w:hAnsi="Times New Roman" w:cs="Times New Roman"/>
                <w:sz w:val="24"/>
                <w:szCs w:val="20"/>
                <w:lang w:val="ro-RO"/>
              </w:rPr>
            </w:pP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rPr>
            </w:pPr>
            <w:r w:rsidRPr="008726DE">
              <w:rPr>
                <w:rFonts w:ascii="Times New Roman" w:eastAsia="Arial Unicode MS" w:hAnsi="Times New Roman" w:cs="Arial Unicode MS"/>
                <w:color w:val="000000"/>
                <w:sz w:val="24"/>
                <w:szCs w:val="24"/>
                <w:lang/>
              </w:rPr>
              <w:t xml:space="preserve">Instituția </w:t>
            </w:r>
            <w:r w:rsidRPr="008726DE">
              <w:rPr>
                <w:rFonts w:ascii="Times New Roman" w:eastAsia="Arial Unicode MS" w:hAnsi="Times New Roman" w:cs="Arial Unicode MS"/>
                <w:color w:val="000000"/>
                <w:sz w:val="24"/>
                <w:szCs w:val="24"/>
                <w:lang w:val="ro-RO"/>
              </w:rPr>
              <w:t>dispune</w:t>
            </w:r>
            <w:r w:rsidRPr="008726DE">
              <w:rPr>
                <w:rFonts w:ascii="Times New Roman" w:eastAsia="Arial Unicode MS" w:hAnsi="Times New Roman" w:cs="Arial Unicode MS"/>
                <w:color w:val="000000"/>
                <w:sz w:val="24"/>
                <w:szCs w:val="24"/>
                <w:lang/>
              </w:rPr>
              <w:t xml:space="preserve"> de un număr suficient de </w:t>
            </w:r>
            <w:r w:rsidRPr="008726DE">
              <w:rPr>
                <w:rFonts w:ascii="Times New Roman" w:eastAsia="Arial Unicode MS" w:hAnsi="Times New Roman" w:cs="Arial Unicode MS"/>
                <w:color w:val="000000"/>
                <w:sz w:val="24"/>
                <w:szCs w:val="24"/>
                <w:lang w:val="ro-RO"/>
              </w:rPr>
              <w:t>resurse umane și materiale educaționale</w:t>
            </w:r>
            <w:r w:rsidRPr="008726DE">
              <w:rPr>
                <w:rFonts w:ascii="Times New Roman" w:eastAsia="Arial Unicode MS" w:hAnsi="Times New Roman" w:cs="Arial Unicode MS"/>
                <w:color w:val="000000"/>
                <w:sz w:val="24"/>
                <w:szCs w:val="24"/>
                <w:lang/>
              </w:rPr>
              <w:t xml:space="preserve"> pentru realizarea</w:t>
            </w:r>
            <w:r w:rsidRPr="008726DE">
              <w:rPr>
                <w:rFonts w:ascii="Times New Roman" w:eastAsia="Arial Unicode MS" w:hAnsi="Times New Roman" w:cs="Arial Unicode MS"/>
                <w:color w:val="000000"/>
                <w:sz w:val="24"/>
                <w:szCs w:val="24"/>
                <w:lang w:val="ro-RO"/>
              </w:rPr>
              <w:t xml:space="preserve"> finalităților stabilite în curriculum național. În scopul asigurării unei educații de calitate, sunt aplicate diverse strategii didactice interactive, mijloace TIC. </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4.2.4. Monitorizarea centrării pe Standardele de eficiență a învățării, a modului de utilizare a resurselor educaționale și de aplicare a strategiilor didactice interactive, inclusiv a TIC, în procesul educațional</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50"/>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 xml:space="preserve">Note informative privind monitorizarea procesului educațional, inclusiv în format online; </w:t>
            </w:r>
          </w:p>
          <w:p w:rsidR="008726DE" w:rsidRPr="008726DE" w:rsidRDefault="008726DE" w:rsidP="009D2056">
            <w:pPr>
              <w:widowControl w:val="0"/>
              <w:numPr>
                <w:ilvl w:val="0"/>
                <w:numId w:val="50"/>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 xml:space="preserve">Ședințe săptămînale de diseminare a bunelor practici în procesul de predare, inclusiv aplicarea TIC; </w:t>
            </w:r>
          </w:p>
          <w:p w:rsidR="008726DE" w:rsidRPr="008726DE" w:rsidRDefault="008726DE" w:rsidP="009D2056">
            <w:pPr>
              <w:widowControl w:val="0"/>
              <w:numPr>
                <w:ilvl w:val="0"/>
                <w:numId w:val="50"/>
              </w:numPr>
              <w:spacing w:after="0" w:line="240" w:lineRule="auto"/>
              <w:ind w:left="360"/>
              <w:contextualSpacing/>
              <w:jc w:val="both"/>
              <w:rPr>
                <w:rFonts w:ascii="Times New Roman" w:eastAsia="Calibri" w:hAnsi="Times New Roman" w:cs="Times New Roman"/>
                <w:color w:val="FF0000"/>
                <w:sz w:val="24"/>
                <w:szCs w:val="20"/>
                <w:lang w:val="ro-RO"/>
              </w:rPr>
            </w:pPr>
            <w:r w:rsidRPr="008726DE">
              <w:rPr>
                <w:rFonts w:ascii="Times New Roman" w:eastAsia="Calibri" w:hAnsi="Times New Roman" w:cs="Times New Roman"/>
                <w:sz w:val="24"/>
                <w:szCs w:val="20"/>
                <w:lang w:val="ro-RO"/>
              </w:rPr>
              <w:t>Participare la seminare de formare la nivel național și internațional  privind aplicarea TIC în procesul educațional.</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Times New Roman"/>
                <w:color w:val="000000"/>
                <w:sz w:val="24"/>
                <w:szCs w:val="24"/>
                <w:lang w:val="ro-RO"/>
              </w:rPr>
            </w:pPr>
            <w:r w:rsidRPr="008726DE">
              <w:rPr>
                <w:rFonts w:ascii="Times New Roman" w:eastAsia="Arial Unicode MS" w:hAnsi="Times New Roman" w:cs="Times New Roman"/>
                <w:sz w:val="24"/>
                <w:szCs w:val="24"/>
                <w:lang w:val="ro-RO"/>
              </w:rPr>
              <w:t xml:space="preserve">Echipa managerială  monitorizarea și încurajează implementarea </w:t>
            </w:r>
            <w:r w:rsidRPr="008726DE">
              <w:rPr>
                <w:rFonts w:ascii="Times New Roman" w:eastAsia="Arial Unicode MS" w:hAnsi="Times New Roman" w:cs="Times New Roman"/>
                <w:sz w:val="24"/>
                <w:szCs w:val="24"/>
                <w:shd w:val="clear" w:color="auto" w:fill="FFFFFF"/>
                <w:lang w:val="ro-RO"/>
              </w:rPr>
              <w:t>activităţilor interactive şi intrumentelor digitale inovatoare. </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Curriculum/ proces educațional</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Indicator 4.2.5. Elaborarea proiectelor didactice în conformitate cu principiile educației centrate pe </w:t>
      </w:r>
      <w:r w:rsidRPr="008726DE">
        <w:rPr>
          <w:rFonts w:ascii="Times New Roman" w:eastAsia="Arial Unicode MS" w:hAnsi="Times New Roman" w:cs="Arial Unicode MS"/>
          <w:color w:val="000000"/>
          <w:sz w:val="24"/>
          <w:szCs w:val="24"/>
          <w:lang w:val="ro-RO"/>
        </w:rPr>
        <w:lastRenderedPageBreak/>
        <w:t xml:space="preserve">elev/copil și pe formarea de competențe, valorificând curriculumul în baza </w:t>
      </w:r>
      <w:r w:rsidRPr="008726DE">
        <w:rPr>
          <w:rFonts w:ascii="Times New Roman" w:eastAsia="Arial Unicode MS" w:hAnsi="Times New Roman" w:cs="Arial Unicode MS"/>
          <w:color w:val="0D0D0D"/>
          <w:sz w:val="24"/>
          <w:szCs w:val="24"/>
          <w:lang w:val="ro-RO"/>
        </w:rPr>
        <w:t>Standardelor de eficiență a învățării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51"/>
              </w:numPr>
              <w:spacing w:after="0" w:line="240" w:lineRule="auto"/>
              <w:ind w:left="360"/>
              <w:contextualSpacing/>
              <w:jc w:val="both"/>
              <w:rPr>
                <w:rFonts w:ascii="Times New Roman" w:eastAsia="Calibri" w:hAnsi="Times New Roman" w:cs="Times New Roman"/>
                <w:sz w:val="24"/>
                <w:szCs w:val="20"/>
                <w:lang w:val="ro-RO" w:eastAsia="zh-TW"/>
              </w:rPr>
            </w:pPr>
            <w:r w:rsidRPr="008726DE">
              <w:rPr>
                <w:rFonts w:ascii="Times New Roman" w:eastAsia="Calibri" w:hAnsi="Times New Roman" w:cs="Times New Roman"/>
                <w:sz w:val="24"/>
                <w:szCs w:val="20"/>
                <w:lang w:val="ro-RO" w:eastAsia="zh-TW"/>
              </w:rPr>
              <w:t>Proiectele didactice de lungă durată;</w:t>
            </w:r>
          </w:p>
          <w:p w:rsidR="008726DE" w:rsidRPr="008726DE" w:rsidRDefault="008726DE" w:rsidP="009D2056">
            <w:pPr>
              <w:widowControl w:val="0"/>
              <w:numPr>
                <w:ilvl w:val="0"/>
                <w:numId w:val="51"/>
              </w:numPr>
              <w:spacing w:after="0" w:line="240" w:lineRule="auto"/>
              <w:ind w:left="360"/>
              <w:contextualSpacing/>
              <w:jc w:val="both"/>
              <w:rPr>
                <w:rFonts w:ascii="Times New Roman" w:eastAsia="Calibri" w:hAnsi="Times New Roman" w:cs="Times New Roman"/>
                <w:sz w:val="24"/>
                <w:szCs w:val="20"/>
                <w:lang w:val="ro-RO" w:eastAsia="zh-TW"/>
              </w:rPr>
            </w:pPr>
            <w:r w:rsidRPr="008726DE">
              <w:rPr>
                <w:rFonts w:ascii="Times New Roman" w:eastAsia="Calibri" w:hAnsi="Times New Roman" w:cs="Times New Roman"/>
                <w:sz w:val="24"/>
                <w:szCs w:val="20"/>
                <w:lang w:val="ro-RO" w:eastAsia="zh-TW"/>
              </w:rPr>
              <w:t xml:space="preserve">Proiecte didactice de scurtă durată; </w:t>
            </w:r>
          </w:p>
          <w:p w:rsidR="008726DE" w:rsidRPr="008726DE" w:rsidRDefault="008726DE" w:rsidP="009D2056">
            <w:pPr>
              <w:widowControl w:val="0"/>
              <w:numPr>
                <w:ilvl w:val="0"/>
                <w:numId w:val="51"/>
              </w:numPr>
              <w:spacing w:after="0" w:line="240" w:lineRule="auto"/>
              <w:ind w:left="360"/>
              <w:contextualSpacing/>
              <w:jc w:val="both"/>
              <w:rPr>
                <w:rFonts w:ascii="Times New Roman" w:eastAsia="Calibri" w:hAnsi="Times New Roman" w:cs="Times New Roman"/>
                <w:sz w:val="24"/>
                <w:szCs w:val="20"/>
                <w:lang w:val="ro-RO" w:eastAsia="zh-TW"/>
              </w:rPr>
            </w:pPr>
            <w:r w:rsidRPr="008726DE">
              <w:rPr>
                <w:rFonts w:ascii="Times New Roman" w:eastAsia="Calibri" w:hAnsi="Times New Roman" w:cs="Times New Roman"/>
                <w:sz w:val="24"/>
                <w:szCs w:val="20"/>
                <w:lang w:val="ro-RO" w:eastAsia="zh-TW"/>
              </w:rPr>
              <w:t>Planificări privind activități extracurriculare și extrașcolare;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Proiectele didactice la disciplinele </w:t>
            </w:r>
            <w:r w:rsidRPr="008726DE">
              <w:rPr>
                <w:rFonts w:ascii="Times New Roman" w:eastAsia="Arial Unicode MS" w:hAnsi="Times New Roman" w:cs="Calibri"/>
                <w:color w:val="000000"/>
                <w:sz w:val="24"/>
                <w:szCs w:val="24"/>
                <w:lang w:val="ro-RO"/>
              </w:rPr>
              <w:t>ș</w:t>
            </w:r>
            <w:r w:rsidRPr="008726DE">
              <w:rPr>
                <w:rFonts w:ascii="Times New Roman" w:eastAsia="Arial Unicode MS" w:hAnsi="Times New Roman" w:cs="Arial Unicode MS"/>
                <w:color w:val="000000"/>
                <w:sz w:val="24"/>
                <w:szCs w:val="24"/>
                <w:lang w:val="ro-RO"/>
              </w:rPr>
              <w:t xml:space="preserve">colare sunt elaborate </w:t>
            </w:r>
            <w:r w:rsidRPr="008726DE">
              <w:rPr>
                <w:rFonts w:ascii="Times New Roman" w:eastAsia="Arial Unicode MS" w:hAnsi="Times New Roman" w:cs="Arial Unicode MS" w:hint="eastAsia"/>
                <w:color w:val="000000"/>
                <w:sz w:val="24"/>
                <w:szCs w:val="24"/>
                <w:lang w:val="ro-RO"/>
              </w:rPr>
              <w:t>î</w:t>
            </w:r>
            <w:r w:rsidRPr="008726DE">
              <w:rPr>
                <w:rFonts w:ascii="Times New Roman" w:eastAsia="Arial Unicode MS" w:hAnsi="Times New Roman" w:cs="Arial Unicode MS"/>
                <w:color w:val="000000"/>
                <w:sz w:val="24"/>
                <w:szCs w:val="24"/>
                <w:lang w:val="ro-RO"/>
              </w:rPr>
              <w:t xml:space="preserve">n conformitate cu sugestiile metodologice </w:t>
            </w:r>
            <w:r w:rsidRPr="008726DE">
              <w:rPr>
                <w:rFonts w:ascii="Times New Roman" w:eastAsia="Arial Unicode MS" w:hAnsi="Times New Roman" w:cs="Arial Unicode MS" w:hint="eastAsia"/>
                <w:color w:val="000000"/>
                <w:sz w:val="24"/>
                <w:szCs w:val="24"/>
                <w:lang w:val="ro-RO"/>
              </w:rPr>
              <w:t>î</w:t>
            </w:r>
            <w:r w:rsidRPr="008726DE">
              <w:rPr>
                <w:rFonts w:ascii="Times New Roman" w:eastAsia="Arial Unicode MS" w:hAnsi="Times New Roman" w:cs="Arial Unicode MS"/>
                <w:color w:val="000000"/>
                <w:sz w:val="24"/>
                <w:szCs w:val="24"/>
                <w:lang w:val="ro-RO"/>
              </w:rPr>
              <w:t>n conformitate cu principiile educa</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iei centrate pe elev. Monitorizarea implementării curriculumul național se realizează prin asisten</w:t>
            </w:r>
            <w:r w:rsidRPr="008726DE">
              <w:rPr>
                <w:rFonts w:ascii="Times New Roman" w:eastAsia="Arial Unicode MS" w:hAnsi="Times New Roman" w:cs="Calibri"/>
                <w:color w:val="000000"/>
                <w:sz w:val="24"/>
                <w:szCs w:val="24"/>
                <w:lang w:val="ro-RO"/>
              </w:rPr>
              <w:t>ț</w:t>
            </w:r>
            <w:r w:rsidRPr="008726DE">
              <w:rPr>
                <w:rFonts w:ascii="Times New Roman" w:eastAsia="Arial Unicode MS" w:hAnsi="Times New Roman" w:cs="Arial Unicode MS"/>
                <w:color w:val="000000"/>
                <w:sz w:val="24"/>
                <w:szCs w:val="24"/>
                <w:lang w:val="ro-RO"/>
              </w:rPr>
              <w:t>e la ore, note informative, prezentate la ședințele săptămînale de dezvoltare profesională și în cadrul ședințelor Consiliului Profesoral.</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4.2.6. Organizarea și desfășurarea evaluării rezultatelor învățării, în conformitate cu standardele și referențialul de evaluare aprobate, urmărind progresul în dezvoltarea elevului/ copilului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52"/>
              </w:numPr>
              <w:spacing w:after="0" w:line="240" w:lineRule="auto"/>
              <w:ind w:left="357"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Ordine cu privire la Testarea Națională în învățământul primar;</w:t>
            </w:r>
            <w:r w:rsidRPr="008726DE">
              <w:rPr>
                <w:rFonts w:ascii="Times New Roman" w:eastAsia="Calibri" w:hAnsi="Times New Roman" w:cs="Times New Roman"/>
                <w:sz w:val="24"/>
                <w:szCs w:val="20"/>
                <w:lang w:val="ro-RO" w:eastAsia="zh-TW"/>
              </w:rPr>
              <w:t xml:space="preserve"> </w:t>
            </w:r>
          </w:p>
          <w:p w:rsidR="008726DE" w:rsidRPr="008726DE" w:rsidRDefault="008726DE" w:rsidP="009D2056">
            <w:pPr>
              <w:widowControl w:val="0"/>
              <w:numPr>
                <w:ilvl w:val="0"/>
                <w:numId w:val="52"/>
              </w:numPr>
              <w:spacing w:after="0" w:line="240" w:lineRule="auto"/>
              <w:ind w:left="357"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Rapoarte de activitate, prezentate în cadrul Consiliului Profesoral;</w:t>
            </w:r>
          </w:p>
          <w:p w:rsidR="008726DE" w:rsidRPr="008726DE" w:rsidRDefault="008726DE" w:rsidP="009D2056">
            <w:pPr>
              <w:widowControl w:val="0"/>
              <w:numPr>
                <w:ilvl w:val="0"/>
                <w:numId w:val="52"/>
              </w:numPr>
              <w:spacing w:after="0" w:line="240" w:lineRule="auto"/>
              <w:ind w:left="357"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Cataloage școlare;</w:t>
            </w:r>
          </w:p>
          <w:p w:rsidR="008726DE" w:rsidRPr="008726DE" w:rsidRDefault="008726DE" w:rsidP="009D2056">
            <w:pPr>
              <w:widowControl w:val="0"/>
              <w:numPr>
                <w:ilvl w:val="0"/>
                <w:numId w:val="52"/>
              </w:numPr>
              <w:spacing w:after="0" w:line="240" w:lineRule="auto"/>
              <w:ind w:left="357"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Asistențe la lecții;</w:t>
            </w:r>
          </w:p>
          <w:p w:rsidR="008726DE" w:rsidRPr="008726DE" w:rsidRDefault="008726DE" w:rsidP="009D2056">
            <w:pPr>
              <w:widowControl w:val="0"/>
              <w:numPr>
                <w:ilvl w:val="0"/>
                <w:numId w:val="52"/>
              </w:numPr>
              <w:spacing w:after="0" w:line="240" w:lineRule="auto"/>
              <w:ind w:left="357" w:hanging="357"/>
              <w:contextualSpacing/>
              <w:jc w:val="both"/>
              <w:rPr>
                <w:rFonts w:ascii="Times New Roman" w:eastAsia="Calibri" w:hAnsi="Times New Roman" w:cs="Times New Roman"/>
                <w:color w:val="FF0000"/>
                <w:sz w:val="24"/>
                <w:szCs w:val="20"/>
                <w:lang w:val="ro-RO"/>
              </w:rPr>
            </w:pPr>
            <w:r w:rsidRPr="008726DE">
              <w:rPr>
                <w:rFonts w:ascii="Times New Roman" w:eastAsia="Calibri" w:hAnsi="Times New Roman" w:cs="Times New Roman"/>
                <w:sz w:val="24"/>
                <w:szCs w:val="20"/>
                <w:lang w:val="ro-RO"/>
              </w:rPr>
              <w:t>Participări la sesiuni de formare profesională la nivel național și internațional.</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În cadrul instituției este respectat Regulamentul privind evaluarea și notarea rezultatelor școlare, promovarea și absolvirea în învățământul primar</w:t>
            </w:r>
            <w:r w:rsidR="00B20475">
              <w:rPr>
                <w:rFonts w:ascii="Times New Roman" w:eastAsia="Arial Unicode MS" w:hAnsi="Times New Roman" w:cs="Arial Unicode MS"/>
                <w:color w:val="000000"/>
                <w:sz w:val="24"/>
                <w:szCs w:val="24"/>
                <w:lang w:val="ro-RO"/>
              </w:rPr>
              <w:t>.</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4.2.7. Organizarea și desfășurarea activităților extracurriculare în concordanță cu misiunea școlii, cu obiectivele din curriculum și din documentele de planificare strategică și operațională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53"/>
              </w:numPr>
              <w:spacing w:after="0" w:line="240" w:lineRule="auto"/>
              <w:ind w:left="360"/>
              <w:contextualSpacing/>
              <w:jc w:val="both"/>
              <w:rPr>
                <w:rFonts w:ascii="Times New Roman" w:eastAsia="Calibri" w:hAnsi="Times New Roman" w:cs="Times New Roman"/>
                <w:color w:val="000000"/>
                <w:sz w:val="24"/>
                <w:szCs w:val="20"/>
                <w:lang w:val="en-US"/>
              </w:rPr>
            </w:pPr>
            <w:r w:rsidRPr="008726DE">
              <w:rPr>
                <w:rFonts w:ascii="Times New Roman" w:eastAsia="Calibri" w:hAnsi="Times New Roman" w:cs="Times New Roman"/>
                <w:sz w:val="24"/>
                <w:szCs w:val="20"/>
                <w:lang w:val="ro-RO" w:eastAsia="zh-TW"/>
              </w:rPr>
              <w:t>Planul managerial cu specificarea activităților extracurriculare.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Constatări</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Times New Roman"/>
                <w:sz w:val="24"/>
                <w:szCs w:val="24"/>
                <w:lang w:val="ro-RO" w:eastAsia="zh-TW"/>
              </w:rPr>
            </w:pPr>
            <w:r w:rsidRPr="008726DE">
              <w:rPr>
                <w:rFonts w:ascii="Times New Roman" w:eastAsia="Arial Unicode MS" w:hAnsi="Times New Roman" w:cs="Times New Roman"/>
                <w:sz w:val="24"/>
                <w:szCs w:val="24"/>
                <w:lang w:val="ro-RO" w:eastAsia="zh-TW"/>
              </w:rPr>
              <w:t>Activitățile extracurriculare, planificate în Planul strategic și operațional includ: concursuri, olimpiade, întîlniri cu persoanele din comunitate și din cadrul organizațiilor internaționale, cluburi, secții sportive, excursii</w:t>
            </w:r>
            <w:r w:rsidR="00B20475">
              <w:rPr>
                <w:rFonts w:ascii="Times New Roman" w:eastAsia="Arial Unicode MS" w:hAnsi="Times New Roman" w:cs="Times New Roman"/>
                <w:sz w:val="24"/>
                <w:szCs w:val="24"/>
                <w:lang w:val="ro-RO" w:eastAsia="zh-TW"/>
              </w:rPr>
              <w:t>.</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4.2.8. Asigurarea sprijinului individual pentru elevi/copii, întru a obține rezultate în conformitate cu standardele și referențialul de evaluare aprobate (inclusiv pentru elevii cu CES care beneficiază de curriculum modificat și/ sau PEI)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54"/>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 xml:space="preserve">Consilii profesorale; </w:t>
            </w:r>
          </w:p>
          <w:p w:rsidR="008726DE" w:rsidRPr="008726DE" w:rsidRDefault="008726DE" w:rsidP="009D2056">
            <w:pPr>
              <w:widowControl w:val="0"/>
              <w:numPr>
                <w:ilvl w:val="0"/>
                <w:numId w:val="54"/>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Ședințe de informare pentru părinți;</w:t>
            </w:r>
          </w:p>
          <w:p w:rsidR="008726DE" w:rsidRPr="008726DE" w:rsidRDefault="008726DE" w:rsidP="009D2056">
            <w:pPr>
              <w:widowControl w:val="0"/>
              <w:numPr>
                <w:ilvl w:val="0"/>
                <w:numId w:val="54"/>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Consilieri educaționale oferite elevilor de către diriginți.</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În cadrul procesului educațional elevul este susținut de către cadre didactice, asistentul cadrului didactic, psihologulul școlar, părinți. Un rol deosebit se acordă meditațiilor, axate pe lucrul individualizat.</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keepNext/>
        <w:widowControl w:val="0"/>
        <w:spacing w:after="0" w:line="240" w:lineRule="auto"/>
        <w:jc w:val="both"/>
        <w:outlineLvl w:val="1"/>
        <w:rPr>
          <w:rFonts w:ascii="Times New Roman" w:eastAsia="Times New Roman" w:hAnsi="Times New Roman" w:cs="Times New Roman"/>
          <w:b/>
          <w:bCs/>
          <w:iCs/>
          <w:color w:val="000000"/>
          <w:sz w:val="24"/>
          <w:szCs w:val="28"/>
          <w:lang/>
        </w:rPr>
      </w:pPr>
      <w:bookmarkStart w:id="49" w:name="_Toc47600203"/>
      <w:bookmarkStart w:id="50" w:name="_Toc47606218"/>
      <w:r w:rsidRPr="008726DE">
        <w:rPr>
          <w:rFonts w:ascii="Times New Roman" w:eastAsia="Times New Roman" w:hAnsi="Times New Roman" w:cs="Times New Roman"/>
          <w:b/>
          <w:bCs/>
          <w:iCs/>
          <w:color w:val="000000"/>
          <w:sz w:val="24"/>
          <w:szCs w:val="28"/>
          <w:lang/>
        </w:rPr>
        <w:t>Standard 4.3. Toți copiii demonstrează angajament și implicare eficientă în procesul educațional</w:t>
      </w:r>
      <w:bookmarkEnd w:id="49"/>
      <w:bookmarkEnd w:id="50"/>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Management</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4.3.1. Asigurarea accesului elevilor/copiilor la resursele educaționale (bibliotecă, laboratoare, </w:t>
      </w:r>
      <w:r w:rsidRPr="008726DE">
        <w:rPr>
          <w:rFonts w:ascii="Times New Roman" w:eastAsia="Arial Unicode MS" w:hAnsi="Times New Roman" w:cs="Arial Unicode MS"/>
          <w:color w:val="000000"/>
          <w:sz w:val="24"/>
          <w:szCs w:val="24"/>
          <w:lang w:val="ro-RO"/>
        </w:rPr>
        <w:lastRenderedPageBreak/>
        <w:t>ateliere, sală de festivități, de sport etc.) și a participării copiilor și părinților în procesul decizional privitor la optimizarea resurselor.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r w:rsidRPr="008726DE">
              <w:rPr>
                <w:rFonts w:ascii="Times New Roman" w:eastAsia="Arial Unicode MS" w:hAnsi="Times New Roman" w:cs="Arial Unicode MS"/>
                <w:color w:val="FF0000"/>
                <w:sz w:val="24"/>
                <w:szCs w:val="24"/>
                <w:lang w:val="ro-RO" w:eastAsia="zh-TW"/>
              </w:rPr>
              <w:t xml:space="preserve"> </w:t>
            </w:r>
          </w:p>
        </w:tc>
        <w:tc>
          <w:tcPr>
            <w:tcW w:w="7938" w:type="dxa"/>
            <w:gridSpan w:val="3"/>
          </w:tcPr>
          <w:p w:rsidR="008726DE" w:rsidRPr="008726DE" w:rsidRDefault="008726DE" w:rsidP="009D2056">
            <w:pPr>
              <w:widowControl w:val="0"/>
              <w:numPr>
                <w:ilvl w:val="0"/>
                <w:numId w:val="55"/>
              </w:numPr>
              <w:spacing w:after="0" w:line="240" w:lineRule="auto"/>
              <w:ind w:left="357" w:hanging="357"/>
              <w:contextualSpacing/>
              <w:jc w:val="both"/>
              <w:rPr>
                <w:rFonts w:ascii="Times New Roman" w:eastAsia="Calibri" w:hAnsi="Times New Roman" w:cs="Times New Roman"/>
                <w:sz w:val="24"/>
                <w:szCs w:val="20"/>
                <w:lang w:val="ro-RO" w:eastAsia="zh-TW"/>
              </w:rPr>
            </w:pPr>
            <w:r w:rsidRPr="008726DE">
              <w:rPr>
                <w:rFonts w:ascii="Times New Roman" w:eastAsia="Calibri" w:hAnsi="Times New Roman" w:cs="Times New Roman"/>
                <w:sz w:val="24"/>
                <w:szCs w:val="20"/>
                <w:lang w:val="ro-RO" w:eastAsia="zh-TW"/>
              </w:rPr>
              <w:t>Acte de donații de cărți din partea elevilor, părinților;</w:t>
            </w:r>
          </w:p>
          <w:p w:rsidR="008726DE" w:rsidRPr="008726DE" w:rsidRDefault="008726DE" w:rsidP="009D2056">
            <w:pPr>
              <w:widowControl w:val="0"/>
              <w:numPr>
                <w:ilvl w:val="0"/>
                <w:numId w:val="55"/>
              </w:numPr>
              <w:spacing w:after="0" w:line="240" w:lineRule="auto"/>
              <w:ind w:left="357" w:hanging="357"/>
              <w:contextualSpacing/>
              <w:jc w:val="both"/>
              <w:rPr>
                <w:rFonts w:ascii="Times New Roman" w:eastAsia="Calibri" w:hAnsi="Times New Roman" w:cs="Times New Roman"/>
                <w:sz w:val="24"/>
                <w:szCs w:val="20"/>
                <w:lang w:val="ro-RO" w:eastAsia="zh-TW"/>
              </w:rPr>
            </w:pPr>
            <w:r w:rsidRPr="008726DE">
              <w:rPr>
                <w:rFonts w:ascii="Times New Roman" w:eastAsia="Calibri" w:hAnsi="Times New Roman" w:cs="Times New Roman"/>
                <w:sz w:val="24"/>
                <w:szCs w:val="20"/>
                <w:lang w:val="ro-RO" w:eastAsia="zh-TW"/>
              </w:rPr>
              <w:t>Sala de festivități;</w:t>
            </w:r>
          </w:p>
          <w:p w:rsidR="008726DE" w:rsidRPr="008726DE" w:rsidRDefault="008726DE" w:rsidP="009D2056">
            <w:pPr>
              <w:widowControl w:val="0"/>
              <w:numPr>
                <w:ilvl w:val="0"/>
                <w:numId w:val="55"/>
              </w:numPr>
              <w:spacing w:after="0" w:line="240" w:lineRule="auto"/>
              <w:ind w:left="357" w:hanging="357"/>
              <w:contextualSpacing/>
              <w:jc w:val="both"/>
              <w:rPr>
                <w:rFonts w:ascii="Times New Roman" w:eastAsia="Calibri" w:hAnsi="Times New Roman" w:cs="Times New Roman"/>
                <w:sz w:val="24"/>
                <w:szCs w:val="20"/>
                <w:lang w:val="ro-RO" w:eastAsia="zh-TW"/>
              </w:rPr>
            </w:pPr>
            <w:r w:rsidRPr="008726DE">
              <w:rPr>
                <w:rFonts w:ascii="Times New Roman" w:eastAsia="Calibri" w:hAnsi="Times New Roman" w:cs="Times New Roman"/>
                <w:sz w:val="24"/>
                <w:szCs w:val="20"/>
                <w:lang w:val="ro-RO" w:eastAsia="zh-TW"/>
              </w:rPr>
              <w:t>Sala multifuncțională din cadrul bibliotecii;</w:t>
            </w:r>
          </w:p>
          <w:p w:rsidR="008726DE" w:rsidRPr="008726DE" w:rsidRDefault="008726DE" w:rsidP="009D2056">
            <w:pPr>
              <w:widowControl w:val="0"/>
              <w:numPr>
                <w:ilvl w:val="0"/>
                <w:numId w:val="55"/>
              </w:numPr>
              <w:spacing w:after="0" w:line="240" w:lineRule="auto"/>
              <w:ind w:left="357" w:hanging="357"/>
              <w:contextualSpacing/>
              <w:jc w:val="both"/>
              <w:rPr>
                <w:rFonts w:ascii="Times New Roman" w:eastAsia="Calibri" w:hAnsi="Times New Roman" w:cs="Times New Roman"/>
                <w:sz w:val="24"/>
                <w:szCs w:val="20"/>
                <w:lang w:val="ro-RO" w:eastAsia="zh-TW"/>
              </w:rPr>
            </w:pPr>
            <w:r w:rsidRPr="008726DE">
              <w:rPr>
                <w:rFonts w:ascii="Times New Roman" w:eastAsia="Calibri" w:hAnsi="Times New Roman" w:cs="Times New Roman"/>
                <w:sz w:val="24"/>
                <w:szCs w:val="20"/>
                <w:lang w:val="ro-RO" w:eastAsia="zh-TW"/>
              </w:rPr>
              <w:t>Sala de sport;</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eastAsia="zh-TW"/>
              </w:rPr>
              <w:t>Sala</w:t>
            </w:r>
            <w:r w:rsidR="00C408E4">
              <w:rPr>
                <w:rFonts w:ascii="Times New Roman" w:eastAsia="Arial Unicode MS" w:hAnsi="Times New Roman" w:cs="Arial Unicode MS"/>
                <w:color w:val="000000"/>
                <w:sz w:val="24"/>
                <w:szCs w:val="24"/>
                <w:lang w:val="ro-RO" w:eastAsia="zh-TW"/>
              </w:rPr>
              <w:t xml:space="preserve"> </w:t>
            </w:r>
            <w:r w:rsidRPr="008726DE">
              <w:rPr>
                <w:rFonts w:ascii="Times New Roman" w:eastAsia="Arial Unicode MS" w:hAnsi="Times New Roman" w:cs="Arial Unicode MS"/>
                <w:color w:val="000000"/>
                <w:sz w:val="24"/>
                <w:szCs w:val="24"/>
                <w:lang w:val="ro-RO" w:eastAsia="zh-TW"/>
              </w:rPr>
              <w:t>bibliotec</w:t>
            </w:r>
            <w:r w:rsidR="00C408E4">
              <w:rPr>
                <w:rFonts w:ascii="Times New Roman" w:eastAsia="Arial Unicode MS" w:hAnsi="Times New Roman" w:cs="Arial Unicode MS"/>
                <w:color w:val="000000"/>
                <w:sz w:val="24"/>
                <w:szCs w:val="24"/>
                <w:lang w:val="ro-RO" w:eastAsia="zh-TW"/>
              </w:rPr>
              <w:t>a</w:t>
            </w:r>
            <w:r w:rsidRPr="008726DE">
              <w:rPr>
                <w:rFonts w:ascii="Times New Roman" w:eastAsia="Arial Unicode MS" w:hAnsi="Times New Roman" w:cs="Arial Unicode MS"/>
                <w:color w:val="000000"/>
                <w:sz w:val="24"/>
                <w:szCs w:val="24"/>
                <w:lang w:val="ro-RO" w:eastAsia="zh-TW"/>
              </w:rPr>
              <w:t xml:space="preserve">, </w:t>
            </w:r>
            <w:r w:rsidRPr="008726DE">
              <w:rPr>
                <w:rFonts w:ascii="Times New Roman" w:eastAsia="Arial Unicode MS" w:hAnsi="Times New Roman" w:cs="Arial Unicode MS"/>
                <w:color w:val="000000"/>
                <w:sz w:val="24"/>
                <w:szCs w:val="24"/>
                <w:lang w:val="ro-RO"/>
              </w:rPr>
              <w:t xml:space="preserve">sala de festivități, sala de sport, </w:t>
            </w:r>
            <w:r w:rsidRPr="008726DE">
              <w:rPr>
                <w:rFonts w:ascii="Times New Roman" w:eastAsia="Arial Unicode MS" w:hAnsi="Times New Roman" w:cs="Arial Unicode MS"/>
                <w:color w:val="000000"/>
                <w:sz w:val="24"/>
                <w:szCs w:val="24"/>
                <w:lang w:val="ro-RO" w:eastAsia="zh-TW"/>
              </w:rPr>
              <w:t xml:space="preserve">laboratoarele pentru Științe sunt </w:t>
            </w:r>
            <w:r w:rsidRPr="008726DE">
              <w:rPr>
                <w:rFonts w:ascii="Times New Roman" w:eastAsia="Arial Unicode MS" w:hAnsi="Times New Roman" w:cs="Arial Unicode MS"/>
                <w:color w:val="000000"/>
                <w:sz w:val="24"/>
                <w:szCs w:val="24"/>
                <w:lang w:val="ro-RO"/>
              </w:rPr>
              <w:t xml:space="preserve">dotate conform cerințelor în vigoare și asigură realizarea unui proces educațional de calitate. </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Capacitate instituțională</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4.3.2. Existența bazei de date privind performanțele elevilor/ copiilor și mecanismele de valorificare a potențialului creativ al acestora, inclusiv rezultatele parcurgerii curriculumului modificat sau a PEI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rPr>
          <w:trHeight w:val="1550"/>
        </w:trPr>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C408E4" w:rsidRDefault="00C408E4" w:rsidP="009D2056">
            <w:pPr>
              <w:widowControl w:val="0"/>
              <w:numPr>
                <w:ilvl w:val="0"/>
                <w:numId w:val="56"/>
              </w:numPr>
              <w:spacing w:after="0" w:line="240" w:lineRule="auto"/>
              <w:ind w:left="360"/>
              <w:contextualSpacing/>
              <w:jc w:val="both"/>
              <w:rPr>
                <w:rFonts w:ascii="Times New Roman" w:eastAsia="Calibri" w:hAnsi="Times New Roman" w:cs="Times New Roman"/>
                <w:sz w:val="24"/>
                <w:szCs w:val="20"/>
                <w:lang w:val="ro-RO"/>
              </w:rPr>
            </w:pPr>
            <w:r>
              <w:rPr>
                <w:rFonts w:ascii="Times New Roman" w:eastAsia="Calibri" w:hAnsi="Times New Roman" w:cs="Times New Roman"/>
                <w:sz w:val="24"/>
                <w:szCs w:val="20"/>
                <w:lang w:val="ro-RO"/>
              </w:rPr>
              <w:t>Tabele de performanșp a elevilor</w:t>
            </w:r>
          </w:p>
          <w:p w:rsidR="008726DE" w:rsidRPr="008726DE" w:rsidRDefault="008726DE" w:rsidP="009D2056">
            <w:pPr>
              <w:widowControl w:val="0"/>
              <w:numPr>
                <w:ilvl w:val="0"/>
                <w:numId w:val="56"/>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Diplome privind participarea la participare  la olimpiade din cadrul instituției;</w:t>
            </w:r>
          </w:p>
          <w:p w:rsidR="008726DE" w:rsidRPr="00C408E4" w:rsidRDefault="008726DE" w:rsidP="009D2056">
            <w:pPr>
              <w:widowControl w:val="0"/>
              <w:numPr>
                <w:ilvl w:val="0"/>
                <w:numId w:val="56"/>
              </w:numPr>
              <w:spacing w:after="0" w:line="240" w:lineRule="auto"/>
              <w:ind w:left="360"/>
              <w:contextualSpacing/>
              <w:jc w:val="both"/>
              <w:rPr>
                <w:rFonts w:ascii="Times New Roman" w:eastAsia="Calibri" w:hAnsi="Times New Roman" w:cs="Times New Roman"/>
                <w:sz w:val="24"/>
                <w:szCs w:val="24"/>
                <w:lang w:val="ro-RO"/>
              </w:rPr>
            </w:pPr>
            <w:r w:rsidRPr="008726DE">
              <w:rPr>
                <w:rFonts w:ascii="Times New Roman" w:eastAsia="Calibri" w:hAnsi="Times New Roman" w:cs="Times New Roman"/>
                <w:sz w:val="24"/>
                <w:szCs w:val="20"/>
                <w:lang w:val="ro-RO"/>
              </w:rPr>
              <w:t xml:space="preserve">Diplome </w:t>
            </w:r>
            <w:r w:rsidR="00C408E4">
              <w:rPr>
                <w:rFonts w:ascii="Times New Roman" w:eastAsia="Calibri" w:hAnsi="Times New Roman" w:cs="Times New Roman"/>
                <w:sz w:val="24"/>
                <w:szCs w:val="20"/>
                <w:lang w:val="ro-RO"/>
              </w:rPr>
              <w:t xml:space="preserve">de </w:t>
            </w:r>
            <w:r w:rsidRPr="008726DE">
              <w:rPr>
                <w:rFonts w:ascii="Times New Roman" w:eastAsia="Times New Roman" w:hAnsi="Times New Roman" w:cs="Times New Roman"/>
                <w:sz w:val="24"/>
                <w:szCs w:val="24"/>
                <w:lang w:val="ro-RO"/>
              </w:rPr>
              <w:t xml:space="preserve"> </w:t>
            </w:r>
            <w:r w:rsidR="00C408E4">
              <w:rPr>
                <w:rFonts w:ascii="Times New Roman" w:eastAsia="Times New Roman" w:hAnsi="Times New Roman" w:cs="Times New Roman"/>
                <w:sz w:val="24"/>
                <w:szCs w:val="24"/>
                <w:lang w:val="ro-RO"/>
              </w:rPr>
              <w:t>merit pentru performanțe școlare</w:t>
            </w:r>
          </w:p>
          <w:p w:rsidR="00C408E4" w:rsidRPr="00C408E4" w:rsidRDefault="00C408E4" w:rsidP="009D2056">
            <w:pPr>
              <w:widowControl w:val="0"/>
              <w:numPr>
                <w:ilvl w:val="0"/>
                <w:numId w:val="56"/>
              </w:numPr>
              <w:spacing w:after="0" w:line="240" w:lineRule="auto"/>
              <w:ind w:left="360"/>
              <w:contextualSpacing/>
              <w:jc w:val="both"/>
              <w:rPr>
                <w:rFonts w:ascii="Times New Roman" w:eastAsia="Calibri" w:hAnsi="Times New Roman" w:cs="Times New Roman"/>
                <w:sz w:val="24"/>
                <w:szCs w:val="24"/>
                <w:lang w:val="ro-RO"/>
              </w:rPr>
            </w:pPr>
            <w:r>
              <w:rPr>
                <w:rFonts w:ascii="Times New Roman" w:eastAsia="Times New Roman" w:hAnsi="Times New Roman" w:cs="Times New Roman"/>
                <w:sz w:val="24"/>
                <w:szCs w:val="24"/>
                <w:lang w:val="ro-RO"/>
              </w:rPr>
              <w:t>Diplome la competiții sportive</w:t>
            </w:r>
          </w:p>
          <w:p w:rsidR="00C408E4" w:rsidRPr="00C408E4" w:rsidRDefault="00C408E4" w:rsidP="009D2056">
            <w:pPr>
              <w:widowControl w:val="0"/>
              <w:numPr>
                <w:ilvl w:val="0"/>
                <w:numId w:val="56"/>
              </w:numPr>
              <w:spacing w:after="0" w:line="240" w:lineRule="auto"/>
              <w:ind w:left="360"/>
              <w:contextualSpacing/>
              <w:jc w:val="both"/>
              <w:rPr>
                <w:rFonts w:ascii="Times New Roman" w:eastAsia="Calibri" w:hAnsi="Times New Roman" w:cs="Times New Roman"/>
                <w:sz w:val="24"/>
                <w:szCs w:val="24"/>
                <w:lang w:val="ro-RO"/>
              </w:rPr>
            </w:pPr>
            <w:r>
              <w:rPr>
                <w:rFonts w:ascii="Times New Roman" w:eastAsia="Times New Roman" w:hAnsi="Times New Roman" w:cs="Times New Roman"/>
                <w:sz w:val="24"/>
                <w:szCs w:val="24"/>
                <w:lang w:val="ro-RO"/>
              </w:rPr>
              <w:t>Diplome la Concursul de desene în cadrul festivaului Toamna de Aur</w:t>
            </w:r>
          </w:p>
          <w:p w:rsidR="00C408E4" w:rsidRPr="00C408E4" w:rsidRDefault="00C408E4" w:rsidP="009D2056">
            <w:pPr>
              <w:widowControl w:val="0"/>
              <w:numPr>
                <w:ilvl w:val="0"/>
                <w:numId w:val="56"/>
              </w:numPr>
              <w:spacing w:after="0" w:line="240" w:lineRule="auto"/>
              <w:ind w:left="360"/>
              <w:contextualSpacing/>
              <w:jc w:val="both"/>
              <w:rPr>
                <w:rFonts w:ascii="Times New Roman" w:eastAsia="Calibri" w:hAnsi="Times New Roman" w:cs="Times New Roman"/>
                <w:sz w:val="24"/>
                <w:szCs w:val="24"/>
                <w:lang w:val="ro-RO"/>
              </w:rPr>
            </w:pPr>
            <w:r>
              <w:rPr>
                <w:rFonts w:ascii="Times New Roman" w:eastAsia="Times New Roman" w:hAnsi="Times New Roman" w:cs="Times New Roman"/>
                <w:sz w:val="24"/>
                <w:szCs w:val="24"/>
                <w:lang w:val="ro-RO"/>
              </w:rPr>
              <w:t>Portofoliile a elevilor</w:t>
            </w:r>
          </w:p>
          <w:p w:rsidR="00C408E4" w:rsidRPr="008726DE" w:rsidRDefault="00C408E4" w:rsidP="00C408E4">
            <w:pPr>
              <w:rPr>
                <w:rFonts w:ascii="Times New Roman" w:eastAsia="Calibri" w:hAnsi="Times New Roman" w:cs="Times New Roman"/>
                <w:sz w:val="24"/>
                <w:szCs w:val="24"/>
                <w:lang w:val="ro-RO"/>
              </w:rPr>
            </w:pP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C408E4" w:rsidP="008726DE">
            <w:pPr>
              <w:widowControl w:val="0"/>
              <w:spacing w:after="0" w:line="240" w:lineRule="auto"/>
              <w:jc w:val="both"/>
              <w:rPr>
                <w:rFonts w:ascii="Times New Roman" w:eastAsia="Arial Unicode MS" w:hAnsi="Times New Roman" w:cs="Arial Unicode MS"/>
                <w:color w:val="000000"/>
                <w:sz w:val="24"/>
                <w:szCs w:val="24"/>
                <w:lang w:val="ro-RO"/>
              </w:rPr>
            </w:pPr>
            <w:r w:rsidRPr="00C408E4">
              <w:rPr>
                <w:rFonts w:ascii="Times New Roman" w:eastAsia="Calibri" w:hAnsi="Times New Roman" w:cs="Times New Roman"/>
                <w:sz w:val="24"/>
                <w:szCs w:val="24"/>
                <w:lang w:val="ro-RO"/>
              </w:rPr>
              <w:t>În instituție toate rezultatele copiilor, inclusiv și a copiilor cu CES sunt analizate, monitorizate și reflectate în tabelele de performanță și portofoliile elevilor. În instituție sunt create posibilități de manifestare a potențialului creativ al fiecărui copil datorită activităților extracurriculare și a cercurilor pe interese care activează în instituție.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4.3.3. Realizarea unei politici obiective, echitabile și transparente de promovare a succesului elevului/ copilului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57"/>
              </w:numPr>
              <w:spacing w:after="0" w:line="240" w:lineRule="auto"/>
              <w:ind w:left="357" w:hanging="357"/>
              <w:contextualSpacing/>
              <w:jc w:val="both"/>
              <w:rPr>
                <w:rFonts w:ascii="Times New Roman" w:eastAsia="Calibri" w:hAnsi="Times New Roman" w:cs="Times New Roman"/>
                <w:sz w:val="24"/>
                <w:szCs w:val="20"/>
                <w:lang w:val="ro-RO" w:eastAsia="zh-TW"/>
              </w:rPr>
            </w:pPr>
            <w:r w:rsidRPr="008726DE">
              <w:rPr>
                <w:rFonts w:ascii="Times New Roman" w:eastAsia="Calibri" w:hAnsi="Times New Roman" w:cs="Times New Roman"/>
                <w:sz w:val="24"/>
                <w:szCs w:val="20"/>
                <w:lang w:val="ro-RO" w:eastAsia="zh-TW"/>
              </w:rPr>
              <w:t xml:space="preserve">Diplome perfomanțele elevilor; </w:t>
            </w:r>
          </w:p>
          <w:p w:rsidR="008726DE" w:rsidRPr="008726DE" w:rsidRDefault="008726DE" w:rsidP="009D2056">
            <w:pPr>
              <w:widowControl w:val="0"/>
              <w:numPr>
                <w:ilvl w:val="0"/>
                <w:numId w:val="57"/>
              </w:numPr>
              <w:spacing w:after="0" w:line="240" w:lineRule="auto"/>
              <w:ind w:left="357" w:hanging="357"/>
              <w:contextualSpacing/>
              <w:jc w:val="both"/>
              <w:rPr>
                <w:rFonts w:ascii="Times New Roman" w:eastAsia="Calibri" w:hAnsi="Times New Roman" w:cs="Times New Roman"/>
                <w:sz w:val="24"/>
                <w:szCs w:val="20"/>
                <w:lang w:val="ro-RO" w:eastAsia="zh-TW"/>
              </w:rPr>
            </w:pPr>
            <w:r w:rsidRPr="008726DE">
              <w:rPr>
                <w:rFonts w:ascii="Times New Roman" w:eastAsia="Calibri" w:hAnsi="Times New Roman" w:cs="Times New Roman"/>
                <w:sz w:val="24"/>
                <w:szCs w:val="20"/>
                <w:lang w:val="ro-RO" w:eastAsia="zh-TW"/>
              </w:rPr>
              <w:t xml:space="preserve">Concursuri școlare; </w:t>
            </w:r>
          </w:p>
        </w:tc>
      </w:tr>
      <w:tr w:rsidR="008726DE" w:rsidRPr="008726DE" w:rsidTr="00CA27B4">
        <w:tc>
          <w:tcPr>
            <w:tcW w:w="1701" w:type="dxa"/>
          </w:tcPr>
          <w:p w:rsidR="008726DE" w:rsidRPr="008726DE" w:rsidRDefault="00C408E4" w:rsidP="008726DE">
            <w:pPr>
              <w:widowControl w:val="0"/>
              <w:spacing w:after="0" w:line="240" w:lineRule="auto"/>
              <w:rPr>
                <w:rFonts w:ascii="Times New Roman" w:eastAsia="Arial Unicode MS" w:hAnsi="Times New Roman" w:cs="Arial Unicode MS"/>
                <w:color w:val="000000"/>
                <w:sz w:val="24"/>
                <w:szCs w:val="24"/>
                <w:lang w:val="ro-RO" w:eastAsia="zh-TW"/>
              </w:rPr>
            </w:pPr>
            <w:r>
              <w:rPr>
                <w:rFonts w:ascii="Times New Roman" w:eastAsia="Arial Unicode MS" w:hAnsi="Times New Roman" w:cs="Arial Unicode MS"/>
                <w:color w:val="000000"/>
                <w:sz w:val="24"/>
                <w:szCs w:val="24"/>
                <w:lang w:val="ro-RO" w:eastAsia="zh-TW"/>
              </w:rPr>
              <w:t>Constatpri</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Instituția creează condiții pentru valorizarea potențialului creativ al fiecărui elev. </w:t>
            </w:r>
            <w:r w:rsidR="00C408E4">
              <w:rPr>
                <w:rFonts w:ascii="Times New Roman" w:eastAsia="Arial Unicode MS" w:hAnsi="Times New Roman" w:cs="Arial Unicode MS"/>
                <w:color w:val="000000"/>
                <w:sz w:val="24"/>
                <w:szCs w:val="24"/>
                <w:lang w:val="ro-RO"/>
              </w:rPr>
              <w:t>Toți</w:t>
            </w:r>
            <w:r w:rsidRPr="008726DE">
              <w:rPr>
                <w:rFonts w:ascii="Times New Roman" w:eastAsia="Arial Unicode MS" w:hAnsi="Times New Roman" w:cs="Arial Unicode MS"/>
                <w:color w:val="000000"/>
                <w:sz w:val="24"/>
                <w:szCs w:val="24"/>
                <w:lang w:val="ro-RO"/>
              </w:rPr>
              <w:t xml:space="preserve"> elevi sunt încadrați în activități extracurriculare. Cadrele didactice se axează pe evidențierea succesului elevilor și a punctelor forte.</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1</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1</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Curriculum/ proces educațional</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Indicator 4.3.4. Încadrarea elevilor/copiilor în învățarea interactivă prin cooperare, subliniindu-le capacitățile de dezvoltare individuală, și consultarea lor în privința conceperii și aplicării CDȘ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9D2056">
            <w:pPr>
              <w:widowControl w:val="0"/>
              <w:numPr>
                <w:ilvl w:val="0"/>
                <w:numId w:val="58"/>
              </w:numPr>
              <w:spacing w:after="0" w:line="240" w:lineRule="auto"/>
              <w:ind w:left="360"/>
              <w:contextualSpacing/>
              <w:jc w:val="both"/>
              <w:rPr>
                <w:rFonts w:ascii="Times New Roman" w:eastAsia="Calibri" w:hAnsi="Times New Roman" w:cs="Times New Roman"/>
                <w:sz w:val="24"/>
                <w:szCs w:val="20"/>
                <w:lang w:val="ro-RO" w:eastAsia="zh-TW"/>
              </w:rPr>
            </w:pPr>
            <w:r w:rsidRPr="008726DE">
              <w:rPr>
                <w:rFonts w:ascii="Times New Roman" w:eastAsia="Calibri" w:hAnsi="Times New Roman" w:cs="Times New Roman"/>
                <w:sz w:val="24"/>
                <w:szCs w:val="20"/>
                <w:lang w:val="ro-RO" w:eastAsia="zh-TW"/>
              </w:rPr>
              <w:t xml:space="preserve">Organizarea ședințelor informative pentru părinți; </w:t>
            </w:r>
          </w:p>
          <w:p w:rsidR="008726DE" w:rsidRPr="008726DE" w:rsidRDefault="008726DE" w:rsidP="009D2056">
            <w:pPr>
              <w:widowControl w:val="0"/>
              <w:numPr>
                <w:ilvl w:val="0"/>
                <w:numId w:val="58"/>
              </w:numPr>
              <w:spacing w:after="0" w:line="240" w:lineRule="auto"/>
              <w:ind w:left="360"/>
              <w:contextualSpacing/>
              <w:jc w:val="both"/>
              <w:rPr>
                <w:rFonts w:ascii="Times New Roman" w:eastAsia="Calibri" w:hAnsi="Times New Roman" w:cs="Times New Roman"/>
                <w:sz w:val="24"/>
                <w:szCs w:val="20"/>
                <w:lang w:val="ro-RO" w:eastAsia="zh-TW"/>
              </w:rPr>
            </w:pPr>
            <w:r w:rsidRPr="008726DE">
              <w:rPr>
                <w:rFonts w:ascii="Times New Roman" w:eastAsia="Calibri" w:hAnsi="Times New Roman" w:cs="Times New Roman"/>
                <w:sz w:val="24"/>
                <w:szCs w:val="20"/>
                <w:lang w:val="ro-RO" w:eastAsia="zh-TW"/>
              </w:rPr>
              <w:t>Tabel de performanță a elevilor din clasele primare;</w:t>
            </w:r>
          </w:p>
          <w:p w:rsidR="008726DE" w:rsidRPr="008726DE" w:rsidRDefault="008726DE" w:rsidP="009D2056">
            <w:pPr>
              <w:widowControl w:val="0"/>
              <w:numPr>
                <w:ilvl w:val="0"/>
                <w:numId w:val="58"/>
              </w:numPr>
              <w:spacing w:after="0" w:line="240" w:lineRule="auto"/>
              <w:ind w:left="360"/>
              <w:contextualSpacing/>
              <w:jc w:val="both"/>
              <w:rPr>
                <w:rFonts w:ascii="Times New Roman" w:eastAsia="Calibri" w:hAnsi="Times New Roman" w:cs="Times New Roman"/>
                <w:sz w:val="24"/>
                <w:szCs w:val="20"/>
                <w:lang w:val="ro-RO" w:eastAsia="zh-TW"/>
              </w:rPr>
            </w:pPr>
            <w:r w:rsidRPr="008726DE">
              <w:rPr>
                <w:rFonts w:ascii="Times New Roman" w:eastAsia="Calibri" w:hAnsi="Times New Roman" w:cs="Times New Roman"/>
                <w:sz w:val="24"/>
                <w:szCs w:val="20"/>
                <w:lang w:val="ro-RO" w:eastAsia="zh-TW"/>
              </w:rPr>
              <w:t xml:space="preserve">Scrisori informative pentru părinți;  </w:t>
            </w:r>
          </w:p>
          <w:p w:rsidR="008726DE" w:rsidRPr="008726DE" w:rsidRDefault="008726DE" w:rsidP="009D2056">
            <w:pPr>
              <w:widowControl w:val="0"/>
              <w:numPr>
                <w:ilvl w:val="0"/>
                <w:numId w:val="58"/>
              </w:numPr>
              <w:spacing w:after="0" w:line="240" w:lineRule="auto"/>
              <w:ind w:left="360"/>
              <w:contextualSpacing/>
              <w:jc w:val="both"/>
              <w:rPr>
                <w:rFonts w:ascii="Times New Roman" w:eastAsia="Calibri" w:hAnsi="Times New Roman" w:cs="Times New Roman"/>
                <w:sz w:val="24"/>
                <w:szCs w:val="20"/>
                <w:lang w:val="ro-RO" w:eastAsia="zh-TW"/>
              </w:rPr>
            </w:pPr>
            <w:r w:rsidRPr="008726DE">
              <w:rPr>
                <w:rFonts w:ascii="Times New Roman" w:eastAsia="Calibri" w:hAnsi="Times New Roman" w:cs="Times New Roman"/>
                <w:sz w:val="24"/>
                <w:szCs w:val="20"/>
                <w:lang w:val="ro-RO" w:eastAsia="zh-TW"/>
              </w:rPr>
              <w:t>Buletin informativ pentru părinți elaborate săptămînal.</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Times New Roman" w:hAnsi="Times New Roman" w:cs="Arial Unicode MS"/>
                <w:color w:val="000000"/>
                <w:sz w:val="24"/>
                <w:szCs w:val="24"/>
                <w:lang w:val="ro-RO"/>
              </w:rPr>
            </w:pPr>
            <w:r w:rsidRPr="008726DE">
              <w:rPr>
                <w:rFonts w:ascii="Times New Roman" w:eastAsia="Times New Roman" w:hAnsi="Times New Roman" w:cs="Arial Unicode MS"/>
                <w:color w:val="000000"/>
                <w:sz w:val="24"/>
                <w:szCs w:val="24"/>
                <w:lang w:val="ro-RO"/>
              </w:rPr>
              <w:t xml:space="preserve">Se organizează diferite sondaje, chestionare privitor la realizarea procesului </w:t>
            </w:r>
            <w:r w:rsidRPr="008726DE">
              <w:rPr>
                <w:rFonts w:ascii="Times New Roman" w:eastAsia="Times New Roman" w:hAnsi="Times New Roman" w:cs="Arial Unicode MS"/>
                <w:color w:val="000000"/>
                <w:sz w:val="24"/>
                <w:szCs w:val="24"/>
                <w:lang w:val="ro-RO"/>
              </w:rPr>
              <w:lastRenderedPageBreak/>
              <w:t xml:space="preserve">educațional. </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lastRenderedPageBreak/>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Analiza SWOT a activității instituției de învățământ general la dimensiunea IV: Eficiență educațională.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5"/>
        <w:gridCol w:w="4564"/>
      </w:tblGrid>
      <w:tr w:rsidR="008726DE" w:rsidRPr="008726DE" w:rsidTr="00CA27B4">
        <w:tc>
          <w:tcPr>
            <w:tcW w:w="5075" w:type="dxa"/>
          </w:tcPr>
          <w:p w:rsidR="008726DE" w:rsidRPr="008726DE" w:rsidRDefault="008726DE" w:rsidP="008726DE">
            <w:pPr>
              <w:widowControl w:val="0"/>
              <w:spacing w:after="0" w:line="240" w:lineRule="auto"/>
              <w:jc w:val="center"/>
              <w:rPr>
                <w:rFonts w:ascii="Times New Roman" w:eastAsia="Arial Unicode MS" w:hAnsi="Times New Roman" w:cs="Times New Roman"/>
                <w:b/>
                <w:bCs/>
                <w:color w:val="000000"/>
                <w:sz w:val="24"/>
                <w:lang w:val="ro-RO"/>
              </w:rPr>
            </w:pPr>
            <w:r w:rsidRPr="008726DE">
              <w:rPr>
                <w:rFonts w:ascii="Times New Roman" w:eastAsia="Arial Unicode MS" w:hAnsi="Times New Roman" w:cs="Arial Unicode MS"/>
                <w:b/>
                <w:bCs/>
                <w:color w:val="000000"/>
                <w:sz w:val="24"/>
                <w:szCs w:val="24"/>
                <w:lang w:val="ro-RO"/>
              </w:rPr>
              <w:t>Puncte forte</w:t>
            </w:r>
          </w:p>
        </w:tc>
        <w:tc>
          <w:tcPr>
            <w:tcW w:w="4564" w:type="dxa"/>
          </w:tcPr>
          <w:p w:rsidR="008726DE" w:rsidRPr="008726DE" w:rsidRDefault="008726DE" w:rsidP="008726DE">
            <w:pPr>
              <w:widowControl w:val="0"/>
              <w:spacing w:after="0" w:line="240" w:lineRule="auto"/>
              <w:jc w:val="center"/>
              <w:rPr>
                <w:rFonts w:ascii="Times New Roman" w:eastAsia="Arial Unicode MS" w:hAnsi="Times New Roman" w:cs="Times New Roman"/>
                <w:b/>
                <w:bCs/>
                <w:color w:val="000000"/>
                <w:sz w:val="24"/>
                <w:lang w:val="ro-RO"/>
              </w:rPr>
            </w:pPr>
            <w:r w:rsidRPr="008726DE">
              <w:rPr>
                <w:rFonts w:ascii="Times New Roman" w:eastAsia="Arial Unicode MS" w:hAnsi="Times New Roman" w:cs="Arial Unicode MS"/>
                <w:b/>
                <w:bCs/>
                <w:color w:val="000000"/>
                <w:sz w:val="24"/>
                <w:szCs w:val="24"/>
                <w:lang w:val="ro-RO"/>
              </w:rPr>
              <w:t>Puncte slabe</w:t>
            </w:r>
          </w:p>
        </w:tc>
      </w:tr>
      <w:tr w:rsidR="008726DE" w:rsidRPr="008726DE" w:rsidTr="00CA27B4">
        <w:tc>
          <w:tcPr>
            <w:tcW w:w="5075" w:type="dxa"/>
          </w:tcPr>
          <w:p w:rsidR="008726DE" w:rsidRPr="008726DE" w:rsidRDefault="008726DE" w:rsidP="009D2056">
            <w:pPr>
              <w:widowControl w:val="0"/>
              <w:numPr>
                <w:ilvl w:val="0"/>
                <w:numId w:val="61"/>
              </w:numPr>
              <w:pBdr>
                <w:top w:val="nil"/>
                <w:left w:val="nil"/>
                <w:bottom w:val="nil"/>
                <w:right w:val="nil"/>
                <w:between w:val="nil"/>
              </w:pBdr>
              <w:spacing w:after="0" w:line="240" w:lineRule="auto"/>
              <w:ind w:left="714" w:hanging="357"/>
              <w:jc w:val="both"/>
              <w:rPr>
                <w:rFonts w:ascii="Times New Roman" w:eastAsia="Calibri" w:hAnsi="Times New Roman" w:cs="Arial Unicode MS"/>
                <w:color w:val="000000"/>
                <w:sz w:val="24"/>
                <w:szCs w:val="24"/>
                <w:lang w:val="en-US"/>
              </w:rPr>
            </w:pPr>
            <w:r w:rsidRPr="008726DE">
              <w:rPr>
                <w:rFonts w:ascii="Times New Roman" w:eastAsia="Calibri" w:hAnsi="Times New Roman" w:cs="Arial Unicode MS"/>
                <w:color w:val="000000"/>
                <w:sz w:val="24"/>
                <w:szCs w:val="24"/>
                <w:lang w:val="en-US"/>
              </w:rPr>
              <w:t>Existența unei echipe manageriale cu experiență.</w:t>
            </w:r>
          </w:p>
          <w:p w:rsidR="008726DE" w:rsidRPr="008726DE" w:rsidRDefault="008726DE" w:rsidP="009D2056">
            <w:pPr>
              <w:widowControl w:val="0"/>
              <w:numPr>
                <w:ilvl w:val="0"/>
                <w:numId w:val="61"/>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4"/>
                <w:lang w:val="ro-RO"/>
              </w:rPr>
              <w:t>Apicarea TIC-ului în realizarea procesului educațional.</w:t>
            </w:r>
          </w:p>
        </w:tc>
        <w:tc>
          <w:tcPr>
            <w:tcW w:w="4564" w:type="dxa"/>
          </w:tcPr>
          <w:p w:rsidR="008726DE" w:rsidRPr="008726DE" w:rsidRDefault="008726DE" w:rsidP="009D2056">
            <w:pPr>
              <w:widowControl w:val="0"/>
              <w:numPr>
                <w:ilvl w:val="0"/>
                <w:numId w:val="61"/>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Efectele pandemiei afectează starea de bine a cadrelor didactice.</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keepNext/>
        <w:widowControl w:val="0"/>
        <w:spacing w:after="0" w:line="240" w:lineRule="auto"/>
        <w:jc w:val="center"/>
        <w:outlineLvl w:val="0"/>
        <w:rPr>
          <w:rFonts w:ascii="Times New Roman" w:eastAsia="Times New Roman" w:hAnsi="Times New Roman" w:cs="Times New Roman"/>
          <w:b/>
          <w:color w:val="000000"/>
          <w:kern w:val="32"/>
          <w:sz w:val="24"/>
          <w:szCs w:val="24"/>
          <w:lang w:val="ro-RO"/>
        </w:rPr>
      </w:pPr>
      <w:bookmarkStart w:id="51" w:name="_Toc47600204"/>
      <w:bookmarkStart w:id="52" w:name="_Toc47606219"/>
      <w:r w:rsidRPr="008726DE">
        <w:rPr>
          <w:rFonts w:ascii="Times New Roman" w:eastAsia="Times New Roman" w:hAnsi="Times New Roman" w:cs="Times New Roman"/>
          <w:b/>
          <w:color w:val="000000"/>
          <w:kern w:val="32"/>
          <w:sz w:val="24"/>
          <w:szCs w:val="24"/>
          <w:lang w:val="ro-RO"/>
        </w:rPr>
        <w:t>Dimensiune V. EDUCAȚIE SENSIBILĂ LA GEN</w:t>
      </w:r>
      <w:bookmarkEnd w:id="51"/>
      <w:bookmarkEnd w:id="52"/>
    </w:p>
    <w:p w:rsidR="008726DE" w:rsidRPr="008726DE" w:rsidRDefault="008726DE" w:rsidP="008726DE">
      <w:pPr>
        <w:keepNext/>
        <w:widowControl w:val="0"/>
        <w:spacing w:after="0" w:line="240" w:lineRule="auto"/>
        <w:jc w:val="both"/>
        <w:outlineLvl w:val="1"/>
        <w:rPr>
          <w:rFonts w:ascii="Times New Roman" w:eastAsia="Times New Roman" w:hAnsi="Times New Roman" w:cs="Times New Roman"/>
          <w:b/>
          <w:bCs/>
          <w:iCs/>
          <w:color w:val="000000"/>
          <w:sz w:val="24"/>
          <w:szCs w:val="28"/>
          <w:lang/>
        </w:rPr>
      </w:pPr>
      <w:bookmarkStart w:id="53" w:name="_Toc47600205"/>
      <w:bookmarkStart w:id="54" w:name="_Toc47606220"/>
      <w:r w:rsidRPr="008726DE">
        <w:rPr>
          <w:rFonts w:ascii="Times New Roman" w:eastAsia="Times New Roman" w:hAnsi="Times New Roman" w:cs="Times New Roman"/>
          <w:b/>
          <w:bCs/>
          <w:iCs/>
          <w:color w:val="000000"/>
          <w:sz w:val="24"/>
          <w:szCs w:val="28"/>
          <w:lang/>
        </w:rPr>
        <w:t>Standard 5.1. Copiii sunt educați, comunică și interacționează în conformitate cu principiile echității de gen</w:t>
      </w:r>
      <w:bookmarkEnd w:id="53"/>
      <w:bookmarkEnd w:id="54"/>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Management</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Indicator 5.1.1.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8726DE" w:rsidRPr="008726DE" w:rsidRDefault="008726DE" w:rsidP="008726DE">
            <w:pPr>
              <w:widowControl w:val="0"/>
              <w:numPr>
                <w:ilvl w:val="0"/>
                <w:numId w:val="1"/>
              </w:numPr>
              <w:spacing w:after="0" w:line="240" w:lineRule="auto"/>
              <w:ind w:left="360"/>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 xml:space="preserve">Proiecte didactice pentru organizarea activităților/concursurilor STEM cu implicarea fetelor şi băieților; </w:t>
            </w:r>
          </w:p>
        </w:tc>
      </w:tr>
      <w:tr w:rsidR="008726DE" w:rsidRPr="008726DE" w:rsidTr="00CA27B4">
        <w:tc>
          <w:tcPr>
            <w:tcW w:w="1701" w:type="dxa"/>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Planurile strategice şi operaționale cuprind activități de prevenire a discriminării de gen. Este asigurată echitatea de gen în cadrul activităților curriculare şi extracurriculare, în cadrul activităților de orientare în carieră a elevilor.</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Capacitate instituțională</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bookmarkStart w:id="55" w:name="_Hlk47751838"/>
      <w:r w:rsidRPr="008726DE">
        <w:rPr>
          <w:rFonts w:ascii="Times New Roman" w:eastAsia="Arial Unicode MS" w:hAnsi="Times New Roman" w:cs="Arial Unicode MS"/>
          <w:color w:val="000000"/>
          <w:sz w:val="24"/>
          <w:szCs w:val="24"/>
          <w:lang w:val="ro-RO"/>
        </w:rPr>
        <w:t xml:space="preserve">Indicator 5.1.2. Asigurarea planificării resurselor pentru organizarea activităților și a formării cadrelor didactice în privința echității de gen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eastAsia="zh-TW"/>
              </w:rPr>
            </w:pPr>
            <w:r w:rsidRPr="008726DE">
              <w:rPr>
                <w:rFonts w:ascii="Times New Roman" w:eastAsia="Arial Unicode MS" w:hAnsi="Times New Roman" w:cs="Times New Roman"/>
                <w:color w:val="000000"/>
                <w:sz w:val="24"/>
                <w:szCs w:val="24"/>
                <w:lang w:val="ro-RO" w:eastAsia="zh-TW"/>
              </w:rPr>
              <w:t xml:space="preserve">Dovezi </w:t>
            </w:r>
          </w:p>
        </w:tc>
        <w:tc>
          <w:tcPr>
            <w:tcW w:w="7938" w:type="dxa"/>
            <w:gridSpan w:val="3"/>
          </w:tcPr>
          <w:p w:rsidR="00C408E4" w:rsidRPr="00C408E4" w:rsidRDefault="00C408E4" w:rsidP="009D2056">
            <w:pPr>
              <w:widowControl w:val="0"/>
              <w:numPr>
                <w:ilvl w:val="0"/>
                <w:numId w:val="59"/>
              </w:numPr>
              <w:spacing w:after="0" w:line="240" w:lineRule="auto"/>
              <w:contextualSpacing/>
              <w:jc w:val="both"/>
              <w:rPr>
                <w:rFonts w:ascii="Times New Roman" w:eastAsia="Calibri" w:hAnsi="Times New Roman" w:cs="Times New Roman"/>
                <w:sz w:val="24"/>
                <w:szCs w:val="20"/>
                <w:lang w:val="ro-RO"/>
              </w:rPr>
            </w:pPr>
            <w:r w:rsidRPr="00C408E4">
              <w:rPr>
                <w:rFonts w:ascii="Times New Roman" w:eastAsia="Calibri" w:hAnsi="Times New Roman" w:cs="Times New Roman"/>
                <w:sz w:val="24"/>
                <w:szCs w:val="20"/>
                <w:lang w:val="ro-RO"/>
              </w:rPr>
              <w:t>Discuții cu copiii (la necesitate)</w:t>
            </w:r>
          </w:p>
          <w:p w:rsidR="00C408E4" w:rsidRPr="00C408E4" w:rsidRDefault="00C408E4" w:rsidP="009D2056">
            <w:pPr>
              <w:widowControl w:val="0"/>
              <w:numPr>
                <w:ilvl w:val="0"/>
                <w:numId w:val="59"/>
              </w:numPr>
              <w:spacing w:after="0" w:line="240" w:lineRule="auto"/>
              <w:contextualSpacing/>
              <w:jc w:val="both"/>
              <w:rPr>
                <w:rFonts w:ascii="Times New Roman" w:eastAsia="Calibri" w:hAnsi="Times New Roman" w:cs="Times New Roman"/>
                <w:sz w:val="24"/>
                <w:szCs w:val="20"/>
                <w:lang w:val="ro-RO"/>
              </w:rPr>
            </w:pPr>
            <w:r w:rsidRPr="00C408E4">
              <w:rPr>
                <w:rFonts w:ascii="Times New Roman" w:eastAsia="Calibri" w:hAnsi="Times New Roman" w:cs="Times New Roman"/>
                <w:sz w:val="24"/>
                <w:szCs w:val="20"/>
                <w:lang w:val="ro-RO"/>
              </w:rPr>
              <w:t>Proiectarea didactică la disciplina Dezvoltarea Personală</w:t>
            </w:r>
          </w:p>
          <w:p w:rsidR="008726DE" w:rsidRPr="008726DE" w:rsidRDefault="00C408E4" w:rsidP="009D2056">
            <w:pPr>
              <w:widowControl w:val="0"/>
              <w:numPr>
                <w:ilvl w:val="0"/>
                <w:numId w:val="59"/>
              </w:numPr>
              <w:spacing w:after="0" w:line="240" w:lineRule="auto"/>
              <w:contextualSpacing/>
              <w:jc w:val="both"/>
              <w:rPr>
                <w:rFonts w:ascii="Times New Roman" w:eastAsia="Calibri" w:hAnsi="Times New Roman" w:cs="Times New Roman"/>
                <w:sz w:val="24"/>
                <w:szCs w:val="20"/>
                <w:lang w:val="ro-RO"/>
              </w:rPr>
            </w:pPr>
            <w:r w:rsidRPr="00C408E4">
              <w:rPr>
                <w:rFonts w:ascii="Times New Roman" w:eastAsia="Calibri" w:hAnsi="Times New Roman" w:cs="Times New Roman"/>
                <w:sz w:val="24"/>
                <w:szCs w:val="20"/>
                <w:lang w:val="ro-RO"/>
              </w:rPr>
              <w:t>Curriculumul și proiectarea didactică la orele de  dirigenție</w:t>
            </w:r>
          </w:p>
        </w:tc>
      </w:tr>
      <w:bookmarkEnd w:id="55"/>
      <w:tr w:rsidR="008726DE" w:rsidRPr="008726DE" w:rsidTr="00C408E4">
        <w:trPr>
          <w:trHeight w:val="1002"/>
        </w:trPr>
        <w:tc>
          <w:tcPr>
            <w:tcW w:w="170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eastAsia="zh-TW"/>
              </w:rPr>
            </w:pPr>
            <w:r w:rsidRPr="008726DE">
              <w:rPr>
                <w:rFonts w:ascii="Times New Roman" w:eastAsia="Arial Unicode MS" w:hAnsi="Times New Roman" w:cs="Times New Roman"/>
                <w:color w:val="000000"/>
                <w:sz w:val="24"/>
                <w:szCs w:val="24"/>
                <w:lang w:val="ro-RO" w:eastAsia="zh-TW"/>
              </w:rPr>
              <w:t xml:space="preserve">Constatări </w:t>
            </w:r>
          </w:p>
        </w:tc>
        <w:tc>
          <w:tcPr>
            <w:tcW w:w="7938" w:type="dxa"/>
            <w:gridSpan w:val="3"/>
          </w:tcPr>
          <w:p w:rsidR="008726DE" w:rsidRPr="008726DE" w:rsidRDefault="00C408E4" w:rsidP="008726DE">
            <w:pPr>
              <w:widowControl w:val="0"/>
              <w:spacing w:after="0" w:line="240" w:lineRule="auto"/>
              <w:jc w:val="both"/>
              <w:rPr>
                <w:rFonts w:ascii="Times New Roman" w:eastAsia="Arial Unicode MS" w:hAnsi="Times New Roman" w:cs="Arial Unicode MS"/>
                <w:color w:val="000000"/>
                <w:sz w:val="24"/>
                <w:szCs w:val="24"/>
                <w:lang w:val="ro-RO"/>
              </w:rPr>
            </w:pPr>
            <w:r w:rsidRPr="00C408E4">
              <w:rPr>
                <w:rFonts w:ascii="Times New Roman" w:eastAsia="Arial Unicode MS" w:hAnsi="Times New Roman" w:cs="Arial Unicode MS"/>
                <w:color w:val="000000"/>
                <w:sz w:val="24"/>
                <w:szCs w:val="24"/>
                <w:lang w:val="ro-RO"/>
              </w:rPr>
              <w:t>În instituție nu există probleme legate de echitatea gender. Elevii sunt prietenoși, respectuoși, afectuoși, comunicativi și dispare necesitatea axării pe această problemă.</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eastAsia="zh-TW"/>
              </w:rPr>
            </w:pPr>
            <w:r w:rsidRPr="008726DE">
              <w:rPr>
                <w:rFonts w:ascii="Times New Roman" w:eastAsia="Arial Unicode MS" w:hAnsi="Times New Roman" w:cs="Times New Roman"/>
                <w:color w:val="000000"/>
                <w:sz w:val="24"/>
                <w:szCs w:val="24"/>
                <w:lang w:val="ro-RO" w:eastAsia="zh-TW"/>
              </w:rPr>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Domeniu: Curriculum/ proces educațional</w:t>
      </w: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bookmarkStart w:id="56" w:name="_Hlk47752441"/>
      <w:r w:rsidRPr="008726DE">
        <w:rPr>
          <w:rFonts w:ascii="Times New Roman" w:eastAsia="Arial Unicode MS" w:hAnsi="Times New Roman" w:cs="Arial Unicode MS"/>
          <w:color w:val="000000"/>
          <w:sz w:val="24"/>
          <w:szCs w:val="24"/>
          <w:lang w:val="ro-RO"/>
        </w:rPr>
        <w:t>Indicator 5.1.3.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58"/>
        <w:gridCol w:w="3827"/>
        <w:gridCol w:w="2353"/>
      </w:tblGrid>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Dovezi </w:t>
            </w:r>
          </w:p>
        </w:tc>
        <w:tc>
          <w:tcPr>
            <w:tcW w:w="7938" w:type="dxa"/>
            <w:gridSpan w:val="3"/>
          </w:tcPr>
          <w:p w:rsidR="00C408E4" w:rsidRPr="00C408E4" w:rsidRDefault="00C408E4" w:rsidP="009D2056">
            <w:pPr>
              <w:widowControl w:val="0"/>
              <w:numPr>
                <w:ilvl w:val="0"/>
                <w:numId w:val="60"/>
              </w:numPr>
              <w:spacing w:after="0" w:line="240" w:lineRule="auto"/>
              <w:contextualSpacing/>
              <w:jc w:val="both"/>
              <w:rPr>
                <w:rFonts w:ascii="Times New Roman" w:eastAsia="Calibri" w:hAnsi="Times New Roman" w:cs="Times New Roman"/>
                <w:sz w:val="24"/>
                <w:szCs w:val="24"/>
                <w:lang w:val="ro-RO"/>
              </w:rPr>
            </w:pPr>
            <w:r w:rsidRPr="00C408E4">
              <w:rPr>
                <w:rFonts w:ascii="Times New Roman" w:eastAsia="Calibri" w:hAnsi="Times New Roman" w:cs="Times New Roman"/>
                <w:sz w:val="24"/>
                <w:szCs w:val="24"/>
                <w:lang w:val="ro-RO"/>
              </w:rPr>
              <w:t>Familiarizarea fetelor și băieților cu conceptele de gen</w:t>
            </w:r>
          </w:p>
          <w:p w:rsidR="00C408E4" w:rsidRPr="00C408E4" w:rsidRDefault="00C408E4" w:rsidP="009D2056">
            <w:pPr>
              <w:widowControl w:val="0"/>
              <w:numPr>
                <w:ilvl w:val="0"/>
                <w:numId w:val="60"/>
              </w:numPr>
              <w:spacing w:after="0" w:line="240" w:lineRule="auto"/>
              <w:contextualSpacing/>
              <w:jc w:val="both"/>
              <w:rPr>
                <w:rFonts w:ascii="Times New Roman" w:eastAsia="Calibri" w:hAnsi="Times New Roman" w:cs="Times New Roman"/>
                <w:sz w:val="24"/>
                <w:szCs w:val="24"/>
                <w:lang w:val="ro-RO"/>
              </w:rPr>
            </w:pPr>
            <w:r w:rsidRPr="00C408E4">
              <w:rPr>
                <w:rFonts w:ascii="Times New Roman" w:eastAsia="Calibri" w:hAnsi="Times New Roman" w:cs="Times New Roman"/>
                <w:sz w:val="24"/>
                <w:szCs w:val="24"/>
                <w:lang w:val="ro-RO"/>
              </w:rPr>
              <w:t xml:space="preserve">Activități realizate de diriginți </w:t>
            </w:r>
          </w:p>
          <w:p w:rsidR="008726DE" w:rsidRPr="008726DE" w:rsidRDefault="00C408E4" w:rsidP="009D2056">
            <w:pPr>
              <w:widowControl w:val="0"/>
              <w:numPr>
                <w:ilvl w:val="0"/>
                <w:numId w:val="60"/>
              </w:numPr>
              <w:spacing w:after="0" w:line="240" w:lineRule="auto"/>
              <w:contextualSpacing/>
              <w:jc w:val="both"/>
              <w:rPr>
                <w:rFonts w:ascii="Times New Roman" w:eastAsia="Calibri" w:hAnsi="Times New Roman" w:cs="Times New Roman"/>
                <w:sz w:val="24"/>
                <w:szCs w:val="24"/>
                <w:lang w:val="ro-RO"/>
              </w:rPr>
            </w:pPr>
            <w:r w:rsidRPr="00C408E4">
              <w:rPr>
                <w:rFonts w:ascii="Times New Roman" w:eastAsia="Calibri" w:hAnsi="Times New Roman" w:cs="Times New Roman"/>
                <w:sz w:val="24"/>
                <w:szCs w:val="24"/>
                <w:lang w:val="ro-RO"/>
              </w:rPr>
              <w:t>Proiectarea didactică la disciplina Dezvoltarea Personală</w:t>
            </w:r>
          </w:p>
        </w:tc>
      </w:tr>
      <w:bookmarkEnd w:id="56"/>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Constatări </w:t>
            </w:r>
          </w:p>
        </w:tc>
        <w:tc>
          <w:tcPr>
            <w:tcW w:w="7938" w:type="dxa"/>
            <w:gridSpan w:val="3"/>
          </w:tcPr>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Cadrele didactice organizează diverse activități  care stimulează participarea echitabilă atât a fetelor, cât şi a băieților. </w:t>
            </w:r>
          </w:p>
        </w:tc>
      </w:tr>
      <w:tr w:rsidR="008726DE" w:rsidRPr="008726DE" w:rsidTr="00CA27B4">
        <w:tc>
          <w:tcPr>
            <w:tcW w:w="1701" w:type="dxa"/>
          </w:tcPr>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lastRenderedPageBreak/>
              <w:t>Pondere și punctaj acordat</w:t>
            </w:r>
          </w:p>
        </w:tc>
        <w:tc>
          <w:tcPr>
            <w:tcW w:w="1758"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Pondere: 2</w:t>
            </w:r>
          </w:p>
        </w:tc>
        <w:tc>
          <w:tcPr>
            <w:tcW w:w="3827"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Autoevaluare conform criteriilor: 2</w:t>
            </w:r>
          </w:p>
        </w:tc>
        <w:tc>
          <w:tcPr>
            <w:tcW w:w="2353" w:type="dxa"/>
          </w:tcPr>
          <w:p w:rsidR="008726DE" w:rsidRPr="008726DE" w:rsidRDefault="008726DE" w:rsidP="008726DE">
            <w:pPr>
              <w:widowControl w:val="0"/>
              <w:spacing w:after="0" w:line="240" w:lineRule="auto"/>
              <w:rPr>
                <w:rFonts w:ascii="Times New Roman" w:eastAsia="Arial Unicode MS" w:hAnsi="Times New Roman" w:cs="Times New Roman"/>
                <w:color w:val="000000"/>
                <w:sz w:val="24"/>
                <w:szCs w:val="24"/>
                <w:lang w:val="ro-RO"/>
              </w:rPr>
            </w:pPr>
            <w:r w:rsidRPr="008726DE">
              <w:rPr>
                <w:rFonts w:ascii="Times New Roman" w:eastAsia="Arial Unicode MS" w:hAnsi="Times New Roman" w:cs="Arial Unicode MS"/>
                <w:color w:val="000000"/>
                <w:sz w:val="24"/>
                <w:szCs w:val="24"/>
                <w:lang w:val="ro-RO"/>
              </w:rPr>
              <w:t xml:space="preserve">Punctaj: </w:t>
            </w: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 xml:space="preserve">Analiza SWOT a activității instituției de învățământ cu referire la educația sensibilă la gen.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5"/>
        <w:gridCol w:w="4564"/>
      </w:tblGrid>
      <w:tr w:rsidR="008726DE" w:rsidRPr="008726DE" w:rsidTr="00CA27B4">
        <w:tc>
          <w:tcPr>
            <w:tcW w:w="5075" w:type="dxa"/>
          </w:tcPr>
          <w:p w:rsidR="008726DE" w:rsidRPr="008726DE" w:rsidRDefault="008726DE" w:rsidP="008726DE">
            <w:pPr>
              <w:widowControl w:val="0"/>
              <w:spacing w:after="0" w:line="240" w:lineRule="auto"/>
              <w:jc w:val="center"/>
              <w:rPr>
                <w:rFonts w:ascii="Times New Roman" w:eastAsia="Arial Unicode MS" w:hAnsi="Times New Roman" w:cs="Times New Roman"/>
                <w:b/>
                <w:bCs/>
                <w:color w:val="000000"/>
                <w:sz w:val="24"/>
                <w:lang w:val="ro-RO"/>
              </w:rPr>
            </w:pPr>
            <w:r w:rsidRPr="008726DE">
              <w:rPr>
                <w:rFonts w:ascii="Times New Roman" w:eastAsia="Arial Unicode MS" w:hAnsi="Times New Roman" w:cs="Arial Unicode MS"/>
                <w:b/>
                <w:bCs/>
                <w:color w:val="000000"/>
                <w:sz w:val="24"/>
                <w:szCs w:val="24"/>
                <w:lang w:val="ro-RO"/>
              </w:rPr>
              <w:t>Puncte forte</w:t>
            </w:r>
          </w:p>
        </w:tc>
        <w:tc>
          <w:tcPr>
            <w:tcW w:w="4564" w:type="dxa"/>
          </w:tcPr>
          <w:p w:rsidR="008726DE" w:rsidRPr="008726DE" w:rsidRDefault="008726DE" w:rsidP="008726DE">
            <w:pPr>
              <w:widowControl w:val="0"/>
              <w:spacing w:after="0" w:line="240" w:lineRule="auto"/>
              <w:jc w:val="center"/>
              <w:rPr>
                <w:rFonts w:ascii="Times New Roman" w:eastAsia="Arial Unicode MS" w:hAnsi="Times New Roman" w:cs="Times New Roman"/>
                <w:b/>
                <w:bCs/>
                <w:color w:val="000000"/>
                <w:sz w:val="24"/>
                <w:lang w:val="ro-RO"/>
              </w:rPr>
            </w:pPr>
            <w:r w:rsidRPr="008726DE">
              <w:rPr>
                <w:rFonts w:ascii="Times New Roman" w:eastAsia="Arial Unicode MS" w:hAnsi="Times New Roman" w:cs="Arial Unicode MS"/>
                <w:b/>
                <w:bCs/>
                <w:color w:val="000000"/>
                <w:sz w:val="24"/>
                <w:szCs w:val="24"/>
                <w:lang w:val="ro-RO"/>
              </w:rPr>
              <w:t>Puncte slabe</w:t>
            </w:r>
          </w:p>
        </w:tc>
      </w:tr>
      <w:tr w:rsidR="008726DE" w:rsidRPr="008726DE" w:rsidTr="00CA27B4">
        <w:tc>
          <w:tcPr>
            <w:tcW w:w="5075" w:type="dxa"/>
          </w:tcPr>
          <w:p w:rsidR="008726DE" w:rsidRPr="008726DE" w:rsidRDefault="008726DE" w:rsidP="009D2056">
            <w:pPr>
              <w:widowControl w:val="0"/>
              <w:numPr>
                <w:ilvl w:val="0"/>
                <w:numId w:val="61"/>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Calibri" w:hAnsi="Times New Roman" w:cs="Times New Roman"/>
                <w:sz w:val="24"/>
                <w:szCs w:val="20"/>
                <w:lang w:val="ro-RO"/>
              </w:rPr>
              <w:t>Organizarea și desfășurarea activităților curriculare şi extracurriculare, serviciilor de consiliere şi orientare în domeniul comunicării şi interrelaționării genurilor.</w:t>
            </w:r>
          </w:p>
          <w:p w:rsidR="008726DE" w:rsidRPr="008726DE" w:rsidRDefault="008726DE" w:rsidP="009D2056">
            <w:pPr>
              <w:widowControl w:val="0"/>
              <w:numPr>
                <w:ilvl w:val="0"/>
                <w:numId w:val="61"/>
              </w:numPr>
              <w:spacing w:after="0" w:line="240" w:lineRule="auto"/>
              <w:ind w:left="714" w:hanging="357"/>
              <w:contextualSpacing/>
              <w:jc w:val="both"/>
              <w:rPr>
                <w:rFonts w:ascii="Times New Roman" w:eastAsia="Calibri" w:hAnsi="Times New Roman" w:cs="Times New Roman"/>
                <w:sz w:val="24"/>
                <w:szCs w:val="20"/>
                <w:lang w:val="ro-RO"/>
              </w:rPr>
            </w:pPr>
            <w:r w:rsidRPr="008726DE">
              <w:rPr>
                <w:rFonts w:ascii="Times New Roman" w:eastAsia="Times New Roman" w:hAnsi="Times New Roman" w:cs="Times New Roman"/>
                <w:sz w:val="24"/>
                <w:szCs w:val="20"/>
                <w:lang w:val="ro-RO"/>
              </w:rPr>
              <w:t>Amenajarea și oferirea spațiilor şcolare adecvate particilarităților de gen.</w:t>
            </w:r>
          </w:p>
        </w:tc>
        <w:tc>
          <w:tcPr>
            <w:tcW w:w="4564" w:type="dxa"/>
          </w:tcPr>
          <w:p w:rsidR="008726DE" w:rsidRPr="008726DE" w:rsidRDefault="00D727C7" w:rsidP="009D2056">
            <w:pPr>
              <w:widowControl w:val="0"/>
              <w:numPr>
                <w:ilvl w:val="0"/>
                <w:numId w:val="61"/>
              </w:numPr>
              <w:spacing w:after="0" w:line="240" w:lineRule="auto"/>
              <w:ind w:left="36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shd w:val="clear" w:color="auto" w:fill="FFFFFF"/>
                <w:lang w:val="ro-RO"/>
              </w:rPr>
              <w:t xml:space="preserve">Angajații de gen </w:t>
            </w:r>
            <w:r w:rsidR="008726DE" w:rsidRPr="008726DE">
              <w:rPr>
                <w:rFonts w:ascii="Times New Roman" w:eastAsia="Calibri" w:hAnsi="Times New Roman" w:cs="Times New Roman"/>
                <w:sz w:val="24"/>
                <w:szCs w:val="24"/>
                <w:shd w:val="clear" w:color="auto" w:fill="FFFFFF"/>
                <w:lang w:val="ro-RO"/>
              </w:rPr>
              <w:t>feminin </w:t>
            </w:r>
            <w:r w:rsidR="008726DE" w:rsidRPr="008726DE">
              <w:rPr>
                <w:rFonts w:ascii="Times New Roman" w:eastAsia="Calibri" w:hAnsi="Times New Roman" w:cs="Times New Roman"/>
                <w:bCs/>
                <w:sz w:val="24"/>
                <w:szCs w:val="24"/>
                <w:shd w:val="clear" w:color="auto" w:fill="FFFFFF"/>
                <w:lang w:val="ro-RO"/>
              </w:rPr>
              <w:t>predomină</w:t>
            </w:r>
            <w:r w:rsidR="008726DE" w:rsidRPr="008726DE">
              <w:rPr>
                <w:rFonts w:ascii="Times New Roman" w:eastAsia="Calibri" w:hAnsi="Times New Roman" w:cs="Times New Roman"/>
                <w:sz w:val="24"/>
                <w:szCs w:val="24"/>
                <w:shd w:val="clear" w:color="auto" w:fill="FFFFFF"/>
                <w:lang w:val="ro-RO"/>
              </w:rPr>
              <w:t> în rândul cadrelor didactice</w:t>
            </w:r>
            <w:r w:rsidR="00C408E4">
              <w:rPr>
                <w:rFonts w:ascii="Times New Roman" w:eastAsia="Calibri" w:hAnsi="Times New Roman" w:cs="Times New Roman"/>
                <w:sz w:val="24"/>
                <w:szCs w:val="24"/>
                <w:shd w:val="clear" w:color="auto" w:fill="FFFFFF"/>
                <w:lang w:val="ro-RO"/>
              </w:rPr>
              <w:t>.</w:t>
            </w:r>
          </w:p>
        </w:tc>
      </w:tr>
      <w:tr w:rsidR="008726DE" w:rsidRPr="008726DE" w:rsidTr="00CA27B4">
        <w:tc>
          <w:tcPr>
            <w:tcW w:w="5075" w:type="dxa"/>
          </w:tcPr>
          <w:p w:rsidR="008726DE" w:rsidRPr="008726DE" w:rsidRDefault="008726DE" w:rsidP="008726DE">
            <w:pPr>
              <w:widowControl w:val="0"/>
              <w:spacing w:after="0" w:line="240" w:lineRule="auto"/>
              <w:jc w:val="center"/>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Oportunități</w:t>
            </w:r>
          </w:p>
        </w:tc>
        <w:tc>
          <w:tcPr>
            <w:tcW w:w="4564" w:type="dxa"/>
          </w:tcPr>
          <w:p w:rsidR="008726DE" w:rsidRPr="008726DE" w:rsidRDefault="008726DE" w:rsidP="008726DE">
            <w:pPr>
              <w:widowControl w:val="0"/>
              <w:spacing w:after="0" w:line="240" w:lineRule="auto"/>
              <w:jc w:val="center"/>
              <w:rPr>
                <w:rFonts w:ascii="Times New Roman" w:eastAsia="Arial Unicode MS" w:hAnsi="Times New Roman" w:cs="Arial Unicode MS"/>
                <w:b/>
                <w:bCs/>
                <w:color w:val="000000"/>
                <w:sz w:val="24"/>
                <w:szCs w:val="24"/>
                <w:lang w:val="ro-RO"/>
              </w:rPr>
            </w:pPr>
            <w:r w:rsidRPr="008726DE">
              <w:rPr>
                <w:rFonts w:ascii="Times New Roman" w:eastAsia="Arial Unicode MS" w:hAnsi="Times New Roman" w:cs="Arial Unicode MS"/>
                <w:b/>
                <w:bCs/>
                <w:color w:val="000000"/>
                <w:sz w:val="24"/>
                <w:szCs w:val="24"/>
                <w:lang w:val="ro-RO"/>
              </w:rPr>
              <w:t>Riscuri</w:t>
            </w:r>
          </w:p>
        </w:tc>
      </w:tr>
      <w:tr w:rsidR="008726DE" w:rsidRPr="008726DE" w:rsidTr="00CA27B4">
        <w:tc>
          <w:tcPr>
            <w:tcW w:w="5075" w:type="dxa"/>
          </w:tcPr>
          <w:p w:rsidR="00D727C7" w:rsidRPr="00D727C7" w:rsidRDefault="00D727C7" w:rsidP="009D2056">
            <w:pPr>
              <w:pStyle w:val="Listparagraf"/>
              <w:numPr>
                <w:ilvl w:val="0"/>
                <w:numId w:val="62"/>
              </w:numPr>
            </w:pPr>
            <w:r w:rsidRPr="00D727C7">
              <w:t>Formarea continua a cadrelor didactice prin participarea la programe si proiecte educaţionale</w:t>
            </w:r>
          </w:p>
          <w:p w:rsidR="008726DE" w:rsidRPr="00D727C7" w:rsidRDefault="00D727C7" w:rsidP="009D2056">
            <w:pPr>
              <w:pStyle w:val="Listparagraf"/>
              <w:numPr>
                <w:ilvl w:val="0"/>
                <w:numId w:val="62"/>
              </w:numPr>
            </w:pPr>
            <w:r w:rsidRPr="00D727C7">
              <w:t>Diversificarea continuă a ofertei educaţionale, creşterea calităţii actului educaţional;</w:t>
            </w:r>
          </w:p>
        </w:tc>
        <w:tc>
          <w:tcPr>
            <w:tcW w:w="4564" w:type="dxa"/>
          </w:tcPr>
          <w:p w:rsidR="008726DE" w:rsidRPr="008726DE" w:rsidRDefault="00D727C7" w:rsidP="009D2056">
            <w:pPr>
              <w:widowControl w:val="0"/>
              <w:numPr>
                <w:ilvl w:val="0"/>
                <w:numId w:val="62"/>
              </w:numPr>
              <w:spacing w:after="0" w:line="240" w:lineRule="auto"/>
              <w:ind w:left="360"/>
              <w:contextualSpacing/>
              <w:jc w:val="both"/>
              <w:rPr>
                <w:rFonts w:ascii="Times New Roman" w:eastAsia="Calibri" w:hAnsi="Times New Roman" w:cs="Times New Roman"/>
                <w:sz w:val="24"/>
                <w:szCs w:val="20"/>
                <w:lang w:val="ro-RO"/>
              </w:rPr>
            </w:pPr>
            <w:r>
              <w:rPr>
                <w:rFonts w:ascii="Times New Roman" w:eastAsia="Calibri" w:hAnsi="Times New Roman" w:cs="Times New Roman"/>
                <w:sz w:val="24"/>
                <w:szCs w:val="20"/>
                <w:lang w:val="ro-RO"/>
              </w:rPr>
              <w:t>Numărul nesemnicativ a bărbaților în rîndul cadrelor didactice</w:t>
            </w:r>
          </w:p>
        </w:tc>
      </w:tr>
    </w:tbl>
    <w:p w:rsidR="008726DE" w:rsidRPr="008726DE" w:rsidRDefault="008726DE" w:rsidP="008726DE">
      <w:pPr>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r w:rsidRPr="008726DE">
        <w:rPr>
          <w:rFonts w:ascii="Times New Roman" w:eastAsia="Arial Unicode MS" w:hAnsi="Times New Roman" w:cs="Arial Unicode MS"/>
          <w:color w:val="000000"/>
          <w:sz w:val="24"/>
          <w:szCs w:val="24"/>
          <w:lang w:val="ro-RO"/>
        </w:rPr>
        <w:t>Tabel privind nivelul de realiza</w:t>
      </w:r>
      <w:r w:rsidRPr="008726DE">
        <w:rPr>
          <w:rFonts w:ascii="Times New Roman" w:eastAsia="Arial Unicode MS" w:hAnsi="Times New Roman" w:cs="Times New Roman"/>
          <w:color w:val="000000"/>
          <w:sz w:val="24"/>
          <w:szCs w:val="24"/>
          <w:lang w:val="ro-RO"/>
        </w:rPr>
        <w:t>re a standardelor</w:t>
      </w:r>
      <w:r w:rsidRPr="008726DE">
        <w:rPr>
          <w:rFonts w:ascii="Times New Roman" w:eastAsia="Arial Unicode MS" w:hAnsi="Times New Roman" w:cs="Arial Unicode MS"/>
          <w:color w:val="000000"/>
          <w:sz w:val="24"/>
          <w:szCs w:val="24"/>
          <w:lang w:val="ro-RO"/>
        </w:rPr>
        <w:t xml:space="preserve"> [se completează pentru Raportul de autoevaluare ce urmează a fi prezentat la ANACEC, în vederea evaluării externe]</w:t>
      </w:r>
      <w:r w:rsidRPr="008726DE">
        <w:rPr>
          <w:rFonts w:ascii="Times New Roman" w:eastAsia="Arial Unicode MS" w:hAnsi="Times New Roman" w:cs="Times New Roman"/>
          <w:color w:val="000000"/>
          <w:sz w:val="24"/>
          <w:szCs w:val="24"/>
          <w:lang w:val="ro-RO"/>
        </w:rPr>
        <w:t>:</w:t>
      </w: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tbl>
      <w:tblPr>
        <w:tblStyle w:val="GrilTabel"/>
        <w:tblW w:w="9639" w:type="dxa"/>
        <w:tblInd w:w="-5" w:type="dxa"/>
        <w:tblLayout w:type="fixed"/>
        <w:tblLook w:val="04A0"/>
      </w:tblPr>
      <w:tblGrid>
        <w:gridCol w:w="709"/>
        <w:gridCol w:w="878"/>
        <w:gridCol w:w="994"/>
        <w:gridCol w:w="963"/>
        <w:gridCol w:w="992"/>
        <w:gridCol w:w="1276"/>
        <w:gridCol w:w="992"/>
        <w:gridCol w:w="993"/>
        <w:gridCol w:w="992"/>
        <w:gridCol w:w="850"/>
      </w:tblGrid>
      <w:tr w:rsidR="008726DE" w:rsidRPr="008726DE" w:rsidTr="00CA27B4">
        <w:tc>
          <w:tcPr>
            <w:tcW w:w="709" w:type="dxa"/>
            <w:vMerge w:val="restart"/>
            <w:vAlign w:val="center"/>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Standard de calitate</w:t>
            </w:r>
          </w:p>
        </w:tc>
        <w:tc>
          <w:tcPr>
            <w:tcW w:w="878" w:type="dxa"/>
            <w:vMerge w:val="restart"/>
            <w:vAlign w:val="center"/>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Punctaj maxim</w:t>
            </w:r>
          </w:p>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w:t>
            </w:r>
          </w:p>
        </w:tc>
        <w:tc>
          <w:tcPr>
            <w:tcW w:w="1957" w:type="dxa"/>
            <w:gridSpan w:val="2"/>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Anul de studiu</w:t>
            </w:r>
          </w:p>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2020-2021</w:t>
            </w:r>
          </w:p>
        </w:tc>
        <w:tc>
          <w:tcPr>
            <w:tcW w:w="2268" w:type="dxa"/>
            <w:gridSpan w:val="2"/>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Anul de studiu</w:t>
            </w:r>
          </w:p>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20__-20__</w:t>
            </w:r>
          </w:p>
        </w:tc>
        <w:tc>
          <w:tcPr>
            <w:tcW w:w="1985" w:type="dxa"/>
            <w:gridSpan w:val="2"/>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Anul de studiu</w:t>
            </w:r>
          </w:p>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20__-20__</w:t>
            </w:r>
          </w:p>
        </w:tc>
        <w:tc>
          <w:tcPr>
            <w:tcW w:w="1842" w:type="dxa"/>
            <w:gridSpan w:val="2"/>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Anul de studiu</w:t>
            </w:r>
          </w:p>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20__-20__</w:t>
            </w:r>
          </w:p>
          <w:p w:rsidR="008726DE" w:rsidRPr="008726DE" w:rsidRDefault="008726DE" w:rsidP="008726DE">
            <w:pPr>
              <w:widowControl w:val="0"/>
              <w:jc w:val="center"/>
              <w:rPr>
                <w:rFonts w:ascii="Times New Roman" w:eastAsia="Arial Unicode MS" w:hAnsi="Times New Roman" w:cs="Arial Unicode MS"/>
                <w:b/>
                <w:color w:val="000000"/>
                <w:sz w:val="18"/>
                <w:szCs w:val="18"/>
                <w:lang w:val="ro-RO"/>
              </w:rPr>
            </w:pPr>
          </w:p>
        </w:tc>
      </w:tr>
      <w:tr w:rsidR="008726DE" w:rsidRPr="008726DE" w:rsidTr="00CA27B4">
        <w:tc>
          <w:tcPr>
            <w:tcW w:w="709" w:type="dxa"/>
            <w:vMerge/>
            <w:vAlign w:val="center"/>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878" w:type="dxa"/>
            <w:vMerge/>
            <w:vAlign w:val="center"/>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4"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Autoevaluare, puncte</w:t>
            </w:r>
          </w:p>
        </w:tc>
        <w:tc>
          <w:tcPr>
            <w:tcW w:w="96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Nivel realizare, %</w:t>
            </w: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Autoevaluare, puncte</w:t>
            </w:r>
          </w:p>
        </w:tc>
        <w:tc>
          <w:tcPr>
            <w:tcW w:w="1276"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Nivel realizare, %</w:t>
            </w: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Autoevaluare, puncte</w:t>
            </w:r>
          </w:p>
        </w:tc>
        <w:tc>
          <w:tcPr>
            <w:tcW w:w="99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Nivel realizare, %</w:t>
            </w: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Autoevaluare, puncte</w:t>
            </w:r>
          </w:p>
        </w:tc>
        <w:tc>
          <w:tcPr>
            <w:tcW w:w="850"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Nivel realizare, %</w:t>
            </w:r>
          </w:p>
        </w:tc>
      </w:tr>
      <w:tr w:rsidR="008726DE" w:rsidRPr="008726DE" w:rsidTr="00CA27B4">
        <w:tc>
          <w:tcPr>
            <w:tcW w:w="709" w:type="dxa"/>
          </w:tcPr>
          <w:p w:rsidR="008726DE" w:rsidRPr="008726DE" w:rsidRDefault="008726DE" w:rsidP="008726DE">
            <w:pPr>
              <w:widowControl w:val="0"/>
              <w:jc w:val="center"/>
              <w:rPr>
                <w:rFonts w:ascii="Times New Roman" w:eastAsia="Arial Unicode MS" w:hAnsi="Times New Roman"/>
                <w:color w:val="000000"/>
                <w:sz w:val="18"/>
                <w:szCs w:val="18"/>
                <w:lang w:val="ro-RO" w:eastAsia="zh-TW"/>
              </w:rPr>
            </w:pPr>
            <w:r w:rsidRPr="008726DE">
              <w:rPr>
                <w:rFonts w:ascii="Times New Roman" w:eastAsia="Arial Unicode MS" w:hAnsi="Times New Roman"/>
                <w:color w:val="000000"/>
                <w:sz w:val="18"/>
                <w:szCs w:val="18"/>
                <w:lang w:val="ro-RO" w:eastAsia="zh-TW"/>
              </w:rPr>
              <w:t>1.1</w:t>
            </w:r>
          </w:p>
        </w:tc>
        <w:tc>
          <w:tcPr>
            <w:tcW w:w="878"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10</w:t>
            </w:r>
          </w:p>
        </w:tc>
        <w:tc>
          <w:tcPr>
            <w:tcW w:w="994" w:type="dxa"/>
          </w:tcPr>
          <w:p w:rsidR="008726DE" w:rsidRPr="008726DE" w:rsidRDefault="009E4D79" w:rsidP="008726DE">
            <w:pPr>
              <w:widowControl w:val="0"/>
              <w:jc w:val="center"/>
              <w:rPr>
                <w:rFonts w:ascii="Times New Roman" w:eastAsia="Arial Unicode MS" w:hAnsi="Times New Roman" w:cs="Arial Unicode MS"/>
                <w:color w:val="000000"/>
                <w:sz w:val="18"/>
                <w:szCs w:val="18"/>
                <w:lang w:val="ro-RO"/>
              </w:rPr>
            </w:pPr>
            <w:r>
              <w:rPr>
                <w:rFonts w:ascii="Times New Roman" w:eastAsia="Arial Unicode MS" w:hAnsi="Times New Roman" w:cs="Arial Unicode MS"/>
                <w:color w:val="000000"/>
                <w:sz w:val="18"/>
                <w:szCs w:val="18"/>
                <w:lang w:val="ro-RO"/>
              </w:rPr>
              <w:t>9,5</w:t>
            </w:r>
          </w:p>
        </w:tc>
        <w:tc>
          <w:tcPr>
            <w:tcW w:w="963" w:type="dxa"/>
          </w:tcPr>
          <w:p w:rsidR="008726DE" w:rsidRPr="008726DE" w:rsidRDefault="009E4D79" w:rsidP="008726DE">
            <w:pPr>
              <w:widowControl w:val="0"/>
              <w:jc w:val="center"/>
              <w:rPr>
                <w:rFonts w:ascii="Times New Roman" w:eastAsia="Arial Unicode MS" w:hAnsi="Times New Roman" w:cs="Arial Unicode MS"/>
                <w:color w:val="000000"/>
                <w:sz w:val="18"/>
                <w:szCs w:val="18"/>
                <w:lang w:val="ro-RO"/>
              </w:rPr>
            </w:pPr>
            <w:r>
              <w:rPr>
                <w:rFonts w:ascii="Times New Roman" w:eastAsia="Arial Unicode MS" w:hAnsi="Times New Roman" w:cs="Arial Unicode MS"/>
                <w:color w:val="000000"/>
                <w:sz w:val="18"/>
                <w:szCs w:val="18"/>
                <w:lang w:val="ro-RO"/>
              </w:rPr>
              <w:t>95</w:t>
            </w:r>
            <w:r w:rsidR="008726DE" w:rsidRPr="008726DE">
              <w:rPr>
                <w:rFonts w:ascii="Times New Roman" w:eastAsia="Arial Unicode MS" w:hAnsi="Times New Roman" w:cs="Arial Unicode MS"/>
                <w:color w:val="000000"/>
                <w:sz w:val="18"/>
                <w:szCs w:val="18"/>
                <w:lang w:val="ro-RO"/>
              </w:rPr>
              <w:t>%</w:t>
            </w: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1276"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850"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r>
      <w:tr w:rsidR="008726DE" w:rsidRPr="008726DE" w:rsidTr="00CA27B4">
        <w:tc>
          <w:tcPr>
            <w:tcW w:w="709" w:type="dxa"/>
          </w:tcPr>
          <w:p w:rsidR="008726DE" w:rsidRPr="008726DE" w:rsidRDefault="008726DE" w:rsidP="008726DE">
            <w:pPr>
              <w:widowControl w:val="0"/>
              <w:jc w:val="center"/>
              <w:rPr>
                <w:rFonts w:ascii="Times New Roman" w:eastAsia="Arial Unicode MS" w:hAnsi="Times New Roman"/>
                <w:color w:val="000000"/>
                <w:sz w:val="18"/>
                <w:szCs w:val="18"/>
                <w:lang w:val="ro-RO" w:eastAsia="zh-TW"/>
              </w:rPr>
            </w:pPr>
            <w:r w:rsidRPr="008726DE">
              <w:rPr>
                <w:rFonts w:ascii="Times New Roman" w:eastAsia="Arial Unicode MS" w:hAnsi="Times New Roman"/>
                <w:color w:val="000000"/>
                <w:sz w:val="18"/>
                <w:szCs w:val="18"/>
                <w:lang w:val="ro-RO" w:eastAsia="zh-TW"/>
              </w:rPr>
              <w:t>1.2</w:t>
            </w:r>
          </w:p>
        </w:tc>
        <w:tc>
          <w:tcPr>
            <w:tcW w:w="878"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5</w:t>
            </w:r>
          </w:p>
        </w:tc>
        <w:tc>
          <w:tcPr>
            <w:tcW w:w="994" w:type="dxa"/>
          </w:tcPr>
          <w:p w:rsidR="008726DE" w:rsidRPr="008726DE" w:rsidRDefault="009E4D79" w:rsidP="008726DE">
            <w:pPr>
              <w:widowControl w:val="0"/>
              <w:jc w:val="center"/>
              <w:rPr>
                <w:rFonts w:ascii="Times New Roman" w:eastAsia="Arial Unicode MS" w:hAnsi="Times New Roman" w:cs="Arial Unicode MS"/>
                <w:color w:val="000000"/>
                <w:sz w:val="18"/>
                <w:szCs w:val="18"/>
                <w:lang w:val="ro-RO"/>
              </w:rPr>
            </w:pPr>
            <w:r>
              <w:rPr>
                <w:rFonts w:ascii="Times New Roman" w:eastAsia="Arial Unicode MS" w:hAnsi="Times New Roman" w:cs="Arial Unicode MS"/>
                <w:color w:val="000000"/>
                <w:sz w:val="18"/>
                <w:szCs w:val="18"/>
                <w:lang w:val="ro-RO"/>
              </w:rPr>
              <w:t>4,</w:t>
            </w:r>
            <w:r w:rsidR="008726DE" w:rsidRPr="008726DE">
              <w:rPr>
                <w:rFonts w:ascii="Times New Roman" w:eastAsia="Arial Unicode MS" w:hAnsi="Times New Roman" w:cs="Arial Unicode MS"/>
                <w:color w:val="000000"/>
                <w:sz w:val="18"/>
                <w:szCs w:val="18"/>
                <w:lang w:val="ro-RO"/>
              </w:rPr>
              <w:t>5</w:t>
            </w:r>
          </w:p>
        </w:tc>
        <w:tc>
          <w:tcPr>
            <w:tcW w:w="963" w:type="dxa"/>
          </w:tcPr>
          <w:p w:rsidR="008726DE" w:rsidRPr="008726DE" w:rsidRDefault="009E4D79" w:rsidP="008726DE">
            <w:pPr>
              <w:widowControl w:val="0"/>
              <w:jc w:val="center"/>
              <w:rPr>
                <w:rFonts w:ascii="Times New Roman" w:eastAsia="Arial Unicode MS" w:hAnsi="Times New Roman" w:cs="Arial Unicode MS"/>
                <w:color w:val="000000"/>
                <w:sz w:val="18"/>
                <w:szCs w:val="18"/>
                <w:lang w:val="ro-RO"/>
              </w:rPr>
            </w:pPr>
            <w:r>
              <w:rPr>
                <w:rFonts w:ascii="Times New Roman" w:eastAsia="Arial Unicode MS" w:hAnsi="Times New Roman" w:cs="Arial Unicode MS"/>
                <w:color w:val="000000"/>
                <w:sz w:val="18"/>
                <w:szCs w:val="18"/>
                <w:lang w:val="ro-RO"/>
              </w:rPr>
              <w:t>9</w:t>
            </w:r>
            <w:r w:rsidR="008726DE" w:rsidRPr="008726DE">
              <w:rPr>
                <w:rFonts w:ascii="Times New Roman" w:eastAsia="Arial Unicode MS" w:hAnsi="Times New Roman" w:cs="Arial Unicode MS"/>
                <w:color w:val="000000"/>
                <w:sz w:val="18"/>
                <w:szCs w:val="18"/>
                <w:lang w:val="ro-RO"/>
              </w:rPr>
              <w:t>0%</w:t>
            </w: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1276"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850"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r>
      <w:tr w:rsidR="008726DE" w:rsidRPr="008726DE" w:rsidTr="00CA27B4">
        <w:tc>
          <w:tcPr>
            <w:tcW w:w="709" w:type="dxa"/>
          </w:tcPr>
          <w:p w:rsidR="008726DE" w:rsidRPr="008726DE" w:rsidRDefault="008726DE" w:rsidP="008726DE">
            <w:pPr>
              <w:widowControl w:val="0"/>
              <w:jc w:val="center"/>
              <w:rPr>
                <w:rFonts w:ascii="Times New Roman" w:eastAsia="Arial Unicode MS" w:hAnsi="Times New Roman"/>
                <w:color w:val="000000"/>
                <w:sz w:val="18"/>
                <w:szCs w:val="18"/>
                <w:lang w:val="ro-RO" w:eastAsia="zh-TW"/>
              </w:rPr>
            </w:pPr>
            <w:r w:rsidRPr="008726DE">
              <w:rPr>
                <w:rFonts w:ascii="Times New Roman" w:eastAsia="Arial Unicode MS" w:hAnsi="Times New Roman"/>
                <w:color w:val="000000"/>
                <w:sz w:val="18"/>
                <w:szCs w:val="18"/>
                <w:lang w:val="ro-RO" w:eastAsia="zh-TW"/>
              </w:rPr>
              <w:t>1.3</w:t>
            </w:r>
          </w:p>
        </w:tc>
        <w:tc>
          <w:tcPr>
            <w:tcW w:w="878"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5</w:t>
            </w:r>
          </w:p>
        </w:tc>
        <w:tc>
          <w:tcPr>
            <w:tcW w:w="994" w:type="dxa"/>
          </w:tcPr>
          <w:p w:rsidR="008726DE" w:rsidRPr="008726DE" w:rsidRDefault="009E4D79" w:rsidP="008726DE">
            <w:pPr>
              <w:widowControl w:val="0"/>
              <w:jc w:val="center"/>
              <w:rPr>
                <w:rFonts w:ascii="Times New Roman" w:eastAsia="Arial Unicode MS" w:hAnsi="Times New Roman" w:cs="Arial Unicode MS"/>
                <w:color w:val="000000"/>
                <w:sz w:val="18"/>
                <w:szCs w:val="18"/>
                <w:lang w:val="ro-RO"/>
              </w:rPr>
            </w:pPr>
            <w:r>
              <w:rPr>
                <w:rFonts w:ascii="Times New Roman" w:eastAsia="Arial Unicode MS" w:hAnsi="Times New Roman" w:cs="Arial Unicode MS"/>
                <w:color w:val="000000"/>
                <w:sz w:val="18"/>
                <w:szCs w:val="18"/>
                <w:lang w:val="ro-RO"/>
              </w:rPr>
              <w:t>4,75</w:t>
            </w:r>
          </w:p>
        </w:tc>
        <w:tc>
          <w:tcPr>
            <w:tcW w:w="963" w:type="dxa"/>
          </w:tcPr>
          <w:p w:rsidR="008726DE" w:rsidRPr="008726DE" w:rsidRDefault="009E4D79" w:rsidP="008726DE">
            <w:pPr>
              <w:widowControl w:val="0"/>
              <w:jc w:val="center"/>
              <w:rPr>
                <w:rFonts w:ascii="Times New Roman" w:eastAsia="Arial Unicode MS" w:hAnsi="Times New Roman" w:cs="Arial Unicode MS"/>
                <w:color w:val="000000"/>
                <w:sz w:val="18"/>
                <w:szCs w:val="18"/>
                <w:lang w:val="ro-RO"/>
              </w:rPr>
            </w:pPr>
            <w:r>
              <w:rPr>
                <w:rFonts w:ascii="Times New Roman" w:eastAsia="Arial Unicode MS" w:hAnsi="Times New Roman" w:cs="Arial Unicode MS"/>
                <w:color w:val="000000"/>
                <w:sz w:val="18"/>
                <w:szCs w:val="18"/>
                <w:lang w:val="ro-RO"/>
              </w:rPr>
              <w:t>95</w:t>
            </w:r>
            <w:r w:rsidR="008726DE" w:rsidRPr="008726DE">
              <w:rPr>
                <w:rFonts w:ascii="Times New Roman" w:eastAsia="Arial Unicode MS" w:hAnsi="Times New Roman" w:cs="Arial Unicode MS"/>
                <w:color w:val="000000"/>
                <w:sz w:val="18"/>
                <w:szCs w:val="18"/>
                <w:lang w:val="ro-RO"/>
              </w:rPr>
              <w:t>%</w:t>
            </w: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1276"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850"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r>
      <w:tr w:rsidR="008726DE" w:rsidRPr="008726DE" w:rsidTr="00CA27B4">
        <w:tc>
          <w:tcPr>
            <w:tcW w:w="709" w:type="dxa"/>
          </w:tcPr>
          <w:p w:rsidR="008726DE" w:rsidRPr="008726DE" w:rsidRDefault="008726DE" w:rsidP="008726DE">
            <w:pPr>
              <w:widowControl w:val="0"/>
              <w:jc w:val="center"/>
              <w:rPr>
                <w:rFonts w:ascii="Times New Roman" w:eastAsia="Arial Unicode MS" w:hAnsi="Times New Roman"/>
                <w:color w:val="000000"/>
                <w:sz w:val="18"/>
                <w:szCs w:val="18"/>
                <w:lang w:val="ro-RO" w:eastAsia="zh-TW"/>
              </w:rPr>
            </w:pPr>
            <w:r w:rsidRPr="008726DE">
              <w:rPr>
                <w:rFonts w:ascii="Times New Roman" w:eastAsia="Arial Unicode MS" w:hAnsi="Times New Roman"/>
                <w:color w:val="000000"/>
                <w:sz w:val="18"/>
                <w:szCs w:val="18"/>
                <w:lang w:val="ro-RO" w:eastAsia="zh-TW"/>
              </w:rPr>
              <w:t>2.1</w:t>
            </w:r>
          </w:p>
        </w:tc>
        <w:tc>
          <w:tcPr>
            <w:tcW w:w="878"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6</w:t>
            </w:r>
          </w:p>
        </w:tc>
        <w:tc>
          <w:tcPr>
            <w:tcW w:w="994"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6</w:t>
            </w:r>
          </w:p>
        </w:tc>
        <w:tc>
          <w:tcPr>
            <w:tcW w:w="96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100%</w:t>
            </w: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1276"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850"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r>
      <w:tr w:rsidR="008726DE" w:rsidRPr="008726DE" w:rsidTr="00CA27B4">
        <w:tc>
          <w:tcPr>
            <w:tcW w:w="709" w:type="dxa"/>
          </w:tcPr>
          <w:p w:rsidR="008726DE" w:rsidRPr="008726DE" w:rsidRDefault="008726DE" w:rsidP="008726DE">
            <w:pPr>
              <w:widowControl w:val="0"/>
              <w:jc w:val="center"/>
              <w:rPr>
                <w:rFonts w:ascii="Times New Roman" w:eastAsia="Arial Unicode MS" w:hAnsi="Times New Roman"/>
                <w:color w:val="000000"/>
                <w:sz w:val="18"/>
                <w:szCs w:val="18"/>
                <w:lang w:val="ro-RO" w:eastAsia="zh-TW"/>
              </w:rPr>
            </w:pPr>
            <w:r w:rsidRPr="008726DE">
              <w:rPr>
                <w:rFonts w:ascii="Times New Roman" w:eastAsia="Arial Unicode MS" w:hAnsi="Times New Roman"/>
                <w:color w:val="000000"/>
                <w:sz w:val="18"/>
                <w:szCs w:val="18"/>
                <w:lang w:val="ro-RO" w:eastAsia="zh-TW"/>
              </w:rPr>
              <w:t>2.2</w:t>
            </w:r>
          </w:p>
        </w:tc>
        <w:tc>
          <w:tcPr>
            <w:tcW w:w="878"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6</w:t>
            </w:r>
          </w:p>
        </w:tc>
        <w:tc>
          <w:tcPr>
            <w:tcW w:w="994" w:type="dxa"/>
          </w:tcPr>
          <w:p w:rsidR="008726DE" w:rsidRPr="008726DE" w:rsidRDefault="009E4D79" w:rsidP="008726DE">
            <w:pPr>
              <w:widowControl w:val="0"/>
              <w:jc w:val="center"/>
              <w:rPr>
                <w:rFonts w:ascii="Times New Roman" w:eastAsia="Arial Unicode MS" w:hAnsi="Times New Roman" w:cs="Arial Unicode MS"/>
                <w:color w:val="000000"/>
                <w:sz w:val="18"/>
                <w:szCs w:val="18"/>
                <w:lang w:val="ro-RO"/>
              </w:rPr>
            </w:pPr>
            <w:r>
              <w:rPr>
                <w:rFonts w:ascii="Times New Roman" w:eastAsia="Arial Unicode MS" w:hAnsi="Times New Roman" w:cs="Arial Unicode MS"/>
                <w:color w:val="000000"/>
                <w:sz w:val="18"/>
                <w:szCs w:val="18"/>
                <w:lang w:val="ro-RO"/>
              </w:rPr>
              <w:t>5,25</w:t>
            </w:r>
          </w:p>
        </w:tc>
        <w:tc>
          <w:tcPr>
            <w:tcW w:w="963" w:type="dxa"/>
          </w:tcPr>
          <w:p w:rsidR="008726DE" w:rsidRPr="008726DE" w:rsidRDefault="009E4D79" w:rsidP="008726DE">
            <w:pPr>
              <w:widowControl w:val="0"/>
              <w:jc w:val="center"/>
              <w:rPr>
                <w:rFonts w:ascii="Times New Roman" w:eastAsia="Arial Unicode MS" w:hAnsi="Times New Roman" w:cs="Arial Unicode MS"/>
                <w:color w:val="000000"/>
                <w:sz w:val="18"/>
                <w:szCs w:val="18"/>
                <w:lang w:val="ro-RO"/>
              </w:rPr>
            </w:pPr>
            <w:r>
              <w:rPr>
                <w:rFonts w:ascii="Times New Roman" w:eastAsia="Arial Unicode MS" w:hAnsi="Times New Roman" w:cs="Arial Unicode MS"/>
                <w:color w:val="000000"/>
                <w:sz w:val="18"/>
                <w:szCs w:val="18"/>
                <w:lang w:val="ro-RO"/>
              </w:rPr>
              <w:t>87,5</w:t>
            </w:r>
            <w:r w:rsidR="008726DE" w:rsidRPr="008726DE">
              <w:rPr>
                <w:rFonts w:ascii="Times New Roman" w:eastAsia="Arial Unicode MS" w:hAnsi="Times New Roman" w:cs="Arial Unicode MS"/>
                <w:color w:val="000000"/>
                <w:sz w:val="18"/>
                <w:szCs w:val="18"/>
                <w:lang w:val="ro-RO"/>
              </w:rPr>
              <w:t>%</w:t>
            </w: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1276"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850"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r>
      <w:tr w:rsidR="008726DE" w:rsidRPr="008726DE" w:rsidTr="00CA27B4">
        <w:tc>
          <w:tcPr>
            <w:tcW w:w="709" w:type="dxa"/>
          </w:tcPr>
          <w:p w:rsidR="008726DE" w:rsidRPr="008726DE" w:rsidRDefault="008726DE" w:rsidP="008726DE">
            <w:pPr>
              <w:widowControl w:val="0"/>
              <w:jc w:val="center"/>
              <w:rPr>
                <w:rFonts w:ascii="Times New Roman" w:eastAsia="Arial Unicode MS" w:hAnsi="Times New Roman"/>
                <w:color w:val="000000"/>
                <w:sz w:val="18"/>
                <w:szCs w:val="18"/>
                <w:lang w:val="ro-RO" w:eastAsia="zh-TW"/>
              </w:rPr>
            </w:pPr>
            <w:r w:rsidRPr="008726DE">
              <w:rPr>
                <w:rFonts w:ascii="Times New Roman" w:eastAsia="Arial Unicode MS" w:hAnsi="Times New Roman"/>
                <w:color w:val="000000"/>
                <w:sz w:val="18"/>
                <w:szCs w:val="18"/>
                <w:lang w:val="ro-RO" w:eastAsia="zh-TW"/>
              </w:rPr>
              <w:t>2.3</w:t>
            </w:r>
          </w:p>
        </w:tc>
        <w:tc>
          <w:tcPr>
            <w:tcW w:w="878"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6</w:t>
            </w:r>
          </w:p>
        </w:tc>
        <w:tc>
          <w:tcPr>
            <w:tcW w:w="994"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6</w:t>
            </w:r>
          </w:p>
        </w:tc>
        <w:tc>
          <w:tcPr>
            <w:tcW w:w="96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100%</w:t>
            </w: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1276"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850"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r>
      <w:tr w:rsidR="008726DE" w:rsidRPr="008726DE" w:rsidTr="00CA27B4">
        <w:tc>
          <w:tcPr>
            <w:tcW w:w="709" w:type="dxa"/>
          </w:tcPr>
          <w:p w:rsidR="008726DE" w:rsidRPr="008726DE" w:rsidRDefault="008726DE" w:rsidP="008726DE">
            <w:pPr>
              <w:widowControl w:val="0"/>
              <w:jc w:val="center"/>
              <w:rPr>
                <w:rFonts w:ascii="Times New Roman" w:eastAsia="Arial Unicode MS" w:hAnsi="Times New Roman"/>
                <w:color w:val="000000"/>
                <w:sz w:val="18"/>
                <w:szCs w:val="18"/>
                <w:lang w:val="ro-RO" w:eastAsia="zh-TW"/>
              </w:rPr>
            </w:pPr>
            <w:r w:rsidRPr="008726DE">
              <w:rPr>
                <w:rFonts w:ascii="Times New Roman" w:eastAsia="Arial Unicode MS" w:hAnsi="Times New Roman"/>
                <w:color w:val="000000"/>
                <w:sz w:val="18"/>
                <w:szCs w:val="18"/>
                <w:lang w:val="ro-RO" w:eastAsia="zh-TW"/>
              </w:rPr>
              <w:t>3.1</w:t>
            </w:r>
          </w:p>
        </w:tc>
        <w:tc>
          <w:tcPr>
            <w:tcW w:w="878"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8</w:t>
            </w:r>
          </w:p>
        </w:tc>
        <w:tc>
          <w:tcPr>
            <w:tcW w:w="994" w:type="dxa"/>
          </w:tcPr>
          <w:p w:rsidR="008726DE" w:rsidRPr="008726DE" w:rsidRDefault="009E4D79" w:rsidP="008726DE">
            <w:pPr>
              <w:widowControl w:val="0"/>
              <w:jc w:val="center"/>
              <w:rPr>
                <w:rFonts w:ascii="Times New Roman" w:eastAsia="Arial Unicode MS" w:hAnsi="Times New Roman" w:cs="Arial Unicode MS"/>
                <w:color w:val="000000"/>
                <w:sz w:val="18"/>
                <w:szCs w:val="18"/>
                <w:lang w:val="ro-RO"/>
              </w:rPr>
            </w:pPr>
            <w:r>
              <w:rPr>
                <w:rFonts w:ascii="Times New Roman" w:eastAsia="Arial Unicode MS" w:hAnsi="Times New Roman" w:cs="Arial Unicode MS"/>
                <w:color w:val="000000"/>
                <w:sz w:val="18"/>
                <w:szCs w:val="18"/>
                <w:lang w:val="ro-RO"/>
              </w:rPr>
              <w:t>6,5</w:t>
            </w:r>
          </w:p>
        </w:tc>
        <w:tc>
          <w:tcPr>
            <w:tcW w:w="963" w:type="dxa"/>
          </w:tcPr>
          <w:p w:rsidR="008726DE" w:rsidRPr="008726DE" w:rsidRDefault="009E4D79" w:rsidP="008726DE">
            <w:pPr>
              <w:widowControl w:val="0"/>
              <w:jc w:val="center"/>
              <w:rPr>
                <w:rFonts w:ascii="Times New Roman" w:eastAsia="Arial Unicode MS" w:hAnsi="Times New Roman" w:cs="Arial Unicode MS"/>
                <w:color w:val="000000"/>
                <w:sz w:val="18"/>
                <w:szCs w:val="18"/>
                <w:lang w:val="ro-RO"/>
              </w:rPr>
            </w:pPr>
            <w:r>
              <w:rPr>
                <w:rFonts w:ascii="Times New Roman" w:eastAsia="Arial Unicode MS" w:hAnsi="Times New Roman" w:cs="Arial Unicode MS"/>
                <w:color w:val="000000"/>
                <w:sz w:val="18"/>
                <w:szCs w:val="18"/>
                <w:lang w:val="ro-RO"/>
              </w:rPr>
              <w:t>81,25</w:t>
            </w:r>
            <w:r w:rsidR="008726DE" w:rsidRPr="008726DE">
              <w:rPr>
                <w:rFonts w:ascii="Times New Roman" w:eastAsia="Arial Unicode MS" w:hAnsi="Times New Roman" w:cs="Arial Unicode MS"/>
                <w:color w:val="000000"/>
                <w:sz w:val="18"/>
                <w:szCs w:val="18"/>
                <w:lang w:val="ro-RO"/>
              </w:rPr>
              <w:t>%</w:t>
            </w: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1276"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850"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r>
      <w:tr w:rsidR="008726DE" w:rsidRPr="008726DE" w:rsidTr="00CA27B4">
        <w:tc>
          <w:tcPr>
            <w:tcW w:w="709" w:type="dxa"/>
          </w:tcPr>
          <w:p w:rsidR="008726DE" w:rsidRPr="008726DE" w:rsidRDefault="008726DE" w:rsidP="008726DE">
            <w:pPr>
              <w:widowControl w:val="0"/>
              <w:jc w:val="center"/>
              <w:rPr>
                <w:rFonts w:ascii="Times New Roman" w:eastAsia="Arial Unicode MS" w:hAnsi="Times New Roman"/>
                <w:color w:val="000000"/>
                <w:sz w:val="18"/>
                <w:szCs w:val="18"/>
                <w:lang w:val="ro-RO" w:eastAsia="zh-TW"/>
              </w:rPr>
            </w:pPr>
            <w:r w:rsidRPr="008726DE">
              <w:rPr>
                <w:rFonts w:ascii="Times New Roman" w:eastAsia="Arial Unicode MS" w:hAnsi="Times New Roman"/>
                <w:color w:val="000000"/>
                <w:sz w:val="18"/>
                <w:szCs w:val="18"/>
                <w:lang w:val="ro-RO" w:eastAsia="zh-TW"/>
              </w:rPr>
              <w:t>3.2</w:t>
            </w:r>
          </w:p>
        </w:tc>
        <w:tc>
          <w:tcPr>
            <w:tcW w:w="878"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7</w:t>
            </w:r>
          </w:p>
        </w:tc>
        <w:tc>
          <w:tcPr>
            <w:tcW w:w="994"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7</w:t>
            </w:r>
          </w:p>
        </w:tc>
        <w:tc>
          <w:tcPr>
            <w:tcW w:w="96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100%</w:t>
            </w: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1276"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850"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r>
      <w:tr w:rsidR="008726DE" w:rsidRPr="008726DE" w:rsidTr="00CA27B4">
        <w:tc>
          <w:tcPr>
            <w:tcW w:w="709" w:type="dxa"/>
          </w:tcPr>
          <w:p w:rsidR="008726DE" w:rsidRPr="008726DE" w:rsidRDefault="008726DE" w:rsidP="008726DE">
            <w:pPr>
              <w:widowControl w:val="0"/>
              <w:jc w:val="center"/>
              <w:rPr>
                <w:rFonts w:ascii="Times New Roman" w:eastAsia="Arial Unicode MS" w:hAnsi="Times New Roman"/>
                <w:color w:val="000000"/>
                <w:sz w:val="18"/>
                <w:szCs w:val="18"/>
                <w:lang w:val="ro-RO" w:eastAsia="zh-TW"/>
              </w:rPr>
            </w:pPr>
            <w:r w:rsidRPr="008726DE">
              <w:rPr>
                <w:rFonts w:ascii="Times New Roman" w:eastAsia="Arial Unicode MS" w:hAnsi="Times New Roman"/>
                <w:color w:val="000000"/>
                <w:sz w:val="18"/>
                <w:szCs w:val="18"/>
                <w:lang w:val="ro-RO" w:eastAsia="zh-TW"/>
              </w:rPr>
              <w:t>3.3</w:t>
            </w:r>
          </w:p>
        </w:tc>
        <w:tc>
          <w:tcPr>
            <w:tcW w:w="878"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7</w:t>
            </w:r>
          </w:p>
        </w:tc>
        <w:tc>
          <w:tcPr>
            <w:tcW w:w="994"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6</w:t>
            </w:r>
          </w:p>
        </w:tc>
        <w:tc>
          <w:tcPr>
            <w:tcW w:w="963" w:type="dxa"/>
          </w:tcPr>
          <w:p w:rsidR="008726DE" w:rsidRPr="008726DE" w:rsidRDefault="009E4D79" w:rsidP="008726DE">
            <w:pPr>
              <w:widowControl w:val="0"/>
              <w:jc w:val="center"/>
              <w:rPr>
                <w:rFonts w:ascii="Times New Roman" w:eastAsia="Arial Unicode MS" w:hAnsi="Times New Roman" w:cs="Arial Unicode MS"/>
                <w:color w:val="000000"/>
                <w:sz w:val="18"/>
                <w:szCs w:val="18"/>
                <w:lang w:val="ro-RO"/>
              </w:rPr>
            </w:pPr>
            <w:r>
              <w:rPr>
                <w:rFonts w:ascii="Times New Roman" w:eastAsia="Arial Unicode MS" w:hAnsi="Times New Roman" w:cs="Arial Unicode MS"/>
                <w:sz w:val="18"/>
                <w:szCs w:val="18"/>
                <w:lang w:val="ro-RO"/>
              </w:rPr>
              <w:t>85,7</w:t>
            </w:r>
            <w:r w:rsidR="008726DE" w:rsidRPr="008726DE">
              <w:rPr>
                <w:rFonts w:ascii="Times New Roman" w:eastAsia="Arial Unicode MS" w:hAnsi="Times New Roman" w:cs="Arial Unicode MS"/>
                <w:sz w:val="18"/>
                <w:szCs w:val="18"/>
                <w:lang w:val="ro-RO"/>
              </w:rPr>
              <w:t>%</w:t>
            </w: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1276"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850"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r>
      <w:tr w:rsidR="008726DE" w:rsidRPr="008726DE" w:rsidTr="00CA27B4">
        <w:tc>
          <w:tcPr>
            <w:tcW w:w="709" w:type="dxa"/>
          </w:tcPr>
          <w:p w:rsidR="008726DE" w:rsidRPr="008726DE" w:rsidRDefault="008726DE" w:rsidP="008726DE">
            <w:pPr>
              <w:widowControl w:val="0"/>
              <w:jc w:val="center"/>
              <w:rPr>
                <w:rFonts w:ascii="Times New Roman" w:eastAsia="Arial Unicode MS" w:hAnsi="Times New Roman"/>
                <w:color w:val="000000"/>
                <w:sz w:val="18"/>
                <w:szCs w:val="18"/>
                <w:lang w:val="ro-RO" w:eastAsia="zh-TW"/>
              </w:rPr>
            </w:pPr>
            <w:r w:rsidRPr="008726DE">
              <w:rPr>
                <w:rFonts w:ascii="Times New Roman" w:eastAsia="Arial Unicode MS" w:hAnsi="Times New Roman"/>
                <w:color w:val="000000"/>
                <w:sz w:val="18"/>
                <w:szCs w:val="18"/>
                <w:lang w:val="ro-RO" w:eastAsia="zh-TW"/>
              </w:rPr>
              <w:t>4.1</w:t>
            </w:r>
          </w:p>
        </w:tc>
        <w:tc>
          <w:tcPr>
            <w:tcW w:w="878"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13</w:t>
            </w:r>
          </w:p>
        </w:tc>
        <w:tc>
          <w:tcPr>
            <w:tcW w:w="994" w:type="dxa"/>
          </w:tcPr>
          <w:p w:rsidR="008726DE" w:rsidRPr="008726DE" w:rsidRDefault="009E4D79" w:rsidP="008726DE">
            <w:pPr>
              <w:widowControl w:val="0"/>
              <w:jc w:val="center"/>
              <w:rPr>
                <w:rFonts w:ascii="Times New Roman" w:eastAsia="Arial Unicode MS" w:hAnsi="Times New Roman" w:cs="Arial Unicode MS"/>
                <w:color w:val="000000"/>
                <w:sz w:val="18"/>
                <w:szCs w:val="18"/>
                <w:lang w:val="ro-RO"/>
              </w:rPr>
            </w:pPr>
            <w:r>
              <w:rPr>
                <w:rFonts w:ascii="Times New Roman" w:eastAsia="Arial Unicode MS" w:hAnsi="Times New Roman" w:cs="Arial Unicode MS"/>
                <w:color w:val="000000"/>
                <w:sz w:val="18"/>
                <w:szCs w:val="18"/>
                <w:lang w:val="ro-RO"/>
              </w:rPr>
              <w:t>12,5</w:t>
            </w:r>
          </w:p>
        </w:tc>
        <w:tc>
          <w:tcPr>
            <w:tcW w:w="963" w:type="dxa"/>
          </w:tcPr>
          <w:p w:rsidR="008726DE" w:rsidRPr="008726DE" w:rsidRDefault="009E4D79" w:rsidP="008726DE">
            <w:pPr>
              <w:widowControl w:val="0"/>
              <w:jc w:val="center"/>
              <w:rPr>
                <w:rFonts w:ascii="Times New Roman" w:eastAsia="Arial Unicode MS" w:hAnsi="Times New Roman" w:cs="Arial Unicode MS"/>
                <w:color w:val="000000"/>
                <w:sz w:val="18"/>
                <w:szCs w:val="18"/>
                <w:lang w:val="ro-RO"/>
              </w:rPr>
            </w:pPr>
            <w:r>
              <w:rPr>
                <w:rFonts w:ascii="Times New Roman" w:eastAsia="Arial Unicode MS" w:hAnsi="Times New Roman" w:cs="Arial Unicode MS"/>
                <w:color w:val="000000"/>
                <w:sz w:val="18"/>
                <w:szCs w:val="18"/>
                <w:lang w:val="ro-RO"/>
              </w:rPr>
              <w:t>96,15</w:t>
            </w:r>
            <w:r w:rsidR="008726DE" w:rsidRPr="008726DE">
              <w:rPr>
                <w:rFonts w:ascii="Times New Roman" w:eastAsia="Arial Unicode MS" w:hAnsi="Times New Roman" w:cs="Arial Unicode MS"/>
                <w:color w:val="000000"/>
                <w:sz w:val="18"/>
                <w:szCs w:val="18"/>
                <w:lang w:val="ro-RO"/>
              </w:rPr>
              <w:t>%</w:t>
            </w: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1276"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850"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r>
      <w:tr w:rsidR="008726DE" w:rsidRPr="008726DE" w:rsidTr="00CA27B4">
        <w:tc>
          <w:tcPr>
            <w:tcW w:w="709" w:type="dxa"/>
          </w:tcPr>
          <w:p w:rsidR="008726DE" w:rsidRPr="008726DE" w:rsidRDefault="008726DE" w:rsidP="008726DE">
            <w:pPr>
              <w:widowControl w:val="0"/>
              <w:jc w:val="center"/>
              <w:rPr>
                <w:rFonts w:ascii="Times New Roman" w:eastAsia="Arial Unicode MS" w:hAnsi="Times New Roman"/>
                <w:color w:val="000000"/>
                <w:sz w:val="18"/>
                <w:szCs w:val="18"/>
                <w:lang w:val="ro-RO" w:eastAsia="zh-TW"/>
              </w:rPr>
            </w:pPr>
            <w:r w:rsidRPr="008726DE">
              <w:rPr>
                <w:rFonts w:ascii="Times New Roman" w:eastAsia="Arial Unicode MS" w:hAnsi="Times New Roman"/>
                <w:color w:val="000000"/>
                <w:sz w:val="18"/>
                <w:szCs w:val="18"/>
                <w:lang w:val="ro-RO" w:eastAsia="zh-TW"/>
              </w:rPr>
              <w:t>4.2</w:t>
            </w:r>
          </w:p>
        </w:tc>
        <w:tc>
          <w:tcPr>
            <w:tcW w:w="878"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14</w:t>
            </w:r>
          </w:p>
        </w:tc>
        <w:tc>
          <w:tcPr>
            <w:tcW w:w="994"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14</w:t>
            </w:r>
          </w:p>
        </w:tc>
        <w:tc>
          <w:tcPr>
            <w:tcW w:w="96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100%</w:t>
            </w: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1276"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850"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r>
      <w:tr w:rsidR="008726DE" w:rsidRPr="008726DE" w:rsidTr="00CA27B4">
        <w:tc>
          <w:tcPr>
            <w:tcW w:w="709" w:type="dxa"/>
          </w:tcPr>
          <w:p w:rsidR="008726DE" w:rsidRPr="008726DE" w:rsidRDefault="008726DE" w:rsidP="008726DE">
            <w:pPr>
              <w:widowControl w:val="0"/>
              <w:jc w:val="center"/>
              <w:rPr>
                <w:rFonts w:ascii="Times New Roman" w:eastAsia="Arial Unicode MS" w:hAnsi="Times New Roman"/>
                <w:color w:val="000000"/>
                <w:sz w:val="18"/>
                <w:szCs w:val="18"/>
                <w:lang w:val="ro-RO" w:eastAsia="zh-TW"/>
              </w:rPr>
            </w:pPr>
            <w:r w:rsidRPr="008726DE">
              <w:rPr>
                <w:rFonts w:ascii="Times New Roman" w:eastAsia="Arial Unicode MS" w:hAnsi="Times New Roman"/>
                <w:color w:val="000000"/>
                <w:sz w:val="18"/>
                <w:szCs w:val="18"/>
                <w:lang w:val="ro-RO" w:eastAsia="zh-TW"/>
              </w:rPr>
              <w:t>4.3</w:t>
            </w:r>
          </w:p>
        </w:tc>
        <w:tc>
          <w:tcPr>
            <w:tcW w:w="878"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7</w:t>
            </w:r>
          </w:p>
        </w:tc>
        <w:tc>
          <w:tcPr>
            <w:tcW w:w="994"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7</w:t>
            </w:r>
          </w:p>
        </w:tc>
        <w:tc>
          <w:tcPr>
            <w:tcW w:w="96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100%</w:t>
            </w: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1276"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850"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r>
      <w:tr w:rsidR="008726DE" w:rsidRPr="008726DE" w:rsidTr="00CA27B4">
        <w:tc>
          <w:tcPr>
            <w:tcW w:w="709" w:type="dxa"/>
          </w:tcPr>
          <w:p w:rsidR="008726DE" w:rsidRPr="008726DE" w:rsidRDefault="008726DE" w:rsidP="008726DE">
            <w:pPr>
              <w:widowControl w:val="0"/>
              <w:jc w:val="center"/>
              <w:rPr>
                <w:rFonts w:ascii="Times New Roman" w:eastAsia="Arial Unicode MS" w:hAnsi="Times New Roman"/>
                <w:color w:val="000000"/>
                <w:sz w:val="18"/>
                <w:szCs w:val="18"/>
                <w:lang w:val="ro-RO" w:eastAsia="zh-TW"/>
              </w:rPr>
            </w:pPr>
            <w:r w:rsidRPr="008726DE">
              <w:rPr>
                <w:rFonts w:ascii="Times New Roman" w:eastAsia="Arial Unicode MS" w:hAnsi="Times New Roman"/>
                <w:color w:val="000000"/>
                <w:sz w:val="18"/>
                <w:szCs w:val="18"/>
                <w:lang w:val="ro-RO" w:eastAsia="zh-TW"/>
              </w:rPr>
              <w:t>5.1</w:t>
            </w:r>
          </w:p>
        </w:tc>
        <w:tc>
          <w:tcPr>
            <w:tcW w:w="878"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6</w:t>
            </w:r>
          </w:p>
        </w:tc>
        <w:tc>
          <w:tcPr>
            <w:tcW w:w="994"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6</w:t>
            </w:r>
          </w:p>
        </w:tc>
        <w:tc>
          <w:tcPr>
            <w:tcW w:w="96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100%</w:t>
            </w: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1276"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850"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r>
      <w:tr w:rsidR="008726DE" w:rsidRPr="008726DE" w:rsidTr="00CA27B4">
        <w:tc>
          <w:tcPr>
            <w:tcW w:w="709" w:type="dxa"/>
          </w:tcPr>
          <w:p w:rsidR="008726DE" w:rsidRPr="008726DE" w:rsidRDefault="008726DE" w:rsidP="008726DE">
            <w:pPr>
              <w:widowControl w:val="0"/>
              <w:jc w:val="center"/>
              <w:rPr>
                <w:rFonts w:ascii="Times New Roman" w:eastAsia="Arial Unicode MS" w:hAnsi="Times New Roman"/>
                <w:color w:val="000000"/>
                <w:sz w:val="18"/>
                <w:szCs w:val="18"/>
                <w:lang w:val="ro-RO" w:eastAsia="zh-TW"/>
              </w:rPr>
            </w:pPr>
            <w:r w:rsidRPr="008726DE">
              <w:rPr>
                <w:rFonts w:ascii="Times New Roman" w:eastAsia="Arial Unicode MS" w:hAnsi="Times New Roman"/>
                <w:color w:val="000000"/>
                <w:sz w:val="18"/>
                <w:szCs w:val="18"/>
                <w:lang w:val="ro-RO" w:eastAsia="zh-TW"/>
              </w:rPr>
              <w:t>Total</w:t>
            </w:r>
          </w:p>
        </w:tc>
        <w:tc>
          <w:tcPr>
            <w:tcW w:w="878"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100</w:t>
            </w:r>
          </w:p>
        </w:tc>
        <w:tc>
          <w:tcPr>
            <w:tcW w:w="994"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sz w:val="18"/>
                <w:szCs w:val="18"/>
                <w:lang w:val="ro-RO"/>
              </w:rPr>
              <w:t>95%</w:t>
            </w:r>
          </w:p>
        </w:tc>
        <w:tc>
          <w:tcPr>
            <w:tcW w:w="96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sz w:val="18"/>
                <w:szCs w:val="18"/>
                <w:lang w:val="ro-RO"/>
              </w:rPr>
              <w:t>95%</w:t>
            </w: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1276"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3"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992"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c>
          <w:tcPr>
            <w:tcW w:w="850" w:type="dxa"/>
          </w:tcPr>
          <w:p w:rsidR="008726DE" w:rsidRPr="008726DE" w:rsidRDefault="008726DE" w:rsidP="008726DE">
            <w:pPr>
              <w:widowControl w:val="0"/>
              <w:jc w:val="center"/>
              <w:rPr>
                <w:rFonts w:ascii="Times New Roman" w:eastAsia="Arial Unicode MS" w:hAnsi="Times New Roman" w:cs="Arial Unicode MS"/>
                <w:color w:val="000000"/>
                <w:sz w:val="18"/>
                <w:szCs w:val="18"/>
                <w:lang w:val="ro-RO"/>
              </w:rPr>
            </w:pP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8726DE" w:rsidRPr="008726DE" w:rsidRDefault="008726DE" w:rsidP="008726DE">
      <w:pPr>
        <w:widowControl w:val="0"/>
        <w:spacing w:after="0" w:line="240" w:lineRule="auto"/>
        <w:jc w:val="both"/>
        <w:rPr>
          <w:rFonts w:ascii="Times New Roman" w:eastAsia="Arial Unicode MS" w:hAnsi="Times New Roman" w:cs="Arial Unicode MS"/>
          <w:color w:val="000000"/>
          <w:sz w:val="18"/>
          <w:szCs w:val="18"/>
          <w:lang w:val="ro-RO"/>
        </w:rPr>
      </w:pPr>
      <w:r w:rsidRPr="008726DE">
        <w:rPr>
          <w:rFonts w:ascii="Times New Roman" w:eastAsia="Arial Unicode MS" w:hAnsi="Times New Roman" w:cs="Arial Unicode MS"/>
          <w:color w:val="000000"/>
          <w:sz w:val="18"/>
          <w:szCs w:val="18"/>
          <w:lang w:val="ro-RO"/>
        </w:rPr>
        <w:t xml:space="preserve">* În cazul în care un anumit standard sau anumiți indicatori nu se aplică la evaluarea instituției date, la </w:t>
      </w:r>
      <w:r w:rsidRPr="008726DE">
        <w:rPr>
          <w:rFonts w:ascii="Times New Roman" w:eastAsia="Arial Unicode MS" w:hAnsi="Times New Roman" w:cs="Arial Unicode MS"/>
          <w:i/>
          <w:color w:val="000000"/>
          <w:sz w:val="18"/>
          <w:szCs w:val="18"/>
          <w:lang w:val="ro-RO"/>
        </w:rPr>
        <w:t>Total</w:t>
      </w:r>
      <w:r w:rsidRPr="008726DE">
        <w:rPr>
          <w:rFonts w:ascii="Times New Roman" w:eastAsia="Arial Unicode MS" w:hAnsi="Times New Roman" w:cs="Arial Unicode MS"/>
          <w:color w:val="000000"/>
          <w:sz w:val="18"/>
          <w:szCs w:val="18"/>
          <w:lang w:val="ro-RO"/>
        </w:rPr>
        <w:t xml:space="preserve"> se va înscrie suma punctelor acordate prin indicatorii evaluabili.</w:t>
      </w: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p>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eastAsia="zh-TW"/>
        </w:rPr>
      </w:pPr>
      <w:r w:rsidRPr="008726DE">
        <w:rPr>
          <w:rFonts w:ascii="Times New Roman" w:eastAsia="Arial Unicode MS" w:hAnsi="Times New Roman" w:cs="Arial Unicode MS"/>
          <w:color w:val="000000"/>
          <w:sz w:val="24"/>
          <w:szCs w:val="24"/>
          <w:lang w:val="ro-RO" w:eastAsia="zh-TW"/>
        </w:rPr>
        <w:t xml:space="preserve">Rezultatele evaluării anuale a cadrelor de conducere: </w:t>
      </w:r>
    </w:p>
    <w:tbl>
      <w:tblPr>
        <w:tblStyle w:val="GrilTabel"/>
        <w:tblW w:w="9639" w:type="dxa"/>
        <w:tblInd w:w="-5" w:type="dxa"/>
        <w:tblLook w:val="04A0"/>
      </w:tblPr>
      <w:tblGrid>
        <w:gridCol w:w="1418"/>
        <w:gridCol w:w="1560"/>
        <w:gridCol w:w="3402"/>
        <w:gridCol w:w="3259"/>
      </w:tblGrid>
      <w:tr w:rsidR="008726DE" w:rsidRPr="008726DE" w:rsidTr="00CA27B4">
        <w:trPr>
          <w:trHeight w:val="253"/>
        </w:trPr>
        <w:tc>
          <w:tcPr>
            <w:tcW w:w="1418" w:type="dxa"/>
            <w:vMerge w:val="restart"/>
          </w:tcPr>
          <w:p w:rsidR="008726DE" w:rsidRPr="008726DE" w:rsidRDefault="008726DE" w:rsidP="008726DE">
            <w:pPr>
              <w:widowControl w:val="0"/>
              <w:jc w:val="center"/>
              <w:rPr>
                <w:rFonts w:ascii="Times New Roman" w:eastAsia="Arial Unicode MS" w:hAnsi="Times New Roman" w:cs="Arial Unicode MS"/>
                <w:color w:val="000000"/>
                <w:sz w:val="20"/>
                <w:szCs w:val="20"/>
                <w:lang w:val="ro-RO" w:eastAsia="zh-TW"/>
              </w:rPr>
            </w:pPr>
            <w:r w:rsidRPr="008726DE">
              <w:rPr>
                <w:rFonts w:ascii="Times New Roman" w:eastAsia="Arial Unicode MS" w:hAnsi="Times New Roman" w:cs="Arial Unicode MS"/>
                <w:color w:val="000000"/>
                <w:sz w:val="20"/>
                <w:szCs w:val="20"/>
                <w:lang w:val="ro-RO" w:eastAsia="zh-TW"/>
              </w:rPr>
              <w:lastRenderedPageBreak/>
              <w:t>Anul de studiu</w:t>
            </w:r>
          </w:p>
        </w:tc>
        <w:tc>
          <w:tcPr>
            <w:tcW w:w="1560" w:type="dxa"/>
            <w:vMerge w:val="restart"/>
          </w:tcPr>
          <w:p w:rsidR="008726DE" w:rsidRPr="008726DE" w:rsidRDefault="008726DE" w:rsidP="008726DE">
            <w:pPr>
              <w:widowControl w:val="0"/>
              <w:jc w:val="center"/>
              <w:rPr>
                <w:rFonts w:ascii="Times New Roman" w:eastAsia="Arial Unicode MS" w:hAnsi="Times New Roman" w:cs="Arial Unicode MS"/>
                <w:color w:val="000000"/>
                <w:sz w:val="20"/>
                <w:szCs w:val="20"/>
                <w:lang w:val="ro-RO" w:eastAsia="zh-TW"/>
              </w:rPr>
            </w:pPr>
            <w:r w:rsidRPr="008726DE">
              <w:rPr>
                <w:rFonts w:ascii="Times New Roman" w:eastAsia="Arial Unicode MS" w:hAnsi="Times New Roman" w:cs="Arial Unicode MS"/>
                <w:color w:val="000000"/>
                <w:sz w:val="20"/>
                <w:szCs w:val="20"/>
                <w:lang w:val="ro-RO" w:eastAsia="zh-TW"/>
              </w:rPr>
              <w:t>Nr. total cadre de conducere</w:t>
            </w:r>
          </w:p>
        </w:tc>
        <w:tc>
          <w:tcPr>
            <w:tcW w:w="6661" w:type="dxa"/>
            <w:gridSpan w:val="2"/>
          </w:tcPr>
          <w:p w:rsidR="008726DE" w:rsidRPr="008726DE" w:rsidRDefault="008726DE" w:rsidP="008726DE">
            <w:pPr>
              <w:widowControl w:val="0"/>
              <w:jc w:val="center"/>
              <w:rPr>
                <w:rFonts w:ascii="Times New Roman" w:eastAsia="Arial Unicode MS" w:hAnsi="Times New Roman" w:cs="Arial Unicode MS"/>
                <w:color w:val="000000"/>
                <w:sz w:val="20"/>
                <w:szCs w:val="20"/>
                <w:lang w:val="ro-RO" w:eastAsia="zh-TW"/>
              </w:rPr>
            </w:pPr>
            <w:r w:rsidRPr="008726DE">
              <w:rPr>
                <w:rFonts w:ascii="Times New Roman" w:eastAsia="Arial Unicode MS" w:hAnsi="Times New Roman" w:cs="Arial Unicode MS"/>
                <w:color w:val="000000"/>
                <w:sz w:val="20"/>
                <w:szCs w:val="20"/>
                <w:lang w:val="ro-RO" w:eastAsia="zh-TW"/>
              </w:rPr>
              <w:t>Rezultatele prezentării Raportului anual de activitate</w:t>
            </w:r>
          </w:p>
        </w:tc>
      </w:tr>
      <w:tr w:rsidR="008726DE" w:rsidRPr="008726DE" w:rsidTr="00CA27B4">
        <w:trPr>
          <w:trHeight w:val="179"/>
        </w:trPr>
        <w:tc>
          <w:tcPr>
            <w:tcW w:w="1418" w:type="dxa"/>
            <w:vMerge/>
          </w:tcPr>
          <w:p w:rsidR="008726DE" w:rsidRPr="008726DE" w:rsidRDefault="008726DE" w:rsidP="008726DE">
            <w:pPr>
              <w:widowControl w:val="0"/>
              <w:jc w:val="center"/>
              <w:rPr>
                <w:rFonts w:ascii="Times New Roman" w:eastAsia="Arial Unicode MS" w:hAnsi="Times New Roman" w:cs="Arial Unicode MS"/>
                <w:color w:val="000000"/>
                <w:sz w:val="20"/>
                <w:szCs w:val="20"/>
                <w:lang w:val="ro-RO" w:eastAsia="zh-TW"/>
              </w:rPr>
            </w:pPr>
          </w:p>
        </w:tc>
        <w:tc>
          <w:tcPr>
            <w:tcW w:w="1560" w:type="dxa"/>
            <w:vMerge/>
          </w:tcPr>
          <w:p w:rsidR="008726DE" w:rsidRPr="008726DE" w:rsidRDefault="008726DE" w:rsidP="008726DE">
            <w:pPr>
              <w:widowControl w:val="0"/>
              <w:jc w:val="center"/>
              <w:rPr>
                <w:rFonts w:ascii="Times New Roman" w:eastAsia="Arial Unicode MS" w:hAnsi="Times New Roman" w:cs="Arial Unicode MS"/>
                <w:color w:val="000000"/>
                <w:sz w:val="20"/>
                <w:szCs w:val="20"/>
                <w:lang w:val="ro-RO" w:eastAsia="zh-TW"/>
              </w:rPr>
            </w:pPr>
          </w:p>
        </w:tc>
        <w:tc>
          <w:tcPr>
            <w:tcW w:w="3402" w:type="dxa"/>
          </w:tcPr>
          <w:p w:rsidR="008726DE" w:rsidRPr="008726DE" w:rsidRDefault="008726DE" w:rsidP="008726DE">
            <w:pPr>
              <w:widowControl w:val="0"/>
              <w:jc w:val="center"/>
              <w:rPr>
                <w:rFonts w:ascii="Times New Roman" w:eastAsia="Arial Unicode MS" w:hAnsi="Times New Roman" w:cs="Arial Unicode MS"/>
                <w:color w:val="000000"/>
                <w:sz w:val="20"/>
                <w:szCs w:val="20"/>
                <w:lang w:val="ro-RO" w:eastAsia="zh-TW"/>
              </w:rPr>
            </w:pPr>
            <w:r w:rsidRPr="008726DE">
              <w:rPr>
                <w:rFonts w:ascii="Times New Roman" w:eastAsia="Arial Unicode MS" w:hAnsi="Times New Roman" w:cs="Arial Unicode MS"/>
                <w:color w:val="000000"/>
                <w:sz w:val="20"/>
                <w:szCs w:val="20"/>
                <w:lang w:val="ro-RO" w:eastAsia="zh-TW"/>
              </w:rPr>
              <w:t>se aprobă</w:t>
            </w:r>
          </w:p>
        </w:tc>
        <w:tc>
          <w:tcPr>
            <w:tcW w:w="3259" w:type="dxa"/>
          </w:tcPr>
          <w:p w:rsidR="008726DE" w:rsidRPr="008726DE" w:rsidRDefault="008726DE" w:rsidP="008726DE">
            <w:pPr>
              <w:widowControl w:val="0"/>
              <w:jc w:val="center"/>
              <w:rPr>
                <w:rFonts w:ascii="Times New Roman" w:eastAsia="Arial Unicode MS" w:hAnsi="Times New Roman" w:cs="Arial Unicode MS"/>
                <w:color w:val="000000"/>
                <w:sz w:val="20"/>
                <w:szCs w:val="20"/>
                <w:lang w:val="ro-RO" w:eastAsia="zh-TW"/>
              </w:rPr>
            </w:pPr>
            <w:r w:rsidRPr="008726DE">
              <w:rPr>
                <w:rFonts w:ascii="Times New Roman" w:eastAsia="Arial Unicode MS" w:hAnsi="Times New Roman" w:cs="Arial Unicode MS"/>
                <w:color w:val="000000"/>
                <w:sz w:val="20"/>
                <w:szCs w:val="20"/>
                <w:lang w:val="ro-RO" w:eastAsia="zh-TW"/>
              </w:rPr>
              <w:t>nu se aprobă</w:t>
            </w:r>
          </w:p>
        </w:tc>
      </w:tr>
      <w:tr w:rsidR="008726DE" w:rsidRPr="008726DE" w:rsidTr="00CA27B4">
        <w:trPr>
          <w:trHeight w:val="253"/>
        </w:trPr>
        <w:tc>
          <w:tcPr>
            <w:tcW w:w="1418" w:type="dxa"/>
          </w:tcPr>
          <w:p w:rsidR="008726DE" w:rsidRPr="008726DE" w:rsidRDefault="008726DE" w:rsidP="008726DE">
            <w:pPr>
              <w:widowControl w:val="0"/>
              <w:jc w:val="center"/>
              <w:rPr>
                <w:rFonts w:ascii="Times New Roman" w:eastAsia="Arial Unicode MS" w:hAnsi="Times New Roman" w:cs="Arial Unicode MS"/>
                <w:color w:val="000000"/>
                <w:sz w:val="20"/>
                <w:szCs w:val="20"/>
                <w:lang w:val="ro-RO" w:eastAsia="zh-TW"/>
              </w:rPr>
            </w:pPr>
            <w:r w:rsidRPr="008726DE">
              <w:rPr>
                <w:rFonts w:ascii="Times New Roman" w:eastAsia="Arial Unicode MS" w:hAnsi="Times New Roman" w:cs="Arial Unicode MS"/>
                <w:color w:val="000000"/>
                <w:sz w:val="20"/>
                <w:szCs w:val="20"/>
                <w:lang w:val="ro-RO" w:eastAsia="zh-TW"/>
              </w:rPr>
              <w:t>2020-2021</w:t>
            </w:r>
          </w:p>
        </w:tc>
        <w:tc>
          <w:tcPr>
            <w:tcW w:w="1560" w:type="dxa"/>
          </w:tcPr>
          <w:p w:rsidR="008726DE" w:rsidRPr="008726DE" w:rsidRDefault="00D727C7" w:rsidP="008726DE">
            <w:pPr>
              <w:widowControl w:val="0"/>
              <w:jc w:val="center"/>
              <w:rPr>
                <w:rFonts w:ascii="Times New Roman" w:eastAsia="Arial Unicode MS" w:hAnsi="Times New Roman" w:cs="Arial Unicode MS"/>
                <w:color w:val="000000"/>
                <w:sz w:val="20"/>
                <w:szCs w:val="20"/>
                <w:lang w:val="ro-RO" w:eastAsia="zh-TW"/>
              </w:rPr>
            </w:pPr>
            <w:r>
              <w:rPr>
                <w:rFonts w:ascii="Times New Roman" w:eastAsia="Arial Unicode MS" w:hAnsi="Times New Roman" w:cs="Arial Unicode MS"/>
                <w:color w:val="000000"/>
                <w:sz w:val="20"/>
                <w:szCs w:val="20"/>
                <w:lang w:val="ro-RO" w:eastAsia="zh-TW"/>
              </w:rPr>
              <w:t>3</w:t>
            </w:r>
          </w:p>
        </w:tc>
        <w:tc>
          <w:tcPr>
            <w:tcW w:w="3402" w:type="dxa"/>
          </w:tcPr>
          <w:p w:rsidR="008726DE" w:rsidRPr="008726DE" w:rsidRDefault="008726DE" w:rsidP="008726DE">
            <w:pPr>
              <w:widowControl w:val="0"/>
              <w:jc w:val="center"/>
              <w:rPr>
                <w:rFonts w:ascii="Times New Roman" w:eastAsia="Arial Unicode MS" w:hAnsi="Times New Roman" w:cs="Arial Unicode MS"/>
                <w:b/>
                <w:color w:val="000000"/>
                <w:sz w:val="20"/>
                <w:szCs w:val="20"/>
                <w:lang w:val="ro-RO" w:eastAsia="zh-TW"/>
              </w:rPr>
            </w:pPr>
            <w:r w:rsidRPr="008726DE">
              <w:rPr>
                <w:rFonts w:ascii="Times New Roman" w:eastAsia="Arial Unicode MS" w:hAnsi="Times New Roman" w:cs="Arial Unicode MS"/>
                <w:b/>
                <w:color w:val="000000"/>
                <w:sz w:val="20"/>
                <w:szCs w:val="20"/>
                <w:lang w:val="ro-RO" w:eastAsia="zh-TW"/>
              </w:rPr>
              <w:t>se aprobă</w:t>
            </w:r>
          </w:p>
        </w:tc>
        <w:tc>
          <w:tcPr>
            <w:tcW w:w="3259" w:type="dxa"/>
          </w:tcPr>
          <w:p w:rsidR="008726DE" w:rsidRPr="008726DE" w:rsidRDefault="008726DE" w:rsidP="008726DE">
            <w:pPr>
              <w:widowControl w:val="0"/>
              <w:jc w:val="center"/>
              <w:rPr>
                <w:rFonts w:ascii="Times New Roman" w:eastAsia="Arial Unicode MS" w:hAnsi="Times New Roman" w:cs="Arial Unicode MS"/>
                <w:color w:val="000000"/>
                <w:sz w:val="20"/>
                <w:szCs w:val="20"/>
                <w:lang w:val="ro-RO" w:eastAsia="zh-TW"/>
              </w:rPr>
            </w:pPr>
            <w:r w:rsidRPr="008726DE">
              <w:rPr>
                <w:rFonts w:ascii="Times New Roman" w:eastAsia="Arial Unicode MS" w:hAnsi="Times New Roman" w:cs="Arial Unicode MS"/>
                <w:color w:val="000000"/>
                <w:sz w:val="20"/>
                <w:szCs w:val="20"/>
                <w:lang w:val="ro-RO" w:eastAsia="zh-TW"/>
              </w:rPr>
              <w:t>-</w:t>
            </w:r>
          </w:p>
        </w:tc>
      </w:tr>
      <w:tr w:rsidR="008726DE" w:rsidRPr="008726DE" w:rsidTr="00CA27B4">
        <w:trPr>
          <w:trHeight w:val="253"/>
        </w:trPr>
        <w:tc>
          <w:tcPr>
            <w:tcW w:w="1418" w:type="dxa"/>
          </w:tcPr>
          <w:p w:rsidR="008726DE" w:rsidRPr="008726DE" w:rsidRDefault="008726DE" w:rsidP="008726DE">
            <w:pPr>
              <w:widowControl w:val="0"/>
              <w:jc w:val="center"/>
              <w:rPr>
                <w:rFonts w:ascii="Times New Roman" w:eastAsia="Arial Unicode MS" w:hAnsi="Times New Roman" w:cs="Arial Unicode MS"/>
                <w:color w:val="000000"/>
                <w:sz w:val="20"/>
                <w:szCs w:val="20"/>
                <w:lang w:val="ro-RO" w:eastAsia="zh-TW"/>
              </w:rPr>
            </w:pPr>
          </w:p>
        </w:tc>
        <w:tc>
          <w:tcPr>
            <w:tcW w:w="1560" w:type="dxa"/>
          </w:tcPr>
          <w:p w:rsidR="008726DE" w:rsidRPr="008726DE" w:rsidRDefault="008726DE" w:rsidP="008726DE">
            <w:pPr>
              <w:widowControl w:val="0"/>
              <w:jc w:val="center"/>
              <w:rPr>
                <w:rFonts w:ascii="Times New Roman" w:eastAsia="Arial Unicode MS" w:hAnsi="Times New Roman" w:cs="Arial Unicode MS"/>
                <w:color w:val="000000"/>
                <w:sz w:val="20"/>
                <w:szCs w:val="20"/>
                <w:lang w:val="ro-RO" w:eastAsia="zh-TW"/>
              </w:rPr>
            </w:pPr>
          </w:p>
        </w:tc>
        <w:tc>
          <w:tcPr>
            <w:tcW w:w="3402" w:type="dxa"/>
          </w:tcPr>
          <w:p w:rsidR="008726DE" w:rsidRPr="008726DE" w:rsidRDefault="008726DE" w:rsidP="008726DE">
            <w:pPr>
              <w:widowControl w:val="0"/>
              <w:jc w:val="center"/>
              <w:rPr>
                <w:rFonts w:ascii="Times New Roman" w:eastAsia="Arial Unicode MS" w:hAnsi="Times New Roman" w:cs="Arial Unicode MS"/>
                <w:color w:val="000000"/>
                <w:sz w:val="20"/>
                <w:szCs w:val="20"/>
                <w:lang w:val="ro-RO" w:eastAsia="zh-TW"/>
              </w:rPr>
            </w:pPr>
          </w:p>
        </w:tc>
        <w:tc>
          <w:tcPr>
            <w:tcW w:w="3259" w:type="dxa"/>
          </w:tcPr>
          <w:p w:rsidR="008726DE" w:rsidRPr="008726DE" w:rsidRDefault="008726DE" w:rsidP="008726DE">
            <w:pPr>
              <w:widowControl w:val="0"/>
              <w:jc w:val="center"/>
              <w:rPr>
                <w:rFonts w:ascii="Times New Roman" w:eastAsia="Arial Unicode MS" w:hAnsi="Times New Roman" w:cs="Arial Unicode MS"/>
                <w:color w:val="000000"/>
                <w:sz w:val="20"/>
                <w:szCs w:val="20"/>
                <w:lang w:val="ro-RO" w:eastAsia="zh-TW"/>
              </w:rPr>
            </w:pPr>
          </w:p>
        </w:tc>
      </w:tr>
      <w:tr w:rsidR="008726DE" w:rsidRPr="008726DE" w:rsidTr="00CA27B4">
        <w:trPr>
          <w:trHeight w:val="253"/>
        </w:trPr>
        <w:tc>
          <w:tcPr>
            <w:tcW w:w="1418" w:type="dxa"/>
          </w:tcPr>
          <w:p w:rsidR="008726DE" w:rsidRPr="008726DE" w:rsidRDefault="008726DE" w:rsidP="008726DE">
            <w:pPr>
              <w:widowControl w:val="0"/>
              <w:jc w:val="center"/>
              <w:rPr>
                <w:rFonts w:ascii="Times New Roman" w:eastAsia="Arial Unicode MS" w:hAnsi="Times New Roman" w:cs="Arial Unicode MS"/>
                <w:color w:val="000000"/>
                <w:sz w:val="20"/>
                <w:szCs w:val="20"/>
                <w:lang w:val="ro-RO" w:eastAsia="zh-TW"/>
              </w:rPr>
            </w:pPr>
          </w:p>
        </w:tc>
        <w:tc>
          <w:tcPr>
            <w:tcW w:w="1560" w:type="dxa"/>
          </w:tcPr>
          <w:p w:rsidR="008726DE" w:rsidRPr="008726DE" w:rsidRDefault="008726DE" w:rsidP="008726DE">
            <w:pPr>
              <w:widowControl w:val="0"/>
              <w:jc w:val="center"/>
              <w:rPr>
                <w:rFonts w:ascii="Times New Roman" w:eastAsia="Arial Unicode MS" w:hAnsi="Times New Roman" w:cs="Arial Unicode MS"/>
                <w:color w:val="000000"/>
                <w:sz w:val="20"/>
                <w:szCs w:val="20"/>
                <w:lang w:val="ro-RO" w:eastAsia="zh-TW"/>
              </w:rPr>
            </w:pPr>
          </w:p>
        </w:tc>
        <w:tc>
          <w:tcPr>
            <w:tcW w:w="3402" w:type="dxa"/>
          </w:tcPr>
          <w:p w:rsidR="008726DE" w:rsidRPr="008726DE" w:rsidRDefault="008726DE" w:rsidP="008726DE">
            <w:pPr>
              <w:widowControl w:val="0"/>
              <w:jc w:val="center"/>
              <w:rPr>
                <w:rFonts w:ascii="Times New Roman" w:eastAsia="Arial Unicode MS" w:hAnsi="Times New Roman" w:cs="Arial Unicode MS"/>
                <w:color w:val="000000"/>
                <w:sz w:val="20"/>
                <w:szCs w:val="20"/>
                <w:lang w:val="ro-RO" w:eastAsia="zh-TW"/>
              </w:rPr>
            </w:pPr>
          </w:p>
        </w:tc>
        <w:tc>
          <w:tcPr>
            <w:tcW w:w="3259" w:type="dxa"/>
          </w:tcPr>
          <w:p w:rsidR="008726DE" w:rsidRPr="008726DE" w:rsidRDefault="008726DE" w:rsidP="008726DE">
            <w:pPr>
              <w:widowControl w:val="0"/>
              <w:jc w:val="center"/>
              <w:rPr>
                <w:rFonts w:ascii="Times New Roman" w:eastAsia="Arial Unicode MS" w:hAnsi="Times New Roman" w:cs="Arial Unicode MS"/>
                <w:color w:val="000000"/>
                <w:sz w:val="20"/>
                <w:szCs w:val="20"/>
                <w:lang w:val="ro-RO" w:eastAsia="zh-TW"/>
              </w:rPr>
            </w:pPr>
          </w:p>
        </w:tc>
      </w:tr>
    </w:tbl>
    <w:p w:rsidR="008726DE" w:rsidRPr="008726DE" w:rsidRDefault="008726DE" w:rsidP="008726DE">
      <w:pPr>
        <w:widowControl w:val="0"/>
        <w:spacing w:after="0" w:line="240" w:lineRule="auto"/>
        <w:rPr>
          <w:rFonts w:ascii="Times New Roman" w:eastAsia="Arial Unicode MS" w:hAnsi="Times New Roman" w:cs="Arial Unicode MS"/>
          <w:color w:val="000000"/>
          <w:sz w:val="24"/>
          <w:szCs w:val="24"/>
          <w:lang w:val="ro-RO"/>
        </w:rPr>
      </w:pPr>
    </w:p>
    <w:p w:rsidR="007A17BA" w:rsidRDefault="007A17BA"/>
    <w:sectPr w:rsidR="007A17BA" w:rsidSect="001C29C5">
      <w:footerReference w:type="default" r:id="rId7"/>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CD4" w:rsidRDefault="00404CD4" w:rsidP="00D93036">
      <w:pPr>
        <w:spacing w:after="0" w:line="240" w:lineRule="auto"/>
      </w:pPr>
      <w:r>
        <w:separator/>
      </w:r>
    </w:p>
  </w:endnote>
  <w:endnote w:type="continuationSeparator" w:id="0">
    <w:p w:rsidR="00404CD4" w:rsidRDefault="00404CD4" w:rsidP="00D93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948660338"/>
      <w:docPartObj>
        <w:docPartGallery w:val="Page Numbers (Bottom of Page)"/>
        <w:docPartUnique/>
      </w:docPartObj>
    </w:sdtPr>
    <w:sdtContent>
      <w:p w:rsidR="001F39A5" w:rsidRDefault="00D93036">
        <w:pPr>
          <w:pStyle w:val="Subsol"/>
          <w:jc w:val="center"/>
        </w:pPr>
        <w:r>
          <w:fldChar w:fldCharType="begin"/>
        </w:r>
        <w:r w:rsidR="009D2056">
          <w:instrText>PAGE   \* MERGEFORMAT</w:instrText>
        </w:r>
        <w:r>
          <w:fldChar w:fldCharType="separate"/>
        </w:r>
        <w:r w:rsidR="00C32FBD" w:rsidRPr="00C32FBD">
          <w:rPr>
            <w:noProof/>
            <w:lang w:val="ru-RU"/>
          </w:rPr>
          <w:t>2</w:t>
        </w:r>
        <w:r>
          <w:fldChar w:fldCharType="end"/>
        </w:r>
      </w:p>
    </w:sdtContent>
  </w:sdt>
  <w:p w:rsidR="00446EAC" w:rsidRDefault="00404CD4">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CD4" w:rsidRDefault="00404CD4" w:rsidP="00D93036">
      <w:pPr>
        <w:spacing w:after="0" w:line="240" w:lineRule="auto"/>
      </w:pPr>
      <w:r>
        <w:separator/>
      </w:r>
    </w:p>
  </w:footnote>
  <w:footnote w:type="continuationSeparator" w:id="0">
    <w:p w:rsidR="00404CD4" w:rsidRDefault="00404CD4" w:rsidP="00D930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2189"/>
    <w:multiLevelType w:val="hybridMultilevel"/>
    <w:tmpl w:val="605A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E091C"/>
    <w:multiLevelType w:val="hybridMultilevel"/>
    <w:tmpl w:val="721C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02C88"/>
    <w:multiLevelType w:val="hybridMultilevel"/>
    <w:tmpl w:val="6094AA64"/>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E6110"/>
    <w:multiLevelType w:val="hybridMultilevel"/>
    <w:tmpl w:val="D67E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C7F13"/>
    <w:multiLevelType w:val="hybridMultilevel"/>
    <w:tmpl w:val="7BB0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BC5889"/>
    <w:multiLevelType w:val="hybridMultilevel"/>
    <w:tmpl w:val="9814D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0C5CC8"/>
    <w:multiLevelType w:val="hybridMultilevel"/>
    <w:tmpl w:val="7FCEA2C4"/>
    <w:lvl w:ilvl="0" w:tplc="91923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0D1759"/>
    <w:multiLevelType w:val="hybridMultilevel"/>
    <w:tmpl w:val="C68A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3B6970"/>
    <w:multiLevelType w:val="hybridMultilevel"/>
    <w:tmpl w:val="60F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DC3F99"/>
    <w:multiLevelType w:val="hybridMultilevel"/>
    <w:tmpl w:val="1B4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FE3180"/>
    <w:multiLevelType w:val="hybridMultilevel"/>
    <w:tmpl w:val="731A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F83C9C"/>
    <w:multiLevelType w:val="hybridMultilevel"/>
    <w:tmpl w:val="B232B6BE"/>
    <w:lvl w:ilvl="0" w:tplc="4A5624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8A7E98"/>
    <w:multiLevelType w:val="hybridMultilevel"/>
    <w:tmpl w:val="B85A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01C4B"/>
    <w:multiLevelType w:val="hybridMultilevel"/>
    <w:tmpl w:val="547EF7D0"/>
    <w:lvl w:ilvl="0" w:tplc="91923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662D74"/>
    <w:multiLevelType w:val="hybridMultilevel"/>
    <w:tmpl w:val="F21244E8"/>
    <w:lvl w:ilvl="0" w:tplc="91923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8D7F21"/>
    <w:multiLevelType w:val="hybridMultilevel"/>
    <w:tmpl w:val="E728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B27C2A"/>
    <w:multiLevelType w:val="hybridMultilevel"/>
    <w:tmpl w:val="30545D86"/>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AC7A2E"/>
    <w:multiLevelType w:val="hybridMultilevel"/>
    <w:tmpl w:val="060E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BA190C"/>
    <w:multiLevelType w:val="hybridMultilevel"/>
    <w:tmpl w:val="17C2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541E53"/>
    <w:multiLevelType w:val="hybridMultilevel"/>
    <w:tmpl w:val="96026FD0"/>
    <w:lvl w:ilvl="0" w:tplc="E758A6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E57BD1"/>
    <w:multiLevelType w:val="hybridMultilevel"/>
    <w:tmpl w:val="17020B20"/>
    <w:lvl w:ilvl="0" w:tplc="04190001">
      <w:start w:val="1"/>
      <w:numFmt w:val="bullet"/>
      <w:lvlText w:val=""/>
      <w:lvlJc w:val="left"/>
      <w:pPr>
        <w:ind w:left="720" w:hanging="360"/>
      </w:pPr>
      <w:rPr>
        <w:rFonts w:ascii="Symbol" w:hAnsi="Symbol" w:hint="default"/>
      </w:rPr>
    </w:lvl>
    <w:lvl w:ilvl="1" w:tplc="2B444124">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51058B"/>
    <w:multiLevelType w:val="hybridMultilevel"/>
    <w:tmpl w:val="BB2AEFE8"/>
    <w:lvl w:ilvl="0" w:tplc="91923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057A51"/>
    <w:multiLevelType w:val="hybridMultilevel"/>
    <w:tmpl w:val="81368E42"/>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6E4825"/>
    <w:multiLevelType w:val="hybridMultilevel"/>
    <w:tmpl w:val="DF98529E"/>
    <w:lvl w:ilvl="0" w:tplc="F6BC301E">
      <w:start w:val="1"/>
      <w:numFmt w:val="decimal"/>
      <w:lvlText w:val="%1."/>
      <w:lvlJc w:val="left"/>
      <w:pPr>
        <w:ind w:left="502" w:hanging="360"/>
      </w:pPr>
      <w:rPr>
        <w:b w:val="0"/>
        <w:bCs w:val="0"/>
      </w:rPr>
    </w:lvl>
    <w:lvl w:ilvl="1" w:tplc="08190019">
      <w:start w:val="1"/>
      <w:numFmt w:val="lowerLetter"/>
      <w:lvlText w:val="%2."/>
      <w:lvlJc w:val="left"/>
      <w:pPr>
        <w:ind w:left="1440" w:hanging="360"/>
      </w:pPr>
    </w:lvl>
    <w:lvl w:ilvl="2" w:tplc="0819001B">
      <w:start w:val="1"/>
      <w:numFmt w:val="lowerRoman"/>
      <w:lvlText w:val="%3."/>
      <w:lvlJc w:val="right"/>
      <w:pPr>
        <w:ind w:left="2160" w:hanging="180"/>
      </w:pPr>
    </w:lvl>
    <w:lvl w:ilvl="3" w:tplc="0819000F">
      <w:start w:val="1"/>
      <w:numFmt w:val="decimal"/>
      <w:lvlText w:val="%4."/>
      <w:lvlJc w:val="left"/>
      <w:pPr>
        <w:ind w:left="2880" w:hanging="360"/>
      </w:pPr>
    </w:lvl>
    <w:lvl w:ilvl="4" w:tplc="08190019">
      <w:start w:val="1"/>
      <w:numFmt w:val="lowerLetter"/>
      <w:lvlText w:val="%5."/>
      <w:lvlJc w:val="left"/>
      <w:pPr>
        <w:ind w:left="3600" w:hanging="360"/>
      </w:pPr>
    </w:lvl>
    <w:lvl w:ilvl="5" w:tplc="0819001B">
      <w:start w:val="1"/>
      <w:numFmt w:val="lowerRoman"/>
      <w:lvlText w:val="%6."/>
      <w:lvlJc w:val="right"/>
      <w:pPr>
        <w:ind w:left="4320" w:hanging="180"/>
      </w:pPr>
    </w:lvl>
    <w:lvl w:ilvl="6" w:tplc="0819000F">
      <w:start w:val="1"/>
      <w:numFmt w:val="decimal"/>
      <w:lvlText w:val="%7."/>
      <w:lvlJc w:val="left"/>
      <w:pPr>
        <w:ind w:left="5040" w:hanging="360"/>
      </w:pPr>
    </w:lvl>
    <w:lvl w:ilvl="7" w:tplc="08190019">
      <w:start w:val="1"/>
      <w:numFmt w:val="lowerLetter"/>
      <w:lvlText w:val="%8."/>
      <w:lvlJc w:val="left"/>
      <w:pPr>
        <w:ind w:left="5760" w:hanging="360"/>
      </w:pPr>
    </w:lvl>
    <w:lvl w:ilvl="8" w:tplc="0819001B">
      <w:start w:val="1"/>
      <w:numFmt w:val="lowerRoman"/>
      <w:lvlText w:val="%9."/>
      <w:lvlJc w:val="right"/>
      <w:pPr>
        <w:ind w:left="6480" w:hanging="180"/>
      </w:pPr>
    </w:lvl>
  </w:abstractNum>
  <w:abstractNum w:abstractNumId="24">
    <w:nsid w:val="29792FE4"/>
    <w:multiLevelType w:val="hybridMultilevel"/>
    <w:tmpl w:val="03CABEFC"/>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0D0011"/>
    <w:multiLevelType w:val="hybridMultilevel"/>
    <w:tmpl w:val="4ED810D8"/>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441D6B"/>
    <w:multiLevelType w:val="hybridMultilevel"/>
    <w:tmpl w:val="77B6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7D45B5"/>
    <w:multiLevelType w:val="hybridMultilevel"/>
    <w:tmpl w:val="E784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97430E"/>
    <w:multiLevelType w:val="hybridMultilevel"/>
    <w:tmpl w:val="533E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E400BE"/>
    <w:multiLevelType w:val="hybridMultilevel"/>
    <w:tmpl w:val="452E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933933"/>
    <w:multiLevelType w:val="hybridMultilevel"/>
    <w:tmpl w:val="2E5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5E5B0D"/>
    <w:multiLevelType w:val="hybridMultilevel"/>
    <w:tmpl w:val="A8C03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76C6C21"/>
    <w:multiLevelType w:val="hybridMultilevel"/>
    <w:tmpl w:val="FDE04180"/>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6758AD"/>
    <w:multiLevelType w:val="hybridMultilevel"/>
    <w:tmpl w:val="D1A43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A48129A"/>
    <w:multiLevelType w:val="hybridMultilevel"/>
    <w:tmpl w:val="9152836A"/>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5A45F8"/>
    <w:multiLevelType w:val="hybridMultilevel"/>
    <w:tmpl w:val="E7647136"/>
    <w:lvl w:ilvl="0" w:tplc="91923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9E5EF5"/>
    <w:multiLevelType w:val="hybridMultilevel"/>
    <w:tmpl w:val="49F8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A01DF4"/>
    <w:multiLevelType w:val="hybridMultilevel"/>
    <w:tmpl w:val="8A184022"/>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2C67EA"/>
    <w:multiLevelType w:val="hybridMultilevel"/>
    <w:tmpl w:val="5FF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F71795"/>
    <w:multiLevelType w:val="hybridMultilevel"/>
    <w:tmpl w:val="CD4C9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FA35D4"/>
    <w:multiLevelType w:val="hybridMultilevel"/>
    <w:tmpl w:val="931C38CC"/>
    <w:lvl w:ilvl="0" w:tplc="91923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621D21"/>
    <w:multiLevelType w:val="hybridMultilevel"/>
    <w:tmpl w:val="F3CA395E"/>
    <w:lvl w:ilvl="0" w:tplc="099AB48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A556A8"/>
    <w:multiLevelType w:val="hybridMultilevel"/>
    <w:tmpl w:val="8A64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926F73"/>
    <w:multiLevelType w:val="hybridMultilevel"/>
    <w:tmpl w:val="D024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68684E"/>
    <w:multiLevelType w:val="hybridMultilevel"/>
    <w:tmpl w:val="8C9E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4B4DEC"/>
    <w:multiLevelType w:val="hybridMultilevel"/>
    <w:tmpl w:val="46F6DEF8"/>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D813B3"/>
    <w:multiLevelType w:val="hybridMultilevel"/>
    <w:tmpl w:val="C6704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042B64"/>
    <w:multiLevelType w:val="hybridMultilevel"/>
    <w:tmpl w:val="9844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9D32E18"/>
    <w:multiLevelType w:val="hybridMultilevel"/>
    <w:tmpl w:val="316ECDDE"/>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9E21FE"/>
    <w:multiLevelType w:val="hybridMultilevel"/>
    <w:tmpl w:val="8DEC43E8"/>
    <w:lvl w:ilvl="0" w:tplc="91923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0B3C76"/>
    <w:multiLevelType w:val="hybridMultilevel"/>
    <w:tmpl w:val="5E0C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F2342A"/>
    <w:multiLevelType w:val="hybridMultilevel"/>
    <w:tmpl w:val="F1F6351A"/>
    <w:lvl w:ilvl="0" w:tplc="099AB482">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3AD3E4B"/>
    <w:multiLevelType w:val="hybridMultilevel"/>
    <w:tmpl w:val="E33E82E4"/>
    <w:lvl w:ilvl="0" w:tplc="099AB48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D53E0C"/>
    <w:multiLevelType w:val="multilevel"/>
    <w:tmpl w:val="36D0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439191A"/>
    <w:multiLevelType w:val="hybridMultilevel"/>
    <w:tmpl w:val="4718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3873EA"/>
    <w:multiLevelType w:val="hybridMultilevel"/>
    <w:tmpl w:val="81AAFED0"/>
    <w:lvl w:ilvl="0" w:tplc="099AB48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1A287A"/>
    <w:multiLevelType w:val="hybridMultilevel"/>
    <w:tmpl w:val="3A2A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9D5A3D"/>
    <w:multiLevelType w:val="hybridMultilevel"/>
    <w:tmpl w:val="3890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B253189"/>
    <w:multiLevelType w:val="hybridMultilevel"/>
    <w:tmpl w:val="1964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352A17"/>
    <w:multiLevelType w:val="hybridMultilevel"/>
    <w:tmpl w:val="E4504D2E"/>
    <w:lvl w:ilvl="0" w:tplc="91923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DC097D"/>
    <w:multiLevelType w:val="hybridMultilevel"/>
    <w:tmpl w:val="A71A00D2"/>
    <w:lvl w:ilvl="0" w:tplc="C05C335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4D0B9F"/>
    <w:multiLevelType w:val="hybridMultilevel"/>
    <w:tmpl w:val="06A4170C"/>
    <w:lvl w:ilvl="0" w:tplc="099AB48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17D0AFC"/>
    <w:multiLevelType w:val="hybridMultilevel"/>
    <w:tmpl w:val="0C74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1E6504F"/>
    <w:multiLevelType w:val="hybridMultilevel"/>
    <w:tmpl w:val="3886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2DB0BD6"/>
    <w:multiLevelType w:val="hybridMultilevel"/>
    <w:tmpl w:val="966C1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4425CBC"/>
    <w:multiLevelType w:val="hybridMultilevel"/>
    <w:tmpl w:val="AA12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5A69A0"/>
    <w:multiLevelType w:val="hybridMultilevel"/>
    <w:tmpl w:val="D21CF9B8"/>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8D6761B"/>
    <w:multiLevelType w:val="hybridMultilevel"/>
    <w:tmpl w:val="50D4652C"/>
    <w:lvl w:ilvl="0" w:tplc="C05C33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153F26"/>
    <w:multiLevelType w:val="hybridMultilevel"/>
    <w:tmpl w:val="A70E5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23"/>
  </w:num>
  <w:num w:numId="3">
    <w:abstractNumId w:val="64"/>
  </w:num>
  <w:num w:numId="4">
    <w:abstractNumId w:val="39"/>
  </w:num>
  <w:num w:numId="5">
    <w:abstractNumId w:val="65"/>
  </w:num>
  <w:num w:numId="6">
    <w:abstractNumId w:val="31"/>
  </w:num>
  <w:num w:numId="7">
    <w:abstractNumId w:val="4"/>
  </w:num>
  <w:num w:numId="8">
    <w:abstractNumId w:val="11"/>
  </w:num>
  <w:num w:numId="9">
    <w:abstractNumId w:val="50"/>
  </w:num>
  <w:num w:numId="10">
    <w:abstractNumId w:val="3"/>
  </w:num>
  <w:num w:numId="11">
    <w:abstractNumId w:val="42"/>
  </w:num>
  <w:num w:numId="12">
    <w:abstractNumId w:val="30"/>
  </w:num>
  <w:num w:numId="13">
    <w:abstractNumId w:val="0"/>
  </w:num>
  <w:num w:numId="14">
    <w:abstractNumId w:val="56"/>
  </w:num>
  <w:num w:numId="15">
    <w:abstractNumId w:val="9"/>
  </w:num>
  <w:num w:numId="16">
    <w:abstractNumId w:val="47"/>
  </w:num>
  <w:num w:numId="17">
    <w:abstractNumId w:val="29"/>
  </w:num>
  <w:num w:numId="18">
    <w:abstractNumId w:val="54"/>
  </w:num>
  <w:num w:numId="19">
    <w:abstractNumId w:val="63"/>
  </w:num>
  <w:num w:numId="20">
    <w:abstractNumId w:val="10"/>
  </w:num>
  <w:num w:numId="21">
    <w:abstractNumId w:val="57"/>
  </w:num>
  <w:num w:numId="22">
    <w:abstractNumId w:val="27"/>
  </w:num>
  <w:num w:numId="23">
    <w:abstractNumId w:val="44"/>
  </w:num>
  <w:num w:numId="24">
    <w:abstractNumId w:val="19"/>
  </w:num>
  <w:num w:numId="25">
    <w:abstractNumId w:val="18"/>
  </w:num>
  <w:num w:numId="26">
    <w:abstractNumId w:val="38"/>
  </w:num>
  <w:num w:numId="27">
    <w:abstractNumId w:val="17"/>
  </w:num>
  <w:num w:numId="28">
    <w:abstractNumId w:val="28"/>
  </w:num>
  <w:num w:numId="29">
    <w:abstractNumId w:val="7"/>
  </w:num>
  <w:num w:numId="30">
    <w:abstractNumId w:val="58"/>
  </w:num>
  <w:num w:numId="31">
    <w:abstractNumId w:val="36"/>
  </w:num>
  <w:num w:numId="32">
    <w:abstractNumId w:val="15"/>
  </w:num>
  <w:num w:numId="33">
    <w:abstractNumId w:val="8"/>
  </w:num>
  <w:num w:numId="34">
    <w:abstractNumId w:val="26"/>
  </w:num>
  <w:num w:numId="35">
    <w:abstractNumId w:val="62"/>
  </w:num>
  <w:num w:numId="36">
    <w:abstractNumId w:val="1"/>
  </w:num>
  <w:num w:numId="37">
    <w:abstractNumId w:val="12"/>
  </w:num>
  <w:num w:numId="38">
    <w:abstractNumId w:val="49"/>
  </w:num>
  <w:num w:numId="39">
    <w:abstractNumId w:val="14"/>
  </w:num>
  <w:num w:numId="40">
    <w:abstractNumId w:val="21"/>
  </w:num>
  <w:num w:numId="41">
    <w:abstractNumId w:val="35"/>
  </w:num>
  <w:num w:numId="42">
    <w:abstractNumId w:val="59"/>
  </w:num>
  <w:num w:numId="43">
    <w:abstractNumId w:val="13"/>
  </w:num>
  <w:num w:numId="44">
    <w:abstractNumId w:val="40"/>
  </w:num>
  <w:num w:numId="45">
    <w:abstractNumId w:val="6"/>
  </w:num>
  <w:num w:numId="46">
    <w:abstractNumId w:val="60"/>
  </w:num>
  <w:num w:numId="47">
    <w:abstractNumId w:val="45"/>
  </w:num>
  <w:num w:numId="48">
    <w:abstractNumId w:val="22"/>
  </w:num>
  <w:num w:numId="49">
    <w:abstractNumId w:val="32"/>
  </w:num>
  <w:num w:numId="50">
    <w:abstractNumId w:val="25"/>
  </w:num>
  <w:num w:numId="51">
    <w:abstractNumId w:val="37"/>
  </w:num>
  <w:num w:numId="52">
    <w:abstractNumId w:val="16"/>
  </w:num>
  <w:num w:numId="53">
    <w:abstractNumId w:val="66"/>
  </w:num>
  <w:num w:numId="54">
    <w:abstractNumId w:val="24"/>
  </w:num>
  <w:num w:numId="55">
    <w:abstractNumId w:val="48"/>
  </w:num>
  <w:num w:numId="56">
    <w:abstractNumId w:val="2"/>
  </w:num>
  <w:num w:numId="57">
    <w:abstractNumId w:val="34"/>
  </w:num>
  <w:num w:numId="58">
    <w:abstractNumId w:val="67"/>
  </w:num>
  <w:num w:numId="59">
    <w:abstractNumId w:val="52"/>
  </w:num>
  <w:num w:numId="60">
    <w:abstractNumId w:val="61"/>
  </w:num>
  <w:num w:numId="61">
    <w:abstractNumId w:val="41"/>
  </w:num>
  <w:num w:numId="62">
    <w:abstractNumId w:val="55"/>
  </w:num>
  <w:num w:numId="63">
    <w:abstractNumId w:val="5"/>
  </w:num>
  <w:num w:numId="64">
    <w:abstractNumId w:val="53"/>
  </w:num>
  <w:num w:numId="65">
    <w:abstractNumId w:val="68"/>
  </w:num>
  <w:num w:numId="66">
    <w:abstractNumId w:val="20"/>
  </w:num>
  <w:num w:numId="67">
    <w:abstractNumId w:val="46"/>
  </w:num>
  <w:num w:numId="68">
    <w:abstractNumId w:val="43"/>
  </w:num>
  <w:num w:numId="69">
    <w:abstractNumId w:val="3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E45C8"/>
    <w:rsid w:val="0007481C"/>
    <w:rsid w:val="000B62AA"/>
    <w:rsid w:val="001046F0"/>
    <w:rsid w:val="002204FA"/>
    <w:rsid w:val="002D57B5"/>
    <w:rsid w:val="002F6672"/>
    <w:rsid w:val="00404CD4"/>
    <w:rsid w:val="00411588"/>
    <w:rsid w:val="005E45C8"/>
    <w:rsid w:val="006171D1"/>
    <w:rsid w:val="00623E44"/>
    <w:rsid w:val="007A17BA"/>
    <w:rsid w:val="007F3371"/>
    <w:rsid w:val="00852235"/>
    <w:rsid w:val="008726DE"/>
    <w:rsid w:val="008B65C7"/>
    <w:rsid w:val="008E6384"/>
    <w:rsid w:val="008F3539"/>
    <w:rsid w:val="009C40FA"/>
    <w:rsid w:val="009D2056"/>
    <w:rsid w:val="009E4D79"/>
    <w:rsid w:val="00AB3FEC"/>
    <w:rsid w:val="00AB7C13"/>
    <w:rsid w:val="00B20475"/>
    <w:rsid w:val="00C02963"/>
    <w:rsid w:val="00C32FBD"/>
    <w:rsid w:val="00C35BE5"/>
    <w:rsid w:val="00C408E4"/>
    <w:rsid w:val="00CC5276"/>
    <w:rsid w:val="00D20123"/>
    <w:rsid w:val="00D727C7"/>
    <w:rsid w:val="00D93036"/>
    <w:rsid w:val="00DF6D13"/>
    <w:rsid w:val="00E154A0"/>
    <w:rsid w:val="00E3391A"/>
    <w:rsid w:val="00E34A28"/>
    <w:rsid w:val="00EA54AA"/>
    <w:rsid w:val="00F7377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036"/>
  </w:style>
  <w:style w:type="paragraph" w:styleId="Titlu1">
    <w:name w:val="heading 1"/>
    <w:basedOn w:val="Normal"/>
    <w:next w:val="Normal"/>
    <w:link w:val="Titlu1Caracter"/>
    <w:uiPriority w:val="9"/>
    <w:qFormat/>
    <w:rsid w:val="008726DE"/>
    <w:pPr>
      <w:keepNext/>
      <w:widowControl w:val="0"/>
      <w:spacing w:after="0" w:line="240" w:lineRule="auto"/>
      <w:outlineLvl w:val="0"/>
    </w:pPr>
    <w:rPr>
      <w:rFonts w:ascii="Times New Roman" w:eastAsia="Times New Roman" w:hAnsi="Times New Roman" w:cs="Times New Roman"/>
      <w:bCs/>
      <w:color w:val="000000"/>
      <w:kern w:val="32"/>
      <w:sz w:val="28"/>
      <w:szCs w:val="32"/>
      <w:lang w:val="ro-RO"/>
    </w:rPr>
  </w:style>
  <w:style w:type="paragraph" w:styleId="Titlu2">
    <w:name w:val="heading 2"/>
    <w:basedOn w:val="Normal"/>
    <w:next w:val="Normal"/>
    <w:link w:val="Titlu2Caracter"/>
    <w:uiPriority w:val="9"/>
    <w:unhideWhenUsed/>
    <w:qFormat/>
    <w:rsid w:val="008726DE"/>
    <w:pPr>
      <w:keepNext/>
      <w:widowControl w:val="0"/>
      <w:spacing w:after="0" w:line="240" w:lineRule="auto"/>
      <w:outlineLvl w:val="1"/>
    </w:pPr>
    <w:rPr>
      <w:rFonts w:ascii="Times New Roman" w:eastAsia="Times New Roman" w:hAnsi="Times New Roman" w:cs="Times New Roman"/>
      <w:b/>
      <w:bCs/>
      <w:iCs/>
      <w:color w:val="000000"/>
      <w:sz w:val="24"/>
      <w:szCs w:val="28"/>
      <w:lang/>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726DE"/>
    <w:rPr>
      <w:rFonts w:ascii="Times New Roman" w:eastAsia="Times New Roman" w:hAnsi="Times New Roman" w:cs="Times New Roman"/>
      <w:bCs/>
      <w:color w:val="000000"/>
      <w:kern w:val="32"/>
      <w:sz w:val="28"/>
      <w:szCs w:val="32"/>
      <w:lang w:val="ro-RO"/>
    </w:rPr>
  </w:style>
  <w:style w:type="character" w:customStyle="1" w:styleId="Titlu2Caracter">
    <w:name w:val="Titlu 2 Caracter"/>
    <w:basedOn w:val="Fontdeparagrafimplicit"/>
    <w:link w:val="Titlu2"/>
    <w:uiPriority w:val="9"/>
    <w:rsid w:val="008726DE"/>
    <w:rPr>
      <w:rFonts w:ascii="Times New Roman" w:eastAsia="Times New Roman" w:hAnsi="Times New Roman" w:cs="Times New Roman"/>
      <w:b/>
      <w:bCs/>
      <w:iCs/>
      <w:color w:val="000000"/>
      <w:sz w:val="24"/>
      <w:szCs w:val="28"/>
      <w:lang/>
    </w:rPr>
  </w:style>
  <w:style w:type="numbering" w:customStyle="1" w:styleId="1">
    <w:name w:val="Нет списка1"/>
    <w:next w:val="FrListare"/>
    <w:uiPriority w:val="99"/>
    <w:semiHidden/>
    <w:unhideWhenUsed/>
    <w:rsid w:val="008726DE"/>
  </w:style>
  <w:style w:type="character" w:styleId="Hyperlink">
    <w:name w:val="Hyperlink"/>
    <w:uiPriority w:val="99"/>
    <w:rsid w:val="008726DE"/>
    <w:rPr>
      <w:rFonts w:cs="Times New Roman"/>
      <w:color w:val="0066CC"/>
      <w:u w:val="single"/>
    </w:rPr>
  </w:style>
  <w:style w:type="character" w:customStyle="1" w:styleId="Bodytext3">
    <w:name w:val="Body text (3)_"/>
    <w:link w:val="Bodytext30"/>
    <w:locked/>
    <w:rsid w:val="008726DE"/>
    <w:rPr>
      <w:rFonts w:ascii="Arial" w:hAnsi="Arial"/>
      <w:i/>
      <w:iCs/>
      <w:sz w:val="26"/>
      <w:szCs w:val="26"/>
      <w:shd w:val="clear" w:color="auto" w:fill="FFFFFF"/>
    </w:rPr>
  </w:style>
  <w:style w:type="paragraph" w:customStyle="1" w:styleId="Bodytext30">
    <w:name w:val="Body text (3)"/>
    <w:basedOn w:val="Normal"/>
    <w:link w:val="Bodytext3"/>
    <w:rsid w:val="008726DE"/>
    <w:pPr>
      <w:widowControl w:val="0"/>
      <w:shd w:val="clear" w:color="auto" w:fill="FFFFFF"/>
      <w:spacing w:after="3600" w:line="240" w:lineRule="atLeast"/>
      <w:jc w:val="right"/>
    </w:pPr>
    <w:rPr>
      <w:rFonts w:ascii="Arial" w:hAnsi="Arial"/>
      <w:i/>
      <w:iCs/>
      <w:sz w:val="26"/>
      <w:szCs w:val="26"/>
    </w:rPr>
  </w:style>
  <w:style w:type="character" w:customStyle="1" w:styleId="Heading1">
    <w:name w:val="Heading #1_"/>
    <w:link w:val="Heading10"/>
    <w:locked/>
    <w:rsid w:val="008726DE"/>
    <w:rPr>
      <w:rFonts w:ascii="Arial" w:hAnsi="Arial"/>
      <w:b/>
      <w:bCs/>
      <w:sz w:val="40"/>
      <w:szCs w:val="40"/>
      <w:shd w:val="clear" w:color="auto" w:fill="FFFFFF"/>
    </w:rPr>
  </w:style>
  <w:style w:type="paragraph" w:customStyle="1" w:styleId="Heading10">
    <w:name w:val="Heading #1"/>
    <w:basedOn w:val="Normal"/>
    <w:link w:val="Heading1"/>
    <w:rsid w:val="008726DE"/>
    <w:pPr>
      <w:widowControl w:val="0"/>
      <w:shd w:val="clear" w:color="auto" w:fill="FFFFFF"/>
      <w:spacing w:before="3600" w:after="300" w:line="240" w:lineRule="atLeast"/>
      <w:jc w:val="center"/>
      <w:outlineLvl w:val="0"/>
    </w:pPr>
    <w:rPr>
      <w:rFonts w:ascii="Arial" w:hAnsi="Arial"/>
      <w:b/>
      <w:bCs/>
      <w:sz w:val="40"/>
      <w:szCs w:val="40"/>
    </w:rPr>
  </w:style>
  <w:style w:type="character" w:customStyle="1" w:styleId="Bodytext4">
    <w:name w:val="Body text (4)_"/>
    <w:link w:val="Bodytext40"/>
    <w:locked/>
    <w:rsid w:val="008726DE"/>
    <w:rPr>
      <w:sz w:val="28"/>
      <w:szCs w:val="28"/>
      <w:shd w:val="clear" w:color="auto" w:fill="FFFFFF"/>
    </w:rPr>
  </w:style>
  <w:style w:type="paragraph" w:customStyle="1" w:styleId="Bodytext40">
    <w:name w:val="Body text (4)"/>
    <w:basedOn w:val="Normal"/>
    <w:link w:val="Bodytext4"/>
    <w:rsid w:val="008726DE"/>
    <w:pPr>
      <w:widowControl w:val="0"/>
      <w:shd w:val="clear" w:color="auto" w:fill="FFFFFF"/>
      <w:spacing w:before="300" w:after="0" w:line="240" w:lineRule="atLeast"/>
    </w:pPr>
    <w:rPr>
      <w:sz w:val="28"/>
      <w:szCs w:val="28"/>
    </w:rPr>
  </w:style>
  <w:style w:type="character" w:customStyle="1" w:styleId="Bodytext5">
    <w:name w:val="Body text (5)_"/>
    <w:link w:val="Bodytext50"/>
    <w:locked/>
    <w:rsid w:val="008726DE"/>
    <w:rPr>
      <w:rFonts w:ascii="Arial" w:hAnsi="Arial"/>
      <w:i/>
      <w:iCs/>
      <w:sz w:val="8"/>
      <w:szCs w:val="8"/>
      <w:shd w:val="clear" w:color="auto" w:fill="FFFFFF"/>
    </w:rPr>
  </w:style>
  <w:style w:type="paragraph" w:customStyle="1" w:styleId="Bodytext50">
    <w:name w:val="Body text (5)"/>
    <w:basedOn w:val="Normal"/>
    <w:link w:val="Bodytext5"/>
    <w:rsid w:val="008726DE"/>
    <w:pPr>
      <w:widowControl w:val="0"/>
      <w:shd w:val="clear" w:color="auto" w:fill="FFFFFF"/>
      <w:spacing w:after="180" w:line="240" w:lineRule="atLeast"/>
    </w:pPr>
    <w:rPr>
      <w:rFonts w:ascii="Arial" w:hAnsi="Arial"/>
      <w:i/>
      <w:iCs/>
      <w:sz w:val="8"/>
      <w:szCs w:val="8"/>
    </w:rPr>
  </w:style>
  <w:style w:type="character" w:customStyle="1" w:styleId="Heading2Char">
    <w:name w:val="Heading 2 Char"/>
    <w:uiPriority w:val="9"/>
    <w:rsid w:val="008726DE"/>
    <w:rPr>
      <w:rFonts w:ascii="Times New Roman" w:eastAsia="Times New Roman" w:hAnsi="Times New Roman" w:cs="Times New Roman"/>
      <w:b/>
      <w:bCs/>
      <w:iCs/>
      <w:caps/>
      <w:color w:val="000000"/>
      <w:sz w:val="24"/>
      <w:szCs w:val="28"/>
    </w:rPr>
  </w:style>
  <w:style w:type="character" w:customStyle="1" w:styleId="Headerorfooter">
    <w:name w:val="Header or footer_"/>
    <w:link w:val="Headerorfooter1"/>
    <w:locked/>
    <w:rsid w:val="008726DE"/>
    <w:rPr>
      <w:sz w:val="8"/>
      <w:szCs w:val="8"/>
      <w:shd w:val="clear" w:color="auto" w:fill="FFFFFF"/>
    </w:rPr>
  </w:style>
  <w:style w:type="paragraph" w:customStyle="1" w:styleId="Headerorfooter1">
    <w:name w:val="Header or footer1"/>
    <w:basedOn w:val="Normal"/>
    <w:link w:val="Headerorfooter"/>
    <w:rsid w:val="008726DE"/>
    <w:pPr>
      <w:widowControl w:val="0"/>
      <w:shd w:val="clear" w:color="auto" w:fill="FFFFFF"/>
      <w:spacing w:after="0" w:line="240" w:lineRule="atLeast"/>
    </w:pPr>
    <w:rPr>
      <w:sz w:val="8"/>
      <w:szCs w:val="8"/>
    </w:rPr>
  </w:style>
  <w:style w:type="character" w:customStyle="1" w:styleId="Cuprins2Caracter">
    <w:name w:val="Cuprins 2 Caracter"/>
    <w:link w:val="Cuprins2"/>
    <w:uiPriority w:val="39"/>
    <w:locked/>
    <w:rsid w:val="008726DE"/>
    <w:rPr>
      <w:rFonts w:ascii="Times New Roman" w:hAnsi="Times New Roman"/>
      <w:noProof/>
      <w:sz w:val="24"/>
      <w:szCs w:val="24"/>
      <w:shd w:val="clear" w:color="auto" w:fill="FFFFFF"/>
    </w:rPr>
  </w:style>
  <w:style w:type="paragraph" w:customStyle="1" w:styleId="21">
    <w:name w:val="Оглавление 21"/>
    <w:basedOn w:val="Normal"/>
    <w:next w:val="Cuprins2"/>
    <w:autoRedefine/>
    <w:uiPriority w:val="39"/>
    <w:rsid w:val="008726DE"/>
    <w:pPr>
      <w:widowControl w:val="0"/>
      <w:shd w:val="clear" w:color="auto" w:fill="FFFFFF"/>
      <w:tabs>
        <w:tab w:val="right" w:leader="dot" w:pos="9627"/>
      </w:tabs>
      <w:spacing w:after="0" w:line="240" w:lineRule="auto"/>
      <w:jc w:val="both"/>
    </w:pPr>
    <w:rPr>
      <w:rFonts w:ascii="Times New Roman" w:hAnsi="Times New Roman"/>
      <w:noProof/>
      <w:sz w:val="24"/>
      <w:szCs w:val="24"/>
    </w:rPr>
  </w:style>
  <w:style w:type="character" w:customStyle="1" w:styleId="Bodytext2">
    <w:name w:val="Body text (2)_"/>
    <w:link w:val="Bodytext21"/>
    <w:locked/>
    <w:rsid w:val="008726DE"/>
    <w:rPr>
      <w:shd w:val="clear" w:color="auto" w:fill="FFFFFF"/>
    </w:rPr>
  </w:style>
  <w:style w:type="paragraph" w:customStyle="1" w:styleId="Bodytext21">
    <w:name w:val="Body text (2)1"/>
    <w:basedOn w:val="Normal"/>
    <w:link w:val="Bodytext2"/>
    <w:rsid w:val="008726DE"/>
    <w:pPr>
      <w:widowControl w:val="0"/>
      <w:shd w:val="clear" w:color="auto" w:fill="FFFFFF"/>
      <w:spacing w:before="420" w:after="60" w:line="274" w:lineRule="exact"/>
      <w:ind w:hanging="420"/>
      <w:jc w:val="both"/>
    </w:pPr>
  </w:style>
  <w:style w:type="character" w:customStyle="1" w:styleId="Bodytext2Italic">
    <w:name w:val="Body text (2) + Italic"/>
    <w:rsid w:val="008726DE"/>
    <w:rPr>
      <w:i/>
      <w:iCs/>
      <w:color w:val="000000"/>
      <w:spacing w:val="0"/>
      <w:w w:val="100"/>
      <w:position w:val="0"/>
      <w:sz w:val="24"/>
      <w:szCs w:val="24"/>
      <w:shd w:val="clear" w:color="auto" w:fill="FFFFFF"/>
      <w:lang w:val="en-US" w:eastAsia="en-US"/>
    </w:rPr>
  </w:style>
  <w:style w:type="character" w:customStyle="1" w:styleId="Bodytext6">
    <w:name w:val="Body text (6)_"/>
    <w:link w:val="Bodytext60"/>
    <w:locked/>
    <w:rsid w:val="008726DE"/>
    <w:rPr>
      <w:i/>
      <w:iCs/>
      <w:sz w:val="8"/>
      <w:szCs w:val="8"/>
      <w:shd w:val="clear" w:color="auto" w:fill="FFFFFF"/>
    </w:rPr>
  </w:style>
  <w:style w:type="paragraph" w:customStyle="1" w:styleId="Bodytext60">
    <w:name w:val="Body text (6)"/>
    <w:basedOn w:val="Normal"/>
    <w:link w:val="Bodytext6"/>
    <w:rsid w:val="008726DE"/>
    <w:pPr>
      <w:widowControl w:val="0"/>
      <w:shd w:val="clear" w:color="auto" w:fill="FFFFFF"/>
      <w:spacing w:after="60" w:line="240" w:lineRule="atLeast"/>
      <w:jc w:val="both"/>
    </w:pPr>
    <w:rPr>
      <w:i/>
      <w:iCs/>
      <w:sz w:val="8"/>
      <w:szCs w:val="8"/>
    </w:rPr>
  </w:style>
  <w:style w:type="paragraph" w:styleId="Antet">
    <w:name w:val="header"/>
    <w:basedOn w:val="Normal"/>
    <w:link w:val="AntetCaracter"/>
    <w:uiPriority w:val="99"/>
    <w:rsid w:val="008726DE"/>
    <w:pPr>
      <w:widowControl w:val="0"/>
      <w:tabs>
        <w:tab w:val="center" w:pos="4677"/>
        <w:tab w:val="right" w:pos="9355"/>
      </w:tabs>
      <w:spacing w:after="0" w:line="240" w:lineRule="auto"/>
    </w:pPr>
    <w:rPr>
      <w:rFonts w:ascii="Times New Roman" w:eastAsia="Arial Unicode MS" w:hAnsi="Times New Roman" w:cs="Times New Roman"/>
      <w:color w:val="000000"/>
      <w:sz w:val="24"/>
      <w:szCs w:val="24"/>
      <w:lang w:val="ro-RO"/>
    </w:rPr>
  </w:style>
  <w:style w:type="character" w:customStyle="1" w:styleId="AntetCaracter">
    <w:name w:val="Antet Caracter"/>
    <w:basedOn w:val="Fontdeparagrafimplicit"/>
    <w:link w:val="Antet"/>
    <w:uiPriority w:val="99"/>
    <w:rsid w:val="008726DE"/>
    <w:rPr>
      <w:rFonts w:ascii="Times New Roman" w:eastAsia="Arial Unicode MS" w:hAnsi="Times New Roman" w:cs="Times New Roman"/>
      <w:color w:val="000000"/>
      <w:sz w:val="24"/>
      <w:szCs w:val="24"/>
      <w:lang w:val="ro-RO"/>
    </w:rPr>
  </w:style>
  <w:style w:type="paragraph" w:styleId="Subsol">
    <w:name w:val="footer"/>
    <w:basedOn w:val="Normal"/>
    <w:link w:val="SubsolCaracter"/>
    <w:uiPriority w:val="99"/>
    <w:rsid w:val="008726DE"/>
    <w:pPr>
      <w:widowControl w:val="0"/>
      <w:tabs>
        <w:tab w:val="center" w:pos="4677"/>
        <w:tab w:val="right" w:pos="9355"/>
      </w:tabs>
      <w:spacing w:after="0" w:line="240" w:lineRule="auto"/>
    </w:pPr>
    <w:rPr>
      <w:rFonts w:ascii="Times New Roman" w:eastAsia="Arial Unicode MS" w:hAnsi="Times New Roman" w:cs="Times New Roman"/>
      <w:color w:val="000000"/>
      <w:sz w:val="24"/>
      <w:szCs w:val="24"/>
      <w:lang w:val="ro-RO"/>
    </w:rPr>
  </w:style>
  <w:style w:type="character" w:customStyle="1" w:styleId="SubsolCaracter">
    <w:name w:val="Subsol Caracter"/>
    <w:basedOn w:val="Fontdeparagrafimplicit"/>
    <w:link w:val="Subsol"/>
    <w:uiPriority w:val="99"/>
    <w:rsid w:val="008726DE"/>
    <w:rPr>
      <w:rFonts w:ascii="Times New Roman" w:eastAsia="Arial Unicode MS" w:hAnsi="Times New Roman" w:cs="Times New Roman"/>
      <w:color w:val="000000"/>
      <w:sz w:val="24"/>
      <w:szCs w:val="24"/>
      <w:lang w:val="ro-RO"/>
    </w:rPr>
  </w:style>
  <w:style w:type="paragraph" w:styleId="TextnBalon">
    <w:name w:val="Balloon Text"/>
    <w:basedOn w:val="Normal"/>
    <w:link w:val="TextnBalonCaracter"/>
    <w:semiHidden/>
    <w:rsid w:val="008726DE"/>
    <w:pPr>
      <w:widowControl w:val="0"/>
      <w:spacing w:after="0" w:line="240" w:lineRule="auto"/>
    </w:pPr>
    <w:rPr>
      <w:rFonts w:ascii="Tahoma" w:eastAsia="Arial Unicode MS" w:hAnsi="Tahoma" w:cs="Times New Roman"/>
      <w:color w:val="000000"/>
      <w:sz w:val="16"/>
      <w:szCs w:val="16"/>
      <w:lang w:val="ro-RO"/>
    </w:rPr>
  </w:style>
  <w:style w:type="character" w:customStyle="1" w:styleId="TextnBalonCaracter">
    <w:name w:val="Text în Balon Caracter"/>
    <w:basedOn w:val="Fontdeparagrafimplicit"/>
    <w:link w:val="TextnBalon"/>
    <w:semiHidden/>
    <w:rsid w:val="008726DE"/>
    <w:rPr>
      <w:rFonts w:ascii="Tahoma" w:eastAsia="Arial Unicode MS" w:hAnsi="Tahoma" w:cs="Times New Roman"/>
      <w:color w:val="000000"/>
      <w:sz w:val="16"/>
      <w:szCs w:val="16"/>
      <w:lang w:val="ro-RO"/>
    </w:rPr>
  </w:style>
  <w:style w:type="paragraph" w:customStyle="1" w:styleId="ListParagraph2">
    <w:name w:val="List Paragraph2"/>
    <w:basedOn w:val="Normal"/>
    <w:rsid w:val="008726DE"/>
    <w:pPr>
      <w:spacing w:after="0" w:line="240" w:lineRule="auto"/>
      <w:ind w:left="720"/>
      <w:contextualSpacing/>
    </w:pPr>
    <w:rPr>
      <w:rFonts w:ascii="Times New Roman" w:eastAsia="Times New Roman" w:hAnsi="Times New Roman" w:cs="Mangal"/>
      <w:sz w:val="24"/>
      <w:szCs w:val="21"/>
      <w:lang w:eastAsia="ru-RU" w:bidi="ne-NP"/>
    </w:rPr>
  </w:style>
  <w:style w:type="paragraph" w:styleId="Corptext2">
    <w:name w:val="Body Text 2"/>
    <w:basedOn w:val="Normal"/>
    <w:link w:val="Corptext2Caracter"/>
    <w:rsid w:val="008726DE"/>
    <w:pPr>
      <w:spacing w:after="120" w:line="480" w:lineRule="auto"/>
    </w:pPr>
    <w:rPr>
      <w:rFonts w:ascii="Times New Roman" w:eastAsia="Arial Unicode MS" w:hAnsi="Times New Roman" w:cs="Times New Roman"/>
      <w:sz w:val="20"/>
      <w:szCs w:val="20"/>
      <w:lang w:val="ro-RO" w:eastAsia="ru-RU"/>
    </w:rPr>
  </w:style>
  <w:style w:type="character" w:customStyle="1" w:styleId="Corptext2Caracter">
    <w:name w:val="Corp text 2 Caracter"/>
    <w:basedOn w:val="Fontdeparagrafimplicit"/>
    <w:link w:val="Corptext2"/>
    <w:rsid w:val="008726DE"/>
    <w:rPr>
      <w:rFonts w:ascii="Times New Roman" w:eastAsia="Arial Unicode MS" w:hAnsi="Times New Roman" w:cs="Times New Roman"/>
      <w:sz w:val="20"/>
      <w:szCs w:val="20"/>
      <w:lang w:val="ro-RO" w:eastAsia="ru-RU"/>
    </w:rPr>
  </w:style>
  <w:style w:type="character" w:customStyle="1" w:styleId="apple-converted-space">
    <w:name w:val="apple-converted-space"/>
    <w:rsid w:val="008726DE"/>
    <w:rPr>
      <w:rFonts w:cs="Times New Roman"/>
    </w:rPr>
  </w:style>
  <w:style w:type="paragraph" w:customStyle="1" w:styleId="NoSpacing1">
    <w:name w:val="No Spacing1"/>
    <w:rsid w:val="008726DE"/>
    <w:pPr>
      <w:spacing w:after="0" w:line="240" w:lineRule="auto"/>
    </w:pPr>
    <w:rPr>
      <w:rFonts w:ascii="Times New Roman" w:eastAsia="Arial Unicode MS" w:hAnsi="Times New Roman" w:cs="Times New Roman"/>
      <w:sz w:val="20"/>
      <w:szCs w:val="20"/>
      <w:lang w:val="en-US" w:eastAsia="ru-RU"/>
    </w:rPr>
  </w:style>
  <w:style w:type="paragraph" w:styleId="Textcomentariu">
    <w:name w:val="annotation text"/>
    <w:basedOn w:val="Normal"/>
    <w:link w:val="TextcomentariuCaracter"/>
    <w:uiPriority w:val="99"/>
    <w:rsid w:val="008726DE"/>
    <w:pPr>
      <w:widowControl w:val="0"/>
      <w:spacing w:after="0" w:line="240" w:lineRule="auto"/>
    </w:pPr>
    <w:rPr>
      <w:rFonts w:ascii="Times New Roman" w:eastAsia="Arial Unicode MS" w:hAnsi="Times New Roman" w:cs="Times New Roman"/>
      <w:color w:val="000000"/>
      <w:sz w:val="20"/>
      <w:szCs w:val="20"/>
      <w:lang w:val="ro-RO"/>
    </w:rPr>
  </w:style>
  <w:style w:type="character" w:customStyle="1" w:styleId="TextcomentariuCaracter">
    <w:name w:val="Text comentariu Caracter"/>
    <w:basedOn w:val="Fontdeparagrafimplicit"/>
    <w:link w:val="Textcomentariu"/>
    <w:uiPriority w:val="99"/>
    <w:rsid w:val="008726DE"/>
    <w:rPr>
      <w:rFonts w:ascii="Times New Roman" w:eastAsia="Arial Unicode MS" w:hAnsi="Times New Roman" w:cs="Times New Roman"/>
      <w:color w:val="000000"/>
      <w:sz w:val="20"/>
      <w:szCs w:val="20"/>
      <w:lang w:val="ro-RO"/>
    </w:rPr>
  </w:style>
  <w:style w:type="paragraph" w:styleId="SubiectComentariu">
    <w:name w:val="annotation subject"/>
    <w:basedOn w:val="Textcomentariu"/>
    <w:next w:val="Textcomentariu"/>
    <w:link w:val="SubiectComentariuCaracter"/>
    <w:semiHidden/>
    <w:rsid w:val="008726DE"/>
    <w:rPr>
      <w:b/>
      <w:bCs/>
    </w:rPr>
  </w:style>
  <w:style w:type="character" w:customStyle="1" w:styleId="SubiectComentariuCaracter">
    <w:name w:val="Subiect Comentariu Caracter"/>
    <w:basedOn w:val="TextcomentariuCaracter"/>
    <w:link w:val="SubiectComentariu"/>
    <w:semiHidden/>
    <w:rsid w:val="008726DE"/>
    <w:rPr>
      <w:rFonts w:ascii="Times New Roman" w:eastAsia="Arial Unicode MS" w:hAnsi="Times New Roman" w:cs="Times New Roman"/>
      <w:b/>
      <w:bCs/>
      <w:color w:val="000000"/>
      <w:sz w:val="20"/>
      <w:szCs w:val="20"/>
      <w:lang w:val="ro-RO"/>
    </w:rPr>
  </w:style>
  <w:style w:type="paragraph" w:styleId="Titlu">
    <w:name w:val="Title"/>
    <w:basedOn w:val="Normal"/>
    <w:next w:val="Normal"/>
    <w:link w:val="TitluCaracter"/>
    <w:qFormat/>
    <w:rsid w:val="008726DE"/>
    <w:pPr>
      <w:widowControl w:val="0"/>
      <w:spacing w:after="0" w:line="240" w:lineRule="auto"/>
      <w:contextualSpacing/>
    </w:pPr>
    <w:rPr>
      <w:rFonts w:ascii="Cambria" w:eastAsia="Arial Unicode MS" w:hAnsi="Cambria" w:cs="Times New Roman"/>
      <w:spacing w:val="-10"/>
      <w:kern w:val="28"/>
      <w:sz w:val="56"/>
      <w:szCs w:val="56"/>
      <w:lang w:val="ro-RO"/>
    </w:rPr>
  </w:style>
  <w:style w:type="character" w:customStyle="1" w:styleId="TitluCaracter">
    <w:name w:val="Titlu Caracter"/>
    <w:basedOn w:val="Fontdeparagrafimplicit"/>
    <w:link w:val="Titlu"/>
    <w:rsid w:val="008726DE"/>
    <w:rPr>
      <w:rFonts w:ascii="Cambria" w:eastAsia="Arial Unicode MS" w:hAnsi="Cambria" w:cs="Times New Roman"/>
      <w:spacing w:val="-10"/>
      <w:kern w:val="28"/>
      <w:sz w:val="56"/>
      <w:szCs w:val="56"/>
      <w:lang w:val="ro-RO"/>
    </w:rPr>
  </w:style>
  <w:style w:type="paragraph" w:customStyle="1" w:styleId="ListParagraph1">
    <w:name w:val="List Paragraph1"/>
    <w:aliases w:val="List Paragraph 1"/>
    <w:basedOn w:val="Normal"/>
    <w:link w:val="ListParagraphChar"/>
    <w:uiPriority w:val="34"/>
    <w:rsid w:val="008726DE"/>
    <w:pPr>
      <w:spacing w:after="200" w:line="276" w:lineRule="auto"/>
      <w:ind w:left="720"/>
      <w:contextualSpacing/>
    </w:pPr>
    <w:rPr>
      <w:rFonts w:ascii="Calibri" w:eastAsia="Calibri" w:hAnsi="Calibri" w:cs="Times New Roman"/>
      <w:sz w:val="20"/>
      <w:szCs w:val="20"/>
      <w:lang/>
    </w:rPr>
  </w:style>
  <w:style w:type="character" w:customStyle="1" w:styleId="ListParagraphChar">
    <w:name w:val="List Paragraph Char"/>
    <w:aliases w:val="List Paragraph 1 Char,List Paragraph1 Char,Resume Title Char,List Paragraph11 Char,Абзац списка2 Char,Ŕáçŕö ńďčńęŕ2 Char"/>
    <w:link w:val="ListParagraph1"/>
    <w:uiPriority w:val="34"/>
    <w:qFormat/>
    <w:locked/>
    <w:rsid w:val="008726DE"/>
    <w:rPr>
      <w:rFonts w:ascii="Calibri" w:eastAsia="Calibri" w:hAnsi="Calibri" w:cs="Times New Roman"/>
      <w:sz w:val="20"/>
      <w:szCs w:val="20"/>
      <w:lang/>
    </w:rPr>
  </w:style>
  <w:style w:type="paragraph" w:styleId="Frspaiere">
    <w:name w:val="No Spacing"/>
    <w:link w:val="FrspaiereCaracter"/>
    <w:uiPriority w:val="1"/>
    <w:qFormat/>
    <w:rsid w:val="008726DE"/>
    <w:pPr>
      <w:widowControl w:val="0"/>
      <w:spacing w:after="0" w:line="240" w:lineRule="auto"/>
    </w:pPr>
    <w:rPr>
      <w:rFonts w:ascii="Arial Unicode MS" w:eastAsia="Arial Unicode MS" w:hAnsi="Arial Unicode MS" w:cs="Times New Roman"/>
      <w:color w:val="000000"/>
      <w:sz w:val="24"/>
      <w:szCs w:val="24"/>
      <w:lang w:val="en-US"/>
    </w:rPr>
  </w:style>
  <w:style w:type="character" w:customStyle="1" w:styleId="FrspaiereCaracter">
    <w:name w:val="Fără spațiere Caracter"/>
    <w:link w:val="Frspaiere"/>
    <w:uiPriority w:val="1"/>
    <w:rsid w:val="008726DE"/>
    <w:rPr>
      <w:rFonts w:ascii="Arial Unicode MS" w:eastAsia="Arial Unicode MS" w:hAnsi="Arial Unicode MS" w:cs="Times New Roman"/>
      <w:color w:val="000000"/>
      <w:sz w:val="24"/>
      <w:szCs w:val="24"/>
      <w:lang w:val="en-US"/>
    </w:rPr>
  </w:style>
  <w:style w:type="paragraph" w:styleId="Listparagraf">
    <w:name w:val="List Paragraph"/>
    <w:aliases w:val="Resume Title,List Paragraph11,Абзац списка2,Ŕáçŕö ńďčńęŕ2"/>
    <w:basedOn w:val="Normal"/>
    <w:link w:val="ListparagrafCaracter"/>
    <w:qFormat/>
    <w:rsid w:val="008726DE"/>
    <w:pPr>
      <w:spacing w:after="0" w:line="240" w:lineRule="auto"/>
      <w:ind w:left="720"/>
      <w:contextualSpacing/>
    </w:pPr>
    <w:rPr>
      <w:rFonts w:ascii="Times New Roman" w:eastAsia="Calibri" w:hAnsi="Times New Roman" w:cs="Times New Roman"/>
      <w:sz w:val="24"/>
      <w:szCs w:val="20"/>
      <w:lang w:val="ro-RO"/>
    </w:rPr>
  </w:style>
  <w:style w:type="character" w:customStyle="1" w:styleId="ListparagrafCaracter">
    <w:name w:val="Listă paragraf Caracter"/>
    <w:aliases w:val="Resume Title Caracter,List Paragraph11 Caracter,Абзац списка2 Caracter,Ŕáçŕö ńďčńęŕ2 Caracter"/>
    <w:link w:val="Listparagraf"/>
    <w:qFormat/>
    <w:locked/>
    <w:rsid w:val="008726DE"/>
    <w:rPr>
      <w:rFonts w:ascii="Times New Roman" w:eastAsia="Calibri" w:hAnsi="Times New Roman" w:cs="Times New Roman"/>
      <w:sz w:val="24"/>
      <w:szCs w:val="20"/>
      <w:lang w:val="ro-RO"/>
    </w:rPr>
  </w:style>
  <w:style w:type="character" w:styleId="Referincomentariu">
    <w:name w:val="annotation reference"/>
    <w:uiPriority w:val="99"/>
    <w:unhideWhenUsed/>
    <w:rsid w:val="008726DE"/>
    <w:rPr>
      <w:sz w:val="16"/>
      <w:szCs w:val="16"/>
    </w:rPr>
  </w:style>
  <w:style w:type="character" w:styleId="Robust">
    <w:name w:val="Strong"/>
    <w:uiPriority w:val="22"/>
    <w:qFormat/>
    <w:rsid w:val="008726DE"/>
    <w:rPr>
      <w:b/>
      <w:bCs/>
    </w:rPr>
  </w:style>
  <w:style w:type="character" w:customStyle="1" w:styleId="docheader">
    <w:name w:val="doc_header"/>
    <w:basedOn w:val="Fontdeparagrafimplicit"/>
    <w:rsid w:val="008726DE"/>
  </w:style>
  <w:style w:type="paragraph" w:styleId="Corptext">
    <w:name w:val="Body Text"/>
    <w:basedOn w:val="Normal"/>
    <w:link w:val="CorptextCaracter"/>
    <w:rsid w:val="008726DE"/>
    <w:pPr>
      <w:widowControl w:val="0"/>
      <w:spacing w:after="120" w:line="240" w:lineRule="auto"/>
    </w:pPr>
    <w:rPr>
      <w:rFonts w:ascii="Times New Roman" w:eastAsia="Arial Unicode MS" w:hAnsi="Times New Roman" w:cs="Times New Roman"/>
      <w:color w:val="000000"/>
      <w:sz w:val="24"/>
      <w:szCs w:val="24"/>
      <w:lang w:val="ro-RO"/>
    </w:rPr>
  </w:style>
  <w:style w:type="character" w:customStyle="1" w:styleId="CorptextCaracter">
    <w:name w:val="Corp text Caracter"/>
    <w:basedOn w:val="Fontdeparagrafimplicit"/>
    <w:link w:val="Corptext"/>
    <w:rsid w:val="008726DE"/>
    <w:rPr>
      <w:rFonts w:ascii="Times New Roman" w:eastAsia="Arial Unicode MS" w:hAnsi="Times New Roman" w:cs="Times New Roman"/>
      <w:color w:val="000000"/>
      <w:sz w:val="24"/>
      <w:szCs w:val="24"/>
      <w:lang w:val="ro-RO"/>
    </w:rPr>
  </w:style>
  <w:style w:type="paragraph" w:customStyle="1" w:styleId="Default">
    <w:name w:val="Default"/>
    <w:rsid w:val="008726DE"/>
    <w:pPr>
      <w:autoSpaceDE w:val="0"/>
      <w:autoSpaceDN w:val="0"/>
      <w:adjustRightInd w:val="0"/>
      <w:spacing w:after="0" w:line="240" w:lineRule="auto"/>
    </w:pPr>
    <w:rPr>
      <w:rFonts w:ascii="Times New Roman" w:eastAsia="Times New Roman" w:hAnsi="Times New Roman" w:cs="Times New Roman"/>
      <w:color w:val="000000"/>
      <w:sz w:val="24"/>
      <w:szCs w:val="24"/>
      <w:lang w:val="en-US" w:eastAsia="zh-CN"/>
    </w:rPr>
  </w:style>
  <w:style w:type="paragraph" w:customStyle="1" w:styleId="10">
    <w:name w:val="Абзац списка1"/>
    <w:basedOn w:val="Normal"/>
    <w:rsid w:val="008726DE"/>
    <w:pPr>
      <w:spacing w:after="0" w:line="240" w:lineRule="auto"/>
      <w:ind w:left="720"/>
      <w:contextualSpacing/>
    </w:pPr>
    <w:rPr>
      <w:rFonts w:ascii="Times New Roman" w:eastAsia="Times New Roman" w:hAnsi="Times New Roman" w:cs="Mangal"/>
      <w:sz w:val="24"/>
      <w:szCs w:val="21"/>
      <w:lang w:eastAsia="ru-RU" w:bidi="ne-NP"/>
    </w:rPr>
  </w:style>
  <w:style w:type="paragraph" w:customStyle="1" w:styleId="11">
    <w:name w:val="Без интервала1"/>
    <w:rsid w:val="008726DE"/>
    <w:pPr>
      <w:spacing w:after="0" w:line="240" w:lineRule="auto"/>
    </w:pPr>
    <w:rPr>
      <w:rFonts w:ascii="Times New Roman" w:eastAsia="Arial Unicode MS" w:hAnsi="Times New Roman" w:cs="Times New Roman"/>
      <w:sz w:val="20"/>
      <w:szCs w:val="20"/>
      <w:lang w:val="en-US" w:eastAsia="ru-RU"/>
    </w:rPr>
  </w:style>
  <w:style w:type="paragraph" w:styleId="Textnotdesubsol">
    <w:name w:val="footnote text"/>
    <w:basedOn w:val="Normal"/>
    <w:link w:val="TextnotdesubsolCaracter"/>
    <w:uiPriority w:val="99"/>
    <w:rsid w:val="008726DE"/>
    <w:pPr>
      <w:widowControl w:val="0"/>
      <w:spacing w:after="0" w:line="240" w:lineRule="auto"/>
    </w:pPr>
    <w:rPr>
      <w:rFonts w:ascii="Times New Roman" w:eastAsia="Arial Unicode MS" w:hAnsi="Times New Roman" w:cs="Times New Roman"/>
      <w:color w:val="000000"/>
      <w:sz w:val="20"/>
      <w:szCs w:val="20"/>
      <w:lang w:val="ro-RO"/>
    </w:rPr>
  </w:style>
  <w:style w:type="character" w:customStyle="1" w:styleId="TextnotdesubsolCaracter">
    <w:name w:val="Text notă de subsol Caracter"/>
    <w:basedOn w:val="Fontdeparagrafimplicit"/>
    <w:link w:val="Textnotdesubsol"/>
    <w:uiPriority w:val="99"/>
    <w:rsid w:val="008726DE"/>
    <w:rPr>
      <w:rFonts w:ascii="Times New Roman" w:eastAsia="Arial Unicode MS" w:hAnsi="Times New Roman" w:cs="Times New Roman"/>
      <w:color w:val="000000"/>
      <w:sz w:val="20"/>
      <w:szCs w:val="20"/>
      <w:lang w:val="ro-RO"/>
    </w:rPr>
  </w:style>
  <w:style w:type="character" w:styleId="Referinnotdesubsol">
    <w:name w:val="footnote reference"/>
    <w:uiPriority w:val="99"/>
    <w:rsid w:val="008726DE"/>
    <w:rPr>
      <w:vertAlign w:val="superscript"/>
    </w:rPr>
  </w:style>
  <w:style w:type="paragraph" w:customStyle="1" w:styleId="TableParagraph">
    <w:name w:val="Table Paragraph"/>
    <w:basedOn w:val="Normal"/>
    <w:uiPriority w:val="1"/>
    <w:qFormat/>
    <w:rsid w:val="008726DE"/>
    <w:pPr>
      <w:widowControl w:val="0"/>
      <w:autoSpaceDE w:val="0"/>
      <w:autoSpaceDN w:val="0"/>
      <w:spacing w:after="0" w:line="240" w:lineRule="auto"/>
    </w:pPr>
    <w:rPr>
      <w:rFonts w:ascii="Times New Roman" w:eastAsia="Times New Roman" w:hAnsi="Times New Roman" w:cs="Times New Roman"/>
      <w:lang w:val="ro-RO" w:bidi="en-US"/>
    </w:rPr>
  </w:style>
  <w:style w:type="table" w:styleId="GrilTabel">
    <w:name w:val="Table Grid"/>
    <w:basedOn w:val="TabelNormal"/>
    <w:uiPriority w:val="59"/>
    <w:rsid w:val="008726DE"/>
    <w:pPr>
      <w:spacing w:after="0" w:line="240" w:lineRule="auto"/>
    </w:pPr>
    <w:rPr>
      <w:rFonts w:ascii="Calibri" w:eastAsia="SimSun" w:hAnsi="Calibri" w:cs="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726DE"/>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ubtitlu">
    <w:name w:val="Subtitle"/>
    <w:basedOn w:val="Normal"/>
    <w:next w:val="Normal"/>
    <w:link w:val="SubtitluCaracter"/>
    <w:qFormat/>
    <w:rsid w:val="008726DE"/>
    <w:pPr>
      <w:numPr>
        <w:ilvl w:val="1"/>
      </w:numPr>
      <w:spacing w:after="0" w:line="240" w:lineRule="auto"/>
      <w:jc w:val="both"/>
    </w:pPr>
    <w:rPr>
      <w:rFonts w:ascii="Cambria" w:eastAsia="SimSun" w:hAnsi="Cambria" w:cs="Times New Roman"/>
      <w:i/>
      <w:iCs/>
      <w:color w:val="4F81BD"/>
      <w:spacing w:val="15"/>
      <w:sz w:val="24"/>
      <w:szCs w:val="24"/>
      <w:lang w:val="ro-RO"/>
    </w:rPr>
  </w:style>
  <w:style w:type="character" w:customStyle="1" w:styleId="SubtitluCaracter">
    <w:name w:val="Subtitlu Caracter"/>
    <w:basedOn w:val="Fontdeparagrafimplicit"/>
    <w:link w:val="Subtitlu"/>
    <w:rsid w:val="008726DE"/>
    <w:rPr>
      <w:rFonts w:ascii="Cambria" w:eastAsia="SimSun" w:hAnsi="Cambria" w:cs="Times New Roman"/>
      <w:i/>
      <w:iCs/>
      <w:color w:val="4F81BD"/>
      <w:spacing w:val="15"/>
      <w:sz w:val="24"/>
      <w:szCs w:val="24"/>
      <w:lang w:val="ro-RO"/>
    </w:rPr>
  </w:style>
  <w:style w:type="table" w:customStyle="1" w:styleId="TableGrid1">
    <w:name w:val="Table Grid1"/>
    <w:basedOn w:val="TabelNormal"/>
    <w:next w:val="GrilTabel"/>
    <w:uiPriority w:val="59"/>
    <w:rsid w:val="008726DE"/>
    <w:pPr>
      <w:spacing w:after="0" w:line="240" w:lineRule="auto"/>
    </w:pPr>
    <w:rPr>
      <w:rFonts w:ascii="Calibri" w:eastAsia="SimSun" w:hAnsi="Calibri" w:cs="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726DE"/>
    <w:rPr>
      <w:rFonts w:ascii="Arial" w:hAnsi="Arial" w:cs="Times New Roman" w:hint="default"/>
      <w:b w:val="0"/>
      <w:bCs w:val="0"/>
      <w:i w:val="0"/>
      <w:iCs w:val="0"/>
      <w:color w:val="000000"/>
      <w:sz w:val="22"/>
      <w:szCs w:val="24"/>
    </w:rPr>
  </w:style>
  <w:style w:type="character" w:styleId="HyperlinkParcurs">
    <w:name w:val="FollowedHyperlink"/>
    <w:uiPriority w:val="99"/>
    <w:semiHidden/>
    <w:unhideWhenUsed/>
    <w:rsid w:val="008726DE"/>
    <w:rPr>
      <w:color w:val="800080"/>
      <w:u w:val="single"/>
    </w:rPr>
  </w:style>
  <w:style w:type="character" w:customStyle="1" w:styleId="12">
    <w:name w:val="Неразрешенное упоминание1"/>
    <w:basedOn w:val="Fontdeparagrafimplicit"/>
    <w:uiPriority w:val="99"/>
    <w:semiHidden/>
    <w:unhideWhenUsed/>
    <w:rsid w:val="008726DE"/>
    <w:rPr>
      <w:color w:val="605E5C"/>
      <w:shd w:val="clear" w:color="auto" w:fill="E1DFDD"/>
    </w:rPr>
  </w:style>
  <w:style w:type="character" w:customStyle="1" w:styleId="2">
    <w:name w:val="Неразрешенное упоминание2"/>
    <w:basedOn w:val="Fontdeparagrafimplicit"/>
    <w:uiPriority w:val="99"/>
    <w:semiHidden/>
    <w:unhideWhenUsed/>
    <w:rsid w:val="008726DE"/>
    <w:rPr>
      <w:color w:val="605E5C"/>
      <w:shd w:val="clear" w:color="auto" w:fill="E1DFDD"/>
    </w:rPr>
  </w:style>
  <w:style w:type="paragraph" w:customStyle="1" w:styleId="bila1">
    <w:name w:val="bila1"/>
    <w:basedOn w:val="Normal"/>
    <w:rsid w:val="008726DE"/>
    <w:pPr>
      <w:snapToGrid w:val="0"/>
      <w:spacing w:after="0" w:line="360" w:lineRule="auto"/>
      <w:ind w:left="720" w:hanging="360"/>
    </w:pPr>
    <w:rPr>
      <w:rFonts w:ascii="Times New Roman" w:eastAsia="Times New Roman" w:hAnsi="Times New Roman" w:cs="Times New Roman"/>
      <w:sz w:val="28"/>
      <w:szCs w:val="24"/>
      <w:lang w:val="ro-RO" w:eastAsia="ru-RU"/>
    </w:rPr>
  </w:style>
  <w:style w:type="paragraph" w:customStyle="1" w:styleId="13">
    <w:name w:val="Заголовок оглавления1"/>
    <w:basedOn w:val="Titlu1"/>
    <w:next w:val="Normal"/>
    <w:uiPriority w:val="39"/>
    <w:unhideWhenUsed/>
    <w:qFormat/>
    <w:rsid w:val="008726DE"/>
    <w:pPr>
      <w:keepLines/>
      <w:widowControl/>
      <w:spacing w:before="240" w:line="259" w:lineRule="auto"/>
      <w:outlineLvl w:val="9"/>
    </w:pPr>
    <w:rPr>
      <w:rFonts w:ascii="Calibri Light" w:hAnsi="Calibri Light"/>
      <w:bCs w:val="0"/>
      <w:color w:val="2E74B5"/>
      <w:kern w:val="0"/>
      <w:sz w:val="32"/>
      <w:lang w:val="en-US" w:eastAsia="en-US"/>
    </w:rPr>
  </w:style>
  <w:style w:type="paragraph" w:styleId="Cuprins1">
    <w:name w:val="toc 1"/>
    <w:basedOn w:val="Normal"/>
    <w:next w:val="Normal"/>
    <w:autoRedefine/>
    <w:uiPriority w:val="39"/>
    <w:unhideWhenUsed/>
    <w:rsid w:val="008726DE"/>
    <w:pPr>
      <w:widowControl w:val="0"/>
      <w:tabs>
        <w:tab w:val="right" w:leader="dot" w:pos="9627"/>
      </w:tabs>
      <w:spacing w:after="0" w:line="240" w:lineRule="auto"/>
    </w:pPr>
    <w:rPr>
      <w:rFonts w:ascii="Times New Roman" w:eastAsia="Arial Unicode MS" w:hAnsi="Times New Roman" w:cs="Arial Unicode MS"/>
      <w:color w:val="000000"/>
      <w:sz w:val="24"/>
      <w:szCs w:val="24"/>
      <w:lang w:val="ro-RO"/>
    </w:rPr>
  </w:style>
  <w:style w:type="character" w:styleId="Accentuat">
    <w:name w:val="Emphasis"/>
    <w:basedOn w:val="Fontdeparagrafimplicit"/>
    <w:uiPriority w:val="20"/>
    <w:qFormat/>
    <w:rsid w:val="008726DE"/>
    <w:rPr>
      <w:i/>
      <w:iCs/>
    </w:rPr>
  </w:style>
  <w:style w:type="character" w:customStyle="1" w:styleId="il">
    <w:name w:val="il"/>
    <w:basedOn w:val="Fontdeparagrafimplicit"/>
    <w:rsid w:val="008726DE"/>
  </w:style>
  <w:style w:type="paragraph" w:styleId="Cuprins2">
    <w:name w:val="toc 2"/>
    <w:basedOn w:val="Normal"/>
    <w:next w:val="Normal"/>
    <w:link w:val="Cuprins2Caracter"/>
    <w:autoRedefine/>
    <w:uiPriority w:val="39"/>
    <w:semiHidden/>
    <w:unhideWhenUsed/>
    <w:rsid w:val="008726DE"/>
    <w:pPr>
      <w:spacing w:after="100"/>
      <w:ind w:left="220"/>
    </w:pPr>
    <w:rPr>
      <w:rFonts w:ascii="Times New Roman" w:hAnsi="Times New Roman"/>
      <w:noProof/>
      <w:sz w:val="24"/>
      <w:szCs w:val="24"/>
    </w:rPr>
  </w:style>
  <w:style w:type="character" w:customStyle="1" w:styleId="hps">
    <w:name w:val="hps"/>
    <w:basedOn w:val="Fontdeparagrafimplicit"/>
    <w:rsid w:val="00C02963"/>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62884690">
      <w:bodyDiv w:val="1"/>
      <w:marLeft w:val="0"/>
      <w:marRight w:val="0"/>
      <w:marTop w:val="0"/>
      <w:marBottom w:val="0"/>
      <w:divBdr>
        <w:top w:val="none" w:sz="0" w:space="0" w:color="auto"/>
        <w:left w:val="none" w:sz="0" w:space="0" w:color="auto"/>
        <w:bottom w:val="none" w:sz="0" w:space="0" w:color="auto"/>
        <w:right w:val="none" w:sz="0" w:space="0" w:color="auto"/>
      </w:divBdr>
    </w:div>
    <w:div w:id="1806968828">
      <w:bodyDiv w:val="1"/>
      <w:marLeft w:val="0"/>
      <w:marRight w:val="0"/>
      <w:marTop w:val="0"/>
      <w:marBottom w:val="0"/>
      <w:divBdr>
        <w:top w:val="none" w:sz="0" w:space="0" w:color="auto"/>
        <w:left w:val="none" w:sz="0" w:space="0" w:color="auto"/>
        <w:bottom w:val="none" w:sz="0" w:space="0" w:color="auto"/>
        <w:right w:val="none" w:sz="0" w:space="0" w:color="auto"/>
      </w:divBdr>
    </w:div>
    <w:div w:id="18280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8795</Words>
  <Characters>51015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eginsari</cp:lastModifiedBy>
  <cp:revision>2</cp:revision>
  <cp:lastPrinted>2021-10-29T10:49:00Z</cp:lastPrinted>
  <dcterms:created xsi:type="dcterms:W3CDTF">2021-11-04T07:49:00Z</dcterms:created>
  <dcterms:modified xsi:type="dcterms:W3CDTF">2021-11-04T07:49:00Z</dcterms:modified>
</cp:coreProperties>
</file>