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5F" w:rsidRPr="00D71D5F" w:rsidRDefault="00D71D5F" w:rsidP="00D71D5F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en-US" w:eastAsia="ro-RO"/>
        </w:rPr>
      </w:pPr>
      <w:r w:rsidRPr="00D71D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en-US" w:eastAsia="ro-RO"/>
        </w:rPr>
        <w:t>Agenda</w:t>
      </w:r>
    </w:p>
    <w:p w:rsidR="00D71D5F" w:rsidRPr="00D71D5F" w:rsidRDefault="00D71D5F" w:rsidP="00D71D5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color="000000"/>
          <w:shd w:val="clear" w:color="auto" w:fill="FFFFFF"/>
          <w:lang w:val="en-US" w:eastAsia="ru-RU"/>
        </w:rPr>
      </w:pPr>
    </w:p>
    <w:tbl>
      <w:tblPr>
        <w:tblW w:w="9673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1168"/>
        <w:gridCol w:w="3969"/>
        <w:gridCol w:w="1276"/>
        <w:gridCol w:w="3260"/>
      </w:tblGrid>
      <w:tr w:rsidR="00D71D5F" w:rsidRPr="00D71D5F" w:rsidTr="00D71D5F">
        <w:trPr>
          <w:trHeight w:val="18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hideMark/>
          </w:tcPr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ru-RU"/>
              </w:rPr>
              <w:t>Ora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hideMark/>
          </w:tcPr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ru-RU"/>
              </w:rPr>
              <w:t>Subiecte implicite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ru-RU"/>
              </w:rPr>
              <w:t>Timp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ru-RU"/>
              </w:rPr>
              <w:t>Formatori</w:t>
            </w:r>
          </w:p>
        </w:tc>
      </w:tr>
      <w:tr w:rsidR="00D71D5F" w:rsidRPr="00D71D5F" w:rsidTr="00D71D5F">
        <w:trPr>
          <w:trHeight w:val="18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1D5F" w:rsidRPr="00D71D5F" w:rsidRDefault="00D71D5F" w:rsidP="00D71D5F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u w:color="000000"/>
                <w:lang w:eastAsia="ru-RU"/>
              </w:rPr>
            </w:pPr>
            <w:r w:rsidRPr="00D71D5F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u w:color="000000"/>
                <w:lang w:eastAsia="ru-RU"/>
              </w:rPr>
              <w:t>Deschiderea stagiului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D5F" w:rsidRPr="00D71D5F" w:rsidRDefault="00D71D5F" w:rsidP="00D71D5F">
            <w:pPr>
              <w:spacing w:after="0" w:line="252" w:lineRule="auto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15 min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D5F" w:rsidRPr="00D71D5F" w:rsidRDefault="00D71D5F" w:rsidP="00D71D5F">
            <w:pPr>
              <w:spacing w:after="0" w:line="252" w:lineRule="auto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Angela CUTASEVICI, vice primar de ramură, Primăria mun. Chișinău</w:t>
            </w:r>
          </w:p>
          <w:p w:rsidR="00D71D5F" w:rsidRPr="00D71D5F" w:rsidRDefault="00D71D5F" w:rsidP="00D71D5F">
            <w:pPr>
              <w:spacing w:after="0" w:line="252" w:lineRule="auto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Andrei PAVALOI, Șef adjunct DGETS</w:t>
            </w:r>
          </w:p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71D5F" w:rsidRPr="00D71D5F" w:rsidTr="00EB5826">
        <w:trPr>
          <w:trHeight w:val="1187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15:15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D5F" w:rsidRPr="00D71D5F" w:rsidRDefault="00D71D5F" w:rsidP="00D71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</w:pPr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>ABC -</w:t>
            </w:r>
            <w:proofErr w:type="spellStart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>ul</w:t>
            </w:r>
            <w:proofErr w:type="spellEnd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 xml:space="preserve"> </w:t>
            </w:r>
            <w:proofErr w:type="spellStart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>nutriţiei</w:t>
            </w:r>
            <w:proofErr w:type="spellEnd"/>
          </w:p>
          <w:p w:rsidR="00D71D5F" w:rsidRPr="00D71D5F" w:rsidRDefault="00D71D5F" w:rsidP="00D71D5F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u w:color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D5F" w:rsidRPr="00D71D5F" w:rsidRDefault="00D71D5F" w:rsidP="00D71D5F">
            <w:pPr>
              <w:spacing w:after="0" w:line="252" w:lineRule="auto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30 min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D5F" w:rsidRPr="00D71D5F" w:rsidRDefault="00D71D5F" w:rsidP="00D71D5F">
            <w:pPr>
              <w:spacing w:after="0" w:line="252" w:lineRule="auto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proofErr w:type="spellStart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>Luminiţa</w:t>
            </w:r>
            <w:proofErr w:type="spellEnd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 xml:space="preserve"> SUVEICA Conf. universitar, medic endocrinolog- </w:t>
            </w:r>
            <w:proofErr w:type="spellStart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>nutriţionist</w:t>
            </w:r>
            <w:proofErr w:type="spellEnd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>, </w:t>
            </w:r>
          </w:p>
        </w:tc>
      </w:tr>
      <w:tr w:rsidR="00D71D5F" w:rsidRPr="00D71D5F" w:rsidTr="00EB5826">
        <w:trPr>
          <w:trHeight w:val="1187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15:45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D5F" w:rsidRPr="00D71D5F" w:rsidRDefault="00D71D5F" w:rsidP="00D71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</w:pPr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>Cum motivăm copiii să se alimenteze sănătos-sfaturi practice.</w:t>
            </w:r>
          </w:p>
          <w:p w:rsidR="00D71D5F" w:rsidRPr="00D71D5F" w:rsidRDefault="00D71D5F" w:rsidP="00D71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5F" w:rsidRPr="00D71D5F" w:rsidRDefault="00D71D5F" w:rsidP="00D71D5F">
            <w:pPr>
              <w:spacing w:after="0" w:line="252" w:lineRule="auto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30 min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5F" w:rsidRPr="00D71D5F" w:rsidRDefault="00D71D5F" w:rsidP="00D71D5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</w:pPr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 xml:space="preserve">Maria Victoria RACU , medic igienist </w:t>
            </w:r>
            <w:proofErr w:type="spellStart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>nutriţionist</w:t>
            </w:r>
            <w:proofErr w:type="spellEnd"/>
            <w:r w:rsidRPr="00D71D5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o-RO"/>
              </w:rPr>
              <w:t xml:space="preserve"> ANSP</w:t>
            </w:r>
          </w:p>
        </w:tc>
      </w:tr>
      <w:tr w:rsidR="00D71D5F" w:rsidRPr="00D71D5F" w:rsidTr="00EB5826">
        <w:trPr>
          <w:trHeight w:val="1187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D5F" w:rsidRPr="00D71D5F" w:rsidRDefault="00D71D5F" w:rsidP="00D71D5F">
            <w:pPr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16:15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D5F" w:rsidRPr="00D71D5F" w:rsidRDefault="00D71D5F" w:rsidP="00D71D5F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u w:color="000000"/>
                <w:lang w:eastAsia="ru-RU"/>
              </w:rPr>
            </w:pPr>
            <w:r w:rsidRPr="00D71D5F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u w:color="000000"/>
                <w:lang w:eastAsia="ru-RU"/>
              </w:rPr>
              <w:t>Rezoluția stagiului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5F" w:rsidRPr="00D71D5F" w:rsidRDefault="00D71D5F" w:rsidP="00D71D5F">
            <w:pPr>
              <w:spacing w:after="0" w:line="252" w:lineRule="auto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5F" w:rsidRPr="00D71D5F" w:rsidRDefault="00D71D5F" w:rsidP="00D71D5F">
            <w:pPr>
              <w:spacing w:after="0" w:line="252" w:lineRule="auto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D71D5F">
              <w:rPr>
                <w:rFonts w:ascii="Times New Roman" w:eastAsia="Arial Unicode MS" w:hAnsi="Times New Roman" w:cs="Times New Roman"/>
                <w:sz w:val="32"/>
                <w:szCs w:val="32"/>
              </w:rPr>
              <w:t>Participanții la stagiu</w:t>
            </w:r>
          </w:p>
        </w:tc>
      </w:tr>
    </w:tbl>
    <w:p w:rsidR="00D71D5F" w:rsidRPr="00D71D5F" w:rsidRDefault="00D71D5F" w:rsidP="00D71D5F">
      <w:pPr>
        <w:spacing w:after="0" w:line="240" w:lineRule="auto"/>
        <w:rPr>
          <w:rFonts w:ascii="Times New Roman" w:eastAsia="Arial Unicode MS" w:hAnsi="Times New Roman" w:cs="Times New Roman"/>
          <w:sz w:val="32"/>
          <w:szCs w:val="32"/>
          <w:lang w:val="en-US"/>
        </w:rPr>
      </w:pPr>
    </w:p>
    <w:p w:rsidR="00D71D5F" w:rsidRPr="00D71D5F" w:rsidRDefault="00D71D5F" w:rsidP="00D71D5F">
      <w:pPr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2202E8" w:rsidRPr="00D71D5F" w:rsidRDefault="002202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2E8" w:rsidRPr="00D71D5F" w:rsidSect="009B3C9E">
      <w:pgSz w:w="12240" w:h="15840"/>
      <w:pgMar w:top="709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49"/>
    <w:rsid w:val="00197849"/>
    <w:rsid w:val="002202E8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FC04-AF67-4D19-A653-EF1CE883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409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sbarba</dc:creator>
  <cp:keywords/>
  <dc:description/>
  <cp:lastModifiedBy>sbarba</cp:lastModifiedBy>
  <cp:revision>2</cp:revision>
  <dcterms:created xsi:type="dcterms:W3CDTF">2022-01-21T14:45:00Z</dcterms:created>
  <dcterms:modified xsi:type="dcterms:W3CDTF">2022-01-21T14:45:00Z</dcterms:modified>
</cp:coreProperties>
</file>