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D9B" w:rsidRPr="00181533" w:rsidRDefault="00490D9B" w:rsidP="00181533">
      <w:pPr>
        <w:tabs>
          <w:tab w:val="right" w:pos="426"/>
          <w:tab w:val="center" w:pos="4111"/>
        </w:tabs>
        <w:spacing w:after="0"/>
        <w:jc w:val="center"/>
        <w:rPr>
          <w:rFonts w:cs="Times New Roman"/>
          <w:b/>
          <w:sz w:val="24"/>
          <w:szCs w:val="24"/>
          <w:lang w:val="ro-MO"/>
        </w:rPr>
      </w:pPr>
      <w:r w:rsidRPr="00181533">
        <w:rPr>
          <w:rFonts w:cs="Times New Roman"/>
          <w:b/>
          <w:sz w:val="24"/>
          <w:szCs w:val="24"/>
          <w:lang w:val="ro-MO"/>
        </w:rPr>
        <w:t>Sinteza activităţii săptămânale a</w:t>
      </w:r>
    </w:p>
    <w:p w:rsidR="00490D9B" w:rsidRPr="00181533" w:rsidRDefault="00490D9B" w:rsidP="00181533">
      <w:pPr>
        <w:spacing w:after="0"/>
        <w:jc w:val="center"/>
        <w:rPr>
          <w:rFonts w:cs="Times New Roman"/>
          <w:b/>
          <w:sz w:val="24"/>
          <w:szCs w:val="24"/>
          <w:lang w:val="ro-MO"/>
        </w:rPr>
      </w:pPr>
      <w:r w:rsidRPr="00181533">
        <w:rPr>
          <w:rFonts w:cs="Times New Roman"/>
          <w:b/>
          <w:sz w:val="24"/>
          <w:szCs w:val="24"/>
          <w:lang w:val="ro-MO"/>
        </w:rPr>
        <w:t>Direcţiei generale educaţie, tineret şi sport a Consiliului municipal Chişinău</w:t>
      </w:r>
    </w:p>
    <w:p w:rsidR="00490D9B" w:rsidRPr="00FD55F9" w:rsidRDefault="00490D9B" w:rsidP="00181533">
      <w:pPr>
        <w:tabs>
          <w:tab w:val="left" w:pos="14742"/>
        </w:tabs>
        <w:spacing w:after="0"/>
        <w:ind w:right="-739"/>
        <w:jc w:val="center"/>
        <w:rPr>
          <w:rFonts w:cs="Times New Roman"/>
          <w:b/>
          <w:sz w:val="24"/>
          <w:szCs w:val="24"/>
          <w:lang w:val="ro-MO"/>
        </w:rPr>
      </w:pPr>
      <w:r w:rsidRPr="00181533">
        <w:rPr>
          <w:rFonts w:cs="Times New Roman"/>
          <w:b/>
          <w:sz w:val="24"/>
          <w:szCs w:val="24"/>
          <w:lang w:val="ro-MO"/>
        </w:rPr>
        <w:t xml:space="preserve">în perioada </w:t>
      </w:r>
      <w:r w:rsidRPr="00FD55F9">
        <w:rPr>
          <w:rFonts w:cs="Times New Roman"/>
          <w:b/>
          <w:sz w:val="24"/>
          <w:szCs w:val="24"/>
          <w:lang w:val="ro-MO"/>
        </w:rPr>
        <w:t>31.01</w:t>
      </w:r>
      <w:r w:rsidRPr="00FD55F9">
        <w:rPr>
          <w:rFonts w:cs="Times New Roman"/>
          <w:sz w:val="24"/>
          <w:szCs w:val="24"/>
          <w:lang w:val="ro-MO"/>
        </w:rPr>
        <w:t>-</w:t>
      </w:r>
      <w:r w:rsidRPr="00FD55F9">
        <w:rPr>
          <w:rFonts w:cs="Times New Roman"/>
          <w:b/>
          <w:sz w:val="24"/>
          <w:szCs w:val="24"/>
          <w:lang w:val="ro-MO"/>
        </w:rPr>
        <w:t>04.02.2022</w:t>
      </w:r>
    </w:p>
    <w:p w:rsidR="00490D9B" w:rsidRPr="00FD55F9" w:rsidRDefault="00490D9B" w:rsidP="00181533">
      <w:pPr>
        <w:pStyle w:val="Listparagraf"/>
        <w:ind w:left="-567"/>
        <w:jc w:val="center"/>
        <w:rPr>
          <w:rFonts w:cs="Times New Roman"/>
          <w:sz w:val="24"/>
          <w:szCs w:val="24"/>
          <w:lang w:val="ro-MO"/>
        </w:rPr>
      </w:pPr>
    </w:p>
    <w:p w:rsidR="00490D9B" w:rsidRPr="00FD55F9" w:rsidRDefault="00490D9B" w:rsidP="00181533">
      <w:pPr>
        <w:pStyle w:val="Listparagraf"/>
        <w:ind w:left="-567"/>
        <w:jc w:val="both"/>
        <w:rPr>
          <w:rFonts w:cs="Times New Roman"/>
          <w:sz w:val="24"/>
          <w:szCs w:val="24"/>
          <w:lang w:val="ro-MO"/>
        </w:rPr>
      </w:pPr>
      <w:r w:rsidRPr="00FD55F9">
        <w:rPr>
          <w:rFonts w:cs="Times New Roman"/>
          <w:sz w:val="24"/>
          <w:szCs w:val="24"/>
          <w:lang w:val="ro-MO"/>
        </w:rPr>
        <w:t>În săptămâna de referinţă s-a atestat următoarea situaţie:</w:t>
      </w:r>
    </w:p>
    <w:p w:rsidR="00490D9B" w:rsidRPr="00FD55F9" w:rsidRDefault="00490D9B" w:rsidP="00181533">
      <w:pPr>
        <w:pStyle w:val="Listparagraf"/>
        <w:shd w:val="clear" w:color="auto" w:fill="FFFFFF"/>
        <w:spacing w:after="0"/>
        <w:ind w:left="-567"/>
        <w:jc w:val="both"/>
        <w:textAlignment w:val="baseline"/>
        <w:rPr>
          <w:rFonts w:eastAsia="Times New Roman" w:cs="Times New Roman"/>
          <w:b/>
          <w:sz w:val="24"/>
          <w:szCs w:val="24"/>
          <w:bdr w:val="none" w:sz="0" w:space="0" w:color="auto" w:frame="1"/>
          <w:lang w:val="ro-MO" w:eastAsia="ru-RU"/>
        </w:rPr>
      </w:pPr>
      <w:r w:rsidRPr="00FD55F9">
        <w:rPr>
          <w:rFonts w:cs="Times New Roman"/>
          <w:b/>
          <w:bCs/>
          <w:sz w:val="24"/>
          <w:szCs w:val="24"/>
          <w:lang w:val="ro-MO"/>
        </w:rPr>
        <w:t>I</w:t>
      </w:r>
      <w:r w:rsidRPr="00FD55F9">
        <w:rPr>
          <w:rFonts w:cs="Times New Roman"/>
          <w:bCs/>
          <w:sz w:val="24"/>
          <w:szCs w:val="24"/>
          <w:lang w:val="ro-MO"/>
        </w:rPr>
        <w:t>.</w:t>
      </w:r>
      <w:r w:rsidR="00BF51E4" w:rsidRPr="00FD55F9">
        <w:rPr>
          <w:rFonts w:cs="Times New Roman"/>
          <w:bCs/>
          <w:sz w:val="24"/>
          <w:szCs w:val="24"/>
          <w:lang w:val="ro-MO"/>
        </w:rPr>
        <w:t xml:space="preserve"> </w:t>
      </w:r>
      <w:r w:rsidRPr="00FD55F9">
        <w:rPr>
          <w:rFonts w:cs="Times New Roman"/>
          <w:b/>
          <w:sz w:val="24"/>
          <w:szCs w:val="24"/>
          <w:lang w:val="ro-MO"/>
        </w:rPr>
        <w:t>Organizarea procesului educaţional,</w:t>
      </w:r>
      <w:r w:rsidRPr="00FD55F9">
        <w:rPr>
          <w:rFonts w:eastAsia="Times New Roman" w:cs="Times New Roman"/>
          <w:b/>
          <w:sz w:val="24"/>
          <w:szCs w:val="24"/>
          <w:bdr w:val="none" w:sz="0" w:space="0" w:color="auto" w:frame="1"/>
          <w:lang w:val="ro-MO" w:eastAsia="ru-RU"/>
        </w:rPr>
        <w:t xml:space="preserve"> la distanță, în învățământul primar, gimnazial, liceal pentru perioada 24.01-04.02.2022 </w:t>
      </w:r>
    </w:p>
    <w:p w:rsidR="000216EE" w:rsidRPr="00181533" w:rsidRDefault="00BF51E4" w:rsidP="00181533">
      <w:pPr>
        <w:spacing w:after="0"/>
        <w:ind w:left="-567" w:firstLine="1275"/>
        <w:jc w:val="both"/>
        <w:rPr>
          <w:rFonts w:cs="Times New Roman"/>
          <w:sz w:val="24"/>
          <w:szCs w:val="24"/>
          <w:lang w:val="ro-MO"/>
        </w:rPr>
      </w:pPr>
      <w:r w:rsidRPr="00FD55F9">
        <w:rPr>
          <w:rFonts w:cs="Times New Roman"/>
          <w:sz w:val="24"/>
          <w:szCs w:val="24"/>
          <w:lang w:val="ro-MO"/>
        </w:rPr>
        <w:t xml:space="preserve">Pe parcursul săptămânii </w:t>
      </w:r>
      <w:r w:rsidRPr="00FD55F9">
        <w:rPr>
          <w:rFonts w:cs="Times New Roman"/>
          <w:b/>
          <w:sz w:val="24"/>
          <w:szCs w:val="24"/>
          <w:lang w:val="ro-MO"/>
        </w:rPr>
        <w:t>31.01</w:t>
      </w:r>
      <w:r w:rsidRPr="00FD55F9">
        <w:rPr>
          <w:rFonts w:cs="Times New Roman"/>
          <w:sz w:val="24"/>
          <w:szCs w:val="24"/>
          <w:lang w:val="ro-MO"/>
        </w:rPr>
        <w:t>-</w:t>
      </w:r>
      <w:r w:rsidRPr="00FD55F9">
        <w:rPr>
          <w:rFonts w:cs="Times New Roman"/>
          <w:b/>
          <w:sz w:val="24"/>
          <w:szCs w:val="24"/>
          <w:lang w:val="ro-MO"/>
        </w:rPr>
        <w:t>04.02.2022</w:t>
      </w:r>
      <w:r w:rsidRPr="00FD55F9">
        <w:rPr>
          <w:rFonts w:cs="Times New Roman"/>
          <w:sz w:val="24"/>
          <w:szCs w:val="24"/>
          <w:lang w:val="ro-MO"/>
        </w:rPr>
        <w:t xml:space="preserve"> c</w:t>
      </w:r>
      <w:r w:rsidRPr="00FD55F9">
        <w:rPr>
          <w:rFonts w:eastAsia="Times New Roman" w:cs="Times New Roman"/>
          <w:sz w:val="24"/>
          <w:szCs w:val="24"/>
          <w:bdr w:val="none" w:sz="0" w:space="0" w:color="auto" w:frame="1"/>
          <w:lang w:val="ro-MO" w:eastAsia="ru-RU"/>
        </w:rPr>
        <w:t>ele</w:t>
      </w:r>
      <w:r w:rsidRPr="00FD55F9">
        <w:rPr>
          <w:rFonts w:eastAsia="Times New Roman" w:cs="Times New Roman"/>
          <w:i/>
          <w:sz w:val="24"/>
          <w:szCs w:val="24"/>
          <w:bdr w:val="none" w:sz="0" w:space="0" w:color="auto" w:frame="1"/>
          <w:lang w:val="ro-MO" w:eastAsia="ru-RU"/>
        </w:rPr>
        <w:t xml:space="preserve"> </w:t>
      </w:r>
      <w:r w:rsidRPr="00FD55F9">
        <w:rPr>
          <w:rFonts w:cs="Times New Roman"/>
          <w:b/>
          <w:sz w:val="24"/>
          <w:szCs w:val="24"/>
          <w:lang w:val="ro-MO"/>
        </w:rPr>
        <w:t>150 de i</w:t>
      </w:r>
      <w:r w:rsidRPr="00181533">
        <w:rPr>
          <w:rFonts w:cs="Times New Roman"/>
          <w:b/>
          <w:sz w:val="24"/>
          <w:szCs w:val="24"/>
          <w:lang w:val="ro-MO"/>
        </w:rPr>
        <w:t>nstituții</w:t>
      </w:r>
      <w:r w:rsidRPr="00181533">
        <w:rPr>
          <w:rFonts w:cs="Times New Roman"/>
          <w:sz w:val="24"/>
          <w:szCs w:val="24"/>
          <w:lang w:val="ro-MO"/>
        </w:rPr>
        <w:t xml:space="preserve"> de învățământ primar și secundar, ciclul I și II (131 de instituții de învățământ public şi </w:t>
      </w:r>
      <w:r w:rsidRPr="00181533">
        <w:rPr>
          <w:rFonts w:cs="Times New Roman"/>
          <w:bCs/>
          <w:color w:val="000000"/>
          <w:sz w:val="24"/>
          <w:szCs w:val="24"/>
          <w:lang w:val="ro-MO"/>
        </w:rPr>
        <w:t xml:space="preserve">19 instituții private), </w:t>
      </w:r>
      <w:r w:rsidRPr="00181533">
        <w:rPr>
          <w:rFonts w:cs="Times New Roman"/>
          <w:i/>
          <w:color w:val="000000"/>
          <w:sz w:val="24"/>
          <w:szCs w:val="24"/>
          <w:lang w:val="ro-MO"/>
        </w:rPr>
        <w:t>cu un contingent de 96 522 elevi școlarizați</w:t>
      </w:r>
      <w:r w:rsidRPr="00181533">
        <w:rPr>
          <w:rFonts w:cs="Times New Roman"/>
          <w:sz w:val="24"/>
          <w:szCs w:val="24"/>
          <w:lang w:val="ro-MO"/>
        </w:rPr>
        <w:t xml:space="preserve"> şi-au continuat activitatea în regim online.</w:t>
      </w:r>
    </w:p>
    <w:p w:rsidR="00490D9B" w:rsidRPr="00181533" w:rsidRDefault="00490D9B" w:rsidP="00181533">
      <w:pPr>
        <w:spacing w:after="0"/>
        <w:ind w:left="-567" w:firstLine="993"/>
        <w:jc w:val="both"/>
        <w:rPr>
          <w:rFonts w:cs="Times New Roman"/>
          <w:sz w:val="24"/>
          <w:szCs w:val="24"/>
          <w:lang w:val="ro-MO"/>
        </w:rPr>
      </w:pPr>
      <w:r w:rsidRPr="00181533">
        <w:rPr>
          <w:rFonts w:cs="Times New Roman"/>
          <w:iCs/>
          <w:color w:val="2C2D2E"/>
          <w:sz w:val="24"/>
          <w:szCs w:val="24"/>
          <w:bdr w:val="none" w:sz="0" w:space="0" w:color="auto" w:frame="1"/>
          <w:lang w:val="ro-MO"/>
        </w:rPr>
        <w:t>Drept temei:</w:t>
      </w:r>
      <w:r w:rsidRPr="00181533">
        <w:rPr>
          <w:rFonts w:cs="Times New Roman"/>
          <w:b/>
          <w:i/>
          <w:iCs/>
          <w:color w:val="2C2D2E"/>
          <w:sz w:val="24"/>
          <w:szCs w:val="24"/>
          <w:bdr w:val="none" w:sz="0" w:space="0" w:color="auto" w:frame="1"/>
          <w:lang w:val="ro-MO"/>
        </w:rPr>
        <w:t xml:space="preserve"> Hotărârea CNESP nr. 2 din 20.01.2022, </w:t>
      </w:r>
      <w:r w:rsidR="00FD55F9" w:rsidRPr="00181533">
        <w:rPr>
          <w:rFonts w:cs="Times New Roman"/>
          <w:b/>
          <w:i/>
          <w:iCs/>
          <w:color w:val="2C2D2E"/>
          <w:sz w:val="24"/>
          <w:szCs w:val="24"/>
          <w:bdr w:val="none" w:sz="0" w:space="0" w:color="auto" w:frame="1"/>
          <w:lang w:val="ro-MO"/>
        </w:rPr>
        <w:t>Hotărârea</w:t>
      </w:r>
      <w:r w:rsidRPr="00181533">
        <w:rPr>
          <w:rFonts w:cs="Times New Roman"/>
          <w:b/>
          <w:i/>
          <w:iCs/>
          <w:color w:val="2C2D2E"/>
          <w:sz w:val="24"/>
          <w:szCs w:val="24"/>
          <w:bdr w:val="none" w:sz="0" w:space="0" w:color="auto" w:frame="1"/>
          <w:lang w:val="ro-MO"/>
        </w:rPr>
        <w:t xml:space="preserve"> CESP a mun. Chişinău nr.52 din 21.01.2022, circulara MEC nr. 03/1-09238 din 21.01.2022, </w:t>
      </w:r>
      <w:r w:rsidRPr="00181533">
        <w:rPr>
          <w:rFonts w:cs="Times New Roman"/>
          <w:sz w:val="24"/>
          <w:szCs w:val="24"/>
          <w:lang w:val="ro-MO"/>
        </w:rPr>
        <w:t>ordinul DGETS nr.160 din 21.01.22</w:t>
      </w:r>
      <w:r w:rsidR="00F20D2F" w:rsidRPr="00181533">
        <w:rPr>
          <w:rFonts w:cs="Times New Roman"/>
          <w:sz w:val="24"/>
          <w:szCs w:val="24"/>
          <w:lang w:val="ro-MO"/>
        </w:rPr>
        <w:t>.</w:t>
      </w:r>
    </w:p>
    <w:p w:rsidR="00490D9B" w:rsidRPr="00181533" w:rsidRDefault="00490D9B" w:rsidP="00181533">
      <w:pPr>
        <w:spacing w:after="0"/>
        <w:ind w:left="-567"/>
        <w:jc w:val="both"/>
        <w:rPr>
          <w:rFonts w:cs="Times New Roman"/>
          <w:sz w:val="24"/>
          <w:szCs w:val="24"/>
          <w:lang w:val="ro-MO"/>
        </w:rPr>
      </w:pPr>
      <w:r w:rsidRPr="00181533">
        <w:rPr>
          <w:rFonts w:cs="Times New Roman"/>
          <w:sz w:val="24"/>
          <w:szCs w:val="24"/>
          <w:lang w:val="ro-MO"/>
        </w:rPr>
        <w:tab/>
      </w:r>
      <w:r w:rsidRPr="00181533">
        <w:rPr>
          <w:rFonts w:cs="Times New Roman"/>
          <w:b/>
          <w:sz w:val="24"/>
          <w:szCs w:val="24"/>
          <w:lang w:val="ro-MO"/>
        </w:rPr>
        <w:t xml:space="preserve">Pe parcursul </w:t>
      </w:r>
      <w:r w:rsidR="0069235A" w:rsidRPr="00181533">
        <w:rPr>
          <w:rFonts w:cs="Times New Roman"/>
          <w:b/>
          <w:sz w:val="24"/>
          <w:szCs w:val="24"/>
          <w:lang w:val="ro-MO"/>
        </w:rPr>
        <w:t xml:space="preserve">acestor 2 </w:t>
      </w:r>
      <w:r w:rsidRPr="00181533">
        <w:rPr>
          <w:rFonts w:cs="Times New Roman"/>
          <w:b/>
          <w:sz w:val="24"/>
          <w:szCs w:val="24"/>
          <w:lang w:val="ro-MO"/>
        </w:rPr>
        <w:t>săptămâni</w:t>
      </w:r>
      <w:r w:rsidR="0069235A" w:rsidRPr="00181533">
        <w:rPr>
          <w:rFonts w:cs="Times New Roman"/>
          <w:b/>
          <w:sz w:val="24"/>
          <w:szCs w:val="24"/>
          <w:lang w:val="ro-MO"/>
        </w:rPr>
        <w:t xml:space="preserve"> (25.01-04.02</w:t>
      </w:r>
      <w:r w:rsidRPr="00181533">
        <w:rPr>
          <w:rFonts w:cs="Times New Roman"/>
          <w:b/>
          <w:sz w:val="24"/>
          <w:szCs w:val="24"/>
          <w:lang w:val="ro-MO"/>
        </w:rPr>
        <w:t>.2022)</w:t>
      </w:r>
      <w:r w:rsidRPr="00181533">
        <w:rPr>
          <w:rFonts w:cs="Times New Roman"/>
          <w:sz w:val="24"/>
          <w:szCs w:val="24"/>
          <w:lang w:val="ro-MO"/>
        </w:rPr>
        <w:t xml:space="preserve"> </w:t>
      </w:r>
      <w:r w:rsidRPr="00181533">
        <w:rPr>
          <w:rFonts w:cs="Times New Roman"/>
          <w:b/>
          <w:sz w:val="24"/>
          <w:szCs w:val="24"/>
          <w:lang w:val="ro-MO"/>
        </w:rPr>
        <w:t>a fost monitorizată şi calitatea desfăşurării procesului educațional la distanță în</w:t>
      </w:r>
      <w:r w:rsidR="0069235A" w:rsidRPr="00181533">
        <w:rPr>
          <w:rFonts w:cs="Times New Roman"/>
          <w:b/>
          <w:bCs/>
          <w:sz w:val="24"/>
          <w:szCs w:val="24"/>
          <w:lang w:val="ro-MO"/>
        </w:rPr>
        <w:t xml:space="preserve"> 3</w:t>
      </w:r>
      <w:r w:rsidRPr="00181533">
        <w:rPr>
          <w:rFonts w:cs="Times New Roman"/>
          <w:b/>
          <w:bCs/>
          <w:sz w:val="24"/>
          <w:szCs w:val="24"/>
          <w:lang w:val="ro-MO"/>
        </w:rPr>
        <w:t>4 instituții de învățământ</w:t>
      </w:r>
      <w:r w:rsidRPr="00181533">
        <w:rPr>
          <w:rFonts w:cs="Times New Roman"/>
          <w:sz w:val="24"/>
          <w:szCs w:val="24"/>
          <w:lang w:val="ro-MO"/>
        </w:rPr>
        <w:t xml:space="preserve"> </w:t>
      </w:r>
      <w:r w:rsidRPr="00181533">
        <w:rPr>
          <w:rFonts w:cs="Times New Roman"/>
          <w:b/>
          <w:sz w:val="24"/>
          <w:szCs w:val="24"/>
          <w:lang w:val="ro-MO"/>
        </w:rPr>
        <w:t>din subordine</w:t>
      </w:r>
      <w:r w:rsidRPr="00181533">
        <w:rPr>
          <w:rFonts w:cs="Times New Roman"/>
          <w:sz w:val="24"/>
          <w:szCs w:val="24"/>
          <w:lang w:val="ro-MO"/>
        </w:rPr>
        <w:t>.</w:t>
      </w:r>
    </w:p>
    <w:p w:rsidR="00490D9B" w:rsidRPr="00181533" w:rsidRDefault="00490D9B" w:rsidP="00181533">
      <w:pPr>
        <w:spacing w:after="0"/>
        <w:ind w:left="-567"/>
        <w:jc w:val="both"/>
        <w:rPr>
          <w:rFonts w:cs="Times New Roman"/>
          <w:sz w:val="24"/>
          <w:szCs w:val="24"/>
          <w:lang w:val="ro-MO"/>
        </w:rPr>
      </w:pPr>
      <w:r w:rsidRPr="00181533">
        <w:rPr>
          <w:rFonts w:cs="Times New Roman"/>
          <w:b/>
          <w:sz w:val="24"/>
          <w:szCs w:val="24"/>
          <w:lang w:val="ro-MO"/>
        </w:rPr>
        <w:tab/>
      </w:r>
      <w:r w:rsidRPr="00181533">
        <w:rPr>
          <w:rFonts w:cs="Times New Roman"/>
          <w:sz w:val="24"/>
          <w:szCs w:val="24"/>
          <w:lang w:val="ro-MO"/>
        </w:rPr>
        <w:t>Aspectele investigate s-au referit la:</w:t>
      </w:r>
    </w:p>
    <w:p w:rsidR="00490D9B" w:rsidRPr="00181533" w:rsidRDefault="00FE1231" w:rsidP="00181533">
      <w:pPr>
        <w:pStyle w:val="Listparagraf"/>
        <w:spacing w:after="0"/>
        <w:ind w:left="-567"/>
        <w:jc w:val="both"/>
        <w:rPr>
          <w:rFonts w:cs="Times New Roman"/>
          <w:sz w:val="24"/>
          <w:szCs w:val="24"/>
          <w:lang w:val="ro-MO"/>
        </w:rPr>
      </w:pPr>
      <w:r w:rsidRPr="00181533">
        <w:rPr>
          <w:rFonts w:cs="Times New Roman"/>
          <w:sz w:val="24"/>
          <w:szCs w:val="24"/>
          <w:lang w:val="ro-MO"/>
        </w:rPr>
        <w:t xml:space="preserve">1. </w:t>
      </w:r>
      <w:r w:rsidR="00490D9B" w:rsidRPr="00181533">
        <w:rPr>
          <w:rFonts w:cs="Times New Roman"/>
          <w:sz w:val="24"/>
          <w:szCs w:val="24"/>
          <w:lang w:val="ro-MO"/>
        </w:rPr>
        <w:t xml:space="preserve">Modalitatea de organizare a învățământului la distanță (platforme, aplicații) şi  monitorizarea învățământului la distanță de către administrație.  </w:t>
      </w:r>
    </w:p>
    <w:p w:rsidR="00490D9B" w:rsidRPr="00181533" w:rsidRDefault="00FE1231" w:rsidP="00181533">
      <w:pPr>
        <w:pStyle w:val="Listparagraf"/>
        <w:spacing w:after="0"/>
        <w:ind w:left="-567"/>
        <w:jc w:val="both"/>
        <w:rPr>
          <w:rFonts w:cs="Times New Roman"/>
          <w:sz w:val="24"/>
          <w:szCs w:val="24"/>
          <w:lang w:val="ro-MO"/>
        </w:rPr>
      </w:pPr>
      <w:r w:rsidRPr="00181533">
        <w:rPr>
          <w:rFonts w:cs="Times New Roman"/>
          <w:sz w:val="24"/>
          <w:szCs w:val="24"/>
          <w:lang w:val="ro-MO"/>
        </w:rPr>
        <w:t xml:space="preserve">2. </w:t>
      </w:r>
      <w:r w:rsidR="00490D9B" w:rsidRPr="00181533">
        <w:rPr>
          <w:rFonts w:cs="Times New Roman"/>
          <w:sz w:val="24"/>
          <w:szCs w:val="24"/>
          <w:lang w:val="ro-MO"/>
        </w:rPr>
        <w:t>Asistarea la lecţiile online,  conform link-urilor prezentate de administraţie. Discuţii cu profesorii, la necesitate, cu referire la scenarizarea/proiectarea  etapelor lecției la distanță, dozarea timpului, implicarea elevilor etc. (prin observare directă a lecției online).</w:t>
      </w:r>
    </w:p>
    <w:p w:rsidR="004750A7" w:rsidRPr="00181533" w:rsidRDefault="00490D9B" w:rsidP="00181533">
      <w:pPr>
        <w:pStyle w:val="Listparagraf"/>
        <w:spacing w:after="0"/>
        <w:ind w:left="-567"/>
        <w:jc w:val="both"/>
        <w:rPr>
          <w:rFonts w:cs="Times New Roman"/>
          <w:sz w:val="24"/>
          <w:szCs w:val="24"/>
          <w:lang w:val="ro-RO"/>
        </w:rPr>
      </w:pPr>
      <w:r w:rsidRPr="00181533">
        <w:rPr>
          <w:rFonts w:cs="Times New Roman"/>
          <w:sz w:val="24"/>
          <w:szCs w:val="24"/>
          <w:lang w:val="ro-RO"/>
        </w:rPr>
        <w:tab/>
      </w:r>
      <w:r w:rsidR="002652E2" w:rsidRPr="00181533">
        <w:rPr>
          <w:rFonts w:cs="Times New Roman"/>
          <w:sz w:val="24"/>
          <w:szCs w:val="24"/>
          <w:lang w:val="ro-RO"/>
        </w:rPr>
        <w:t>Î</w:t>
      </w:r>
      <w:r w:rsidR="0069235A" w:rsidRPr="00181533">
        <w:rPr>
          <w:rFonts w:cs="Times New Roman"/>
          <w:sz w:val="24"/>
          <w:szCs w:val="24"/>
          <w:lang w:val="ro-RO"/>
        </w:rPr>
        <w:t xml:space="preserve">n </w:t>
      </w:r>
      <w:r w:rsidRPr="00181533">
        <w:rPr>
          <w:rFonts w:cs="Times New Roman"/>
          <w:b/>
          <w:sz w:val="24"/>
          <w:szCs w:val="24"/>
          <w:lang w:val="ro-RO"/>
        </w:rPr>
        <w:t>pe</w:t>
      </w:r>
      <w:r w:rsidR="0069235A" w:rsidRPr="00181533">
        <w:rPr>
          <w:rFonts w:cs="Times New Roman"/>
          <w:b/>
          <w:sz w:val="24"/>
          <w:szCs w:val="24"/>
          <w:lang w:val="ro-RO"/>
        </w:rPr>
        <w:t xml:space="preserve">rioada de referință </w:t>
      </w:r>
      <w:r w:rsidR="002652E2" w:rsidRPr="00181533">
        <w:rPr>
          <w:rFonts w:cs="Times New Roman"/>
          <w:sz w:val="24"/>
          <w:szCs w:val="24"/>
          <w:lang w:val="ro-RO"/>
        </w:rPr>
        <w:t xml:space="preserve">Direcţia inspecţia şcolară </w:t>
      </w:r>
      <w:r w:rsidR="004E5A89" w:rsidRPr="00181533">
        <w:rPr>
          <w:rFonts w:cs="Times New Roman"/>
          <w:b/>
          <w:sz w:val="24"/>
          <w:szCs w:val="24"/>
          <w:lang w:val="ro-RO"/>
        </w:rPr>
        <w:t>a monitorizat 5</w:t>
      </w:r>
      <w:r w:rsidRPr="00181533">
        <w:rPr>
          <w:rFonts w:cs="Times New Roman"/>
          <w:b/>
          <w:sz w:val="24"/>
          <w:szCs w:val="24"/>
          <w:lang w:val="ro-RO"/>
        </w:rPr>
        <w:t xml:space="preserve">8 </w:t>
      </w:r>
      <w:r w:rsidR="00F87FBF" w:rsidRPr="00181533">
        <w:rPr>
          <w:rFonts w:cs="Times New Roman"/>
          <w:b/>
          <w:sz w:val="24"/>
          <w:szCs w:val="24"/>
          <w:lang w:val="ro-RO"/>
        </w:rPr>
        <w:t xml:space="preserve"> </w:t>
      </w:r>
      <w:r w:rsidRPr="00181533">
        <w:rPr>
          <w:rFonts w:cs="Times New Roman"/>
          <w:b/>
          <w:sz w:val="24"/>
          <w:szCs w:val="24"/>
          <w:lang w:val="ro-RO"/>
        </w:rPr>
        <w:t>lecții</w:t>
      </w:r>
      <w:r w:rsidRPr="00181533">
        <w:rPr>
          <w:rFonts w:cs="Times New Roman"/>
          <w:sz w:val="24"/>
          <w:szCs w:val="24"/>
          <w:lang w:val="ro-RO"/>
        </w:rPr>
        <w:t xml:space="preserve"> </w:t>
      </w:r>
      <w:r w:rsidR="004E5A89" w:rsidRPr="00181533">
        <w:rPr>
          <w:rFonts w:cs="Times New Roman"/>
          <w:sz w:val="24"/>
          <w:szCs w:val="24"/>
          <w:lang w:val="ro-RO"/>
        </w:rPr>
        <w:t xml:space="preserve"> la diverse discipline școlare.</w:t>
      </w:r>
    </w:p>
    <w:p w:rsidR="004750A7" w:rsidRPr="00181533" w:rsidRDefault="004750A7" w:rsidP="00181533">
      <w:pPr>
        <w:pStyle w:val="Listparagraf"/>
        <w:spacing w:after="0"/>
        <w:ind w:left="-567"/>
        <w:jc w:val="both"/>
        <w:rPr>
          <w:rFonts w:cs="Times New Roman"/>
          <w:b/>
          <w:sz w:val="24"/>
          <w:szCs w:val="24"/>
          <w:lang w:val="ro-RO"/>
        </w:rPr>
      </w:pPr>
      <w:r w:rsidRPr="00181533">
        <w:rPr>
          <w:rFonts w:cs="Times New Roman"/>
          <w:b/>
          <w:sz w:val="24"/>
          <w:szCs w:val="24"/>
          <w:lang w:val="ro-RO"/>
        </w:rPr>
        <w:t>Rezultate:</w:t>
      </w:r>
    </w:p>
    <w:p w:rsidR="004750A7" w:rsidRPr="00181533" w:rsidRDefault="004750A7" w:rsidP="00181533">
      <w:pPr>
        <w:spacing w:after="0"/>
        <w:ind w:left="-567"/>
        <w:jc w:val="both"/>
        <w:rPr>
          <w:rFonts w:cs="Times New Roman"/>
          <w:sz w:val="24"/>
          <w:szCs w:val="24"/>
          <w:lang w:val="ro-MO"/>
        </w:rPr>
      </w:pPr>
      <w:r w:rsidRPr="00181533">
        <w:rPr>
          <w:rFonts w:cs="Times New Roman"/>
          <w:sz w:val="24"/>
          <w:szCs w:val="24"/>
          <w:lang w:val="ro-MO"/>
        </w:rPr>
        <w:t xml:space="preserve">1. În toate instituțiile de învățământ procesul educațional s-a desfășurat în baza orarului aprobat pentru semestrul II și a orarului sunetelor aprobate prin ordine interne (nu au fost efectuate schimbări pentru această perioadă nici în orarul lecțiilor nici în orarul pauzelor). Ordine interne au fost emise şi referitor la desfăşurarea învăţământului la distanţă. </w:t>
      </w:r>
    </w:p>
    <w:p w:rsidR="004750A7" w:rsidRPr="00181533" w:rsidRDefault="004750A7" w:rsidP="00181533">
      <w:pPr>
        <w:spacing w:after="0"/>
        <w:ind w:left="-567"/>
        <w:jc w:val="both"/>
        <w:rPr>
          <w:rFonts w:cs="Times New Roman"/>
          <w:sz w:val="24"/>
          <w:szCs w:val="24"/>
          <w:lang w:val="ro-MO"/>
        </w:rPr>
      </w:pPr>
      <w:r w:rsidRPr="00181533">
        <w:rPr>
          <w:rFonts w:cs="Times New Roman"/>
          <w:sz w:val="24"/>
          <w:szCs w:val="24"/>
          <w:lang w:val="ro-MO"/>
        </w:rPr>
        <w:t xml:space="preserve">2. Procesul educațional s-a realizat conform </w:t>
      </w:r>
      <w:r w:rsidRPr="00181533">
        <w:rPr>
          <w:rFonts w:cs="Times New Roman"/>
          <w:i/>
          <w:sz w:val="24"/>
          <w:szCs w:val="24"/>
          <w:lang w:val="ro-MO"/>
        </w:rPr>
        <w:t>Metodologiei privind continuarea la distanță a procesului educațional în condiții de carantină</w:t>
      </w:r>
      <w:r w:rsidRPr="00181533">
        <w:rPr>
          <w:rFonts w:cs="Times New Roman"/>
          <w:sz w:val="24"/>
          <w:szCs w:val="24"/>
          <w:lang w:val="ro-MO"/>
        </w:rPr>
        <w:t xml:space="preserve">, aprobată prin ordinul MECC nr.351 din 19.03.2020, şi este monitorizat zilnic de către membrii administraţiei. </w:t>
      </w:r>
    </w:p>
    <w:p w:rsidR="004D5F7B" w:rsidRPr="00181533" w:rsidRDefault="004750A7" w:rsidP="00181533">
      <w:pPr>
        <w:tabs>
          <w:tab w:val="left" w:pos="851"/>
        </w:tabs>
        <w:spacing w:after="0"/>
        <w:ind w:left="-567"/>
        <w:jc w:val="both"/>
        <w:rPr>
          <w:rFonts w:cs="Times New Roman"/>
          <w:sz w:val="24"/>
          <w:szCs w:val="24"/>
          <w:lang w:val="ro-MO"/>
        </w:rPr>
      </w:pPr>
      <w:r w:rsidRPr="00181533">
        <w:rPr>
          <w:rFonts w:cs="Times New Roman"/>
          <w:sz w:val="24"/>
          <w:szCs w:val="24"/>
          <w:lang w:val="ro-MO"/>
        </w:rPr>
        <w:t>3. A fost monitorizată evidenţa prezenţei elevilor la lecţii, evidenţa elevilor bolnavi sau în carantină de către profesorii la clasă şi diriginţi.</w:t>
      </w:r>
      <w:r w:rsidR="004D5F7B" w:rsidRPr="00181533">
        <w:rPr>
          <w:rFonts w:cs="Times New Roman"/>
          <w:sz w:val="24"/>
          <w:szCs w:val="24"/>
          <w:lang w:val="ro-MO"/>
        </w:rPr>
        <w:t xml:space="preserve"> Frecvenţa elevilor la ore a fost bună. Unii elevi au absentat de la ore doar din motiv de boală sau fiind în carantină, în mai puţine cazuri din cauza conexiunii slabe la internet. </w:t>
      </w:r>
    </w:p>
    <w:p w:rsidR="004750A7" w:rsidRPr="00181533" w:rsidRDefault="004750A7" w:rsidP="00181533">
      <w:pPr>
        <w:spacing w:after="0"/>
        <w:ind w:left="-567"/>
        <w:jc w:val="both"/>
        <w:rPr>
          <w:rFonts w:cs="Times New Roman"/>
          <w:sz w:val="24"/>
          <w:szCs w:val="24"/>
          <w:lang w:val="ro-MO"/>
        </w:rPr>
      </w:pPr>
      <w:r w:rsidRPr="00181533">
        <w:rPr>
          <w:rFonts w:cs="Times New Roman"/>
          <w:sz w:val="24"/>
          <w:szCs w:val="24"/>
          <w:lang w:val="ro-MO"/>
        </w:rPr>
        <w:t xml:space="preserve">4. Lecţiile la distanță în instituţiile monitorizate s-au desfăşurat prin intermediul aplicațiilor Google </w:t>
      </w:r>
      <w:proofErr w:type="spellStart"/>
      <w:r w:rsidRPr="00181533">
        <w:rPr>
          <w:rFonts w:cs="Times New Roman"/>
          <w:sz w:val="24"/>
          <w:szCs w:val="24"/>
          <w:lang w:val="ro-MO"/>
        </w:rPr>
        <w:t>Meet</w:t>
      </w:r>
      <w:proofErr w:type="spellEnd"/>
      <w:r w:rsidRPr="00181533">
        <w:rPr>
          <w:rFonts w:cs="Times New Roman"/>
          <w:sz w:val="24"/>
          <w:szCs w:val="24"/>
          <w:lang w:val="ro-MO"/>
        </w:rPr>
        <w:t xml:space="preserve"> și </w:t>
      </w:r>
      <w:proofErr w:type="spellStart"/>
      <w:r w:rsidRPr="00181533">
        <w:rPr>
          <w:rFonts w:cs="Times New Roman"/>
          <w:sz w:val="24"/>
          <w:szCs w:val="24"/>
          <w:lang w:val="ro-MO"/>
        </w:rPr>
        <w:t>Zoom</w:t>
      </w:r>
      <w:proofErr w:type="spellEnd"/>
      <w:r w:rsidRPr="00181533">
        <w:rPr>
          <w:rFonts w:cs="Times New Roman"/>
          <w:sz w:val="24"/>
          <w:szCs w:val="24"/>
          <w:lang w:val="ro-MO"/>
        </w:rPr>
        <w:t>.</w:t>
      </w:r>
    </w:p>
    <w:p w:rsidR="004750A7" w:rsidRPr="00181533" w:rsidRDefault="004750A7" w:rsidP="00181533">
      <w:pPr>
        <w:spacing w:after="0"/>
        <w:ind w:left="-567"/>
        <w:jc w:val="both"/>
        <w:rPr>
          <w:rFonts w:cs="Times New Roman"/>
          <w:sz w:val="24"/>
          <w:szCs w:val="24"/>
          <w:lang w:val="ro-MO"/>
        </w:rPr>
      </w:pPr>
      <w:r w:rsidRPr="00181533">
        <w:rPr>
          <w:rFonts w:cs="Times New Roman"/>
          <w:sz w:val="24"/>
          <w:szCs w:val="24"/>
          <w:lang w:val="ro-MO"/>
        </w:rPr>
        <w:t xml:space="preserve">5. În majoritatea instituţiilor au fost create, de către administraţie, linkuri pentru fiecare clasă (unic pentru toate lecțiile). Elevii accesau dimineața linkul și toată ziua erau în clasa virtuală pentru a participa la ore. Profesorii intrau la ore conform orarului stabilit. </w:t>
      </w:r>
    </w:p>
    <w:p w:rsidR="004D5F7B" w:rsidRPr="00181533" w:rsidRDefault="004750A7" w:rsidP="00181533">
      <w:pPr>
        <w:spacing w:after="0"/>
        <w:ind w:left="-567"/>
        <w:jc w:val="both"/>
        <w:rPr>
          <w:rFonts w:cs="Times New Roman"/>
          <w:sz w:val="24"/>
          <w:szCs w:val="24"/>
          <w:lang w:val="ro-MO"/>
        </w:rPr>
      </w:pPr>
      <w:r w:rsidRPr="00181533">
        <w:rPr>
          <w:rFonts w:cs="Times New Roman"/>
          <w:sz w:val="24"/>
          <w:szCs w:val="24"/>
          <w:lang w:val="ro-MO"/>
        </w:rPr>
        <w:t xml:space="preserve">6.  În instituțiile în care unii elevi din familii vulnerabile nu dispuneau de mijloace tehnice pentru desfăşurarea procesului educaţional la distanță, elevilor din familiile respective  li s-au eliberat, prin contract de comodat, laptopuri. </w:t>
      </w:r>
    </w:p>
    <w:p w:rsidR="0069235A" w:rsidRPr="00181533" w:rsidRDefault="0069235A" w:rsidP="00181533">
      <w:pPr>
        <w:spacing w:after="0"/>
        <w:ind w:left="-567" w:firstLine="567"/>
        <w:jc w:val="both"/>
        <w:rPr>
          <w:rFonts w:cs="Times New Roman"/>
          <w:i/>
          <w:sz w:val="24"/>
          <w:szCs w:val="24"/>
          <w:lang w:val="ro-MO"/>
        </w:rPr>
      </w:pPr>
      <w:r w:rsidRPr="00181533">
        <w:rPr>
          <w:rFonts w:cs="Times New Roman"/>
          <w:bCs/>
          <w:sz w:val="24"/>
          <w:szCs w:val="24"/>
          <w:lang w:val="ro-MO"/>
        </w:rPr>
        <w:t>150 instituții de învățământ primar și secundar</w:t>
      </w:r>
      <w:r w:rsidRPr="00181533">
        <w:rPr>
          <w:rFonts w:cs="Times New Roman"/>
          <w:b/>
          <w:spacing w:val="7"/>
          <w:sz w:val="24"/>
          <w:szCs w:val="24"/>
          <w:lang w:val="ro-MO"/>
        </w:rPr>
        <w:t xml:space="preserve"> sunt do</w:t>
      </w:r>
      <w:r w:rsidRPr="00181533">
        <w:rPr>
          <w:rFonts w:cs="Times New Roman"/>
          <w:b/>
          <w:sz w:val="24"/>
          <w:szCs w:val="24"/>
          <w:lang w:val="ro-MO"/>
        </w:rPr>
        <w:t xml:space="preserve">tare cu </w:t>
      </w:r>
      <w:r w:rsidRPr="00181533">
        <w:rPr>
          <w:rFonts w:cs="Times New Roman"/>
          <w:bCs/>
          <w:sz w:val="24"/>
          <w:szCs w:val="24"/>
          <w:lang w:val="ro-MO"/>
        </w:rPr>
        <w:t>tehnică de calcul</w:t>
      </w:r>
      <w:r w:rsidRPr="00181533">
        <w:rPr>
          <w:rFonts w:cs="Times New Roman"/>
          <w:b/>
          <w:sz w:val="24"/>
          <w:szCs w:val="24"/>
          <w:lang w:val="ro-MO"/>
        </w:rPr>
        <w:t>. Cele</w:t>
      </w:r>
      <w:r w:rsidRPr="00181533">
        <w:rPr>
          <w:rFonts w:cs="Times New Roman"/>
          <w:sz w:val="24"/>
          <w:szCs w:val="24"/>
          <w:lang w:val="ro-MO"/>
        </w:rPr>
        <w:t xml:space="preserve"> 4570  săli de clasă funcționale </w:t>
      </w:r>
      <w:r w:rsidR="004750A7" w:rsidRPr="00181533">
        <w:rPr>
          <w:rFonts w:cs="Times New Roman"/>
          <w:sz w:val="24"/>
          <w:szCs w:val="24"/>
          <w:lang w:val="ro-MO"/>
        </w:rPr>
        <w:t>au fost</w:t>
      </w:r>
      <w:r w:rsidRPr="00181533">
        <w:rPr>
          <w:rFonts w:cs="Times New Roman"/>
          <w:sz w:val="24"/>
          <w:szCs w:val="24"/>
          <w:lang w:val="ro-MO"/>
        </w:rPr>
        <w:t xml:space="preserve"> conectate la internet prin </w:t>
      </w:r>
      <w:r w:rsidR="004750A7" w:rsidRPr="00181533">
        <w:rPr>
          <w:rFonts w:cs="Times New Roman"/>
          <w:sz w:val="24"/>
          <w:szCs w:val="24"/>
          <w:lang w:val="ro-MO"/>
        </w:rPr>
        <w:t>cablu</w:t>
      </w:r>
      <w:r w:rsidR="004D5F7B" w:rsidRPr="00181533">
        <w:rPr>
          <w:rFonts w:cs="Times New Roman"/>
          <w:sz w:val="24"/>
          <w:szCs w:val="24"/>
          <w:lang w:val="ro-MO"/>
        </w:rPr>
        <w:t xml:space="preserve"> sau</w:t>
      </w:r>
      <w:r w:rsidR="004750A7" w:rsidRPr="00181533">
        <w:rPr>
          <w:rFonts w:cs="Times New Roman"/>
          <w:sz w:val="24"/>
          <w:szCs w:val="24"/>
          <w:lang w:val="ro-MO"/>
        </w:rPr>
        <w:t xml:space="preserve"> </w:t>
      </w:r>
      <w:proofErr w:type="spellStart"/>
      <w:r w:rsidR="004750A7" w:rsidRPr="00181533">
        <w:rPr>
          <w:rFonts w:cs="Times New Roman"/>
          <w:sz w:val="24"/>
          <w:szCs w:val="24"/>
          <w:lang w:val="ro-MO"/>
        </w:rPr>
        <w:t>Wi-Fi</w:t>
      </w:r>
      <w:proofErr w:type="spellEnd"/>
      <w:r w:rsidR="004750A7" w:rsidRPr="00181533">
        <w:rPr>
          <w:rFonts w:cs="Times New Roman"/>
          <w:sz w:val="24"/>
          <w:szCs w:val="24"/>
          <w:lang w:val="ro-MO"/>
        </w:rPr>
        <w:t>.</w:t>
      </w:r>
      <w:r w:rsidR="004D5F7B" w:rsidRPr="00181533">
        <w:rPr>
          <w:rFonts w:cs="Times New Roman"/>
          <w:sz w:val="24"/>
          <w:szCs w:val="24"/>
          <w:lang w:val="ro-MO"/>
        </w:rPr>
        <w:t xml:space="preserve"> </w:t>
      </w:r>
      <w:r w:rsidRPr="00181533">
        <w:rPr>
          <w:rFonts w:cs="Times New Roman"/>
          <w:sz w:val="24"/>
          <w:szCs w:val="24"/>
          <w:lang w:val="ro-MO"/>
        </w:rPr>
        <w:t xml:space="preserve">Tehnica de calcul, în număr </w:t>
      </w:r>
      <w:r w:rsidRPr="00181533">
        <w:rPr>
          <w:rFonts w:cs="Times New Roman"/>
          <w:b/>
          <w:sz w:val="24"/>
          <w:szCs w:val="24"/>
          <w:lang w:val="ro-MO"/>
        </w:rPr>
        <w:t>de 840 laptopuri,</w:t>
      </w:r>
      <w:r w:rsidRPr="00181533">
        <w:rPr>
          <w:rFonts w:cs="Times New Roman"/>
          <w:sz w:val="24"/>
          <w:szCs w:val="24"/>
          <w:lang w:val="ro-MO"/>
        </w:rPr>
        <w:t xml:space="preserve"> a fost repartizată </w:t>
      </w:r>
      <w:r w:rsidRPr="00181533">
        <w:rPr>
          <w:rFonts w:cs="Times New Roman"/>
          <w:b/>
          <w:sz w:val="24"/>
          <w:szCs w:val="24"/>
          <w:lang w:val="ro-MO"/>
        </w:rPr>
        <w:t>în 116 instituţii de învăţământ</w:t>
      </w:r>
      <w:r w:rsidRPr="00181533">
        <w:rPr>
          <w:rFonts w:cs="Times New Roman"/>
          <w:sz w:val="24"/>
          <w:szCs w:val="24"/>
          <w:lang w:val="ro-MO"/>
        </w:rPr>
        <w:t xml:space="preserve"> din municipiul Chişinău, în conformitate cu </w:t>
      </w:r>
      <w:r w:rsidRPr="00181533">
        <w:rPr>
          <w:rFonts w:cs="Times New Roman"/>
          <w:i/>
          <w:sz w:val="24"/>
          <w:szCs w:val="24"/>
          <w:lang w:val="ro-MO"/>
        </w:rPr>
        <w:t>Instrucţiunea privind repartizarea şi utilizarea tehnicii de calcul.</w:t>
      </w:r>
    </w:p>
    <w:p w:rsidR="0069235A" w:rsidRPr="00181533" w:rsidRDefault="0069235A" w:rsidP="00181533">
      <w:pPr>
        <w:spacing w:after="0"/>
        <w:ind w:left="-567"/>
        <w:jc w:val="both"/>
        <w:rPr>
          <w:rFonts w:cs="Times New Roman"/>
          <w:b/>
          <w:sz w:val="24"/>
          <w:szCs w:val="24"/>
          <w:lang w:val="ro-MO"/>
        </w:rPr>
      </w:pPr>
      <w:r w:rsidRPr="00181533">
        <w:rPr>
          <w:rFonts w:cs="Times New Roman"/>
          <w:b/>
          <w:sz w:val="24"/>
          <w:szCs w:val="24"/>
          <w:lang w:val="ro-MO"/>
        </w:rPr>
        <w:t>Au fost distribuite:</w:t>
      </w:r>
    </w:p>
    <w:p w:rsidR="0069235A" w:rsidRPr="00181533" w:rsidRDefault="004D5F7B" w:rsidP="00181533">
      <w:pPr>
        <w:pStyle w:val="Listparagraf"/>
        <w:spacing w:after="0"/>
        <w:ind w:left="-567"/>
        <w:jc w:val="both"/>
        <w:rPr>
          <w:rFonts w:cs="Times New Roman"/>
          <w:b/>
          <w:sz w:val="24"/>
          <w:szCs w:val="24"/>
          <w:lang w:val="ro-MO"/>
        </w:rPr>
      </w:pPr>
      <w:r w:rsidRPr="00181533">
        <w:rPr>
          <w:rFonts w:cs="Times New Roman"/>
          <w:b/>
          <w:sz w:val="24"/>
          <w:szCs w:val="24"/>
          <w:lang w:val="ro-MO"/>
        </w:rPr>
        <w:t>-</w:t>
      </w:r>
      <w:r w:rsidR="0069235A" w:rsidRPr="00181533">
        <w:rPr>
          <w:rFonts w:cs="Times New Roman"/>
          <w:b/>
          <w:sz w:val="24"/>
          <w:szCs w:val="24"/>
          <w:lang w:val="ro-MO"/>
        </w:rPr>
        <w:t xml:space="preserve"> 647</w:t>
      </w:r>
      <w:r w:rsidR="0069235A" w:rsidRPr="00181533">
        <w:rPr>
          <w:rFonts w:cs="Times New Roman"/>
          <w:sz w:val="24"/>
          <w:szCs w:val="24"/>
          <w:lang w:val="ro-MO"/>
        </w:rPr>
        <w:t xml:space="preserve"> laptopuri</w:t>
      </w:r>
      <w:r w:rsidR="0069235A" w:rsidRPr="00181533">
        <w:rPr>
          <w:rFonts w:cs="Times New Roman"/>
          <w:b/>
          <w:sz w:val="24"/>
          <w:szCs w:val="24"/>
          <w:lang w:val="ro-MO"/>
        </w:rPr>
        <w:t xml:space="preserve"> elevilor</w:t>
      </w:r>
      <w:r w:rsidR="0069235A" w:rsidRPr="00181533">
        <w:rPr>
          <w:rFonts w:cs="Times New Roman"/>
          <w:sz w:val="24"/>
          <w:szCs w:val="24"/>
          <w:lang w:val="ro-MO"/>
        </w:rPr>
        <w:t xml:space="preserve"> </w:t>
      </w:r>
      <w:r w:rsidR="0069235A" w:rsidRPr="00181533">
        <w:rPr>
          <w:rFonts w:cs="Times New Roman"/>
          <w:b/>
          <w:sz w:val="24"/>
          <w:szCs w:val="24"/>
          <w:lang w:val="ro-MO"/>
        </w:rPr>
        <w:t>din familii social-vulnerabile;</w:t>
      </w:r>
    </w:p>
    <w:p w:rsidR="0069235A" w:rsidRPr="00181533" w:rsidRDefault="004D5F7B" w:rsidP="00181533">
      <w:pPr>
        <w:pStyle w:val="Listparagraf"/>
        <w:spacing w:after="0"/>
        <w:ind w:left="-567"/>
        <w:jc w:val="both"/>
        <w:rPr>
          <w:rFonts w:cs="Times New Roman"/>
          <w:sz w:val="24"/>
          <w:szCs w:val="24"/>
          <w:lang w:val="ro-MO"/>
        </w:rPr>
      </w:pPr>
      <w:r w:rsidRPr="00181533">
        <w:rPr>
          <w:rFonts w:cs="Times New Roman"/>
          <w:b/>
          <w:sz w:val="24"/>
          <w:szCs w:val="24"/>
          <w:lang w:val="ro-MO"/>
        </w:rPr>
        <w:t xml:space="preserve">- </w:t>
      </w:r>
      <w:r w:rsidR="0069235A" w:rsidRPr="00181533">
        <w:rPr>
          <w:rFonts w:cs="Times New Roman"/>
          <w:b/>
          <w:sz w:val="24"/>
          <w:szCs w:val="24"/>
          <w:lang w:val="ro-MO"/>
        </w:rPr>
        <w:t>140 laptopuri profesorilor</w:t>
      </w:r>
      <w:r w:rsidR="0069235A" w:rsidRPr="00181533">
        <w:rPr>
          <w:rFonts w:cs="Times New Roman"/>
          <w:sz w:val="24"/>
          <w:szCs w:val="24"/>
          <w:lang w:val="ro-MO"/>
        </w:rPr>
        <w:t xml:space="preserve"> ce nu dispun de tehnică de calcul;</w:t>
      </w:r>
    </w:p>
    <w:p w:rsidR="004D5F7B" w:rsidRPr="00181533" w:rsidRDefault="004D5F7B" w:rsidP="00181533">
      <w:pPr>
        <w:pStyle w:val="Listparagraf"/>
        <w:spacing w:after="0"/>
        <w:ind w:left="-567"/>
        <w:jc w:val="both"/>
        <w:rPr>
          <w:rFonts w:cs="Times New Roman"/>
          <w:sz w:val="24"/>
          <w:szCs w:val="24"/>
          <w:lang w:val="ro-MO"/>
        </w:rPr>
      </w:pPr>
      <w:r w:rsidRPr="00181533">
        <w:rPr>
          <w:rFonts w:cs="Times New Roman"/>
          <w:b/>
          <w:sz w:val="24"/>
          <w:szCs w:val="24"/>
          <w:lang w:val="ro-MO"/>
        </w:rPr>
        <w:t xml:space="preserve">- </w:t>
      </w:r>
      <w:r w:rsidR="0069235A" w:rsidRPr="00181533">
        <w:rPr>
          <w:rFonts w:cs="Times New Roman"/>
          <w:b/>
          <w:sz w:val="24"/>
          <w:szCs w:val="24"/>
          <w:lang w:val="ro-MO"/>
        </w:rPr>
        <w:t>53 laptopuri sunt în cabinetele de studii</w:t>
      </w:r>
      <w:r w:rsidR="0069235A" w:rsidRPr="00181533">
        <w:rPr>
          <w:rFonts w:cs="Times New Roman"/>
          <w:sz w:val="24"/>
          <w:szCs w:val="24"/>
          <w:lang w:val="ro-MO"/>
        </w:rPr>
        <w:t xml:space="preserve">, fiind folosite de profesorii ce desfăşoară lecţiile în instituţiile de învăţământ. Toate laptopurile au fost introduse pe platforma SIME nominal. </w:t>
      </w:r>
    </w:p>
    <w:p w:rsidR="00BC51CA" w:rsidRPr="00181533" w:rsidRDefault="00D07F48" w:rsidP="00181533">
      <w:pPr>
        <w:pStyle w:val="Listparagraf"/>
        <w:ind w:left="-567" w:firstLine="141"/>
        <w:jc w:val="both"/>
        <w:rPr>
          <w:rFonts w:eastAsia="Times New Roman" w:cs="Times New Roman"/>
          <w:sz w:val="24"/>
          <w:szCs w:val="24"/>
          <w:highlight w:val="white"/>
          <w:lang w:val="ro-MO"/>
        </w:rPr>
      </w:pPr>
      <w:r w:rsidRPr="00181533">
        <w:rPr>
          <w:rFonts w:eastAsia="Times New Roman" w:cs="Times New Roman"/>
          <w:sz w:val="24"/>
          <w:szCs w:val="24"/>
          <w:highlight w:val="white"/>
          <w:lang w:val="ro-MO"/>
        </w:rPr>
        <w:t xml:space="preserve">Conform solicitării MEC (01-16/284 din 01.02.2022), la data de </w:t>
      </w:r>
      <w:r w:rsidRPr="00181533">
        <w:rPr>
          <w:rFonts w:eastAsia="Times New Roman" w:cs="Times New Roman"/>
          <w:b/>
          <w:sz w:val="24"/>
          <w:szCs w:val="24"/>
          <w:highlight w:val="white"/>
          <w:lang w:val="ro-MO"/>
        </w:rPr>
        <w:t>01.02.2022</w:t>
      </w:r>
      <w:r w:rsidRPr="00181533">
        <w:rPr>
          <w:rFonts w:eastAsia="Times New Roman" w:cs="Times New Roman"/>
          <w:sz w:val="24"/>
          <w:szCs w:val="24"/>
          <w:highlight w:val="white"/>
          <w:lang w:val="ro-MO"/>
        </w:rPr>
        <w:t xml:space="preserve">, DGETS a prezentat lista nominală a  celor 127 de cadre didactice și 383 de elevi, care necesită conexiune la internet pentru a participa la procesul educațional, online </w:t>
      </w:r>
    </w:p>
    <w:p w:rsidR="00C90781" w:rsidRPr="00181533" w:rsidRDefault="00C90781" w:rsidP="00181533">
      <w:pPr>
        <w:pStyle w:val="Listparagraf"/>
        <w:ind w:left="-567" w:firstLine="993"/>
        <w:jc w:val="both"/>
        <w:rPr>
          <w:rFonts w:cs="Times New Roman"/>
          <w:sz w:val="24"/>
          <w:szCs w:val="24"/>
          <w:lang w:val="ro-RO"/>
        </w:rPr>
      </w:pPr>
      <w:r w:rsidRPr="00181533">
        <w:rPr>
          <w:rFonts w:cs="Times New Roman"/>
          <w:b/>
          <w:sz w:val="24"/>
          <w:szCs w:val="24"/>
          <w:lang w:val="ro-RO"/>
        </w:rPr>
        <w:t xml:space="preserve">Săptămâna </w:t>
      </w:r>
      <w:r w:rsidR="00463CEA" w:rsidRPr="00181533">
        <w:rPr>
          <w:rFonts w:cs="Times New Roman"/>
          <w:b/>
          <w:sz w:val="24"/>
          <w:szCs w:val="24"/>
          <w:lang w:val="ro-RO"/>
        </w:rPr>
        <w:t>precedentă</w:t>
      </w:r>
      <w:r w:rsidRPr="00181533">
        <w:rPr>
          <w:rFonts w:cs="Times New Roman"/>
          <w:b/>
          <w:sz w:val="24"/>
          <w:szCs w:val="24"/>
          <w:lang w:val="ro-RO"/>
        </w:rPr>
        <w:t xml:space="preserve"> au fost monitorizate </w:t>
      </w:r>
      <w:r w:rsidR="00F87FBF" w:rsidRPr="00181533">
        <w:rPr>
          <w:rFonts w:cs="Times New Roman"/>
          <w:b/>
          <w:sz w:val="24"/>
          <w:szCs w:val="24"/>
          <w:lang w:val="ro-RO"/>
        </w:rPr>
        <w:t xml:space="preserve">și </w:t>
      </w:r>
      <w:r w:rsidRPr="00181533">
        <w:rPr>
          <w:rFonts w:cs="Times New Roman"/>
          <w:b/>
          <w:sz w:val="24"/>
          <w:szCs w:val="24"/>
          <w:lang w:val="ro-MO"/>
        </w:rPr>
        <w:t xml:space="preserve">cele 14 Centrele de creație a copiilor </w:t>
      </w:r>
      <w:r w:rsidRPr="00181533">
        <w:rPr>
          <w:rFonts w:cs="Times New Roman"/>
          <w:sz w:val="24"/>
          <w:szCs w:val="24"/>
          <w:lang w:val="ro-MO"/>
        </w:rPr>
        <w:t>în care sunt înscriși în cercuri -14238 copii. Încadrați în  activități cerc, online</w:t>
      </w:r>
      <w:r w:rsidRPr="00181533">
        <w:rPr>
          <w:rFonts w:eastAsia="Calibri" w:cs="Times New Roman"/>
          <w:sz w:val="24"/>
          <w:szCs w:val="24"/>
          <w:lang w:val="ro-MO"/>
        </w:rPr>
        <w:t xml:space="preserve"> sunt 11274</w:t>
      </w:r>
      <w:r w:rsidRPr="00181533">
        <w:rPr>
          <w:rFonts w:cs="Times New Roman"/>
          <w:sz w:val="24"/>
          <w:szCs w:val="24"/>
          <w:lang w:val="ro-MO"/>
        </w:rPr>
        <w:t xml:space="preserve"> de copii, </w:t>
      </w:r>
      <w:r w:rsidRPr="00181533">
        <w:rPr>
          <w:rFonts w:cs="Times New Roman"/>
          <w:sz w:val="24"/>
          <w:szCs w:val="24"/>
          <w:lang w:val="ro-MO"/>
        </w:rPr>
        <w:lastRenderedPageBreak/>
        <w:t xml:space="preserve">respectiv </w:t>
      </w:r>
      <w:r w:rsidRPr="00181533">
        <w:rPr>
          <w:rFonts w:eastAsia="Calibri" w:cs="Times New Roman"/>
          <w:sz w:val="24"/>
          <w:szCs w:val="24"/>
          <w:lang w:val="ro-MO"/>
        </w:rPr>
        <w:t xml:space="preserve">693 copii  </w:t>
      </w:r>
      <w:r w:rsidRPr="00181533">
        <w:rPr>
          <w:rFonts w:cs="Times New Roman"/>
          <w:sz w:val="24"/>
          <w:szCs w:val="24"/>
          <w:lang w:val="ro-MO"/>
        </w:rPr>
        <w:t xml:space="preserve">încadrați  în activități online în afara cercului: concursuri, Festivaluri, etc., </w:t>
      </w:r>
      <w:r w:rsidRPr="00181533">
        <w:rPr>
          <w:rFonts w:eastAsia="Calibri" w:cs="Times New Roman"/>
          <w:sz w:val="24"/>
          <w:szCs w:val="24"/>
          <w:lang w:val="ro-MO"/>
        </w:rPr>
        <w:t>ghidaţi de 445 cadre didactice.</w:t>
      </w:r>
      <w:r w:rsidRPr="00181533">
        <w:rPr>
          <w:rFonts w:cs="Times New Roman"/>
          <w:sz w:val="24"/>
          <w:szCs w:val="24"/>
          <w:lang w:val="ro-MO"/>
        </w:rPr>
        <w:t xml:space="preserve"> În afara procesului educațional – </w:t>
      </w:r>
      <w:r w:rsidRPr="00181533">
        <w:rPr>
          <w:rFonts w:eastAsia="Calibri" w:cs="Times New Roman"/>
          <w:sz w:val="24"/>
          <w:szCs w:val="24"/>
          <w:lang w:val="ro-MO"/>
        </w:rPr>
        <w:t>2974 copii.</w:t>
      </w:r>
      <w:r w:rsidRPr="00181533">
        <w:rPr>
          <w:rFonts w:cs="Times New Roman"/>
          <w:sz w:val="24"/>
          <w:szCs w:val="24"/>
          <w:lang w:val="ro-RO"/>
        </w:rPr>
        <w:t>instituțiile de învățământ extrașcolar privind desfășurarea orelor de cerc.</w:t>
      </w:r>
    </w:p>
    <w:p w:rsidR="00C90781" w:rsidRPr="00181533" w:rsidRDefault="00C90781" w:rsidP="00181533">
      <w:pPr>
        <w:pStyle w:val="Listparagraf"/>
        <w:ind w:left="-567" w:firstLine="993"/>
        <w:jc w:val="both"/>
        <w:rPr>
          <w:rFonts w:cs="Times New Roman"/>
          <w:sz w:val="24"/>
          <w:szCs w:val="24"/>
          <w:lang w:val="ro-RO"/>
        </w:rPr>
      </w:pPr>
      <w:r w:rsidRPr="00181533">
        <w:rPr>
          <w:rFonts w:cs="Times New Roman"/>
          <w:sz w:val="24"/>
          <w:szCs w:val="24"/>
          <w:lang w:val="ro-RO"/>
        </w:rPr>
        <w:t xml:space="preserve"> S-a asistat la 6 ședințe de cerc din Centrul de creație a copiilor „Ghiocel”, Centrul de activitate extrașcolară „Curcubeul”, Centrul de creație tehnică </w:t>
      </w:r>
      <w:proofErr w:type="spellStart"/>
      <w:r w:rsidRPr="00181533">
        <w:rPr>
          <w:rFonts w:cs="Times New Roman"/>
          <w:sz w:val="24"/>
          <w:szCs w:val="24"/>
          <w:lang w:val="ro-RO"/>
        </w:rPr>
        <w:t>sl</w:t>
      </w:r>
      <w:proofErr w:type="spellEnd"/>
      <w:r w:rsidRPr="00181533">
        <w:rPr>
          <w:rFonts w:cs="Times New Roman"/>
          <w:sz w:val="24"/>
          <w:szCs w:val="24"/>
          <w:lang w:val="ro-RO"/>
        </w:rPr>
        <w:t xml:space="preserve"> Buiucani și Stația orășenească a tinerilor turiști. Toate orele s-au desfășurat conform cerințelor metodologice.</w:t>
      </w:r>
    </w:p>
    <w:p w:rsidR="00C90781" w:rsidRPr="00181533" w:rsidRDefault="00C90781" w:rsidP="00181533">
      <w:pPr>
        <w:pStyle w:val="Listparagraf"/>
        <w:ind w:left="-567" w:firstLine="993"/>
        <w:jc w:val="both"/>
        <w:rPr>
          <w:rFonts w:cs="Times New Roman"/>
          <w:b/>
          <w:sz w:val="24"/>
          <w:szCs w:val="24"/>
          <w:lang w:val="ro-RO"/>
        </w:rPr>
      </w:pPr>
      <w:r w:rsidRPr="00181533">
        <w:rPr>
          <w:rFonts w:cs="Times New Roman"/>
          <w:sz w:val="24"/>
          <w:szCs w:val="24"/>
          <w:lang w:val="ro-RO"/>
        </w:rPr>
        <w:t xml:space="preserve"> </w:t>
      </w:r>
      <w:r w:rsidRPr="00181533">
        <w:rPr>
          <w:rFonts w:cs="Times New Roman"/>
          <w:b/>
          <w:sz w:val="24"/>
          <w:szCs w:val="24"/>
          <w:lang w:val="ro-RO"/>
        </w:rPr>
        <w:t>Au fost atestate probleme</w:t>
      </w:r>
      <w:r w:rsidRPr="00181533">
        <w:rPr>
          <w:rFonts w:cs="Times New Roman"/>
          <w:sz w:val="24"/>
          <w:szCs w:val="24"/>
          <w:lang w:val="ro-RO"/>
        </w:rPr>
        <w:t xml:space="preserve"> </w:t>
      </w:r>
      <w:r w:rsidRPr="00181533">
        <w:rPr>
          <w:rFonts w:cs="Times New Roman"/>
          <w:b/>
          <w:sz w:val="24"/>
          <w:szCs w:val="24"/>
          <w:lang w:val="ro-RO"/>
        </w:rPr>
        <w:t>referitor la prezența elevilor în cerc:</w:t>
      </w:r>
    </w:p>
    <w:p w:rsidR="00C90781" w:rsidRPr="00181533" w:rsidRDefault="00C90781" w:rsidP="00181533">
      <w:pPr>
        <w:pStyle w:val="Listparagraf"/>
        <w:ind w:left="-567" w:firstLine="993"/>
        <w:jc w:val="both"/>
        <w:rPr>
          <w:rFonts w:cs="Times New Roman"/>
          <w:sz w:val="24"/>
          <w:szCs w:val="24"/>
          <w:lang w:val="ro-RO"/>
        </w:rPr>
      </w:pPr>
      <w:r w:rsidRPr="00181533">
        <w:rPr>
          <w:rFonts w:cs="Times New Roman"/>
          <w:sz w:val="24"/>
          <w:szCs w:val="24"/>
          <w:lang w:val="ro-RO"/>
        </w:rPr>
        <w:t xml:space="preserve"> În CCT </w:t>
      </w:r>
      <w:proofErr w:type="spellStart"/>
      <w:r w:rsidRPr="00181533">
        <w:rPr>
          <w:rFonts w:cs="Times New Roman"/>
          <w:sz w:val="24"/>
          <w:szCs w:val="24"/>
          <w:lang w:val="ro-RO"/>
        </w:rPr>
        <w:t>sl</w:t>
      </w:r>
      <w:proofErr w:type="spellEnd"/>
      <w:r w:rsidRPr="00181533">
        <w:rPr>
          <w:rFonts w:cs="Times New Roman"/>
          <w:sz w:val="24"/>
          <w:szCs w:val="24"/>
          <w:lang w:val="ro-RO"/>
        </w:rPr>
        <w:t xml:space="preserve"> Buiucani, o prezență la ore de 25%; În CAE „Curcubeul”, CCC „Ghiocel”, și SOTT, prezență a elevilor de 60%. S-a motivat: elevii au absentat de la ore deoarece au fost suprasolicitați cu programa școlară, unii s-au obosit și nu au rezistat orele online, alți copii au lipsit deoarece părinții le-au interzis să se afle mult timp în fața computerului.</w:t>
      </w:r>
    </w:p>
    <w:p w:rsidR="00C90781" w:rsidRPr="00181533" w:rsidRDefault="00C90781" w:rsidP="00181533">
      <w:pPr>
        <w:pStyle w:val="Listparagraf"/>
        <w:ind w:left="-567" w:firstLine="993"/>
        <w:jc w:val="both"/>
        <w:rPr>
          <w:rFonts w:cs="Times New Roman"/>
          <w:i/>
          <w:sz w:val="24"/>
          <w:szCs w:val="24"/>
          <w:lang w:val="ro-MO"/>
        </w:rPr>
      </w:pPr>
      <w:r w:rsidRPr="00181533">
        <w:rPr>
          <w:rFonts w:cs="Times New Roman"/>
          <w:b/>
          <w:sz w:val="24"/>
          <w:szCs w:val="24"/>
          <w:lang w:val="ro-MO"/>
        </w:rPr>
        <w:t>Au participat la procesul educațional la distanță în cele</w:t>
      </w:r>
      <w:r w:rsidRPr="00181533">
        <w:rPr>
          <w:rFonts w:eastAsia="Calibri" w:cs="Times New Roman"/>
          <w:b/>
          <w:sz w:val="24"/>
          <w:szCs w:val="24"/>
          <w:lang w:val="ro-MO"/>
        </w:rPr>
        <w:t xml:space="preserve"> 13 şcoli sportive</w:t>
      </w:r>
      <w:r w:rsidRPr="00181533">
        <w:rPr>
          <w:rFonts w:cs="Times New Roman"/>
          <w:b/>
          <w:sz w:val="24"/>
          <w:szCs w:val="24"/>
          <w:lang w:val="ro-MO"/>
        </w:rPr>
        <w:t xml:space="preserve"> 5248 elevi</w:t>
      </w:r>
      <w:r w:rsidRPr="00181533">
        <w:rPr>
          <w:rFonts w:cs="Times New Roman"/>
          <w:sz w:val="24"/>
          <w:szCs w:val="24"/>
          <w:lang w:val="ro-MO"/>
        </w:rPr>
        <w:t xml:space="preserve">, </w:t>
      </w:r>
      <w:r w:rsidRPr="00181533">
        <w:rPr>
          <w:rFonts w:eastAsia="Calibri" w:cs="Times New Roman"/>
          <w:sz w:val="24"/>
          <w:szCs w:val="24"/>
          <w:lang w:val="ro-MO"/>
        </w:rPr>
        <w:t xml:space="preserve">ghidaţi de </w:t>
      </w:r>
      <w:r w:rsidRPr="00181533">
        <w:rPr>
          <w:rFonts w:cs="Times New Roman"/>
          <w:sz w:val="24"/>
          <w:szCs w:val="24"/>
          <w:lang w:val="ro-MO"/>
        </w:rPr>
        <w:t>243  cadre didactice. S-au aflat în autoizolare 89 elevi.  Au lipsit 563 elevi din diverse motive.</w:t>
      </w:r>
      <w:r w:rsidRPr="00181533">
        <w:rPr>
          <w:rFonts w:cs="Times New Roman"/>
          <w:i/>
          <w:sz w:val="24"/>
          <w:szCs w:val="24"/>
          <w:lang w:val="ro-MO"/>
        </w:rPr>
        <w:t xml:space="preserve"> În instituții a existat conexiunea la internet,  fie prin cablu, fie WI-FI. </w:t>
      </w:r>
    </w:p>
    <w:p w:rsidR="00C90781" w:rsidRPr="00181533" w:rsidRDefault="00C90781" w:rsidP="00181533">
      <w:pPr>
        <w:pStyle w:val="Listparagraf"/>
        <w:ind w:left="-567" w:firstLine="993"/>
        <w:jc w:val="both"/>
        <w:rPr>
          <w:rFonts w:cs="Times New Roman"/>
          <w:sz w:val="24"/>
          <w:szCs w:val="24"/>
          <w:lang w:val="ro-MO"/>
        </w:rPr>
      </w:pPr>
      <w:r w:rsidRPr="00181533">
        <w:rPr>
          <w:rFonts w:cs="Times New Roman"/>
          <w:sz w:val="24"/>
          <w:szCs w:val="24"/>
          <w:lang w:val="ro-MO"/>
        </w:rPr>
        <w:t>C</w:t>
      </w:r>
      <w:r w:rsidRPr="00181533">
        <w:rPr>
          <w:rFonts w:cs="Times New Roman"/>
          <w:spacing w:val="7"/>
          <w:sz w:val="24"/>
          <w:szCs w:val="24"/>
          <w:lang w:val="ro-MO"/>
        </w:rPr>
        <w:t>u prezență fizică  a elevilor (</w:t>
      </w:r>
      <w:r w:rsidRPr="00181533">
        <w:rPr>
          <w:rFonts w:cs="Times New Roman"/>
          <w:i/>
          <w:spacing w:val="7"/>
          <w:sz w:val="24"/>
          <w:szCs w:val="24"/>
          <w:lang w:val="ro-MO"/>
        </w:rPr>
        <w:t>p</w:t>
      </w:r>
      <w:r w:rsidRPr="00181533">
        <w:rPr>
          <w:rFonts w:cs="Times New Roman"/>
          <w:i/>
          <w:sz w:val="24"/>
          <w:szCs w:val="24"/>
          <w:lang w:val="ro-MO"/>
        </w:rPr>
        <w:t>otrivit art.8</w:t>
      </w:r>
      <w:r w:rsidRPr="00181533">
        <w:rPr>
          <w:rFonts w:cs="Times New Roman"/>
          <w:b/>
          <w:i/>
          <w:iCs/>
          <w:color w:val="2C2D2E"/>
          <w:sz w:val="24"/>
          <w:szCs w:val="24"/>
          <w:bdr w:val="none" w:sz="0" w:space="0" w:color="auto" w:frame="1"/>
          <w:lang w:val="ro-MO"/>
        </w:rPr>
        <w:t xml:space="preserve"> din Hotărârea CESP a mun. Chişinău nr.52 din 21.01.2022, circulara MEC nr. 03/1-09238 din 21.01.2022) au</w:t>
      </w:r>
      <w:r w:rsidRPr="00181533">
        <w:rPr>
          <w:rFonts w:cs="Times New Roman"/>
          <w:b/>
          <w:iCs/>
          <w:color w:val="2C2D2E"/>
          <w:sz w:val="24"/>
          <w:szCs w:val="24"/>
          <w:bdr w:val="none" w:sz="0" w:space="0" w:color="auto" w:frame="1"/>
          <w:lang w:val="ro-MO"/>
        </w:rPr>
        <w:t xml:space="preserve"> realizat</w:t>
      </w:r>
      <w:r w:rsidRPr="00181533">
        <w:rPr>
          <w:rFonts w:cs="Times New Roman"/>
          <w:sz w:val="24"/>
          <w:szCs w:val="24"/>
          <w:lang w:val="ro-MO"/>
        </w:rPr>
        <w:t xml:space="preserve"> </w:t>
      </w:r>
      <w:r w:rsidRPr="00181533">
        <w:rPr>
          <w:rFonts w:cs="Times New Roman"/>
          <w:b/>
          <w:sz w:val="24"/>
          <w:szCs w:val="24"/>
          <w:lang w:val="ro-MO"/>
        </w:rPr>
        <w:t>p</w:t>
      </w:r>
      <w:r w:rsidRPr="00181533">
        <w:rPr>
          <w:rFonts w:cs="Times New Roman"/>
          <w:b/>
          <w:spacing w:val="7"/>
          <w:sz w:val="24"/>
          <w:szCs w:val="24"/>
          <w:lang w:val="ro-MO"/>
        </w:rPr>
        <w:t xml:space="preserve">rocesul educațional cele </w:t>
      </w:r>
      <w:r w:rsidRPr="00181533">
        <w:rPr>
          <w:rFonts w:cs="Times New Roman"/>
          <w:b/>
          <w:sz w:val="24"/>
          <w:szCs w:val="24"/>
          <w:lang w:val="ro-MO"/>
        </w:rPr>
        <w:t xml:space="preserve">8 instituții cu învățământ special </w:t>
      </w:r>
      <w:r w:rsidRPr="00181533">
        <w:rPr>
          <w:rFonts w:cs="Times New Roman"/>
          <w:b/>
          <w:spacing w:val="7"/>
          <w:sz w:val="24"/>
          <w:szCs w:val="24"/>
          <w:lang w:val="ro-MO"/>
        </w:rPr>
        <w:t>din municipiu</w:t>
      </w:r>
      <w:r w:rsidRPr="00181533">
        <w:rPr>
          <w:rFonts w:cs="Times New Roman"/>
          <w:spacing w:val="7"/>
          <w:sz w:val="24"/>
          <w:szCs w:val="24"/>
          <w:lang w:val="ro-MO"/>
        </w:rPr>
        <w:t xml:space="preserve"> </w:t>
      </w:r>
      <w:r w:rsidRPr="00181533">
        <w:rPr>
          <w:rFonts w:cs="Times New Roman"/>
          <w:sz w:val="24"/>
          <w:szCs w:val="24"/>
          <w:lang w:val="ro-MO"/>
        </w:rPr>
        <w:t>(unde învață 575 de elevi)</w:t>
      </w:r>
      <w:r w:rsidRPr="00181533">
        <w:rPr>
          <w:rFonts w:cs="Times New Roman"/>
          <w:spacing w:val="7"/>
          <w:sz w:val="24"/>
          <w:szCs w:val="24"/>
          <w:lang w:val="ro-MO"/>
        </w:rPr>
        <w:t xml:space="preserve"> cu respectarea strictă a normelor de sănătate publică privind prevenirea și răspândirea COVID-19 și a modelelor aprobate de MEC, cu excepţia </w:t>
      </w:r>
      <w:r w:rsidRPr="00181533">
        <w:rPr>
          <w:rFonts w:eastAsia="Times New Roman" w:cs="Times New Roman"/>
          <w:b/>
          <w:sz w:val="24"/>
          <w:szCs w:val="24"/>
          <w:lang w:val="ro-MO" w:eastAsia="ru-RU"/>
        </w:rPr>
        <w:t xml:space="preserve">Liceului Teoretic cu profil tehnologic pentru copii cu vederea slabă (75 elevi), care a studiat </w:t>
      </w:r>
      <w:r w:rsidRPr="00181533">
        <w:rPr>
          <w:rFonts w:cs="Times New Roman"/>
          <w:sz w:val="24"/>
          <w:szCs w:val="24"/>
          <w:lang w:val="ro-MO"/>
        </w:rPr>
        <w:t>la distanță (cu coordonarea CSP), din motivul că au fost în carantină.</w:t>
      </w:r>
      <w:r w:rsidRPr="00181533">
        <w:rPr>
          <w:rFonts w:cs="Times New Roman"/>
          <w:bCs/>
          <w:sz w:val="24"/>
          <w:szCs w:val="24"/>
          <w:lang w:val="ro-MO"/>
        </w:rPr>
        <w:tab/>
      </w:r>
    </w:p>
    <w:p w:rsidR="00BC51CA" w:rsidRPr="00181533" w:rsidRDefault="00BC51CA" w:rsidP="00181533">
      <w:pPr>
        <w:pStyle w:val="Listparagraf"/>
        <w:ind w:left="-567" w:firstLine="141"/>
        <w:jc w:val="both"/>
        <w:rPr>
          <w:rFonts w:eastAsia="Times New Roman" w:cs="Times New Roman"/>
          <w:sz w:val="24"/>
          <w:szCs w:val="24"/>
          <w:highlight w:val="white"/>
          <w:lang w:val="ro-MO"/>
        </w:rPr>
      </w:pPr>
    </w:p>
    <w:p w:rsidR="00BC51CA" w:rsidRPr="00181533" w:rsidRDefault="00BC51CA" w:rsidP="00181533">
      <w:pPr>
        <w:pStyle w:val="Listparagraf"/>
        <w:spacing w:after="0"/>
        <w:ind w:left="-567"/>
        <w:jc w:val="both"/>
        <w:rPr>
          <w:rFonts w:cs="Times New Roman"/>
          <w:sz w:val="24"/>
          <w:szCs w:val="24"/>
          <w:lang w:val="ro-RO"/>
        </w:rPr>
      </w:pPr>
      <w:r w:rsidRPr="00181533">
        <w:rPr>
          <w:rFonts w:eastAsia="Times New Roman" w:cs="Times New Roman"/>
          <w:b/>
          <w:sz w:val="24"/>
          <w:szCs w:val="24"/>
          <w:lang w:val="ro-MO" w:eastAsia="ro-RO"/>
        </w:rPr>
        <w:t xml:space="preserve">II. </w:t>
      </w:r>
      <w:r w:rsidRPr="00181533">
        <w:rPr>
          <w:rFonts w:cs="Times New Roman"/>
          <w:b/>
          <w:sz w:val="24"/>
          <w:szCs w:val="24"/>
          <w:lang w:val="ro-MO"/>
        </w:rPr>
        <w:t xml:space="preserve"> Utilizarea resurselor oferite de biblioteca digitală </w:t>
      </w:r>
      <w:hyperlink r:id="rId5" w:history="1">
        <w:r w:rsidRPr="00181533">
          <w:rPr>
            <w:rStyle w:val="Hyperlink"/>
            <w:rFonts w:cs="Times New Roman"/>
            <w:sz w:val="24"/>
            <w:szCs w:val="24"/>
            <w:lang w:val="ro-MO"/>
          </w:rPr>
          <w:t>www.educatieonline.md</w:t>
        </w:r>
      </w:hyperlink>
    </w:p>
    <w:p w:rsidR="00D07F48" w:rsidRPr="00181533" w:rsidRDefault="0028566A" w:rsidP="00181533">
      <w:pPr>
        <w:shd w:val="clear" w:color="auto" w:fill="FFFFFF"/>
        <w:spacing w:after="0"/>
        <w:ind w:left="-567" w:firstLine="567"/>
        <w:jc w:val="both"/>
        <w:rPr>
          <w:rFonts w:eastAsia="Times New Roman" w:cs="Times New Roman"/>
          <w:sz w:val="24"/>
          <w:szCs w:val="24"/>
          <w:lang w:val="ro-MO"/>
        </w:rPr>
      </w:pPr>
      <w:r w:rsidRPr="00181533">
        <w:rPr>
          <w:rFonts w:eastAsia="Times New Roman" w:cs="Times New Roman"/>
          <w:sz w:val="24"/>
          <w:szCs w:val="24"/>
          <w:lang w:val="ro-RO" w:eastAsia="ru-RU"/>
        </w:rPr>
        <w:t>Pe parcursul săptămânii</w:t>
      </w:r>
      <w:r w:rsidR="00BC51CA" w:rsidRPr="00181533">
        <w:rPr>
          <w:rFonts w:eastAsia="Times New Roman" w:cs="Times New Roman"/>
          <w:sz w:val="24"/>
          <w:szCs w:val="24"/>
          <w:lang w:val="ro-RO" w:eastAsia="ru-RU"/>
        </w:rPr>
        <w:t xml:space="preserve"> </w:t>
      </w:r>
      <w:r w:rsidR="00BC51CA" w:rsidRPr="00181533">
        <w:rPr>
          <w:rFonts w:eastAsia="Times New Roman" w:cs="Times New Roman"/>
          <w:sz w:val="24"/>
          <w:szCs w:val="24"/>
          <w:lang w:val="ro-MO" w:eastAsia="ru-RU"/>
        </w:rPr>
        <w:t>Biblioteca digitală „Educație online” </w:t>
      </w:r>
      <w:hyperlink r:id="rId6" w:tgtFrame="_blank" w:history="1">
        <w:r w:rsidR="00BC51CA" w:rsidRPr="00181533">
          <w:rPr>
            <w:rFonts w:eastAsia="Times New Roman" w:cs="Times New Roman"/>
            <w:sz w:val="24"/>
            <w:szCs w:val="24"/>
            <w:lang w:val="ro-MO" w:eastAsia="ru-RU"/>
          </w:rPr>
          <w:t>www.educatieonline.md</w:t>
        </w:r>
      </w:hyperlink>
      <w:r w:rsidR="00BC51CA" w:rsidRPr="00181533">
        <w:rPr>
          <w:rFonts w:eastAsia="Times New Roman" w:cs="Times New Roman"/>
          <w:sz w:val="24"/>
          <w:szCs w:val="24"/>
          <w:lang w:val="ro-MO" w:eastAsia="ru-RU"/>
        </w:rPr>
        <w:t> </w:t>
      </w:r>
      <w:r w:rsidR="00BC51CA" w:rsidRPr="00181533">
        <w:rPr>
          <w:rFonts w:eastAsia="Times New Roman" w:cs="Times New Roman"/>
          <w:b/>
          <w:sz w:val="24"/>
          <w:szCs w:val="24"/>
          <w:lang w:val="ro-MO" w:eastAsia="ru-RU"/>
        </w:rPr>
        <w:t xml:space="preserve">a </w:t>
      </w:r>
      <w:r w:rsidRPr="00181533">
        <w:rPr>
          <w:rFonts w:eastAsia="Times New Roman" w:cs="Times New Roman"/>
          <w:b/>
          <w:sz w:val="24"/>
          <w:szCs w:val="24"/>
          <w:lang w:val="ro-MO" w:eastAsia="ru-RU"/>
        </w:rPr>
        <w:t>oferit</w:t>
      </w:r>
      <w:r w:rsidR="00BC51CA" w:rsidRPr="00181533">
        <w:rPr>
          <w:rFonts w:eastAsia="Times New Roman" w:cs="Times New Roman"/>
          <w:b/>
          <w:sz w:val="24"/>
          <w:szCs w:val="24"/>
          <w:lang w:val="ro-MO" w:eastAsia="ru-RU"/>
        </w:rPr>
        <w:t xml:space="preserve"> ajutor</w:t>
      </w:r>
      <w:r w:rsidR="00BC51CA" w:rsidRPr="00181533">
        <w:rPr>
          <w:rFonts w:cs="Times New Roman"/>
          <w:b/>
          <w:sz w:val="24"/>
          <w:szCs w:val="24"/>
          <w:lang w:val="ro-MO"/>
        </w:rPr>
        <w:t xml:space="preserve"> </w:t>
      </w:r>
      <w:r w:rsidR="00BC51CA" w:rsidRPr="00181533">
        <w:rPr>
          <w:rFonts w:eastAsia="Times New Roman" w:cs="Times New Roman"/>
          <w:b/>
          <w:sz w:val="24"/>
          <w:szCs w:val="24"/>
          <w:lang w:val="ro-MO" w:eastAsia="ru-RU"/>
        </w:rPr>
        <w:t>părinților cu elevii în clasele: a VI-a, VII-a și a VIII- a, cu sute de lecții video și activități</w:t>
      </w:r>
      <w:r w:rsidR="00BC51CA" w:rsidRPr="00181533">
        <w:rPr>
          <w:rFonts w:eastAsia="Times New Roman" w:cs="Times New Roman"/>
          <w:sz w:val="24"/>
          <w:szCs w:val="24"/>
          <w:lang w:val="ro-MO" w:eastAsia="ru-RU"/>
        </w:rPr>
        <w:t xml:space="preserve"> interactive pe care au avut posibilitatea de a  accesa direct de pe site-ul DGETS, fără a vă crea un cont cu parolă.</w:t>
      </w:r>
      <w:r w:rsidR="00D07F48" w:rsidRPr="00181533">
        <w:rPr>
          <w:rFonts w:eastAsia="Times New Roman" w:cs="Times New Roman"/>
          <w:sz w:val="24"/>
          <w:szCs w:val="24"/>
          <w:highlight w:val="white"/>
          <w:lang w:val="ro-MO"/>
        </w:rPr>
        <w:t xml:space="preserve"> </w:t>
      </w:r>
    </w:p>
    <w:p w:rsidR="00BC51CA" w:rsidRPr="00181533" w:rsidRDefault="00BC51CA" w:rsidP="00181533">
      <w:pPr>
        <w:pStyle w:val="Listparagraf"/>
        <w:numPr>
          <w:ilvl w:val="0"/>
          <w:numId w:val="15"/>
        </w:numPr>
        <w:spacing w:after="200"/>
        <w:ind w:left="-567" w:firstLine="0"/>
        <w:jc w:val="both"/>
        <w:rPr>
          <w:rFonts w:cs="Times New Roman"/>
          <w:sz w:val="24"/>
          <w:szCs w:val="24"/>
          <w:lang w:val="ro-MO"/>
        </w:rPr>
      </w:pPr>
      <w:r w:rsidRPr="00181533">
        <w:rPr>
          <w:rFonts w:cs="Times New Roman"/>
          <w:sz w:val="24"/>
          <w:szCs w:val="24"/>
          <w:lang w:val="ro-MO"/>
        </w:rPr>
        <w:t>În perioada 24 ianuarie</w:t>
      </w:r>
      <w:r w:rsidR="00C90781" w:rsidRPr="00181533">
        <w:rPr>
          <w:rFonts w:cs="Times New Roman"/>
          <w:sz w:val="24"/>
          <w:szCs w:val="24"/>
          <w:lang w:val="ro-MO"/>
        </w:rPr>
        <w:t xml:space="preserve"> - 0</w:t>
      </w:r>
      <w:r w:rsidRPr="00181533">
        <w:rPr>
          <w:rFonts w:cs="Times New Roman"/>
          <w:sz w:val="24"/>
          <w:szCs w:val="24"/>
          <w:lang w:val="ro-MO"/>
        </w:rPr>
        <w:t xml:space="preserve">4 februarie numărul de accesări a Bibliotecii digitale </w:t>
      </w:r>
      <w:hyperlink r:id="rId7" w:history="1">
        <w:r w:rsidRPr="00181533">
          <w:rPr>
            <w:rStyle w:val="Hyperlink"/>
            <w:rFonts w:cs="Times New Roman"/>
            <w:sz w:val="24"/>
            <w:szCs w:val="24"/>
            <w:lang w:val="ro-MO"/>
          </w:rPr>
          <w:t>www.educatieonline.md</w:t>
        </w:r>
      </w:hyperlink>
      <w:r w:rsidRPr="00181533">
        <w:rPr>
          <w:rFonts w:cs="Times New Roman"/>
          <w:sz w:val="24"/>
          <w:szCs w:val="24"/>
          <w:lang w:val="ro-MO"/>
        </w:rPr>
        <w:t xml:space="preserve"> s-a mărit considerabil, ajungând la </w:t>
      </w:r>
      <w:r w:rsidRPr="00181533">
        <w:rPr>
          <w:rFonts w:cs="Times New Roman"/>
          <w:b/>
          <w:sz w:val="24"/>
          <w:szCs w:val="24"/>
          <w:lang w:val="ro-MO"/>
        </w:rPr>
        <w:t>67801</w:t>
      </w:r>
      <w:r w:rsidRPr="00181533">
        <w:rPr>
          <w:rFonts w:cs="Times New Roman"/>
          <w:sz w:val="24"/>
          <w:szCs w:val="24"/>
          <w:lang w:val="ro-MO"/>
        </w:rPr>
        <w:t xml:space="preserve"> de utilizatori și </w:t>
      </w:r>
      <w:r w:rsidRPr="00181533">
        <w:rPr>
          <w:rFonts w:cs="Times New Roman"/>
          <w:b/>
          <w:sz w:val="24"/>
          <w:szCs w:val="24"/>
          <w:lang w:val="ro-MO"/>
        </w:rPr>
        <w:t>433851</w:t>
      </w:r>
      <w:r w:rsidRPr="00181533">
        <w:rPr>
          <w:rFonts w:cs="Times New Roman"/>
          <w:sz w:val="24"/>
          <w:szCs w:val="24"/>
          <w:lang w:val="ro-MO"/>
        </w:rPr>
        <w:t xml:space="preserve"> de accesări, cu o medie de circa </w:t>
      </w:r>
      <w:r w:rsidRPr="00181533">
        <w:rPr>
          <w:rFonts w:cs="Times New Roman"/>
          <w:b/>
          <w:sz w:val="24"/>
          <w:szCs w:val="24"/>
          <w:lang w:val="ro-MO"/>
        </w:rPr>
        <w:t>11400</w:t>
      </w:r>
      <w:r w:rsidRPr="00181533">
        <w:rPr>
          <w:rFonts w:cs="Times New Roman"/>
          <w:sz w:val="24"/>
          <w:szCs w:val="24"/>
          <w:lang w:val="ro-MO"/>
        </w:rPr>
        <w:t xml:space="preserve"> de vizualizări pe zi, comparativ cu media de </w:t>
      </w:r>
      <w:r w:rsidRPr="00181533">
        <w:rPr>
          <w:rFonts w:cs="Times New Roman"/>
          <w:b/>
          <w:sz w:val="24"/>
          <w:szCs w:val="24"/>
          <w:lang w:val="ro-MO"/>
        </w:rPr>
        <w:t>3500</w:t>
      </w:r>
      <w:r w:rsidRPr="00181533">
        <w:rPr>
          <w:rFonts w:cs="Times New Roman"/>
          <w:sz w:val="24"/>
          <w:szCs w:val="24"/>
          <w:lang w:val="ro-MO"/>
        </w:rPr>
        <w:t xml:space="preserve"> de utilizatori la început de ianuarie. </w:t>
      </w:r>
    </w:p>
    <w:p w:rsidR="00BC51CA" w:rsidRPr="00181533" w:rsidRDefault="00BC51CA" w:rsidP="00181533">
      <w:pPr>
        <w:pStyle w:val="Listparagraf"/>
        <w:numPr>
          <w:ilvl w:val="0"/>
          <w:numId w:val="15"/>
        </w:numPr>
        <w:spacing w:after="200"/>
        <w:ind w:left="-567" w:firstLine="0"/>
        <w:jc w:val="both"/>
        <w:rPr>
          <w:rFonts w:cs="Times New Roman"/>
          <w:sz w:val="24"/>
          <w:szCs w:val="24"/>
          <w:lang w:val="ro-MO"/>
        </w:rPr>
      </w:pPr>
      <w:r w:rsidRPr="00181533">
        <w:rPr>
          <w:rFonts w:cs="Times New Roman"/>
          <w:sz w:val="24"/>
          <w:szCs w:val="24"/>
          <w:lang w:val="ro-MO"/>
        </w:rPr>
        <w:t xml:space="preserve">Pe site a fost adăugată o secțiune nouă „Educație economică și financiară” cu resurse video, </w:t>
      </w:r>
      <w:proofErr w:type="spellStart"/>
      <w:r w:rsidRPr="00181533">
        <w:rPr>
          <w:rFonts w:cs="Times New Roman"/>
          <w:sz w:val="24"/>
          <w:szCs w:val="24"/>
          <w:lang w:val="ro-MO"/>
        </w:rPr>
        <w:t>ppt</w:t>
      </w:r>
      <w:proofErr w:type="spellEnd"/>
      <w:r w:rsidRPr="00181533">
        <w:rPr>
          <w:rFonts w:cs="Times New Roman"/>
          <w:sz w:val="24"/>
          <w:szCs w:val="24"/>
          <w:lang w:val="ro-MO"/>
        </w:rPr>
        <w:t xml:space="preserve"> și </w:t>
      </w:r>
      <w:proofErr w:type="spellStart"/>
      <w:r w:rsidRPr="00181533">
        <w:rPr>
          <w:rFonts w:cs="Times New Roman"/>
          <w:sz w:val="24"/>
          <w:szCs w:val="24"/>
          <w:lang w:val="ro-MO"/>
        </w:rPr>
        <w:t>pdf</w:t>
      </w:r>
      <w:proofErr w:type="spellEnd"/>
      <w:r w:rsidRPr="00181533">
        <w:rPr>
          <w:rFonts w:cs="Times New Roman"/>
          <w:sz w:val="24"/>
          <w:szCs w:val="24"/>
          <w:lang w:val="ro-MO"/>
        </w:rPr>
        <w:t xml:space="preserve"> oferite de Ministerul Educației și Cercetării și Serviciul Fiscal de Stat: „Din ce surse plătim impozite și taxe?”, „De ce plătim impozite?” și „Ce se întâmplă atunci când nu plătim impozite?”</w:t>
      </w:r>
      <w:r w:rsidRPr="00181533">
        <w:rPr>
          <w:rFonts w:cs="Times New Roman"/>
          <w:sz w:val="24"/>
          <w:szCs w:val="24"/>
          <w:shd w:val="clear" w:color="auto" w:fill="FFFFFF"/>
          <w:lang w:val="ro-MO"/>
        </w:rPr>
        <w:t xml:space="preserve">. </w:t>
      </w:r>
    </w:p>
    <w:p w:rsidR="00BC51CA" w:rsidRPr="00181533" w:rsidRDefault="00BC51CA" w:rsidP="00181533">
      <w:pPr>
        <w:pStyle w:val="Listparagraf"/>
        <w:numPr>
          <w:ilvl w:val="0"/>
          <w:numId w:val="15"/>
        </w:numPr>
        <w:spacing w:after="200"/>
        <w:ind w:left="-567" w:firstLine="0"/>
        <w:jc w:val="both"/>
        <w:rPr>
          <w:rFonts w:cs="Times New Roman"/>
          <w:sz w:val="24"/>
          <w:szCs w:val="24"/>
          <w:lang w:val="ro-MO"/>
        </w:rPr>
      </w:pPr>
      <w:r w:rsidRPr="00181533">
        <w:rPr>
          <w:rFonts w:cs="Times New Roman"/>
          <w:sz w:val="24"/>
          <w:szCs w:val="24"/>
          <w:lang w:val="ro-MO"/>
        </w:rPr>
        <w:t xml:space="preserve">În Programul asincron de instruire la distanță „Didactica utilizării Bibliotecii digitale” s-au înregistrat </w:t>
      </w:r>
      <w:r w:rsidRPr="00181533">
        <w:rPr>
          <w:rFonts w:cs="Times New Roman"/>
          <w:b/>
          <w:sz w:val="24"/>
          <w:szCs w:val="24"/>
          <w:lang w:val="ro-MO"/>
        </w:rPr>
        <w:t>714</w:t>
      </w:r>
      <w:r w:rsidRPr="00181533">
        <w:rPr>
          <w:rFonts w:cs="Times New Roman"/>
          <w:sz w:val="24"/>
          <w:szCs w:val="24"/>
          <w:lang w:val="ro-MO"/>
        </w:rPr>
        <w:t xml:space="preserve"> de cadre didactice din Republica Moldova și România. Participanții vor parcurge </w:t>
      </w:r>
      <w:r w:rsidRPr="00181533">
        <w:rPr>
          <w:rFonts w:cs="Times New Roman"/>
          <w:sz w:val="24"/>
          <w:szCs w:val="24"/>
          <w:shd w:val="clear" w:color="auto" w:fill="FFFFFF"/>
          <w:lang w:val="ro-MO"/>
        </w:rPr>
        <w:t>150 de ore de instruire (5 webinare, 5 sarcini practice și elaborarea raportului narativ final).</w:t>
      </w:r>
    </w:p>
    <w:p w:rsidR="00BC51CA" w:rsidRPr="00181533" w:rsidRDefault="00BC51CA" w:rsidP="00181533">
      <w:pPr>
        <w:pStyle w:val="Listparagraf"/>
        <w:numPr>
          <w:ilvl w:val="0"/>
          <w:numId w:val="15"/>
        </w:numPr>
        <w:spacing w:after="200"/>
        <w:ind w:left="-567" w:firstLine="0"/>
        <w:jc w:val="both"/>
        <w:rPr>
          <w:rFonts w:cs="Times New Roman"/>
          <w:sz w:val="24"/>
          <w:szCs w:val="24"/>
          <w:lang w:val="ro-MO"/>
        </w:rPr>
      </w:pPr>
      <w:r w:rsidRPr="00181533">
        <w:rPr>
          <w:rFonts w:cs="Times New Roman"/>
          <w:sz w:val="24"/>
          <w:szCs w:val="24"/>
          <w:shd w:val="clear" w:color="auto" w:fill="FFFFFF"/>
          <w:lang w:val="ro-MO"/>
        </w:rPr>
        <w:t xml:space="preserve">În baza materialelor video din Biblioteca digitală la categoria „Dezvoltare personală” a fost lansată inițiativa de colaborare dintre instituțiile educaționale din municipiul Chișinău și centrul Municipal de Tineret Chișinău, care oferă servicii gratuite pentru tineri (14-35 de ani). 49 de instituții, 96 de directori adjuncți și 96 de elevi, membri ai consiliilor de elevi, vor fi informați săptămânal prin intermediul unui buletin informativ, despre activitățile de dezvoltare personală organizate la centru. Acestea se încadrează în </w:t>
      </w:r>
      <w:proofErr w:type="spellStart"/>
      <w:r w:rsidRPr="00181533">
        <w:rPr>
          <w:rFonts w:cs="Times New Roman"/>
          <w:sz w:val="24"/>
          <w:szCs w:val="24"/>
          <w:shd w:val="clear" w:color="auto" w:fill="FFFFFF"/>
          <w:lang w:val="ro-MO"/>
        </w:rPr>
        <w:t>curricul</w:t>
      </w:r>
      <w:r w:rsidR="00FD55F9">
        <w:rPr>
          <w:rFonts w:cs="Times New Roman"/>
          <w:sz w:val="24"/>
          <w:szCs w:val="24"/>
          <w:shd w:val="clear" w:color="auto" w:fill="FFFFFF"/>
          <w:lang w:val="ro-MO"/>
        </w:rPr>
        <w:t>a</w:t>
      </w:r>
      <w:proofErr w:type="spellEnd"/>
      <w:r w:rsidRPr="00181533">
        <w:rPr>
          <w:rFonts w:cs="Times New Roman"/>
          <w:sz w:val="24"/>
          <w:szCs w:val="24"/>
          <w:shd w:val="clear" w:color="auto" w:fill="FFFFFF"/>
          <w:lang w:val="ro-MO"/>
        </w:rPr>
        <w:t xml:space="preserve"> la disciplinele </w:t>
      </w:r>
      <w:r w:rsidRPr="00181533">
        <w:rPr>
          <w:rFonts w:cs="Times New Roman"/>
          <w:spacing w:val="4"/>
          <w:sz w:val="24"/>
          <w:szCs w:val="24"/>
          <w:shd w:val="clear" w:color="auto" w:fill="FFFFFF"/>
          <w:lang w:val="ro-MO"/>
        </w:rPr>
        <w:t>Dezvoltare personală, Educație digitală, Educație pentru societate, Educație pentru sănătate, Educație economică și antreprenorială, Tehnologia Informației și a Comunicațiilor.</w:t>
      </w:r>
      <w:r w:rsidRPr="00181533">
        <w:rPr>
          <w:rFonts w:cs="Times New Roman"/>
          <w:sz w:val="24"/>
          <w:szCs w:val="24"/>
          <w:shd w:val="clear" w:color="auto" w:fill="FFFFFF"/>
          <w:lang w:val="ro-MO"/>
        </w:rPr>
        <w:t xml:space="preserve"> </w:t>
      </w:r>
    </w:p>
    <w:p w:rsidR="00463CEA" w:rsidRPr="00181533" w:rsidRDefault="00463CEA" w:rsidP="00181533">
      <w:pPr>
        <w:pStyle w:val="Frspaiere"/>
        <w:ind w:left="-709"/>
        <w:jc w:val="both"/>
        <w:rPr>
          <w:rFonts w:ascii="Times New Roman" w:hAnsi="Times New Roman" w:cs="Times New Roman"/>
          <w:spacing w:val="7"/>
          <w:sz w:val="24"/>
          <w:szCs w:val="24"/>
          <w:lang w:val="ro-MO"/>
        </w:rPr>
      </w:pPr>
      <w:r w:rsidRPr="00181533">
        <w:rPr>
          <w:rFonts w:ascii="Times New Roman" w:eastAsia="Times New Roman" w:hAnsi="Times New Roman" w:cs="Times New Roman"/>
          <w:b/>
          <w:sz w:val="24"/>
          <w:szCs w:val="24"/>
          <w:lang w:val="ro-MO"/>
        </w:rPr>
        <w:t xml:space="preserve">III. </w:t>
      </w:r>
      <w:r w:rsidRPr="00181533">
        <w:rPr>
          <w:rFonts w:ascii="Times New Roman" w:hAnsi="Times New Roman" w:cs="Times New Roman"/>
          <w:b/>
          <w:color w:val="000000"/>
          <w:sz w:val="24"/>
          <w:szCs w:val="24"/>
          <w:lang w:val="ro-MO"/>
        </w:rPr>
        <w:t>Organizarea procesului de alimentaţie gratuită a elevilor din instituțiile de învăţământ primar şi secundar, ciclul I şi II prin distribuirea pachetelor către părinţii</w:t>
      </w:r>
      <w:r w:rsidRPr="00181533">
        <w:rPr>
          <w:rFonts w:ascii="Times New Roman" w:eastAsia="Times New Roman" w:hAnsi="Times New Roman" w:cs="Times New Roman"/>
          <w:b/>
          <w:sz w:val="24"/>
          <w:szCs w:val="24"/>
          <w:lang w:val="ro-MO"/>
        </w:rPr>
        <w:t xml:space="preserve"> în perioada  </w:t>
      </w:r>
      <w:r w:rsidRPr="00181533">
        <w:rPr>
          <w:rFonts w:ascii="Times New Roman" w:hAnsi="Times New Roman" w:cs="Times New Roman"/>
          <w:b/>
          <w:spacing w:val="7"/>
          <w:sz w:val="24"/>
          <w:szCs w:val="24"/>
          <w:lang w:val="ro-MO"/>
        </w:rPr>
        <w:t>24.01-04.02.2022</w:t>
      </w:r>
      <w:r w:rsidRPr="00181533">
        <w:rPr>
          <w:rFonts w:ascii="Times New Roman" w:hAnsi="Times New Roman" w:cs="Times New Roman"/>
          <w:spacing w:val="7"/>
          <w:sz w:val="24"/>
          <w:szCs w:val="24"/>
          <w:lang w:val="ro-MO"/>
        </w:rPr>
        <w:t xml:space="preserve"> </w:t>
      </w:r>
    </w:p>
    <w:p w:rsidR="00503B7E" w:rsidRPr="00181533" w:rsidRDefault="00463CEA" w:rsidP="00181533">
      <w:pPr>
        <w:spacing w:after="0"/>
        <w:ind w:left="-709" w:hanging="709"/>
        <w:jc w:val="both"/>
        <w:rPr>
          <w:rFonts w:eastAsia="Times New Roman" w:cs="Times New Roman"/>
          <w:sz w:val="24"/>
          <w:szCs w:val="24"/>
          <w:lang w:val="ro-MO"/>
        </w:rPr>
      </w:pPr>
      <w:r w:rsidRPr="00181533">
        <w:rPr>
          <w:rFonts w:eastAsia="Times New Roman" w:cs="Times New Roman"/>
          <w:b/>
          <w:sz w:val="24"/>
          <w:szCs w:val="24"/>
          <w:lang w:val="ro-MO"/>
        </w:rPr>
        <w:tab/>
      </w:r>
      <w:r w:rsidR="00503B7E" w:rsidRPr="00181533">
        <w:rPr>
          <w:rFonts w:eastAsia="Times New Roman" w:cs="Times New Roman"/>
          <w:b/>
          <w:sz w:val="24"/>
          <w:szCs w:val="24"/>
          <w:lang w:val="ro-MO"/>
        </w:rPr>
        <w:tab/>
      </w:r>
      <w:r w:rsidRPr="00181533">
        <w:rPr>
          <w:rFonts w:eastAsia="Times New Roman" w:cs="Times New Roman"/>
          <w:b/>
          <w:sz w:val="24"/>
          <w:szCs w:val="24"/>
          <w:lang w:val="ro-MO"/>
        </w:rPr>
        <w:tab/>
        <w:t xml:space="preserve">În perioada </w:t>
      </w:r>
      <w:r w:rsidR="00503B7E" w:rsidRPr="00181533">
        <w:rPr>
          <w:rFonts w:cs="Times New Roman"/>
          <w:sz w:val="24"/>
          <w:szCs w:val="24"/>
          <w:lang w:val="ro-MO"/>
        </w:rPr>
        <w:t>24 ianuarie - 4 februarie 2022,</w:t>
      </w:r>
      <w:r w:rsidRPr="00181533">
        <w:rPr>
          <w:rFonts w:cs="Times New Roman"/>
          <w:spacing w:val="7"/>
          <w:sz w:val="24"/>
          <w:szCs w:val="24"/>
          <w:lang w:val="ro-MO"/>
        </w:rPr>
        <w:t xml:space="preserve"> DGETS </w:t>
      </w:r>
      <w:r w:rsidRPr="00181533">
        <w:rPr>
          <w:rFonts w:eastAsia="Times New Roman" w:cs="Times New Roman"/>
          <w:sz w:val="24"/>
          <w:szCs w:val="24"/>
          <w:lang w:val="ro-MO"/>
        </w:rPr>
        <w:t>a organiz</w:t>
      </w:r>
      <w:r w:rsidR="00503B7E" w:rsidRPr="00181533">
        <w:rPr>
          <w:rFonts w:eastAsia="Times New Roman" w:cs="Times New Roman"/>
          <w:sz w:val="24"/>
          <w:szCs w:val="24"/>
          <w:lang w:val="ro-MO"/>
        </w:rPr>
        <w:t>at</w:t>
      </w:r>
      <w:r w:rsidRPr="00181533">
        <w:rPr>
          <w:rFonts w:eastAsia="Times New Roman" w:cs="Times New Roman"/>
          <w:sz w:val="24"/>
          <w:szCs w:val="24"/>
          <w:lang w:val="ro-MO"/>
        </w:rPr>
        <w:t xml:space="preserve"> procesul de alimentaţie gratuită a elevilor din instituțiile de învăţământ primar şi secundar, ciclul I şi II prin distribuirea pachetelor ambalate către părinţii </w:t>
      </w:r>
      <w:r w:rsidR="00503B7E" w:rsidRPr="00181533">
        <w:rPr>
          <w:rFonts w:eastAsia="Times New Roman" w:cs="Times New Roman"/>
          <w:sz w:val="24"/>
          <w:szCs w:val="24"/>
          <w:lang w:val="ro-MO"/>
        </w:rPr>
        <w:t>elevilor care beneficiază de alimente gratuite,</w:t>
      </w:r>
      <w:r w:rsidRPr="00181533">
        <w:rPr>
          <w:rFonts w:eastAsia="Times New Roman" w:cs="Times New Roman"/>
          <w:sz w:val="24"/>
          <w:szCs w:val="24"/>
          <w:lang w:val="ro-MO"/>
        </w:rPr>
        <w:t xml:space="preserve"> </w:t>
      </w:r>
      <w:r w:rsidR="00503B7E" w:rsidRPr="00181533">
        <w:rPr>
          <w:rFonts w:cs="Times New Roman"/>
          <w:sz w:val="24"/>
          <w:szCs w:val="24"/>
          <w:lang w:val="ro-MO"/>
        </w:rPr>
        <w:t xml:space="preserve">conform unui grafic aprobat de către directorul instituției, cu respectarea strictă a regulilor de prevenire a infecției Covid-19. </w:t>
      </w:r>
    </w:p>
    <w:p w:rsidR="00463CEA" w:rsidRPr="00181533" w:rsidRDefault="00463CEA" w:rsidP="00181533">
      <w:pPr>
        <w:spacing w:after="0"/>
        <w:ind w:left="-709"/>
        <w:jc w:val="both"/>
        <w:rPr>
          <w:rFonts w:eastAsia="Times New Roman" w:cs="Times New Roman"/>
          <w:i/>
          <w:sz w:val="24"/>
          <w:szCs w:val="24"/>
          <w:lang w:val="ro-MO"/>
        </w:rPr>
      </w:pPr>
      <w:r w:rsidRPr="00181533">
        <w:rPr>
          <w:rFonts w:cs="Times New Roman"/>
          <w:color w:val="201F1F"/>
          <w:sz w:val="24"/>
          <w:szCs w:val="24"/>
          <w:lang w:val="ro-MO"/>
        </w:rPr>
        <w:t>Prestatorii serviciilor de alimentație a elevilor au coordonat conținutul pachetelor cu CSP</w:t>
      </w:r>
      <w:r w:rsidRPr="00181533">
        <w:rPr>
          <w:rFonts w:eastAsia="Times New Roman" w:cs="Times New Roman"/>
          <w:i/>
          <w:sz w:val="24"/>
          <w:szCs w:val="24"/>
          <w:lang w:val="ro-MO"/>
        </w:rPr>
        <w:t xml:space="preserve"> (ordinul DGETS nr.160 din 21.01.22 ,,Cu privire la organizarea procesului educațional în instituțiile de învățământ general în perioada 24 ianuarie - 4 februarie 2022”).</w:t>
      </w:r>
      <w:r w:rsidRPr="00181533">
        <w:rPr>
          <w:rFonts w:cs="Times New Roman"/>
          <w:spacing w:val="7"/>
          <w:sz w:val="24"/>
          <w:szCs w:val="24"/>
          <w:lang w:val="ro-MO"/>
        </w:rPr>
        <w:t xml:space="preserve"> </w:t>
      </w:r>
    </w:p>
    <w:p w:rsidR="006410F0" w:rsidRPr="00181533" w:rsidRDefault="00503B7E" w:rsidP="00181533">
      <w:pPr>
        <w:spacing w:after="0"/>
        <w:ind w:left="-709"/>
        <w:jc w:val="both"/>
        <w:rPr>
          <w:rFonts w:eastAsia="Times New Roman" w:cs="Times New Roman"/>
          <w:sz w:val="24"/>
          <w:szCs w:val="24"/>
          <w:lang w:val="ro-MO"/>
        </w:rPr>
      </w:pPr>
      <w:r w:rsidRPr="00181533">
        <w:rPr>
          <w:rFonts w:eastAsia="Times New Roman" w:cs="Times New Roman"/>
          <w:sz w:val="24"/>
          <w:szCs w:val="24"/>
          <w:lang w:val="ro-MO"/>
        </w:rPr>
        <w:t>A răspuns la sunetele părinților care apelau în cazurile când lipsea comunicarea dintre părinți și diriginți, administrație</w:t>
      </w:r>
      <w:r w:rsidR="006410F0" w:rsidRPr="00181533">
        <w:rPr>
          <w:rFonts w:eastAsia="Times New Roman" w:cs="Times New Roman"/>
          <w:sz w:val="24"/>
          <w:szCs w:val="24"/>
          <w:lang w:val="ro-MO"/>
        </w:rPr>
        <w:t>.</w:t>
      </w:r>
    </w:p>
    <w:p w:rsidR="00463CEA" w:rsidRPr="00FD55F9" w:rsidRDefault="00463CEA" w:rsidP="00181533">
      <w:pPr>
        <w:spacing w:after="0"/>
        <w:ind w:left="-709"/>
        <w:jc w:val="both"/>
        <w:rPr>
          <w:rFonts w:cs="Times New Roman"/>
          <w:sz w:val="24"/>
          <w:szCs w:val="24"/>
          <w:lang w:val="ro-MO"/>
        </w:rPr>
      </w:pPr>
      <w:r w:rsidRPr="00FD55F9">
        <w:rPr>
          <w:rFonts w:cs="Times New Roman"/>
          <w:bCs/>
          <w:sz w:val="24"/>
          <w:szCs w:val="24"/>
          <w:lang w:val="ro-MO"/>
        </w:rPr>
        <w:lastRenderedPageBreak/>
        <w:t>De alimentaţie gratuită în perioada de</w:t>
      </w:r>
      <w:r w:rsidRPr="00FD55F9">
        <w:rPr>
          <w:rFonts w:cs="Times New Roman"/>
          <w:sz w:val="24"/>
          <w:szCs w:val="24"/>
          <w:lang w:val="ro-MO"/>
        </w:rPr>
        <w:t xml:space="preserve"> </w:t>
      </w:r>
      <w:r w:rsidRPr="00FD55F9">
        <w:rPr>
          <w:rFonts w:cs="Times New Roman"/>
          <w:bCs/>
          <w:sz w:val="24"/>
          <w:szCs w:val="24"/>
          <w:lang w:val="ro-MO"/>
        </w:rPr>
        <w:t xml:space="preserve">referinţă au beneficiat, în total 38553 </w:t>
      </w:r>
      <w:r w:rsidRPr="00FD55F9">
        <w:rPr>
          <w:rFonts w:cs="Times New Roman"/>
          <w:sz w:val="24"/>
          <w:szCs w:val="24"/>
          <w:lang w:val="ro-MO"/>
        </w:rPr>
        <w:t>elevi din 121 instituţii de învăţământ</w:t>
      </w:r>
      <w:r w:rsidRPr="00FD55F9">
        <w:rPr>
          <w:rFonts w:cs="Times New Roman"/>
          <w:bCs/>
          <w:sz w:val="24"/>
          <w:szCs w:val="24"/>
          <w:lang w:val="ro-MO"/>
        </w:rPr>
        <w:t xml:space="preserve">, </w:t>
      </w:r>
      <w:r w:rsidR="006410F0" w:rsidRPr="00FD55F9">
        <w:rPr>
          <w:rFonts w:cs="Times New Roman"/>
          <w:bCs/>
          <w:sz w:val="24"/>
          <w:szCs w:val="24"/>
          <w:lang w:val="ro-MO"/>
        </w:rPr>
        <w:t>inclusiv</w:t>
      </w:r>
      <w:r w:rsidRPr="00FD55F9">
        <w:rPr>
          <w:rFonts w:cs="Times New Roman"/>
          <w:bCs/>
          <w:sz w:val="24"/>
          <w:szCs w:val="24"/>
          <w:lang w:val="ro-MO"/>
        </w:rPr>
        <w:t>:</w:t>
      </w:r>
    </w:p>
    <w:p w:rsidR="00463CEA" w:rsidRPr="00FD55F9" w:rsidRDefault="00463CEA" w:rsidP="00181533">
      <w:pPr>
        <w:spacing w:after="0"/>
        <w:ind w:left="-709"/>
        <w:jc w:val="both"/>
        <w:rPr>
          <w:rFonts w:cs="Times New Roman"/>
          <w:sz w:val="24"/>
          <w:szCs w:val="24"/>
          <w:lang w:val="ro-MO"/>
        </w:rPr>
      </w:pPr>
      <w:r w:rsidRPr="00FD55F9">
        <w:rPr>
          <w:rFonts w:cs="Times New Roman"/>
          <w:sz w:val="24"/>
          <w:szCs w:val="24"/>
          <w:lang w:val="ro-MO"/>
        </w:rPr>
        <w:t xml:space="preserve">-  </w:t>
      </w:r>
      <w:r w:rsidRPr="00FD55F9">
        <w:rPr>
          <w:rFonts w:cs="Times New Roman"/>
          <w:bCs/>
          <w:sz w:val="24"/>
          <w:szCs w:val="24"/>
          <w:lang w:val="ro-MO"/>
        </w:rPr>
        <w:t xml:space="preserve">30040 </w:t>
      </w:r>
      <w:r w:rsidRPr="00FD55F9">
        <w:rPr>
          <w:rFonts w:cs="Times New Roman"/>
          <w:sz w:val="24"/>
          <w:szCs w:val="24"/>
          <w:lang w:val="ro-MO"/>
        </w:rPr>
        <w:t>elevi</w:t>
      </w:r>
      <w:r w:rsidRPr="00FD55F9">
        <w:rPr>
          <w:rFonts w:cs="Times New Roman"/>
          <w:bCs/>
          <w:sz w:val="24"/>
          <w:szCs w:val="24"/>
          <w:lang w:val="ro-MO"/>
        </w:rPr>
        <w:t xml:space="preserve"> din clasele I-IV în valoarea micului dejun - 13,65 lei</w:t>
      </w:r>
      <w:r w:rsidRPr="00FD55F9">
        <w:rPr>
          <w:rFonts w:cs="Times New Roman"/>
          <w:sz w:val="24"/>
          <w:szCs w:val="24"/>
          <w:lang w:val="ro-MO"/>
        </w:rPr>
        <w:t>;</w:t>
      </w:r>
    </w:p>
    <w:p w:rsidR="00463CEA" w:rsidRPr="00FD55F9" w:rsidRDefault="00463CEA" w:rsidP="00181533">
      <w:pPr>
        <w:spacing w:after="0"/>
        <w:ind w:left="-709"/>
        <w:jc w:val="both"/>
        <w:rPr>
          <w:rFonts w:cs="Times New Roman"/>
          <w:sz w:val="24"/>
          <w:szCs w:val="24"/>
          <w:lang w:val="ro-MO"/>
        </w:rPr>
      </w:pPr>
      <w:r w:rsidRPr="00FD55F9">
        <w:rPr>
          <w:rFonts w:cs="Times New Roman"/>
          <w:sz w:val="24"/>
          <w:szCs w:val="24"/>
          <w:lang w:val="ro-MO"/>
        </w:rPr>
        <w:t xml:space="preserve">-  </w:t>
      </w:r>
      <w:r w:rsidRPr="00FD55F9">
        <w:rPr>
          <w:rFonts w:cs="Times New Roman"/>
          <w:bCs/>
          <w:sz w:val="24"/>
          <w:szCs w:val="24"/>
          <w:lang w:val="ro-MO"/>
        </w:rPr>
        <w:t>4032</w:t>
      </w:r>
      <w:r w:rsidRPr="00FD55F9">
        <w:rPr>
          <w:rFonts w:cs="Times New Roman"/>
          <w:sz w:val="24"/>
          <w:szCs w:val="24"/>
          <w:lang w:val="ro-MO"/>
        </w:rPr>
        <w:t xml:space="preserve"> elevi din</w:t>
      </w:r>
      <w:r w:rsidRPr="00FD55F9">
        <w:rPr>
          <w:rFonts w:cs="Times New Roman"/>
          <w:bCs/>
          <w:sz w:val="24"/>
          <w:szCs w:val="24"/>
          <w:lang w:val="ro-MO"/>
        </w:rPr>
        <w:t xml:space="preserve"> grupele cu program prelungit (20% din numărul total de elevi ai grupelor cu program prelungit) în valoarea micului dejun şi a prânzului - 28,00 lei</w:t>
      </w:r>
      <w:r w:rsidRPr="00FD55F9">
        <w:rPr>
          <w:rFonts w:cs="Times New Roman"/>
          <w:sz w:val="24"/>
          <w:szCs w:val="24"/>
          <w:lang w:val="ro-MO"/>
        </w:rPr>
        <w:t>;</w:t>
      </w:r>
    </w:p>
    <w:p w:rsidR="00463CEA" w:rsidRPr="00FD55F9" w:rsidRDefault="00463CEA" w:rsidP="00181533">
      <w:pPr>
        <w:spacing w:after="0"/>
        <w:ind w:left="-709"/>
        <w:jc w:val="both"/>
        <w:rPr>
          <w:rFonts w:cs="Times New Roman"/>
          <w:sz w:val="24"/>
          <w:szCs w:val="24"/>
          <w:lang w:val="ro-MO"/>
        </w:rPr>
      </w:pPr>
      <w:r w:rsidRPr="00FD55F9">
        <w:rPr>
          <w:rFonts w:cs="Times New Roman"/>
          <w:sz w:val="24"/>
          <w:szCs w:val="24"/>
          <w:lang w:val="ro-MO"/>
        </w:rPr>
        <w:t xml:space="preserve">- </w:t>
      </w:r>
      <w:r w:rsidRPr="00FD55F9">
        <w:rPr>
          <w:rFonts w:cs="Times New Roman"/>
          <w:bCs/>
          <w:sz w:val="24"/>
          <w:szCs w:val="24"/>
          <w:lang w:val="ro-MO"/>
        </w:rPr>
        <w:t>3876</w:t>
      </w:r>
      <w:r w:rsidRPr="00FD55F9">
        <w:rPr>
          <w:rFonts w:cs="Times New Roman"/>
          <w:sz w:val="24"/>
          <w:szCs w:val="24"/>
          <w:lang w:val="ro-MO"/>
        </w:rPr>
        <w:t xml:space="preserve"> elevi</w:t>
      </w:r>
      <w:r w:rsidRPr="00FD55F9">
        <w:rPr>
          <w:rFonts w:cs="Times New Roman"/>
          <w:bCs/>
          <w:sz w:val="24"/>
          <w:szCs w:val="24"/>
          <w:lang w:val="ro-MO"/>
        </w:rPr>
        <w:t xml:space="preserve"> din clasele V-IX din familii social-defavorizate, în valoarea micului dejun - 13,65 lei</w:t>
      </w:r>
      <w:r w:rsidRPr="00FD55F9">
        <w:rPr>
          <w:rFonts w:cs="Times New Roman"/>
          <w:sz w:val="24"/>
          <w:szCs w:val="24"/>
          <w:lang w:val="ro-MO"/>
        </w:rPr>
        <w:t>;</w:t>
      </w:r>
    </w:p>
    <w:p w:rsidR="00463CEA" w:rsidRPr="00FD55F9" w:rsidRDefault="00463CEA" w:rsidP="00181533">
      <w:pPr>
        <w:spacing w:after="0"/>
        <w:ind w:left="-709"/>
        <w:jc w:val="both"/>
        <w:rPr>
          <w:rFonts w:cs="Times New Roman"/>
          <w:sz w:val="24"/>
          <w:szCs w:val="24"/>
          <w:lang w:val="ro-MO"/>
        </w:rPr>
      </w:pPr>
      <w:r w:rsidRPr="00FD55F9">
        <w:rPr>
          <w:rFonts w:cs="Times New Roman"/>
          <w:bCs/>
          <w:sz w:val="24"/>
          <w:szCs w:val="24"/>
          <w:lang w:val="ro-MO"/>
        </w:rPr>
        <w:t>- 118</w:t>
      </w:r>
      <w:r w:rsidRPr="00FD55F9">
        <w:rPr>
          <w:rFonts w:cs="Times New Roman"/>
          <w:sz w:val="24"/>
          <w:szCs w:val="24"/>
          <w:lang w:val="ro-MO"/>
        </w:rPr>
        <w:t xml:space="preserve"> elevi</w:t>
      </w:r>
      <w:r w:rsidRPr="00FD55F9">
        <w:rPr>
          <w:rFonts w:cs="Times New Roman"/>
          <w:bCs/>
          <w:sz w:val="24"/>
          <w:szCs w:val="24"/>
          <w:lang w:val="ro-MO"/>
        </w:rPr>
        <w:t>  din clasele I-XII care au suportat TBC şi cei care au contactat focarele TBC, în valoarea micului dejun şi a prânzului 28,00 lei</w:t>
      </w:r>
      <w:r w:rsidRPr="00FD55F9">
        <w:rPr>
          <w:rFonts w:cs="Times New Roman"/>
          <w:sz w:val="24"/>
          <w:szCs w:val="24"/>
          <w:lang w:val="ro-MO"/>
        </w:rPr>
        <w:t>.</w:t>
      </w:r>
    </w:p>
    <w:p w:rsidR="00463CEA" w:rsidRPr="00FD55F9" w:rsidRDefault="00463CEA" w:rsidP="00181533">
      <w:pPr>
        <w:spacing w:after="0"/>
        <w:ind w:left="-709"/>
        <w:jc w:val="both"/>
        <w:rPr>
          <w:rFonts w:cs="Times New Roman"/>
          <w:sz w:val="24"/>
          <w:szCs w:val="24"/>
          <w:lang w:val="ro-MO"/>
        </w:rPr>
      </w:pPr>
      <w:r w:rsidRPr="00FD55F9">
        <w:rPr>
          <w:rFonts w:cs="Times New Roman"/>
          <w:sz w:val="24"/>
          <w:szCs w:val="24"/>
          <w:lang w:val="ro-MO"/>
        </w:rPr>
        <w:t xml:space="preserve">- </w:t>
      </w:r>
      <w:r w:rsidRPr="00FD55F9">
        <w:rPr>
          <w:rFonts w:cs="Times New Roman"/>
          <w:bCs/>
          <w:sz w:val="24"/>
          <w:szCs w:val="24"/>
          <w:lang w:val="ro-MO"/>
        </w:rPr>
        <w:t>487</w:t>
      </w:r>
      <w:r w:rsidRPr="00FD55F9">
        <w:rPr>
          <w:rFonts w:cs="Times New Roman"/>
          <w:sz w:val="24"/>
          <w:szCs w:val="24"/>
          <w:lang w:val="ro-MO"/>
        </w:rPr>
        <w:t xml:space="preserve"> </w:t>
      </w:r>
      <w:r w:rsidRPr="00FD55F9">
        <w:rPr>
          <w:rFonts w:cs="Times New Roman"/>
          <w:bCs/>
          <w:sz w:val="24"/>
          <w:szCs w:val="24"/>
          <w:lang w:val="ro-MO"/>
        </w:rPr>
        <w:t>elevi din instituțiile cu clase profil fotbal în valoarea micului dejun şi a prânzului - 34,70 lei</w:t>
      </w:r>
      <w:r w:rsidRPr="00FD55F9">
        <w:rPr>
          <w:rFonts w:cs="Times New Roman"/>
          <w:sz w:val="24"/>
          <w:szCs w:val="24"/>
          <w:lang w:val="ro-MO"/>
        </w:rPr>
        <w:t>;</w:t>
      </w:r>
    </w:p>
    <w:p w:rsidR="00463CEA" w:rsidRPr="00181533" w:rsidRDefault="00463CEA" w:rsidP="00181533">
      <w:pPr>
        <w:spacing w:after="0"/>
        <w:ind w:left="-709"/>
        <w:jc w:val="both"/>
        <w:rPr>
          <w:rFonts w:cs="Times New Roman"/>
          <w:sz w:val="24"/>
          <w:szCs w:val="24"/>
          <w:lang w:val="ro-MO"/>
        </w:rPr>
      </w:pPr>
      <w:r w:rsidRPr="00181533">
        <w:rPr>
          <w:rFonts w:cs="Times New Roman"/>
          <w:sz w:val="24"/>
          <w:szCs w:val="24"/>
          <w:lang w:val="ro-MO"/>
        </w:rPr>
        <w:t>Conținutul pachetelor cu produse alimentare, coordonate cu CSP,  au fost identice pentru toate instituțiile de învăţământ primar şi secundar, ciclul I şi II din municipiu, respectiv repartizate părinţilor pentru 10 zile, în scopul respectării cerinţelor sanitaro-igienice şi  evitării aglomeraţiei în instituţii.</w:t>
      </w:r>
    </w:p>
    <w:p w:rsidR="00463CEA" w:rsidRPr="00181533" w:rsidRDefault="00463CEA" w:rsidP="00181533">
      <w:pPr>
        <w:spacing w:after="0"/>
        <w:ind w:left="-709"/>
        <w:jc w:val="both"/>
        <w:rPr>
          <w:rFonts w:cs="Times New Roman"/>
          <w:sz w:val="24"/>
          <w:szCs w:val="24"/>
          <w:lang w:val="ro-MO"/>
        </w:rPr>
      </w:pPr>
      <w:r w:rsidRPr="00181533">
        <w:rPr>
          <w:rFonts w:cs="Times New Roman"/>
          <w:sz w:val="24"/>
          <w:szCs w:val="24"/>
          <w:lang w:val="ro-MO"/>
        </w:rPr>
        <w:t>         La distribuirea pachetelor șefii combinatelor și  directorii instituţiilor de învăţământ</w:t>
      </w:r>
      <w:r w:rsidR="00E84E7F" w:rsidRPr="00181533">
        <w:rPr>
          <w:rFonts w:cs="Times New Roman"/>
          <w:sz w:val="24"/>
          <w:szCs w:val="24"/>
          <w:lang w:val="ro-MO"/>
        </w:rPr>
        <w:t xml:space="preserve"> și-au onorat </w:t>
      </w:r>
      <w:r w:rsidR="00FD55F9" w:rsidRPr="00181533">
        <w:rPr>
          <w:rFonts w:cs="Times New Roman"/>
          <w:sz w:val="24"/>
          <w:szCs w:val="24"/>
          <w:lang w:val="ro-MO"/>
        </w:rPr>
        <w:t>obligațiunile</w:t>
      </w:r>
      <w:r w:rsidRPr="00181533">
        <w:rPr>
          <w:rFonts w:cs="Times New Roman"/>
          <w:sz w:val="24"/>
          <w:szCs w:val="24"/>
          <w:lang w:val="ro-MO"/>
        </w:rPr>
        <w:t>:</w:t>
      </w:r>
    </w:p>
    <w:p w:rsidR="00463CEA" w:rsidRPr="00181533" w:rsidRDefault="00463CEA" w:rsidP="00181533">
      <w:pPr>
        <w:spacing w:after="0"/>
        <w:ind w:left="-709"/>
        <w:jc w:val="both"/>
        <w:rPr>
          <w:rFonts w:cs="Times New Roman"/>
          <w:sz w:val="24"/>
          <w:szCs w:val="24"/>
          <w:lang w:val="ro-MO"/>
        </w:rPr>
      </w:pPr>
      <w:r w:rsidRPr="00181533">
        <w:rPr>
          <w:rFonts w:cs="Times New Roman"/>
          <w:sz w:val="24"/>
          <w:szCs w:val="24"/>
          <w:lang w:val="ro-MO"/>
        </w:rPr>
        <w:t>-          au organizat procesul de distribuire a pachetelor către părinţii acestora, conform unui grafic stabilit împreună cu prestatorii de servicii de alimentaţie;</w:t>
      </w:r>
    </w:p>
    <w:p w:rsidR="00463CEA" w:rsidRPr="00181533" w:rsidRDefault="00463CEA" w:rsidP="00181533">
      <w:pPr>
        <w:spacing w:after="0"/>
        <w:ind w:left="-709"/>
        <w:jc w:val="both"/>
        <w:rPr>
          <w:rFonts w:cs="Times New Roman"/>
          <w:sz w:val="24"/>
          <w:szCs w:val="24"/>
          <w:lang w:val="ro-MO"/>
        </w:rPr>
      </w:pPr>
      <w:r w:rsidRPr="00181533">
        <w:rPr>
          <w:rFonts w:cs="Times New Roman"/>
          <w:sz w:val="24"/>
          <w:szCs w:val="24"/>
          <w:lang w:val="ro-MO"/>
        </w:rPr>
        <w:t>-  au identificat o sală pentru distribuirea pachetelor alimentare, cu strictă respectare a normelor de sănătate publică, privind prevenirea şi răspândirea COVID -19.</w:t>
      </w:r>
    </w:p>
    <w:p w:rsidR="00463CEA" w:rsidRPr="00181533" w:rsidRDefault="00463CEA" w:rsidP="00181533">
      <w:pPr>
        <w:spacing w:after="0"/>
        <w:ind w:left="-709"/>
        <w:jc w:val="both"/>
        <w:rPr>
          <w:rFonts w:cs="Times New Roman"/>
          <w:sz w:val="24"/>
          <w:szCs w:val="24"/>
          <w:lang w:val="ro-MO"/>
        </w:rPr>
      </w:pPr>
      <w:r w:rsidRPr="00181533">
        <w:rPr>
          <w:rFonts w:cs="Times New Roman"/>
          <w:sz w:val="24"/>
          <w:szCs w:val="24"/>
          <w:lang w:val="ro-MO"/>
        </w:rPr>
        <w:t>- au informat părinţii despre organizarea procesului de distribuire a pachetelor cu respectarea graficului stabilit.</w:t>
      </w:r>
    </w:p>
    <w:p w:rsidR="00463CEA" w:rsidRPr="00181533" w:rsidRDefault="00E84E7F" w:rsidP="00181533">
      <w:pPr>
        <w:spacing w:after="0"/>
        <w:ind w:left="-709"/>
        <w:jc w:val="both"/>
        <w:rPr>
          <w:rFonts w:cs="Times New Roman"/>
          <w:sz w:val="24"/>
          <w:szCs w:val="24"/>
          <w:lang w:val="ro-MO"/>
        </w:rPr>
      </w:pPr>
      <w:r w:rsidRPr="00181533">
        <w:rPr>
          <w:rFonts w:cs="Times New Roman"/>
          <w:sz w:val="24"/>
          <w:szCs w:val="24"/>
          <w:lang w:val="ro-MO"/>
        </w:rPr>
        <w:t>Pe parcurs a</w:t>
      </w:r>
      <w:r w:rsidR="00463CEA" w:rsidRPr="00181533">
        <w:rPr>
          <w:rFonts w:cs="Times New Roman"/>
          <w:sz w:val="24"/>
          <w:szCs w:val="24"/>
          <w:lang w:val="ro-MO"/>
        </w:rPr>
        <w:t>u fost</w:t>
      </w:r>
      <w:r w:rsidRPr="00181533">
        <w:rPr>
          <w:rFonts w:cs="Times New Roman"/>
          <w:sz w:val="24"/>
          <w:szCs w:val="24"/>
          <w:lang w:val="ro-MO"/>
        </w:rPr>
        <w:t xml:space="preserve"> identificate ș </w:t>
      </w:r>
      <w:proofErr w:type="spellStart"/>
      <w:r w:rsidRPr="00181533">
        <w:rPr>
          <w:rFonts w:cs="Times New Roman"/>
          <w:sz w:val="24"/>
          <w:szCs w:val="24"/>
          <w:lang w:val="ro-MO"/>
        </w:rPr>
        <w:t>unle</w:t>
      </w:r>
      <w:proofErr w:type="spellEnd"/>
      <w:r w:rsidR="00463CEA" w:rsidRPr="00181533">
        <w:rPr>
          <w:rFonts w:cs="Times New Roman"/>
          <w:sz w:val="24"/>
          <w:szCs w:val="24"/>
          <w:lang w:val="ro-MO"/>
        </w:rPr>
        <w:t xml:space="preserve">  </w:t>
      </w:r>
      <w:r w:rsidR="00463CEA" w:rsidRPr="00181533">
        <w:rPr>
          <w:rFonts w:cs="Times New Roman"/>
          <w:i/>
          <w:iCs/>
          <w:sz w:val="24"/>
          <w:szCs w:val="24"/>
          <w:lang w:val="ro-MO"/>
        </w:rPr>
        <w:t>neconformități ale  pachetelor</w:t>
      </w:r>
      <w:r w:rsidR="00463CEA" w:rsidRPr="00181533">
        <w:rPr>
          <w:rFonts w:cs="Times New Roman"/>
          <w:sz w:val="24"/>
          <w:szCs w:val="24"/>
          <w:lang w:val="ro-MO"/>
        </w:rPr>
        <w:t xml:space="preserve"> distribuite:</w:t>
      </w:r>
    </w:p>
    <w:p w:rsidR="00463CEA" w:rsidRPr="00181533" w:rsidRDefault="00463CEA" w:rsidP="00181533">
      <w:pPr>
        <w:spacing w:after="0"/>
        <w:ind w:left="-709"/>
        <w:jc w:val="both"/>
        <w:rPr>
          <w:rFonts w:cs="Times New Roman"/>
          <w:i/>
          <w:iCs/>
          <w:sz w:val="24"/>
          <w:szCs w:val="24"/>
          <w:lang w:val="ro-MO"/>
        </w:rPr>
      </w:pPr>
      <w:r w:rsidRPr="00181533">
        <w:rPr>
          <w:rFonts w:cs="Times New Roman"/>
          <w:i/>
          <w:iCs/>
          <w:sz w:val="24"/>
          <w:szCs w:val="24"/>
          <w:lang w:val="ro-MO"/>
        </w:rPr>
        <w:t>- în sectorul Râșcani a fost repartizat unt de 72%  și nu de 82%, deoarece în stoc nu era cantitatea de unt necesară;</w:t>
      </w:r>
    </w:p>
    <w:p w:rsidR="00463CEA" w:rsidRPr="00181533" w:rsidRDefault="00463CEA" w:rsidP="00181533">
      <w:pPr>
        <w:spacing w:after="0"/>
        <w:ind w:left="-709"/>
        <w:jc w:val="both"/>
        <w:rPr>
          <w:rFonts w:cs="Times New Roman"/>
          <w:i/>
          <w:sz w:val="24"/>
          <w:szCs w:val="24"/>
          <w:lang w:val="ro-MO"/>
        </w:rPr>
      </w:pPr>
      <w:r w:rsidRPr="00181533">
        <w:rPr>
          <w:rFonts w:cs="Times New Roman"/>
          <w:i/>
          <w:iCs/>
          <w:sz w:val="24"/>
          <w:szCs w:val="24"/>
          <w:lang w:val="ro-MO"/>
        </w:rPr>
        <w:t>- în toate sectoarele, în unele instituții, c</w:t>
      </w:r>
      <w:r w:rsidRPr="00181533">
        <w:rPr>
          <w:rFonts w:cs="Times New Roman"/>
          <w:i/>
          <w:sz w:val="24"/>
          <w:szCs w:val="24"/>
          <w:lang w:val="ro-MO"/>
        </w:rPr>
        <w:t>așcavalul a fost din mai multe bucăți ca să corespundă gramajului, astfel nu era ambalat, din motiv că nu s-a ajuns pachete de cașcaval ambalat de la producător;</w:t>
      </w:r>
    </w:p>
    <w:p w:rsidR="00463CEA" w:rsidRPr="00181533" w:rsidRDefault="00463CEA" w:rsidP="00181533">
      <w:pPr>
        <w:spacing w:after="0"/>
        <w:ind w:left="-709"/>
        <w:jc w:val="both"/>
        <w:rPr>
          <w:rFonts w:cs="Times New Roman"/>
          <w:i/>
          <w:sz w:val="24"/>
          <w:szCs w:val="24"/>
          <w:lang w:val="ro-MO"/>
        </w:rPr>
      </w:pPr>
      <w:r w:rsidRPr="00181533">
        <w:rPr>
          <w:rFonts w:cs="Times New Roman"/>
          <w:i/>
          <w:sz w:val="24"/>
          <w:szCs w:val="24"/>
          <w:lang w:val="ro-MO"/>
        </w:rPr>
        <w:t>-  în mai multe pachete cu alimente au fost înlocuite lămâia cu pachete  de ceai;</w:t>
      </w:r>
    </w:p>
    <w:p w:rsidR="00E84E7F" w:rsidRPr="00181533" w:rsidRDefault="00463CEA" w:rsidP="00181533">
      <w:pPr>
        <w:spacing w:after="0"/>
        <w:ind w:left="-709"/>
        <w:jc w:val="both"/>
        <w:rPr>
          <w:rFonts w:cs="Times New Roman"/>
          <w:i/>
          <w:sz w:val="24"/>
          <w:szCs w:val="24"/>
          <w:lang w:val="ro-MO"/>
        </w:rPr>
      </w:pPr>
      <w:r w:rsidRPr="00181533">
        <w:rPr>
          <w:rFonts w:cs="Times New Roman"/>
          <w:i/>
          <w:sz w:val="24"/>
          <w:szCs w:val="24"/>
          <w:lang w:val="ro-MO"/>
        </w:rPr>
        <w:t>-  nu a fost respectat sortimentul și gramajul în mai multe instituții din sectoare.</w:t>
      </w:r>
    </w:p>
    <w:p w:rsidR="00463CEA" w:rsidRPr="00181533" w:rsidRDefault="00E84E7F" w:rsidP="00181533">
      <w:pPr>
        <w:spacing w:after="0"/>
        <w:ind w:left="-709"/>
        <w:jc w:val="both"/>
        <w:rPr>
          <w:rFonts w:cs="Times New Roman"/>
          <w:sz w:val="24"/>
          <w:szCs w:val="24"/>
          <w:lang w:val="ro-MO"/>
        </w:rPr>
      </w:pPr>
      <w:r w:rsidRPr="00FD55F9">
        <w:rPr>
          <w:rFonts w:cs="Times New Roman"/>
          <w:sz w:val="24"/>
          <w:szCs w:val="24"/>
          <w:lang w:val="ro-MO"/>
        </w:rPr>
        <w:t xml:space="preserve">Important </w:t>
      </w:r>
      <w:r w:rsidR="00463CEA" w:rsidRPr="00FD55F9">
        <w:rPr>
          <w:rFonts w:cs="Times New Roman"/>
          <w:sz w:val="24"/>
          <w:szCs w:val="24"/>
          <w:lang w:val="ro-MO"/>
        </w:rPr>
        <w:t>e de menționat faptul, că din partea părinților au parvenit mai multe mesaje de mulțumire pentru organizarea procesului de alimentație prin distribuirea pachetelor</w:t>
      </w:r>
      <w:bookmarkStart w:id="0" w:name="_GoBack"/>
      <w:bookmarkEnd w:id="0"/>
      <w:r w:rsidR="00463CEA" w:rsidRPr="00181533">
        <w:rPr>
          <w:rFonts w:cs="Times New Roman"/>
          <w:sz w:val="24"/>
          <w:szCs w:val="24"/>
          <w:lang w:val="ro-MO"/>
        </w:rPr>
        <w:t>.</w:t>
      </w:r>
    </w:p>
    <w:p w:rsidR="00463CEA" w:rsidRPr="00181533" w:rsidRDefault="00463CEA" w:rsidP="00181533">
      <w:pPr>
        <w:spacing w:after="0"/>
        <w:ind w:left="-709" w:firstLine="709"/>
        <w:jc w:val="both"/>
        <w:rPr>
          <w:rFonts w:cs="Times New Roman"/>
          <w:sz w:val="24"/>
          <w:szCs w:val="24"/>
          <w:lang w:val="ro-MO"/>
        </w:rPr>
      </w:pPr>
      <w:r w:rsidRPr="00181533">
        <w:rPr>
          <w:rFonts w:cs="Times New Roman"/>
          <w:sz w:val="24"/>
          <w:szCs w:val="24"/>
          <w:lang w:val="ro-MO"/>
        </w:rPr>
        <w:t xml:space="preserve">DGETS vă monitoriza </w:t>
      </w:r>
      <w:r w:rsidR="00E84E7F" w:rsidRPr="00181533">
        <w:rPr>
          <w:rFonts w:cs="Times New Roman"/>
          <w:sz w:val="24"/>
          <w:szCs w:val="24"/>
          <w:lang w:val="ro-MO"/>
        </w:rPr>
        <w:t xml:space="preserve">în continuare </w:t>
      </w:r>
      <w:r w:rsidRPr="00181533">
        <w:rPr>
          <w:rFonts w:cs="Times New Roman"/>
          <w:sz w:val="24"/>
          <w:szCs w:val="24"/>
          <w:lang w:val="ro-MO"/>
        </w:rPr>
        <w:t>organizarea procesului de alimentaţie gratuită a elevilor din instituțiile de învăţământ primar şi secundar, ciclul I şi II, respectarea strictă a regulilor de prevenire a infecției Covid-19, în conformitate cu actele normative în vigoare şi respectarea normele financiare stabilite pentru alimentaţia unui elev/zi din instituţiile de învăţământ general pe anul 2022.</w:t>
      </w:r>
    </w:p>
    <w:p w:rsidR="00E84E7F" w:rsidRPr="00181533" w:rsidRDefault="00E84E7F" w:rsidP="00181533">
      <w:pPr>
        <w:shd w:val="clear" w:color="auto" w:fill="FFFFFF"/>
        <w:spacing w:after="0"/>
        <w:ind w:left="-709"/>
        <w:rPr>
          <w:rFonts w:cs="Times New Roman"/>
          <w:b/>
          <w:bCs/>
          <w:sz w:val="24"/>
          <w:szCs w:val="24"/>
          <w:lang w:val="ro-MO"/>
        </w:rPr>
      </w:pPr>
    </w:p>
    <w:p w:rsidR="00E84E7F" w:rsidRPr="00181533" w:rsidRDefault="00F00F62" w:rsidP="00181533">
      <w:pPr>
        <w:shd w:val="clear" w:color="auto" w:fill="FFFFFF"/>
        <w:spacing w:after="0"/>
        <w:ind w:left="-709"/>
        <w:rPr>
          <w:rFonts w:cs="Times New Roman"/>
          <w:b/>
          <w:bCs/>
          <w:sz w:val="24"/>
          <w:szCs w:val="24"/>
          <w:lang w:val="ro-MO"/>
        </w:rPr>
      </w:pPr>
      <w:r w:rsidRPr="00181533">
        <w:rPr>
          <w:rFonts w:cs="Times New Roman"/>
          <w:b/>
          <w:bCs/>
          <w:sz w:val="24"/>
          <w:szCs w:val="24"/>
          <w:lang w:val="ro-MO"/>
        </w:rPr>
        <w:t>I</w:t>
      </w:r>
      <w:r w:rsidR="00E84E7F" w:rsidRPr="00181533">
        <w:rPr>
          <w:rFonts w:cs="Times New Roman"/>
          <w:b/>
          <w:bCs/>
          <w:sz w:val="24"/>
          <w:szCs w:val="24"/>
          <w:lang w:val="ro-MO"/>
        </w:rPr>
        <w:t>V. Rezultatele monitorizării evoluției situației COVID-19 în instituțiile de învățământ general din mun. Chișinău la data de 03.02.2022</w:t>
      </w:r>
    </w:p>
    <w:p w:rsidR="00E84E7F" w:rsidRPr="00181533" w:rsidRDefault="00E84E7F" w:rsidP="00181533">
      <w:pPr>
        <w:pStyle w:val="Listparagraf"/>
        <w:spacing w:after="0"/>
        <w:ind w:left="-709"/>
        <w:jc w:val="both"/>
        <w:rPr>
          <w:rFonts w:cs="Times New Roman"/>
          <w:b/>
          <w:bCs/>
          <w:sz w:val="24"/>
          <w:szCs w:val="24"/>
          <w:lang w:val="ro-MO"/>
        </w:rPr>
      </w:pPr>
      <w:r w:rsidRPr="00181533">
        <w:rPr>
          <w:rFonts w:cs="Times New Roman"/>
          <w:b/>
          <w:bCs/>
          <w:sz w:val="24"/>
          <w:szCs w:val="24"/>
          <w:lang w:val="ro-MO"/>
        </w:rPr>
        <w:t>a) în instituţiile de învăţământ primar şi secundar:</w:t>
      </w:r>
    </w:p>
    <w:p w:rsidR="00E84E7F" w:rsidRPr="00181533" w:rsidRDefault="00E84E7F" w:rsidP="00181533">
      <w:pPr>
        <w:pStyle w:val="Listparagraf"/>
        <w:spacing w:after="0"/>
        <w:ind w:left="-709"/>
        <w:jc w:val="both"/>
        <w:rPr>
          <w:rFonts w:cs="Times New Roman"/>
          <w:bCs/>
          <w:sz w:val="24"/>
          <w:szCs w:val="24"/>
          <w:lang w:val="ro-MO"/>
        </w:rPr>
      </w:pPr>
      <w:r w:rsidRPr="00181533">
        <w:rPr>
          <w:rFonts w:cs="Times New Roman"/>
          <w:sz w:val="24"/>
          <w:szCs w:val="24"/>
          <w:lang w:val="ro-MO"/>
        </w:rPr>
        <w:t>Monitorizarea evoluției situației COVID-19</w:t>
      </w:r>
      <w:r w:rsidRPr="00181533">
        <w:rPr>
          <w:rFonts w:cs="Times New Roman"/>
          <w:b/>
          <w:bCs/>
          <w:sz w:val="24"/>
          <w:szCs w:val="24"/>
          <w:lang w:val="ro-MO"/>
        </w:rPr>
        <w:t xml:space="preserve"> </w:t>
      </w:r>
      <w:r w:rsidRPr="00181533">
        <w:rPr>
          <w:rFonts w:cs="Times New Roman"/>
          <w:bCs/>
          <w:sz w:val="24"/>
          <w:szCs w:val="24"/>
          <w:lang w:val="ro-MO"/>
        </w:rPr>
        <w:t xml:space="preserve">s-a efectuat, zilnic, în 150 instituții de învățământ din municipiul Chișinău </w:t>
      </w:r>
      <w:r w:rsidRPr="00181533">
        <w:rPr>
          <w:rFonts w:cs="Times New Roman"/>
          <w:sz w:val="24"/>
          <w:szCs w:val="24"/>
          <w:lang w:val="ro-MO"/>
        </w:rPr>
        <w:t xml:space="preserve">(131 de instituții de învățământ public şi </w:t>
      </w:r>
      <w:r w:rsidRPr="00181533">
        <w:rPr>
          <w:rFonts w:cs="Times New Roman"/>
          <w:bCs/>
          <w:sz w:val="24"/>
          <w:szCs w:val="24"/>
          <w:lang w:val="ro-MO"/>
        </w:rPr>
        <w:t xml:space="preserve">19 instituții private). </w:t>
      </w:r>
    </w:p>
    <w:p w:rsidR="00E84E7F" w:rsidRPr="00181533" w:rsidRDefault="00E84E7F" w:rsidP="00181533">
      <w:pPr>
        <w:spacing w:after="0"/>
        <w:ind w:left="-709"/>
        <w:jc w:val="both"/>
        <w:rPr>
          <w:rFonts w:eastAsia="Times New Roman" w:cs="Times New Roman"/>
          <w:color w:val="000000"/>
          <w:sz w:val="24"/>
          <w:szCs w:val="24"/>
          <w:lang w:val="en-US"/>
        </w:rPr>
      </w:pPr>
      <w:r w:rsidRPr="00181533">
        <w:rPr>
          <w:rFonts w:cs="Times New Roman"/>
          <w:bCs/>
          <w:color w:val="000000"/>
          <w:sz w:val="24"/>
          <w:szCs w:val="24"/>
          <w:lang w:val="ro-MO"/>
        </w:rPr>
        <w:tab/>
      </w:r>
      <w:r w:rsidRPr="00181533">
        <w:rPr>
          <w:rFonts w:cs="Times New Roman"/>
          <w:bCs/>
          <w:color w:val="000000"/>
          <w:sz w:val="24"/>
          <w:szCs w:val="24"/>
          <w:lang w:val="ro-MO"/>
        </w:rPr>
        <w:tab/>
        <w:t xml:space="preserve">În rezultatul analizei datelor parvenite din instituțiile de învățământ </w:t>
      </w:r>
      <w:r w:rsidRPr="00181533">
        <w:rPr>
          <w:rFonts w:cs="Times New Roman"/>
          <w:b/>
          <w:bCs/>
          <w:color w:val="000000"/>
          <w:sz w:val="24"/>
          <w:szCs w:val="24"/>
          <w:lang w:val="ro-MO"/>
        </w:rPr>
        <w:t>publice şi private</w:t>
      </w:r>
      <w:r w:rsidRPr="00181533">
        <w:rPr>
          <w:rFonts w:cs="Times New Roman"/>
          <w:bCs/>
          <w:color w:val="000000"/>
          <w:sz w:val="24"/>
          <w:szCs w:val="24"/>
          <w:lang w:val="ro-MO"/>
        </w:rPr>
        <w:t xml:space="preserve"> din subordine, s-a constatat că în total</w:t>
      </w:r>
      <w:r w:rsidRPr="00181533">
        <w:rPr>
          <w:rFonts w:cs="Times New Roman"/>
          <w:color w:val="000000"/>
          <w:sz w:val="24"/>
          <w:szCs w:val="24"/>
          <w:lang w:val="ro-MO"/>
        </w:rPr>
        <w:t xml:space="preserve"> elevi confirmați pozitiv (inclusiv cazurile noi  din ultima săptămână) au fost </w:t>
      </w:r>
      <w:r w:rsidRPr="00181533">
        <w:rPr>
          <w:rFonts w:eastAsia="Times New Roman" w:cs="Times New Roman"/>
          <w:b/>
          <w:color w:val="000000"/>
          <w:sz w:val="24"/>
          <w:szCs w:val="24"/>
          <w:lang w:val="ro-MO"/>
        </w:rPr>
        <w:t xml:space="preserve">1079 elevi, </w:t>
      </w:r>
      <w:r w:rsidRPr="00181533">
        <w:rPr>
          <w:rFonts w:eastAsia="Times New Roman" w:cs="Times New Roman"/>
          <w:color w:val="000000"/>
          <w:sz w:val="24"/>
          <w:szCs w:val="24"/>
          <w:lang w:val="ro-MO"/>
        </w:rPr>
        <w:t xml:space="preserve"> inclusiv </w:t>
      </w:r>
      <w:r w:rsidRPr="00181533">
        <w:rPr>
          <w:rFonts w:cs="Times New Roman"/>
          <w:b/>
          <w:bCs/>
          <w:color w:val="000000"/>
          <w:sz w:val="24"/>
          <w:szCs w:val="24"/>
          <w:lang w:val="ro-MO"/>
        </w:rPr>
        <w:t>284</w:t>
      </w:r>
      <w:r w:rsidRPr="00181533">
        <w:rPr>
          <w:rFonts w:cs="Times New Roman"/>
          <w:bCs/>
          <w:color w:val="000000"/>
          <w:sz w:val="24"/>
          <w:szCs w:val="24"/>
          <w:lang w:val="ro-MO"/>
        </w:rPr>
        <w:t xml:space="preserve"> </w:t>
      </w:r>
      <w:r w:rsidRPr="00181533">
        <w:rPr>
          <w:rFonts w:eastAsia="Times New Roman" w:cs="Times New Roman"/>
          <w:color w:val="000000"/>
          <w:sz w:val="24"/>
          <w:szCs w:val="24"/>
          <w:lang w:val="ro-MO"/>
        </w:rPr>
        <w:t xml:space="preserve">cazuri noi din ultima săptămână </w:t>
      </w:r>
      <w:r w:rsidRPr="00181533">
        <w:rPr>
          <w:rFonts w:cs="Times New Roman"/>
          <w:color w:val="000000"/>
          <w:sz w:val="24"/>
          <w:szCs w:val="24"/>
          <w:lang w:val="ro-MO"/>
        </w:rPr>
        <w:t>(</w:t>
      </w:r>
      <w:r w:rsidRPr="00181533">
        <w:rPr>
          <w:rFonts w:cs="Times New Roman"/>
          <w:i/>
          <w:color w:val="000000"/>
          <w:sz w:val="24"/>
          <w:szCs w:val="24"/>
          <w:lang w:val="ro-MO"/>
        </w:rPr>
        <w:t xml:space="preserve">cu </w:t>
      </w:r>
      <w:r w:rsidRPr="00181533">
        <w:rPr>
          <w:rFonts w:cs="Times New Roman"/>
          <w:b/>
          <w:i/>
          <w:color w:val="000000"/>
          <w:sz w:val="24"/>
          <w:szCs w:val="24"/>
          <w:lang w:val="ro-MO"/>
        </w:rPr>
        <w:t>870 e</w:t>
      </w:r>
      <w:r w:rsidRPr="00181533">
        <w:rPr>
          <w:rFonts w:eastAsia="Times New Roman" w:cs="Times New Roman"/>
          <w:b/>
          <w:i/>
          <w:color w:val="000000"/>
          <w:sz w:val="24"/>
          <w:szCs w:val="24"/>
          <w:lang w:val="ro-MO"/>
        </w:rPr>
        <w:t>levi</w:t>
      </w:r>
      <w:r w:rsidRPr="00181533">
        <w:rPr>
          <w:rFonts w:cs="Times New Roman"/>
          <w:b/>
          <w:i/>
          <w:color w:val="000000"/>
          <w:sz w:val="24"/>
          <w:szCs w:val="24"/>
          <w:lang w:val="ro-MO"/>
        </w:rPr>
        <w:t xml:space="preserve"> mai puțini</w:t>
      </w:r>
      <w:r w:rsidRPr="00181533">
        <w:rPr>
          <w:rFonts w:cs="Times New Roman"/>
          <w:color w:val="000000"/>
          <w:sz w:val="24"/>
          <w:szCs w:val="24"/>
          <w:lang w:val="ro-MO"/>
        </w:rPr>
        <w:t xml:space="preserve">, în comparație cu săptămâna precedentă). În autoizolare sunt </w:t>
      </w:r>
      <w:r w:rsidRPr="00181533">
        <w:rPr>
          <w:rFonts w:cs="Times New Roman"/>
          <w:b/>
          <w:bCs/>
          <w:color w:val="000000"/>
          <w:sz w:val="24"/>
          <w:szCs w:val="24"/>
          <w:lang w:val="en-US"/>
        </w:rPr>
        <w:t>2644</w:t>
      </w:r>
      <w:r w:rsidRPr="00181533">
        <w:rPr>
          <w:rFonts w:cs="Times New Roman"/>
          <w:b/>
          <w:bCs/>
          <w:color w:val="000000"/>
          <w:sz w:val="24"/>
          <w:szCs w:val="24"/>
          <w:lang w:val="ro-MO"/>
        </w:rPr>
        <w:t xml:space="preserve"> elevi (</w:t>
      </w:r>
      <w:r w:rsidRPr="00181533">
        <w:rPr>
          <w:rFonts w:eastAsia="Times New Roman" w:cs="Times New Roman"/>
          <w:b/>
          <w:i/>
          <w:color w:val="000000"/>
          <w:sz w:val="24"/>
          <w:szCs w:val="24"/>
          <w:lang w:val="en-US"/>
        </w:rPr>
        <w:t xml:space="preserve">cu 5035 </w:t>
      </w:r>
      <w:r w:rsidRPr="00181533">
        <w:rPr>
          <w:rFonts w:cs="Times New Roman"/>
          <w:b/>
          <w:i/>
          <w:color w:val="000000"/>
          <w:sz w:val="24"/>
          <w:szCs w:val="24"/>
          <w:lang w:val="ro-MO"/>
        </w:rPr>
        <w:t>e</w:t>
      </w:r>
      <w:proofErr w:type="spellStart"/>
      <w:r w:rsidRPr="00181533">
        <w:rPr>
          <w:rFonts w:eastAsia="Times New Roman" w:cs="Times New Roman"/>
          <w:b/>
          <w:i/>
          <w:color w:val="000000"/>
          <w:sz w:val="24"/>
          <w:szCs w:val="24"/>
          <w:lang w:val="en-US"/>
        </w:rPr>
        <w:t>levi</w:t>
      </w:r>
      <w:proofErr w:type="spellEnd"/>
      <w:r w:rsidRPr="00181533">
        <w:rPr>
          <w:rFonts w:cs="Times New Roman"/>
          <w:b/>
          <w:i/>
          <w:color w:val="000000"/>
          <w:sz w:val="24"/>
          <w:szCs w:val="24"/>
          <w:lang w:val="ro-MO"/>
        </w:rPr>
        <w:t xml:space="preserve"> mai puțini</w:t>
      </w:r>
      <w:r w:rsidRPr="00181533">
        <w:rPr>
          <w:rFonts w:cs="Times New Roman"/>
          <w:color w:val="000000"/>
          <w:sz w:val="24"/>
          <w:szCs w:val="24"/>
          <w:lang w:val="ro-MO"/>
        </w:rPr>
        <w:t>, comparativ cu săptămâna precedentă</w:t>
      </w:r>
    </w:p>
    <w:p w:rsidR="00E84E7F" w:rsidRPr="00181533" w:rsidRDefault="00E84E7F" w:rsidP="00181533">
      <w:pPr>
        <w:spacing w:after="0"/>
        <w:ind w:left="-709"/>
        <w:jc w:val="both"/>
        <w:rPr>
          <w:rFonts w:cs="Times New Roman"/>
          <w:color w:val="000000"/>
          <w:sz w:val="24"/>
          <w:szCs w:val="24"/>
          <w:lang w:val="ro-MO"/>
        </w:rPr>
      </w:pPr>
      <w:r w:rsidRPr="00181533">
        <w:rPr>
          <w:rFonts w:cs="Times New Roman"/>
          <w:b/>
          <w:color w:val="000000"/>
          <w:sz w:val="24"/>
          <w:szCs w:val="24"/>
          <w:lang w:val="ro-MO"/>
        </w:rPr>
        <w:t>Cadre didactice confirmate pozitiv</w:t>
      </w:r>
      <w:r w:rsidRPr="00181533">
        <w:rPr>
          <w:rFonts w:cs="Times New Roman"/>
          <w:color w:val="000000"/>
          <w:sz w:val="24"/>
          <w:szCs w:val="24"/>
          <w:lang w:val="ro-MO"/>
        </w:rPr>
        <w:t xml:space="preserve"> sunt </w:t>
      </w:r>
      <w:r w:rsidRPr="00181533">
        <w:rPr>
          <w:rFonts w:cs="Times New Roman"/>
          <w:b/>
          <w:color w:val="000000"/>
          <w:sz w:val="24"/>
          <w:szCs w:val="24"/>
          <w:lang w:val="ro-MO"/>
        </w:rPr>
        <w:t>339</w:t>
      </w:r>
      <w:r w:rsidRPr="00181533">
        <w:rPr>
          <w:rFonts w:cs="Times New Roman"/>
          <w:color w:val="000000"/>
          <w:sz w:val="24"/>
          <w:szCs w:val="24"/>
          <w:lang w:val="ro-MO"/>
        </w:rPr>
        <w:t xml:space="preserve">, </w:t>
      </w:r>
      <w:r w:rsidRPr="00181533">
        <w:rPr>
          <w:rFonts w:cs="Times New Roman"/>
          <w:b/>
          <w:bCs/>
          <w:color w:val="000000"/>
          <w:sz w:val="24"/>
          <w:szCs w:val="24"/>
          <w:lang w:val="ro-MO"/>
        </w:rPr>
        <w:t>cadre didactice</w:t>
      </w:r>
      <w:r w:rsidRPr="00181533">
        <w:rPr>
          <w:rFonts w:cs="Times New Roman"/>
          <w:color w:val="000000"/>
          <w:sz w:val="24"/>
          <w:szCs w:val="24"/>
          <w:lang w:val="ro-MO"/>
        </w:rPr>
        <w:t xml:space="preserve"> (inclusiv 106 cazuri noi din ultima săptămână), cu 201 mai puține ). În autoizolare sunt 85 cadre didactice, cu 41 mai puține . </w:t>
      </w:r>
    </w:p>
    <w:p w:rsidR="00E84E7F" w:rsidRPr="00181533" w:rsidRDefault="00E84E7F" w:rsidP="00181533">
      <w:pPr>
        <w:spacing w:after="0"/>
        <w:ind w:left="-709"/>
        <w:jc w:val="both"/>
        <w:rPr>
          <w:rFonts w:cs="Times New Roman"/>
          <w:color w:val="000000"/>
          <w:sz w:val="24"/>
          <w:szCs w:val="24"/>
          <w:lang w:val="ro-MO"/>
        </w:rPr>
      </w:pPr>
      <w:r w:rsidRPr="00181533">
        <w:rPr>
          <w:rFonts w:cs="Times New Roman"/>
          <w:b/>
          <w:color w:val="000000"/>
          <w:sz w:val="24"/>
          <w:szCs w:val="24"/>
          <w:lang w:val="ro-MO"/>
        </w:rPr>
        <w:t>Din personalul nedidactic și auxiliar</w:t>
      </w:r>
      <w:r w:rsidRPr="00181533">
        <w:rPr>
          <w:rFonts w:cs="Times New Roman"/>
          <w:color w:val="000000"/>
          <w:sz w:val="24"/>
          <w:szCs w:val="24"/>
          <w:lang w:val="ro-MO"/>
        </w:rPr>
        <w:t xml:space="preserve"> confirmat pozitiv sunt </w:t>
      </w:r>
      <w:r w:rsidRPr="00181533">
        <w:rPr>
          <w:rFonts w:cs="Times New Roman"/>
          <w:b/>
          <w:color w:val="000000"/>
          <w:sz w:val="24"/>
          <w:szCs w:val="24"/>
          <w:lang w:val="ro-MO"/>
        </w:rPr>
        <w:t>62</w:t>
      </w:r>
      <w:r w:rsidRPr="00181533">
        <w:rPr>
          <w:rFonts w:cs="Times New Roman"/>
          <w:color w:val="000000"/>
          <w:sz w:val="24"/>
          <w:szCs w:val="24"/>
          <w:lang w:val="ro-MO"/>
        </w:rPr>
        <w:t xml:space="preserve"> </w:t>
      </w:r>
      <w:r w:rsidRPr="00181533">
        <w:rPr>
          <w:rFonts w:cs="Times New Roman"/>
          <w:b/>
          <w:bCs/>
          <w:color w:val="000000"/>
          <w:sz w:val="24"/>
          <w:szCs w:val="24"/>
          <w:lang w:val="ro-MO"/>
        </w:rPr>
        <w:t>persoane</w:t>
      </w:r>
      <w:r w:rsidRPr="00181533">
        <w:rPr>
          <w:rFonts w:cs="Times New Roman"/>
          <w:color w:val="000000"/>
          <w:sz w:val="24"/>
          <w:szCs w:val="24"/>
          <w:lang w:val="ro-MO"/>
        </w:rPr>
        <w:t xml:space="preserve"> (inclusiv 37 cazuri noi  din ultima săptămână), cu 54 mai puține) și </w:t>
      </w:r>
      <w:r w:rsidRPr="00181533">
        <w:rPr>
          <w:rFonts w:cs="Times New Roman"/>
          <w:b/>
          <w:color w:val="000000"/>
          <w:sz w:val="24"/>
          <w:szCs w:val="24"/>
          <w:lang w:val="ro-MO"/>
        </w:rPr>
        <w:t>19</w:t>
      </w:r>
      <w:r w:rsidRPr="00181533">
        <w:rPr>
          <w:rFonts w:cs="Times New Roman"/>
          <w:b/>
          <w:bCs/>
          <w:color w:val="000000"/>
          <w:sz w:val="24"/>
          <w:szCs w:val="24"/>
          <w:lang w:val="ro-MO"/>
        </w:rPr>
        <w:t xml:space="preserve"> persoane</w:t>
      </w:r>
      <w:r w:rsidRPr="00181533">
        <w:rPr>
          <w:rFonts w:cs="Times New Roman"/>
          <w:color w:val="000000"/>
          <w:sz w:val="24"/>
          <w:szCs w:val="24"/>
          <w:lang w:val="ro-MO"/>
        </w:rPr>
        <w:t xml:space="preserve"> aflate în autoizolare</w:t>
      </w:r>
    </w:p>
    <w:p w:rsidR="00E84E7F" w:rsidRPr="00181533" w:rsidRDefault="00E84E7F" w:rsidP="00181533">
      <w:pPr>
        <w:spacing w:after="0"/>
        <w:ind w:left="-709"/>
        <w:jc w:val="both"/>
        <w:rPr>
          <w:rFonts w:cs="Times New Roman"/>
          <w:color w:val="000000"/>
          <w:sz w:val="24"/>
          <w:szCs w:val="24"/>
          <w:lang w:val="ro-MO"/>
        </w:rPr>
      </w:pPr>
      <w:r w:rsidRPr="00181533">
        <w:rPr>
          <w:rFonts w:cs="Times New Roman"/>
          <w:b/>
          <w:color w:val="000000"/>
          <w:sz w:val="24"/>
          <w:szCs w:val="24"/>
          <w:lang w:val="ro-MO"/>
        </w:rPr>
        <w:t>Notă:</w:t>
      </w:r>
      <w:r w:rsidRPr="00181533">
        <w:rPr>
          <w:rFonts w:cs="Times New Roman"/>
          <w:color w:val="000000"/>
          <w:sz w:val="24"/>
          <w:szCs w:val="24"/>
          <w:lang w:val="ro-MO"/>
        </w:rPr>
        <w:t xml:space="preserve"> </w:t>
      </w:r>
      <w:r w:rsidR="00560237" w:rsidRPr="00181533">
        <w:rPr>
          <w:rFonts w:cs="Times New Roman"/>
          <w:color w:val="000000"/>
          <w:sz w:val="24"/>
          <w:szCs w:val="24"/>
          <w:lang w:val="ro-MO"/>
        </w:rPr>
        <w:t xml:space="preserve">la </w:t>
      </w:r>
      <w:r w:rsidR="00560237" w:rsidRPr="00181533">
        <w:rPr>
          <w:rFonts w:eastAsia="Calibri" w:cs="Times New Roman"/>
          <w:b/>
          <w:bCs/>
          <w:sz w:val="24"/>
          <w:szCs w:val="24"/>
          <w:lang w:val="ro-MO"/>
        </w:rPr>
        <w:t xml:space="preserve">elevi și </w:t>
      </w:r>
      <w:r w:rsidRPr="00181533">
        <w:rPr>
          <w:rFonts w:cs="Times New Roman"/>
          <w:color w:val="000000"/>
          <w:sz w:val="24"/>
          <w:szCs w:val="24"/>
          <w:lang w:val="ro-MO"/>
        </w:rPr>
        <w:t xml:space="preserve">la toate categoriile de personal numărul de bolnavi a </w:t>
      </w:r>
      <w:r w:rsidRPr="00181533">
        <w:rPr>
          <w:rFonts w:cs="Times New Roman"/>
          <w:b/>
          <w:color w:val="000000"/>
          <w:sz w:val="24"/>
          <w:szCs w:val="24"/>
          <w:lang w:val="ro-MO"/>
        </w:rPr>
        <w:t>diminuat.</w:t>
      </w:r>
      <w:r w:rsidRPr="00181533">
        <w:rPr>
          <w:rFonts w:cs="Times New Roman"/>
          <w:color w:val="000000"/>
          <w:sz w:val="24"/>
          <w:szCs w:val="24"/>
          <w:lang w:val="ro-MO"/>
        </w:rPr>
        <w:t xml:space="preserve"> </w:t>
      </w:r>
    </w:p>
    <w:p w:rsidR="00E84E7F" w:rsidRPr="00181533" w:rsidRDefault="00E84E7F" w:rsidP="00181533">
      <w:pPr>
        <w:spacing w:after="0"/>
        <w:ind w:left="-709"/>
        <w:jc w:val="both"/>
        <w:rPr>
          <w:rFonts w:eastAsia="Times New Roman" w:cs="Times New Roman"/>
          <w:sz w:val="24"/>
          <w:szCs w:val="24"/>
          <w:lang w:val="ro-MO"/>
        </w:rPr>
      </w:pPr>
    </w:p>
    <w:p w:rsidR="00E84E7F" w:rsidRPr="00181533" w:rsidRDefault="00E84E7F" w:rsidP="00181533">
      <w:pPr>
        <w:pStyle w:val="Listparagraf"/>
        <w:spacing w:after="0"/>
        <w:ind w:left="-709"/>
        <w:jc w:val="both"/>
        <w:rPr>
          <w:rFonts w:cs="Times New Roman"/>
          <w:b/>
          <w:bCs/>
          <w:sz w:val="24"/>
          <w:szCs w:val="24"/>
          <w:lang w:val="ro-MO"/>
        </w:rPr>
      </w:pPr>
      <w:r w:rsidRPr="00181533">
        <w:rPr>
          <w:rFonts w:cs="Times New Roman"/>
          <w:b/>
          <w:bCs/>
          <w:sz w:val="24"/>
          <w:szCs w:val="24"/>
          <w:lang w:val="ro-MO"/>
        </w:rPr>
        <w:t xml:space="preserve">b) </w:t>
      </w:r>
      <w:r w:rsidRPr="00181533">
        <w:rPr>
          <w:rFonts w:cs="Times New Roman"/>
          <w:b/>
          <w:sz w:val="24"/>
          <w:szCs w:val="24"/>
          <w:lang w:val="ro-MO"/>
        </w:rPr>
        <w:t xml:space="preserve">în rândul angajaților/copiilor din instituțiile de </w:t>
      </w:r>
      <w:r w:rsidRPr="00181533">
        <w:rPr>
          <w:rFonts w:cs="Times New Roman"/>
          <w:b/>
          <w:bCs/>
          <w:sz w:val="24"/>
          <w:szCs w:val="24"/>
          <w:lang w:val="ro-MO"/>
        </w:rPr>
        <w:t xml:space="preserve"> învăţământ preşcolar</w:t>
      </w:r>
    </w:p>
    <w:p w:rsidR="00E84E7F" w:rsidRPr="00181533" w:rsidRDefault="00E84E7F" w:rsidP="00181533">
      <w:pPr>
        <w:pStyle w:val="Listparagraf"/>
        <w:spacing w:after="0"/>
        <w:ind w:left="-709"/>
        <w:jc w:val="both"/>
        <w:rPr>
          <w:rFonts w:cs="Times New Roman"/>
          <w:b/>
          <w:bCs/>
          <w:sz w:val="24"/>
          <w:szCs w:val="24"/>
          <w:lang w:val="ro-MO"/>
        </w:rPr>
      </w:pPr>
      <w:r w:rsidRPr="00181533">
        <w:rPr>
          <w:rFonts w:eastAsia="Times New Roman" w:cs="Times New Roman"/>
          <w:b/>
          <w:bCs/>
          <w:sz w:val="24"/>
          <w:szCs w:val="24"/>
          <w:lang w:val="ro-MO"/>
        </w:rPr>
        <w:t>03.02. 2022</w:t>
      </w:r>
    </w:p>
    <w:p w:rsidR="00E84E7F" w:rsidRPr="00181533" w:rsidRDefault="00E84E7F" w:rsidP="00181533">
      <w:pPr>
        <w:spacing w:after="0"/>
        <w:ind w:left="-709"/>
        <w:jc w:val="both"/>
        <w:rPr>
          <w:rFonts w:cs="Times New Roman"/>
          <w:b/>
          <w:bCs/>
          <w:sz w:val="24"/>
          <w:szCs w:val="24"/>
          <w:lang w:val="ro-MO"/>
        </w:rPr>
      </w:pPr>
      <w:r w:rsidRPr="00181533">
        <w:rPr>
          <w:rFonts w:eastAsia="Calibri" w:cs="Times New Roman"/>
          <w:sz w:val="24"/>
          <w:szCs w:val="24"/>
          <w:lang w:val="ro-MO"/>
        </w:rPr>
        <w:t>În 167 instituții de educaţie timpurie în care activează la zi grupe de vârstă preşcolară</w:t>
      </w:r>
      <w:r w:rsidRPr="00181533">
        <w:rPr>
          <w:rFonts w:eastAsia="Calibri" w:cs="Times New Roman"/>
          <w:b/>
          <w:bCs/>
          <w:sz w:val="24"/>
          <w:szCs w:val="24"/>
          <w:lang w:val="ro-MO"/>
        </w:rPr>
        <w:t>:</w:t>
      </w:r>
    </w:p>
    <w:p w:rsidR="00E84E7F" w:rsidRPr="00181533" w:rsidRDefault="00E84E7F" w:rsidP="00181533">
      <w:pPr>
        <w:spacing w:after="0"/>
        <w:ind w:left="-709"/>
        <w:jc w:val="both"/>
        <w:rPr>
          <w:rFonts w:eastAsia="Calibri" w:cs="Times New Roman"/>
          <w:b/>
          <w:bCs/>
          <w:sz w:val="24"/>
          <w:szCs w:val="24"/>
          <w:lang w:val="ro-MO"/>
        </w:rPr>
      </w:pPr>
      <w:r w:rsidRPr="00181533">
        <w:rPr>
          <w:rFonts w:eastAsia="Calibri" w:cs="Times New Roman"/>
          <w:b/>
          <w:sz w:val="24"/>
          <w:szCs w:val="24"/>
          <w:lang w:val="ro-MO"/>
        </w:rPr>
        <w:t>Copii</w:t>
      </w:r>
    </w:p>
    <w:p w:rsidR="00E84E7F" w:rsidRPr="00181533" w:rsidRDefault="00E84E7F" w:rsidP="00181533">
      <w:pPr>
        <w:spacing w:after="0"/>
        <w:ind w:left="-709"/>
        <w:contextualSpacing/>
        <w:jc w:val="both"/>
        <w:rPr>
          <w:rFonts w:eastAsia="Calibri" w:cs="Times New Roman"/>
          <w:b/>
          <w:i/>
          <w:sz w:val="24"/>
          <w:szCs w:val="24"/>
          <w:lang w:val="ro-MO"/>
        </w:rPr>
      </w:pPr>
      <w:r w:rsidRPr="00181533">
        <w:rPr>
          <w:rFonts w:eastAsia="Calibri" w:cs="Times New Roman"/>
          <w:sz w:val="24"/>
          <w:szCs w:val="24"/>
          <w:lang w:val="ro-MO"/>
        </w:rPr>
        <w:t xml:space="preserve">- bolnavi – </w:t>
      </w:r>
      <w:r w:rsidRPr="00181533">
        <w:rPr>
          <w:rFonts w:eastAsia="Calibri" w:cs="Times New Roman"/>
          <w:b/>
          <w:sz w:val="24"/>
          <w:szCs w:val="24"/>
          <w:lang w:val="ro-MO"/>
        </w:rPr>
        <w:t xml:space="preserve">65, </w:t>
      </w:r>
      <w:r w:rsidRPr="00181533">
        <w:rPr>
          <w:rFonts w:eastAsia="Calibri" w:cs="Times New Roman"/>
          <w:sz w:val="24"/>
          <w:szCs w:val="24"/>
          <w:lang w:val="ro-MO"/>
        </w:rPr>
        <w:t xml:space="preserve">inclusiv </w:t>
      </w:r>
      <w:r w:rsidRPr="00181533">
        <w:rPr>
          <w:rFonts w:eastAsia="Calibri" w:cs="Times New Roman"/>
          <w:b/>
          <w:sz w:val="24"/>
          <w:szCs w:val="24"/>
          <w:lang w:val="ro-MO"/>
        </w:rPr>
        <w:t>35</w:t>
      </w:r>
      <w:r w:rsidRPr="00181533">
        <w:rPr>
          <w:rFonts w:eastAsia="Calibri" w:cs="Times New Roman"/>
          <w:sz w:val="24"/>
          <w:szCs w:val="24"/>
          <w:lang w:val="ro-MO"/>
        </w:rPr>
        <w:t xml:space="preserve"> cazuri noi</w:t>
      </w:r>
      <w:r w:rsidRPr="00181533">
        <w:rPr>
          <w:rFonts w:eastAsia="Calibri" w:cs="Times New Roman"/>
          <w:b/>
          <w:sz w:val="24"/>
          <w:szCs w:val="24"/>
          <w:lang w:val="ro-MO"/>
        </w:rPr>
        <w:t xml:space="preserve"> (cu 20 copii mai puțini</w:t>
      </w:r>
      <w:r w:rsidRPr="00181533">
        <w:rPr>
          <w:rFonts w:cs="Times New Roman"/>
          <w:b/>
          <w:sz w:val="24"/>
          <w:szCs w:val="24"/>
          <w:lang w:val="ro-MO"/>
        </w:rPr>
        <w:t>, comparativ cu</w:t>
      </w:r>
      <w:r w:rsidRPr="00181533">
        <w:rPr>
          <w:rFonts w:eastAsia="Calibri" w:cs="Times New Roman"/>
          <w:i/>
          <w:sz w:val="24"/>
          <w:szCs w:val="24"/>
          <w:lang w:val="ro-MO"/>
        </w:rPr>
        <w:t xml:space="preserve"> săptămâna precedentă);</w:t>
      </w:r>
      <w:r w:rsidRPr="00181533">
        <w:rPr>
          <w:rFonts w:eastAsia="Calibri" w:cs="Times New Roman"/>
          <w:b/>
          <w:i/>
          <w:sz w:val="24"/>
          <w:szCs w:val="24"/>
          <w:lang w:val="ro-MO"/>
        </w:rPr>
        <w:t xml:space="preserve"> </w:t>
      </w:r>
    </w:p>
    <w:p w:rsidR="00E84E7F" w:rsidRPr="00181533" w:rsidRDefault="00E84E7F" w:rsidP="00181533">
      <w:pPr>
        <w:spacing w:after="0"/>
        <w:ind w:left="-709"/>
        <w:contextualSpacing/>
        <w:jc w:val="both"/>
        <w:rPr>
          <w:rFonts w:eastAsia="Calibri" w:cs="Times New Roman"/>
          <w:b/>
          <w:sz w:val="24"/>
          <w:szCs w:val="24"/>
          <w:lang w:val="ro-MO"/>
        </w:rPr>
      </w:pPr>
      <w:r w:rsidRPr="00181533">
        <w:rPr>
          <w:rFonts w:eastAsia="Calibri" w:cs="Times New Roman"/>
          <w:sz w:val="24"/>
          <w:szCs w:val="24"/>
          <w:lang w:val="ro-MO"/>
        </w:rPr>
        <w:t xml:space="preserve">  - autoizolare </w:t>
      </w:r>
      <w:r w:rsidRPr="00181533">
        <w:rPr>
          <w:rFonts w:eastAsia="Calibri" w:cs="Times New Roman"/>
          <w:b/>
          <w:sz w:val="24"/>
          <w:szCs w:val="24"/>
          <w:lang w:val="ro-MO"/>
        </w:rPr>
        <w:t xml:space="preserve">– 1987 </w:t>
      </w:r>
      <w:r w:rsidRPr="00181533">
        <w:rPr>
          <w:rFonts w:eastAsia="Calibri" w:cs="Times New Roman"/>
          <w:sz w:val="24"/>
          <w:szCs w:val="24"/>
          <w:lang w:val="ro-MO"/>
        </w:rPr>
        <w:t>(cu 290 copii mai puțini, comparativ cu săptămâna precedentă</w:t>
      </w:r>
      <w:r w:rsidRPr="00181533">
        <w:rPr>
          <w:rFonts w:eastAsia="Calibri" w:cs="Times New Roman"/>
          <w:b/>
          <w:bCs/>
          <w:sz w:val="24"/>
          <w:szCs w:val="24"/>
          <w:lang w:val="ro-MO"/>
        </w:rPr>
        <w:t>)</w:t>
      </w:r>
      <w:r w:rsidRPr="00181533">
        <w:rPr>
          <w:rFonts w:eastAsia="Calibri" w:cs="Times New Roman"/>
          <w:sz w:val="24"/>
          <w:szCs w:val="24"/>
          <w:lang w:val="ro-MO"/>
        </w:rPr>
        <w:t>;</w:t>
      </w:r>
      <w:r w:rsidRPr="00181533">
        <w:rPr>
          <w:rFonts w:eastAsia="Calibri" w:cs="Times New Roman"/>
          <w:b/>
          <w:sz w:val="24"/>
          <w:szCs w:val="24"/>
          <w:lang w:val="ro-MO"/>
        </w:rPr>
        <w:t xml:space="preserve"> </w:t>
      </w:r>
    </w:p>
    <w:p w:rsidR="00E84E7F" w:rsidRPr="00181533" w:rsidRDefault="00E84E7F" w:rsidP="00181533">
      <w:pPr>
        <w:spacing w:after="0"/>
        <w:ind w:left="-709"/>
        <w:contextualSpacing/>
        <w:jc w:val="both"/>
        <w:rPr>
          <w:rFonts w:eastAsia="Calibri" w:cs="Times New Roman"/>
          <w:sz w:val="24"/>
          <w:szCs w:val="24"/>
          <w:lang w:val="ro-MO"/>
        </w:rPr>
      </w:pPr>
      <w:r w:rsidRPr="00181533">
        <w:rPr>
          <w:rFonts w:eastAsia="Calibri" w:cs="Times New Roman"/>
          <w:b/>
          <w:sz w:val="24"/>
          <w:szCs w:val="24"/>
          <w:lang w:val="ro-MO"/>
        </w:rPr>
        <w:lastRenderedPageBreak/>
        <w:t>Cadre didactice</w:t>
      </w:r>
    </w:p>
    <w:p w:rsidR="00E84E7F" w:rsidRPr="00181533" w:rsidRDefault="00E84E7F" w:rsidP="00181533">
      <w:pPr>
        <w:spacing w:after="0"/>
        <w:ind w:left="-709"/>
        <w:contextualSpacing/>
        <w:jc w:val="both"/>
        <w:rPr>
          <w:rFonts w:eastAsia="Calibri" w:cs="Times New Roman"/>
          <w:sz w:val="24"/>
          <w:szCs w:val="24"/>
          <w:lang w:val="ro-MO"/>
        </w:rPr>
      </w:pPr>
      <w:r w:rsidRPr="00181533">
        <w:rPr>
          <w:rFonts w:eastAsia="Calibri" w:cs="Times New Roman"/>
          <w:sz w:val="24"/>
          <w:szCs w:val="24"/>
          <w:lang w:val="ro-MO"/>
        </w:rPr>
        <w:t>- bolnavi</w:t>
      </w:r>
      <w:r w:rsidRPr="00181533">
        <w:rPr>
          <w:rFonts w:cs="Times New Roman"/>
          <w:sz w:val="24"/>
          <w:szCs w:val="24"/>
          <w:lang w:val="ro-MO"/>
        </w:rPr>
        <w:t xml:space="preserve"> </w:t>
      </w:r>
      <w:r w:rsidRPr="00181533">
        <w:rPr>
          <w:rFonts w:eastAsia="Calibri" w:cs="Times New Roman"/>
          <w:sz w:val="24"/>
          <w:szCs w:val="24"/>
          <w:lang w:val="ro-MO"/>
        </w:rPr>
        <w:t>–</w:t>
      </w:r>
      <w:r w:rsidRPr="00181533">
        <w:rPr>
          <w:rFonts w:cs="Times New Roman"/>
          <w:sz w:val="24"/>
          <w:szCs w:val="24"/>
          <w:lang w:val="ro-MO"/>
        </w:rPr>
        <w:t xml:space="preserve"> </w:t>
      </w:r>
      <w:r w:rsidRPr="00181533">
        <w:rPr>
          <w:rFonts w:cs="Times New Roman"/>
          <w:b/>
          <w:sz w:val="24"/>
          <w:szCs w:val="24"/>
          <w:lang w:val="ro-MO"/>
        </w:rPr>
        <w:t>114</w:t>
      </w:r>
      <w:r w:rsidRPr="00181533">
        <w:rPr>
          <w:rFonts w:eastAsia="Calibri" w:cs="Times New Roman"/>
          <w:b/>
          <w:sz w:val="24"/>
          <w:szCs w:val="24"/>
          <w:lang w:val="ro-MO"/>
        </w:rPr>
        <w:t>,</w:t>
      </w:r>
      <w:r w:rsidRPr="00181533">
        <w:rPr>
          <w:rFonts w:eastAsia="Calibri" w:cs="Times New Roman"/>
          <w:sz w:val="24"/>
          <w:szCs w:val="24"/>
          <w:lang w:val="ro-MO"/>
        </w:rPr>
        <w:t xml:space="preserve"> inclusiv </w:t>
      </w:r>
      <w:r w:rsidRPr="00181533">
        <w:rPr>
          <w:rFonts w:eastAsia="Calibri" w:cs="Times New Roman"/>
          <w:b/>
          <w:sz w:val="24"/>
          <w:szCs w:val="24"/>
          <w:lang w:val="ro-MO"/>
        </w:rPr>
        <w:t>86</w:t>
      </w:r>
      <w:r w:rsidRPr="00181533">
        <w:rPr>
          <w:rFonts w:eastAsia="Calibri" w:cs="Times New Roman"/>
          <w:sz w:val="24"/>
          <w:szCs w:val="24"/>
          <w:lang w:val="ro-MO"/>
        </w:rPr>
        <w:t xml:space="preserve"> </w:t>
      </w:r>
      <w:r w:rsidRPr="00181533">
        <w:rPr>
          <w:rFonts w:eastAsia="Calibri" w:cs="Times New Roman"/>
          <w:b/>
          <w:sz w:val="24"/>
          <w:szCs w:val="24"/>
          <w:lang w:val="ro-MO"/>
        </w:rPr>
        <w:t>cazuri noi (</w:t>
      </w:r>
      <w:r w:rsidRPr="00181533">
        <w:rPr>
          <w:rFonts w:eastAsia="Calibri" w:cs="Times New Roman"/>
          <w:sz w:val="24"/>
          <w:szCs w:val="24"/>
          <w:lang w:val="ro-MO"/>
        </w:rPr>
        <w:t xml:space="preserve">cu </w:t>
      </w:r>
      <w:r w:rsidRPr="00181533">
        <w:rPr>
          <w:rFonts w:eastAsia="Calibri" w:cs="Times New Roman"/>
          <w:b/>
          <w:sz w:val="24"/>
          <w:szCs w:val="24"/>
          <w:lang w:val="ro-MO"/>
        </w:rPr>
        <w:t xml:space="preserve">11 </w:t>
      </w:r>
      <w:r w:rsidRPr="00181533">
        <w:rPr>
          <w:rFonts w:eastAsia="Calibri" w:cs="Times New Roman"/>
          <w:sz w:val="24"/>
          <w:szCs w:val="24"/>
          <w:lang w:val="ro-MO"/>
        </w:rPr>
        <w:t xml:space="preserve">cadre didactice </w:t>
      </w:r>
      <w:r w:rsidRPr="00181533">
        <w:rPr>
          <w:rFonts w:eastAsia="Calibri" w:cs="Times New Roman"/>
          <w:b/>
          <w:sz w:val="24"/>
          <w:szCs w:val="24"/>
          <w:lang w:val="ro-MO"/>
        </w:rPr>
        <w:t>m/multe</w:t>
      </w:r>
      <w:r w:rsidRPr="00181533">
        <w:rPr>
          <w:rFonts w:eastAsia="Calibri" w:cs="Times New Roman"/>
          <w:sz w:val="24"/>
          <w:szCs w:val="24"/>
          <w:lang w:val="ro-MO"/>
        </w:rPr>
        <w:t>,</w:t>
      </w:r>
      <w:r w:rsidRPr="00181533">
        <w:rPr>
          <w:rFonts w:eastAsia="Calibri" w:cs="Times New Roman"/>
          <w:i/>
          <w:sz w:val="24"/>
          <w:szCs w:val="24"/>
          <w:lang w:val="ro-MO"/>
        </w:rPr>
        <w:t xml:space="preserve"> </w:t>
      </w:r>
      <w:r w:rsidRPr="00181533">
        <w:rPr>
          <w:rFonts w:eastAsia="Calibri" w:cs="Times New Roman"/>
          <w:sz w:val="24"/>
          <w:szCs w:val="24"/>
          <w:lang w:val="ro-MO"/>
        </w:rPr>
        <w:t>comparativ cu săptămâna precedentă)</w:t>
      </w:r>
    </w:p>
    <w:p w:rsidR="00E84E7F" w:rsidRPr="00181533" w:rsidRDefault="00E84E7F" w:rsidP="00181533">
      <w:pPr>
        <w:spacing w:after="0"/>
        <w:ind w:left="-709"/>
        <w:contextualSpacing/>
        <w:jc w:val="both"/>
        <w:rPr>
          <w:rFonts w:cs="Times New Roman"/>
          <w:b/>
          <w:sz w:val="24"/>
          <w:szCs w:val="24"/>
          <w:lang w:val="ro-MO"/>
        </w:rPr>
      </w:pPr>
      <w:r w:rsidRPr="00181533">
        <w:rPr>
          <w:rFonts w:eastAsia="Calibri" w:cs="Times New Roman"/>
          <w:sz w:val="24"/>
          <w:szCs w:val="24"/>
          <w:lang w:val="ro-MO"/>
        </w:rPr>
        <w:t xml:space="preserve">- autoizolare – </w:t>
      </w:r>
      <w:r w:rsidRPr="00181533">
        <w:rPr>
          <w:rFonts w:eastAsia="Calibri" w:cs="Times New Roman"/>
          <w:b/>
          <w:sz w:val="24"/>
          <w:szCs w:val="24"/>
          <w:lang w:val="ro-MO"/>
        </w:rPr>
        <w:t xml:space="preserve"> 72, </w:t>
      </w:r>
      <w:r w:rsidRPr="00181533">
        <w:rPr>
          <w:rFonts w:eastAsia="Calibri" w:cs="Times New Roman"/>
          <w:sz w:val="24"/>
          <w:szCs w:val="24"/>
          <w:lang w:val="ro-MO"/>
        </w:rPr>
        <w:t>a diminuat</w:t>
      </w:r>
      <w:r w:rsidRPr="00181533">
        <w:rPr>
          <w:rFonts w:eastAsia="Calibri" w:cs="Times New Roman"/>
          <w:b/>
          <w:sz w:val="24"/>
          <w:szCs w:val="24"/>
          <w:lang w:val="ro-MO"/>
        </w:rPr>
        <w:t xml:space="preserve"> </w:t>
      </w:r>
      <w:r w:rsidRPr="00181533">
        <w:rPr>
          <w:rFonts w:eastAsia="Calibri" w:cs="Times New Roman"/>
          <w:sz w:val="24"/>
          <w:szCs w:val="24"/>
          <w:lang w:val="ro-MO"/>
        </w:rPr>
        <w:t>cu 14 cazuri mai puți</w:t>
      </w:r>
      <w:r w:rsidRPr="00181533">
        <w:rPr>
          <w:rFonts w:eastAsia="Calibri" w:cs="Times New Roman"/>
          <w:b/>
          <w:sz w:val="24"/>
          <w:szCs w:val="24"/>
          <w:lang w:val="ro-MO"/>
        </w:rPr>
        <w:t>ne</w:t>
      </w:r>
      <w:r w:rsidRPr="00181533">
        <w:rPr>
          <w:rFonts w:eastAsia="Calibri" w:cs="Times New Roman"/>
          <w:sz w:val="24"/>
          <w:szCs w:val="24"/>
          <w:lang w:val="ro-MO"/>
        </w:rPr>
        <w:t xml:space="preserve"> </w:t>
      </w:r>
    </w:p>
    <w:p w:rsidR="00E84E7F" w:rsidRPr="00181533" w:rsidRDefault="00E84E7F" w:rsidP="00181533">
      <w:pPr>
        <w:spacing w:after="0"/>
        <w:ind w:left="-709"/>
        <w:contextualSpacing/>
        <w:jc w:val="both"/>
        <w:rPr>
          <w:rFonts w:eastAsia="Calibri" w:cs="Times New Roman"/>
          <w:b/>
          <w:sz w:val="24"/>
          <w:szCs w:val="24"/>
          <w:lang w:val="ro-MO"/>
        </w:rPr>
      </w:pPr>
      <w:r w:rsidRPr="00181533">
        <w:rPr>
          <w:rFonts w:eastAsia="Calibri" w:cs="Times New Roman"/>
          <w:b/>
          <w:sz w:val="24"/>
          <w:szCs w:val="24"/>
          <w:lang w:val="ro-MO"/>
        </w:rPr>
        <w:t>Cadre nedidactice</w:t>
      </w:r>
    </w:p>
    <w:p w:rsidR="00E84E7F" w:rsidRPr="00181533" w:rsidRDefault="00E84E7F" w:rsidP="00181533">
      <w:pPr>
        <w:spacing w:after="0"/>
        <w:ind w:left="-709"/>
        <w:contextualSpacing/>
        <w:jc w:val="both"/>
        <w:rPr>
          <w:rFonts w:eastAsia="Calibri" w:cs="Times New Roman"/>
          <w:sz w:val="24"/>
          <w:szCs w:val="24"/>
          <w:u w:val="single"/>
          <w:lang w:val="ro-MO"/>
        </w:rPr>
      </w:pPr>
      <w:r w:rsidRPr="00181533">
        <w:rPr>
          <w:rFonts w:eastAsia="Calibri" w:cs="Times New Roman"/>
          <w:sz w:val="24"/>
          <w:szCs w:val="24"/>
          <w:lang w:val="ro-MO"/>
        </w:rPr>
        <w:t xml:space="preserve">- bolnavi </w:t>
      </w:r>
      <w:r w:rsidRPr="00181533">
        <w:rPr>
          <w:rFonts w:cs="Times New Roman"/>
          <w:sz w:val="24"/>
          <w:szCs w:val="24"/>
          <w:lang w:val="ro-MO"/>
        </w:rPr>
        <w:t>-</w:t>
      </w:r>
      <w:r w:rsidRPr="00181533">
        <w:rPr>
          <w:rFonts w:eastAsia="Calibri" w:cs="Times New Roman"/>
          <w:sz w:val="24"/>
          <w:szCs w:val="24"/>
          <w:lang w:val="ro-MO"/>
        </w:rPr>
        <w:t xml:space="preserve"> </w:t>
      </w:r>
      <w:r w:rsidRPr="00181533">
        <w:rPr>
          <w:rFonts w:eastAsia="Calibri" w:cs="Times New Roman"/>
          <w:b/>
          <w:sz w:val="24"/>
          <w:szCs w:val="24"/>
          <w:lang w:val="ro-MO"/>
        </w:rPr>
        <w:t>62,</w:t>
      </w:r>
      <w:r w:rsidRPr="00181533">
        <w:rPr>
          <w:rFonts w:eastAsia="Calibri" w:cs="Times New Roman"/>
          <w:sz w:val="24"/>
          <w:szCs w:val="24"/>
          <w:lang w:val="ro-MO"/>
        </w:rPr>
        <w:t xml:space="preserve"> inclusiv </w:t>
      </w:r>
      <w:r w:rsidRPr="00181533">
        <w:rPr>
          <w:rFonts w:eastAsia="Calibri" w:cs="Times New Roman"/>
          <w:b/>
          <w:sz w:val="24"/>
          <w:szCs w:val="24"/>
          <w:lang w:val="ro-MO"/>
        </w:rPr>
        <w:t xml:space="preserve">38 </w:t>
      </w:r>
      <w:r w:rsidRPr="00181533">
        <w:rPr>
          <w:rFonts w:eastAsia="Calibri" w:cs="Times New Roman"/>
          <w:sz w:val="24"/>
          <w:szCs w:val="24"/>
          <w:lang w:val="ro-MO"/>
        </w:rPr>
        <w:t>cazuri noi</w:t>
      </w:r>
      <w:r w:rsidRPr="00181533">
        <w:rPr>
          <w:rFonts w:eastAsia="Calibri" w:cs="Times New Roman"/>
          <w:b/>
          <w:sz w:val="24"/>
          <w:szCs w:val="24"/>
          <w:lang w:val="ro-MO"/>
        </w:rPr>
        <w:t>;</w:t>
      </w:r>
      <w:r w:rsidRPr="00181533">
        <w:rPr>
          <w:rFonts w:eastAsia="Calibri" w:cs="Times New Roman"/>
          <w:sz w:val="24"/>
          <w:szCs w:val="24"/>
          <w:u w:val="single"/>
          <w:lang w:val="ro-MO"/>
        </w:rPr>
        <w:t xml:space="preserve"> </w:t>
      </w:r>
    </w:p>
    <w:p w:rsidR="00E84E7F" w:rsidRPr="00181533" w:rsidRDefault="00E84E7F" w:rsidP="00181533">
      <w:pPr>
        <w:spacing w:after="0"/>
        <w:ind w:left="-709"/>
        <w:contextualSpacing/>
        <w:jc w:val="both"/>
        <w:rPr>
          <w:rFonts w:eastAsia="Calibri" w:cs="Times New Roman"/>
          <w:sz w:val="24"/>
          <w:szCs w:val="24"/>
          <w:lang w:val="ro-MO"/>
        </w:rPr>
      </w:pPr>
      <w:r w:rsidRPr="00181533">
        <w:rPr>
          <w:rFonts w:eastAsia="Calibri" w:cs="Times New Roman"/>
          <w:sz w:val="24"/>
          <w:szCs w:val="24"/>
          <w:lang w:val="ro-MO"/>
        </w:rPr>
        <w:t>- autoizolare –</w:t>
      </w:r>
      <w:r w:rsidRPr="00181533">
        <w:rPr>
          <w:rFonts w:eastAsia="Calibri" w:cs="Times New Roman"/>
          <w:b/>
          <w:sz w:val="24"/>
          <w:szCs w:val="24"/>
          <w:lang w:val="ro-MO"/>
        </w:rPr>
        <w:t xml:space="preserve"> 43 </w:t>
      </w:r>
    </w:p>
    <w:p w:rsidR="00E84E7F" w:rsidRPr="00181533" w:rsidRDefault="00E84E7F" w:rsidP="00181533">
      <w:pPr>
        <w:spacing w:after="0"/>
        <w:ind w:left="-709"/>
        <w:contextualSpacing/>
        <w:jc w:val="both"/>
        <w:rPr>
          <w:rFonts w:cs="Times New Roman"/>
          <w:b/>
          <w:sz w:val="24"/>
          <w:szCs w:val="24"/>
          <w:lang w:val="ro-MO"/>
        </w:rPr>
      </w:pPr>
      <w:r w:rsidRPr="00181533">
        <w:rPr>
          <w:rFonts w:eastAsia="Calibri" w:cs="Times New Roman"/>
          <w:b/>
          <w:sz w:val="24"/>
          <w:szCs w:val="24"/>
          <w:lang w:val="ro-MO"/>
        </w:rPr>
        <w:t>91 grupe</w:t>
      </w:r>
      <w:r w:rsidRPr="00181533">
        <w:rPr>
          <w:rFonts w:eastAsia="Calibri" w:cs="Times New Roman"/>
          <w:sz w:val="24"/>
          <w:szCs w:val="24"/>
          <w:lang w:val="ro-MO"/>
        </w:rPr>
        <w:t xml:space="preserve"> sunt în carantină (cu </w:t>
      </w:r>
      <w:r w:rsidRPr="00181533">
        <w:rPr>
          <w:rFonts w:eastAsia="Calibri" w:cs="Times New Roman"/>
          <w:b/>
          <w:sz w:val="24"/>
          <w:szCs w:val="24"/>
          <w:lang w:val="ro-MO"/>
        </w:rPr>
        <w:t xml:space="preserve">6 </w:t>
      </w:r>
      <w:r w:rsidRPr="00181533">
        <w:rPr>
          <w:rFonts w:cs="Times New Roman"/>
          <w:b/>
          <w:sz w:val="24"/>
          <w:szCs w:val="24"/>
          <w:lang w:val="ro-MO"/>
        </w:rPr>
        <w:t xml:space="preserve">grupe </w:t>
      </w:r>
      <w:r w:rsidRPr="00181533">
        <w:rPr>
          <w:rFonts w:eastAsia="Calibri" w:cs="Times New Roman"/>
          <w:b/>
          <w:sz w:val="24"/>
          <w:szCs w:val="24"/>
          <w:lang w:val="ro-MO"/>
        </w:rPr>
        <w:t>mai puține</w:t>
      </w:r>
      <w:r w:rsidRPr="00181533">
        <w:rPr>
          <w:rFonts w:cs="Times New Roman"/>
          <w:b/>
          <w:sz w:val="24"/>
          <w:szCs w:val="24"/>
          <w:lang w:val="ro-MO"/>
        </w:rPr>
        <w:t xml:space="preserve">, </w:t>
      </w:r>
      <w:r w:rsidRPr="00181533">
        <w:rPr>
          <w:rFonts w:eastAsia="Calibri" w:cs="Times New Roman"/>
          <w:b/>
          <w:sz w:val="24"/>
          <w:szCs w:val="24"/>
          <w:lang w:val="ro-MO"/>
        </w:rPr>
        <w:t>comparativ cu săptămâna precedentă</w:t>
      </w:r>
      <w:r w:rsidRPr="00181533">
        <w:rPr>
          <w:rFonts w:cs="Times New Roman"/>
          <w:b/>
          <w:sz w:val="24"/>
          <w:szCs w:val="24"/>
          <w:lang w:val="ro-MO"/>
        </w:rPr>
        <w:t>, inclusiv:</w:t>
      </w:r>
    </w:p>
    <w:p w:rsidR="00E84E7F" w:rsidRPr="00181533" w:rsidRDefault="00E84E7F" w:rsidP="00181533">
      <w:pPr>
        <w:spacing w:after="0"/>
        <w:ind w:left="-709"/>
        <w:contextualSpacing/>
        <w:jc w:val="both"/>
        <w:rPr>
          <w:rFonts w:eastAsia="Calibri" w:cs="Times New Roman"/>
          <w:sz w:val="24"/>
          <w:szCs w:val="24"/>
          <w:lang w:val="ro-MO"/>
        </w:rPr>
      </w:pPr>
      <w:r w:rsidRPr="00181533">
        <w:rPr>
          <w:rFonts w:eastAsia="Calibri" w:cs="Times New Roman"/>
          <w:b/>
          <w:sz w:val="24"/>
          <w:szCs w:val="24"/>
          <w:lang w:val="ro-MO"/>
        </w:rPr>
        <w:t xml:space="preserve"> </w:t>
      </w:r>
      <w:r w:rsidRPr="00181533">
        <w:rPr>
          <w:rFonts w:eastAsia="Calibri" w:cs="Times New Roman"/>
          <w:i/>
          <w:sz w:val="24"/>
          <w:szCs w:val="24"/>
          <w:lang w:val="ro-MO"/>
        </w:rPr>
        <w:t>Botanica</w:t>
      </w:r>
      <w:r w:rsidRPr="00181533">
        <w:rPr>
          <w:rFonts w:eastAsia="Calibri" w:cs="Times New Roman"/>
          <w:sz w:val="24"/>
          <w:szCs w:val="24"/>
          <w:lang w:val="ro-MO"/>
        </w:rPr>
        <w:t xml:space="preserve"> – </w:t>
      </w:r>
      <w:r w:rsidRPr="00181533">
        <w:rPr>
          <w:rFonts w:eastAsia="Calibri" w:cs="Times New Roman"/>
          <w:b/>
          <w:bCs/>
          <w:sz w:val="24"/>
          <w:szCs w:val="24"/>
          <w:lang w:val="ro-MO"/>
        </w:rPr>
        <w:t>30  grupe</w:t>
      </w:r>
      <w:r w:rsidRPr="00181533">
        <w:rPr>
          <w:rFonts w:eastAsia="Calibri" w:cs="Times New Roman"/>
          <w:sz w:val="24"/>
          <w:szCs w:val="24"/>
          <w:lang w:val="ro-MO"/>
        </w:rPr>
        <w:t>, (în săptămâna precedentă -</w:t>
      </w:r>
      <w:r w:rsidRPr="00181533">
        <w:rPr>
          <w:rFonts w:eastAsia="Calibri" w:cs="Times New Roman"/>
          <w:b/>
          <w:bCs/>
          <w:sz w:val="24"/>
          <w:szCs w:val="24"/>
          <w:lang w:val="ro-MO"/>
        </w:rPr>
        <w:t>40)</w:t>
      </w:r>
      <w:r w:rsidRPr="00181533">
        <w:rPr>
          <w:rFonts w:eastAsia="Calibri" w:cs="Times New Roman"/>
          <w:sz w:val="24"/>
          <w:szCs w:val="24"/>
          <w:lang w:val="ro-MO"/>
        </w:rPr>
        <w:t>;</w:t>
      </w:r>
      <w:r w:rsidRPr="00181533">
        <w:rPr>
          <w:rFonts w:eastAsia="Calibri" w:cs="Times New Roman"/>
          <w:b/>
          <w:sz w:val="24"/>
          <w:szCs w:val="24"/>
          <w:lang w:val="ro-MO"/>
        </w:rPr>
        <w:t xml:space="preserve"> </w:t>
      </w:r>
    </w:p>
    <w:p w:rsidR="00E84E7F" w:rsidRPr="00181533" w:rsidRDefault="00E84E7F" w:rsidP="00181533">
      <w:pPr>
        <w:pStyle w:val="Frspaiere"/>
        <w:ind w:left="-709"/>
        <w:jc w:val="both"/>
        <w:rPr>
          <w:rFonts w:ascii="Times New Roman" w:eastAsia="Calibri" w:hAnsi="Times New Roman" w:cs="Times New Roman"/>
          <w:sz w:val="24"/>
          <w:szCs w:val="24"/>
          <w:lang w:val="ro-MO"/>
        </w:rPr>
      </w:pPr>
      <w:r w:rsidRPr="00181533">
        <w:rPr>
          <w:rFonts w:ascii="Times New Roman" w:eastAsia="Calibri" w:hAnsi="Times New Roman" w:cs="Times New Roman"/>
          <w:i/>
          <w:sz w:val="24"/>
          <w:szCs w:val="24"/>
          <w:lang w:val="ro-MO"/>
        </w:rPr>
        <w:t>Buiucani</w:t>
      </w:r>
      <w:r w:rsidRPr="00181533">
        <w:rPr>
          <w:rFonts w:ascii="Times New Roman" w:eastAsia="Calibri" w:hAnsi="Times New Roman" w:cs="Times New Roman"/>
          <w:sz w:val="24"/>
          <w:szCs w:val="24"/>
          <w:lang w:val="ro-MO"/>
        </w:rPr>
        <w:t xml:space="preserve"> -  </w:t>
      </w:r>
      <w:r w:rsidRPr="00181533">
        <w:rPr>
          <w:rFonts w:ascii="Times New Roman" w:eastAsia="Calibri" w:hAnsi="Times New Roman" w:cs="Times New Roman"/>
          <w:b/>
          <w:sz w:val="24"/>
          <w:szCs w:val="24"/>
          <w:lang w:val="ro-MO"/>
        </w:rPr>
        <w:t>16</w:t>
      </w:r>
      <w:r w:rsidRPr="00181533">
        <w:rPr>
          <w:rFonts w:ascii="Times New Roman" w:eastAsia="Calibri" w:hAnsi="Times New Roman" w:cs="Times New Roman"/>
          <w:sz w:val="24"/>
          <w:szCs w:val="24"/>
          <w:lang w:val="ro-MO"/>
        </w:rPr>
        <w:t xml:space="preserve"> </w:t>
      </w:r>
      <w:r w:rsidRPr="00181533">
        <w:rPr>
          <w:rFonts w:ascii="Times New Roman" w:eastAsia="Calibri" w:hAnsi="Times New Roman" w:cs="Times New Roman"/>
          <w:b/>
          <w:bCs/>
          <w:sz w:val="24"/>
          <w:szCs w:val="24"/>
          <w:lang w:val="ro-MO"/>
        </w:rPr>
        <w:t xml:space="preserve">grupe </w:t>
      </w:r>
      <w:r w:rsidRPr="00181533">
        <w:rPr>
          <w:rFonts w:ascii="Times New Roman" w:eastAsia="Calibri" w:hAnsi="Times New Roman" w:cs="Times New Roman"/>
          <w:sz w:val="24"/>
          <w:szCs w:val="24"/>
          <w:lang w:val="ro-MO"/>
        </w:rPr>
        <w:t>(în săptămâna precedentă -</w:t>
      </w:r>
      <w:r w:rsidRPr="00181533">
        <w:rPr>
          <w:rFonts w:ascii="Times New Roman" w:eastAsia="Calibri" w:hAnsi="Times New Roman" w:cs="Times New Roman"/>
          <w:b/>
          <w:bCs/>
          <w:sz w:val="24"/>
          <w:szCs w:val="24"/>
          <w:lang w:val="ro-MO"/>
        </w:rPr>
        <w:t>18)</w:t>
      </w:r>
      <w:r w:rsidRPr="00181533">
        <w:rPr>
          <w:rFonts w:ascii="Times New Roman" w:eastAsia="Calibri" w:hAnsi="Times New Roman" w:cs="Times New Roman"/>
          <w:sz w:val="24"/>
          <w:szCs w:val="24"/>
          <w:lang w:val="ro-MO"/>
        </w:rPr>
        <w:t>;</w:t>
      </w:r>
      <w:r w:rsidRPr="00181533">
        <w:rPr>
          <w:rFonts w:ascii="Times New Roman" w:eastAsia="Calibri" w:hAnsi="Times New Roman" w:cs="Times New Roman"/>
          <w:b/>
          <w:sz w:val="24"/>
          <w:szCs w:val="24"/>
          <w:lang w:val="ro-MO"/>
        </w:rPr>
        <w:t xml:space="preserve"> </w:t>
      </w:r>
    </w:p>
    <w:p w:rsidR="00E84E7F" w:rsidRPr="00181533" w:rsidRDefault="00E84E7F" w:rsidP="00181533">
      <w:pPr>
        <w:pStyle w:val="Frspaiere"/>
        <w:ind w:left="-709"/>
        <w:jc w:val="both"/>
        <w:rPr>
          <w:rFonts w:ascii="Times New Roman" w:eastAsia="Calibri" w:hAnsi="Times New Roman" w:cs="Times New Roman"/>
          <w:b/>
          <w:sz w:val="24"/>
          <w:szCs w:val="24"/>
          <w:lang w:val="ro-MO"/>
        </w:rPr>
      </w:pPr>
      <w:r w:rsidRPr="00181533">
        <w:rPr>
          <w:rFonts w:ascii="Times New Roman" w:eastAsia="Calibri" w:hAnsi="Times New Roman" w:cs="Times New Roman"/>
          <w:i/>
          <w:sz w:val="24"/>
          <w:szCs w:val="24"/>
          <w:lang w:val="ro-MO"/>
        </w:rPr>
        <w:t xml:space="preserve">Centru </w:t>
      </w:r>
      <w:r w:rsidRPr="00181533">
        <w:rPr>
          <w:rFonts w:ascii="Times New Roman" w:eastAsia="Calibri" w:hAnsi="Times New Roman" w:cs="Times New Roman"/>
          <w:sz w:val="24"/>
          <w:szCs w:val="24"/>
          <w:lang w:val="ro-MO"/>
        </w:rPr>
        <w:t xml:space="preserve">– </w:t>
      </w:r>
      <w:r w:rsidRPr="00181533">
        <w:rPr>
          <w:rFonts w:ascii="Times New Roman" w:eastAsia="Calibri" w:hAnsi="Times New Roman" w:cs="Times New Roman"/>
          <w:b/>
          <w:bCs/>
          <w:sz w:val="24"/>
          <w:szCs w:val="24"/>
          <w:lang w:val="ro-MO"/>
        </w:rPr>
        <w:t>13 grupe</w:t>
      </w:r>
      <w:r w:rsidRPr="00181533">
        <w:rPr>
          <w:rFonts w:ascii="Times New Roman" w:eastAsia="Calibri" w:hAnsi="Times New Roman" w:cs="Times New Roman"/>
          <w:sz w:val="24"/>
          <w:szCs w:val="24"/>
          <w:lang w:val="ro-MO"/>
        </w:rPr>
        <w:t xml:space="preserve"> (în săptămâna precedentă -</w:t>
      </w:r>
      <w:r w:rsidRPr="00181533">
        <w:rPr>
          <w:rFonts w:ascii="Times New Roman" w:eastAsia="Calibri" w:hAnsi="Times New Roman" w:cs="Times New Roman"/>
          <w:b/>
          <w:sz w:val="24"/>
          <w:szCs w:val="24"/>
          <w:lang w:val="ro-MO"/>
        </w:rPr>
        <w:t>7</w:t>
      </w:r>
      <w:r w:rsidRPr="00181533">
        <w:rPr>
          <w:rFonts w:ascii="Times New Roman" w:eastAsia="Calibri" w:hAnsi="Times New Roman" w:cs="Times New Roman"/>
          <w:b/>
          <w:bCs/>
          <w:sz w:val="24"/>
          <w:szCs w:val="24"/>
          <w:lang w:val="ro-MO"/>
        </w:rPr>
        <w:t>)</w:t>
      </w:r>
      <w:r w:rsidRPr="00181533">
        <w:rPr>
          <w:rFonts w:ascii="Times New Roman" w:eastAsia="Calibri" w:hAnsi="Times New Roman" w:cs="Times New Roman"/>
          <w:sz w:val="24"/>
          <w:szCs w:val="24"/>
          <w:lang w:val="ro-MO"/>
        </w:rPr>
        <w:t>;</w:t>
      </w:r>
      <w:r w:rsidRPr="00181533">
        <w:rPr>
          <w:rFonts w:ascii="Times New Roman" w:eastAsia="Calibri" w:hAnsi="Times New Roman" w:cs="Times New Roman"/>
          <w:b/>
          <w:sz w:val="24"/>
          <w:szCs w:val="24"/>
          <w:lang w:val="ro-MO"/>
        </w:rPr>
        <w:t xml:space="preserve"> </w:t>
      </w:r>
    </w:p>
    <w:p w:rsidR="00E84E7F" w:rsidRPr="00181533" w:rsidRDefault="00E84E7F" w:rsidP="00181533">
      <w:pPr>
        <w:pStyle w:val="Frspaiere"/>
        <w:ind w:left="-709"/>
        <w:jc w:val="both"/>
        <w:rPr>
          <w:rFonts w:ascii="Times New Roman" w:eastAsia="Calibri" w:hAnsi="Times New Roman" w:cs="Times New Roman"/>
          <w:b/>
          <w:sz w:val="24"/>
          <w:szCs w:val="24"/>
          <w:lang w:val="ro-MO"/>
        </w:rPr>
      </w:pPr>
      <w:r w:rsidRPr="00181533">
        <w:rPr>
          <w:rFonts w:ascii="Times New Roman" w:eastAsia="Calibri" w:hAnsi="Times New Roman" w:cs="Times New Roman"/>
          <w:i/>
          <w:sz w:val="24"/>
          <w:szCs w:val="24"/>
          <w:lang w:val="ro-MO"/>
        </w:rPr>
        <w:t xml:space="preserve">Ciocana </w:t>
      </w:r>
      <w:r w:rsidRPr="00181533">
        <w:rPr>
          <w:rFonts w:ascii="Times New Roman" w:eastAsia="Calibri" w:hAnsi="Times New Roman" w:cs="Times New Roman"/>
          <w:sz w:val="24"/>
          <w:szCs w:val="24"/>
          <w:lang w:val="ro-MO"/>
        </w:rPr>
        <w:t xml:space="preserve">– </w:t>
      </w:r>
      <w:r w:rsidRPr="00181533">
        <w:rPr>
          <w:rFonts w:ascii="Times New Roman" w:eastAsia="Calibri" w:hAnsi="Times New Roman" w:cs="Times New Roman"/>
          <w:b/>
          <w:bCs/>
          <w:sz w:val="24"/>
          <w:szCs w:val="24"/>
          <w:lang w:val="ro-MO"/>
        </w:rPr>
        <w:t>12 grupe</w:t>
      </w:r>
      <w:r w:rsidRPr="00181533">
        <w:rPr>
          <w:rFonts w:ascii="Times New Roman" w:eastAsia="Calibri" w:hAnsi="Times New Roman" w:cs="Times New Roman"/>
          <w:sz w:val="24"/>
          <w:szCs w:val="24"/>
          <w:lang w:val="ro-MO"/>
        </w:rPr>
        <w:t xml:space="preserve"> (în săptămâna precedentă -</w:t>
      </w:r>
      <w:r w:rsidRPr="00181533">
        <w:rPr>
          <w:rFonts w:ascii="Times New Roman" w:eastAsia="Calibri" w:hAnsi="Times New Roman" w:cs="Times New Roman"/>
          <w:b/>
          <w:sz w:val="24"/>
          <w:szCs w:val="24"/>
          <w:lang w:val="ro-MO"/>
        </w:rPr>
        <w:t>11</w:t>
      </w:r>
      <w:r w:rsidRPr="00181533">
        <w:rPr>
          <w:rFonts w:ascii="Times New Roman" w:eastAsia="Calibri" w:hAnsi="Times New Roman" w:cs="Times New Roman"/>
          <w:b/>
          <w:bCs/>
          <w:sz w:val="24"/>
          <w:szCs w:val="24"/>
          <w:lang w:val="ro-MO"/>
        </w:rPr>
        <w:t>)</w:t>
      </w:r>
      <w:r w:rsidRPr="00181533">
        <w:rPr>
          <w:rFonts w:ascii="Times New Roman" w:eastAsia="Calibri" w:hAnsi="Times New Roman" w:cs="Times New Roman"/>
          <w:sz w:val="24"/>
          <w:szCs w:val="24"/>
          <w:lang w:val="ro-MO"/>
        </w:rPr>
        <w:t>;</w:t>
      </w:r>
      <w:r w:rsidRPr="00181533">
        <w:rPr>
          <w:rFonts w:ascii="Times New Roman" w:eastAsia="Calibri" w:hAnsi="Times New Roman" w:cs="Times New Roman"/>
          <w:b/>
          <w:sz w:val="24"/>
          <w:szCs w:val="24"/>
          <w:lang w:val="ro-MO"/>
        </w:rPr>
        <w:t xml:space="preserve"> </w:t>
      </w:r>
    </w:p>
    <w:p w:rsidR="00E84E7F" w:rsidRPr="00181533" w:rsidRDefault="00E84E7F" w:rsidP="00181533">
      <w:pPr>
        <w:pStyle w:val="Frspaiere"/>
        <w:ind w:left="-709"/>
        <w:jc w:val="both"/>
        <w:rPr>
          <w:rFonts w:ascii="Times New Roman" w:eastAsia="Calibri" w:hAnsi="Times New Roman" w:cs="Times New Roman"/>
          <w:b/>
          <w:sz w:val="24"/>
          <w:szCs w:val="24"/>
          <w:lang w:val="ro-MO"/>
        </w:rPr>
      </w:pPr>
      <w:r w:rsidRPr="00181533">
        <w:rPr>
          <w:rFonts w:ascii="Times New Roman" w:eastAsia="Calibri" w:hAnsi="Times New Roman" w:cs="Times New Roman"/>
          <w:i/>
          <w:sz w:val="24"/>
          <w:szCs w:val="24"/>
          <w:lang w:val="ro-MO"/>
        </w:rPr>
        <w:t xml:space="preserve">Râșcani </w:t>
      </w:r>
      <w:r w:rsidRPr="00181533">
        <w:rPr>
          <w:rFonts w:ascii="Times New Roman" w:eastAsia="Calibri" w:hAnsi="Times New Roman" w:cs="Times New Roman"/>
          <w:sz w:val="24"/>
          <w:szCs w:val="24"/>
          <w:lang w:val="ro-MO"/>
        </w:rPr>
        <w:t xml:space="preserve">– </w:t>
      </w:r>
      <w:r w:rsidRPr="00181533">
        <w:rPr>
          <w:rFonts w:ascii="Times New Roman" w:eastAsia="Calibri" w:hAnsi="Times New Roman" w:cs="Times New Roman"/>
          <w:b/>
          <w:bCs/>
          <w:sz w:val="24"/>
          <w:szCs w:val="24"/>
          <w:lang w:val="ro-MO"/>
        </w:rPr>
        <w:t>20 grupe</w:t>
      </w:r>
      <w:r w:rsidRPr="00181533">
        <w:rPr>
          <w:rFonts w:ascii="Times New Roman" w:eastAsia="Calibri" w:hAnsi="Times New Roman" w:cs="Times New Roman"/>
          <w:bCs/>
          <w:sz w:val="24"/>
          <w:szCs w:val="24"/>
          <w:lang w:val="ro-MO"/>
        </w:rPr>
        <w:t xml:space="preserve"> </w:t>
      </w:r>
      <w:r w:rsidRPr="00181533">
        <w:rPr>
          <w:rFonts w:ascii="Times New Roman" w:eastAsia="Calibri" w:hAnsi="Times New Roman" w:cs="Times New Roman"/>
          <w:sz w:val="24"/>
          <w:szCs w:val="24"/>
          <w:lang w:val="ro-MO"/>
        </w:rPr>
        <w:t>(în săptămâna precedentă -</w:t>
      </w:r>
      <w:r w:rsidRPr="00181533">
        <w:rPr>
          <w:rFonts w:ascii="Times New Roman" w:eastAsia="Calibri" w:hAnsi="Times New Roman" w:cs="Times New Roman"/>
          <w:b/>
          <w:sz w:val="24"/>
          <w:szCs w:val="24"/>
          <w:lang w:val="ro-MO"/>
        </w:rPr>
        <w:t>21</w:t>
      </w:r>
      <w:r w:rsidRPr="00181533">
        <w:rPr>
          <w:rFonts w:ascii="Times New Roman" w:eastAsia="Calibri" w:hAnsi="Times New Roman" w:cs="Times New Roman"/>
          <w:b/>
          <w:bCs/>
          <w:sz w:val="24"/>
          <w:szCs w:val="24"/>
          <w:lang w:val="ro-MO"/>
        </w:rPr>
        <w:t>)</w:t>
      </w:r>
      <w:r w:rsidRPr="00181533">
        <w:rPr>
          <w:rFonts w:ascii="Times New Roman" w:eastAsia="Calibri" w:hAnsi="Times New Roman" w:cs="Times New Roman"/>
          <w:sz w:val="24"/>
          <w:szCs w:val="24"/>
          <w:lang w:val="ro-MO"/>
        </w:rPr>
        <w:t>;</w:t>
      </w:r>
      <w:r w:rsidRPr="00181533">
        <w:rPr>
          <w:rFonts w:ascii="Times New Roman" w:eastAsia="Calibri" w:hAnsi="Times New Roman" w:cs="Times New Roman"/>
          <w:b/>
          <w:sz w:val="24"/>
          <w:szCs w:val="24"/>
          <w:lang w:val="ro-MO"/>
        </w:rPr>
        <w:t xml:space="preserve"> </w:t>
      </w:r>
    </w:p>
    <w:p w:rsidR="00560237" w:rsidRPr="00181533" w:rsidRDefault="007D1660" w:rsidP="00181533">
      <w:pPr>
        <w:pStyle w:val="Frspaiere"/>
        <w:ind w:left="-709"/>
        <w:jc w:val="both"/>
        <w:rPr>
          <w:rFonts w:ascii="Times New Roman" w:eastAsia="Calibri" w:hAnsi="Times New Roman" w:cs="Times New Roman"/>
          <w:b/>
          <w:bCs/>
          <w:sz w:val="24"/>
          <w:szCs w:val="24"/>
          <w:lang w:val="ro-MO"/>
        </w:rPr>
      </w:pPr>
      <w:r w:rsidRPr="00181533">
        <w:rPr>
          <w:rFonts w:ascii="Times New Roman" w:hAnsi="Times New Roman" w:cs="Times New Roman"/>
          <w:b/>
          <w:bCs/>
          <w:sz w:val="24"/>
          <w:szCs w:val="24"/>
          <w:lang w:val="ro-MO"/>
        </w:rPr>
        <w:t>Notă:  l</w:t>
      </w:r>
      <w:r w:rsidRPr="00181533">
        <w:rPr>
          <w:rFonts w:ascii="Times New Roman" w:eastAsia="Calibri" w:hAnsi="Times New Roman" w:cs="Times New Roman"/>
          <w:b/>
          <w:bCs/>
          <w:sz w:val="24"/>
          <w:szCs w:val="24"/>
          <w:lang w:val="ro-MO"/>
        </w:rPr>
        <w:t>a copii</w:t>
      </w:r>
      <w:r w:rsidR="00560237" w:rsidRPr="00181533">
        <w:rPr>
          <w:rFonts w:ascii="Times New Roman" w:eastAsia="Calibri" w:hAnsi="Times New Roman" w:cs="Times New Roman"/>
          <w:b/>
          <w:bCs/>
          <w:sz w:val="24"/>
          <w:szCs w:val="24"/>
          <w:lang w:val="ro-MO"/>
        </w:rPr>
        <w:t xml:space="preserve"> </w:t>
      </w:r>
      <w:r w:rsidRPr="00181533">
        <w:rPr>
          <w:rFonts w:ascii="Times New Roman" w:eastAsia="Calibri" w:hAnsi="Times New Roman" w:cs="Times New Roman"/>
          <w:b/>
          <w:bCs/>
          <w:sz w:val="24"/>
          <w:szCs w:val="24"/>
          <w:lang w:val="ro-MO"/>
        </w:rPr>
        <w:t xml:space="preserve">și la </w:t>
      </w:r>
      <w:r w:rsidR="00560237" w:rsidRPr="00181533">
        <w:rPr>
          <w:rFonts w:ascii="Times New Roman" w:eastAsia="Calibri" w:hAnsi="Times New Roman" w:cs="Times New Roman"/>
          <w:b/>
          <w:bCs/>
          <w:sz w:val="24"/>
          <w:szCs w:val="24"/>
          <w:lang w:val="ro-MO"/>
        </w:rPr>
        <w:t xml:space="preserve">unele </w:t>
      </w:r>
      <w:r w:rsidRPr="00181533">
        <w:rPr>
          <w:rFonts w:ascii="Times New Roman" w:eastAsia="Calibri" w:hAnsi="Times New Roman" w:cs="Times New Roman"/>
          <w:b/>
          <w:bCs/>
          <w:sz w:val="24"/>
          <w:szCs w:val="24"/>
          <w:lang w:val="ro-MO"/>
        </w:rPr>
        <w:t xml:space="preserve">categorii de personal numărul de îmbolnăviri </w:t>
      </w:r>
      <w:r w:rsidR="00560237" w:rsidRPr="00181533">
        <w:rPr>
          <w:rFonts w:ascii="Times New Roman" w:eastAsia="Calibri" w:hAnsi="Times New Roman" w:cs="Times New Roman"/>
          <w:b/>
          <w:bCs/>
          <w:sz w:val="24"/>
          <w:szCs w:val="24"/>
          <w:lang w:val="ro-MO"/>
        </w:rPr>
        <w:t>s-</w:t>
      </w:r>
      <w:r w:rsidRPr="00181533">
        <w:rPr>
          <w:rFonts w:ascii="Times New Roman" w:eastAsia="Calibri" w:hAnsi="Times New Roman" w:cs="Times New Roman"/>
          <w:b/>
          <w:bCs/>
          <w:sz w:val="24"/>
          <w:szCs w:val="24"/>
          <w:lang w:val="ro-MO"/>
        </w:rPr>
        <w:t xml:space="preserve">a </w:t>
      </w:r>
      <w:r w:rsidR="00560237" w:rsidRPr="00181533">
        <w:rPr>
          <w:rFonts w:ascii="Times New Roman" w:eastAsia="Calibri" w:hAnsi="Times New Roman" w:cs="Times New Roman"/>
          <w:b/>
          <w:bCs/>
          <w:sz w:val="24"/>
          <w:szCs w:val="24"/>
          <w:lang w:val="ro-MO"/>
        </w:rPr>
        <w:t>majorat. IET nr.79 se află</w:t>
      </w:r>
      <w:r w:rsidR="00560237" w:rsidRPr="00181533">
        <w:rPr>
          <w:rFonts w:ascii="Times New Roman" w:hAnsi="Times New Roman" w:cs="Times New Roman"/>
          <w:bCs/>
          <w:sz w:val="24"/>
          <w:szCs w:val="24"/>
          <w:lang w:val="ro-MO"/>
        </w:rPr>
        <w:t xml:space="preserve"> </w:t>
      </w:r>
      <w:r w:rsidR="00560237" w:rsidRPr="00181533">
        <w:rPr>
          <w:rFonts w:ascii="Times New Roman" w:eastAsia="Calibri" w:hAnsi="Times New Roman" w:cs="Times New Roman"/>
          <w:b/>
          <w:bCs/>
          <w:sz w:val="24"/>
          <w:szCs w:val="24"/>
          <w:lang w:val="ro-MO"/>
        </w:rPr>
        <w:t xml:space="preserve">în carantină </w:t>
      </w:r>
    </w:p>
    <w:p w:rsidR="00E77A93" w:rsidRPr="00181533" w:rsidRDefault="00E77A93" w:rsidP="00181533">
      <w:pPr>
        <w:spacing w:after="0"/>
        <w:ind w:left="-709" w:right="-426"/>
        <w:jc w:val="both"/>
        <w:rPr>
          <w:rFonts w:cs="Times New Roman"/>
          <w:b/>
          <w:sz w:val="24"/>
          <w:szCs w:val="24"/>
          <w:lang w:val="ro-MO"/>
        </w:rPr>
      </w:pPr>
      <w:r w:rsidRPr="00181533">
        <w:rPr>
          <w:rFonts w:cs="Times New Roman"/>
          <w:b/>
          <w:sz w:val="24"/>
          <w:szCs w:val="24"/>
          <w:lang w:val="ro-MO"/>
        </w:rPr>
        <w:t xml:space="preserve">c) monitorizarea activității angajaților DGETS și din subdiviziunile structurale din subordine </w:t>
      </w:r>
    </w:p>
    <w:p w:rsidR="00E77A93" w:rsidRPr="00181533" w:rsidRDefault="00E77A93" w:rsidP="00181533">
      <w:pPr>
        <w:spacing w:after="0"/>
        <w:ind w:left="-709"/>
        <w:rPr>
          <w:rFonts w:cs="Times New Roman"/>
          <w:sz w:val="24"/>
          <w:szCs w:val="24"/>
          <w:lang w:val="ro-MO"/>
        </w:rPr>
      </w:pPr>
      <w:r w:rsidRPr="00181533">
        <w:rPr>
          <w:rFonts w:cs="Times New Roman"/>
          <w:sz w:val="24"/>
          <w:szCs w:val="24"/>
          <w:lang w:val="ro-MO"/>
        </w:rPr>
        <w:t xml:space="preserve">Total angajaţi - </w:t>
      </w:r>
      <w:r w:rsidRPr="00181533">
        <w:rPr>
          <w:rFonts w:cs="Times New Roman"/>
          <w:b/>
          <w:sz w:val="24"/>
          <w:szCs w:val="24"/>
          <w:lang w:val="ro-MO"/>
        </w:rPr>
        <w:t>392</w:t>
      </w:r>
      <w:r w:rsidRPr="00181533">
        <w:rPr>
          <w:rFonts w:cs="Times New Roman"/>
          <w:sz w:val="24"/>
          <w:szCs w:val="24"/>
          <w:lang w:val="ro-MO"/>
        </w:rPr>
        <w:t xml:space="preserve"> persoane. </w:t>
      </w:r>
    </w:p>
    <w:p w:rsidR="00E77A93" w:rsidRPr="00181533" w:rsidRDefault="00E77A93" w:rsidP="00181533">
      <w:pPr>
        <w:spacing w:after="0"/>
        <w:ind w:left="-709"/>
        <w:rPr>
          <w:rFonts w:cs="Times New Roman"/>
          <w:sz w:val="24"/>
          <w:szCs w:val="24"/>
          <w:lang w:val="ro-MO"/>
        </w:rPr>
      </w:pPr>
      <w:r w:rsidRPr="00181533">
        <w:rPr>
          <w:rFonts w:cs="Times New Roman"/>
          <w:sz w:val="24"/>
          <w:szCs w:val="24"/>
          <w:lang w:val="ro-MO"/>
        </w:rPr>
        <w:t xml:space="preserve"> Din ei: </w:t>
      </w:r>
    </w:p>
    <w:p w:rsidR="00E77A93" w:rsidRPr="00181533" w:rsidRDefault="00E77A93" w:rsidP="00181533">
      <w:pPr>
        <w:spacing w:after="0"/>
        <w:ind w:left="-709"/>
        <w:rPr>
          <w:rFonts w:cs="Times New Roman"/>
          <w:sz w:val="24"/>
          <w:szCs w:val="24"/>
          <w:lang w:val="ro-MO"/>
        </w:rPr>
      </w:pPr>
      <w:r w:rsidRPr="00181533">
        <w:rPr>
          <w:rFonts w:cs="Times New Roman"/>
          <w:sz w:val="24"/>
          <w:szCs w:val="24"/>
          <w:lang w:val="ro-MO"/>
        </w:rPr>
        <w:t xml:space="preserve"> Concediu medical -</w:t>
      </w:r>
      <w:r w:rsidRPr="00181533">
        <w:rPr>
          <w:rFonts w:cs="Times New Roman"/>
          <w:b/>
          <w:sz w:val="24"/>
          <w:szCs w:val="24"/>
          <w:lang w:val="ro-MO"/>
        </w:rPr>
        <w:t>20</w:t>
      </w:r>
      <w:r w:rsidRPr="00181533">
        <w:rPr>
          <w:rFonts w:cs="Times New Roman"/>
          <w:sz w:val="24"/>
          <w:szCs w:val="24"/>
          <w:lang w:val="ro-MO"/>
        </w:rPr>
        <w:t>;</w:t>
      </w:r>
    </w:p>
    <w:p w:rsidR="00E77A93" w:rsidRPr="00181533" w:rsidRDefault="00E77A93" w:rsidP="00181533">
      <w:pPr>
        <w:spacing w:after="0"/>
        <w:ind w:left="-709"/>
        <w:rPr>
          <w:rFonts w:cs="Times New Roman"/>
          <w:sz w:val="24"/>
          <w:szCs w:val="24"/>
          <w:lang w:val="ro-MO"/>
        </w:rPr>
      </w:pPr>
      <w:r w:rsidRPr="00181533">
        <w:rPr>
          <w:rFonts w:cs="Times New Roman"/>
          <w:sz w:val="24"/>
          <w:szCs w:val="24"/>
          <w:lang w:val="ro-MO"/>
        </w:rPr>
        <w:t xml:space="preserve"> Infectați cu  SARS COV-2  – </w:t>
      </w:r>
      <w:r w:rsidRPr="00181533">
        <w:rPr>
          <w:rFonts w:cs="Times New Roman"/>
          <w:b/>
          <w:sz w:val="24"/>
          <w:szCs w:val="24"/>
          <w:lang w:val="ro-MO"/>
        </w:rPr>
        <w:t xml:space="preserve">22, cu 7 </w:t>
      </w:r>
      <w:r w:rsidRPr="00181533">
        <w:rPr>
          <w:rFonts w:cs="Times New Roman"/>
          <w:sz w:val="24"/>
          <w:szCs w:val="24"/>
          <w:lang w:val="ro-MO"/>
        </w:rPr>
        <w:t>persoane mai multe, comparativ cu săptămâna precedentă;</w:t>
      </w:r>
    </w:p>
    <w:p w:rsidR="00E77A93" w:rsidRPr="00181533" w:rsidRDefault="00E77A93" w:rsidP="00181533">
      <w:pPr>
        <w:spacing w:after="0"/>
        <w:ind w:left="-709"/>
        <w:rPr>
          <w:rFonts w:cs="Times New Roman"/>
          <w:sz w:val="24"/>
          <w:szCs w:val="24"/>
          <w:lang w:val="ro-MO"/>
        </w:rPr>
      </w:pPr>
      <w:r w:rsidRPr="00181533">
        <w:rPr>
          <w:rFonts w:cs="Times New Roman"/>
          <w:sz w:val="24"/>
          <w:szCs w:val="24"/>
          <w:lang w:val="ro-MO"/>
        </w:rPr>
        <w:t xml:space="preserve"> În carantină – </w:t>
      </w:r>
      <w:r w:rsidRPr="00181533">
        <w:rPr>
          <w:rFonts w:cs="Times New Roman"/>
          <w:b/>
          <w:sz w:val="24"/>
          <w:szCs w:val="24"/>
          <w:lang w:val="ro-MO"/>
        </w:rPr>
        <w:t xml:space="preserve">5, cu 8 </w:t>
      </w:r>
      <w:r w:rsidRPr="00181533">
        <w:rPr>
          <w:rFonts w:cs="Times New Roman"/>
          <w:sz w:val="24"/>
          <w:szCs w:val="24"/>
          <w:lang w:val="ro-MO"/>
        </w:rPr>
        <w:t>persoane mai puține, comparativ cu săptămâna precedentă;</w:t>
      </w:r>
    </w:p>
    <w:p w:rsidR="00EC0FFC" w:rsidRPr="00181533" w:rsidRDefault="00EC0FFC" w:rsidP="00181533">
      <w:pPr>
        <w:pStyle w:val="Listparagraf"/>
        <w:spacing w:after="0"/>
        <w:ind w:left="-567"/>
        <w:rPr>
          <w:rFonts w:cs="Times New Roman"/>
          <w:sz w:val="24"/>
          <w:szCs w:val="24"/>
          <w:lang w:val="ro-MO"/>
        </w:rPr>
      </w:pPr>
    </w:p>
    <w:p w:rsidR="00D07F48" w:rsidRPr="00181533" w:rsidRDefault="00F00F62" w:rsidP="00181533">
      <w:pPr>
        <w:pStyle w:val="Listparagraf"/>
        <w:spacing w:after="0"/>
        <w:ind w:left="-709"/>
        <w:rPr>
          <w:rFonts w:eastAsia="Times New Roman" w:cs="Times New Roman"/>
          <w:b/>
          <w:sz w:val="24"/>
          <w:szCs w:val="24"/>
          <w:lang w:val="ro-MO" w:eastAsia="ru-RU"/>
        </w:rPr>
      </w:pPr>
      <w:r w:rsidRPr="00181533">
        <w:rPr>
          <w:rFonts w:cs="Times New Roman"/>
          <w:b/>
          <w:sz w:val="24"/>
          <w:szCs w:val="24"/>
          <w:lang w:val="ro-MO"/>
        </w:rPr>
        <w:t>V</w:t>
      </w:r>
      <w:r w:rsidR="00FE1231" w:rsidRPr="00181533">
        <w:rPr>
          <w:rFonts w:cs="Times New Roman"/>
          <w:b/>
          <w:sz w:val="24"/>
          <w:szCs w:val="24"/>
          <w:lang w:val="ro-MO"/>
        </w:rPr>
        <w:t xml:space="preserve">. </w:t>
      </w:r>
      <w:r w:rsidR="00EC0FFC" w:rsidRPr="00181533">
        <w:rPr>
          <w:rFonts w:cs="Times New Roman"/>
          <w:b/>
          <w:sz w:val="24"/>
          <w:szCs w:val="24"/>
          <w:lang w:val="ro-MO"/>
        </w:rPr>
        <w:t>R</w:t>
      </w:r>
      <w:r w:rsidR="00FE1231" w:rsidRPr="00181533">
        <w:rPr>
          <w:rFonts w:cs="Times New Roman"/>
          <w:b/>
          <w:sz w:val="24"/>
          <w:szCs w:val="24"/>
          <w:lang w:val="ro-MO"/>
        </w:rPr>
        <w:t>eluarea procesului educațional</w:t>
      </w:r>
      <w:r w:rsidR="00EC0FFC" w:rsidRPr="00181533">
        <w:rPr>
          <w:rFonts w:eastAsia="Times New Roman" w:cs="Times New Roman"/>
          <w:sz w:val="24"/>
          <w:szCs w:val="24"/>
          <w:lang w:val="ro-MO" w:eastAsia="ru-RU"/>
        </w:rPr>
        <w:t xml:space="preserve"> </w:t>
      </w:r>
      <w:r w:rsidR="00EC0FFC" w:rsidRPr="00181533">
        <w:rPr>
          <w:rFonts w:eastAsia="Times New Roman" w:cs="Times New Roman"/>
          <w:b/>
          <w:sz w:val="24"/>
          <w:szCs w:val="24"/>
          <w:lang w:val="ro-MO" w:eastAsia="ru-RU"/>
        </w:rPr>
        <w:t>cu prezența fizică a elevilor la ore</w:t>
      </w:r>
    </w:p>
    <w:p w:rsidR="004D5F7B" w:rsidRPr="00181533" w:rsidRDefault="0058255B" w:rsidP="00181533">
      <w:pPr>
        <w:pStyle w:val="Listparagraf"/>
        <w:spacing w:after="0"/>
        <w:ind w:left="-709" w:firstLine="709"/>
        <w:jc w:val="both"/>
        <w:rPr>
          <w:rFonts w:cs="Times New Roman"/>
          <w:b/>
          <w:sz w:val="24"/>
          <w:szCs w:val="24"/>
          <w:lang w:val="ro-MO"/>
        </w:rPr>
      </w:pPr>
      <w:r w:rsidRPr="00181533">
        <w:rPr>
          <w:rFonts w:eastAsia="Times New Roman" w:cs="Times New Roman"/>
          <w:sz w:val="24"/>
          <w:szCs w:val="24"/>
          <w:lang w:val="ro-MO" w:eastAsia="ru-RU"/>
        </w:rPr>
        <w:t xml:space="preserve">În temeiul Hotărârii Comisiei Extraordinare de Sănătate Publică din municipiul Chișinău nr. 53 din 03 februarie 2022, și a circularei MEC nr.03/1-09/419 din 03.02.2022, DGETS  </w:t>
      </w:r>
      <w:r w:rsidRPr="00181533">
        <w:rPr>
          <w:rFonts w:cs="Times New Roman"/>
          <w:sz w:val="24"/>
          <w:szCs w:val="24"/>
          <w:lang w:val="ro-MO"/>
        </w:rPr>
        <w:t>în comun cu DGASS</w:t>
      </w:r>
      <w:r w:rsidRPr="00181533">
        <w:rPr>
          <w:rFonts w:eastAsia="Times New Roman" w:cs="Times New Roman"/>
          <w:sz w:val="24"/>
          <w:szCs w:val="24"/>
          <w:lang w:val="ro-MO" w:eastAsia="ru-RU"/>
        </w:rPr>
        <w:t xml:space="preserve"> a</w:t>
      </w:r>
      <w:r w:rsidRPr="00181533">
        <w:rPr>
          <w:rFonts w:cs="Times New Roman"/>
          <w:sz w:val="24"/>
          <w:szCs w:val="24"/>
          <w:lang w:val="ro-MO"/>
        </w:rPr>
        <w:t xml:space="preserve"> elaborat ordinul privind organizarea procesului educațional în instituțiile de învățământ general </w:t>
      </w:r>
      <w:r w:rsidRPr="00181533">
        <w:rPr>
          <w:rFonts w:eastAsia="Times New Roman" w:cs="Times New Roman"/>
          <w:sz w:val="24"/>
          <w:szCs w:val="24"/>
          <w:lang w:val="ro-MO" w:eastAsia="ru-RU"/>
        </w:rPr>
        <w:t>cu prezența fizică a elevilor</w:t>
      </w:r>
      <w:r w:rsidR="00EC0FFC" w:rsidRPr="00181533">
        <w:rPr>
          <w:rFonts w:eastAsia="Times New Roman" w:cs="Times New Roman"/>
          <w:sz w:val="24"/>
          <w:szCs w:val="24"/>
          <w:lang w:val="ro-MO" w:eastAsia="ru-RU"/>
        </w:rPr>
        <w:t xml:space="preserve"> la ore</w:t>
      </w:r>
      <w:r w:rsidRPr="00181533">
        <w:rPr>
          <w:rFonts w:eastAsia="Times New Roman" w:cs="Times New Roman"/>
          <w:sz w:val="24"/>
          <w:szCs w:val="24"/>
          <w:lang w:val="ro-MO" w:eastAsia="ru-RU"/>
        </w:rPr>
        <w:t xml:space="preserve">, </w:t>
      </w:r>
      <w:r w:rsidRPr="00181533">
        <w:rPr>
          <w:rFonts w:cs="Times New Roman"/>
          <w:b/>
          <w:sz w:val="24"/>
          <w:szCs w:val="24"/>
          <w:lang w:val="ro-MO"/>
        </w:rPr>
        <w:t>începând cu 07.02.2022.</w:t>
      </w:r>
    </w:p>
    <w:p w:rsidR="0081455A" w:rsidRPr="00181533" w:rsidRDefault="0058255B" w:rsidP="00181533">
      <w:pPr>
        <w:pStyle w:val="Listparagraf"/>
        <w:spacing w:after="0"/>
        <w:ind w:left="-709" w:firstLine="709"/>
        <w:jc w:val="both"/>
        <w:rPr>
          <w:rFonts w:eastAsia="Times New Roman" w:cs="Times New Roman"/>
          <w:sz w:val="24"/>
          <w:szCs w:val="24"/>
          <w:lang w:val="ro-MO" w:eastAsia="ru-RU"/>
        </w:rPr>
      </w:pPr>
      <w:r w:rsidRPr="00181533">
        <w:rPr>
          <w:rFonts w:eastAsia="Times New Roman" w:cs="Times New Roman"/>
          <w:b/>
          <w:sz w:val="24"/>
          <w:szCs w:val="24"/>
          <w:lang w:val="ro-MO" w:eastAsia="ru-RU"/>
        </w:rPr>
        <w:t xml:space="preserve">De astăzi, </w:t>
      </w:r>
      <w:r w:rsidR="0073103B" w:rsidRPr="00181533">
        <w:rPr>
          <w:rFonts w:eastAsia="Times New Roman" w:cs="Times New Roman"/>
          <w:b/>
          <w:sz w:val="24"/>
          <w:szCs w:val="24"/>
          <w:lang w:val="ro-MO" w:eastAsia="ru-RU"/>
        </w:rPr>
        <w:t>07 februarie 2022</w:t>
      </w:r>
      <w:r w:rsidR="0073103B" w:rsidRPr="00181533">
        <w:rPr>
          <w:rFonts w:eastAsia="Times New Roman" w:cs="Times New Roman"/>
          <w:sz w:val="24"/>
          <w:szCs w:val="24"/>
          <w:lang w:val="ro-MO" w:eastAsia="ru-RU"/>
        </w:rPr>
        <w:t>, procesul educațional în instituțiile de învățământ primar</w:t>
      </w:r>
      <w:r w:rsidR="0073103B" w:rsidRPr="00181533">
        <w:rPr>
          <w:rFonts w:cs="Times New Roman"/>
          <w:sz w:val="24"/>
          <w:szCs w:val="24"/>
          <w:lang w:val="ro-MO" w:eastAsia="ro-RO"/>
        </w:rPr>
        <w:t xml:space="preserve"> și secundar, publice și private</w:t>
      </w:r>
      <w:r w:rsidR="0073103B" w:rsidRPr="00181533">
        <w:rPr>
          <w:rFonts w:eastAsia="Times New Roman" w:cs="Times New Roman"/>
          <w:sz w:val="24"/>
          <w:szCs w:val="24"/>
          <w:lang w:val="ro-MO" w:eastAsia="ru-RU"/>
        </w:rPr>
        <w:t xml:space="preserve"> se </w:t>
      </w:r>
      <w:r w:rsidRPr="00181533">
        <w:rPr>
          <w:rFonts w:eastAsia="Times New Roman" w:cs="Times New Roman"/>
          <w:sz w:val="24"/>
          <w:szCs w:val="24"/>
          <w:lang w:val="ro-MO" w:eastAsia="ru-RU"/>
        </w:rPr>
        <w:t xml:space="preserve">realizează </w:t>
      </w:r>
      <w:r w:rsidR="0073103B" w:rsidRPr="00181533">
        <w:rPr>
          <w:rFonts w:eastAsia="Times New Roman" w:cs="Times New Roman"/>
          <w:sz w:val="24"/>
          <w:szCs w:val="24"/>
          <w:lang w:val="ro-MO" w:eastAsia="ru-RU"/>
        </w:rPr>
        <w:t>cu prezența fizică a elevilor</w:t>
      </w:r>
      <w:r w:rsidR="00EC0FFC" w:rsidRPr="00181533">
        <w:rPr>
          <w:rFonts w:eastAsia="Times New Roman" w:cs="Times New Roman"/>
          <w:sz w:val="24"/>
          <w:szCs w:val="24"/>
          <w:lang w:val="ro-MO" w:eastAsia="ru-RU"/>
        </w:rPr>
        <w:t xml:space="preserve"> la ore</w:t>
      </w:r>
      <w:r w:rsidR="0073103B" w:rsidRPr="00181533">
        <w:rPr>
          <w:rFonts w:eastAsia="Times New Roman" w:cs="Times New Roman"/>
          <w:sz w:val="24"/>
          <w:szCs w:val="24"/>
          <w:lang w:val="ro-MO" w:eastAsia="ru-RU"/>
        </w:rPr>
        <w:t xml:space="preserve">, în condițiile respectării prevederilor </w:t>
      </w:r>
      <w:r w:rsidR="0073103B" w:rsidRPr="00181533">
        <w:rPr>
          <w:rFonts w:eastAsia="Times New Roman" w:cs="Times New Roman"/>
          <w:i/>
          <w:sz w:val="24"/>
          <w:szCs w:val="24"/>
          <w:lang w:val="ro-MO" w:eastAsia="ru-RU"/>
        </w:rPr>
        <w:t>Instrucțiunii privind măsurile de organizare a activității instituțiilor de învățământ primar gimnazial, liceal învățământ profesional tehnic și superior (publice și private) pentru anul de învățământ 2021-2022, în condiții de siguranța epidemiologica pentru prevenirea îmbolnăvirilor cu virusul SARS-CoV-2</w:t>
      </w:r>
      <w:r w:rsidR="0073103B" w:rsidRPr="00181533">
        <w:rPr>
          <w:rFonts w:eastAsia="Times New Roman" w:cs="Times New Roman"/>
          <w:sz w:val="24"/>
          <w:szCs w:val="24"/>
          <w:lang w:val="ro-MO" w:eastAsia="ru-RU"/>
        </w:rPr>
        <w:t xml:space="preserve">, </w:t>
      </w:r>
      <w:r w:rsidR="0073103B" w:rsidRPr="00181533">
        <w:rPr>
          <w:rFonts w:eastAsia="Times New Roman" w:cs="Times New Roman"/>
          <w:i/>
          <w:sz w:val="24"/>
          <w:szCs w:val="24"/>
          <w:lang w:val="ro-MO" w:eastAsia="ru-RU"/>
        </w:rPr>
        <w:t>aprobată prin Hotărârea CNESP nr.  60 din 23 august 2021</w:t>
      </w:r>
      <w:r w:rsidR="0073103B" w:rsidRPr="00181533">
        <w:rPr>
          <w:rFonts w:eastAsia="Times New Roman" w:cs="Times New Roman"/>
          <w:sz w:val="24"/>
          <w:szCs w:val="24"/>
          <w:lang w:val="ro-MO" w:eastAsia="ru-RU"/>
        </w:rPr>
        <w:t>.</w:t>
      </w:r>
      <w:r w:rsidR="00EC0FFC" w:rsidRPr="00181533">
        <w:rPr>
          <w:rFonts w:eastAsia="Times New Roman" w:cs="Times New Roman"/>
          <w:sz w:val="24"/>
          <w:szCs w:val="24"/>
          <w:lang w:val="ro-MO" w:eastAsia="ru-RU"/>
        </w:rPr>
        <w:t xml:space="preserve"> </w:t>
      </w:r>
    </w:p>
    <w:p w:rsidR="002E3CA4" w:rsidRPr="00181533" w:rsidRDefault="002E3CA4" w:rsidP="00181533">
      <w:pPr>
        <w:pStyle w:val="Listparagraf"/>
        <w:spacing w:after="0"/>
        <w:ind w:left="-709" w:firstLine="709"/>
        <w:jc w:val="both"/>
        <w:rPr>
          <w:rFonts w:cs="Times New Roman"/>
          <w:color w:val="333333"/>
          <w:spacing w:val="7"/>
          <w:sz w:val="24"/>
          <w:szCs w:val="24"/>
          <w:lang w:val="ro-MO"/>
        </w:rPr>
      </w:pPr>
      <w:r w:rsidRPr="00181533">
        <w:rPr>
          <w:rFonts w:eastAsia="Times New Roman" w:cs="Times New Roman"/>
          <w:sz w:val="24"/>
          <w:szCs w:val="24"/>
          <w:lang w:val="ro-MO" w:eastAsia="ru-RU"/>
        </w:rPr>
        <w:t xml:space="preserve">În acest context  a fost emis </w:t>
      </w:r>
      <w:hyperlink r:id="rId8" w:tgtFrame="_blank" w:history="1">
        <w:r w:rsidRPr="00181533">
          <w:rPr>
            <w:rStyle w:val="Hyperlink"/>
            <w:rFonts w:cs="Times New Roman"/>
            <w:b/>
            <w:bCs/>
            <w:color w:val="auto"/>
            <w:spacing w:val="7"/>
            <w:sz w:val="24"/>
            <w:szCs w:val="24"/>
            <w:u w:val="none"/>
            <w:lang w:val="ro-MO"/>
          </w:rPr>
          <w:t xml:space="preserve">Ordinul comun </w:t>
        </w:r>
        <w:r w:rsidRPr="00181533">
          <w:rPr>
            <w:rStyle w:val="Hyperlink"/>
            <w:rFonts w:cs="Times New Roman"/>
            <w:b/>
            <w:bCs/>
            <w:color w:val="auto"/>
            <w:spacing w:val="7"/>
            <w:sz w:val="24"/>
            <w:szCs w:val="24"/>
            <w:u w:val="none"/>
            <w:lang w:val="en-US"/>
          </w:rPr>
          <w:t>al DGETS (nr. 220 </w:t>
        </w:r>
      </w:hyperlink>
      <w:hyperlink r:id="rId9" w:tgtFrame="_blank" w:history="1">
        <w:r w:rsidRPr="00181533">
          <w:rPr>
            <w:rStyle w:val="Hyperlink"/>
            <w:rFonts w:cs="Times New Roman"/>
            <w:b/>
            <w:bCs/>
            <w:color w:val="auto"/>
            <w:spacing w:val="7"/>
            <w:sz w:val="24"/>
            <w:szCs w:val="24"/>
            <w:u w:val="none"/>
            <w:lang w:val="en-US"/>
          </w:rPr>
          <w:t>din 04.02.2022</w:t>
        </w:r>
      </w:hyperlink>
      <w:hyperlink r:id="rId10" w:tgtFrame="_blank" w:history="1">
        <w:r w:rsidRPr="00181533">
          <w:rPr>
            <w:rStyle w:val="Hyperlink"/>
            <w:rFonts w:cs="Times New Roman"/>
            <w:b/>
            <w:bCs/>
            <w:color w:val="auto"/>
            <w:spacing w:val="7"/>
            <w:sz w:val="24"/>
            <w:szCs w:val="24"/>
            <w:u w:val="none"/>
            <w:lang w:val="ro-MO"/>
          </w:rPr>
          <w:t>) și DGAMS (nr. 40-b din 04.02.2022)</w:t>
        </w:r>
      </w:hyperlink>
      <w:r w:rsidRPr="00181533">
        <w:rPr>
          <w:rStyle w:val="Robust"/>
          <w:rFonts w:cs="Times New Roman"/>
          <w:color w:val="0087A9"/>
          <w:spacing w:val="7"/>
          <w:sz w:val="24"/>
          <w:szCs w:val="24"/>
          <w:lang w:val="ro-MO"/>
        </w:rPr>
        <w:t> </w:t>
      </w:r>
      <w:r w:rsidRPr="00181533">
        <w:rPr>
          <w:rFonts w:cs="Times New Roman"/>
          <w:spacing w:val="7"/>
          <w:sz w:val="24"/>
          <w:szCs w:val="24"/>
          <w:lang w:val="ro-MO"/>
        </w:rPr>
        <w:t>privind organizarea procesului educațional și respectarea normelor de sănătate publică privind prevenirea și răspândirea SARS-CoV-2 în instituțiile de învățământ general, începând cu 07.02.202</w:t>
      </w:r>
      <w:r w:rsidRPr="00181533">
        <w:rPr>
          <w:rFonts w:cs="Times New Roman"/>
          <w:color w:val="333333"/>
          <w:spacing w:val="7"/>
          <w:sz w:val="24"/>
          <w:szCs w:val="24"/>
          <w:lang w:val="ro-MO"/>
        </w:rPr>
        <w:t>2</w:t>
      </w:r>
    </w:p>
    <w:p w:rsidR="002E3CA4" w:rsidRPr="00181533" w:rsidRDefault="002E3CA4" w:rsidP="00181533">
      <w:pPr>
        <w:pStyle w:val="rtejustify"/>
        <w:spacing w:before="0" w:beforeAutospacing="0" w:after="0" w:afterAutospacing="0"/>
        <w:ind w:left="-709" w:firstLine="709"/>
        <w:jc w:val="both"/>
        <w:rPr>
          <w:spacing w:val="7"/>
          <w:lang w:val="ro-MO"/>
        </w:rPr>
      </w:pPr>
      <w:r w:rsidRPr="00181533">
        <w:rPr>
          <w:spacing w:val="7"/>
          <w:lang w:val="ro-MO"/>
        </w:rPr>
        <w:t>Potrivit acestui document, se organizează procesul educațional, începând cu 07 februarie 2022, în instituțiile de învățământ primar și secundar, publice și private cu prezența fizică a elevilor, în condițiile respectării prevederilor </w:t>
      </w:r>
      <w:r w:rsidRPr="00181533">
        <w:rPr>
          <w:rStyle w:val="Accentuat"/>
          <w:spacing w:val="7"/>
          <w:lang w:val="ro-MO"/>
        </w:rPr>
        <w:t>Instrucțiunii privind măsurile de organizare a activității instituțiilor de învățământ primar gimnazial, liceal învățământ profesional tehnic și superior (publice și private) pentru anul de învățământ 2021-2022, în condiții de siguranța epidemiologica pentru prevenirea îmbolnăvirilor cu virusul SAR -CoV-2</w:t>
      </w:r>
      <w:r w:rsidRPr="00181533">
        <w:rPr>
          <w:spacing w:val="7"/>
          <w:lang w:val="ro-MO"/>
        </w:rPr>
        <w:t>, aprobată prin Hotărârea CNESP nr. 60 din 23 august 2021.</w:t>
      </w:r>
    </w:p>
    <w:p w:rsidR="002E3CA4" w:rsidRPr="00181533" w:rsidRDefault="00F00F62" w:rsidP="00181533">
      <w:pPr>
        <w:pStyle w:val="Listparagraf"/>
        <w:spacing w:after="0"/>
        <w:ind w:left="-709" w:firstLine="709"/>
        <w:jc w:val="both"/>
        <w:rPr>
          <w:rFonts w:cs="Times New Roman"/>
          <w:spacing w:val="7"/>
          <w:sz w:val="24"/>
          <w:szCs w:val="24"/>
          <w:lang w:val="ro-MO"/>
        </w:rPr>
      </w:pPr>
      <w:r w:rsidRPr="00181533">
        <w:rPr>
          <w:rFonts w:eastAsia="Times New Roman" w:cs="Times New Roman"/>
          <w:b/>
          <w:sz w:val="24"/>
          <w:szCs w:val="24"/>
          <w:lang w:val="ro-MO" w:eastAsia="ru-RU"/>
        </w:rPr>
        <w:t xml:space="preserve">Conform art.7 din </w:t>
      </w:r>
      <w:r w:rsidRPr="00181533">
        <w:rPr>
          <w:rFonts w:eastAsia="Times New Roman" w:cs="Times New Roman"/>
          <w:sz w:val="24"/>
          <w:szCs w:val="24"/>
          <w:lang w:val="ro-MO" w:eastAsia="ru-RU"/>
        </w:rPr>
        <w:t>Hotărârea CESP din municipiul Chișinău nr. 53 din 03 februarie 2022 c</w:t>
      </w:r>
      <w:r w:rsidR="002E3CA4" w:rsidRPr="00181533">
        <w:rPr>
          <w:rFonts w:cs="Times New Roman"/>
          <w:spacing w:val="7"/>
          <w:sz w:val="24"/>
          <w:szCs w:val="24"/>
          <w:lang w:val="ro-MO"/>
        </w:rPr>
        <w:t>ontinuă procesul educațional la distanță în instituțiile de învățământ extrașcolar și activitatea extrașcolară în instituțiile de învățământ primar și secundar din municipiul Chișinău.</w:t>
      </w:r>
    </w:p>
    <w:p w:rsidR="002E3CA4" w:rsidRPr="00181533" w:rsidRDefault="002E3CA4" w:rsidP="00181533">
      <w:pPr>
        <w:pStyle w:val="NormalWeb"/>
        <w:spacing w:before="0" w:beforeAutospacing="0" w:after="0" w:afterAutospacing="0"/>
        <w:ind w:left="-709" w:firstLine="709"/>
        <w:jc w:val="both"/>
        <w:rPr>
          <w:spacing w:val="7"/>
          <w:lang w:val="ro-MO"/>
        </w:rPr>
      </w:pPr>
      <w:r w:rsidRPr="00181533">
        <w:rPr>
          <w:spacing w:val="7"/>
          <w:lang w:val="ro-MO"/>
        </w:rPr>
        <w:t>Se suspendă desfășurarea festivităților sau altor evenimente publice în incinta instituțiilor de învățământ general, inclusiv în curți, având în vedere evoluția nefavorabilă a procesului epidemic eu tendința de agravare.</w:t>
      </w:r>
    </w:p>
    <w:p w:rsidR="002E3CA4" w:rsidRPr="00181533" w:rsidRDefault="002E3CA4" w:rsidP="00181533">
      <w:pPr>
        <w:pStyle w:val="NormalWeb"/>
        <w:spacing w:before="0" w:beforeAutospacing="0" w:after="0" w:afterAutospacing="0"/>
        <w:ind w:left="-709" w:firstLine="709"/>
        <w:jc w:val="both"/>
        <w:rPr>
          <w:spacing w:val="7"/>
          <w:lang w:val="ro-MO"/>
        </w:rPr>
      </w:pPr>
      <w:r w:rsidRPr="00181533">
        <w:rPr>
          <w:spacing w:val="7"/>
          <w:lang w:val="ro-MO"/>
        </w:rPr>
        <w:t>Se interzice accesul în incinta instituțiilor de învățământ a persoanelor străine, cu excepția reprezentanților structurilor de control la prezentarea delegației.</w:t>
      </w:r>
    </w:p>
    <w:p w:rsidR="007D1660" w:rsidRPr="00181533" w:rsidRDefault="007D1660" w:rsidP="00181533">
      <w:pPr>
        <w:pStyle w:val="Listparagraf"/>
        <w:spacing w:after="0"/>
        <w:ind w:left="-709" w:hanging="142"/>
        <w:jc w:val="both"/>
        <w:rPr>
          <w:rFonts w:eastAsia="Times New Roman" w:cs="Times New Roman"/>
          <w:b/>
          <w:sz w:val="24"/>
          <w:szCs w:val="24"/>
          <w:highlight w:val="white"/>
          <w:lang w:val="en-US"/>
        </w:rPr>
      </w:pPr>
    </w:p>
    <w:p w:rsidR="007D1660" w:rsidRPr="00FD55F9" w:rsidRDefault="00F00F62" w:rsidP="00181533">
      <w:pPr>
        <w:pStyle w:val="Listparagraf"/>
        <w:spacing w:after="0"/>
        <w:ind w:left="-567" w:hanging="142"/>
        <w:jc w:val="both"/>
        <w:rPr>
          <w:rFonts w:eastAsia="Times New Roman" w:cs="Times New Roman"/>
          <w:b/>
          <w:sz w:val="24"/>
          <w:szCs w:val="24"/>
          <w:highlight w:val="white"/>
          <w:lang w:val="ro-MO"/>
        </w:rPr>
      </w:pPr>
      <w:r w:rsidRPr="00181533">
        <w:rPr>
          <w:rFonts w:eastAsia="Times New Roman" w:cs="Times New Roman"/>
          <w:b/>
          <w:sz w:val="24"/>
          <w:szCs w:val="24"/>
          <w:highlight w:val="white"/>
          <w:lang w:val="en-US"/>
        </w:rPr>
        <w:t>VI</w:t>
      </w:r>
      <w:r w:rsidR="00EC0FFC" w:rsidRPr="00181533">
        <w:rPr>
          <w:rFonts w:eastAsia="Times New Roman" w:cs="Times New Roman"/>
          <w:b/>
          <w:sz w:val="24"/>
          <w:szCs w:val="24"/>
          <w:highlight w:val="white"/>
          <w:lang w:val="en-US"/>
        </w:rPr>
        <w:t xml:space="preserve">. </w:t>
      </w:r>
      <w:r w:rsidR="00BF51E4" w:rsidRPr="00FD55F9">
        <w:rPr>
          <w:rFonts w:eastAsia="Times New Roman" w:cs="Times New Roman"/>
          <w:b/>
          <w:sz w:val="24"/>
          <w:szCs w:val="24"/>
          <w:highlight w:val="white"/>
          <w:lang w:val="ro-MO"/>
        </w:rPr>
        <w:t xml:space="preserve">Monitorizarea procesului de </w:t>
      </w:r>
      <w:r w:rsidR="007D1660" w:rsidRPr="00FD55F9">
        <w:rPr>
          <w:rFonts w:eastAsia="Times New Roman" w:cs="Times New Roman"/>
          <w:b/>
          <w:sz w:val="24"/>
          <w:szCs w:val="24"/>
          <w:highlight w:val="white"/>
          <w:lang w:val="ro-MO"/>
        </w:rPr>
        <w:t xml:space="preserve">vaccinare </w:t>
      </w:r>
      <w:proofErr w:type="gramStart"/>
      <w:r w:rsidR="007D1660" w:rsidRPr="00FD55F9">
        <w:rPr>
          <w:rFonts w:eastAsia="Times New Roman" w:cs="Times New Roman"/>
          <w:b/>
          <w:sz w:val="24"/>
          <w:szCs w:val="24"/>
          <w:highlight w:val="white"/>
          <w:lang w:val="ro-MO"/>
        </w:rPr>
        <w:t>a</w:t>
      </w:r>
      <w:proofErr w:type="gramEnd"/>
      <w:r w:rsidR="007D1660" w:rsidRPr="00FD55F9">
        <w:rPr>
          <w:rFonts w:eastAsia="Times New Roman" w:cs="Times New Roman"/>
          <w:b/>
          <w:sz w:val="24"/>
          <w:szCs w:val="24"/>
          <w:highlight w:val="white"/>
          <w:lang w:val="ro-MO"/>
        </w:rPr>
        <w:t xml:space="preserve"> </w:t>
      </w:r>
      <w:r w:rsidR="00BF51E4" w:rsidRPr="00FD55F9">
        <w:rPr>
          <w:rFonts w:eastAsia="Times New Roman" w:cs="Times New Roman"/>
          <w:b/>
          <w:sz w:val="24"/>
          <w:szCs w:val="24"/>
          <w:highlight w:val="white"/>
          <w:lang w:val="ro-MO"/>
        </w:rPr>
        <w:t>angajați</w:t>
      </w:r>
      <w:r w:rsidR="007D1660" w:rsidRPr="00FD55F9">
        <w:rPr>
          <w:rFonts w:eastAsia="Times New Roman" w:cs="Times New Roman"/>
          <w:b/>
          <w:sz w:val="24"/>
          <w:szCs w:val="24"/>
          <w:highlight w:val="white"/>
          <w:lang w:val="ro-MO"/>
        </w:rPr>
        <w:t xml:space="preserve">lor din instituțiile de </w:t>
      </w:r>
      <w:proofErr w:type="spellStart"/>
      <w:r w:rsidR="007D1660" w:rsidRPr="00FD55F9">
        <w:rPr>
          <w:rFonts w:eastAsia="Times New Roman" w:cs="Times New Roman"/>
          <w:b/>
          <w:sz w:val="24"/>
          <w:szCs w:val="24"/>
          <w:highlight w:val="white"/>
          <w:lang w:val="ro-MO"/>
        </w:rPr>
        <w:t>învățămțnt</w:t>
      </w:r>
      <w:proofErr w:type="spellEnd"/>
      <w:r w:rsidR="007D1660" w:rsidRPr="00FD55F9">
        <w:rPr>
          <w:rFonts w:eastAsia="Times New Roman" w:cs="Times New Roman"/>
          <w:b/>
          <w:sz w:val="24"/>
          <w:szCs w:val="24"/>
          <w:highlight w:val="white"/>
          <w:lang w:val="ro-MO"/>
        </w:rPr>
        <w:t xml:space="preserve"> general</w:t>
      </w:r>
    </w:p>
    <w:p w:rsidR="00BF51E4" w:rsidRPr="00FD55F9" w:rsidRDefault="006A167E" w:rsidP="00181533">
      <w:pPr>
        <w:pStyle w:val="Listparagraf"/>
        <w:numPr>
          <w:ilvl w:val="0"/>
          <w:numId w:val="17"/>
        </w:numPr>
        <w:spacing w:after="0"/>
        <w:jc w:val="both"/>
        <w:rPr>
          <w:rFonts w:eastAsia="Times New Roman" w:cs="Times New Roman"/>
          <w:b/>
          <w:sz w:val="24"/>
          <w:szCs w:val="24"/>
          <w:highlight w:val="white"/>
          <w:lang w:val="ro-MO"/>
        </w:rPr>
      </w:pPr>
      <w:r w:rsidRPr="00FD55F9">
        <w:rPr>
          <w:rFonts w:cs="Times New Roman"/>
          <w:b/>
          <w:bCs/>
          <w:sz w:val="24"/>
          <w:szCs w:val="24"/>
          <w:lang w:val="ro-MO"/>
        </w:rPr>
        <w:t>instituții de învățământ primar și secundar</w:t>
      </w:r>
    </w:p>
    <w:p w:rsidR="007D1660" w:rsidRPr="00FD55F9" w:rsidRDefault="00C30626" w:rsidP="00181533">
      <w:pPr>
        <w:spacing w:after="0"/>
        <w:ind w:hanging="709"/>
        <w:jc w:val="both"/>
        <w:rPr>
          <w:rFonts w:eastAsia="Times New Roman" w:cs="Times New Roman"/>
          <w:sz w:val="24"/>
          <w:szCs w:val="24"/>
          <w:highlight w:val="white"/>
          <w:lang w:val="ro-MO"/>
        </w:rPr>
      </w:pPr>
      <w:r w:rsidRPr="00FD55F9">
        <w:rPr>
          <w:rFonts w:eastAsia="Times New Roman" w:cs="Times New Roman"/>
          <w:sz w:val="24"/>
          <w:szCs w:val="24"/>
          <w:highlight w:val="white"/>
          <w:lang w:val="ro-MO"/>
        </w:rPr>
        <w:t>Angajați de bază în instituții:</w:t>
      </w:r>
      <w:r w:rsidR="007D1660" w:rsidRPr="00FD55F9">
        <w:rPr>
          <w:rFonts w:eastAsia="Times New Roman" w:cs="Times New Roman"/>
          <w:sz w:val="24"/>
          <w:szCs w:val="24"/>
          <w:highlight w:val="white"/>
          <w:lang w:val="ro-MO"/>
        </w:rPr>
        <w:t xml:space="preserve"> </w:t>
      </w:r>
      <w:r w:rsidRPr="00FD55F9">
        <w:rPr>
          <w:rFonts w:eastAsia="Times New Roman" w:cs="Times New Roman"/>
          <w:sz w:val="24"/>
          <w:szCs w:val="24"/>
          <w:highlight w:val="white"/>
          <w:lang w:val="ro-MO"/>
        </w:rPr>
        <w:t xml:space="preserve">cadre didactice </w:t>
      </w:r>
      <w:r w:rsidR="007D1660" w:rsidRPr="00FD55F9">
        <w:rPr>
          <w:rFonts w:eastAsia="Times New Roman" w:cs="Times New Roman"/>
          <w:sz w:val="24"/>
          <w:szCs w:val="24"/>
          <w:highlight w:val="white"/>
          <w:lang w:val="ro-MO"/>
        </w:rPr>
        <w:t>–</w:t>
      </w:r>
      <w:r w:rsidRPr="00FD55F9">
        <w:rPr>
          <w:rFonts w:eastAsia="Times New Roman" w:cs="Times New Roman"/>
          <w:sz w:val="24"/>
          <w:szCs w:val="24"/>
          <w:highlight w:val="white"/>
          <w:lang w:val="ro-MO"/>
        </w:rPr>
        <w:t xml:space="preserve"> 6509</w:t>
      </w:r>
      <w:r w:rsidR="007D1660" w:rsidRPr="00FD55F9">
        <w:rPr>
          <w:rFonts w:eastAsia="Times New Roman" w:cs="Times New Roman"/>
          <w:sz w:val="24"/>
          <w:szCs w:val="24"/>
          <w:highlight w:val="white"/>
          <w:lang w:val="ro-MO"/>
        </w:rPr>
        <w:t xml:space="preserve">, </w:t>
      </w:r>
      <w:r w:rsidRPr="00FD55F9">
        <w:rPr>
          <w:rFonts w:eastAsia="Times New Roman" w:cs="Times New Roman"/>
          <w:sz w:val="24"/>
          <w:szCs w:val="24"/>
          <w:highlight w:val="white"/>
          <w:lang w:val="ro-MO"/>
        </w:rPr>
        <w:t xml:space="preserve">personal </w:t>
      </w:r>
      <w:r w:rsidR="007D1660" w:rsidRPr="00FD55F9">
        <w:rPr>
          <w:rFonts w:eastAsia="Times New Roman" w:cs="Times New Roman"/>
          <w:sz w:val="24"/>
          <w:szCs w:val="24"/>
          <w:highlight w:val="white"/>
          <w:lang w:val="ro-MO"/>
        </w:rPr>
        <w:t>–</w:t>
      </w:r>
      <w:r w:rsidRPr="00FD55F9">
        <w:rPr>
          <w:rFonts w:eastAsia="Times New Roman" w:cs="Times New Roman"/>
          <w:sz w:val="24"/>
          <w:szCs w:val="24"/>
          <w:highlight w:val="white"/>
          <w:lang w:val="ro-MO"/>
        </w:rPr>
        <w:t xml:space="preserve"> 2762</w:t>
      </w:r>
      <w:r w:rsidR="007D1660" w:rsidRPr="00FD55F9">
        <w:rPr>
          <w:rFonts w:eastAsia="Times New Roman" w:cs="Times New Roman"/>
          <w:sz w:val="24"/>
          <w:szCs w:val="24"/>
          <w:highlight w:val="white"/>
          <w:lang w:val="ro-MO"/>
        </w:rPr>
        <w:t>. D</w:t>
      </w:r>
      <w:r w:rsidRPr="00FD55F9">
        <w:rPr>
          <w:rFonts w:eastAsia="Times New Roman" w:cs="Times New Roman"/>
          <w:sz w:val="24"/>
          <w:szCs w:val="24"/>
          <w:highlight w:val="white"/>
          <w:lang w:val="ro-MO"/>
        </w:rPr>
        <w:t>in ei:</w:t>
      </w:r>
    </w:p>
    <w:p w:rsidR="007D1660" w:rsidRPr="00FD55F9" w:rsidRDefault="007D1660" w:rsidP="00181533">
      <w:pPr>
        <w:spacing w:after="0"/>
        <w:ind w:left="-709"/>
        <w:jc w:val="both"/>
        <w:rPr>
          <w:rFonts w:eastAsia="Times New Roman" w:cs="Times New Roman"/>
          <w:sz w:val="24"/>
          <w:szCs w:val="24"/>
          <w:highlight w:val="white"/>
          <w:lang w:val="ro-MO"/>
        </w:rPr>
      </w:pPr>
      <w:r w:rsidRPr="00FD55F9">
        <w:rPr>
          <w:rFonts w:eastAsia="Times New Roman" w:cs="Times New Roman"/>
          <w:sz w:val="24"/>
          <w:szCs w:val="24"/>
          <w:highlight w:val="white"/>
          <w:lang w:val="ro-MO"/>
        </w:rPr>
        <w:t xml:space="preserve">- </w:t>
      </w:r>
      <w:r w:rsidR="00C30626" w:rsidRPr="00FD55F9">
        <w:rPr>
          <w:rFonts w:eastAsia="Times New Roman" w:cs="Times New Roman"/>
          <w:sz w:val="24"/>
          <w:szCs w:val="24"/>
          <w:highlight w:val="white"/>
          <w:lang w:val="ro-MO"/>
        </w:rPr>
        <w:t>vaccinați cu o singură doză de vaccin:</w:t>
      </w:r>
      <w:r w:rsidRPr="00FD55F9">
        <w:rPr>
          <w:rFonts w:eastAsia="Times New Roman" w:cs="Times New Roman"/>
          <w:sz w:val="24"/>
          <w:szCs w:val="24"/>
          <w:highlight w:val="white"/>
          <w:lang w:val="ro-MO"/>
        </w:rPr>
        <w:t xml:space="preserve"> </w:t>
      </w:r>
      <w:r w:rsidR="00C30626" w:rsidRPr="00FD55F9">
        <w:rPr>
          <w:rFonts w:eastAsia="Times New Roman" w:cs="Times New Roman"/>
          <w:sz w:val="24"/>
          <w:szCs w:val="24"/>
          <w:highlight w:val="white"/>
          <w:lang w:val="ro-MO"/>
        </w:rPr>
        <w:t xml:space="preserve">cadre didactice </w:t>
      </w:r>
      <w:r w:rsidRPr="00FD55F9">
        <w:rPr>
          <w:rFonts w:eastAsia="Times New Roman" w:cs="Times New Roman"/>
          <w:sz w:val="24"/>
          <w:szCs w:val="24"/>
          <w:highlight w:val="white"/>
          <w:lang w:val="ro-MO"/>
        </w:rPr>
        <w:t>–</w:t>
      </w:r>
      <w:r w:rsidR="00C30626" w:rsidRPr="00FD55F9">
        <w:rPr>
          <w:rFonts w:eastAsia="Times New Roman" w:cs="Times New Roman"/>
          <w:sz w:val="24"/>
          <w:szCs w:val="24"/>
          <w:highlight w:val="white"/>
          <w:lang w:val="ro-MO"/>
        </w:rPr>
        <w:t xml:space="preserve"> 34</w:t>
      </w:r>
      <w:r w:rsidR="00F369E4" w:rsidRPr="00FD55F9">
        <w:rPr>
          <w:rFonts w:eastAsia="Times New Roman" w:cs="Times New Roman"/>
          <w:sz w:val="24"/>
          <w:szCs w:val="24"/>
          <w:highlight w:val="white"/>
          <w:lang w:val="ro-MO"/>
        </w:rPr>
        <w:t>,</w:t>
      </w:r>
      <w:r w:rsidR="00C30626" w:rsidRPr="00FD55F9">
        <w:rPr>
          <w:rFonts w:eastAsia="Times New Roman" w:cs="Times New Roman"/>
          <w:sz w:val="24"/>
          <w:szCs w:val="24"/>
          <w:highlight w:val="white"/>
          <w:lang w:val="ro-MO"/>
        </w:rPr>
        <w:t xml:space="preserve"> personal </w:t>
      </w:r>
      <w:r w:rsidRPr="00FD55F9">
        <w:rPr>
          <w:rFonts w:eastAsia="Times New Roman" w:cs="Times New Roman"/>
          <w:sz w:val="24"/>
          <w:szCs w:val="24"/>
          <w:highlight w:val="white"/>
          <w:lang w:val="ro-MO"/>
        </w:rPr>
        <w:t>–</w:t>
      </w:r>
      <w:r w:rsidR="00C30626" w:rsidRPr="00FD55F9">
        <w:rPr>
          <w:rFonts w:eastAsia="Times New Roman" w:cs="Times New Roman"/>
          <w:sz w:val="24"/>
          <w:szCs w:val="24"/>
          <w:highlight w:val="white"/>
          <w:lang w:val="ro-MO"/>
        </w:rPr>
        <w:t xml:space="preserve"> 20</w:t>
      </w:r>
      <w:r w:rsidRPr="00FD55F9">
        <w:rPr>
          <w:rFonts w:eastAsia="Times New Roman" w:cs="Times New Roman"/>
          <w:sz w:val="24"/>
          <w:szCs w:val="24"/>
          <w:highlight w:val="white"/>
          <w:lang w:val="ro-MO"/>
        </w:rPr>
        <w:t>;</w:t>
      </w:r>
    </w:p>
    <w:p w:rsidR="00F369E4" w:rsidRPr="00FD55F9" w:rsidRDefault="007D1660" w:rsidP="00181533">
      <w:pPr>
        <w:spacing w:after="0"/>
        <w:ind w:left="-709"/>
        <w:jc w:val="both"/>
        <w:rPr>
          <w:rFonts w:eastAsia="Times New Roman" w:cs="Times New Roman"/>
          <w:sz w:val="24"/>
          <w:szCs w:val="24"/>
          <w:highlight w:val="white"/>
          <w:lang w:val="ro-MO"/>
        </w:rPr>
      </w:pPr>
      <w:r w:rsidRPr="00FD55F9">
        <w:rPr>
          <w:rFonts w:eastAsia="Times New Roman" w:cs="Times New Roman"/>
          <w:sz w:val="24"/>
          <w:szCs w:val="24"/>
          <w:highlight w:val="white"/>
          <w:lang w:val="ro-MO"/>
        </w:rPr>
        <w:lastRenderedPageBreak/>
        <w:t xml:space="preserve">- </w:t>
      </w:r>
      <w:r w:rsidR="00C30626" w:rsidRPr="00FD55F9">
        <w:rPr>
          <w:rFonts w:eastAsia="Times New Roman" w:cs="Times New Roman"/>
          <w:sz w:val="24"/>
          <w:szCs w:val="24"/>
          <w:highlight w:val="white"/>
          <w:lang w:val="ro-MO"/>
        </w:rPr>
        <w:t>vaccinați cu ciclul complet:</w:t>
      </w:r>
      <w:r w:rsidRPr="00FD55F9">
        <w:rPr>
          <w:rFonts w:eastAsia="Times New Roman" w:cs="Times New Roman"/>
          <w:sz w:val="24"/>
          <w:szCs w:val="24"/>
          <w:highlight w:val="white"/>
          <w:lang w:val="ro-MO"/>
        </w:rPr>
        <w:t xml:space="preserve"> </w:t>
      </w:r>
      <w:r w:rsidR="00C30626" w:rsidRPr="00FD55F9">
        <w:rPr>
          <w:rFonts w:eastAsia="Times New Roman" w:cs="Times New Roman"/>
          <w:sz w:val="24"/>
          <w:szCs w:val="24"/>
          <w:highlight w:val="white"/>
          <w:lang w:val="ro-MO"/>
        </w:rPr>
        <w:t xml:space="preserve">cadre didactice </w:t>
      </w:r>
      <w:r w:rsidRPr="00FD55F9">
        <w:rPr>
          <w:rFonts w:eastAsia="Times New Roman" w:cs="Times New Roman"/>
          <w:sz w:val="24"/>
          <w:szCs w:val="24"/>
          <w:highlight w:val="white"/>
          <w:lang w:val="ro-MO"/>
        </w:rPr>
        <w:t>–</w:t>
      </w:r>
      <w:r w:rsidR="00C30626" w:rsidRPr="00FD55F9">
        <w:rPr>
          <w:rFonts w:eastAsia="Times New Roman" w:cs="Times New Roman"/>
          <w:sz w:val="24"/>
          <w:szCs w:val="24"/>
          <w:highlight w:val="white"/>
          <w:lang w:val="ro-MO"/>
        </w:rPr>
        <w:t xml:space="preserve"> 5447</w:t>
      </w:r>
      <w:r w:rsidR="00F369E4" w:rsidRPr="00FD55F9">
        <w:rPr>
          <w:rFonts w:eastAsia="Times New Roman" w:cs="Times New Roman"/>
          <w:sz w:val="24"/>
          <w:szCs w:val="24"/>
          <w:highlight w:val="white"/>
          <w:lang w:val="ro-MO"/>
        </w:rPr>
        <w:t xml:space="preserve">, </w:t>
      </w:r>
      <w:r w:rsidR="00C30626" w:rsidRPr="00FD55F9">
        <w:rPr>
          <w:rFonts w:eastAsia="Times New Roman" w:cs="Times New Roman"/>
          <w:sz w:val="24"/>
          <w:szCs w:val="24"/>
          <w:highlight w:val="white"/>
          <w:lang w:val="ro-MO"/>
        </w:rPr>
        <w:t xml:space="preserve">personal </w:t>
      </w:r>
      <w:r w:rsidR="00F369E4" w:rsidRPr="00FD55F9">
        <w:rPr>
          <w:rFonts w:eastAsia="Times New Roman" w:cs="Times New Roman"/>
          <w:sz w:val="24"/>
          <w:szCs w:val="24"/>
          <w:highlight w:val="white"/>
          <w:lang w:val="ro-MO"/>
        </w:rPr>
        <w:t>–</w:t>
      </w:r>
      <w:r w:rsidR="00C30626" w:rsidRPr="00FD55F9">
        <w:rPr>
          <w:rFonts w:eastAsia="Times New Roman" w:cs="Times New Roman"/>
          <w:sz w:val="24"/>
          <w:szCs w:val="24"/>
          <w:highlight w:val="white"/>
          <w:lang w:val="ro-MO"/>
        </w:rPr>
        <w:t xml:space="preserve"> 2048</w:t>
      </w:r>
      <w:r w:rsidR="00F369E4" w:rsidRPr="00FD55F9">
        <w:rPr>
          <w:rFonts w:eastAsia="Times New Roman" w:cs="Times New Roman"/>
          <w:sz w:val="24"/>
          <w:szCs w:val="24"/>
          <w:highlight w:val="white"/>
          <w:lang w:val="ro-MO"/>
        </w:rPr>
        <w:t>:</w:t>
      </w:r>
    </w:p>
    <w:p w:rsidR="00F369E4" w:rsidRPr="00FD55F9" w:rsidRDefault="00F369E4" w:rsidP="00181533">
      <w:pPr>
        <w:spacing w:after="0"/>
        <w:ind w:left="-709"/>
        <w:jc w:val="both"/>
        <w:rPr>
          <w:rFonts w:eastAsia="Times New Roman" w:cs="Times New Roman"/>
          <w:sz w:val="24"/>
          <w:szCs w:val="24"/>
          <w:highlight w:val="white"/>
          <w:lang w:val="ro-MO"/>
        </w:rPr>
      </w:pPr>
      <w:r w:rsidRPr="00FD55F9">
        <w:rPr>
          <w:rFonts w:eastAsia="Times New Roman" w:cs="Times New Roman"/>
          <w:sz w:val="24"/>
          <w:szCs w:val="24"/>
          <w:highlight w:val="white"/>
          <w:lang w:val="ro-MO"/>
        </w:rPr>
        <w:t xml:space="preserve">- </w:t>
      </w:r>
      <w:r w:rsidR="00C30626" w:rsidRPr="00FD55F9">
        <w:rPr>
          <w:rFonts w:eastAsia="Times New Roman" w:cs="Times New Roman"/>
          <w:sz w:val="24"/>
          <w:szCs w:val="24"/>
          <w:highlight w:val="white"/>
          <w:lang w:val="ro-MO"/>
        </w:rPr>
        <w:t>nevaccinați, dar au prezentat certificat de recuperare:</w:t>
      </w:r>
      <w:r w:rsidRPr="00FD55F9">
        <w:rPr>
          <w:rFonts w:eastAsia="Times New Roman" w:cs="Times New Roman"/>
          <w:sz w:val="24"/>
          <w:szCs w:val="24"/>
          <w:highlight w:val="white"/>
          <w:lang w:val="ro-MO"/>
        </w:rPr>
        <w:t xml:space="preserve"> </w:t>
      </w:r>
      <w:r w:rsidR="00C30626" w:rsidRPr="00FD55F9">
        <w:rPr>
          <w:rFonts w:eastAsia="Times New Roman" w:cs="Times New Roman"/>
          <w:sz w:val="24"/>
          <w:szCs w:val="24"/>
          <w:highlight w:val="white"/>
          <w:lang w:val="ro-MO"/>
        </w:rPr>
        <w:t xml:space="preserve">cadre didactice </w:t>
      </w:r>
      <w:r w:rsidRPr="00FD55F9">
        <w:rPr>
          <w:rFonts w:eastAsia="Times New Roman" w:cs="Times New Roman"/>
          <w:sz w:val="24"/>
          <w:szCs w:val="24"/>
          <w:highlight w:val="white"/>
          <w:lang w:val="ro-MO"/>
        </w:rPr>
        <w:t>–</w:t>
      </w:r>
      <w:r w:rsidR="00C30626" w:rsidRPr="00FD55F9">
        <w:rPr>
          <w:rFonts w:eastAsia="Times New Roman" w:cs="Times New Roman"/>
          <w:sz w:val="24"/>
          <w:szCs w:val="24"/>
          <w:highlight w:val="white"/>
          <w:lang w:val="ro-MO"/>
        </w:rPr>
        <w:t xml:space="preserve"> 145</w:t>
      </w:r>
      <w:r w:rsidRPr="00FD55F9">
        <w:rPr>
          <w:rFonts w:eastAsia="Times New Roman" w:cs="Times New Roman"/>
          <w:sz w:val="24"/>
          <w:szCs w:val="24"/>
          <w:highlight w:val="white"/>
          <w:lang w:val="ro-MO"/>
        </w:rPr>
        <w:t>,</w:t>
      </w:r>
      <w:r w:rsidR="00C30626" w:rsidRPr="00FD55F9">
        <w:rPr>
          <w:rFonts w:eastAsia="Times New Roman" w:cs="Times New Roman"/>
          <w:sz w:val="24"/>
          <w:szCs w:val="24"/>
          <w:highlight w:val="white"/>
          <w:lang w:val="ro-MO"/>
        </w:rPr>
        <w:t xml:space="preserve">personal </w:t>
      </w:r>
      <w:r w:rsidRPr="00FD55F9">
        <w:rPr>
          <w:rFonts w:eastAsia="Times New Roman" w:cs="Times New Roman"/>
          <w:sz w:val="24"/>
          <w:szCs w:val="24"/>
          <w:highlight w:val="white"/>
          <w:lang w:val="ro-MO"/>
        </w:rPr>
        <w:t>–</w:t>
      </w:r>
      <w:r w:rsidR="00C30626" w:rsidRPr="00FD55F9">
        <w:rPr>
          <w:rFonts w:eastAsia="Times New Roman" w:cs="Times New Roman"/>
          <w:sz w:val="24"/>
          <w:szCs w:val="24"/>
          <w:highlight w:val="white"/>
          <w:lang w:val="ro-MO"/>
        </w:rPr>
        <w:t xml:space="preserve"> 86</w:t>
      </w:r>
      <w:r w:rsidRPr="00FD55F9">
        <w:rPr>
          <w:rFonts w:eastAsia="Times New Roman" w:cs="Times New Roman"/>
          <w:sz w:val="24"/>
          <w:szCs w:val="24"/>
          <w:highlight w:val="white"/>
          <w:lang w:val="ro-MO"/>
        </w:rPr>
        <w:t>;</w:t>
      </w:r>
    </w:p>
    <w:p w:rsidR="00C30626" w:rsidRPr="00FD55F9" w:rsidRDefault="00F369E4" w:rsidP="00181533">
      <w:pPr>
        <w:spacing w:after="0"/>
        <w:ind w:left="-709"/>
        <w:jc w:val="both"/>
        <w:rPr>
          <w:rFonts w:eastAsia="Times New Roman" w:cs="Times New Roman"/>
          <w:sz w:val="24"/>
          <w:szCs w:val="24"/>
          <w:lang w:val="ro-MO"/>
        </w:rPr>
      </w:pPr>
      <w:r w:rsidRPr="00FD55F9">
        <w:rPr>
          <w:rFonts w:eastAsia="Times New Roman" w:cs="Times New Roman"/>
          <w:sz w:val="24"/>
          <w:szCs w:val="24"/>
          <w:highlight w:val="white"/>
          <w:lang w:val="ro-MO"/>
        </w:rPr>
        <w:t xml:space="preserve">- </w:t>
      </w:r>
      <w:r w:rsidR="00C30626" w:rsidRPr="00FD55F9">
        <w:rPr>
          <w:rFonts w:eastAsia="Times New Roman" w:cs="Times New Roman"/>
          <w:sz w:val="24"/>
          <w:szCs w:val="24"/>
          <w:highlight w:val="white"/>
          <w:lang w:val="ro-MO"/>
        </w:rPr>
        <w:t>nevaccinați, deoarece au contraindicații:</w:t>
      </w:r>
      <w:r w:rsidRPr="00FD55F9">
        <w:rPr>
          <w:rFonts w:eastAsia="Times New Roman" w:cs="Times New Roman"/>
          <w:sz w:val="24"/>
          <w:szCs w:val="24"/>
          <w:highlight w:val="white"/>
          <w:lang w:val="ro-MO"/>
        </w:rPr>
        <w:t xml:space="preserve"> </w:t>
      </w:r>
      <w:r w:rsidR="00C30626" w:rsidRPr="00FD55F9">
        <w:rPr>
          <w:rFonts w:eastAsia="Times New Roman" w:cs="Times New Roman"/>
          <w:sz w:val="24"/>
          <w:szCs w:val="24"/>
          <w:highlight w:val="white"/>
          <w:lang w:val="ro-MO"/>
        </w:rPr>
        <w:t xml:space="preserve">cadre didactice </w:t>
      </w:r>
      <w:r w:rsidRPr="00FD55F9">
        <w:rPr>
          <w:rFonts w:eastAsia="Times New Roman" w:cs="Times New Roman"/>
          <w:sz w:val="24"/>
          <w:szCs w:val="24"/>
          <w:highlight w:val="white"/>
          <w:lang w:val="ro-MO"/>
        </w:rPr>
        <w:t>–</w:t>
      </w:r>
      <w:r w:rsidR="00C30626" w:rsidRPr="00FD55F9">
        <w:rPr>
          <w:rFonts w:eastAsia="Times New Roman" w:cs="Times New Roman"/>
          <w:sz w:val="24"/>
          <w:szCs w:val="24"/>
          <w:highlight w:val="white"/>
          <w:lang w:val="ro-MO"/>
        </w:rPr>
        <w:t xml:space="preserve"> 14</w:t>
      </w:r>
      <w:r w:rsidRPr="00FD55F9">
        <w:rPr>
          <w:rFonts w:eastAsia="Times New Roman" w:cs="Times New Roman"/>
          <w:sz w:val="24"/>
          <w:szCs w:val="24"/>
          <w:highlight w:val="white"/>
          <w:lang w:val="ro-MO"/>
        </w:rPr>
        <w:t xml:space="preserve">, </w:t>
      </w:r>
      <w:r w:rsidR="00C30626" w:rsidRPr="00FD55F9">
        <w:rPr>
          <w:rFonts w:eastAsia="Times New Roman" w:cs="Times New Roman"/>
          <w:sz w:val="24"/>
          <w:szCs w:val="24"/>
          <w:highlight w:val="white"/>
          <w:lang w:val="ro-MO"/>
        </w:rPr>
        <w:t>personal - 86.</w:t>
      </w:r>
    </w:p>
    <w:p w:rsidR="00D56ABF" w:rsidRPr="00FD55F9" w:rsidRDefault="00F369E4" w:rsidP="00181533">
      <w:pPr>
        <w:spacing w:after="0"/>
        <w:ind w:left="-709"/>
        <w:jc w:val="both"/>
        <w:rPr>
          <w:rFonts w:cs="Times New Roman"/>
          <w:bCs/>
          <w:sz w:val="24"/>
          <w:szCs w:val="24"/>
          <w:lang w:val="ro-MO"/>
        </w:rPr>
      </w:pPr>
      <w:r w:rsidRPr="00FD55F9">
        <w:rPr>
          <w:rFonts w:eastAsia="Times New Roman" w:cs="Times New Roman"/>
          <w:sz w:val="24"/>
          <w:szCs w:val="24"/>
          <w:lang w:val="ro-MO"/>
        </w:rPr>
        <w:t>b</w:t>
      </w:r>
      <w:r w:rsidRPr="00FD55F9">
        <w:rPr>
          <w:rFonts w:eastAsia="Times New Roman" w:cs="Times New Roman"/>
          <w:b/>
          <w:sz w:val="24"/>
          <w:szCs w:val="24"/>
          <w:lang w:val="ro-MO"/>
        </w:rPr>
        <w:t>)</w:t>
      </w:r>
      <w:r w:rsidR="00D56ABF" w:rsidRPr="00FD55F9">
        <w:rPr>
          <w:rFonts w:cs="Times New Roman"/>
          <w:b/>
          <w:sz w:val="24"/>
          <w:szCs w:val="24"/>
          <w:lang w:val="ro-MO"/>
        </w:rPr>
        <w:t xml:space="preserve"> </w:t>
      </w:r>
      <w:r w:rsidR="00D56ABF" w:rsidRPr="00FD55F9">
        <w:rPr>
          <w:rFonts w:cs="Times New Roman"/>
          <w:b/>
          <w:bCs/>
          <w:sz w:val="24"/>
          <w:szCs w:val="24"/>
          <w:lang w:val="ro-MO"/>
        </w:rPr>
        <w:t>instituții de învățământ preșcolar</w:t>
      </w:r>
    </w:p>
    <w:p w:rsidR="00F369E4" w:rsidRPr="00FD55F9" w:rsidRDefault="00D56ABF" w:rsidP="00181533">
      <w:pPr>
        <w:spacing w:after="0"/>
        <w:ind w:left="-709"/>
        <w:jc w:val="both"/>
        <w:rPr>
          <w:rFonts w:eastAsia="Times New Roman" w:cs="Times New Roman"/>
          <w:sz w:val="24"/>
          <w:szCs w:val="24"/>
          <w:lang w:val="ro-MO"/>
        </w:rPr>
      </w:pPr>
      <w:r w:rsidRPr="00FD55F9">
        <w:rPr>
          <w:rFonts w:cs="Times New Roman"/>
          <w:b/>
          <w:sz w:val="24"/>
          <w:szCs w:val="24"/>
          <w:lang w:val="ro-MO"/>
        </w:rPr>
        <w:t xml:space="preserve">La </w:t>
      </w:r>
      <w:r w:rsidRPr="00FD55F9">
        <w:rPr>
          <w:rFonts w:cs="Times New Roman"/>
          <w:b/>
          <w:bCs/>
          <w:sz w:val="24"/>
          <w:szCs w:val="24"/>
          <w:lang w:val="ro-MO"/>
        </w:rPr>
        <w:t>04.02.2022</w:t>
      </w:r>
      <w:r w:rsidRPr="00FD55F9">
        <w:rPr>
          <w:rFonts w:cs="Times New Roman"/>
          <w:bCs/>
          <w:sz w:val="24"/>
          <w:szCs w:val="24"/>
          <w:lang w:val="ro-MO"/>
        </w:rPr>
        <w:t xml:space="preserve"> </w:t>
      </w:r>
      <w:r w:rsidRPr="00FD55F9">
        <w:rPr>
          <w:rFonts w:cs="Times New Roman"/>
          <w:sz w:val="24"/>
          <w:szCs w:val="24"/>
          <w:lang w:val="ro-MO"/>
        </w:rPr>
        <w:t xml:space="preserve">au fost colectate datele și reactualizate cu referire la vaccinarea personalului angajat din 154 grădinițe-creșe care atestă un procent în proporții de 72% cadre didactice și </w:t>
      </w:r>
      <w:r w:rsidRPr="00FD55F9">
        <w:rPr>
          <w:rFonts w:cs="Times New Roman"/>
          <w:bCs/>
          <w:sz w:val="24"/>
          <w:szCs w:val="24"/>
          <w:lang w:val="ro-MO"/>
        </w:rPr>
        <w:t>61%</w:t>
      </w:r>
      <w:r w:rsidRPr="00FD55F9">
        <w:rPr>
          <w:rFonts w:cs="Times New Roman"/>
          <w:sz w:val="24"/>
          <w:szCs w:val="24"/>
          <w:lang w:val="ro-MO"/>
        </w:rPr>
        <w:t xml:space="preserve"> personal nedidactic, total angajați 66%, comparativ cu 28.01.2022: 71% cadre didactice și </w:t>
      </w:r>
      <w:r w:rsidRPr="00FD55F9">
        <w:rPr>
          <w:rFonts w:cs="Times New Roman"/>
          <w:bCs/>
          <w:sz w:val="24"/>
          <w:szCs w:val="24"/>
          <w:lang w:val="ro-MO"/>
        </w:rPr>
        <w:t>60%</w:t>
      </w:r>
      <w:r w:rsidRPr="00FD55F9">
        <w:rPr>
          <w:rFonts w:cs="Times New Roman"/>
          <w:sz w:val="24"/>
          <w:szCs w:val="24"/>
          <w:lang w:val="ro-MO"/>
        </w:rPr>
        <w:t xml:space="preserve"> personal nedidactic, total angajați 65,36%</w:t>
      </w:r>
    </w:p>
    <w:p w:rsidR="00F369E4" w:rsidRPr="00FD55F9" w:rsidRDefault="00F369E4" w:rsidP="00181533">
      <w:pPr>
        <w:spacing w:after="0"/>
        <w:ind w:left="-709"/>
        <w:jc w:val="both"/>
        <w:rPr>
          <w:rFonts w:eastAsia="Times New Roman" w:cs="Times New Roman"/>
          <w:sz w:val="24"/>
          <w:szCs w:val="24"/>
          <w:lang w:val="ro-MO"/>
        </w:rPr>
      </w:pPr>
      <w:r w:rsidRPr="00FD55F9">
        <w:rPr>
          <w:rFonts w:eastAsia="Times New Roman" w:cs="Times New Roman"/>
          <w:sz w:val="24"/>
          <w:szCs w:val="24"/>
          <w:lang w:val="ro-MO"/>
        </w:rPr>
        <w:t xml:space="preserve">c) </w:t>
      </w:r>
      <w:r w:rsidR="00501FF9" w:rsidRPr="00FD55F9">
        <w:rPr>
          <w:rFonts w:cs="Times New Roman"/>
          <w:b/>
          <w:sz w:val="24"/>
          <w:szCs w:val="24"/>
          <w:lang w:val="ro-MO"/>
        </w:rPr>
        <w:t>instituțiile de învățământ extrașcolar</w:t>
      </w:r>
      <w:r w:rsidR="00501FF9" w:rsidRPr="00FD55F9">
        <w:rPr>
          <w:rFonts w:cs="Times New Roman"/>
          <w:sz w:val="24"/>
          <w:szCs w:val="24"/>
          <w:lang w:val="ro-MO"/>
        </w:rPr>
        <w:t xml:space="preserve"> (Centre de creație a copiilor)</w:t>
      </w:r>
    </w:p>
    <w:p w:rsidR="00F369E4" w:rsidRPr="00FD55F9" w:rsidRDefault="00F87FBF" w:rsidP="00181533">
      <w:pPr>
        <w:spacing w:after="0"/>
        <w:ind w:left="-709"/>
        <w:jc w:val="both"/>
        <w:rPr>
          <w:rFonts w:eastAsia="Times New Roman" w:cs="Times New Roman"/>
          <w:sz w:val="24"/>
          <w:szCs w:val="24"/>
          <w:lang w:val="ro-MO"/>
        </w:rPr>
      </w:pPr>
      <w:r w:rsidRPr="00FD55F9">
        <w:rPr>
          <w:rFonts w:cs="Times New Roman"/>
          <w:sz w:val="24"/>
          <w:szCs w:val="24"/>
          <w:lang w:val="ro-MO"/>
        </w:rPr>
        <w:t>C</w:t>
      </w:r>
      <w:r w:rsidR="00501FF9" w:rsidRPr="00FD55F9">
        <w:rPr>
          <w:rFonts w:cs="Times New Roman"/>
          <w:sz w:val="24"/>
          <w:szCs w:val="24"/>
          <w:lang w:val="ro-MO"/>
        </w:rPr>
        <w:t>adre didactice (de bază) vaccinate</w:t>
      </w:r>
      <w:r w:rsidRPr="00FD55F9">
        <w:rPr>
          <w:rFonts w:cs="Times New Roman"/>
          <w:sz w:val="24"/>
          <w:szCs w:val="24"/>
          <w:lang w:val="ro-MO"/>
        </w:rPr>
        <w:t xml:space="preserve"> – 250; </w:t>
      </w:r>
      <w:r w:rsidR="00501FF9" w:rsidRPr="00FD55F9">
        <w:rPr>
          <w:rFonts w:cs="Times New Roman"/>
          <w:sz w:val="24"/>
          <w:szCs w:val="24"/>
          <w:lang w:val="ro-MO"/>
        </w:rPr>
        <w:t>nevaccinate</w:t>
      </w:r>
      <w:r w:rsidRPr="00FD55F9">
        <w:rPr>
          <w:rFonts w:cs="Times New Roman"/>
          <w:sz w:val="24"/>
          <w:szCs w:val="24"/>
          <w:lang w:val="ro-MO"/>
        </w:rPr>
        <w:t xml:space="preserve"> - 69</w:t>
      </w:r>
      <w:r w:rsidR="00F369E4" w:rsidRPr="00FD55F9">
        <w:rPr>
          <w:rFonts w:cs="Times New Roman"/>
          <w:sz w:val="24"/>
          <w:szCs w:val="24"/>
          <w:lang w:val="ro-MO"/>
        </w:rPr>
        <w:t>;</w:t>
      </w:r>
      <w:r w:rsidR="00501FF9" w:rsidRPr="00FD55F9">
        <w:rPr>
          <w:rFonts w:cs="Times New Roman"/>
          <w:sz w:val="24"/>
          <w:szCs w:val="24"/>
          <w:lang w:val="ro-MO"/>
        </w:rPr>
        <w:t xml:space="preserve"> </w:t>
      </w:r>
    </w:p>
    <w:p w:rsidR="00993D84" w:rsidRPr="00FD55F9" w:rsidRDefault="00F87FBF" w:rsidP="00181533">
      <w:pPr>
        <w:spacing w:after="0"/>
        <w:ind w:left="-709"/>
        <w:jc w:val="both"/>
        <w:rPr>
          <w:rFonts w:cs="Times New Roman"/>
          <w:sz w:val="24"/>
          <w:szCs w:val="24"/>
          <w:lang w:val="ro-MO"/>
        </w:rPr>
      </w:pPr>
      <w:r w:rsidRPr="00FD55F9">
        <w:rPr>
          <w:rFonts w:cs="Times New Roman"/>
          <w:sz w:val="24"/>
          <w:szCs w:val="24"/>
          <w:lang w:val="ro-MO"/>
        </w:rPr>
        <w:t xml:space="preserve">Cadre </w:t>
      </w:r>
      <w:r w:rsidR="00501FF9" w:rsidRPr="00FD55F9">
        <w:rPr>
          <w:rFonts w:cs="Times New Roman"/>
          <w:sz w:val="24"/>
          <w:szCs w:val="24"/>
          <w:lang w:val="ro-MO"/>
        </w:rPr>
        <w:t>didactice(prin cumul)</w:t>
      </w:r>
      <w:r w:rsidRPr="00FD55F9">
        <w:rPr>
          <w:rFonts w:cs="Times New Roman"/>
          <w:sz w:val="24"/>
          <w:szCs w:val="24"/>
          <w:lang w:val="ro-MO"/>
        </w:rPr>
        <w:t xml:space="preserve"> vaccinate - </w:t>
      </w:r>
      <w:r w:rsidR="00501FF9" w:rsidRPr="00FD55F9">
        <w:rPr>
          <w:rFonts w:cs="Times New Roman"/>
          <w:sz w:val="24"/>
          <w:szCs w:val="24"/>
          <w:lang w:val="ro-MO"/>
        </w:rPr>
        <w:t xml:space="preserve">103 </w:t>
      </w:r>
      <w:r w:rsidR="00F369E4" w:rsidRPr="00FD55F9">
        <w:rPr>
          <w:rFonts w:cs="Times New Roman"/>
          <w:sz w:val="24"/>
          <w:szCs w:val="24"/>
          <w:lang w:val="ro-MO"/>
        </w:rPr>
        <w:t>cadre</w:t>
      </w:r>
      <w:r w:rsidRPr="00FD55F9">
        <w:rPr>
          <w:rFonts w:cs="Times New Roman"/>
          <w:sz w:val="24"/>
          <w:szCs w:val="24"/>
          <w:lang w:val="ro-MO"/>
        </w:rPr>
        <w:t>,</w:t>
      </w:r>
      <w:r w:rsidR="00F369E4" w:rsidRPr="00FD55F9">
        <w:rPr>
          <w:rFonts w:cs="Times New Roman"/>
          <w:sz w:val="24"/>
          <w:szCs w:val="24"/>
          <w:lang w:val="ro-MO"/>
        </w:rPr>
        <w:t xml:space="preserve"> </w:t>
      </w:r>
      <w:r w:rsidRPr="00FD55F9">
        <w:rPr>
          <w:rFonts w:cs="Times New Roman"/>
          <w:sz w:val="24"/>
          <w:szCs w:val="24"/>
          <w:lang w:val="ro-MO"/>
        </w:rPr>
        <w:t>nevaccinate</w:t>
      </w:r>
      <w:r w:rsidR="00FD55F9">
        <w:rPr>
          <w:rFonts w:cs="Times New Roman"/>
          <w:sz w:val="24"/>
          <w:szCs w:val="24"/>
          <w:lang w:val="ro-MO"/>
        </w:rPr>
        <w:t xml:space="preserve"> </w:t>
      </w:r>
      <w:r w:rsidRPr="00FD55F9">
        <w:rPr>
          <w:rFonts w:cs="Times New Roman"/>
          <w:sz w:val="24"/>
          <w:szCs w:val="24"/>
          <w:lang w:val="ro-MO"/>
        </w:rPr>
        <w:t xml:space="preserve">- </w:t>
      </w:r>
      <w:r w:rsidR="00F369E4" w:rsidRPr="00FD55F9">
        <w:rPr>
          <w:rFonts w:cs="Times New Roman"/>
          <w:sz w:val="24"/>
          <w:szCs w:val="24"/>
          <w:lang w:val="ro-MO"/>
        </w:rPr>
        <w:t>21</w:t>
      </w:r>
      <w:r w:rsidR="00501FF9" w:rsidRPr="00FD55F9">
        <w:rPr>
          <w:rFonts w:cs="Times New Roman"/>
          <w:sz w:val="24"/>
          <w:szCs w:val="24"/>
          <w:lang w:val="ro-MO"/>
        </w:rPr>
        <w:t xml:space="preserve">  </w:t>
      </w:r>
    </w:p>
    <w:p w:rsidR="00993D84" w:rsidRPr="00FD55F9" w:rsidRDefault="00993D84" w:rsidP="00993D84">
      <w:pPr>
        <w:spacing w:after="0"/>
        <w:ind w:left="-709"/>
        <w:jc w:val="both"/>
        <w:rPr>
          <w:rFonts w:eastAsia="Times New Roman" w:cs="Times New Roman"/>
          <w:sz w:val="24"/>
          <w:szCs w:val="24"/>
          <w:lang w:val="ro-MO"/>
        </w:rPr>
      </w:pPr>
      <w:r w:rsidRPr="00FD55F9">
        <w:rPr>
          <w:rFonts w:cs="Times New Roman"/>
          <w:b/>
          <w:sz w:val="24"/>
          <w:szCs w:val="24"/>
          <w:shd w:val="clear" w:color="auto" w:fill="FFFFFF"/>
          <w:lang w:val="ro-MO"/>
        </w:rPr>
        <w:t>Școli sportive</w:t>
      </w:r>
      <w:r w:rsidRPr="00FD55F9">
        <w:rPr>
          <w:rFonts w:cs="Times New Roman"/>
          <w:sz w:val="24"/>
          <w:szCs w:val="24"/>
          <w:shd w:val="clear" w:color="auto" w:fill="FFFFFF"/>
          <w:lang w:val="ro-MO"/>
        </w:rPr>
        <w:t>: 278 persoane vaccinate, 71,20 % vaccinați.</w:t>
      </w:r>
    </w:p>
    <w:p w:rsidR="00501FF9" w:rsidRPr="00993D84" w:rsidRDefault="00501FF9" w:rsidP="00181533">
      <w:pPr>
        <w:spacing w:after="0"/>
        <w:ind w:left="-709"/>
        <w:jc w:val="both"/>
        <w:rPr>
          <w:rFonts w:eastAsia="Times New Roman" w:cs="Times New Roman"/>
          <w:sz w:val="24"/>
          <w:szCs w:val="24"/>
          <w:lang w:val="ro-MO"/>
        </w:rPr>
      </w:pPr>
      <w:r w:rsidRPr="00993D84">
        <w:rPr>
          <w:rFonts w:cs="Times New Roman"/>
          <w:sz w:val="24"/>
          <w:szCs w:val="24"/>
          <w:lang w:val="ro-MO"/>
        </w:rPr>
        <w:t xml:space="preserve">                                                         </w:t>
      </w:r>
    </w:p>
    <w:p w:rsidR="00490D9B" w:rsidRPr="00181533" w:rsidRDefault="00490D9B" w:rsidP="00181533">
      <w:pPr>
        <w:spacing w:after="0"/>
        <w:ind w:left="-567" w:right="-426" w:hanging="142"/>
        <w:jc w:val="both"/>
        <w:rPr>
          <w:rFonts w:cs="Times New Roman"/>
          <w:b/>
          <w:spacing w:val="7"/>
          <w:sz w:val="24"/>
          <w:szCs w:val="24"/>
          <w:lang w:val="ro-MO"/>
        </w:rPr>
      </w:pPr>
      <w:r w:rsidRPr="00181533">
        <w:rPr>
          <w:rFonts w:cs="Times New Roman"/>
          <w:b/>
          <w:spacing w:val="7"/>
          <w:sz w:val="24"/>
          <w:szCs w:val="24"/>
          <w:lang w:val="ro-MO"/>
        </w:rPr>
        <w:t>VII. Realizarea procesului educațional în instituțiile de educație timpurie</w:t>
      </w:r>
    </w:p>
    <w:p w:rsidR="00F87FBF" w:rsidRPr="00181533" w:rsidRDefault="00490D9B" w:rsidP="00181533">
      <w:pPr>
        <w:spacing w:after="0"/>
        <w:ind w:left="-709"/>
        <w:jc w:val="both"/>
        <w:rPr>
          <w:rFonts w:cs="Times New Roman"/>
          <w:i/>
          <w:spacing w:val="7"/>
          <w:sz w:val="24"/>
          <w:szCs w:val="24"/>
          <w:lang w:val="ro-MO"/>
        </w:rPr>
      </w:pPr>
      <w:r w:rsidRPr="00181533">
        <w:rPr>
          <w:rFonts w:cs="Times New Roman"/>
          <w:b/>
          <w:spacing w:val="7"/>
          <w:sz w:val="24"/>
          <w:szCs w:val="24"/>
          <w:lang w:val="ro-MO"/>
        </w:rPr>
        <w:t xml:space="preserve">Instituțiile de </w:t>
      </w:r>
      <w:r w:rsidR="00F87FBF" w:rsidRPr="00181533">
        <w:rPr>
          <w:rFonts w:cs="Times New Roman"/>
          <w:b/>
          <w:spacing w:val="7"/>
          <w:sz w:val="24"/>
          <w:szCs w:val="24"/>
          <w:lang w:val="ro-MO"/>
        </w:rPr>
        <w:t>învățământ preșcolar</w:t>
      </w:r>
      <w:r w:rsidRPr="00181533">
        <w:rPr>
          <w:rFonts w:cs="Times New Roman"/>
          <w:i/>
          <w:spacing w:val="7"/>
          <w:sz w:val="24"/>
          <w:szCs w:val="24"/>
          <w:lang w:val="ro-MO"/>
        </w:rPr>
        <w:t xml:space="preserve"> activează în conformitate cu Regulamentul sanitar pentru instituțiile de educație timpurie, aprobat prin HG nr. 1211 din 04 noiembrie 2016 cu stricta respectare a normelor de sănătate publică privind prevenirea și răspândirea COVID-19)</w:t>
      </w:r>
      <w:r w:rsidR="00F87FBF" w:rsidRPr="00181533">
        <w:rPr>
          <w:rFonts w:cs="Times New Roman"/>
          <w:i/>
          <w:spacing w:val="7"/>
          <w:sz w:val="24"/>
          <w:szCs w:val="24"/>
          <w:lang w:val="ro-MO"/>
        </w:rPr>
        <w:t>.</w:t>
      </w:r>
    </w:p>
    <w:p w:rsidR="00F87FBF" w:rsidRPr="00181533" w:rsidRDefault="00F87FBF" w:rsidP="00181533">
      <w:pPr>
        <w:spacing w:after="0"/>
        <w:ind w:left="-709"/>
        <w:jc w:val="both"/>
        <w:rPr>
          <w:rFonts w:cs="Times New Roman"/>
          <w:b/>
          <w:spacing w:val="7"/>
          <w:sz w:val="24"/>
          <w:szCs w:val="24"/>
          <w:lang w:val="ro-MO"/>
        </w:rPr>
      </w:pPr>
      <w:r w:rsidRPr="00181533">
        <w:rPr>
          <w:rFonts w:cs="Times New Roman"/>
          <w:b/>
          <w:spacing w:val="7"/>
          <w:sz w:val="24"/>
          <w:szCs w:val="24"/>
          <w:lang w:val="ro-MO"/>
        </w:rPr>
        <w:t>Situaţia la 04.02.22</w:t>
      </w:r>
    </w:p>
    <w:p w:rsidR="00521CA9" w:rsidRPr="00181533" w:rsidRDefault="00521CA9" w:rsidP="00181533">
      <w:pPr>
        <w:pStyle w:val="Titlu2"/>
        <w:shd w:val="clear" w:color="auto" w:fill="FFFFFF"/>
        <w:spacing w:before="0" w:beforeAutospacing="0" w:after="0" w:afterAutospacing="0"/>
        <w:ind w:left="-709" w:right="-425"/>
        <w:jc w:val="both"/>
        <w:rPr>
          <w:b w:val="0"/>
          <w:sz w:val="24"/>
          <w:szCs w:val="24"/>
          <w:shd w:val="clear" w:color="auto" w:fill="FFFFFF"/>
          <w:lang w:val="ro-MO"/>
        </w:rPr>
      </w:pPr>
      <w:r w:rsidRPr="00181533">
        <w:rPr>
          <w:b w:val="0"/>
          <w:sz w:val="24"/>
          <w:szCs w:val="24"/>
          <w:shd w:val="clear" w:color="auto" w:fill="FFFFFF"/>
          <w:lang w:val="ro-MO"/>
        </w:rPr>
        <w:t xml:space="preserve">DGETS a atenţionat asupra respectării măsurilor de prevenire a infecţiei cu Covid-19 în instituţiile de învăţământ general. În perioada </w:t>
      </w:r>
      <w:r w:rsidRPr="00181533">
        <w:rPr>
          <w:sz w:val="24"/>
          <w:szCs w:val="24"/>
          <w:u w:val="single"/>
          <w:shd w:val="clear" w:color="auto" w:fill="FFFFFF"/>
          <w:lang w:val="en-US"/>
        </w:rPr>
        <w:t>24.01.22 – 03.02.22,</w:t>
      </w:r>
      <w:r w:rsidRPr="00181533">
        <w:rPr>
          <w:b w:val="0"/>
          <w:sz w:val="24"/>
          <w:szCs w:val="24"/>
          <w:shd w:val="clear" w:color="auto" w:fill="FFFFFF"/>
          <w:lang w:val="ro-MO"/>
        </w:rPr>
        <w:t xml:space="preserve"> au fost realizate vizite de monitorizare în 21 instituţii de învăţământ preşcolar. </w:t>
      </w:r>
    </w:p>
    <w:p w:rsidR="00521CA9" w:rsidRPr="00181533" w:rsidRDefault="00521CA9" w:rsidP="00181533">
      <w:pPr>
        <w:pStyle w:val="Titlu2"/>
        <w:shd w:val="clear" w:color="auto" w:fill="FFFFFF"/>
        <w:spacing w:before="0" w:beforeAutospacing="0" w:after="0" w:afterAutospacing="0"/>
        <w:ind w:left="-709" w:right="-425"/>
        <w:jc w:val="both"/>
        <w:rPr>
          <w:sz w:val="24"/>
          <w:szCs w:val="24"/>
          <w:shd w:val="clear" w:color="auto" w:fill="FFFFFF"/>
          <w:lang w:val="ro-MO"/>
        </w:rPr>
      </w:pPr>
      <w:r w:rsidRPr="00181533">
        <w:rPr>
          <w:sz w:val="24"/>
          <w:szCs w:val="24"/>
          <w:shd w:val="clear" w:color="auto" w:fill="FFFFFF"/>
          <w:lang w:val="ro-MO"/>
        </w:rPr>
        <w:t>Aspectele evaluate:</w:t>
      </w:r>
    </w:p>
    <w:p w:rsidR="00521CA9" w:rsidRPr="00181533" w:rsidRDefault="00521CA9" w:rsidP="00181533">
      <w:pPr>
        <w:pStyle w:val="Titlu2"/>
        <w:shd w:val="clear" w:color="auto" w:fill="FFFFFF"/>
        <w:spacing w:before="0" w:beforeAutospacing="0" w:after="0" w:afterAutospacing="0"/>
        <w:ind w:left="-709" w:right="-426"/>
        <w:jc w:val="both"/>
        <w:rPr>
          <w:b w:val="0"/>
          <w:sz w:val="24"/>
          <w:szCs w:val="24"/>
          <w:shd w:val="clear" w:color="auto" w:fill="FFFFFF"/>
          <w:lang w:val="ro-MO"/>
        </w:rPr>
      </w:pPr>
      <w:r w:rsidRPr="00181533">
        <w:rPr>
          <w:b w:val="0"/>
          <w:sz w:val="24"/>
          <w:szCs w:val="24"/>
          <w:shd w:val="clear" w:color="auto" w:fill="FFFFFF"/>
          <w:lang w:val="ro-MO"/>
        </w:rPr>
        <w:t>- purtarea măştilor de protecţie obligatorie în interiorul şi pe teritoriul instituţiilor, de către angajaţii instituţiilor cât şi a persoanelor străine, care au dreptul de acces în instituţii, inclusiv părinţii;</w:t>
      </w:r>
    </w:p>
    <w:p w:rsidR="00521CA9" w:rsidRPr="00181533" w:rsidRDefault="00521CA9" w:rsidP="00181533">
      <w:pPr>
        <w:pStyle w:val="Titlu2"/>
        <w:shd w:val="clear" w:color="auto" w:fill="FFFFFF"/>
        <w:spacing w:before="0" w:beforeAutospacing="0" w:after="0" w:afterAutospacing="0"/>
        <w:ind w:left="-709" w:right="-426"/>
        <w:jc w:val="both"/>
        <w:rPr>
          <w:b w:val="0"/>
          <w:sz w:val="24"/>
          <w:szCs w:val="24"/>
          <w:shd w:val="clear" w:color="auto" w:fill="FFFFFF"/>
          <w:lang w:val="ro-MO"/>
        </w:rPr>
      </w:pPr>
      <w:r w:rsidRPr="00181533">
        <w:rPr>
          <w:b w:val="0"/>
          <w:sz w:val="24"/>
          <w:szCs w:val="24"/>
          <w:shd w:val="clear" w:color="auto" w:fill="FFFFFF"/>
          <w:lang w:val="ro-MO"/>
        </w:rPr>
        <w:t>- respectarea regulilor de igienă a mâinilor şi a regulilor de igienă respiratorie;</w:t>
      </w:r>
    </w:p>
    <w:p w:rsidR="00521CA9" w:rsidRPr="00181533" w:rsidRDefault="00521CA9" w:rsidP="00181533">
      <w:pPr>
        <w:pStyle w:val="Titlu2"/>
        <w:shd w:val="clear" w:color="auto" w:fill="FFFFFF"/>
        <w:spacing w:before="0" w:beforeAutospacing="0" w:after="0" w:afterAutospacing="0"/>
        <w:ind w:left="-709" w:right="-426"/>
        <w:jc w:val="both"/>
        <w:rPr>
          <w:b w:val="0"/>
          <w:sz w:val="24"/>
          <w:szCs w:val="24"/>
          <w:shd w:val="clear" w:color="auto" w:fill="FFFFFF"/>
          <w:lang w:val="ro-MO"/>
        </w:rPr>
      </w:pPr>
      <w:r w:rsidRPr="00181533">
        <w:rPr>
          <w:b w:val="0"/>
          <w:sz w:val="24"/>
          <w:szCs w:val="24"/>
          <w:shd w:val="clear" w:color="auto" w:fill="FFFFFF"/>
          <w:lang w:val="ro-MO"/>
        </w:rPr>
        <w:t xml:space="preserve">- asigurarea funcţionalităţii instituţiilor de învăţământ preşcolar în condiţii de siguranţă epidemiologică pentru prevenirea îmbolnăvirilor cu virusul SARS – </w:t>
      </w:r>
      <w:proofErr w:type="spellStart"/>
      <w:r w:rsidRPr="00181533">
        <w:rPr>
          <w:b w:val="0"/>
          <w:sz w:val="24"/>
          <w:szCs w:val="24"/>
          <w:shd w:val="clear" w:color="auto" w:fill="FFFFFF"/>
          <w:lang w:val="ro-MO"/>
        </w:rPr>
        <w:t>Cov</w:t>
      </w:r>
      <w:proofErr w:type="spellEnd"/>
      <w:r w:rsidRPr="00181533">
        <w:rPr>
          <w:b w:val="0"/>
          <w:sz w:val="24"/>
          <w:szCs w:val="24"/>
          <w:shd w:val="clear" w:color="auto" w:fill="FFFFFF"/>
          <w:lang w:val="ro-MO"/>
        </w:rPr>
        <w:t xml:space="preserve"> 2 (igienizarea şi dezinfectarea spaţiilor şi a suprafeţelor utilizate din interiorul instituţiei şi a obiectelor frecvent atinse, spălarea şi dezinfectarea materialelor didactice, jucăriilor pentru copii care permit aceste prelucrări  cu dezinfectanţi;</w:t>
      </w:r>
    </w:p>
    <w:p w:rsidR="00521CA9" w:rsidRPr="00181533" w:rsidRDefault="00521CA9" w:rsidP="00181533">
      <w:pPr>
        <w:pStyle w:val="Titlu2"/>
        <w:shd w:val="clear" w:color="auto" w:fill="FFFFFF"/>
        <w:spacing w:before="0" w:beforeAutospacing="0" w:after="0" w:afterAutospacing="0"/>
        <w:ind w:left="-709" w:right="-426"/>
        <w:jc w:val="both"/>
        <w:rPr>
          <w:b w:val="0"/>
          <w:sz w:val="24"/>
          <w:szCs w:val="24"/>
          <w:shd w:val="clear" w:color="auto" w:fill="FFFFFF"/>
          <w:lang w:val="ro-MO"/>
        </w:rPr>
      </w:pPr>
      <w:r w:rsidRPr="00181533">
        <w:rPr>
          <w:b w:val="0"/>
          <w:sz w:val="24"/>
          <w:szCs w:val="24"/>
          <w:shd w:val="clear" w:color="auto" w:fill="FFFFFF"/>
          <w:lang w:val="ro-MO"/>
        </w:rPr>
        <w:t>- asigurarea accesului pe teritoriul şi în incinta instituţiei de educaţie timpurie doar a copiilor şi personalului angajat şi doar după efectuarea filtrului de dimineaţă, prin verificarea temperaturii) care nu trebuie să depăşească 37.0</w:t>
      </w:r>
      <w:r w:rsidRPr="00181533">
        <w:rPr>
          <w:b w:val="0"/>
          <w:sz w:val="24"/>
          <w:szCs w:val="24"/>
          <w:shd w:val="clear" w:color="auto" w:fill="FFFFFF"/>
          <w:vertAlign w:val="superscript"/>
          <w:lang w:val="ro-MO"/>
        </w:rPr>
        <w:t>0c</w:t>
      </w:r>
      <w:r w:rsidRPr="00181533">
        <w:rPr>
          <w:b w:val="0"/>
          <w:sz w:val="24"/>
          <w:szCs w:val="24"/>
          <w:shd w:val="clear" w:color="auto" w:fill="FFFFFF"/>
          <w:lang w:val="ro-MO"/>
        </w:rPr>
        <w:t>), în absenţa semnelor /simptomelor bolii respiratorii acute virale şi dezinfecția mâinilor;</w:t>
      </w:r>
    </w:p>
    <w:p w:rsidR="00521CA9" w:rsidRPr="00181533" w:rsidRDefault="00521CA9" w:rsidP="00181533">
      <w:pPr>
        <w:pStyle w:val="Titlu2"/>
        <w:shd w:val="clear" w:color="auto" w:fill="FFFFFF"/>
        <w:spacing w:before="0" w:beforeAutospacing="0" w:after="0" w:afterAutospacing="0"/>
        <w:ind w:left="-709" w:right="-426"/>
        <w:jc w:val="both"/>
        <w:rPr>
          <w:b w:val="0"/>
          <w:sz w:val="24"/>
          <w:szCs w:val="24"/>
          <w:shd w:val="clear" w:color="auto" w:fill="FFFFFF"/>
          <w:lang w:val="ro-MO"/>
        </w:rPr>
      </w:pPr>
      <w:r w:rsidRPr="00181533">
        <w:rPr>
          <w:b w:val="0"/>
          <w:sz w:val="24"/>
          <w:szCs w:val="24"/>
          <w:shd w:val="clear" w:color="auto" w:fill="FFFFFF"/>
          <w:lang w:val="ro-MO"/>
        </w:rPr>
        <w:t>- restricţionarea accesului părinţilor şi a altor persoane pe teritoriul IET pe toată perioada zilei cu menţinerea porţilor /uşilor închise.</w:t>
      </w:r>
    </w:p>
    <w:p w:rsidR="008F63B6" w:rsidRPr="00181533" w:rsidRDefault="00521CA9" w:rsidP="00181533">
      <w:pPr>
        <w:pStyle w:val="Titlu2"/>
        <w:shd w:val="clear" w:color="auto" w:fill="FFFFFF"/>
        <w:spacing w:before="0" w:beforeAutospacing="0" w:after="0" w:afterAutospacing="0"/>
        <w:ind w:left="-709" w:right="-426" w:firstLine="709"/>
        <w:jc w:val="both"/>
        <w:rPr>
          <w:sz w:val="24"/>
          <w:szCs w:val="24"/>
          <w:lang w:val="ro-MO"/>
        </w:rPr>
      </w:pPr>
      <w:r w:rsidRPr="00181533">
        <w:rPr>
          <w:rFonts w:eastAsia="Calibri"/>
          <w:sz w:val="24"/>
          <w:szCs w:val="24"/>
          <w:lang w:val="ro-MO"/>
        </w:rPr>
        <w:t>Personalul</w:t>
      </w:r>
      <w:r w:rsidRPr="00181533">
        <w:rPr>
          <w:sz w:val="24"/>
          <w:szCs w:val="24"/>
          <w:lang w:val="ro-MO"/>
        </w:rPr>
        <w:t xml:space="preserve"> auxiliar</w:t>
      </w:r>
      <w:r w:rsidRPr="00181533">
        <w:rPr>
          <w:rFonts w:eastAsia="Calibri"/>
          <w:sz w:val="24"/>
          <w:szCs w:val="24"/>
          <w:lang w:val="ro-MO"/>
        </w:rPr>
        <w:t xml:space="preserve"> și educatorii REPETAT au fost instruiți conform necesității şi atenţionaţi asupra respectării  măsurilor de prevenire a infecţiei cu COVID-19. </w:t>
      </w:r>
      <w:r w:rsidRPr="00181533">
        <w:rPr>
          <w:sz w:val="24"/>
          <w:szCs w:val="24"/>
          <w:lang w:val="ro-MO"/>
        </w:rPr>
        <w:t xml:space="preserve">Rezultatele evaluărilor au relevat, că în majoritatea instituţiilor vizitate se </w:t>
      </w:r>
      <w:r w:rsidRPr="00181533">
        <w:rPr>
          <w:sz w:val="24"/>
          <w:szCs w:val="24"/>
          <w:shd w:val="clear" w:color="auto" w:fill="FFFFFF"/>
          <w:lang w:val="ro-MO"/>
        </w:rPr>
        <w:t>respectă cerinţele sanitaro-igienice</w:t>
      </w:r>
      <w:r w:rsidRPr="00181533">
        <w:rPr>
          <w:sz w:val="24"/>
          <w:szCs w:val="24"/>
          <w:lang w:val="ro-MO"/>
        </w:rPr>
        <w:t>:</w:t>
      </w:r>
    </w:p>
    <w:p w:rsidR="008F63B6" w:rsidRPr="00181533" w:rsidRDefault="00521CA9" w:rsidP="00181533">
      <w:pPr>
        <w:pStyle w:val="Titlu2"/>
        <w:numPr>
          <w:ilvl w:val="0"/>
          <w:numId w:val="22"/>
        </w:numPr>
        <w:shd w:val="clear" w:color="auto" w:fill="FFFFFF"/>
        <w:spacing w:before="0" w:beforeAutospacing="0" w:after="0" w:afterAutospacing="0"/>
        <w:ind w:left="-709" w:right="-426" w:firstLine="0"/>
        <w:jc w:val="both"/>
        <w:rPr>
          <w:b w:val="0"/>
          <w:color w:val="333333"/>
          <w:sz w:val="24"/>
          <w:szCs w:val="24"/>
          <w:shd w:val="clear" w:color="auto" w:fill="FFFFFF"/>
          <w:lang w:val="ro-MO"/>
        </w:rPr>
      </w:pPr>
      <w:r w:rsidRPr="00181533">
        <w:rPr>
          <w:sz w:val="24"/>
          <w:szCs w:val="24"/>
          <w:lang w:val="ro-MO"/>
        </w:rPr>
        <w:t xml:space="preserve"> </w:t>
      </w:r>
      <w:r w:rsidR="008F63B6" w:rsidRPr="00181533">
        <w:rPr>
          <w:b w:val="0"/>
          <w:sz w:val="24"/>
          <w:szCs w:val="24"/>
          <w:lang w:val="ro-MO"/>
        </w:rPr>
        <w:t>În toate instituţiile porţile şi uşile erau închise, astfel accesul pe teritoriul instituţiei fiind restricţionat;</w:t>
      </w:r>
    </w:p>
    <w:p w:rsidR="008F63B6" w:rsidRPr="00181533" w:rsidRDefault="008F63B6" w:rsidP="00181533">
      <w:pPr>
        <w:pStyle w:val="Titlu2"/>
        <w:numPr>
          <w:ilvl w:val="0"/>
          <w:numId w:val="22"/>
        </w:numPr>
        <w:shd w:val="clear" w:color="auto" w:fill="FFFFFF"/>
        <w:spacing w:before="0" w:beforeAutospacing="0" w:after="0" w:afterAutospacing="0"/>
        <w:ind w:left="-709" w:right="-426" w:firstLine="0"/>
        <w:jc w:val="both"/>
        <w:rPr>
          <w:b w:val="0"/>
          <w:color w:val="333333"/>
          <w:sz w:val="24"/>
          <w:szCs w:val="24"/>
          <w:shd w:val="clear" w:color="auto" w:fill="FFFFFF"/>
          <w:lang w:val="ro-MO"/>
        </w:rPr>
      </w:pPr>
      <w:r w:rsidRPr="00181533">
        <w:rPr>
          <w:b w:val="0"/>
          <w:sz w:val="24"/>
          <w:szCs w:val="24"/>
          <w:lang w:val="ro-MO"/>
        </w:rPr>
        <w:t xml:space="preserve">la intrări erau soluţii dezinfectante, covorașe pentru dezinfectarea încălţămintei, precum şi aparate pentru dezinfectarea mâinilor. </w:t>
      </w:r>
    </w:p>
    <w:p w:rsidR="008F63B6" w:rsidRPr="00181533" w:rsidRDefault="008F63B6" w:rsidP="00181533">
      <w:pPr>
        <w:pStyle w:val="Titlu2"/>
        <w:numPr>
          <w:ilvl w:val="0"/>
          <w:numId w:val="22"/>
        </w:numPr>
        <w:shd w:val="clear" w:color="auto" w:fill="FFFFFF"/>
        <w:spacing w:before="0" w:beforeAutospacing="0" w:after="0" w:afterAutospacing="0"/>
        <w:ind w:left="-709" w:right="-426" w:firstLine="0"/>
        <w:jc w:val="both"/>
        <w:rPr>
          <w:b w:val="0"/>
          <w:color w:val="333333"/>
          <w:sz w:val="24"/>
          <w:szCs w:val="24"/>
          <w:shd w:val="clear" w:color="auto" w:fill="FFFFFF"/>
          <w:lang w:val="ro-MO"/>
        </w:rPr>
      </w:pPr>
      <w:r w:rsidRPr="00181533">
        <w:rPr>
          <w:b w:val="0"/>
          <w:sz w:val="24"/>
          <w:szCs w:val="24"/>
          <w:lang w:val="ro-MO"/>
        </w:rPr>
        <w:t>angajaţii din instituţii purtau măşti de protecţie.</w:t>
      </w:r>
      <w:r w:rsidRPr="00181533">
        <w:rPr>
          <w:sz w:val="24"/>
          <w:szCs w:val="24"/>
          <w:lang w:val="ro-MO"/>
        </w:rPr>
        <w:t xml:space="preserve"> </w:t>
      </w:r>
    </w:p>
    <w:p w:rsidR="008F63B6" w:rsidRPr="00181533" w:rsidRDefault="008F63B6" w:rsidP="00181533">
      <w:pPr>
        <w:pStyle w:val="Titlu2"/>
        <w:numPr>
          <w:ilvl w:val="0"/>
          <w:numId w:val="22"/>
        </w:numPr>
        <w:shd w:val="clear" w:color="auto" w:fill="FFFFFF"/>
        <w:spacing w:before="0" w:beforeAutospacing="0" w:after="0" w:afterAutospacing="0"/>
        <w:ind w:left="-709" w:right="-426" w:firstLine="0"/>
        <w:jc w:val="both"/>
        <w:rPr>
          <w:b w:val="0"/>
          <w:color w:val="333333"/>
          <w:sz w:val="24"/>
          <w:szCs w:val="24"/>
          <w:shd w:val="clear" w:color="auto" w:fill="FFFFFF"/>
          <w:lang w:val="ro-MO"/>
        </w:rPr>
      </w:pPr>
      <w:r w:rsidRPr="00181533">
        <w:rPr>
          <w:b w:val="0"/>
          <w:sz w:val="24"/>
          <w:szCs w:val="24"/>
          <w:lang w:val="ro-MO" w:eastAsia="en-GB"/>
        </w:rPr>
        <w:t xml:space="preserve">instituţiile sunt asigurate cu cantitățile necesare de săpun lichid, detergenți si dezinfectanți pentru realizarea măsurilor de igienizare și dezinfecție a spațiilor educaționale și de îngrijire, precum și cu echipament de protecție personală: măști, mănuși, halate, viziere, termometre non-contact pentru efectuarea termometriei copiilor și personalului; </w:t>
      </w:r>
    </w:p>
    <w:p w:rsidR="008F63B6" w:rsidRPr="00181533" w:rsidRDefault="008F63B6" w:rsidP="00181533">
      <w:pPr>
        <w:pStyle w:val="Titlu2"/>
        <w:numPr>
          <w:ilvl w:val="0"/>
          <w:numId w:val="22"/>
        </w:numPr>
        <w:shd w:val="clear" w:color="auto" w:fill="FFFFFF"/>
        <w:spacing w:before="0" w:beforeAutospacing="0" w:after="0" w:afterAutospacing="0"/>
        <w:ind w:left="-709" w:right="-426" w:firstLine="0"/>
        <w:jc w:val="both"/>
        <w:rPr>
          <w:b w:val="0"/>
          <w:color w:val="333333"/>
          <w:sz w:val="24"/>
          <w:szCs w:val="24"/>
          <w:shd w:val="clear" w:color="auto" w:fill="FFFFFF"/>
          <w:lang w:val="ro-MO"/>
        </w:rPr>
      </w:pPr>
      <w:r w:rsidRPr="00181533">
        <w:rPr>
          <w:b w:val="0"/>
          <w:sz w:val="24"/>
          <w:szCs w:val="24"/>
          <w:lang w:val="ro-MO"/>
        </w:rPr>
        <w:t>programul de activitate a instituţiei, precum şi informaţiile despre măsurile de prevenire a infecţiei Covid-19 erau acroşate pe panourile informative la intrările în instituţii, precum şi în grupe;</w:t>
      </w:r>
    </w:p>
    <w:p w:rsidR="008F63B6" w:rsidRPr="00181533" w:rsidRDefault="008F63B6" w:rsidP="00181533">
      <w:pPr>
        <w:pStyle w:val="Titlu2"/>
        <w:numPr>
          <w:ilvl w:val="0"/>
          <w:numId w:val="22"/>
        </w:numPr>
        <w:shd w:val="clear" w:color="auto" w:fill="FFFFFF"/>
        <w:spacing w:before="0" w:beforeAutospacing="0" w:after="0" w:afterAutospacing="0"/>
        <w:ind w:left="-709" w:right="-426" w:firstLine="0"/>
        <w:jc w:val="both"/>
        <w:rPr>
          <w:b w:val="0"/>
          <w:color w:val="333333"/>
          <w:sz w:val="24"/>
          <w:szCs w:val="24"/>
          <w:shd w:val="clear" w:color="auto" w:fill="FFFFFF"/>
          <w:lang w:val="ro-MO"/>
        </w:rPr>
      </w:pPr>
      <w:r w:rsidRPr="00181533">
        <w:rPr>
          <w:b w:val="0"/>
          <w:sz w:val="24"/>
          <w:szCs w:val="24"/>
          <w:lang w:val="ro-MO"/>
        </w:rPr>
        <w:t xml:space="preserve">toate instituţiile au recepționat circulara DGETS nr.01-18/106 şi au adus-o la cunoştinţă, contrasemnătură, tuturor angajaţilor. În unele instituţii pentru zilele următoare sunt planificare şedinţe de informare a cadrelor didactice; </w:t>
      </w:r>
    </w:p>
    <w:p w:rsidR="008F63B6" w:rsidRPr="00181533" w:rsidRDefault="008F63B6" w:rsidP="00181533">
      <w:pPr>
        <w:pStyle w:val="Titlu2"/>
        <w:shd w:val="clear" w:color="auto" w:fill="FFFFFF"/>
        <w:spacing w:before="0" w:beforeAutospacing="0" w:after="0" w:afterAutospacing="0"/>
        <w:ind w:left="-709" w:right="-426" w:firstLine="709"/>
        <w:jc w:val="both"/>
        <w:rPr>
          <w:sz w:val="24"/>
          <w:szCs w:val="24"/>
          <w:lang w:val="ro-MO"/>
        </w:rPr>
      </w:pPr>
      <w:r w:rsidRPr="00181533">
        <w:rPr>
          <w:b w:val="0"/>
          <w:sz w:val="24"/>
          <w:szCs w:val="24"/>
          <w:lang w:val="ro-MO"/>
        </w:rPr>
        <w:t>În scopul respectării măsurilor de protecţie şi prevenire a infecţiei în instituţiile vizitate sunt elaborate şi completate zilnic registrele:</w:t>
      </w:r>
      <w:r w:rsidRPr="00181533">
        <w:rPr>
          <w:sz w:val="24"/>
          <w:szCs w:val="24"/>
          <w:lang w:val="ro-MO"/>
        </w:rPr>
        <w:t xml:space="preserve"> </w:t>
      </w:r>
      <w:r w:rsidRPr="00181533">
        <w:rPr>
          <w:b w:val="0"/>
          <w:sz w:val="24"/>
          <w:szCs w:val="24"/>
          <w:lang w:val="ro-MO"/>
        </w:rPr>
        <w:t>de</w:t>
      </w:r>
      <w:r w:rsidRPr="00181533">
        <w:rPr>
          <w:sz w:val="24"/>
          <w:szCs w:val="24"/>
          <w:lang w:val="ro-MO"/>
        </w:rPr>
        <w:t xml:space="preserve"> </w:t>
      </w:r>
      <w:r w:rsidRPr="00181533">
        <w:rPr>
          <w:b w:val="0"/>
          <w:sz w:val="24"/>
          <w:szCs w:val="24"/>
          <w:lang w:val="ro-MO"/>
        </w:rPr>
        <w:t>triere matinală a copiilor; de evidenţă a stării de sănătate a angajaţilor;</w:t>
      </w:r>
    </w:p>
    <w:p w:rsidR="008F63B6" w:rsidRPr="00181533" w:rsidRDefault="008F63B6" w:rsidP="00181533">
      <w:pPr>
        <w:pStyle w:val="Listparagraf"/>
        <w:spacing w:after="0"/>
        <w:ind w:left="-709"/>
        <w:jc w:val="both"/>
        <w:rPr>
          <w:rFonts w:cs="Times New Roman"/>
          <w:sz w:val="24"/>
          <w:szCs w:val="24"/>
          <w:lang w:val="en-US"/>
        </w:rPr>
      </w:pPr>
      <w:r w:rsidRPr="00181533">
        <w:rPr>
          <w:rFonts w:cs="Times New Roman"/>
          <w:sz w:val="24"/>
          <w:szCs w:val="24"/>
          <w:lang w:val="ro-MO"/>
        </w:rPr>
        <w:t xml:space="preserve">de termometrie a angajaţilor la blocul alimentar; persoanelor vaccinate şi testate;  pentru lampa de cuarţ; de pregătire a soluţiilor de dezinfectare; de ambulatoriu. Respectate:Graficele de igienizare și </w:t>
      </w:r>
      <w:proofErr w:type="spellStart"/>
      <w:r w:rsidRPr="00181533">
        <w:rPr>
          <w:rFonts w:cs="Times New Roman"/>
          <w:sz w:val="24"/>
          <w:szCs w:val="24"/>
          <w:lang w:val="en-US"/>
        </w:rPr>
        <w:t>Graficele</w:t>
      </w:r>
      <w:proofErr w:type="spellEnd"/>
      <w:r w:rsidRPr="00181533">
        <w:rPr>
          <w:rFonts w:cs="Times New Roman"/>
          <w:sz w:val="24"/>
          <w:szCs w:val="24"/>
          <w:lang w:val="en-US"/>
        </w:rPr>
        <w:t xml:space="preserve"> de </w:t>
      </w:r>
      <w:r w:rsidRPr="00FD55F9">
        <w:rPr>
          <w:rFonts w:cs="Times New Roman"/>
          <w:sz w:val="24"/>
          <w:szCs w:val="24"/>
          <w:lang w:val="ro-MO"/>
        </w:rPr>
        <w:t>livrare a produselor finite</w:t>
      </w:r>
      <w:r w:rsidRPr="00181533">
        <w:rPr>
          <w:rFonts w:cs="Times New Roman"/>
          <w:sz w:val="24"/>
          <w:szCs w:val="24"/>
          <w:lang w:val="en-US"/>
        </w:rPr>
        <w:t>.</w:t>
      </w:r>
    </w:p>
    <w:p w:rsidR="006D73F3" w:rsidRPr="00FD55F9" w:rsidRDefault="006D73F3" w:rsidP="00181533">
      <w:pPr>
        <w:pStyle w:val="Titlu2"/>
        <w:shd w:val="clear" w:color="auto" w:fill="FFFFFF"/>
        <w:spacing w:before="0" w:beforeAutospacing="0" w:after="0" w:afterAutospacing="0"/>
        <w:ind w:left="-709" w:right="-143" w:firstLine="142"/>
        <w:jc w:val="both"/>
        <w:rPr>
          <w:b w:val="0"/>
          <w:bCs w:val="0"/>
          <w:sz w:val="24"/>
          <w:szCs w:val="24"/>
          <w:lang w:val="ro-MO"/>
        </w:rPr>
      </w:pPr>
      <w:r w:rsidRPr="00FD55F9">
        <w:rPr>
          <w:sz w:val="24"/>
          <w:szCs w:val="24"/>
          <w:lang w:val="ro-MO"/>
        </w:rPr>
        <w:lastRenderedPageBreak/>
        <w:t xml:space="preserve">       Se respectă procesul de transparență:</w:t>
      </w:r>
      <w:r w:rsidRPr="00FD55F9">
        <w:rPr>
          <w:b w:val="0"/>
          <w:bCs w:val="0"/>
          <w:sz w:val="24"/>
          <w:szCs w:val="24"/>
          <w:lang w:val="ro-MO"/>
        </w:rPr>
        <w:t xml:space="preserve"> părinţii sunt informaţi despre obligativitatea respectării cerinţelor de prevenire a infecţiei şi a cerinţelor CNESP prin plasarea actelor, informaţiei, circularelor la Panourile informative de la intrări, pe teritoriul IET şi pe rețelele de socializare, grupurile weber gestionate de administraţie sau cadrele didactice.</w:t>
      </w:r>
    </w:p>
    <w:p w:rsidR="006D73F3" w:rsidRPr="00FD55F9" w:rsidRDefault="006D73F3" w:rsidP="00181533">
      <w:pPr>
        <w:pStyle w:val="Titlu2"/>
        <w:shd w:val="clear" w:color="auto" w:fill="FFFFFF"/>
        <w:spacing w:before="0" w:beforeAutospacing="0" w:after="0" w:afterAutospacing="0"/>
        <w:ind w:left="-567" w:right="-426"/>
        <w:jc w:val="both"/>
        <w:rPr>
          <w:bCs w:val="0"/>
          <w:sz w:val="24"/>
          <w:szCs w:val="24"/>
          <w:lang w:val="ro-MO"/>
        </w:rPr>
      </w:pPr>
      <w:r w:rsidRPr="00FD55F9">
        <w:rPr>
          <w:bCs w:val="0"/>
          <w:sz w:val="24"/>
          <w:szCs w:val="24"/>
          <w:lang w:val="ro-MO"/>
        </w:rPr>
        <w:t>Aspecte nedefinite:</w:t>
      </w:r>
    </w:p>
    <w:p w:rsidR="006D73F3" w:rsidRPr="00181533" w:rsidRDefault="006D73F3" w:rsidP="00181533">
      <w:pPr>
        <w:pStyle w:val="Titlu2"/>
        <w:shd w:val="clear" w:color="auto" w:fill="FFFFFF"/>
        <w:spacing w:before="0" w:beforeAutospacing="0" w:after="0" w:afterAutospacing="0"/>
        <w:ind w:left="-709" w:right="-426"/>
        <w:jc w:val="both"/>
        <w:rPr>
          <w:b w:val="0"/>
          <w:bCs w:val="0"/>
          <w:sz w:val="24"/>
          <w:szCs w:val="24"/>
          <w:lang w:val="ro-MO"/>
        </w:rPr>
      </w:pPr>
      <w:r w:rsidRPr="00FD55F9">
        <w:rPr>
          <w:b w:val="0"/>
          <w:bCs w:val="0"/>
          <w:sz w:val="24"/>
          <w:szCs w:val="24"/>
          <w:lang w:val="ro-MO"/>
        </w:rPr>
        <w:t>- unele instituţii au făcut abateri de la Circulara</w:t>
      </w:r>
      <w:r w:rsidRPr="00181533">
        <w:rPr>
          <w:b w:val="0"/>
          <w:bCs w:val="0"/>
          <w:sz w:val="24"/>
          <w:szCs w:val="24"/>
          <w:lang w:val="ro-MO"/>
        </w:rPr>
        <w:t xml:space="preserve"> DGETS nr., 01-18/106 din 18.01.22 din motivele: amplasării geografice a instituţiei, starea vremii rece, număr mare de copii, lipsă de angajaţi. S-a recurs la aplicarea recomandărilor Instrucţiunii de reglementare a regulilor în prevenire a răspândirii infecţiei Covid-19: realizarea triajului matinal la uşa de la intrarea în IET, marcarea traseelor pe teritoriul instituţiei pentru respectarea distanţei şi intrărilor separate.</w:t>
      </w:r>
    </w:p>
    <w:p w:rsidR="006D73F3" w:rsidRPr="00181533" w:rsidRDefault="006D73F3" w:rsidP="00181533">
      <w:pPr>
        <w:pStyle w:val="Titlu2"/>
        <w:shd w:val="clear" w:color="auto" w:fill="FFFFFF"/>
        <w:spacing w:before="0" w:beforeAutospacing="0" w:after="0" w:afterAutospacing="0"/>
        <w:ind w:left="-709" w:right="-143"/>
        <w:jc w:val="both"/>
        <w:rPr>
          <w:b w:val="0"/>
          <w:bCs w:val="0"/>
          <w:sz w:val="24"/>
          <w:szCs w:val="24"/>
          <w:lang w:val="ro-MO"/>
        </w:rPr>
      </w:pPr>
      <w:r w:rsidRPr="00181533">
        <w:rPr>
          <w:b w:val="0"/>
          <w:bCs w:val="0"/>
          <w:sz w:val="24"/>
          <w:szCs w:val="24"/>
          <w:lang w:val="ro-MO"/>
        </w:rPr>
        <w:t>- unii părinţi nu se conformează la purtarea măştii de protecţie în spaţiile deschise.</w:t>
      </w:r>
    </w:p>
    <w:p w:rsidR="006D73F3" w:rsidRPr="00181533" w:rsidRDefault="006D73F3" w:rsidP="00181533">
      <w:pPr>
        <w:pStyle w:val="Titlu2"/>
        <w:shd w:val="clear" w:color="auto" w:fill="FFFFFF"/>
        <w:spacing w:before="0" w:beforeAutospacing="0" w:after="0" w:afterAutospacing="0"/>
        <w:ind w:left="-709" w:right="-143"/>
        <w:jc w:val="both"/>
        <w:rPr>
          <w:b w:val="0"/>
          <w:bCs w:val="0"/>
          <w:sz w:val="24"/>
          <w:szCs w:val="24"/>
          <w:lang w:val="ro-MO"/>
        </w:rPr>
      </w:pPr>
      <w:r w:rsidRPr="00181533">
        <w:rPr>
          <w:b w:val="0"/>
          <w:bCs w:val="0"/>
          <w:sz w:val="24"/>
          <w:szCs w:val="24"/>
          <w:lang w:val="ro-MO"/>
        </w:rPr>
        <w:t>- Nu întotdeauna se respectă orele de primire/plecare a copiilor în/de la instituţie.</w:t>
      </w:r>
    </w:p>
    <w:p w:rsidR="00490D9B" w:rsidRPr="00181533" w:rsidRDefault="00490D9B" w:rsidP="00181533">
      <w:pPr>
        <w:pStyle w:val="Titlu2"/>
        <w:shd w:val="clear" w:color="auto" w:fill="FFFFFF"/>
        <w:spacing w:before="0" w:beforeAutospacing="0" w:after="0" w:afterAutospacing="0"/>
        <w:ind w:left="-709" w:right="-143"/>
        <w:rPr>
          <w:b w:val="0"/>
          <w:bCs w:val="0"/>
          <w:sz w:val="24"/>
          <w:szCs w:val="24"/>
          <w:lang w:val="ro-MO"/>
        </w:rPr>
      </w:pPr>
      <w:r w:rsidRPr="00181533">
        <w:rPr>
          <w:sz w:val="24"/>
          <w:szCs w:val="24"/>
          <w:lang w:val="ro-MO"/>
        </w:rPr>
        <w:t>Notă:</w:t>
      </w:r>
      <w:r w:rsidR="006D73F3" w:rsidRPr="00181533">
        <w:rPr>
          <w:b w:val="0"/>
          <w:sz w:val="24"/>
          <w:szCs w:val="24"/>
          <w:lang w:val="ro-MO"/>
        </w:rPr>
        <w:t xml:space="preserve"> majorarea cazurilor de îmbolnăviri printre personalul din IET şi copii, l</w:t>
      </w:r>
      <w:r w:rsidRPr="00181533">
        <w:rPr>
          <w:b w:val="0"/>
          <w:sz w:val="24"/>
          <w:szCs w:val="24"/>
          <w:lang w:val="ro-MO"/>
        </w:rPr>
        <w:t xml:space="preserve">ipsa asistentelor </w:t>
      </w:r>
      <w:r w:rsidR="006D73F3" w:rsidRPr="00181533">
        <w:rPr>
          <w:b w:val="0"/>
          <w:sz w:val="24"/>
          <w:szCs w:val="24"/>
          <w:lang w:val="ro-MO"/>
        </w:rPr>
        <w:t xml:space="preserve">medicale în </w:t>
      </w:r>
      <w:r w:rsidRPr="00181533">
        <w:rPr>
          <w:b w:val="0"/>
          <w:sz w:val="24"/>
          <w:szCs w:val="24"/>
          <w:lang w:val="ro-MO"/>
        </w:rPr>
        <w:t>IET duce la tergiversarea respectării tuturor cerinţelor de prevenire a infecţiei cu noul virus.</w:t>
      </w:r>
    </w:p>
    <w:p w:rsidR="00560237" w:rsidRPr="00181533" w:rsidRDefault="00560237" w:rsidP="00181533">
      <w:pPr>
        <w:spacing w:after="0"/>
        <w:ind w:left="-567" w:right="-426" w:hanging="142"/>
        <w:jc w:val="both"/>
        <w:rPr>
          <w:rFonts w:cs="Times New Roman"/>
          <w:b/>
          <w:spacing w:val="7"/>
          <w:sz w:val="24"/>
          <w:szCs w:val="24"/>
          <w:lang w:val="ro-MO"/>
        </w:rPr>
      </w:pPr>
    </w:p>
    <w:p w:rsidR="00490D9B" w:rsidRPr="00181533" w:rsidRDefault="00490D9B" w:rsidP="00181533">
      <w:pPr>
        <w:spacing w:after="0"/>
        <w:ind w:left="-709"/>
        <w:contextualSpacing/>
        <w:jc w:val="both"/>
        <w:rPr>
          <w:rFonts w:eastAsia="Calibri" w:cs="Times New Roman"/>
          <w:b/>
          <w:sz w:val="24"/>
          <w:szCs w:val="24"/>
          <w:lang w:val="ro-MO"/>
        </w:rPr>
      </w:pPr>
      <w:r w:rsidRPr="00181533">
        <w:rPr>
          <w:rFonts w:cs="Times New Roman"/>
          <w:b/>
          <w:bCs/>
          <w:sz w:val="24"/>
          <w:szCs w:val="24"/>
          <w:lang w:val="ro-MO"/>
        </w:rPr>
        <w:t>VIII.</w:t>
      </w:r>
      <w:r w:rsidRPr="00181533">
        <w:rPr>
          <w:rFonts w:cs="Times New Roman"/>
          <w:b/>
          <w:spacing w:val="7"/>
          <w:sz w:val="24"/>
          <w:szCs w:val="24"/>
          <w:lang w:val="ro-MO"/>
        </w:rPr>
        <w:t xml:space="preserve"> </w:t>
      </w:r>
      <w:r w:rsidRPr="00181533">
        <w:rPr>
          <w:rFonts w:eastAsia="Calibri" w:cs="Times New Roman"/>
          <w:b/>
          <w:sz w:val="24"/>
          <w:szCs w:val="24"/>
          <w:lang w:val="ro-MO"/>
        </w:rPr>
        <w:t>Monitorizarea frecvenței copiilor în instituțiile de învățământ general din municipiul Chișinău</w:t>
      </w:r>
    </w:p>
    <w:p w:rsidR="00084365" w:rsidRPr="00181533" w:rsidRDefault="00084365" w:rsidP="00181533">
      <w:pPr>
        <w:spacing w:after="0"/>
        <w:ind w:left="-709"/>
        <w:contextualSpacing/>
        <w:jc w:val="both"/>
        <w:rPr>
          <w:rFonts w:eastAsia="Calibri" w:cs="Times New Roman"/>
          <w:b/>
          <w:sz w:val="24"/>
          <w:szCs w:val="24"/>
          <w:lang w:val="ro-MO"/>
        </w:rPr>
      </w:pPr>
      <w:r w:rsidRPr="00181533">
        <w:rPr>
          <w:rFonts w:eastAsia="Calibri" w:cs="Times New Roman"/>
          <w:b/>
          <w:sz w:val="24"/>
          <w:szCs w:val="24"/>
          <w:lang w:val="ro-MO"/>
        </w:rPr>
        <w:t>04.02.2022</w:t>
      </w:r>
    </w:p>
    <w:p w:rsidR="00084365" w:rsidRPr="00181533" w:rsidRDefault="00084365" w:rsidP="00181533">
      <w:pPr>
        <w:pStyle w:val="Frspaiere"/>
        <w:ind w:left="-709"/>
        <w:jc w:val="both"/>
        <w:rPr>
          <w:rFonts w:ascii="Times New Roman" w:hAnsi="Times New Roman" w:cs="Times New Roman"/>
          <w:i/>
          <w:sz w:val="24"/>
          <w:szCs w:val="24"/>
          <w:lang w:val="ro-MO"/>
        </w:rPr>
      </w:pPr>
      <w:r w:rsidRPr="00181533">
        <w:rPr>
          <w:rFonts w:ascii="Times New Roman" w:eastAsia="+mn-ea" w:hAnsi="Times New Roman" w:cs="Times New Roman"/>
          <w:bCs/>
          <w:iCs/>
          <w:kern w:val="24"/>
          <w:sz w:val="24"/>
          <w:szCs w:val="24"/>
          <w:lang w:val="ro-MO"/>
        </w:rPr>
        <w:t xml:space="preserve">În cele </w:t>
      </w:r>
      <w:r w:rsidRPr="00181533">
        <w:rPr>
          <w:rFonts w:ascii="Times New Roman" w:eastAsia="+mn-ea" w:hAnsi="Times New Roman" w:cs="Times New Roman"/>
          <w:b/>
          <w:bCs/>
          <w:iCs/>
          <w:kern w:val="24"/>
          <w:sz w:val="24"/>
          <w:szCs w:val="24"/>
          <w:lang w:val="ro-MO"/>
        </w:rPr>
        <w:t xml:space="preserve">167 </w:t>
      </w:r>
      <w:r w:rsidRPr="00181533">
        <w:rPr>
          <w:rFonts w:ascii="Times New Roman" w:eastAsia="+mn-ea" w:hAnsi="Times New Roman" w:cs="Times New Roman"/>
          <w:bCs/>
          <w:iCs/>
          <w:kern w:val="24"/>
          <w:sz w:val="24"/>
          <w:szCs w:val="24"/>
          <w:lang w:val="ro-MO"/>
        </w:rPr>
        <w:t xml:space="preserve">instituții de învățământ </w:t>
      </w:r>
      <w:r w:rsidRPr="00181533">
        <w:rPr>
          <w:rFonts w:ascii="Times New Roman" w:hAnsi="Times New Roman" w:cs="Times New Roman"/>
          <w:sz w:val="24"/>
          <w:szCs w:val="24"/>
          <w:lang w:val="ro-MO"/>
        </w:rPr>
        <w:t xml:space="preserve">în care frecventează copii de vârstă preşcolară </w:t>
      </w:r>
      <w:r w:rsidRPr="00181533">
        <w:rPr>
          <w:rFonts w:ascii="Times New Roman" w:eastAsia="+mn-ea" w:hAnsi="Times New Roman" w:cs="Times New Roman"/>
          <w:bCs/>
          <w:iCs/>
          <w:kern w:val="24"/>
          <w:sz w:val="24"/>
          <w:szCs w:val="24"/>
          <w:lang w:val="ro-MO"/>
        </w:rPr>
        <w:t xml:space="preserve">din municipiul Chișinău sunt înscriși în liste </w:t>
      </w:r>
      <w:r w:rsidRPr="00181533">
        <w:rPr>
          <w:rFonts w:ascii="Times New Roman" w:eastAsia="+mn-ea" w:hAnsi="Times New Roman" w:cs="Times New Roman"/>
          <w:b/>
          <w:bCs/>
          <w:iCs/>
          <w:kern w:val="24"/>
          <w:sz w:val="24"/>
          <w:szCs w:val="24"/>
          <w:lang w:val="ro-MO"/>
        </w:rPr>
        <w:t xml:space="preserve">37881, </w:t>
      </w:r>
      <w:r w:rsidRPr="00181533">
        <w:rPr>
          <w:rFonts w:ascii="Times New Roman" w:hAnsi="Times New Roman" w:cs="Times New Roman"/>
          <w:sz w:val="24"/>
          <w:szCs w:val="24"/>
          <w:lang w:val="ro-MO"/>
        </w:rPr>
        <w:t xml:space="preserve">frecvenţa în mediu este de </w:t>
      </w:r>
      <w:r w:rsidRPr="00181533">
        <w:rPr>
          <w:rFonts w:ascii="Times New Roman" w:eastAsia="Times New Roman" w:hAnsi="Times New Roman" w:cs="Times New Roman"/>
          <w:b/>
          <w:bCs/>
          <w:sz w:val="24"/>
          <w:szCs w:val="24"/>
          <w:lang w:val="ro-RO" w:eastAsia="ro-RO"/>
        </w:rPr>
        <w:t>23078</w:t>
      </w:r>
      <w:r w:rsidRPr="00181533">
        <w:rPr>
          <w:rFonts w:ascii="Times New Roman" w:hAnsi="Times New Roman" w:cs="Times New Roman"/>
          <w:b/>
          <w:sz w:val="24"/>
          <w:szCs w:val="24"/>
          <w:lang w:val="ro-MO"/>
        </w:rPr>
        <w:t xml:space="preserve"> </w:t>
      </w:r>
      <w:r w:rsidRPr="00181533">
        <w:rPr>
          <w:rFonts w:ascii="Times New Roman" w:hAnsi="Times New Roman" w:cs="Times New Roman"/>
          <w:b/>
          <w:bCs/>
          <w:sz w:val="24"/>
          <w:szCs w:val="24"/>
          <w:lang w:val="ro-MO"/>
        </w:rPr>
        <w:t xml:space="preserve">copii </w:t>
      </w:r>
      <w:r w:rsidRPr="00181533">
        <w:rPr>
          <w:rFonts w:ascii="Times New Roman" w:hAnsi="Times New Roman" w:cs="Times New Roman"/>
          <w:b/>
          <w:sz w:val="24"/>
          <w:szCs w:val="24"/>
          <w:lang w:val="ro-MO"/>
        </w:rPr>
        <w:t xml:space="preserve">(61 %) comparativ cu săptămâna precedentă cu 64 copii mai </w:t>
      </w:r>
      <w:proofErr w:type="spellStart"/>
      <w:r w:rsidRPr="00181533">
        <w:rPr>
          <w:rFonts w:ascii="Times New Roman" w:hAnsi="Times New Roman" w:cs="Times New Roman"/>
          <w:b/>
          <w:sz w:val="24"/>
          <w:szCs w:val="24"/>
          <w:lang w:val="ro-MO"/>
        </w:rPr>
        <w:t>pu</w:t>
      </w:r>
      <w:r w:rsidRPr="00181533">
        <w:rPr>
          <w:rFonts w:ascii="Times New Roman" w:hAnsi="Times New Roman" w:cs="Times New Roman"/>
          <w:b/>
          <w:sz w:val="24"/>
          <w:szCs w:val="24"/>
          <w:lang w:val="ro-RO"/>
        </w:rPr>
        <w:t>ţini</w:t>
      </w:r>
      <w:proofErr w:type="spellEnd"/>
      <w:r w:rsidRPr="00181533">
        <w:rPr>
          <w:rFonts w:ascii="Times New Roman" w:hAnsi="Times New Roman" w:cs="Times New Roman"/>
          <w:i/>
          <w:sz w:val="24"/>
          <w:szCs w:val="24"/>
          <w:lang w:val="ro-MO"/>
        </w:rPr>
        <w:t>.</w:t>
      </w:r>
    </w:p>
    <w:p w:rsidR="00084365" w:rsidRPr="00181533" w:rsidRDefault="00084365" w:rsidP="00181533">
      <w:pPr>
        <w:pStyle w:val="Frspaiere"/>
        <w:ind w:left="-709"/>
        <w:jc w:val="both"/>
        <w:rPr>
          <w:rFonts w:ascii="Times New Roman" w:hAnsi="Times New Roman" w:cs="Times New Roman"/>
          <w:b/>
          <w:sz w:val="24"/>
          <w:szCs w:val="24"/>
          <w:lang w:val="ro-MO"/>
        </w:rPr>
      </w:pPr>
      <w:r w:rsidRPr="00181533">
        <w:rPr>
          <w:rFonts w:ascii="Times New Roman" w:hAnsi="Times New Roman" w:cs="Times New Roman"/>
          <w:b/>
          <w:sz w:val="24"/>
          <w:szCs w:val="24"/>
          <w:lang w:val="ro-MO"/>
        </w:rPr>
        <w:t>Din numărul total de 1552 grupe la moment activează 1502</w:t>
      </w:r>
    </w:p>
    <w:p w:rsidR="00084365" w:rsidRPr="00181533" w:rsidRDefault="00084365" w:rsidP="00181533">
      <w:pPr>
        <w:pStyle w:val="Frspaiere"/>
        <w:ind w:left="-709"/>
        <w:jc w:val="both"/>
        <w:rPr>
          <w:rFonts w:ascii="Times New Roman" w:hAnsi="Times New Roman" w:cs="Times New Roman"/>
          <w:b/>
          <w:sz w:val="24"/>
          <w:szCs w:val="24"/>
          <w:lang w:val="ro-MO"/>
        </w:rPr>
      </w:pPr>
    </w:p>
    <w:p w:rsidR="00084365" w:rsidRPr="00181533" w:rsidRDefault="00084365" w:rsidP="00181533">
      <w:pPr>
        <w:pStyle w:val="Frspaiere"/>
        <w:ind w:left="-709"/>
        <w:jc w:val="both"/>
        <w:rPr>
          <w:rFonts w:ascii="Times New Roman" w:hAnsi="Times New Roman" w:cs="Times New Roman"/>
          <w:b/>
          <w:sz w:val="24"/>
          <w:szCs w:val="24"/>
          <w:lang w:val="ro-MO"/>
        </w:rPr>
      </w:pPr>
      <w:r w:rsidRPr="00181533">
        <w:rPr>
          <w:rFonts w:ascii="Times New Roman" w:hAnsi="Times New Roman" w:cs="Times New Roman"/>
          <w:b/>
          <w:sz w:val="24"/>
          <w:szCs w:val="24"/>
          <w:lang w:val="ro-MO"/>
        </w:rPr>
        <w:t xml:space="preserve">Grupe la nivel de municipiu </w:t>
      </w:r>
      <w:r w:rsidRPr="00181533">
        <w:rPr>
          <w:rFonts w:ascii="Times New Roman" w:hAnsi="Times New Roman" w:cs="Times New Roman"/>
          <w:sz w:val="24"/>
          <w:szCs w:val="24"/>
          <w:lang w:val="ro-MO"/>
        </w:rPr>
        <w:t xml:space="preserve">(oraș - 1284, suburbii - 218), </w:t>
      </w:r>
      <w:r w:rsidRPr="00181533">
        <w:rPr>
          <w:rFonts w:ascii="Times New Roman" w:hAnsi="Times New Roman" w:cs="Times New Roman"/>
          <w:b/>
          <w:sz w:val="24"/>
          <w:szCs w:val="24"/>
          <w:lang w:val="ro-MO"/>
        </w:rPr>
        <w:t>inclusiv pe sectoare:</w:t>
      </w:r>
    </w:p>
    <w:p w:rsidR="00084365" w:rsidRPr="00181533" w:rsidRDefault="00084365" w:rsidP="00181533">
      <w:pPr>
        <w:pStyle w:val="Frspaiere"/>
        <w:ind w:left="-709"/>
        <w:jc w:val="both"/>
        <w:rPr>
          <w:rFonts w:ascii="Times New Roman" w:hAnsi="Times New Roman" w:cs="Times New Roman"/>
          <w:sz w:val="24"/>
          <w:szCs w:val="24"/>
          <w:lang w:val="ro-MO"/>
        </w:rPr>
      </w:pPr>
      <w:r w:rsidRPr="00181533">
        <w:rPr>
          <w:rFonts w:ascii="Times New Roman" w:hAnsi="Times New Roman" w:cs="Times New Roman"/>
          <w:sz w:val="24"/>
          <w:szCs w:val="24"/>
          <w:lang w:val="ro-MO"/>
        </w:rPr>
        <w:t>Botanica – 369 (</w:t>
      </w:r>
      <w:r w:rsidRPr="00181533">
        <w:rPr>
          <w:rFonts w:ascii="Times New Roman" w:hAnsi="Times New Roman" w:cs="Times New Roman"/>
          <w:b/>
          <w:sz w:val="24"/>
          <w:szCs w:val="24"/>
          <w:lang w:val="ro-MO"/>
        </w:rPr>
        <w:t xml:space="preserve">oraș </w:t>
      </w:r>
      <w:r w:rsidRPr="00181533">
        <w:rPr>
          <w:rFonts w:ascii="Times New Roman" w:hAnsi="Times New Roman" w:cs="Times New Roman"/>
          <w:sz w:val="24"/>
          <w:szCs w:val="24"/>
          <w:lang w:val="ro-MO"/>
        </w:rPr>
        <w:t xml:space="preserve">-337, </w:t>
      </w:r>
      <w:r w:rsidRPr="00181533">
        <w:rPr>
          <w:rFonts w:ascii="Times New Roman" w:hAnsi="Times New Roman" w:cs="Times New Roman"/>
          <w:b/>
          <w:sz w:val="24"/>
          <w:szCs w:val="24"/>
          <w:lang w:val="ro-MO"/>
        </w:rPr>
        <w:t xml:space="preserve">suburbii </w:t>
      </w:r>
      <w:r w:rsidRPr="00181533">
        <w:rPr>
          <w:rFonts w:ascii="Times New Roman" w:hAnsi="Times New Roman" w:cs="Times New Roman"/>
          <w:sz w:val="24"/>
          <w:szCs w:val="24"/>
          <w:lang w:val="ro-MO"/>
        </w:rPr>
        <w:t>-32)</w:t>
      </w:r>
    </w:p>
    <w:p w:rsidR="00084365" w:rsidRPr="00181533" w:rsidRDefault="00084365" w:rsidP="00181533">
      <w:pPr>
        <w:pStyle w:val="Frspaiere"/>
        <w:ind w:left="-709"/>
        <w:jc w:val="both"/>
        <w:rPr>
          <w:rFonts w:ascii="Times New Roman" w:hAnsi="Times New Roman" w:cs="Times New Roman"/>
          <w:sz w:val="24"/>
          <w:szCs w:val="24"/>
          <w:lang w:val="ro-MO"/>
        </w:rPr>
      </w:pPr>
      <w:r w:rsidRPr="00181533">
        <w:rPr>
          <w:rFonts w:ascii="Times New Roman" w:hAnsi="Times New Roman" w:cs="Times New Roman"/>
          <w:sz w:val="24"/>
          <w:szCs w:val="24"/>
          <w:lang w:val="ro-MO"/>
        </w:rPr>
        <w:t>Buiucani - 285 (</w:t>
      </w:r>
      <w:r w:rsidRPr="00181533">
        <w:rPr>
          <w:rFonts w:ascii="Times New Roman" w:hAnsi="Times New Roman" w:cs="Times New Roman"/>
          <w:b/>
          <w:sz w:val="24"/>
          <w:szCs w:val="24"/>
          <w:lang w:val="ro-MO"/>
        </w:rPr>
        <w:t xml:space="preserve">oraș </w:t>
      </w:r>
      <w:r w:rsidRPr="00181533">
        <w:rPr>
          <w:rFonts w:ascii="Times New Roman" w:hAnsi="Times New Roman" w:cs="Times New Roman"/>
          <w:sz w:val="24"/>
          <w:szCs w:val="24"/>
          <w:lang w:val="ro-MO"/>
        </w:rPr>
        <w:t xml:space="preserve">-228, </w:t>
      </w:r>
      <w:r w:rsidRPr="00181533">
        <w:rPr>
          <w:rFonts w:ascii="Times New Roman" w:hAnsi="Times New Roman" w:cs="Times New Roman"/>
          <w:b/>
          <w:sz w:val="24"/>
          <w:szCs w:val="24"/>
          <w:lang w:val="ro-MO"/>
        </w:rPr>
        <w:t xml:space="preserve">suburbii </w:t>
      </w:r>
      <w:r w:rsidRPr="00181533">
        <w:rPr>
          <w:rFonts w:ascii="Times New Roman" w:hAnsi="Times New Roman" w:cs="Times New Roman"/>
          <w:sz w:val="24"/>
          <w:szCs w:val="24"/>
          <w:lang w:val="ro-MO"/>
        </w:rPr>
        <w:t>-57)</w:t>
      </w:r>
    </w:p>
    <w:p w:rsidR="00084365" w:rsidRPr="00181533" w:rsidRDefault="00084365" w:rsidP="00181533">
      <w:pPr>
        <w:pStyle w:val="Frspaiere"/>
        <w:ind w:left="-709"/>
        <w:jc w:val="both"/>
        <w:rPr>
          <w:rFonts w:ascii="Times New Roman" w:hAnsi="Times New Roman" w:cs="Times New Roman"/>
          <w:sz w:val="24"/>
          <w:szCs w:val="24"/>
          <w:lang w:val="ro-MO"/>
        </w:rPr>
      </w:pPr>
      <w:r w:rsidRPr="00181533">
        <w:rPr>
          <w:rFonts w:ascii="Times New Roman" w:hAnsi="Times New Roman" w:cs="Times New Roman"/>
          <w:sz w:val="24"/>
          <w:szCs w:val="24"/>
          <w:lang w:val="ro-MO"/>
        </w:rPr>
        <w:t>Centru - 190 (</w:t>
      </w:r>
      <w:r w:rsidRPr="00181533">
        <w:rPr>
          <w:rFonts w:ascii="Times New Roman" w:hAnsi="Times New Roman" w:cs="Times New Roman"/>
          <w:b/>
          <w:sz w:val="24"/>
          <w:szCs w:val="24"/>
          <w:lang w:val="ro-MO"/>
        </w:rPr>
        <w:t xml:space="preserve">oraș </w:t>
      </w:r>
      <w:r w:rsidRPr="00181533">
        <w:rPr>
          <w:rFonts w:ascii="Times New Roman" w:hAnsi="Times New Roman" w:cs="Times New Roman"/>
          <w:sz w:val="24"/>
          <w:szCs w:val="24"/>
          <w:lang w:val="ro-MO"/>
        </w:rPr>
        <w:t xml:space="preserve">-174, </w:t>
      </w:r>
      <w:r w:rsidRPr="00181533">
        <w:rPr>
          <w:rFonts w:ascii="Times New Roman" w:hAnsi="Times New Roman" w:cs="Times New Roman"/>
          <w:b/>
          <w:sz w:val="24"/>
          <w:szCs w:val="24"/>
          <w:lang w:val="ro-MO"/>
        </w:rPr>
        <w:t xml:space="preserve">suburbii </w:t>
      </w:r>
      <w:r w:rsidRPr="00181533">
        <w:rPr>
          <w:rFonts w:ascii="Times New Roman" w:hAnsi="Times New Roman" w:cs="Times New Roman"/>
          <w:sz w:val="24"/>
          <w:szCs w:val="24"/>
          <w:lang w:val="ro-MO"/>
        </w:rPr>
        <w:t>-16)</w:t>
      </w:r>
    </w:p>
    <w:p w:rsidR="00084365" w:rsidRPr="00181533" w:rsidRDefault="00084365" w:rsidP="00181533">
      <w:pPr>
        <w:pStyle w:val="Frspaiere"/>
        <w:ind w:left="-709"/>
        <w:jc w:val="both"/>
        <w:rPr>
          <w:rFonts w:ascii="Times New Roman" w:hAnsi="Times New Roman" w:cs="Times New Roman"/>
          <w:sz w:val="24"/>
          <w:szCs w:val="24"/>
          <w:lang w:val="ro-MO"/>
        </w:rPr>
      </w:pPr>
      <w:r w:rsidRPr="00181533">
        <w:rPr>
          <w:rFonts w:ascii="Times New Roman" w:hAnsi="Times New Roman" w:cs="Times New Roman"/>
          <w:sz w:val="24"/>
          <w:szCs w:val="24"/>
          <w:lang w:val="ro-MO"/>
        </w:rPr>
        <w:t>Ciocana - 269 (</w:t>
      </w:r>
      <w:r w:rsidRPr="00181533">
        <w:rPr>
          <w:rFonts w:ascii="Times New Roman" w:hAnsi="Times New Roman" w:cs="Times New Roman"/>
          <w:b/>
          <w:sz w:val="24"/>
          <w:szCs w:val="24"/>
          <w:lang w:val="ro-MO"/>
        </w:rPr>
        <w:t xml:space="preserve">oraș </w:t>
      </w:r>
      <w:r w:rsidRPr="00181533">
        <w:rPr>
          <w:rFonts w:ascii="Times New Roman" w:hAnsi="Times New Roman" w:cs="Times New Roman"/>
          <w:sz w:val="24"/>
          <w:szCs w:val="24"/>
          <w:lang w:val="ro-MO"/>
        </w:rPr>
        <w:t xml:space="preserve">-221, </w:t>
      </w:r>
      <w:r w:rsidRPr="00181533">
        <w:rPr>
          <w:rFonts w:ascii="Times New Roman" w:hAnsi="Times New Roman" w:cs="Times New Roman"/>
          <w:b/>
          <w:sz w:val="24"/>
          <w:szCs w:val="24"/>
          <w:lang w:val="ro-MO"/>
        </w:rPr>
        <w:t xml:space="preserve">suburbii </w:t>
      </w:r>
      <w:r w:rsidRPr="00181533">
        <w:rPr>
          <w:rFonts w:ascii="Times New Roman" w:hAnsi="Times New Roman" w:cs="Times New Roman"/>
          <w:sz w:val="24"/>
          <w:szCs w:val="24"/>
          <w:lang w:val="ro-MO"/>
        </w:rPr>
        <w:t>-48)</w:t>
      </w:r>
    </w:p>
    <w:p w:rsidR="00084365" w:rsidRPr="00181533" w:rsidRDefault="00084365" w:rsidP="00181533">
      <w:pPr>
        <w:pStyle w:val="Frspaiere"/>
        <w:ind w:left="-709"/>
        <w:jc w:val="both"/>
        <w:rPr>
          <w:rFonts w:ascii="Times New Roman" w:hAnsi="Times New Roman" w:cs="Times New Roman"/>
          <w:sz w:val="24"/>
          <w:szCs w:val="24"/>
          <w:lang w:val="ro-MO"/>
        </w:rPr>
      </w:pPr>
      <w:r w:rsidRPr="00181533">
        <w:rPr>
          <w:rFonts w:ascii="Times New Roman" w:hAnsi="Times New Roman" w:cs="Times New Roman"/>
          <w:sz w:val="24"/>
          <w:szCs w:val="24"/>
          <w:lang w:val="ro-MO"/>
        </w:rPr>
        <w:t>Râșcani - 389 (</w:t>
      </w:r>
      <w:r w:rsidRPr="00181533">
        <w:rPr>
          <w:rFonts w:ascii="Times New Roman" w:hAnsi="Times New Roman" w:cs="Times New Roman"/>
          <w:b/>
          <w:sz w:val="24"/>
          <w:szCs w:val="24"/>
          <w:lang w:val="ro-MO"/>
        </w:rPr>
        <w:t xml:space="preserve">oraș </w:t>
      </w:r>
      <w:r w:rsidRPr="00181533">
        <w:rPr>
          <w:rFonts w:ascii="Times New Roman" w:hAnsi="Times New Roman" w:cs="Times New Roman"/>
          <w:sz w:val="24"/>
          <w:szCs w:val="24"/>
          <w:lang w:val="ro-MO"/>
        </w:rPr>
        <w:t xml:space="preserve">-324, </w:t>
      </w:r>
      <w:r w:rsidRPr="00181533">
        <w:rPr>
          <w:rFonts w:ascii="Times New Roman" w:hAnsi="Times New Roman" w:cs="Times New Roman"/>
          <w:b/>
          <w:sz w:val="24"/>
          <w:szCs w:val="24"/>
          <w:lang w:val="ro-MO"/>
        </w:rPr>
        <w:t xml:space="preserve">suburbii </w:t>
      </w:r>
      <w:r w:rsidRPr="00181533">
        <w:rPr>
          <w:rFonts w:ascii="Times New Roman" w:hAnsi="Times New Roman" w:cs="Times New Roman"/>
          <w:sz w:val="24"/>
          <w:szCs w:val="24"/>
          <w:lang w:val="ro-MO"/>
        </w:rPr>
        <w:t>-65)</w:t>
      </w:r>
    </w:p>
    <w:p w:rsidR="00084365" w:rsidRPr="00181533" w:rsidRDefault="00084365" w:rsidP="00181533">
      <w:pPr>
        <w:pStyle w:val="Frspaiere"/>
        <w:ind w:left="-709"/>
        <w:jc w:val="both"/>
        <w:rPr>
          <w:rFonts w:ascii="Times New Roman" w:hAnsi="Times New Roman" w:cs="Times New Roman"/>
          <w:sz w:val="24"/>
          <w:szCs w:val="24"/>
          <w:lang w:val="ro-MO"/>
        </w:rPr>
      </w:pPr>
    </w:p>
    <w:p w:rsidR="00AE4672" w:rsidRPr="00181533" w:rsidRDefault="003F3C65" w:rsidP="00181533">
      <w:pPr>
        <w:spacing w:after="0"/>
        <w:ind w:left="-709"/>
        <w:rPr>
          <w:rFonts w:cs="Times New Roman"/>
          <w:b/>
          <w:sz w:val="24"/>
          <w:szCs w:val="24"/>
          <w:lang w:val="en-US"/>
        </w:rPr>
      </w:pPr>
      <w:r w:rsidRPr="00181533">
        <w:rPr>
          <w:rFonts w:cs="Times New Roman"/>
          <w:b/>
          <w:sz w:val="24"/>
          <w:szCs w:val="24"/>
          <w:lang w:val="ro-RO"/>
        </w:rPr>
        <w:t xml:space="preserve">IX. </w:t>
      </w:r>
      <w:r w:rsidR="00AE4672" w:rsidRPr="00181533">
        <w:rPr>
          <w:rFonts w:cs="Times New Roman"/>
          <w:b/>
          <w:sz w:val="24"/>
          <w:szCs w:val="24"/>
          <w:lang w:val="ro-RO"/>
        </w:rPr>
        <w:t xml:space="preserve">Monitorizarea funcționalității platformei online </w:t>
      </w:r>
      <w:r w:rsidR="00AE4672" w:rsidRPr="00181533">
        <w:rPr>
          <w:rFonts w:cs="Times New Roman"/>
          <w:b/>
          <w:sz w:val="24"/>
          <w:szCs w:val="24"/>
          <w:lang w:val="en-US"/>
        </w:rPr>
        <w:t>„egradinita.md”</w:t>
      </w:r>
    </w:p>
    <w:p w:rsidR="00AE4672" w:rsidRPr="00181533" w:rsidRDefault="00AE4672" w:rsidP="00181533">
      <w:pPr>
        <w:spacing w:after="0"/>
        <w:ind w:left="-709"/>
        <w:rPr>
          <w:rFonts w:eastAsia="Calibri" w:cs="Times New Roman"/>
          <w:b/>
          <w:sz w:val="24"/>
          <w:szCs w:val="24"/>
          <w:lang w:val="fr-FR"/>
        </w:rPr>
      </w:pPr>
      <w:r w:rsidRPr="00181533">
        <w:rPr>
          <w:rFonts w:eastAsia="Calibri" w:cs="Times New Roman"/>
          <w:sz w:val="24"/>
          <w:szCs w:val="24"/>
          <w:lang w:val="ro-RO"/>
        </w:rPr>
        <w:t>Cereri  înregistrate de la începutul anului 2022</w:t>
      </w:r>
      <w:r w:rsidRPr="00181533">
        <w:rPr>
          <w:rFonts w:eastAsia="Calibri" w:cs="Times New Roman"/>
          <w:sz w:val="24"/>
          <w:szCs w:val="24"/>
          <w:lang w:val="fr-FR"/>
        </w:rPr>
        <w:t xml:space="preserve">: </w:t>
      </w:r>
      <w:r w:rsidRPr="00181533">
        <w:rPr>
          <w:rFonts w:eastAsia="Calibri" w:cs="Times New Roman"/>
          <w:b/>
          <w:sz w:val="24"/>
          <w:szCs w:val="24"/>
          <w:lang w:val="fr-FR"/>
        </w:rPr>
        <w:t>1 108</w:t>
      </w:r>
    </w:p>
    <w:p w:rsidR="00AE4672" w:rsidRPr="00181533" w:rsidRDefault="00AE4672" w:rsidP="00181533">
      <w:pPr>
        <w:spacing w:after="0"/>
        <w:ind w:left="-709"/>
        <w:rPr>
          <w:rFonts w:eastAsia="Calibri" w:cs="Times New Roman"/>
          <w:sz w:val="24"/>
          <w:szCs w:val="24"/>
          <w:lang w:val="ro-RO"/>
        </w:rPr>
      </w:pPr>
      <w:r w:rsidRPr="00181533">
        <w:rPr>
          <w:rFonts w:eastAsia="Calibri" w:cs="Times New Roman"/>
          <w:sz w:val="24"/>
          <w:szCs w:val="24"/>
          <w:lang w:val="ro-RO"/>
        </w:rPr>
        <w:t xml:space="preserve">Cereri acceptate: </w:t>
      </w:r>
      <w:r w:rsidRPr="00181533">
        <w:rPr>
          <w:rFonts w:eastAsia="Calibri" w:cs="Times New Roman"/>
          <w:b/>
          <w:sz w:val="24"/>
          <w:szCs w:val="24"/>
          <w:lang w:val="ro-RO"/>
        </w:rPr>
        <w:t>683</w:t>
      </w:r>
    </w:p>
    <w:p w:rsidR="00AE4672" w:rsidRPr="00181533" w:rsidRDefault="00AE4672" w:rsidP="00181533">
      <w:pPr>
        <w:spacing w:after="0"/>
        <w:ind w:left="-709"/>
        <w:rPr>
          <w:rFonts w:eastAsia="Calibri" w:cs="Times New Roman"/>
          <w:sz w:val="24"/>
          <w:szCs w:val="24"/>
          <w:lang w:val="ro-RO"/>
        </w:rPr>
      </w:pPr>
      <w:r w:rsidRPr="00181533">
        <w:rPr>
          <w:rFonts w:eastAsia="Calibri" w:cs="Times New Roman"/>
          <w:sz w:val="24"/>
          <w:szCs w:val="24"/>
          <w:lang w:val="ro-RO"/>
        </w:rPr>
        <w:t>Înmatriculați în anul 2022-</w:t>
      </w:r>
      <w:r w:rsidRPr="00181533">
        <w:rPr>
          <w:rFonts w:eastAsia="Calibri" w:cs="Times New Roman"/>
          <w:b/>
          <w:sz w:val="24"/>
          <w:szCs w:val="24"/>
          <w:lang w:val="ro-RO"/>
        </w:rPr>
        <w:t>202</w:t>
      </w:r>
    </w:p>
    <w:p w:rsidR="00AE4672" w:rsidRPr="00181533" w:rsidRDefault="00AE4672" w:rsidP="00181533">
      <w:pPr>
        <w:spacing w:after="0"/>
        <w:ind w:left="-709"/>
        <w:rPr>
          <w:rFonts w:eastAsia="Calibri" w:cs="Times New Roman"/>
          <w:sz w:val="24"/>
          <w:szCs w:val="24"/>
          <w:lang w:val="ro-RO"/>
        </w:rPr>
      </w:pPr>
      <w:r w:rsidRPr="00181533">
        <w:rPr>
          <w:rFonts w:eastAsia="Calibri" w:cs="Times New Roman"/>
          <w:b/>
          <w:sz w:val="24"/>
          <w:szCs w:val="24"/>
          <w:lang w:val="ro-RO"/>
        </w:rPr>
        <w:t xml:space="preserve">Săptămâna </w:t>
      </w:r>
      <w:r w:rsidRPr="00181533">
        <w:rPr>
          <w:rFonts w:cs="Times New Roman"/>
          <w:b/>
          <w:sz w:val="24"/>
          <w:szCs w:val="24"/>
          <w:lang w:val="ro-RO"/>
        </w:rPr>
        <w:t>31.01-04.02.22</w:t>
      </w:r>
    </w:p>
    <w:p w:rsidR="00AE4672" w:rsidRPr="00181533" w:rsidRDefault="00AE4672" w:rsidP="00181533">
      <w:pPr>
        <w:spacing w:after="0"/>
        <w:ind w:left="-709"/>
        <w:jc w:val="both"/>
        <w:rPr>
          <w:rFonts w:eastAsia="Calibri" w:cs="Times New Roman"/>
          <w:b/>
          <w:sz w:val="24"/>
          <w:szCs w:val="24"/>
          <w:lang w:val="ro-RO"/>
        </w:rPr>
      </w:pPr>
      <w:r w:rsidRPr="00181533">
        <w:rPr>
          <w:rFonts w:eastAsia="Calibri" w:cs="Times New Roman"/>
          <w:sz w:val="24"/>
          <w:szCs w:val="24"/>
          <w:lang w:val="ro-RO"/>
        </w:rPr>
        <w:t>Cereri înregistrate-</w:t>
      </w:r>
      <w:r w:rsidRPr="00181533">
        <w:rPr>
          <w:rFonts w:eastAsia="Calibri" w:cs="Times New Roman"/>
          <w:b/>
          <w:sz w:val="24"/>
          <w:szCs w:val="24"/>
          <w:lang w:val="ro-RO"/>
        </w:rPr>
        <w:t>190</w:t>
      </w:r>
    </w:p>
    <w:p w:rsidR="00AE4672" w:rsidRPr="00181533" w:rsidRDefault="00AE4672" w:rsidP="00181533">
      <w:pPr>
        <w:spacing w:after="0"/>
        <w:ind w:left="-709"/>
        <w:jc w:val="both"/>
        <w:rPr>
          <w:rFonts w:eastAsia="Calibri" w:cs="Times New Roman"/>
          <w:sz w:val="24"/>
          <w:szCs w:val="24"/>
          <w:lang w:val="ro-RO"/>
        </w:rPr>
      </w:pPr>
      <w:r w:rsidRPr="00181533">
        <w:rPr>
          <w:rFonts w:eastAsia="Calibri" w:cs="Times New Roman"/>
          <w:sz w:val="24"/>
          <w:szCs w:val="24"/>
          <w:lang w:val="ro-RO"/>
        </w:rPr>
        <w:t>Cereri acceptate-</w:t>
      </w:r>
      <w:r w:rsidRPr="00181533">
        <w:rPr>
          <w:rFonts w:eastAsia="Calibri" w:cs="Times New Roman"/>
          <w:b/>
          <w:sz w:val="24"/>
          <w:szCs w:val="24"/>
          <w:lang w:val="ro-RO"/>
        </w:rPr>
        <w:t>121</w:t>
      </w:r>
    </w:p>
    <w:p w:rsidR="00AE4672" w:rsidRPr="00FD55F9" w:rsidRDefault="00AE4672" w:rsidP="00181533">
      <w:pPr>
        <w:pStyle w:val="Frspaiere"/>
        <w:ind w:left="-709"/>
        <w:jc w:val="both"/>
        <w:rPr>
          <w:rFonts w:ascii="Times New Roman" w:hAnsi="Times New Roman" w:cs="Times New Roman"/>
          <w:sz w:val="24"/>
          <w:szCs w:val="24"/>
          <w:lang w:val="ro-MO"/>
        </w:rPr>
      </w:pPr>
      <w:r w:rsidRPr="00FD55F9">
        <w:rPr>
          <w:rFonts w:ascii="Times New Roman" w:hAnsi="Times New Roman" w:cs="Times New Roman"/>
          <w:b/>
          <w:sz w:val="24"/>
          <w:szCs w:val="24"/>
          <w:lang w:val="ro-MO"/>
        </w:rPr>
        <w:t>Apeluri telefonice-</w:t>
      </w:r>
      <w:r w:rsidRPr="00FD55F9">
        <w:rPr>
          <w:rFonts w:ascii="Times New Roman" w:hAnsi="Times New Roman" w:cs="Times New Roman"/>
          <w:sz w:val="24"/>
          <w:szCs w:val="24"/>
          <w:lang w:val="ro-MO"/>
        </w:rPr>
        <w:t>86</w:t>
      </w:r>
    </w:p>
    <w:p w:rsidR="00AE4672" w:rsidRPr="00FD55F9" w:rsidRDefault="00AE4672" w:rsidP="00181533">
      <w:pPr>
        <w:pStyle w:val="Frspaiere"/>
        <w:ind w:left="-709"/>
        <w:jc w:val="both"/>
        <w:rPr>
          <w:rFonts w:ascii="Times New Roman" w:hAnsi="Times New Roman" w:cs="Times New Roman"/>
          <w:sz w:val="24"/>
          <w:szCs w:val="24"/>
          <w:lang w:val="ro-MO"/>
        </w:rPr>
      </w:pPr>
      <w:r w:rsidRPr="00FD55F9">
        <w:rPr>
          <w:rFonts w:ascii="Times New Roman" w:hAnsi="Times New Roman" w:cs="Times New Roman"/>
          <w:sz w:val="24"/>
          <w:szCs w:val="24"/>
          <w:lang w:val="ro-MO"/>
        </w:rPr>
        <w:t>Platforma este funcțională, proces continuu.</w:t>
      </w:r>
    </w:p>
    <w:p w:rsidR="00AE4672" w:rsidRPr="00FD55F9" w:rsidRDefault="00AE4672" w:rsidP="00181533">
      <w:pPr>
        <w:pStyle w:val="Frspaiere"/>
        <w:ind w:left="-709"/>
        <w:jc w:val="both"/>
        <w:rPr>
          <w:rFonts w:ascii="Times New Roman" w:eastAsia="Times New Roman" w:hAnsi="Times New Roman" w:cs="Times New Roman"/>
          <w:b/>
          <w:sz w:val="24"/>
          <w:szCs w:val="24"/>
          <w:lang w:val="ro-MO"/>
        </w:rPr>
      </w:pPr>
      <w:r w:rsidRPr="00FD55F9">
        <w:rPr>
          <w:rFonts w:ascii="Times New Roman" w:hAnsi="Times New Roman" w:cs="Times New Roman"/>
          <w:sz w:val="24"/>
          <w:szCs w:val="24"/>
          <w:lang w:val="ro-MO"/>
        </w:rPr>
        <w:t>Părinții au oportunitatea de a depune dosarele de acasă  accesând site-ul: http://</w:t>
      </w:r>
      <w:hyperlink r:id="rId11" w:tgtFrame="_blank" w:history="1">
        <w:r w:rsidRPr="00FD55F9">
          <w:rPr>
            <w:rStyle w:val="Hyperlink"/>
            <w:rFonts w:ascii="Times New Roman" w:hAnsi="Times New Roman" w:cs="Times New Roman"/>
            <w:color w:val="auto"/>
            <w:sz w:val="24"/>
            <w:szCs w:val="24"/>
            <w:lang w:val="ro-MO"/>
          </w:rPr>
          <w:t>egradinita.md</w:t>
        </w:r>
      </w:hyperlink>
    </w:p>
    <w:p w:rsidR="00AE4672" w:rsidRPr="00FD55F9" w:rsidRDefault="00AE4672" w:rsidP="00181533">
      <w:pPr>
        <w:spacing w:after="0"/>
        <w:ind w:left="-709"/>
        <w:rPr>
          <w:rFonts w:cs="Times New Roman"/>
          <w:sz w:val="24"/>
          <w:szCs w:val="24"/>
          <w:lang w:val="ro-MO"/>
        </w:rPr>
      </w:pPr>
      <w:r w:rsidRPr="00FD55F9">
        <w:rPr>
          <w:rFonts w:cs="Times New Roman"/>
          <w:sz w:val="24"/>
          <w:szCs w:val="24"/>
          <w:lang w:val="ro-MO"/>
        </w:rPr>
        <w:t xml:space="preserve">Au fost soluționate </w:t>
      </w:r>
      <w:r w:rsidRPr="00FD55F9">
        <w:rPr>
          <w:rFonts w:cs="Times New Roman"/>
          <w:b/>
          <w:sz w:val="24"/>
          <w:szCs w:val="24"/>
          <w:lang w:val="ro-MO"/>
        </w:rPr>
        <w:t>57 situații</w:t>
      </w:r>
      <w:r w:rsidRPr="00FD55F9">
        <w:rPr>
          <w:rFonts w:cs="Times New Roman"/>
          <w:sz w:val="24"/>
          <w:szCs w:val="24"/>
          <w:lang w:val="ro-MO"/>
        </w:rPr>
        <w:t xml:space="preserve"> adresate de către </w:t>
      </w:r>
      <w:r w:rsidRPr="00FD55F9">
        <w:rPr>
          <w:rFonts w:cs="Times New Roman"/>
          <w:b/>
          <w:i/>
          <w:sz w:val="24"/>
          <w:szCs w:val="24"/>
          <w:lang w:val="ro-MO"/>
        </w:rPr>
        <w:t>părinți, directori</w:t>
      </w:r>
      <w:r w:rsidRPr="00FD55F9">
        <w:rPr>
          <w:rFonts w:cs="Times New Roman"/>
          <w:sz w:val="24"/>
          <w:szCs w:val="24"/>
          <w:lang w:val="ro-MO"/>
        </w:rPr>
        <w:t xml:space="preserve">  în procesul de evidentă, înmatriculare, transfer a copiilor în IÎP, atribuirea adresei în districtul  IÎP în platforma </w:t>
      </w:r>
      <w:hyperlink r:id="rId12" w:history="1">
        <w:r w:rsidRPr="00FD55F9">
          <w:rPr>
            <w:rStyle w:val="Hyperlink"/>
            <w:rFonts w:cs="Times New Roman"/>
            <w:color w:val="auto"/>
            <w:sz w:val="24"/>
            <w:szCs w:val="24"/>
            <w:lang w:val="ro-MO"/>
          </w:rPr>
          <w:t>www.egradinita.md</w:t>
        </w:r>
      </w:hyperlink>
    </w:p>
    <w:p w:rsidR="003A0AB5" w:rsidRPr="00FD55F9" w:rsidRDefault="003A0AB5" w:rsidP="00181533">
      <w:pPr>
        <w:spacing w:after="0"/>
        <w:ind w:left="-709"/>
        <w:jc w:val="both"/>
        <w:rPr>
          <w:rFonts w:cs="Times New Roman"/>
          <w:b/>
          <w:sz w:val="24"/>
          <w:szCs w:val="24"/>
          <w:lang w:val="ro-MO"/>
        </w:rPr>
      </w:pPr>
    </w:p>
    <w:p w:rsidR="003A0AB5" w:rsidRPr="00181533" w:rsidRDefault="003F3C65" w:rsidP="00181533">
      <w:pPr>
        <w:spacing w:after="0"/>
        <w:ind w:left="-709"/>
        <w:jc w:val="both"/>
        <w:rPr>
          <w:rFonts w:cs="Times New Roman"/>
          <w:b/>
          <w:color w:val="000000"/>
          <w:sz w:val="24"/>
          <w:szCs w:val="24"/>
          <w:lang w:val="ro-MO"/>
        </w:rPr>
      </w:pPr>
      <w:r w:rsidRPr="00181533">
        <w:rPr>
          <w:rFonts w:cs="Times New Roman"/>
          <w:b/>
          <w:color w:val="000000"/>
          <w:sz w:val="24"/>
          <w:szCs w:val="24"/>
          <w:lang w:val="ro-MO"/>
        </w:rPr>
        <w:t xml:space="preserve">X. </w:t>
      </w:r>
      <w:r w:rsidR="003A0AB5" w:rsidRPr="00181533">
        <w:rPr>
          <w:rFonts w:cs="Times New Roman"/>
          <w:b/>
          <w:color w:val="000000"/>
          <w:sz w:val="24"/>
          <w:szCs w:val="24"/>
          <w:lang w:val="ro-MO"/>
        </w:rPr>
        <w:t>Olimpiadele şcolare:</w:t>
      </w:r>
    </w:p>
    <w:p w:rsidR="003A0AB5" w:rsidRPr="00181533" w:rsidRDefault="003A0AB5" w:rsidP="00181533">
      <w:pPr>
        <w:pStyle w:val="Listparagraf"/>
        <w:spacing w:after="0"/>
        <w:ind w:left="-709" w:firstLine="708"/>
        <w:jc w:val="both"/>
        <w:rPr>
          <w:rFonts w:cs="Times New Roman"/>
          <w:color w:val="000000"/>
          <w:sz w:val="24"/>
          <w:szCs w:val="24"/>
          <w:lang w:val="ro-MO"/>
        </w:rPr>
      </w:pPr>
      <w:r w:rsidRPr="00181533">
        <w:rPr>
          <w:rFonts w:cs="Times New Roman"/>
          <w:bCs/>
          <w:color w:val="000000"/>
          <w:sz w:val="24"/>
          <w:szCs w:val="24"/>
          <w:lang w:val="ro-MO"/>
        </w:rPr>
        <w:t xml:space="preserve"> </w:t>
      </w:r>
      <w:r w:rsidRPr="00181533">
        <w:rPr>
          <w:rFonts w:cs="Times New Roman"/>
          <w:sz w:val="24"/>
          <w:szCs w:val="24"/>
          <w:lang w:val="ro-MO"/>
        </w:rPr>
        <w:t xml:space="preserve">În conformitate cu prevederile Regulamentului privind concursurile și  olimpiadele şcolare, aprobat prin ordinul MECC nr.1222 din 06 noiembrie 2020, ordinul MEC nr.1614 din 08 decembrie 2021 </w:t>
      </w:r>
      <w:r w:rsidRPr="00181533">
        <w:rPr>
          <w:rFonts w:cs="Times New Roman"/>
          <w:i/>
          <w:sz w:val="24"/>
          <w:szCs w:val="24"/>
          <w:lang w:val="ro-MO"/>
        </w:rPr>
        <w:t>Cu privire la Programul activităților de susținere a elevilor capabili de performanţe înalte din învăţământul general pentru anul 2022,</w:t>
      </w:r>
      <w:r w:rsidRPr="00181533">
        <w:rPr>
          <w:rFonts w:cs="Times New Roman"/>
          <w:sz w:val="24"/>
          <w:szCs w:val="24"/>
          <w:lang w:val="ro-MO"/>
        </w:rPr>
        <w:t xml:space="preserve"> </w:t>
      </w:r>
      <w:r w:rsidRPr="00181533">
        <w:rPr>
          <w:rFonts w:cs="Times New Roman"/>
          <w:b/>
          <w:sz w:val="24"/>
          <w:szCs w:val="24"/>
          <w:lang w:val="ro-MO"/>
        </w:rPr>
        <w:t>în perioada 15-29.01.2022</w:t>
      </w:r>
      <w:r w:rsidRPr="00181533">
        <w:rPr>
          <w:rFonts w:cs="Times New Roman"/>
          <w:color w:val="000000"/>
          <w:sz w:val="24"/>
          <w:szCs w:val="24"/>
          <w:lang w:val="ro-MO"/>
        </w:rPr>
        <w:t xml:space="preserve"> în zilele de sâmbătă şi duminică, au fost desfăşurate  </w:t>
      </w:r>
      <w:r w:rsidRPr="00181533">
        <w:rPr>
          <w:rFonts w:cs="Times New Roman"/>
          <w:b/>
          <w:color w:val="000000"/>
          <w:sz w:val="24"/>
          <w:szCs w:val="24"/>
          <w:lang w:val="ro-MO"/>
        </w:rPr>
        <w:t>16</w:t>
      </w:r>
      <w:r w:rsidRPr="00181533">
        <w:rPr>
          <w:rFonts w:cs="Times New Roman"/>
          <w:color w:val="000000"/>
          <w:sz w:val="24"/>
          <w:szCs w:val="24"/>
          <w:lang w:val="ro-MO"/>
        </w:rPr>
        <w:t xml:space="preserve"> Olimpiade la disciplinele şcolare, </w:t>
      </w:r>
      <w:r w:rsidRPr="00181533">
        <w:rPr>
          <w:rFonts w:cs="Times New Roman"/>
          <w:b/>
          <w:sz w:val="24"/>
          <w:szCs w:val="24"/>
          <w:lang w:val="ro-MO"/>
        </w:rPr>
        <w:t xml:space="preserve">(etapa de sector) </w:t>
      </w:r>
      <w:r w:rsidRPr="00181533">
        <w:rPr>
          <w:rFonts w:cs="Times New Roman"/>
          <w:color w:val="000000"/>
          <w:sz w:val="24"/>
          <w:szCs w:val="24"/>
          <w:lang w:val="ro-MO"/>
        </w:rPr>
        <w:t xml:space="preserve">la care au participat  </w:t>
      </w:r>
      <w:r w:rsidRPr="00181533">
        <w:rPr>
          <w:rFonts w:cs="Times New Roman"/>
          <w:b/>
          <w:color w:val="000000"/>
          <w:sz w:val="24"/>
          <w:szCs w:val="24"/>
          <w:lang w:val="ro-MO"/>
        </w:rPr>
        <w:t>4346 elevi</w:t>
      </w:r>
      <w:r w:rsidRPr="00181533">
        <w:rPr>
          <w:rFonts w:cs="Times New Roman"/>
          <w:color w:val="000000"/>
          <w:sz w:val="24"/>
          <w:szCs w:val="24"/>
          <w:lang w:val="ro-MO"/>
        </w:rPr>
        <w:t>.</w:t>
      </w:r>
    </w:p>
    <w:p w:rsidR="003A0AB5" w:rsidRPr="00181533" w:rsidRDefault="003A0AB5" w:rsidP="00181533">
      <w:pPr>
        <w:spacing w:after="0"/>
        <w:ind w:left="-709" w:firstLine="708"/>
        <w:jc w:val="both"/>
        <w:rPr>
          <w:rFonts w:cs="Times New Roman"/>
          <w:color w:val="000000"/>
          <w:sz w:val="24"/>
          <w:szCs w:val="24"/>
          <w:lang w:val="ro-MO"/>
        </w:rPr>
      </w:pPr>
      <w:r w:rsidRPr="00181533">
        <w:rPr>
          <w:rFonts w:cs="Times New Roman"/>
          <w:color w:val="000000"/>
          <w:sz w:val="24"/>
          <w:szCs w:val="24"/>
          <w:lang w:val="ro-MO"/>
        </w:rPr>
        <w:t xml:space="preserve"> În conformitate cu ordinul MEC nr 1628/2021 etapele municipale ale olimpiadelor şcolare vor fi organizate în baza testelor unice la </w:t>
      </w:r>
      <w:r w:rsidRPr="00181533">
        <w:rPr>
          <w:rFonts w:cs="Times New Roman"/>
          <w:b/>
          <w:color w:val="000000"/>
          <w:sz w:val="24"/>
          <w:szCs w:val="24"/>
          <w:lang w:val="ro-MO"/>
        </w:rPr>
        <w:t>10 discipline şcolare.</w:t>
      </w:r>
    </w:p>
    <w:p w:rsidR="003A0AB5" w:rsidRPr="00181533" w:rsidRDefault="003A0AB5" w:rsidP="00181533">
      <w:pPr>
        <w:spacing w:after="0"/>
        <w:ind w:left="-709"/>
        <w:jc w:val="both"/>
        <w:rPr>
          <w:rFonts w:cs="Times New Roman"/>
          <w:sz w:val="24"/>
          <w:szCs w:val="24"/>
          <w:lang w:val="ro-MO"/>
        </w:rPr>
      </w:pPr>
      <w:r w:rsidRPr="00181533">
        <w:rPr>
          <w:rFonts w:cs="Times New Roman"/>
          <w:color w:val="000000"/>
          <w:sz w:val="24"/>
          <w:szCs w:val="24"/>
          <w:lang w:val="ro-MO"/>
        </w:rPr>
        <w:t xml:space="preserve"> La data de</w:t>
      </w:r>
      <w:r w:rsidRPr="00181533">
        <w:rPr>
          <w:rFonts w:cs="Times New Roman"/>
          <w:b/>
          <w:color w:val="000000"/>
          <w:sz w:val="24"/>
          <w:szCs w:val="24"/>
          <w:lang w:val="ro-MO"/>
        </w:rPr>
        <w:t xml:space="preserve"> 05.02.2022 </w:t>
      </w:r>
      <w:r w:rsidRPr="00181533">
        <w:rPr>
          <w:rFonts w:cs="Times New Roman"/>
          <w:color w:val="000000"/>
          <w:sz w:val="24"/>
          <w:szCs w:val="24"/>
          <w:lang w:val="ro-MO"/>
        </w:rPr>
        <w:t xml:space="preserve">se vor desfăşura </w:t>
      </w:r>
      <w:r w:rsidRPr="00181533">
        <w:rPr>
          <w:rFonts w:cs="Times New Roman"/>
          <w:sz w:val="24"/>
          <w:szCs w:val="24"/>
          <w:lang w:val="ro-MO"/>
        </w:rPr>
        <w:t>Olimpiadele şcolare, etapa municipală la</w:t>
      </w:r>
      <w:r w:rsidRPr="00181533">
        <w:rPr>
          <w:rFonts w:cs="Times New Roman"/>
          <w:b/>
          <w:sz w:val="24"/>
          <w:szCs w:val="24"/>
          <w:lang w:val="ro-MO"/>
        </w:rPr>
        <w:t xml:space="preserve"> Matematică </w:t>
      </w:r>
      <w:r w:rsidRPr="00181533">
        <w:rPr>
          <w:rFonts w:cs="Times New Roman"/>
          <w:sz w:val="24"/>
          <w:szCs w:val="24"/>
          <w:lang w:val="ro-MO"/>
        </w:rPr>
        <w:t>– vor participa</w:t>
      </w:r>
      <w:r w:rsidRPr="00181533">
        <w:rPr>
          <w:rFonts w:cs="Times New Roman"/>
          <w:b/>
          <w:sz w:val="24"/>
          <w:szCs w:val="24"/>
          <w:lang w:val="ro-MO"/>
        </w:rPr>
        <w:t xml:space="preserve"> 144 elevi; Limba şi literatura română (instituţiile cu predare în limba minorităţilor naţionale) – 90 elevi participanţi; Biologia-142 elevi participanţi; Limba şi literatura română (limba de instruire) – 109 elevi. </w:t>
      </w:r>
      <w:r w:rsidRPr="00181533">
        <w:rPr>
          <w:rFonts w:cs="Times New Roman"/>
          <w:sz w:val="24"/>
          <w:szCs w:val="24"/>
          <w:lang w:val="ro-MO"/>
        </w:rPr>
        <w:t xml:space="preserve">Total participanți: 485 elevi </w:t>
      </w:r>
    </w:p>
    <w:p w:rsidR="003A0AB5" w:rsidRPr="00181533" w:rsidRDefault="003A0AB5" w:rsidP="00181533">
      <w:pPr>
        <w:spacing w:after="0"/>
        <w:ind w:left="-709"/>
        <w:jc w:val="both"/>
        <w:rPr>
          <w:rFonts w:cs="Times New Roman"/>
          <w:sz w:val="24"/>
          <w:szCs w:val="24"/>
          <w:lang w:val="ro-MO"/>
        </w:rPr>
      </w:pPr>
    </w:p>
    <w:p w:rsidR="00EA4DE3" w:rsidRPr="00181533" w:rsidRDefault="003F3C65" w:rsidP="00181533">
      <w:pPr>
        <w:shd w:val="clear" w:color="auto" w:fill="FFFFFF"/>
        <w:spacing w:after="0"/>
        <w:ind w:left="-709"/>
        <w:rPr>
          <w:rFonts w:eastAsia="Times New Roman" w:cs="Times New Roman"/>
          <w:spacing w:val="7"/>
          <w:sz w:val="24"/>
          <w:szCs w:val="24"/>
          <w:lang w:val="ro-MO" w:eastAsia="ru-RU"/>
        </w:rPr>
      </w:pPr>
      <w:r w:rsidRPr="00181533">
        <w:rPr>
          <w:rFonts w:eastAsia="Times New Roman" w:cs="Times New Roman"/>
          <w:b/>
          <w:bCs/>
          <w:sz w:val="24"/>
          <w:szCs w:val="24"/>
          <w:lang w:val="ro-MO" w:eastAsia="ru-RU"/>
        </w:rPr>
        <w:lastRenderedPageBreak/>
        <w:t xml:space="preserve">XI. </w:t>
      </w:r>
      <w:r w:rsidR="003A0AB5" w:rsidRPr="00181533">
        <w:rPr>
          <w:rFonts w:eastAsia="Times New Roman" w:cs="Times New Roman"/>
          <w:b/>
          <w:bCs/>
          <w:sz w:val="24"/>
          <w:szCs w:val="24"/>
          <w:lang w:val="ro-MO" w:eastAsia="ru-RU"/>
        </w:rPr>
        <w:t xml:space="preserve">Organizarea </w:t>
      </w:r>
      <w:r w:rsidR="003A0AB5" w:rsidRPr="00181533">
        <w:rPr>
          <w:rFonts w:eastAsia="Times New Roman" w:cs="Times New Roman"/>
          <w:b/>
          <w:color w:val="333333"/>
          <w:spacing w:val="7"/>
          <w:sz w:val="24"/>
          <w:szCs w:val="24"/>
          <w:lang w:val="ro-MO" w:eastAsia="ru-RU"/>
        </w:rPr>
        <w:t>și</w:t>
      </w:r>
      <w:r w:rsidR="003A0AB5" w:rsidRPr="00181533">
        <w:rPr>
          <w:rFonts w:eastAsia="Times New Roman" w:cs="Times New Roman"/>
          <w:b/>
          <w:bCs/>
          <w:sz w:val="24"/>
          <w:szCs w:val="24"/>
          <w:lang w:val="ro-MO" w:eastAsia="ru-RU"/>
        </w:rPr>
        <w:t xml:space="preserve"> d</w:t>
      </w:r>
      <w:r w:rsidR="003A0AB5" w:rsidRPr="00181533">
        <w:rPr>
          <w:rFonts w:eastAsia="Times New Roman" w:cs="Times New Roman"/>
          <w:b/>
          <w:color w:val="333333"/>
          <w:spacing w:val="7"/>
          <w:sz w:val="24"/>
          <w:szCs w:val="24"/>
          <w:lang w:val="ro-MO" w:eastAsia="ru-RU"/>
        </w:rPr>
        <w:t>esfășurarea</w:t>
      </w:r>
      <w:r w:rsidR="003A0AB5" w:rsidRPr="00181533">
        <w:rPr>
          <w:rFonts w:eastAsia="Times New Roman" w:cs="Times New Roman"/>
          <w:b/>
          <w:bCs/>
          <w:sz w:val="24"/>
          <w:szCs w:val="24"/>
          <w:lang w:val="ro-MO" w:eastAsia="ru-RU"/>
        </w:rPr>
        <w:t xml:space="preserve"> Concursului municipal „Pedagogul Anului – 2022”</w:t>
      </w:r>
      <w:r w:rsidR="003A0AB5" w:rsidRPr="00181533">
        <w:rPr>
          <w:rFonts w:eastAsia="Times New Roman" w:cs="Times New Roman"/>
          <w:b/>
          <w:spacing w:val="7"/>
          <w:sz w:val="24"/>
          <w:szCs w:val="24"/>
          <w:lang w:val="ro-MO" w:eastAsia="ru-RU"/>
        </w:rPr>
        <w:t>, ediția a XVIII-a, anul 2022</w:t>
      </w:r>
      <w:r w:rsidR="003A0AB5" w:rsidRPr="00181533">
        <w:rPr>
          <w:rFonts w:eastAsia="Times New Roman" w:cs="Times New Roman"/>
          <w:spacing w:val="7"/>
          <w:sz w:val="24"/>
          <w:szCs w:val="24"/>
          <w:lang w:val="ro-MO" w:eastAsia="ru-RU"/>
        </w:rPr>
        <w:t xml:space="preserve"> </w:t>
      </w:r>
    </w:p>
    <w:p w:rsidR="00EA4DE3" w:rsidRPr="00181533" w:rsidRDefault="00EA4DE3" w:rsidP="00181533">
      <w:pPr>
        <w:shd w:val="clear" w:color="auto" w:fill="FFFFFF"/>
        <w:tabs>
          <w:tab w:val="left" w:pos="142"/>
        </w:tabs>
        <w:spacing w:after="0"/>
        <w:ind w:left="-709"/>
        <w:rPr>
          <w:rFonts w:cs="Times New Roman"/>
          <w:color w:val="000000" w:themeColor="text1"/>
          <w:spacing w:val="7"/>
          <w:sz w:val="24"/>
          <w:szCs w:val="24"/>
          <w:lang w:val="ro-MO"/>
        </w:rPr>
      </w:pPr>
      <w:r w:rsidRPr="00181533">
        <w:rPr>
          <w:rFonts w:cs="Times New Roman"/>
          <w:color w:val="000000" w:themeColor="text1"/>
          <w:spacing w:val="7"/>
          <w:sz w:val="24"/>
          <w:szCs w:val="24"/>
          <w:lang w:val="ro-MO"/>
        </w:rPr>
        <w:tab/>
        <w:t xml:space="preserve">În temeiul  Ordinului DGETS nr. nr. 135 din 17.01.2022,  în perioada 01 februarie – 16 februarie 2022,   se desfăşoară Concursului municipal „Pedagogul Anului-2022”, ediția </w:t>
      </w:r>
      <w:proofErr w:type="spellStart"/>
      <w:r w:rsidRPr="00181533">
        <w:rPr>
          <w:rFonts w:cs="Times New Roman"/>
          <w:color w:val="000000" w:themeColor="text1"/>
          <w:spacing w:val="7"/>
          <w:sz w:val="24"/>
          <w:szCs w:val="24"/>
          <w:lang w:val="ro-MO"/>
        </w:rPr>
        <w:t>a-XVIII-a</w:t>
      </w:r>
      <w:proofErr w:type="spellEnd"/>
      <w:r w:rsidRPr="00181533">
        <w:rPr>
          <w:rFonts w:cs="Times New Roman"/>
          <w:color w:val="000000" w:themeColor="text1"/>
          <w:spacing w:val="7"/>
          <w:sz w:val="24"/>
          <w:szCs w:val="24"/>
          <w:lang w:val="ro-MO"/>
        </w:rPr>
        <w:t>, etapa municipală.</w:t>
      </w:r>
    </w:p>
    <w:p w:rsidR="00EA4DE3" w:rsidRPr="00181533" w:rsidRDefault="00EA4DE3" w:rsidP="00181533">
      <w:pPr>
        <w:pStyle w:val="NormalWeb"/>
        <w:shd w:val="clear" w:color="auto" w:fill="FFFFFF"/>
        <w:tabs>
          <w:tab w:val="left" w:pos="142"/>
        </w:tabs>
        <w:spacing w:before="0" w:beforeAutospacing="0" w:after="0" w:afterAutospacing="0"/>
        <w:ind w:left="-709"/>
        <w:jc w:val="both"/>
        <w:rPr>
          <w:color w:val="000000" w:themeColor="text1"/>
          <w:spacing w:val="7"/>
          <w:lang w:val="ro-MO"/>
        </w:rPr>
      </w:pPr>
      <w:r w:rsidRPr="00181533">
        <w:rPr>
          <w:color w:val="000000" w:themeColor="text1"/>
          <w:spacing w:val="7"/>
          <w:lang w:val="ro-MO"/>
        </w:rPr>
        <w:tab/>
        <w:t>Comisia de concurs este constituită din 12 membri, iar pentru participare la acest concurs au fost depuse oferte din partea a 10 concurenți. În condițiile epidemiologice COVID-19, toate probele concursului  se vor desfășura în cadrul instituțiilor de învățământ preșcolar, primar, gimnazial și liceal unde activează participanții, desfășurând activitățile publice cu copiii/elevii săi.</w:t>
      </w:r>
    </w:p>
    <w:p w:rsidR="00EA4DE3" w:rsidRPr="00181533" w:rsidRDefault="00EA4DE3" w:rsidP="00181533">
      <w:pPr>
        <w:pStyle w:val="NormalWeb"/>
        <w:shd w:val="clear" w:color="auto" w:fill="FFFFFF"/>
        <w:tabs>
          <w:tab w:val="left" w:pos="142"/>
        </w:tabs>
        <w:spacing w:before="0" w:beforeAutospacing="0" w:after="0" w:afterAutospacing="0"/>
        <w:ind w:left="-709"/>
        <w:jc w:val="both"/>
        <w:rPr>
          <w:b/>
          <w:noProof/>
          <w:color w:val="000000" w:themeColor="text1"/>
          <w:lang w:val="ro-MO"/>
        </w:rPr>
      </w:pPr>
      <w:r w:rsidRPr="00181533">
        <w:rPr>
          <w:color w:val="000000" w:themeColor="text1"/>
          <w:spacing w:val="7"/>
          <w:lang w:val="ro-MO"/>
        </w:rPr>
        <w:tab/>
      </w:r>
      <w:r w:rsidRPr="00181533">
        <w:rPr>
          <w:b/>
          <w:color w:val="000000" w:themeColor="text1"/>
          <w:spacing w:val="7"/>
          <w:lang w:val="ro-MO"/>
        </w:rPr>
        <w:t>Începând cu 02.02.2022</w:t>
      </w:r>
      <w:r w:rsidRPr="00181533">
        <w:rPr>
          <w:color w:val="000000" w:themeColor="text1"/>
          <w:spacing w:val="7"/>
          <w:lang w:val="ro-MO"/>
        </w:rPr>
        <w:t xml:space="preserve"> </w:t>
      </w:r>
      <w:r w:rsidRPr="00181533">
        <w:rPr>
          <w:b/>
          <w:color w:val="000000" w:themeColor="text1"/>
          <w:spacing w:val="7"/>
          <w:lang w:val="ro-MO"/>
        </w:rPr>
        <w:t xml:space="preserve">– a demarat prima etapă a concursului „Studierea și examinarea dosarelor participanților la concurs”,  şi evaluarea probei de concurs </w:t>
      </w:r>
      <w:r w:rsidRPr="00181533">
        <w:rPr>
          <w:b/>
          <w:noProof/>
          <w:color w:val="000000" w:themeColor="text1"/>
          <w:lang w:val="ro-MO"/>
        </w:rPr>
        <w:t>Eseu „Portretul profesional al Pedagogului”.</w:t>
      </w:r>
    </w:p>
    <w:p w:rsidR="00EA4DE3" w:rsidRPr="00181533" w:rsidRDefault="00EA4DE3" w:rsidP="00181533">
      <w:pPr>
        <w:pStyle w:val="NormalWeb"/>
        <w:shd w:val="clear" w:color="auto" w:fill="FFFFFF"/>
        <w:tabs>
          <w:tab w:val="left" w:pos="142"/>
        </w:tabs>
        <w:spacing w:before="0" w:beforeAutospacing="0" w:after="0" w:afterAutospacing="0"/>
        <w:ind w:left="-709"/>
        <w:jc w:val="both"/>
        <w:rPr>
          <w:color w:val="000000" w:themeColor="text1"/>
          <w:lang w:val="ro-MO"/>
        </w:rPr>
      </w:pPr>
      <w:r w:rsidRPr="00181533">
        <w:rPr>
          <w:color w:val="000000" w:themeColor="text1"/>
          <w:lang w:val="ro-MO"/>
        </w:rPr>
        <w:tab/>
        <w:t>Învingătorilor la etapa municipală, care se vor clasa pe locul I din fiecare categorie de cadre didactice, li se conferă titlul </w:t>
      </w:r>
      <w:r w:rsidRPr="00181533">
        <w:rPr>
          <w:rStyle w:val="Accentuat"/>
          <w:color w:val="000000" w:themeColor="text1"/>
          <w:lang w:val="ro-MO"/>
        </w:rPr>
        <w:t>„Educatorul Anului”</w:t>
      </w:r>
      <w:r w:rsidRPr="00181533">
        <w:rPr>
          <w:color w:val="000000" w:themeColor="text1"/>
          <w:lang w:val="ro-MO"/>
        </w:rPr>
        <w:t>, </w:t>
      </w:r>
      <w:r w:rsidRPr="00181533">
        <w:rPr>
          <w:rStyle w:val="Accentuat"/>
          <w:color w:val="000000" w:themeColor="text1"/>
          <w:lang w:val="ro-MO"/>
        </w:rPr>
        <w:t>„Învățătorul Anului”</w:t>
      </w:r>
      <w:r w:rsidRPr="00181533">
        <w:rPr>
          <w:color w:val="000000" w:themeColor="text1"/>
          <w:lang w:val="ro-MO"/>
        </w:rPr>
        <w:t>, „</w:t>
      </w:r>
      <w:r w:rsidRPr="00181533">
        <w:rPr>
          <w:rStyle w:val="Accentuat"/>
          <w:color w:val="000000" w:themeColor="text1"/>
          <w:lang w:val="ro-MO"/>
        </w:rPr>
        <w:t>Profesorul Anului”</w:t>
      </w:r>
      <w:r w:rsidRPr="00181533">
        <w:rPr>
          <w:color w:val="000000" w:themeColor="text1"/>
          <w:lang w:val="ro-MO"/>
        </w:rPr>
        <w:t>, </w:t>
      </w:r>
      <w:r w:rsidRPr="00181533">
        <w:rPr>
          <w:rStyle w:val="Accentuat"/>
          <w:color w:val="000000" w:themeColor="text1"/>
          <w:lang w:val="ro-MO"/>
        </w:rPr>
        <w:t>„Conducătorul de cerc al Anului”</w:t>
      </w:r>
      <w:r w:rsidRPr="00181533">
        <w:rPr>
          <w:color w:val="000000" w:themeColor="text1"/>
          <w:lang w:val="ro-MO"/>
        </w:rPr>
        <w:t> și li se acordă câte un premiu bănesc în valoare de 20000 lei, Diplomă de gradul I, panglică de onoare, cupă, flori.</w:t>
      </w:r>
    </w:p>
    <w:p w:rsidR="00EA4DE3" w:rsidRPr="00181533" w:rsidRDefault="00EA4DE3" w:rsidP="00181533">
      <w:pPr>
        <w:pStyle w:val="NormalWeb"/>
        <w:shd w:val="clear" w:color="auto" w:fill="FFFFFF"/>
        <w:tabs>
          <w:tab w:val="left" w:pos="142"/>
        </w:tabs>
        <w:spacing w:before="0" w:beforeAutospacing="0" w:after="0" w:afterAutospacing="0"/>
        <w:ind w:left="-709"/>
        <w:jc w:val="both"/>
        <w:rPr>
          <w:color w:val="000000" w:themeColor="text1"/>
          <w:lang w:val="ro-MO"/>
        </w:rPr>
      </w:pPr>
      <w:r w:rsidRPr="00181533">
        <w:rPr>
          <w:color w:val="000000" w:themeColor="text1"/>
          <w:lang w:val="ro-MO"/>
        </w:rPr>
        <w:tab/>
        <w:t>Pe locul II pot fi clasați maxim câte doi participanți, de la fiecare categorie („Educatorul Anului”, „Învățătorul Anului”, „Profesorul Anului”, „Conducătorul de cerc al Anului”). Învingătorilor li se va înmâna Diplome de gradul II, câte un premiu bănesc în sumă de 10000 lei, panglică de onoare, cupă, flori.</w:t>
      </w:r>
    </w:p>
    <w:p w:rsidR="00EA4DE3" w:rsidRPr="00181533" w:rsidRDefault="00EA4DE3" w:rsidP="00181533">
      <w:pPr>
        <w:pStyle w:val="NormalWeb"/>
        <w:shd w:val="clear" w:color="auto" w:fill="FFFFFF"/>
        <w:tabs>
          <w:tab w:val="left" w:pos="142"/>
        </w:tabs>
        <w:spacing w:before="0" w:beforeAutospacing="0" w:after="0" w:afterAutospacing="0"/>
        <w:ind w:left="-709"/>
        <w:jc w:val="both"/>
        <w:rPr>
          <w:color w:val="000000" w:themeColor="text1"/>
          <w:lang w:val="ro-MO"/>
        </w:rPr>
      </w:pPr>
      <w:r w:rsidRPr="00181533">
        <w:rPr>
          <w:color w:val="000000" w:themeColor="text1"/>
          <w:lang w:val="ro-MO"/>
        </w:rPr>
        <w:tab/>
        <w:t>Pe locul III pot fi clasați maxim câte trei participanți, de la fiecare categorie („Educatorul Anului”, „Învățătorul Anului”, „Profesorul Anului”, „Conducătorul de cerc al Anului”). Învingătorilor li se va înmâna Diplome de gradul III, câte un premiu bănesc în sumă de 5000 lei, panglică de onoare, cupă, flori.</w:t>
      </w:r>
    </w:p>
    <w:p w:rsidR="00EA4DE3" w:rsidRPr="00181533" w:rsidRDefault="00EA4DE3" w:rsidP="00181533">
      <w:pPr>
        <w:pStyle w:val="NormalWeb"/>
        <w:shd w:val="clear" w:color="auto" w:fill="FFFFFF"/>
        <w:tabs>
          <w:tab w:val="left" w:pos="142"/>
        </w:tabs>
        <w:spacing w:before="0" w:beforeAutospacing="0" w:after="0" w:afterAutospacing="0"/>
        <w:ind w:left="-709"/>
        <w:jc w:val="both"/>
        <w:rPr>
          <w:color w:val="000000" w:themeColor="text1"/>
          <w:lang w:val="ro-MO"/>
        </w:rPr>
      </w:pPr>
      <w:r w:rsidRPr="00181533">
        <w:rPr>
          <w:color w:val="000000" w:themeColor="text1"/>
          <w:lang w:val="ro-MO"/>
        </w:rPr>
        <w:tab/>
        <w:t>Pentru participanții la concurs, la propunerea Comisiei municipale de concurs,  se pot institui  mențiuni și pot fi clasați maxim câte trei participanți pentru fiecare categorie, abordându-li-se câte un premiu în sumă de 3000 lei.</w:t>
      </w:r>
    </w:p>
    <w:p w:rsidR="00EA4DE3" w:rsidRPr="00181533" w:rsidRDefault="00EA4DE3" w:rsidP="00181533">
      <w:pPr>
        <w:pStyle w:val="NormalWeb"/>
        <w:shd w:val="clear" w:color="auto" w:fill="FFFFFF"/>
        <w:tabs>
          <w:tab w:val="left" w:pos="142"/>
        </w:tabs>
        <w:spacing w:before="0" w:beforeAutospacing="0" w:after="0" w:afterAutospacing="0"/>
        <w:ind w:left="-709"/>
        <w:rPr>
          <w:color w:val="333333"/>
          <w:spacing w:val="7"/>
          <w:lang w:val="ro-MO"/>
        </w:rPr>
      </w:pPr>
    </w:p>
    <w:p w:rsidR="00490D9B" w:rsidRPr="00181533" w:rsidRDefault="00490D9B" w:rsidP="00181533">
      <w:pPr>
        <w:spacing w:after="0"/>
        <w:ind w:left="-709"/>
        <w:jc w:val="both"/>
        <w:rPr>
          <w:rFonts w:eastAsia="Times New Roman" w:cs="Times New Roman"/>
          <w:b/>
          <w:sz w:val="24"/>
          <w:szCs w:val="24"/>
          <w:lang w:val="ro-MO"/>
        </w:rPr>
      </w:pPr>
      <w:r w:rsidRPr="00181533">
        <w:rPr>
          <w:rFonts w:eastAsia="Times New Roman" w:cs="Times New Roman"/>
          <w:b/>
          <w:sz w:val="24"/>
          <w:szCs w:val="24"/>
          <w:lang w:val="ro-MO"/>
        </w:rPr>
        <w:t>X</w:t>
      </w:r>
      <w:r w:rsidR="003F3C65" w:rsidRPr="00181533">
        <w:rPr>
          <w:rFonts w:eastAsia="Times New Roman" w:cs="Times New Roman"/>
          <w:b/>
          <w:sz w:val="24"/>
          <w:szCs w:val="24"/>
          <w:lang w:val="ro-MO"/>
        </w:rPr>
        <w:t>II</w:t>
      </w:r>
      <w:r w:rsidRPr="00181533">
        <w:rPr>
          <w:rFonts w:eastAsia="Times New Roman" w:cs="Times New Roman"/>
          <w:b/>
          <w:sz w:val="24"/>
          <w:szCs w:val="24"/>
          <w:lang w:val="ro-MO"/>
        </w:rPr>
        <w:t xml:space="preserve">. Asigurarea procesului de transparenţă (postări pe pagina oficială WEB și </w:t>
      </w:r>
      <w:proofErr w:type="spellStart"/>
      <w:r w:rsidRPr="00181533">
        <w:rPr>
          <w:rFonts w:eastAsia="Times New Roman" w:cs="Times New Roman"/>
          <w:b/>
          <w:sz w:val="24"/>
          <w:szCs w:val="24"/>
          <w:lang w:val="ro-MO"/>
        </w:rPr>
        <w:t>Facebook</w:t>
      </w:r>
      <w:proofErr w:type="spellEnd"/>
      <w:r w:rsidRPr="00181533">
        <w:rPr>
          <w:rFonts w:eastAsia="Times New Roman" w:cs="Times New Roman"/>
          <w:b/>
          <w:sz w:val="24"/>
          <w:szCs w:val="24"/>
          <w:lang w:val="ro-MO"/>
        </w:rPr>
        <w:t xml:space="preserve"> a DGETS</w:t>
      </w:r>
    </w:p>
    <w:p w:rsidR="00490D9B" w:rsidRPr="00FD55F9" w:rsidRDefault="00B82C1C" w:rsidP="00181533">
      <w:pPr>
        <w:spacing w:after="0"/>
        <w:ind w:left="-709"/>
        <w:jc w:val="both"/>
        <w:rPr>
          <w:rFonts w:eastAsia="Times New Roman" w:cs="Times New Roman"/>
          <w:sz w:val="24"/>
          <w:szCs w:val="24"/>
          <w:lang w:val="ro-MO"/>
        </w:rPr>
      </w:pPr>
      <w:r w:rsidRPr="00181533">
        <w:rPr>
          <w:rFonts w:eastAsia="Times New Roman" w:cs="Times New Roman"/>
          <w:sz w:val="24"/>
          <w:szCs w:val="24"/>
          <w:lang w:val="ro-MO"/>
        </w:rPr>
        <w:t xml:space="preserve">Au fost adaptate și publicate </w:t>
      </w:r>
      <w:r w:rsidRPr="00181533">
        <w:rPr>
          <w:rFonts w:eastAsia="Times New Roman" w:cs="Times New Roman"/>
          <w:b/>
          <w:sz w:val="24"/>
          <w:szCs w:val="24"/>
          <w:lang w:val="ro-MO"/>
        </w:rPr>
        <w:t>38</w:t>
      </w:r>
      <w:r w:rsidR="00490D9B" w:rsidRPr="00181533">
        <w:rPr>
          <w:rFonts w:eastAsia="Times New Roman" w:cs="Times New Roman"/>
          <w:b/>
          <w:sz w:val="24"/>
          <w:szCs w:val="24"/>
          <w:lang w:val="ro-MO"/>
        </w:rPr>
        <w:t xml:space="preserve"> postări</w:t>
      </w:r>
      <w:r w:rsidR="00490D9B" w:rsidRPr="00181533">
        <w:rPr>
          <w:rFonts w:eastAsia="Times New Roman" w:cs="Times New Roman"/>
          <w:sz w:val="24"/>
          <w:szCs w:val="24"/>
          <w:lang w:val="ro-MO"/>
        </w:rPr>
        <w:t xml:space="preserve"> de interes public pentru comunitatea educațională și civilă </w:t>
      </w:r>
      <w:r w:rsidR="00490D9B" w:rsidRPr="00FD55F9">
        <w:rPr>
          <w:rFonts w:eastAsia="Times New Roman" w:cs="Times New Roman"/>
          <w:sz w:val="24"/>
          <w:szCs w:val="24"/>
          <w:lang w:val="ro-MO"/>
        </w:rPr>
        <w:t xml:space="preserve">(informații utile, acte normative, comunicate, alte informații); </w:t>
      </w:r>
      <w:r w:rsidRPr="00FD55F9">
        <w:rPr>
          <w:rFonts w:eastAsia="Times New Roman" w:cs="Times New Roman"/>
          <w:b/>
          <w:sz w:val="24"/>
          <w:szCs w:val="24"/>
          <w:lang w:val="ro-MO"/>
        </w:rPr>
        <w:t>5</w:t>
      </w:r>
      <w:r w:rsidR="00490D9B" w:rsidRPr="00FD55F9">
        <w:rPr>
          <w:rFonts w:eastAsia="Times New Roman" w:cs="Times New Roman"/>
          <w:b/>
          <w:sz w:val="24"/>
          <w:szCs w:val="24"/>
          <w:lang w:val="ro-MO"/>
        </w:rPr>
        <w:t>0</w:t>
      </w:r>
      <w:r w:rsidR="00490D9B" w:rsidRPr="00FD55F9">
        <w:rPr>
          <w:rFonts w:eastAsia="Times New Roman" w:cs="Times New Roman"/>
          <w:sz w:val="24"/>
          <w:szCs w:val="24"/>
          <w:lang w:val="ro-MO"/>
        </w:rPr>
        <w:t xml:space="preserve">  imagini prelucrate în  CANVA</w:t>
      </w:r>
    </w:p>
    <w:p w:rsidR="00490D9B" w:rsidRPr="00FD55F9" w:rsidRDefault="00490D9B" w:rsidP="00181533">
      <w:pPr>
        <w:pStyle w:val="1"/>
        <w:spacing w:after="0" w:line="240" w:lineRule="auto"/>
        <w:ind w:left="-709"/>
        <w:jc w:val="both"/>
        <w:rPr>
          <w:rFonts w:ascii="Times New Roman" w:eastAsia="Times New Roman" w:hAnsi="Times New Roman" w:cs="Times New Roman"/>
          <w:b/>
          <w:sz w:val="24"/>
          <w:szCs w:val="24"/>
          <w:lang w:val="ro-MO"/>
        </w:rPr>
      </w:pPr>
      <w:r w:rsidRPr="00FD55F9">
        <w:rPr>
          <w:rFonts w:ascii="Times New Roman" w:eastAsia="Times New Roman" w:hAnsi="Times New Roman" w:cs="Times New Roman"/>
          <w:b/>
          <w:sz w:val="24"/>
          <w:szCs w:val="24"/>
          <w:lang w:val="ro-MO"/>
        </w:rPr>
        <w:t>Au fost publicate postări/imagini cu diversă tematică cu</w:t>
      </w:r>
      <w:r w:rsidRPr="00FD55F9">
        <w:rPr>
          <w:rFonts w:ascii="Times New Roman" w:eastAsia="Times New Roman" w:hAnsi="Times New Roman" w:cs="Times New Roman"/>
          <w:sz w:val="24"/>
          <w:szCs w:val="24"/>
          <w:lang w:val="ro-MO"/>
        </w:rPr>
        <w:t xml:space="preserve"> </w:t>
      </w:r>
      <w:r w:rsidRPr="00FD55F9">
        <w:rPr>
          <w:rFonts w:ascii="Times New Roman" w:eastAsia="Times New Roman" w:hAnsi="Times New Roman" w:cs="Times New Roman"/>
          <w:b/>
          <w:sz w:val="24"/>
          <w:szCs w:val="24"/>
          <w:lang w:val="ro-MO"/>
        </w:rPr>
        <w:t xml:space="preserve">referire la: </w:t>
      </w:r>
    </w:p>
    <w:p w:rsidR="00490D9B" w:rsidRPr="00FD55F9" w:rsidRDefault="00490D9B" w:rsidP="00181533">
      <w:pPr>
        <w:pStyle w:val="Frspaiere"/>
        <w:ind w:left="-709"/>
        <w:rPr>
          <w:rFonts w:ascii="Times New Roman" w:hAnsi="Times New Roman" w:cs="Times New Roman"/>
          <w:b/>
          <w:sz w:val="24"/>
          <w:szCs w:val="24"/>
          <w:lang w:val="ro-MO"/>
        </w:rPr>
      </w:pPr>
      <w:r w:rsidRPr="00FD55F9">
        <w:rPr>
          <w:rFonts w:ascii="Times New Roman" w:hAnsi="Times New Roman" w:cs="Times New Roman"/>
          <w:b/>
          <w:sz w:val="24"/>
          <w:szCs w:val="24"/>
          <w:lang w:val="ro-MO"/>
        </w:rPr>
        <w:t xml:space="preserve">Postări/imagini, cu referire la: </w:t>
      </w:r>
    </w:p>
    <w:p w:rsidR="00B82C1C" w:rsidRPr="00FD55F9" w:rsidRDefault="00B82C1C" w:rsidP="00181533">
      <w:pPr>
        <w:pStyle w:val="Titlu2"/>
        <w:shd w:val="clear" w:color="auto" w:fill="FFFFFF"/>
        <w:spacing w:before="0" w:beforeAutospacing="0" w:after="0" w:afterAutospacing="0"/>
        <w:ind w:left="-709"/>
        <w:rPr>
          <w:color w:val="212529"/>
          <w:sz w:val="24"/>
          <w:szCs w:val="24"/>
          <w:lang w:val="ro-MO"/>
        </w:rPr>
      </w:pPr>
      <w:proofErr w:type="spellStart"/>
      <w:r w:rsidRPr="00FD55F9">
        <w:rPr>
          <w:sz w:val="24"/>
          <w:szCs w:val="24"/>
          <w:lang w:val="ro-MO"/>
        </w:rPr>
        <w:t>-</w:t>
      </w:r>
      <w:r w:rsidRPr="00FD55F9">
        <w:rPr>
          <w:b w:val="0"/>
          <w:sz w:val="24"/>
          <w:szCs w:val="24"/>
          <w:lang w:val="ro-MO"/>
        </w:rPr>
        <w:t>Invitație</w:t>
      </w:r>
      <w:proofErr w:type="spellEnd"/>
      <w:r w:rsidRPr="00FD55F9">
        <w:rPr>
          <w:b w:val="0"/>
          <w:sz w:val="24"/>
          <w:szCs w:val="24"/>
          <w:lang w:val="ro-MO"/>
        </w:rPr>
        <w:t xml:space="preserve"> pentru ONG-uri de Tineret – Consorțiu „Chișinău pentru TINERI, TINERII pentru Chișinău”</w:t>
      </w:r>
    </w:p>
    <w:p w:rsidR="00B82C1C" w:rsidRPr="00FD55F9" w:rsidRDefault="00B82C1C" w:rsidP="00181533">
      <w:pPr>
        <w:pStyle w:val="Titlu2"/>
        <w:shd w:val="clear" w:color="auto" w:fill="FFFFFF"/>
        <w:spacing w:before="0" w:beforeAutospacing="0" w:after="0" w:afterAutospacing="0"/>
        <w:ind w:left="-709"/>
        <w:rPr>
          <w:sz w:val="24"/>
          <w:szCs w:val="24"/>
          <w:lang w:val="ro-MO"/>
        </w:rPr>
      </w:pPr>
      <w:r w:rsidRPr="00FD55F9">
        <w:rPr>
          <w:sz w:val="24"/>
          <w:szCs w:val="24"/>
          <w:lang w:val="ro-MO"/>
        </w:rPr>
        <w:t>(2  postări/ imagini);</w:t>
      </w:r>
    </w:p>
    <w:p w:rsidR="00B82C1C" w:rsidRPr="00FD55F9" w:rsidRDefault="00B82C1C" w:rsidP="00181533">
      <w:pPr>
        <w:pStyle w:val="Titlu2"/>
        <w:shd w:val="clear" w:color="auto" w:fill="FFFFFF"/>
        <w:spacing w:before="0" w:beforeAutospacing="0" w:after="0" w:afterAutospacing="0"/>
        <w:ind w:left="-709"/>
        <w:rPr>
          <w:b w:val="0"/>
          <w:bCs w:val="0"/>
          <w:sz w:val="24"/>
          <w:szCs w:val="24"/>
          <w:lang w:val="ro-MO"/>
        </w:rPr>
      </w:pPr>
      <w:proofErr w:type="spellStart"/>
      <w:r w:rsidRPr="00FD55F9">
        <w:rPr>
          <w:sz w:val="24"/>
          <w:szCs w:val="24"/>
          <w:lang w:val="ro-MO"/>
        </w:rPr>
        <w:t>-</w:t>
      </w:r>
      <w:r w:rsidRPr="00FD55F9">
        <w:rPr>
          <w:b w:val="0"/>
          <w:sz w:val="24"/>
          <w:szCs w:val="24"/>
          <w:lang w:val="ro-MO"/>
        </w:rPr>
        <w:t>Clasa</w:t>
      </w:r>
      <w:proofErr w:type="spellEnd"/>
      <w:r w:rsidRPr="00FD55F9">
        <w:rPr>
          <w:b w:val="0"/>
          <w:sz w:val="24"/>
          <w:szCs w:val="24"/>
          <w:lang w:val="ro-MO"/>
        </w:rPr>
        <w:t xml:space="preserve"> III-a, Biblioteca digitală „Educație online”</w:t>
      </w:r>
    </w:p>
    <w:p w:rsidR="00B82C1C" w:rsidRPr="00FD55F9" w:rsidRDefault="00B82C1C" w:rsidP="00181533">
      <w:pPr>
        <w:pStyle w:val="Titlu2"/>
        <w:shd w:val="clear" w:color="auto" w:fill="FFFFFF"/>
        <w:spacing w:before="0" w:beforeAutospacing="0" w:after="0" w:afterAutospacing="0"/>
        <w:ind w:left="-709"/>
        <w:rPr>
          <w:sz w:val="24"/>
          <w:szCs w:val="24"/>
          <w:lang w:val="ro-MO"/>
        </w:rPr>
      </w:pPr>
      <w:r w:rsidRPr="00FD55F9">
        <w:rPr>
          <w:sz w:val="24"/>
          <w:szCs w:val="24"/>
          <w:lang w:val="ro-MO"/>
        </w:rPr>
        <w:t>(3  postări/ imagini);</w:t>
      </w:r>
    </w:p>
    <w:p w:rsidR="00B82C1C" w:rsidRPr="00FD55F9" w:rsidRDefault="00B82C1C" w:rsidP="00181533">
      <w:pPr>
        <w:pStyle w:val="Titlu2"/>
        <w:shd w:val="clear" w:color="auto" w:fill="FFFFFF"/>
        <w:spacing w:before="0" w:beforeAutospacing="0" w:after="0" w:afterAutospacing="0"/>
        <w:ind w:left="-709"/>
        <w:rPr>
          <w:b w:val="0"/>
          <w:color w:val="212529"/>
          <w:sz w:val="24"/>
          <w:szCs w:val="24"/>
          <w:lang w:val="ro-MO"/>
        </w:rPr>
      </w:pPr>
      <w:r w:rsidRPr="00FD55F9">
        <w:rPr>
          <w:b w:val="0"/>
          <w:sz w:val="24"/>
          <w:szCs w:val="24"/>
          <w:lang w:val="ro-MO"/>
        </w:rPr>
        <w:t xml:space="preserve"> - Alimentația elevilor la pachet</w:t>
      </w:r>
    </w:p>
    <w:p w:rsidR="00B82C1C" w:rsidRPr="00FD55F9" w:rsidRDefault="00B82C1C" w:rsidP="00181533">
      <w:pPr>
        <w:pStyle w:val="Titlu2"/>
        <w:shd w:val="clear" w:color="auto" w:fill="FFFFFF"/>
        <w:spacing w:before="0" w:beforeAutospacing="0" w:after="0" w:afterAutospacing="0"/>
        <w:ind w:left="-709"/>
        <w:rPr>
          <w:sz w:val="24"/>
          <w:szCs w:val="24"/>
          <w:lang w:val="ro-MO"/>
        </w:rPr>
      </w:pPr>
      <w:r w:rsidRPr="00FD55F9">
        <w:rPr>
          <w:sz w:val="24"/>
          <w:szCs w:val="24"/>
          <w:lang w:val="ro-MO"/>
        </w:rPr>
        <w:t>(2  postări/ imagini);</w:t>
      </w:r>
    </w:p>
    <w:p w:rsidR="00B82C1C" w:rsidRPr="00FD55F9" w:rsidRDefault="00B82C1C" w:rsidP="00181533">
      <w:pPr>
        <w:pStyle w:val="Titlu2"/>
        <w:shd w:val="clear" w:color="auto" w:fill="FFFFFF"/>
        <w:spacing w:before="0" w:beforeAutospacing="0" w:after="0" w:afterAutospacing="0"/>
        <w:ind w:left="-709"/>
        <w:rPr>
          <w:b w:val="0"/>
          <w:bCs w:val="0"/>
          <w:sz w:val="24"/>
          <w:szCs w:val="24"/>
          <w:lang w:val="ro-MO"/>
        </w:rPr>
      </w:pPr>
      <w:r w:rsidRPr="00FD55F9">
        <w:rPr>
          <w:b w:val="0"/>
          <w:sz w:val="24"/>
          <w:szCs w:val="24"/>
          <w:lang w:val="ro-MO"/>
        </w:rPr>
        <w:t xml:space="preserve"> -</w:t>
      </w:r>
      <w:r w:rsidRPr="00FD55F9">
        <w:rPr>
          <w:sz w:val="24"/>
          <w:szCs w:val="24"/>
          <w:lang w:val="ro-MO"/>
        </w:rPr>
        <w:t xml:space="preserve"> </w:t>
      </w:r>
      <w:r w:rsidRPr="00FD55F9">
        <w:rPr>
          <w:b w:val="0"/>
          <w:sz w:val="24"/>
          <w:szCs w:val="24"/>
          <w:lang w:val="ro-MO"/>
        </w:rPr>
        <w:t>Campionatul municipiului Chișinău la atletism juniori II, juniori III</w:t>
      </w:r>
    </w:p>
    <w:p w:rsidR="00B82C1C" w:rsidRPr="00FD55F9" w:rsidRDefault="00B82C1C" w:rsidP="00181533">
      <w:pPr>
        <w:spacing w:after="0"/>
        <w:ind w:left="-709"/>
        <w:rPr>
          <w:rFonts w:eastAsia="Times New Roman" w:cs="Times New Roman"/>
          <w:b/>
          <w:sz w:val="24"/>
          <w:szCs w:val="24"/>
          <w:lang w:val="ro-MO"/>
        </w:rPr>
      </w:pPr>
      <w:r w:rsidRPr="00FD55F9">
        <w:rPr>
          <w:rFonts w:eastAsia="Times New Roman" w:cs="Times New Roman"/>
          <w:b/>
          <w:sz w:val="24"/>
          <w:szCs w:val="24"/>
          <w:lang w:val="ro-MO"/>
        </w:rPr>
        <w:t>(2  postări/ imagini);</w:t>
      </w:r>
    </w:p>
    <w:p w:rsidR="00B82C1C" w:rsidRPr="00FD55F9" w:rsidRDefault="00B82C1C" w:rsidP="00181533">
      <w:pPr>
        <w:pStyle w:val="Titlu2"/>
        <w:shd w:val="clear" w:color="auto" w:fill="FFFFFF"/>
        <w:spacing w:before="0" w:beforeAutospacing="0" w:after="0" w:afterAutospacing="0"/>
        <w:ind w:left="-709"/>
        <w:rPr>
          <w:bCs w:val="0"/>
          <w:color w:val="212529"/>
          <w:sz w:val="24"/>
          <w:szCs w:val="24"/>
          <w:lang w:val="ro-MO"/>
        </w:rPr>
      </w:pPr>
      <w:r w:rsidRPr="00FD55F9">
        <w:rPr>
          <w:b w:val="0"/>
          <w:sz w:val="24"/>
          <w:szCs w:val="24"/>
          <w:lang w:val="ro-MO"/>
        </w:rPr>
        <w:t>- Conferința municipală: „Formarea și dezvoltarea competențelor inter/</w:t>
      </w:r>
      <w:proofErr w:type="spellStart"/>
      <w:r w:rsidRPr="00FD55F9">
        <w:rPr>
          <w:b w:val="0"/>
          <w:sz w:val="24"/>
          <w:szCs w:val="24"/>
          <w:lang w:val="ro-MO"/>
        </w:rPr>
        <w:t>transdisciplinare</w:t>
      </w:r>
      <w:proofErr w:type="spellEnd"/>
      <w:r w:rsidRPr="00FD55F9">
        <w:rPr>
          <w:b w:val="0"/>
          <w:sz w:val="24"/>
          <w:szCs w:val="24"/>
          <w:lang w:val="ro-MO"/>
        </w:rPr>
        <w:t xml:space="preserve"> ale elevului în cadrul orelor de limba engleză”</w:t>
      </w:r>
    </w:p>
    <w:p w:rsidR="00B82C1C" w:rsidRPr="00FD55F9" w:rsidRDefault="00B82C1C" w:rsidP="00181533">
      <w:pPr>
        <w:spacing w:after="0"/>
        <w:ind w:left="-709"/>
        <w:rPr>
          <w:rFonts w:eastAsia="Times New Roman" w:cs="Times New Roman"/>
          <w:b/>
          <w:sz w:val="24"/>
          <w:szCs w:val="24"/>
          <w:lang w:val="ro-MO"/>
        </w:rPr>
      </w:pPr>
      <w:r w:rsidRPr="00FD55F9">
        <w:rPr>
          <w:rFonts w:eastAsia="Times New Roman" w:cs="Times New Roman"/>
          <w:b/>
          <w:sz w:val="24"/>
          <w:szCs w:val="24"/>
          <w:lang w:val="ro-MO"/>
        </w:rPr>
        <w:t>(2  postări/ imagini);</w:t>
      </w:r>
    </w:p>
    <w:p w:rsidR="00B82C1C" w:rsidRPr="00FD55F9" w:rsidRDefault="00B82C1C" w:rsidP="00181533">
      <w:pPr>
        <w:pStyle w:val="Titlu2"/>
        <w:shd w:val="clear" w:color="auto" w:fill="FFFFFF"/>
        <w:spacing w:before="0" w:beforeAutospacing="0" w:after="0" w:afterAutospacing="0"/>
        <w:ind w:left="-709"/>
        <w:rPr>
          <w:b w:val="0"/>
          <w:bCs w:val="0"/>
          <w:sz w:val="24"/>
          <w:szCs w:val="24"/>
          <w:lang w:val="ro-MO"/>
        </w:rPr>
      </w:pPr>
      <w:r w:rsidRPr="00FD55F9">
        <w:rPr>
          <w:b w:val="0"/>
          <w:sz w:val="24"/>
          <w:szCs w:val="24"/>
          <w:lang w:val="ro-MO"/>
        </w:rPr>
        <w:t>-</w:t>
      </w:r>
      <w:r w:rsidRPr="00FD55F9">
        <w:rPr>
          <w:sz w:val="24"/>
          <w:szCs w:val="24"/>
          <w:lang w:val="ro-MO"/>
        </w:rPr>
        <w:t xml:space="preserve"> </w:t>
      </w:r>
      <w:r w:rsidRPr="00FD55F9">
        <w:rPr>
          <w:b w:val="0"/>
          <w:sz w:val="24"/>
          <w:szCs w:val="24"/>
          <w:lang w:val="ro-MO"/>
        </w:rPr>
        <w:t>Asigurarea unui proces echitabil de desfășurare a lecțiilor la distanță in contextul pandemiei Covid-19 </w:t>
      </w:r>
    </w:p>
    <w:p w:rsidR="00B82C1C" w:rsidRPr="00FD55F9" w:rsidRDefault="00B82C1C" w:rsidP="00181533">
      <w:pPr>
        <w:pStyle w:val="Titlu2"/>
        <w:shd w:val="clear" w:color="auto" w:fill="FFFFFF"/>
        <w:spacing w:before="0" w:beforeAutospacing="0" w:after="0" w:afterAutospacing="0"/>
        <w:ind w:left="-709"/>
        <w:rPr>
          <w:sz w:val="24"/>
          <w:szCs w:val="24"/>
          <w:lang w:val="ro-MO"/>
        </w:rPr>
      </w:pPr>
      <w:r w:rsidRPr="00FD55F9">
        <w:rPr>
          <w:sz w:val="24"/>
          <w:szCs w:val="24"/>
          <w:lang w:val="ro-MO"/>
        </w:rPr>
        <w:t>(2  postări/ imagini);</w:t>
      </w:r>
    </w:p>
    <w:p w:rsidR="00B82C1C" w:rsidRPr="00FD55F9" w:rsidRDefault="00B82C1C" w:rsidP="00181533">
      <w:pPr>
        <w:pStyle w:val="Titlu2"/>
        <w:shd w:val="clear" w:color="auto" w:fill="FFFFFF"/>
        <w:spacing w:before="0" w:beforeAutospacing="0" w:after="0" w:afterAutospacing="0"/>
        <w:ind w:left="-709"/>
        <w:rPr>
          <w:b w:val="0"/>
          <w:bCs w:val="0"/>
          <w:sz w:val="24"/>
          <w:szCs w:val="24"/>
          <w:lang w:val="ro-MO"/>
        </w:rPr>
      </w:pPr>
      <w:r w:rsidRPr="00FD55F9">
        <w:rPr>
          <w:b w:val="0"/>
          <w:sz w:val="24"/>
          <w:szCs w:val="24"/>
          <w:lang w:val="ro-MO"/>
        </w:rPr>
        <w:t>Programe educaționale și proiecte de dezvoltare personală pentru tineri</w:t>
      </w:r>
    </w:p>
    <w:p w:rsidR="00B82C1C" w:rsidRPr="00FD55F9" w:rsidRDefault="00B82C1C" w:rsidP="00181533">
      <w:pPr>
        <w:pStyle w:val="Titlu2"/>
        <w:shd w:val="clear" w:color="auto" w:fill="FFFFFF"/>
        <w:spacing w:before="0" w:beforeAutospacing="0" w:after="0" w:afterAutospacing="0"/>
        <w:ind w:left="-709"/>
        <w:rPr>
          <w:sz w:val="24"/>
          <w:szCs w:val="24"/>
          <w:lang w:val="ro-MO"/>
        </w:rPr>
      </w:pPr>
      <w:r w:rsidRPr="00FD55F9">
        <w:rPr>
          <w:sz w:val="24"/>
          <w:szCs w:val="24"/>
          <w:lang w:val="ro-MO"/>
        </w:rPr>
        <w:t>(2  postări/ imagini);</w:t>
      </w:r>
    </w:p>
    <w:p w:rsidR="00B82C1C" w:rsidRPr="00FD55F9" w:rsidRDefault="00B82C1C" w:rsidP="00181533">
      <w:pPr>
        <w:pStyle w:val="Titlu2"/>
        <w:shd w:val="clear" w:color="auto" w:fill="FFFFFF"/>
        <w:spacing w:before="0" w:beforeAutospacing="0" w:after="0" w:afterAutospacing="0"/>
        <w:ind w:left="-709"/>
        <w:rPr>
          <w:b w:val="0"/>
          <w:bCs w:val="0"/>
          <w:sz w:val="24"/>
          <w:szCs w:val="24"/>
          <w:lang w:val="ro-MO"/>
        </w:rPr>
      </w:pPr>
      <w:r w:rsidRPr="00FD55F9">
        <w:rPr>
          <w:b w:val="0"/>
          <w:sz w:val="24"/>
          <w:szCs w:val="24"/>
          <w:lang w:val="ro-MO"/>
        </w:rPr>
        <w:t>„Conferința Micilor Cercetători”, ediția a XIV-a</w:t>
      </w:r>
    </w:p>
    <w:p w:rsidR="00B82C1C" w:rsidRPr="00FD55F9" w:rsidRDefault="00B82C1C" w:rsidP="00181533">
      <w:pPr>
        <w:pStyle w:val="Titlu2"/>
        <w:shd w:val="clear" w:color="auto" w:fill="FFFFFF"/>
        <w:spacing w:before="0" w:beforeAutospacing="0" w:after="0" w:afterAutospacing="0"/>
        <w:ind w:left="-709"/>
        <w:rPr>
          <w:sz w:val="24"/>
          <w:szCs w:val="24"/>
          <w:lang w:val="ro-MO"/>
        </w:rPr>
      </w:pPr>
      <w:r w:rsidRPr="00FD55F9">
        <w:rPr>
          <w:sz w:val="24"/>
          <w:szCs w:val="24"/>
          <w:lang w:val="ro-MO"/>
        </w:rPr>
        <w:t>(2  postări/ imagini);</w:t>
      </w:r>
    </w:p>
    <w:p w:rsidR="00B82C1C" w:rsidRPr="00FD55F9" w:rsidRDefault="00B82C1C" w:rsidP="00181533">
      <w:pPr>
        <w:pStyle w:val="Titlu2"/>
        <w:shd w:val="clear" w:color="auto" w:fill="FFFFFF"/>
        <w:spacing w:before="0" w:beforeAutospacing="0" w:after="0" w:afterAutospacing="0"/>
        <w:ind w:left="-709"/>
        <w:rPr>
          <w:b w:val="0"/>
          <w:bCs w:val="0"/>
          <w:sz w:val="24"/>
          <w:szCs w:val="24"/>
          <w:lang w:val="ro-MO"/>
        </w:rPr>
      </w:pPr>
      <w:r w:rsidRPr="00FD55F9">
        <w:rPr>
          <w:b w:val="0"/>
          <w:sz w:val="24"/>
          <w:szCs w:val="24"/>
          <w:lang w:val="ro-MO"/>
        </w:rPr>
        <w:t>În atenția cadrelor de conducere din instituțiile de învățământ secundar, ciclul I și II</w:t>
      </w:r>
    </w:p>
    <w:p w:rsidR="00B82C1C" w:rsidRPr="00FD55F9" w:rsidRDefault="00B82C1C" w:rsidP="00181533">
      <w:pPr>
        <w:pStyle w:val="Titlu2"/>
        <w:shd w:val="clear" w:color="auto" w:fill="FFFFFF"/>
        <w:spacing w:before="0" w:beforeAutospacing="0" w:after="0" w:afterAutospacing="0"/>
        <w:ind w:left="-709"/>
        <w:rPr>
          <w:sz w:val="24"/>
          <w:szCs w:val="24"/>
          <w:lang w:val="ro-MO"/>
        </w:rPr>
      </w:pPr>
      <w:r w:rsidRPr="00FD55F9">
        <w:rPr>
          <w:sz w:val="24"/>
          <w:szCs w:val="24"/>
          <w:lang w:val="ro-MO"/>
        </w:rPr>
        <w:t>(2  postări/ imagini);</w:t>
      </w:r>
    </w:p>
    <w:p w:rsidR="00B82C1C" w:rsidRPr="00FD55F9" w:rsidRDefault="00B82C1C" w:rsidP="00181533">
      <w:pPr>
        <w:pStyle w:val="Titlu2"/>
        <w:shd w:val="clear" w:color="auto" w:fill="FFFFFF"/>
        <w:spacing w:before="0" w:beforeAutospacing="0" w:after="0" w:afterAutospacing="0"/>
        <w:ind w:left="-709"/>
        <w:rPr>
          <w:b w:val="0"/>
          <w:bCs w:val="0"/>
          <w:sz w:val="24"/>
          <w:szCs w:val="24"/>
          <w:lang w:val="ro-MO"/>
        </w:rPr>
      </w:pPr>
      <w:r w:rsidRPr="00FD55F9">
        <w:rPr>
          <w:b w:val="0"/>
          <w:sz w:val="24"/>
          <w:szCs w:val="24"/>
          <w:lang w:val="ro-MO"/>
        </w:rPr>
        <w:t>Aviz privind volumul suplimentar de ore</w:t>
      </w:r>
    </w:p>
    <w:p w:rsidR="00B82C1C" w:rsidRPr="00FD55F9" w:rsidRDefault="00B82C1C" w:rsidP="00181533">
      <w:pPr>
        <w:pStyle w:val="Titlu2"/>
        <w:shd w:val="clear" w:color="auto" w:fill="FFFFFF"/>
        <w:spacing w:before="0" w:beforeAutospacing="0" w:after="0" w:afterAutospacing="0"/>
        <w:ind w:left="-709"/>
        <w:rPr>
          <w:sz w:val="24"/>
          <w:szCs w:val="24"/>
          <w:lang w:val="ro-MO"/>
        </w:rPr>
      </w:pPr>
      <w:r w:rsidRPr="00FD55F9">
        <w:rPr>
          <w:sz w:val="24"/>
          <w:szCs w:val="24"/>
          <w:lang w:val="ro-MO"/>
        </w:rPr>
        <w:t>(2  postări/ imagini);</w:t>
      </w:r>
    </w:p>
    <w:p w:rsidR="00B82C1C" w:rsidRPr="00FD55F9" w:rsidRDefault="00B82C1C" w:rsidP="00181533">
      <w:pPr>
        <w:pStyle w:val="Titlu2"/>
        <w:shd w:val="clear" w:color="auto" w:fill="FFFFFF"/>
        <w:spacing w:before="0" w:beforeAutospacing="0" w:after="0" w:afterAutospacing="0"/>
        <w:ind w:left="-709"/>
        <w:rPr>
          <w:b w:val="0"/>
          <w:bCs w:val="0"/>
          <w:sz w:val="24"/>
          <w:szCs w:val="24"/>
          <w:lang w:val="ro-MO"/>
        </w:rPr>
      </w:pPr>
      <w:r w:rsidRPr="00FD55F9">
        <w:rPr>
          <w:b w:val="0"/>
          <w:sz w:val="24"/>
          <w:szCs w:val="24"/>
          <w:lang w:val="ro-MO"/>
        </w:rPr>
        <w:t>Organizarea Concursului municipal „Pedagogul Anului – 2022”</w:t>
      </w:r>
    </w:p>
    <w:p w:rsidR="00B82C1C" w:rsidRPr="00FD55F9" w:rsidRDefault="00B82C1C" w:rsidP="00181533">
      <w:pPr>
        <w:pStyle w:val="Titlu2"/>
        <w:shd w:val="clear" w:color="auto" w:fill="FFFFFF"/>
        <w:spacing w:before="0" w:beforeAutospacing="0" w:after="0" w:afterAutospacing="0"/>
        <w:ind w:left="-709"/>
        <w:rPr>
          <w:sz w:val="24"/>
          <w:szCs w:val="24"/>
          <w:lang w:val="ro-MO"/>
        </w:rPr>
      </w:pPr>
      <w:r w:rsidRPr="00FD55F9">
        <w:rPr>
          <w:sz w:val="24"/>
          <w:szCs w:val="24"/>
          <w:lang w:val="ro-MO"/>
        </w:rPr>
        <w:lastRenderedPageBreak/>
        <w:t>(2  postări/ imagini);</w:t>
      </w:r>
    </w:p>
    <w:p w:rsidR="00B82C1C" w:rsidRPr="00FD55F9" w:rsidRDefault="00B82C1C" w:rsidP="00181533">
      <w:pPr>
        <w:pStyle w:val="Titlu2"/>
        <w:shd w:val="clear" w:color="auto" w:fill="FFFFFF"/>
        <w:spacing w:before="0" w:beforeAutospacing="0" w:after="0" w:afterAutospacing="0"/>
        <w:ind w:left="-709"/>
        <w:rPr>
          <w:b w:val="0"/>
          <w:bCs w:val="0"/>
          <w:sz w:val="24"/>
          <w:szCs w:val="24"/>
          <w:lang w:val="ro-MO"/>
        </w:rPr>
      </w:pPr>
      <w:r w:rsidRPr="00FD55F9">
        <w:rPr>
          <w:b w:val="0"/>
          <w:sz w:val="24"/>
          <w:szCs w:val="24"/>
          <w:lang w:val="ro-MO"/>
        </w:rPr>
        <w:t>Ziua Internațională a Cititului Împreună</w:t>
      </w:r>
    </w:p>
    <w:p w:rsidR="00B82C1C" w:rsidRPr="00FD55F9" w:rsidRDefault="00B82C1C" w:rsidP="00181533">
      <w:pPr>
        <w:pStyle w:val="Titlu2"/>
        <w:shd w:val="clear" w:color="auto" w:fill="FFFFFF"/>
        <w:spacing w:before="0" w:beforeAutospacing="0" w:after="0" w:afterAutospacing="0"/>
        <w:ind w:left="-709"/>
        <w:rPr>
          <w:sz w:val="24"/>
          <w:szCs w:val="24"/>
          <w:lang w:val="ro-MO"/>
        </w:rPr>
      </w:pPr>
      <w:r w:rsidRPr="00FD55F9">
        <w:rPr>
          <w:sz w:val="24"/>
          <w:szCs w:val="24"/>
          <w:lang w:val="ro-MO"/>
        </w:rPr>
        <w:t>(2  postări/ imagini).</w:t>
      </w:r>
    </w:p>
    <w:p w:rsidR="003F3C65" w:rsidRPr="00FD55F9" w:rsidRDefault="003F3C65" w:rsidP="00181533">
      <w:pPr>
        <w:pStyle w:val="Titlu2"/>
        <w:shd w:val="clear" w:color="auto" w:fill="FFFFFF"/>
        <w:spacing w:before="0" w:beforeAutospacing="0" w:after="0" w:afterAutospacing="0"/>
        <w:ind w:left="-709"/>
        <w:rPr>
          <w:sz w:val="24"/>
          <w:szCs w:val="24"/>
          <w:lang w:val="ro-MO"/>
        </w:rPr>
      </w:pPr>
    </w:p>
    <w:p w:rsidR="003F3C65" w:rsidRPr="00FD55F9" w:rsidRDefault="003F3C65" w:rsidP="00181533">
      <w:pPr>
        <w:pStyle w:val="Titlu2"/>
        <w:shd w:val="clear" w:color="auto" w:fill="FFFFFF"/>
        <w:spacing w:before="0" w:beforeAutospacing="0" w:after="0" w:afterAutospacing="0"/>
        <w:ind w:left="-709"/>
        <w:rPr>
          <w:b w:val="0"/>
          <w:sz w:val="24"/>
          <w:szCs w:val="24"/>
          <w:lang w:val="ro-MO"/>
        </w:rPr>
      </w:pPr>
      <w:r w:rsidRPr="00FD55F9">
        <w:rPr>
          <w:sz w:val="24"/>
          <w:szCs w:val="24"/>
          <w:lang w:val="ro-MO"/>
        </w:rPr>
        <w:t>- Prin ordinul nr. 214 din 03.02.22,</w:t>
      </w:r>
      <w:r w:rsidRPr="00FD55F9">
        <w:rPr>
          <w:b w:val="0"/>
          <w:sz w:val="24"/>
          <w:szCs w:val="24"/>
          <w:lang w:val="ro-MO"/>
        </w:rPr>
        <w:t xml:space="preserve"> DGETS a aprobat Componența Consiliului municipal al Elevilor din Chișinău, (mandatul 2022) constituit din 51 membri. </w:t>
      </w:r>
    </w:p>
    <w:p w:rsidR="003435A9" w:rsidRPr="00181533" w:rsidRDefault="003435A9" w:rsidP="00181533">
      <w:pPr>
        <w:pStyle w:val="Titlu2"/>
        <w:shd w:val="clear" w:color="auto" w:fill="FFFFFF"/>
        <w:spacing w:before="0" w:beforeAutospacing="0" w:after="0" w:afterAutospacing="0"/>
        <w:ind w:left="-709"/>
        <w:rPr>
          <w:b w:val="0"/>
          <w:sz w:val="24"/>
          <w:szCs w:val="24"/>
          <w:lang w:val="ro-MO"/>
        </w:rPr>
      </w:pPr>
    </w:p>
    <w:p w:rsidR="00490D9B" w:rsidRPr="00FD55F9" w:rsidRDefault="00490D9B" w:rsidP="00181533">
      <w:pPr>
        <w:pStyle w:val="Titlu2"/>
        <w:shd w:val="clear" w:color="auto" w:fill="FFFFFF"/>
        <w:spacing w:before="0" w:beforeAutospacing="0" w:after="0" w:afterAutospacing="0"/>
        <w:ind w:left="-709"/>
        <w:rPr>
          <w:sz w:val="24"/>
          <w:szCs w:val="24"/>
          <w:lang w:val="ro-MO"/>
        </w:rPr>
      </w:pPr>
      <w:r w:rsidRPr="00FD55F9">
        <w:rPr>
          <w:sz w:val="24"/>
          <w:szCs w:val="24"/>
          <w:lang w:val="ro-MO"/>
        </w:rPr>
        <w:t>X</w:t>
      </w:r>
      <w:r w:rsidR="003F3C65" w:rsidRPr="00FD55F9">
        <w:rPr>
          <w:sz w:val="24"/>
          <w:szCs w:val="24"/>
          <w:lang w:val="ro-MO"/>
        </w:rPr>
        <w:t>III</w:t>
      </w:r>
      <w:r w:rsidRPr="00FD55F9">
        <w:rPr>
          <w:sz w:val="24"/>
          <w:szCs w:val="24"/>
          <w:lang w:val="ro-MO"/>
        </w:rPr>
        <w:t>.</w:t>
      </w:r>
      <w:r w:rsidR="00B82C1C" w:rsidRPr="00FD55F9">
        <w:rPr>
          <w:sz w:val="24"/>
          <w:szCs w:val="24"/>
          <w:lang w:val="ro-MO"/>
        </w:rPr>
        <w:t xml:space="preserve"> </w:t>
      </w:r>
      <w:r w:rsidRPr="00FD55F9">
        <w:rPr>
          <w:sz w:val="24"/>
          <w:szCs w:val="24"/>
          <w:lang w:val="ro-MO"/>
        </w:rPr>
        <w:t>Cele mai relev</w:t>
      </w:r>
      <w:r w:rsidR="009F592A" w:rsidRPr="00FD55F9">
        <w:rPr>
          <w:sz w:val="24"/>
          <w:szCs w:val="24"/>
          <w:lang w:val="ro-MO"/>
        </w:rPr>
        <w:t>ante sarcini  pentru perioada 07 - 11</w:t>
      </w:r>
      <w:r w:rsidRPr="00FD55F9">
        <w:rPr>
          <w:sz w:val="24"/>
          <w:szCs w:val="24"/>
          <w:lang w:val="ro-MO"/>
        </w:rPr>
        <w:t>.02.22</w:t>
      </w:r>
    </w:p>
    <w:p w:rsidR="00F17A75" w:rsidRPr="00181533" w:rsidRDefault="00F17A75" w:rsidP="00181533">
      <w:pPr>
        <w:pStyle w:val="Listparagraf"/>
        <w:spacing w:after="0"/>
        <w:ind w:left="-709"/>
        <w:jc w:val="both"/>
        <w:rPr>
          <w:rFonts w:cs="Times New Roman"/>
          <w:b/>
          <w:i/>
          <w:sz w:val="24"/>
          <w:szCs w:val="24"/>
          <w:lang w:val="ro-MO"/>
        </w:rPr>
      </w:pPr>
      <w:r w:rsidRPr="00181533">
        <w:rPr>
          <w:rFonts w:cs="Times New Roman"/>
          <w:b/>
          <w:color w:val="FF0000"/>
          <w:sz w:val="24"/>
          <w:szCs w:val="24"/>
          <w:lang w:val="ro-MO"/>
        </w:rPr>
        <w:t>-</w:t>
      </w:r>
      <w:r w:rsidR="003435A9" w:rsidRPr="00181533">
        <w:rPr>
          <w:rFonts w:cs="Times New Roman"/>
          <w:b/>
          <w:color w:val="FF0000"/>
          <w:sz w:val="24"/>
          <w:szCs w:val="24"/>
          <w:lang w:val="ro-MO"/>
        </w:rPr>
        <w:t xml:space="preserve"> </w:t>
      </w:r>
      <w:r w:rsidRPr="00181533">
        <w:rPr>
          <w:rFonts w:cs="Times New Roman"/>
          <w:b/>
          <w:sz w:val="24"/>
          <w:szCs w:val="24"/>
          <w:lang w:val="ro-MO"/>
        </w:rPr>
        <w:t>Monitorizarea procesului educațional în instituțiile de învățământ</w:t>
      </w:r>
      <w:r w:rsidRPr="00181533">
        <w:rPr>
          <w:rFonts w:cs="Times New Roman"/>
          <w:sz w:val="24"/>
          <w:szCs w:val="24"/>
          <w:lang w:val="ro-MO"/>
        </w:rPr>
        <w:t xml:space="preserve"> primar și secundar </w:t>
      </w:r>
      <w:r w:rsidRPr="00181533">
        <w:rPr>
          <w:rFonts w:eastAsia="Times New Roman" w:cs="Times New Roman"/>
          <w:sz w:val="24"/>
          <w:szCs w:val="24"/>
          <w:lang w:val="ro-MO" w:eastAsia="ru-RU"/>
        </w:rPr>
        <w:t>cu prezența fizică a elevilor la ore</w:t>
      </w:r>
      <w:r w:rsidR="003F3C65" w:rsidRPr="00181533">
        <w:rPr>
          <w:rFonts w:eastAsia="Times New Roman" w:cs="Times New Roman"/>
          <w:sz w:val="24"/>
          <w:szCs w:val="24"/>
          <w:lang w:val="ro-MO" w:eastAsia="ru-RU"/>
        </w:rPr>
        <w:t xml:space="preserve"> </w:t>
      </w:r>
      <w:r w:rsidR="003F3C65" w:rsidRPr="00181533">
        <w:rPr>
          <w:rFonts w:eastAsia="Times New Roman" w:cs="Times New Roman"/>
          <w:b/>
          <w:i/>
          <w:sz w:val="24"/>
          <w:szCs w:val="24"/>
          <w:lang w:val="ro-MO" w:eastAsia="ru-RU"/>
        </w:rPr>
        <w:t>(</w:t>
      </w:r>
      <w:hyperlink r:id="rId13" w:tgtFrame="_blank" w:history="1">
        <w:r w:rsidR="003F3C65" w:rsidRPr="00181533">
          <w:rPr>
            <w:rStyle w:val="Hyperlink"/>
            <w:rFonts w:cs="Times New Roman"/>
            <w:b/>
            <w:bCs/>
            <w:i/>
            <w:color w:val="auto"/>
            <w:spacing w:val="7"/>
            <w:sz w:val="24"/>
            <w:szCs w:val="24"/>
            <w:u w:val="none"/>
            <w:lang w:val="ro-MO"/>
          </w:rPr>
          <w:t xml:space="preserve">ordinul comun </w:t>
        </w:r>
        <w:r w:rsidR="003F3C65" w:rsidRPr="00181533">
          <w:rPr>
            <w:rStyle w:val="Hyperlink"/>
            <w:rFonts w:cs="Times New Roman"/>
            <w:b/>
            <w:bCs/>
            <w:i/>
            <w:color w:val="auto"/>
            <w:spacing w:val="7"/>
            <w:sz w:val="24"/>
            <w:szCs w:val="24"/>
            <w:u w:val="none"/>
            <w:lang w:val="en-US"/>
          </w:rPr>
          <w:t>al DGETS (nr. 220 </w:t>
        </w:r>
      </w:hyperlink>
      <w:hyperlink r:id="rId14" w:tgtFrame="_blank" w:history="1">
        <w:r w:rsidR="003F3C65" w:rsidRPr="00181533">
          <w:rPr>
            <w:rStyle w:val="Hyperlink"/>
            <w:rFonts w:cs="Times New Roman"/>
            <w:b/>
            <w:bCs/>
            <w:i/>
            <w:color w:val="auto"/>
            <w:spacing w:val="7"/>
            <w:sz w:val="24"/>
            <w:szCs w:val="24"/>
            <w:u w:val="none"/>
            <w:lang w:val="en-US"/>
          </w:rPr>
          <w:t>din 04.02.2022</w:t>
        </w:r>
      </w:hyperlink>
      <w:hyperlink r:id="rId15" w:tgtFrame="_blank" w:history="1">
        <w:r w:rsidR="003F3C65" w:rsidRPr="00181533">
          <w:rPr>
            <w:rStyle w:val="Hyperlink"/>
            <w:rFonts w:cs="Times New Roman"/>
            <w:b/>
            <w:bCs/>
            <w:i/>
            <w:color w:val="auto"/>
            <w:spacing w:val="7"/>
            <w:sz w:val="24"/>
            <w:szCs w:val="24"/>
            <w:u w:val="none"/>
            <w:lang w:val="ro-MO"/>
          </w:rPr>
          <w:t>) și DGAMS (nr. 40-b din 04.02.2022)</w:t>
        </w:r>
      </w:hyperlink>
      <w:r w:rsidR="003435A9" w:rsidRPr="00181533">
        <w:rPr>
          <w:rFonts w:eastAsia="Times New Roman" w:cs="Times New Roman"/>
          <w:b/>
          <w:i/>
          <w:sz w:val="24"/>
          <w:szCs w:val="24"/>
          <w:lang w:val="ro-MO" w:eastAsia="ru-RU"/>
        </w:rPr>
        <w:t>;</w:t>
      </w:r>
      <w:r w:rsidRPr="00181533">
        <w:rPr>
          <w:rFonts w:cs="Times New Roman"/>
          <w:b/>
          <w:i/>
          <w:sz w:val="24"/>
          <w:szCs w:val="24"/>
          <w:lang w:val="ro-MO"/>
        </w:rPr>
        <w:t xml:space="preserve"> </w:t>
      </w:r>
    </w:p>
    <w:p w:rsidR="003435A9" w:rsidRPr="00181533" w:rsidRDefault="00F17A75" w:rsidP="00181533">
      <w:pPr>
        <w:tabs>
          <w:tab w:val="left" w:pos="345"/>
        </w:tabs>
        <w:spacing w:after="0"/>
        <w:ind w:left="-709"/>
        <w:jc w:val="both"/>
        <w:rPr>
          <w:rFonts w:cs="Times New Roman"/>
          <w:sz w:val="24"/>
          <w:szCs w:val="24"/>
          <w:lang w:val="ro-MO"/>
        </w:rPr>
      </w:pPr>
      <w:r w:rsidRPr="00181533">
        <w:rPr>
          <w:rFonts w:cs="Times New Roman"/>
          <w:spacing w:val="7"/>
          <w:sz w:val="24"/>
          <w:szCs w:val="24"/>
          <w:lang w:val="ro-MO"/>
        </w:rPr>
        <w:t xml:space="preserve">- </w:t>
      </w:r>
      <w:r w:rsidR="003435A9" w:rsidRPr="00181533">
        <w:rPr>
          <w:rFonts w:eastAsia="Calibri" w:cs="Times New Roman"/>
          <w:sz w:val="24"/>
          <w:szCs w:val="24"/>
          <w:lang w:val="ro-MO"/>
        </w:rPr>
        <w:t xml:space="preserve">Continuarea monitorizării respectării </w:t>
      </w:r>
      <w:r w:rsidR="003435A9" w:rsidRPr="00181533">
        <w:rPr>
          <w:rFonts w:eastAsia="Calibri" w:cs="Times New Roman"/>
          <w:sz w:val="24"/>
          <w:szCs w:val="24"/>
          <w:shd w:val="clear" w:color="auto" w:fill="FFFFFF"/>
          <w:lang w:val="ro-MO"/>
        </w:rPr>
        <w:t>condițiilor sanitaro-igienice în condiţiile evoluției pandemice</w:t>
      </w:r>
      <w:r w:rsidR="003435A9" w:rsidRPr="00181533">
        <w:rPr>
          <w:rFonts w:eastAsia="Calibri" w:cs="Times New Roman"/>
          <w:sz w:val="24"/>
          <w:szCs w:val="24"/>
          <w:lang w:val="ro-MO"/>
        </w:rPr>
        <w:t xml:space="preserve"> în instituţiile de învățământ preşcolar;</w:t>
      </w:r>
    </w:p>
    <w:p w:rsidR="00F17A75" w:rsidRPr="00181533" w:rsidRDefault="00F17A75" w:rsidP="00181533">
      <w:pPr>
        <w:spacing w:after="0"/>
        <w:ind w:left="-567" w:right="-426" w:hanging="142"/>
        <w:jc w:val="both"/>
        <w:rPr>
          <w:rFonts w:eastAsia="Times New Roman" w:cs="Times New Roman"/>
          <w:sz w:val="24"/>
          <w:szCs w:val="24"/>
          <w:highlight w:val="white"/>
          <w:lang w:val="en-US"/>
        </w:rPr>
      </w:pPr>
      <w:r w:rsidRPr="00181533">
        <w:rPr>
          <w:rFonts w:cs="Times New Roman"/>
          <w:spacing w:val="7"/>
          <w:sz w:val="24"/>
          <w:szCs w:val="24"/>
          <w:lang w:val="ro-MO"/>
        </w:rPr>
        <w:t xml:space="preserve">- </w:t>
      </w:r>
      <w:r w:rsidRPr="00181533">
        <w:rPr>
          <w:rFonts w:cs="Times New Roman"/>
          <w:sz w:val="24"/>
          <w:szCs w:val="24"/>
          <w:lang w:val="ro-MO"/>
        </w:rPr>
        <w:t>Monitorizarea procesul educațional la distanță în instituțiile de învățământ extrașcolar, cu respectarea cerințelor în  vigoare</w:t>
      </w:r>
      <w:r w:rsidR="003435A9" w:rsidRPr="00181533">
        <w:rPr>
          <w:rFonts w:cs="Times New Roman"/>
          <w:sz w:val="24"/>
          <w:szCs w:val="24"/>
          <w:lang w:val="ro-MO"/>
        </w:rPr>
        <w:t>;</w:t>
      </w:r>
    </w:p>
    <w:p w:rsidR="003F3C65" w:rsidRPr="00181533" w:rsidRDefault="00C30626" w:rsidP="00181533">
      <w:pPr>
        <w:pStyle w:val="Listparagraf"/>
        <w:spacing w:after="0"/>
        <w:ind w:left="-567" w:hanging="142"/>
        <w:jc w:val="both"/>
        <w:rPr>
          <w:rFonts w:eastAsia="Times New Roman" w:cs="Times New Roman"/>
          <w:sz w:val="24"/>
          <w:szCs w:val="24"/>
          <w:lang w:val="ro-MO"/>
        </w:rPr>
      </w:pPr>
      <w:r w:rsidRPr="00181533">
        <w:rPr>
          <w:rFonts w:eastAsia="Times New Roman" w:cs="Times New Roman"/>
          <w:sz w:val="24"/>
          <w:szCs w:val="24"/>
          <w:lang w:val="ro-MO"/>
        </w:rPr>
        <w:t xml:space="preserve">- </w:t>
      </w:r>
      <w:r w:rsidR="003F3C65" w:rsidRPr="00181533">
        <w:rPr>
          <w:rFonts w:cs="Times New Roman"/>
          <w:color w:val="000000"/>
          <w:sz w:val="24"/>
          <w:szCs w:val="24"/>
          <w:lang w:val="ro-MO"/>
        </w:rPr>
        <w:t>Monitorizarea procesului de alimentaţie gratuită a elevilor din instituțiile de învăţământ primar şi secundar, ciclul I şi II</w:t>
      </w:r>
      <w:r w:rsidR="006C0277" w:rsidRPr="00181533">
        <w:rPr>
          <w:rFonts w:eastAsia="Times New Roman" w:cs="Times New Roman"/>
          <w:sz w:val="24"/>
          <w:szCs w:val="24"/>
          <w:lang w:val="ro-MO" w:eastAsia="ru-RU"/>
        </w:rPr>
        <w:t xml:space="preserve"> cu prezența fizică a elevilor la ore;</w:t>
      </w:r>
    </w:p>
    <w:p w:rsidR="00490D9B" w:rsidRPr="00181533" w:rsidRDefault="00490D9B" w:rsidP="00181533">
      <w:pPr>
        <w:tabs>
          <w:tab w:val="left" w:pos="345"/>
        </w:tabs>
        <w:spacing w:after="0"/>
        <w:ind w:left="-709"/>
        <w:jc w:val="both"/>
        <w:rPr>
          <w:rFonts w:cs="Times New Roman"/>
          <w:sz w:val="24"/>
          <w:szCs w:val="24"/>
          <w:lang w:val="ro-MO"/>
        </w:rPr>
      </w:pPr>
      <w:r w:rsidRPr="00181533">
        <w:rPr>
          <w:rFonts w:cs="Times New Roman"/>
          <w:sz w:val="24"/>
          <w:szCs w:val="24"/>
          <w:lang w:val="ro-MO"/>
        </w:rPr>
        <w:t>- Monitorizarea livrării către instituţiile de învăţământ preşcolar a produselor alimentare de calitate în scopul aplicării Meniului Model unic (sezon iarnă-primăvară);</w:t>
      </w:r>
    </w:p>
    <w:p w:rsidR="00490D9B" w:rsidRPr="00181533" w:rsidRDefault="00490D9B" w:rsidP="00181533">
      <w:pPr>
        <w:tabs>
          <w:tab w:val="left" w:pos="345"/>
        </w:tabs>
        <w:spacing w:after="0"/>
        <w:ind w:left="-709"/>
        <w:jc w:val="both"/>
        <w:rPr>
          <w:rFonts w:cs="Times New Roman"/>
          <w:sz w:val="24"/>
          <w:szCs w:val="24"/>
          <w:lang w:val="ro-MO"/>
        </w:rPr>
      </w:pPr>
      <w:r w:rsidRPr="00181533">
        <w:rPr>
          <w:rFonts w:cs="Times New Roman"/>
          <w:sz w:val="24"/>
          <w:szCs w:val="24"/>
          <w:lang w:val="ro-MO"/>
        </w:rPr>
        <w:t>-</w:t>
      </w:r>
      <w:r w:rsidRPr="00181533">
        <w:rPr>
          <w:rFonts w:cs="Times New Roman"/>
          <w:color w:val="333333"/>
          <w:sz w:val="24"/>
          <w:szCs w:val="24"/>
          <w:lang w:val="ro-MO"/>
        </w:rPr>
        <w:t xml:space="preserve"> </w:t>
      </w:r>
      <w:r w:rsidRPr="00181533">
        <w:rPr>
          <w:rFonts w:cs="Times New Roman"/>
          <w:sz w:val="24"/>
          <w:szCs w:val="24"/>
          <w:lang w:val="ro-MO"/>
        </w:rPr>
        <w:t>Monitorizarea  procesului de î</w:t>
      </w:r>
      <w:r w:rsidRPr="00181533">
        <w:rPr>
          <w:rFonts w:eastAsia="SimSun" w:cs="Times New Roman"/>
          <w:sz w:val="24"/>
          <w:szCs w:val="24"/>
          <w:lang w:val="ro-MO" w:eastAsia="zh-CN"/>
        </w:rPr>
        <w:t xml:space="preserve">nmatriculare a copiilor cu vârsta de 0-6/7 ani în instituțiile de </w:t>
      </w:r>
      <w:r w:rsidR="00C30626" w:rsidRPr="00181533">
        <w:rPr>
          <w:rFonts w:eastAsia="SimSun" w:cs="Times New Roman"/>
          <w:sz w:val="24"/>
          <w:szCs w:val="24"/>
          <w:lang w:val="ro-MO" w:eastAsia="zh-CN"/>
        </w:rPr>
        <w:t>învățământ</w:t>
      </w:r>
      <w:r w:rsidRPr="00181533">
        <w:rPr>
          <w:rFonts w:eastAsia="SimSun" w:cs="Times New Roman"/>
          <w:sz w:val="24"/>
          <w:szCs w:val="24"/>
          <w:lang w:val="ro-MO" w:eastAsia="zh-CN"/>
        </w:rPr>
        <w:t xml:space="preserve"> preşcolar</w:t>
      </w:r>
      <w:r w:rsidRPr="00181533">
        <w:rPr>
          <w:rFonts w:eastAsia="SimSun" w:cs="Times New Roman"/>
          <w:i/>
          <w:sz w:val="24"/>
          <w:szCs w:val="24"/>
          <w:lang w:val="ro-MO" w:eastAsia="zh-CN"/>
        </w:rPr>
        <w:t xml:space="preserve"> </w:t>
      </w:r>
      <w:r w:rsidRPr="00181533">
        <w:rPr>
          <w:rFonts w:eastAsia="Calibri" w:cs="Times New Roman"/>
          <w:sz w:val="24"/>
          <w:szCs w:val="24"/>
          <w:lang w:val="ro-MO"/>
        </w:rPr>
        <w:t xml:space="preserve">în baza </w:t>
      </w:r>
      <w:r w:rsidRPr="00181533">
        <w:rPr>
          <w:rFonts w:cs="Times New Roman"/>
          <w:sz w:val="24"/>
          <w:szCs w:val="24"/>
          <w:lang w:val="ro-MO"/>
        </w:rPr>
        <w:t xml:space="preserve"> (platformei </w:t>
      </w:r>
      <w:hyperlink r:id="rId16" w:history="1">
        <w:r w:rsidRPr="00181533">
          <w:rPr>
            <w:rStyle w:val="Hyperlink"/>
            <w:rFonts w:cs="Times New Roman"/>
            <w:sz w:val="24"/>
            <w:szCs w:val="24"/>
            <w:lang w:val="ro-MO"/>
          </w:rPr>
          <w:t>www.egradinita.md</w:t>
        </w:r>
      </w:hyperlink>
      <w:r w:rsidRPr="00181533">
        <w:rPr>
          <w:rFonts w:cs="Times New Roman"/>
          <w:b/>
          <w:sz w:val="24"/>
          <w:szCs w:val="24"/>
          <w:lang w:val="ro-MO"/>
        </w:rPr>
        <w:t xml:space="preserve"> </w:t>
      </w:r>
      <w:r w:rsidRPr="00181533">
        <w:rPr>
          <w:rFonts w:cs="Times New Roman"/>
          <w:sz w:val="24"/>
          <w:szCs w:val="24"/>
          <w:lang w:val="ro-MO"/>
        </w:rPr>
        <w:t xml:space="preserve">din cadrul </w:t>
      </w:r>
      <w:proofErr w:type="spellStart"/>
      <w:r w:rsidRPr="00181533">
        <w:rPr>
          <w:rFonts w:cs="Times New Roman"/>
          <w:sz w:val="24"/>
          <w:szCs w:val="24"/>
          <w:lang w:val="ro-MO"/>
        </w:rPr>
        <w:t>Call-Centru</w:t>
      </w:r>
      <w:proofErr w:type="spellEnd"/>
      <w:r w:rsidRPr="00181533">
        <w:rPr>
          <w:rFonts w:cs="Times New Roman"/>
          <w:sz w:val="24"/>
          <w:szCs w:val="24"/>
          <w:lang w:val="ro-MO"/>
        </w:rPr>
        <w:t>;</w:t>
      </w:r>
    </w:p>
    <w:p w:rsidR="006C0277" w:rsidRPr="00181533" w:rsidRDefault="006C0277" w:rsidP="00181533">
      <w:pPr>
        <w:pStyle w:val="Listparagraf"/>
        <w:spacing w:after="0"/>
        <w:ind w:left="-567" w:hanging="142"/>
        <w:jc w:val="both"/>
        <w:rPr>
          <w:rFonts w:eastAsia="Times New Roman" w:cs="Times New Roman"/>
          <w:sz w:val="24"/>
          <w:szCs w:val="24"/>
          <w:lang w:val="ro-MO"/>
        </w:rPr>
      </w:pPr>
      <w:r w:rsidRPr="00181533">
        <w:rPr>
          <w:rFonts w:cs="Times New Roman"/>
          <w:sz w:val="24"/>
          <w:szCs w:val="24"/>
          <w:lang w:val="ro-MO"/>
        </w:rPr>
        <w:t xml:space="preserve">- </w:t>
      </w:r>
      <w:r w:rsidRPr="00181533">
        <w:rPr>
          <w:rFonts w:eastAsia="Times New Roman" w:cs="Times New Roman"/>
          <w:sz w:val="24"/>
          <w:szCs w:val="24"/>
          <w:lang w:val="ro-MO"/>
        </w:rPr>
        <w:t>Pregătirea procesului de Stocare a Planurilor instituționale de înmatriculare în clasa I-i, pentru anul de studii 2022-2023. Propuneri de reconfigurare sau completare a districtelor școlare</w:t>
      </w:r>
    </w:p>
    <w:p w:rsidR="00490D9B" w:rsidRPr="00181533" w:rsidRDefault="00490D9B" w:rsidP="00181533">
      <w:pPr>
        <w:shd w:val="clear" w:color="auto" w:fill="FFFFFF"/>
        <w:spacing w:after="0"/>
        <w:ind w:left="-709"/>
        <w:rPr>
          <w:rFonts w:cs="Times New Roman"/>
          <w:color w:val="333333"/>
          <w:sz w:val="24"/>
          <w:szCs w:val="24"/>
          <w:lang w:val="ro-MO"/>
        </w:rPr>
      </w:pPr>
      <w:r w:rsidRPr="00181533">
        <w:rPr>
          <w:rFonts w:cs="Times New Roman"/>
          <w:sz w:val="24"/>
          <w:szCs w:val="24"/>
          <w:lang w:val="ro-MO"/>
        </w:rPr>
        <w:t xml:space="preserve">- </w:t>
      </w:r>
      <w:r w:rsidRPr="00181533">
        <w:rPr>
          <w:rFonts w:eastAsia="Calibri" w:cs="Times New Roman"/>
          <w:sz w:val="24"/>
          <w:szCs w:val="24"/>
          <w:lang w:val="ro-MO"/>
        </w:rPr>
        <w:t xml:space="preserve">Continuarea  examinării dosarelor depuse de către directori ale familiilor cu 3 și mai mulți copii în </w:t>
      </w:r>
      <w:r w:rsidRPr="00181533">
        <w:rPr>
          <w:rFonts w:eastAsia="SimSun" w:cs="Times New Roman"/>
          <w:sz w:val="24"/>
          <w:szCs w:val="24"/>
          <w:lang w:val="ro-MO" w:eastAsia="zh-CN"/>
        </w:rPr>
        <w:t xml:space="preserve"> instituțiile de învăţămînt preşcolar</w:t>
      </w:r>
      <w:r w:rsidRPr="00181533">
        <w:rPr>
          <w:rFonts w:eastAsia="Calibri" w:cs="Times New Roman"/>
          <w:sz w:val="24"/>
          <w:szCs w:val="24"/>
          <w:lang w:val="ro-MO"/>
        </w:rPr>
        <w:t>;</w:t>
      </w:r>
    </w:p>
    <w:p w:rsidR="00490D9B" w:rsidRPr="00181533" w:rsidRDefault="00490D9B" w:rsidP="00181533">
      <w:pPr>
        <w:shd w:val="clear" w:color="auto" w:fill="FFFFFF"/>
        <w:spacing w:after="0"/>
        <w:ind w:left="-709"/>
        <w:rPr>
          <w:rFonts w:cs="Times New Roman"/>
          <w:sz w:val="24"/>
          <w:szCs w:val="24"/>
          <w:lang w:val="ro-MO"/>
        </w:rPr>
      </w:pPr>
      <w:r w:rsidRPr="00181533">
        <w:rPr>
          <w:rFonts w:cs="Times New Roman"/>
          <w:sz w:val="24"/>
          <w:szCs w:val="24"/>
          <w:lang w:val="ro-MO"/>
        </w:rPr>
        <w:t xml:space="preserve">- </w:t>
      </w:r>
      <w:r w:rsidRPr="00181533">
        <w:rPr>
          <w:rFonts w:cs="Times New Roman"/>
          <w:color w:val="212529"/>
          <w:sz w:val="24"/>
          <w:szCs w:val="24"/>
          <w:lang w:val="ro-MO"/>
        </w:rPr>
        <w:t xml:space="preserve"> </w:t>
      </w:r>
      <w:r w:rsidRPr="00181533">
        <w:rPr>
          <w:rFonts w:cs="Times New Roman"/>
          <w:sz w:val="24"/>
          <w:szCs w:val="24"/>
          <w:lang w:val="ro-MO"/>
        </w:rPr>
        <w:t>Elaborarea dosarului pentru Chișinău – capitala europeană a tineretului 2025 (procedura de depunere a dosarului pentru Capitala Europeană a Tineretului este plasată pe pagina oficială a DGETS. Termenul limită - 05 februarie 2022);</w:t>
      </w:r>
    </w:p>
    <w:p w:rsidR="006C0277" w:rsidRPr="00181533" w:rsidRDefault="006C0277" w:rsidP="00181533">
      <w:pPr>
        <w:shd w:val="clear" w:color="auto" w:fill="FFFFFF"/>
        <w:spacing w:after="0"/>
        <w:ind w:left="-709"/>
        <w:rPr>
          <w:rFonts w:eastAsia="Times New Roman" w:cs="Times New Roman"/>
          <w:b/>
          <w:sz w:val="24"/>
          <w:szCs w:val="24"/>
          <w:lang w:val="ro-MO" w:eastAsia="ru-RU"/>
        </w:rPr>
      </w:pPr>
      <w:r w:rsidRPr="00181533">
        <w:rPr>
          <w:rFonts w:cs="Times New Roman"/>
          <w:sz w:val="24"/>
          <w:szCs w:val="24"/>
          <w:lang w:val="ro-MO"/>
        </w:rPr>
        <w:t xml:space="preserve">- </w:t>
      </w:r>
      <w:r w:rsidRPr="00181533">
        <w:rPr>
          <w:rFonts w:eastAsia="Times New Roman" w:cs="Times New Roman"/>
          <w:bCs/>
          <w:color w:val="212529"/>
          <w:sz w:val="24"/>
          <w:szCs w:val="24"/>
          <w:lang w:val="ro-MO" w:eastAsia="ru-RU"/>
        </w:rPr>
        <w:t>organizarea şi desfăşurarea dezbaterilor publice DGETS pe parcursul lunii februarie 2022 (</w:t>
      </w:r>
      <w:r w:rsidRPr="00181533">
        <w:rPr>
          <w:rFonts w:cs="Times New Roman"/>
          <w:sz w:val="24"/>
          <w:szCs w:val="24"/>
          <w:lang w:val="ro-MO"/>
        </w:rPr>
        <w:t xml:space="preserve">Regulamentul  privind  organizarea  și desfășurarea Programului  de </w:t>
      </w:r>
      <w:r w:rsidRPr="00181533">
        <w:rPr>
          <w:rFonts w:eastAsia="Times New Roman" w:cs="Times New Roman"/>
          <w:bCs/>
          <w:sz w:val="24"/>
          <w:szCs w:val="24"/>
          <w:lang w:val="ro-MO" w:eastAsia="ru-RU"/>
        </w:rPr>
        <w:t xml:space="preserve">cofinanțare a proiectelor pentru sport </w:t>
      </w:r>
      <w:r w:rsidRPr="00181533">
        <w:rPr>
          <w:rFonts w:cs="Times New Roman"/>
          <w:sz w:val="24"/>
          <w:szCs w:val="24"/>
          <w:lang w:val="ro-MO"/>
        </w:rPr>
        <w:t>şi altor activități sportive  de nivel locale şi internaţional, care prevăd promovarea modului sănătos de viață, selecția și pregătirea sportivilor de performanță, antrenarea populației mun. Chișinău in practicarea sportului;</w:t>
      </w:r>
      <w:r w:rsidRPr="00181533">
        <w:rPr>
          <w:rFonts w:eastAsia="Times New Roman" w:cs="Times New Roman"/>
          <w:bCs/>
          <w:sz w:val="24"/>
          <w:szCs w:val="24"/>
          <w:lang w:val="ro-MO" w:eastAsia="ru-RU"/>
        </w:rPr>
        <w:t xml:space="preserve"> Regulamentul de organizare și funcționare al Centrului </w:t>
      </w:r>
      <w:proofErr w:type="spellStart"/>
      <w:r w:rsidRPr="00181533">
        <w:rPr>
          <w:rFonts w:eastAsia="Times New Roman" w:cs="Times New Roman"/>
          <w:bCs/>
          <w:sz w:val="24"/>
          <w:szCs w:val="24"/>
          <w:lang w:val="ro-MO" w:eastAsia="ru-RU"/>
        </w:rPr>
        <w:t>psiho-socio-pedagogic</w:t>
      </w:r>
      <w:proofErr w:type="spellEnd"/>
      <w:r w:rsidRPr="00181533">
        <w:rPr>
          <w:rFonts w:eastAsia="Times New Roman" w:cs="Times New Roman"/>
          <w:bCs/>
          <w:sz w:val="24"/>
          <w:szCs w:val="24"/>
          <w:lang w:val="ro-MO" w:eastAsia="ru-RU"/>
        </w:rPr>
        <w:t>;</w:t>
      </w:r>
    </w:p>
    <w:p w:rsidR="00490D9B" w:rsidRPr="00181533" w:rsidRDefault="006C0277" w:rsidP="00181533">
      <w:pPr>
        <w:shd w:val="clear" w:color="auto" w:fill="FFFFFF"/>
        <w:spacing w:after="0"/>
        <w:ind w:left="-709"/>
        <w:rPr>
          <w:rFonts w:cs="Times New Roman"/>
          <w:sz w:val="24"/>
          <w:szCs w:val="24"/>
          <w:lang w:val="ro-MO"/>
        </w:rPr>
      </w:pPr>
      <w:r w:rsidRPr="00181533">
        <w:rPr>
          <w:rFonts w:eastAsia="Times New Roman" w:cs="Times New Roman"/>
          <w:bCs/>
          <w:sz w:val="24"/>
          <w:szCs w:val="24"/>
          <w:lang w:val="ro-MO" w:eastAsia="ru-RU"/>
        </w:rPr>
        <w:t xml:space="preserve">Proiectul de decizie cu privire la schimbarea denumirii instituției de învățământ din </w:t>
      </w:r>
      <w:proofErr w:type="spellStart"/>
      <w:r w:rsidRPr="00181533">
        <w:rPr>
          <w:rFonts w:eastAsia="Times New Roman" w:cs="Times New Roman"/>
          <w:bCs/>
          <w:sz w:val="24"/>
          <w:szCs w:val="24"/>
          <w:lang w:val="ro-MO" w:eastAsia="ru-RU"/>
        </w:rPr>
        <w:t>șc.primară</w:t>
      </w:r>
      <w:proofErr w:type="spellEnd"/>
      <w:r w:rsidRPr="00181533">
        <w:rPr>
          <w:rFonts w:eastAsia="Times New Roman" w:cs="Times New Roman"/>
          <w:bCs/>
          <w:sz w:val="24"/>
          <w:szCs w:val="24"/>
          <w:lang w:val="ro-MO" w:eastAsia="ru-RU"/>
        </w:rPr>
        <w:t xml:space="preserve"> nr.90 în Școala primară Spiridon Vangheli)</w:t>
      </w:r>
      <w:r w:rsidR="00490D9B" w:rsidRPr="00181533">
        <w:rPr>
          <w:rFonts w:eastAsia="Times New Roman" w:cs="Times New Roman"/>
          <w:bCs/>
          <w:sz w:val="24"/>
          <w:szCs w:val="24"/>
          <w:lang w:val="ro-MO" w:eastAsia="ru-RU"/>
        </w:rPr>
        <w:t xml:space="preserve"> </w:t>
      </w:r>
      <w:r w:rsidR="00490D9B" w:rsidRPr="00181533">
        <w:rPr>
          <w:rFonts w:cs="Times New Roman"/>
          <w:sz w:val="24"/>
          <w:szCs w:val="24"/>
          <w:lang w:val="ro-MO"/>
        </w:rPr>
        <w:t xml:space="preserve">; </w:t>
      </w:r>
    </w:p>
    <w:p w:rsidR="00490D9B" w:rsidRPr="00181533" w:rsidRDefault="00490D9B" w:rsidP="00181533">
      <w:pPr>
        <w:shd w:val="clear" w:color="auto" w:fill="FFFFFF"/>
        <w:spacing w:after="0"/>
        <w:ind w:left="-709"/>
        <w:jc w:val="both"/>
        <w:rPr>
          <w:rFonts w:cs="Times New Roman"/>
          <w:sz w:val="24"/>
          <w:szCs w:val="24"/>
          <w:lang w:val="ro-RO"/>
        </w:rPr>
      </w:pPr>
      <w:r w:rsidRPr="00181533">
        <w:rPr>
          <w:rFonts w:cs="Times New Roman"/>
          <w:sz w:val="24"/>
          <w:szCs w:val="24"/>
          <w:lang w:val="ro-MO"/>
        </w:rPr>
        <w:t>- Organizarea și desfășurarea concursurilor pentru ocuparea  funcției de director al instituțiilor de învățământ general (î</w:t>
      </w:r>
      <w:r w:rsidRPr="00181533">
        <w:rPr>
          <w:rFonts w:cs="Times New Roman"/>
          <w:sz w:val="24"/>
          <w:szCs w:val="24"/>
          <w:lang w:val="ro-RO"/>
        </w:rPr>
        <w:t xml:space="preserve">n proces de depunere a  dosarelor de concurs pentru funcția de director  sunt 20  instituții  de învățământ general); </w:t>
      </w:r>
    </w:p>
    <w:p w:rsidR="00B82C1C" w:rsidRPr="00181533" w:rsidRDefault="00B82C1C" w:rsidP="00181533">
      <w:pPr>
        <w:shd w:val="clear" w:color="auto" w:fill="FFFFFF"/>
        <w:spacing w:after="0"/>
        <w:ind w:left="-709"/>
        <w:jc w:val="both"/>
        <w:rPr>
          <w:rFonts w:cs="Times New Roman"/>
          <w:bCs/>
          <w:color w:val="000000"/>
          <w:sz w:val="24"/>
          <w:szCs w:val="24"/>
          <w:lang w:val="ro-MO"/>
        </w:rPr>
      </w:pPr>
      <w:r w:rsidRPr="00181533">
        <w:rPr>
          <w:rFonts w:cs="Times New Roman"/>
          <w:sz w:val="24"/>
          <w:szCs w:val="24"/>
          <w:lang w:val="ro-RO"/>
        </w:rPr>
        <w:t>-</w:t>
      </w:r>
      <w:r w:rsidRPr="00181533">
        <w:rPr>
          <w:rFonts w:cs="Times New Roman"/>
          <w:bCs/>
          <w:color w:val="000000"/>
          <w:sz w:val="24"/>
          <w:szCs w:val="24"/>
          <w:lang w:val="ro-MO"/>
        </w:rPr>
        <w:t xml:space="preserve"> revizuirea Foii de parcurs cu privire la punerea în aplicare a deciziei </w:t>
      </w:r>
      <w:r w:rsidRPr="00181533">
        <w:rPr>
          <w:rFonts w:cs="Times New Roman"/>
          <w:sz w:val="24"/>
          <w:szCs w:val="24"/>
          <w:lang w:val="ro-MO"/>
        </w:rPr>
        <w:t xml:space="preserve"> </w:t>
      </w:r>
      <w:r w:rsidRPr="00181533">
        <w:rPr>
          <w:rFonts w:cs="Times New Roman"/>
          <w:bCs/>
          <w:color w:val="000000"/>
          <w:sz w:val="24"/>
          <w:szCs w:val="24"/>
          <w:lang w:val="ro-MO"/>
        </w:rPr>
        <w:t>Consiliului Municipal Chișinău nr. 12/3 din 23.11.2021</w:t>
      </w:r>
    </w:p>
    <w:p w:rsidR="00B82C1C" w:rsidRPr="00181533" w:rsidRDefault="00B82C1C" w:rsidP="00181533">
      <w:pPr>
        <w:shd w:val="clear" w:color="auto" w:fill="FFFFFF"/>
        <w:spacing w:after="0"/>
        <w:ind w:left="-709"/>
        <w:jc w:val="both"/>
        <w:rPr>
          <w:rFonts w:cs="Times New Roman"/>
          <w:sz w:val="24"/>
          <w:szCs w:val="24"/>
          <w:lang w:val="ro-RO"/>
        </w:rPr>
      </w:pPr>
      <w:r w:rsidRPr="00181533">
        <w:rPr>
          <w:rFonts w:cs="Times New Roman"/>
          <w:bCs/>
          <w:color w:val="000000"/>
          <w:sz w:val="24"/>
          <w:szCs w:val="24"/>
          <w:lang w:val="ro-MO"/>
        </w:rPr>
        <w:t xml:space="preserve">- </w:t>
      </w:r>
      <w:r w:rsidRPr="00181533">
        <w:rPr>
          <w:rFonts w:cs="Times New Roman"/>
          <w:color w:val="000000"/>
          <w:sz w:val="24"/>
          <w:szCs w:val="24"/>
          <w:lang w:val="ro-MO"/>
        </w:rPr>
        <w:t>Generalizarea datelor cu privire la numărul de  elevi (prognoza pentru anul de studii 2022-2023)</w:t>
      </w:r>
    </w:p>
    <w:p w:rsidR="00490D9B" w:rsidRPr="00181533" w:rsidRDefault="00490D9B" w:rsidP="00181533">
      <w:pPr>
        <w:shd w:val="clear" w:color="auto" w:fill="FFFFFF"/>
        <w:spacing w:after="0"/>
        <w:ind w:left="-709"/>
        <w:jc w:val="both"/>
        <w:rPr>
          <w:rFonts w:eastAsia="Times New Roman" w:cs="Times New Roman"/>
          <w:spacing w:val="7"/>
          <w:sz w:val="24"/>
          <w:szCs w:val="24"/>
          <w:lang w:val="ro-MO" w:eastAsia="ru-RU"/>
        </w:rPr>
      </w:pPr>
      <w:r w:rsidRPr="00181533">
        <w:rPr>
          <w:rFonts w:eastAsia="Times New Roman" w:cs="Times New Roman"/>
          <w:bCs/>
          <w:sz w:val="24"/>
          <w:szCs w:val="24"/>
          <w:lang w:val="ro-MO" w:eastAsia="ru-RU"/>
        </w:rPr>
        <w:t>- Organizarea Concursului municipal „Pedagogul Anului – 2022”</w:t>
      </w:r>
      <w:r w:rsidRPr="00181533">
        <w:rPr>
          <w:rFonts w:eastAsia="Times New Roman" w:cs="Times New Roman"/>
          <w:spacing w:val="7"/>
          <w:sz w:val="24"/>
          <w:szCs w:val="24"/>
          <w:lang w:val="ro-MO" w:eastAsia="ru-RU"/>
        </w:rPr>
        <w:t>, ediția XVIII-a (în anul 2022, Concursul se va desfășura în perioada 1 februarie – 16 februarie 2022, în regim online. Pentru participare la concurs au fost depuse oferte din partea a 10 concurenți. Comisia de concurs este constituită din 12 membri);</w:t>
      </w:r>
    </w:p>
    <w:p w:rsidR="00490D9B" w:rsidRPr="00181533" w:rsidRDefault="00490D9B" w:rsidP="00181533">
      <w:pPr>
        <w:spacing w:after="0"/>
        <w:ind w:left="-709"/>
        <w:rPr>
          <w:rFonts w:cs="Times New Roman"/>
          <w:color w:val="000000" w:themeColor="text1"/>
          <w:sz w:val="24"/>
          <w:szCs w:val="24"/>
          <w:lang w:val="ro-MO"/>
        </w:rPr>
      </w:pPr>
      <w:r w:rsidRPr="00181533">
        <w:rPr>
          <w:rFonts w:cs="Times New Roman"/>
          <w:color w:val="000000" w:themeColor="text1"/>
          <w:sz w:val="24"/>
          <w:szCs w:val="24"/>
          <w:lang w:val="ro-MO"/>
        </w:rPr>
        <w:t>- Realizarea activităților în cadrul Săptămânii Memoriei Holocaustului”;</w:t>
      </w:r>
    </w:p>
    <w:p w:rsidR="00490D9B" w:rsidRPr="00181533" w:rsidRDefault="00490D9B" w:rsidP="00181533">
      <w:pPr>
        <w:spacing w:after="0"/>
        <w:ind w:left="-709"/>
        <w:rPr>
          <w:rFonts w:cs="Times New Roman"/>
          <w:color w:val="000000" w:themeColor="text1"/>
          <w:sz w:val="24"/>
          <w:szCs w:val="24"/>
          <w:lang w:val="ro-MO"/>
        </w:rPr>
      </w:pPr>
      <w:r w:rsidRPr="00181533">
        <w:rPr>
          <w:rFonts w:cs="Times New Roman"/>
          <w:color w:val="000000" w:themeColor="text1"/>
          <w:sz w:val="24"/>
          <w:szCs w:val="24"/>
          <w:lang w:val="ro-MO"/>
        </w:rPr>
        <w:t>- Elaborarea Regulamentului concursului „Școala Anului” pentru anul 2022. Consultarea cu direcțiile DGETS implicate;</w:t>
      </w:r>
    </w:p>
    <w:p w:rsidR="00490D9B" w:rsidRPr="00181533" w:rsidRDefault="00490D9B" w:rsidP="00181533">
      <w:pPr>
        <w:spacing w:after="0"/>
        <w:ind w:left="-709"/>
        <w:rPr>
          <w:rFonts w:cs="Times New Roman"/>
          <w:color w:val="000000" w:themeColor="text1"/>
          <w:sz w:val="24"/>
          <w:szCs w:val="24"/>
          <w:lang w:val="ro-MO"/>
        </w:rPr>
      </w:pPr>
      <w:r w:rsidRPr="00181533">
        <w:rPr>
          <w:rFonts w:cs="Times New Roman"/>
          <w:color w:val="000000" w:themeColor="text1"/>
          <w:sz w:val="24"/>
          <w:szCs w:val="24"/>
          <w:lang w:val="ro-MO"/>
        </w:rPr>
        <w:t>- Elaborarea Planului de Acțiuni in cadrul Strategiei Municipale de Dezvoltare a Sectorului de Tineret 2022-2023. Recepționarea propunerilor din cadrul subdiviziunilor structurale ale Primăriei. Organizarea ședinței de consultare cu expertul  și Primăria mun. Chișinău;</w:t>
      </w:r>
    </w:p>
    <w:p w:rsidR="00490D9B" w:rsidRPr="00181533" w:rsidRDefault="00490D9B" w:rsidP="00181533">
      <w:pPr>
        <w:spacing w:after="0"/>
        <w:ind w:left="-709"/>
        <w:rPr>
          <w:rFonts w:cs="Times New Roman"/>
          <w:color w:val="000000" w:themeColor="text1"/>
          <w:sz w:val="24"/>
          <w:szCs w:val="24"/>
          <w:lang w:val="ro-MO"/>
        </w:rPr>
      </w:pPr>
      <w:r w:rsidRPr="00181533">
        <w:rPr>
          <w:rFonts w:cs="Times New Roman"/>
          <w:color w:val="000000" w:themeColor="text1"/>
          <w:sz w:val="24"/>
          <w:szCs w:val="24"/>
          <w:lang w:val="ro-MO"/>
        </w:rPr>
        <w:t>- Perfectarea actelor pentru lansarea Programului de Granturi pentru ONG, ediția 2022</w:t>
      </w:r>
      <w:r w:rsidR="006C0277" w:rsidRPr="00181533">
        <w:rPr>
          <w:rFonts w:cs="Times New Roman"/>
          <w:color w:val="000000" w:themeColor="text1"/>
          <w:sz w:val="24"/>
          <w:szCs w:val="24"/>
          <w:lang w:val="ro-MO"/>
        </w:rPr>
        <w:t>.</w:t>
      </w:r>
      <w:r w:rsidRPr="00181533">
        <w:rPr>
          <w:rFonts w:cs="Times New Roman"/>
          <w:color w:val="000000" w:themeColor="text1"/>
          <w:sz w:val="24"/>
          <w:szCs w:val="24"/>
          <w:lang w:val="ro-MO"/>
        </w:rPr>
        <w:t xml:space="preserve"> Ajustarea Regulamentului de acordare a Granturilor la cerințele noi; </w:t>
      </w:r>
    </w:p>
    <w:p w:rsidR="00490D9B" w:rsidRPr="00181533" w:rsidRDefault="00490D9B" w:rsidP="00181533">
      <w:pPr>
        <w:spacing w:after="0"/>
        <w:ind w:left="-709"/>
        <w:rPr>
          <w:rFonts w:cs="Times New Roman"/>
          <w:color w:val="000000" w:themeColor="text1"/>
          <w:sz w:val="24"/>
          <w:szCs w:val="24"/>
          <w:lang w:val="ro-MO"/>
        </w:rPr>
      </w:pPr>
      <w:r w:rsidRPr="00181533">
        <w:rPr>
          <w:rFonts w:cs="Times New Roman"/>
          <w:color w:val="000000" w:themeColor="text1"/>
          <w:sz w:val="24"/>
          <w:szCs w:val="24"/>
          <w:lang w:val="ro-MO"/>
        </w:rPr>
        <w:t>-  Organizarea și desfășurarea ședinței Comisiei municipale de validare a dosarelor pentru Concursul Bursa de merit, 2021 în regim online, perfectarea actelor pentru Consiliul Municipal Chișinău.</w:t>
      </w:r>
    </w:p>
    <w:p w:rsidR="003A0AB5" w:rsidRPr="00EF3284" w:rsidRDefault="00B82C1C" w:rsidP="00181533">
      <w:pPr>
        <w:spacing w:after="0"/>
        <w:ind w:left="-709"/>
        <w:rPr>
          <w:rFonts w:cs="Times New Roman"/>
          <w:color w:val="000000" w:themeColor="text1"/>
          <w:sz w:val="24"/>
          <w:szCs w:val="24"/>
          <w:lang w:val="ro-MO"/>
        </w:rPr>
      </w:pPr>
      <w:r w:rsidRPr="00EF3284">
        <w:rPr>
          <w:rFonts w:cs="Times New Roman"/>
          <w:color w:val="000000" w:themeColor="text1"/>
          <w:sz w:val="24"/>
          <w:szCs w:val="24"/>
          <w:lang w:val="ro-MO"/>
        </w:rPr>
        <w:t>- Formarea diriginților de clasă la modului „Modul sănătos de viață”, formare nr. II</w:t>
      </w:r>
      <w:r w:rsidR="006C0277" w:rsidRPr="00EF3284">
        <w:rPr>
          <w:rFonts w:cs="Times New Roman"/>
          <w:color w:val="000000" w:themeColor="text1"/>
          <w:sz w:val="24"/>
          <w:szCs w:val="24"/>
          <w:lang w:val="ro-MO"/>
        </w:rPr>
        <w:t xml:space="preserve"> (</w:t>
      </w:r>
      <w:r w:rsidRPr="00EF3284">
        <w:rPr>
          <w:rFonts w:cs="Times New Roman"/>
          <w:color w:val="000000" w:themeColor="text1"/>
          <w:sz w:val="24"/>
          <w:szCs w:val="24"/>
          <w:lang w:val="ro-MO"/>
        </w:rPr>
        <w:t xml:space="preserve"> 09.02.22</w:t>
      </w:r>
      <w:r w:rsidR="006C0277" w:rsidRPr="00EF3284">
        <w:rPr>
          <w:rFonts w:cs="Times New Roman"/>
          <w:color w:val="000000" w:themeColor="text1"/>
          <w:sz w:val="24"/>
          <w:szCs w:val="24"/>
          <w:lang w:val="ro-MO"/>
        </w:rPr>
        <w:t>);</w:t>
      </w:r>
    </w:p>
    <w:p w:rsidR="009E710B" w:rsidRPr="00FD55F9" w:rsidRDefault="00B82C1C" w:rsidP="00181533">
      <w:pPr>
        <w:spacing w:after="0"/>
        <w:ind w:left="-709"/>
        <w:rPr>
          <w:rFonts w:cs="Times New Roman"/>
          <w:color w:val="000000" w:themeColor="text1"/>
          <w:sz w:val="24"/>
          <w:szCs w:val="24"/>
          <w:lang w:val="ro-MO"/>
        </w:rPr>
      </w:pPr>
      <w:r w:rsidRPr="00FD55F9">
        <w:rPr>
          <w:rFonts w:cs="Times New Roman"/>
          <w:color w:val="000000" w:themeColor="text1"/>
          <w:sz w:val="24"/>
          <w:szCs w:val="24"/>
          <w:lang w:val="ro-MO"/>
        </w:rPr>
        <w:lastRenderedPageBreak/>
        <w:t xml:space="preserve">- Reevaluarea conținutului Strategiei Municipale de Dezvoltare a Sectorului de Tineret 2022-2023. Elaborarea criteriilor concrete pentru completarea documentului </w:t>
      </w:r>
      <w:proofErr w:type="spellStart"/>
      <w:r w:rsidRPr="00FD55F9">
        <w:rPr>
          <w:rFonts w:cs="Times New Roman"/>
          <w:color w:val="000000" w:themeColor="text1"/>
          <w:sz w:val="24"/>
          <w:szCs w:val="24"/>
          <w:lang w:val="ro-MO"/>
        </w:rPr>
        <w:t>strategic</w:t>
      </w:r>
      <w:r w:rsidR="003C3B1E" w:rsidRPr="00FD55F9">
        <w:rPr>
          <w:rFonts w:cs="Times New Roman"/>
          <w:color w:val="000000" w:themeColor="text1"/>
          <w:sz w:val="24"/>
          <w:szCs w:val="24"/>
          <w:lang w:val="ro-MO"/>
        </w:rPr>
        <w:t>.</w:t>
      </w:r>
      <w:r w:rsidRPr="00FD55F9">
        <w:rPr>
          <w:rFonts w:cs="Times New Roman"/>
          <w:color w:val="000000" w:themeColor="text1"/>
          <w:sz w:val="24"/>
          <w:szCs w:val="24"/>
          <w:lang w:val="ro-MO"/>
        </w:rPr>
        <w:t>Organizarea</w:t>
      </w:r>
      <w:proofErr w:type="spellEnd"/>
      <w:r w:rsidRPr="00FD55F9">
        <w:rPr>
          <w:rFonts w:cs="Times New Roman"/>
          <w:color w:val="000000" w:themeColor="text1"/>
          <w:sz w:val="24"/>
          <w:szCs w:val="24"/>
          <w:lang w:val="ro-MO"/>
        </w:rPr>
        <w:t xml:space="preserve"> ședinței de consultare cu expertul  și Primăria</w:t>
      </w:r>
      <w:r w:rsidR="009E710B" w:rsidRPr="00FD55F9">
        <w:rPr>
          <w:rFonts w:cs="Times New Roman"/>
          <w:color w:val="000000" w:themeColor="text1"/>
          <w:sz w:val="24"/>
          <w:szCs w:val="24"/>
          <w:lang w:val="ro-MO"/>
        </w:rPr>
        <w:t xml:space="preserve"> </w:t>
      </w:r>
      <w:r w:rsidR="006C0277" w:rsidRPr="00FD55F9">
        <w:rPr>
          <w:rFonts w:cs="Times New Roman"/>
          <w:color w:val="000000" w:themeColor="text1"/>
          <w:sz w:val="24"/>
          <w:szCs w:val="24"/>
          <w:lang w:val="ro-MO"/>
        </w:rPr>
        <w:t>mun. Chișinău;</w:t>
      </w:r>
    </w:p>
    <w:p w:rsidR="009E710B" w:rsidRPr="00FD55F9" w:rsidRDefault="006C0277" w:rsidP="00181533">
      <w:pPr>
        <w:spacing w:after="0"/>
        <w:ind w:left="-709"/>
        <w:rPr>
          <w:rFonts w:cs="Times New Roman"/>
          <w:color w:val="000000" w:themeColor="text1"/>
          <w:sz w:val="24"/>
          <w:szCs w:val="24"/>
          <w:lang w:val="ro-MO"/>
        </w:rPr>
      </w:pPr>
      <w:r w:rsidRPr="00FD55F9">
        <w:rPr>
          <w:rFonts w:cs="Times New Roman"/>
          <w:color w:val="000000" w:themeColor="text1"/>
          <w:sz w:val="24"/>
          <w:szCs w:val="24"/>
          <w:lang w:val="ro-MO"/>
        </w:rPr>
        <w:t>-</w:t>
      </w:r>
      <w:r w:rsidR="009E710B" w:rsidRPr="00FD55F9">
        <w:rPr>
          <w:rFonts w:cs="Times New Roman"/>
          <w:color w:val="000000" w:themeColor="text1"/>
          <w:sz w:val="24"/>
          <w:szCs w:val="24"/>
          <w:lang w:val="ro-MO"/>
        </w:rPr>
        <w:t xml:space="preserve"> Monitorizarea desfășurării activităților dedicate Zilei Siguranței pe INTERNET</w:t>
      </w:r>
      <w:r w:rsidRPr="00FD55F9">
        <w:rPr>
          <w:rFonts w:cs="Times New Roman"/>
          <w:color w:val="000000" w:themeColor="text1"/>
          <w:sz w:val="24"/>
          <w:szCs w:val="24"/>
          <w:lang w:val="ro-MO"/>
        </w:rPr>
        <w:t>;</w:t>
      </w:r>
    </w:p>
    <w:p w:rsidR="009E710B" w:rsidRPr="00FD55F9" w:rsidRDefault="009E710B" w:rsidP="00181533">
      <w:pPr>
        <w:spacing w:after="0"/>
        <w:ind w:left="-709"/>
        <w:rPr>
          <w:rFonts w:cs="Times New Roman"/>
          <w:color w:val="000000" w:themeColor="text1"/>
          <w:sz w:val="24"/>
          <w:szCs w:val="24"/>
          <w:lang w:val="ro-MO"/>
        </w:rPr>
      </w:pPr>
      <w:r w:rsidRPr="00FD55F9">
        <w:rPr>
          <w:rFonts w:cs="Times New Roman"/>
          <w:color w:val="000000" w:themeColor="text1"/>
          <w:sz w:val="24"/>
          <w:szCs w:val="24"/>
          <w:lang w:val="ro-MO"/>
        </w:rPr>
        <w:t>- Elaborarea Regulamentului concursului municipal „Copilărie fără violență”</w:t>
      </w:r>
      <w:r w:rsidR="006C0277" w:rsidRPr="00FD55F9">
        <w:rPr>
          <w:rFonts w:cs="Times New Roman"/>
          <w:color w:val="000000" w:themeColor="text1"/>
          <w:sz w:val="24"/>
          <w:szCs w:val="24"/>
          <w:lang w:val="ro-MO"/>
        </w:rPr>
        <w:t>;</w:t>
      </w:r>
    </w:p>
    <w:p w:rsidR="009E710B" w:rsidRPr="00FD55F9" w:rsidRDefault="009E710B" w:rsidP="00181533">
      <w:pPr>
        <w:spacing w:after="0"/>
        <w:ind w:left="-709"/>
        <w:rPr>
          <w:rFonts w:cs="Times New Roman"/>
          <w:color w:val="000000" w:themeColor="text1"/>
          <w:sz w:val="24"/>
          <w:szCs w:val="24"/>
          <w:lang w:val="ro-MO"/>
        </w:rPr>
      </w:pPr>
      <w:r w:rsidRPr="00FD55F9">
        <w:rPr>
          <w:rFonts w:cs="Times New Roman"/>
          <w:color w:val="000000" w:themeColor="text1"/>
          <w:sz w:val="24"/>
          <w:szCs w:val="24"/>
          <w:lang w:val="ro-MO"/>
        </w:rPr>
        <w:t>- Organizarea și desfășurarea ședinței Comisiei municipale de validare a dosarelor pentru Concursul Bursa de merit, 2021 în regim online, Elaborarea procesului - verbal al ședinței</w:t>
      </w:r>
      <w:r w:rsidR="006C0277" w:rsidRPr="00FD55F9">
        <w:rPr>
          <w:rFonts w:cs="Times New Roman"/>
          <w:color w:val="000000" w:themeColor="text1"/>
          <w:sz w:val="24"/>
          <w:szCs w:val="24"/>
          <w:lang w:val="ro-MO"/>
        </w:rPr>
        <w:t>;</w:t>
      </w:r>
    </w:p>
    <w:p w:rsidR="009E710B" w:rsidRPr="00FD55F9" w:rsidRDefault="009E710B" w:rsidP="00181533">
      <w:pPr>
        <w:spacing w:after="0"/>
        <w:ind w:left="-709"/>
        <w:rPr>
          <w:rFonts w:cs="Times New Roman"/>
          <w:color w:val="000000" w:themeColor="text1"/>
          <w:sz w:val="24"/>
          <w:szCs w:val="24"/>
          <w:lang w:val="ro-MO"/>
        </w:rPr>
      </w:pPr>
      <w:r w:rsidRPr="00FD55F9">
        <w:rPr>
          <w:rFonts w:cs="Times New Roman"/>
          <w:color w:val="000000" w:themeColor="text1"/>
          <w:sz w:val="24"/>
          <w:szCs w:val="24"/>
          <w:lang w:val="ro-MO"/>
        </w:rPr>
        <w:t>Perfectarea actelor pentru Consiliul Municipal Chișinău (08.02.2022)</w:t>
      </w:r>
      <w:r w:rsidR="006C0277" w:rsidRPr="00FD55F9">
        <w:rPr>
          <w:rFonts w:cs="Times New Roman"/>
          <w:color w:val="000000" w:themeColor="text1"/>
          <w:sz w:val="24"/>
          <w:szCs w:val="24"/>
          <w:lang w:val="ro-MO"/>
        </w:rPr>
        <w:t>;</w:t>
      </w:r>
    </w:p>
    <w:p w:rsidR="009E710B" w:rsidRPr="00FD55F9" w:rsidRDefault="00514E0E" w:rsidP="00181533">
      <w:pPr>
        <w:spacing w:after="0"/>
        <w:ind w:left="-709"/>
        <w:rPr>
          <w:rFonts w:cs="Times New Roman"/>
          <w:color w:val="000000" w:themeColor="text1"/>
          <w:sz w:val="24"/>
          <w:szCs w:val="24"/>
          <w:lang w:val="ro-MO"/>
        </w:rPr>
      </w:pPr>
      <w:r w:rsidRPr="00FD55F9">
        <w:rPr>
          <w:rFonts w:cs="Times New Roman"/>
          <w:color w:val="000000" w:themeColor="text1"/>
          <w:sz w:val="24"/>
          <w:szCs w:val="24"/>
          <w:lang w:val="ro-MO"/>
        </w:rPr>
        <w:t>- Organizarea ședinței de lucru referitor la Regulamentul de acordare a Granturilor pentru anul 2022</w:t>
      </w:r>
      <w:r w:rsidR="006C0277" w:rsidRPr="00FD55F9">
        <w:rPr>
          <w:rFonts w:cs="Times New Roman"/>
          <w:color w:val="000000" w:themeColor="text1"/>
          <w:sz w:val="24"/>
          <w:szCs w:val="24"/>
          <w:lang w:val="ro-MO"/>
        </w:rPr>
        <w:t>;</w:t>
      </w:r>
    </w:p>
    <w:p w:rsidR="003A0AB5" w:rsidRPr="00FD55F9" w:rsidRDefault="006C0277" w:rsidP="00181533">
      <w:pPr>
        <w:spacing w:after="0"/>
        <w:ind w:left="-709"/>
        <w:rPr>
          <w:rFonts w:cs="Times New Roman"/>
          <w:sz w:val="24"/>
          <w:szCs w:val="24"/>
          <w:lang w:val="ro-MO"/>
        </w:rPr>
      </w:pPr>
      <w:r w:rsidRPr="00FD55F9">
        <w:rPr>
          <w:rFonts w:cs="Times New Roman"/>
          <w:sz w:val="24"/>
          <w:szCs w:val="24"/>
          <w:lang w:val="ro-MO"/>
        </w:rPr>
        <w:t xml:space="preserve">- </w:t>
      </w:r>
      <w:r w:rsidR="003A0AB5" w:rsidRPr="00FD55F9">
        <w:rPr>
          <w:rFonts w:cs="Times New Roman"/>
          <w:sz w:val="24"/>
          <w:szCs w:val="24"/>
          <w:lang w:val="ro-MO"/>
        </w:rPr>
        <w:t xml:space="preserve">Organizarea și desfășurarea concursurilor pentru </w:t>
      </w:r>
      <w:r w:rsidR="003A0AB5" w:rsidRPr="00FD55F9">
        <w:rPr>
          <w:rFonts w:cs="Times New Roman"/>
          <w:b/>
          <w:sz w:val="24"/>
          <w:szCs w:val="24"/>
          <w:lang w:val="ro-MO"/>
        </w:rPr>
        <w:t>ocuparea  funcției de director al instituțiilor de învățământ general</w:t>
      </w:r>
      <w:r w:rsidR="003A0AB5" w:rsidRPr="00FD55F9">
        <w:rPr>
          <w:rFonts w:cs="Times New Roman"/>
          <w:sz w:val="24"/>
          <w:szCs w:val="24"/>
          <w:lang w:val="ro-MO"/>
        </w:rPr>
        <w:t xml:space="preserve">  (în proces de depunere a   dosarelor de concurs pentru funcția de director  sunt 20 </w:t>
      </w:r>
      <w:r w:rsidR="003A0AB5" w:rsidRPr="00FD55F9">
        <w:rPr>
          <w:rFonts w:cs="Times New Roman"/>
          <w:b/>
          <w:sz w:val="24"/>
          <w:szCs w:val="24"/>
          <w:lang w:val="ro-MO"/>
        </w:rPr>
        <w:t xml:space="preserve"> instituții  de învățământ general)</w:t>
      </w:r>
      <w:r w:rsidRPr="00FD55F9">
        <w:rPr>
          <w:rFonts w:cs="Times New Roman"/>
          <w:b/>
          <w:sz w:val="24"/>
          <w:szCs w:val="24"/>
          <w:lang w:val="ro-MO"/>
        </w:rPr>
        <w:t>;</w:t>
      </w:r>
      <w:r w:rsidR="003A0AB5" w:rsidRPr="00FD55F9">
        <w:rPr>
          <w:rFonts w:cs="Times New Roman"/>
          <w:sz w:val="24"/>
          <w:szCs w:val="24"/>
          <w:lang w:val="ro-MO"/>
        </w:rPr>
        <w:t xml:space="preserve"> </w:t>
      </w:r>
    </w:p>
    <w:p w:rsidR="00E00101" w:rsidRPr="00FD55F9" w:rsidRDefault="006C0277" w:rsidP="00181533">
      <w:pPr>
        <w:pStyle w:val="Listparagraf"/>
        <w:spacing w:after="0"/>
        <w:ind w:left="-709"/>
        <w:rPr>
          <w:rFonts w:cs="Times New Roman"/>
          <w:sz w:val="24"/>
          <w:szCs w:val="24"/>
          <w:lang w:val="ro-MO"/>
        </w:rPr>
      </w:pPr>
      <w:r w:rsidRPr="00FD55F9">
        <w:rPr>
          <w:rFonts w:cs="Times New Roman"/>
          <w:spacing w:val="4"/>
          <w:sz w:val="24"/>
          <w:szCs w:val="24"/>
          <w:shd w:val="clear" w:color="auto" w:fill="FFFFFF"/>
          <w:lang w:val="ro-MO"/>
        </w:rPr>
        <w:t xml:space="preserve">- </w:t>
      </w:r>
      <w:r w:rsidR="00E00101" w:rsidRPr="00FD55F9">
        <w:rPr>
          <w:rFonts w:cs="Times New Roman"/>
          <w:spacing w:val="4"/>
          <w:sz w:val="24"/>
          <w:szCs w:val="24"/>
          <w:shd w:val="clear" w:color="auto" w:fill="FFFFFF"/>
          <w:lang w:val="ro-MO"/>
        </w:rPr>
        <w:t xml:space="preserve">Participarea la Programul de parteneriate școlare „STEAM CONNECT” coordonat de Centrul cultural „America </w:t>
      </w:r>
      <w:proofErr w:type="spellStart"/>
      <w:r w:rsidR="00E00101" w:rsidRPr="00FD55F9">
        <w:rPr>
          <w:rFonts w:cs="Times New Roman"/>
          <w:spacing w:val="4"/>
          <w:sz w:val="24"/>
          <w:szCs w:val="24"/>
          <w:shd w:val="clear" w:color="auto" w:fill="FFFFFF"/>
          <w:lang w:val="ro-MO"/>
        </w:rPr>
        <w:t>House</w:t>
      </w:r>
      <w:proofErr w:type="spellEnd"/>
      <w:r w:rsidR="00E00101" w:rsidRPr="00FD55F9">
        <w:rPr>
          <w:rFonts w:cs="Times New Roman"/>
          <w:spacing w:val="4"/>
          <w:sz w:val="24"/>
          <w:szCs w:val="24"/>
          <w:shd w:val="clear" w:color="auto" w:fill="FFFFFF"/>
          <w:lang w:val="ro-MO"/>
        </w:rPr>
        <w:t xml:space="preserve"> Chișinău” În cadrul acestui program, fiecare participant va elabora, în parteneriat cu alt participant, un proiect didactic de lecție integrată STEM / STEAM cu tehnologii digitale, în baza unei teme la alegere. Activitățile vor fi organizate în limbile română, rusă sau engleză. Data limită de înregistrare – 19 februarie. </w:t>
      </w:r>
    </w:p>
    <w:p w:rsidR="00E00101" w:rsidRPr="00181533" w:rsidRDefault="006C0277" w:rsidP="00181533">
      <w:pPr>
        <w:pStyle w:val="NormalWeb"/>
        <w:shd w:val="clear" w:color="auto" w:fill="FFFFFF"/>
        <w:spacing w:before="0" w:beforeAutospacing="0" w:after="0" w:afterAutospacing="0"/>
        <w:ind w:left="-709"/>
        <w:jc w:val="both"/>
        <w:rPr>
          <w:spacing w:val="7"/>
          <w:lang w:val="en-US"/>
        </w:rPr>
      </w:pPr>
      <w:r w:rsidRPr="00FD55F9">
        <w:rPr>
          <w:spacing w:val="7"/>
          <w:lang w:val="ro-MO"/>
        </w:rPr>
        <w:t xml:space="preserve">- </w:t>
      </w:r>
      <w:r w:rsidR="00E00101" w:rsidRPr="00FD55F9">
        <w:rPr>
          <w:spacing w:val="7"/>
          <w:lang w:val="ro-MO"/>
        </w:rPr>
        <w:t>Dezvoltarea Proiectului „Cluburile de interes” (Centrul</w:t>
      </w:r>
      <w:r w:rsidR="00E00101" w:rsidRPr="00181533">
        <w:rPr>
          <w:spacing w:val="7"/>
          <w:lang w:val="ro-MO"/>
        </w:rPr>
        <w:t xml:space="preserve"> Municipal de Tineret Chișinău) Rolul primordial al acestui proiect este de a da oportunitatea tinerilor și tinerelor să petreacă timpul într-un mod util și plăcut, alături de persoane care au aceleași interese. Sesiunile au loc săptămânal în incinta Centrului Municipal de Tineret Chișinău, unde sunt respectate condițiile impuse de situația epidemiologică din</w:t>
      </w:r>
      <w:r w:rsidR="00E00101" w:rsidRPr="00181533">
        <w:rPr>
          <w:spacing w:val="7"/>
          <w:lang w:val="en-US"/>
        </w:rPr>
        <w:t xml:space="preserve"> </w:t>
      </w:r>
      <w:proofErr w:type="spellStart"/>
      <w:r w:rsidR="00E00101" w:rsidRPr="00181533">
        <w:rPr>
          <w:spacing w:val="7"/>
          <w:lang w:val="en-US"/>
        </w:rPr>
        <w:t>țară</w:t>
      </w:r>
      <w:proofErr w:type="spellEnd"/>
      <w:r w:rsidR="00E00101" w:rsidRPr="00181533">
        <w:rPr>
          <w:spacing w:val="7"/>
          <w:lang w:val="en-US"/>
        </w:rPr>
        <w:t>.</w:t>
      </w:r>
    </w:p>
    <w:p w:rsidR="00181533" w:rsidRPr="00181533" w:rsidRDefault="006C0277" w:rsidP="00181533">
      <w:pPr>
        <w:shd w:val="clear" w:color="auto" w:fill="FFFFFF"/>
        <w:spacing w:after="0"/>
        <w:ind w:left="-709"/>
        <w:jc w:val="both"/>
        <w:rPr>
          <w:rFonts w:cs="Times New Roman"/>
          <w:noProof/>
          <w:sz w:val="24"/>
          <w:szCs w:val="24"/>
          <w:lang w:val="en-US"/>
        </w:rPr>
      </w:pPr>
      <w:r w:rsidRPr="00181533">
        <w:rPr>
          <w:rFonts w:cs="Times New Roman"/>
          <w:b/>
          <w:sz w:val="24"/>
          <w:szCs w:val="24"/>
          <w:u w:val="single"/>
          <w:lang w:val="ro-MO"/>
        </w:rPr>
        <w:t xml:space="preserve">- </w:t>
      </w:r>
      <w:r w:rsidR="003A0AB5" w:rsidRPr="00181533">
        <w:rPr>
          <w:rFonts w:cs="Times New Roman"/>
          <w:b/>
          <w:sz w:val="24"/>
          <w:szCs w:val="24"/>
          <w:u w:val="single"/>
          <w:lang w:val="ro-MO"/>
        </w:rPr>
        <w:t>Testarea de Bază PISA 2022</w:t>
      </w:r>
      <w:r w:rsidRPr="00181533">
        <w:rPr>
          <w:rFonts w:cs="Times New Roman"/>
          <w:b/>
          <w:sz w:val="24"/>
          <w:szCs w:val="24"/>
          <w:u w:val="single"/>
          <w:lang w:val="ro-MO"/>
        </w:rPr>
        <w:t xml:space="preserve"> (î</w:t>
      </w:r>
      <w:r w:rsidR="003A0AB5" w:rsidRPr="00181533">
        <w:rPr>
          <w:rFonts w:cs="Times New Roman"/>
          <w:sz w:val="24"/>
          <w:szCs w:val="24"/>
          <w:lang w:val="ro-MO"/>
        </w:rPr>
        <w:t xml:space="preserve">n temeiul ordinului MEC nr. 45 din 27.01.2022, în perioada martie-mai,  </w:t>
      </w:r>
      <w:r w:rsidR="003A0AB5" w:rsidRPr="00181533">
        <w:rPr>
          <w:rFonts w:cs="Times New Roman"/>
          <w:b/>
          <w:sz w:val="24"/>
          <w:szCs w:val="24"/>
          <w:lang w:val="ro-MO"/>
        </w:rPr>
        <w:t>46 de instituţii de învăţământ</w:t>
      </w:r>
      <w:r w:rsidR="003A0AB5" w:rsidRPr="00181533">
        <w:rPr>
          <w:rFonts w:cs="Times New Roman"/>
          <w:sz w:val="24"/>
          <w:szCs w:val="24"/>
          <w:lang w:val="ro-MO"/>
        </w:rPr>
        <w:t xml:space="preserve"> din municipiul  Chişinău vor participa la Programul Internaţional de Testare a Elevilor 2022, condus de către Organizaţia pentru Cooperare şi Dezvoltare Economică, în cadrul căruia se evaluează competenţele elevilor cu vârsta cuprinsă între 15 şi 16 ani la trei domenii de bază Citire/Lectură, Matematică şi Ştiinţe şi la domen</w:t>
      </w:r>
      <w:r w:rsidRPr="00181533">
        <w:rPr>
          <w:rFonts w:cs="Times New Roman"/>
          <w:sz w:val="24"/>
          <w:szCs w:val="24"/>
          <w:lang w:val="ro-MO"/>
        </w:rPr>
        <w:t>i</w:t>
      </w:r>
      <w:r w:rsidR="00181533" w:rsidRPr="00181533">
        <w:rPr>
          <w:rFonts w:cs="Times New Roman"/>
          <w:sz w:val="24"/>
          <w:szCs w:val="24"/>
          <w:lang w:val="ro-MO"/>
        </w:rPr>
        <w:t xml:space="preserve">ul opţional - Gândirea Creativ). </w:t>
      </w:r>
      <w:r w:rsidR="00181533" w:rsidRPr="00181533">
        <w:rPr>
          <w:rFonts w:cs="Times New Roman"/>
          <w:noProof/>
          <w:sz w:val="24"/>
          <w:szCs w:val="24"/>
          <w:lang w:val="en-US"/>
        </w:rPr>
        <w:t xml:space="preserve">Vor participa elevii născuți în perioada 01.01.2006-31.12.2006, din 46 instituții de învățământ din municipiul Chișinău. A fost desemnat responsabilul de organizare din cadrul DGETS și coordonatorii școlari prin ordinul nr. 210 din 03.02.22.; </w:t>
      </w:r>
    </w:p>
    <w:p w:rsidR="00181533" w:rsidRPr="0059168A" w:rsidRDefault="00181533" w:rsidP="00181533">
      <w:pPr>
        <w:shd w:val="clear" w:color="auto" w:fill="FFFFFF"/>
        <w:spacing w:after="0"/>
        <w:ind w:left="-709"/>
        <w:jc w:val="both"/>
        <w:rPr>
          <w:rFonts w:eastAsia="Times New Roman" w:cs="Times New Roman"/>
          <w:spacing w:val="7"/>
          <w:sz w:val="24"/>
          <w:szCs w:val="24"/>
          <w:lang w:val="ro-MO" w:eastAsia="ru-RU"/>
        </w:rPr>
      </w:pPr>
      <w:r w:rsidRPr="00181533">
        <w:rPr>
          <w:rFonts w:cs="Times New Roman"/>
          <w:b/>
          <w:sz w:val="24"/>
          <w:szCs w:val="24"/>
          <w:lang w:val="ro-MO"/>
        </w:rPr>
        <w:t xml:space="preserve">- </w:t>
      </w:r>
      <w:r w:rsidRPr="00181533">
        <w:rPr>
          <w:rFonts w:eastAsia="Times New Roman" w:cs="Times New Roman"/>
          <w:spacing w:val="7"/>
          <w:sz w:val="24"/>
          <w:szCs w:val="24"/>
          <w:lang w:val="ro-MO" w:eastAsia="ru-RU"/>
        </w:rPr>
        <w:t xml:space="preserve">Prezentarea de către </w:t>
      </w:r>
      <w:r w:rsidRPr="00181533">
        <w:rPr>
          <w:rFonts w:eastAsia="Times New Roman" w:cs="Times New Roman"/>
          <w:bCs/>
          <w:iCs/>
          <w:spacing w:val="7"/>
          <w:sz w:val="24"/>
          <w:szCs w:val="24"/>
          <w:lang w:val="ro-MO" w:eastAsia="ru-RU"/>
        </w:rPr>
        <w:t>conducătorul instituției și secția economie sau economistul instituției</w:t>
      </w:r>
      <w:r w:rsidRPr="00181533">
        <w:rPr>
          <w:rFonts w:eastAsia="Times New Roman" w:cs="Times New Roman"/>
          <w:b/>
          <w:bCs/>
          <w:iCs/>
          <w:spacing w:val="7"/>
          <w:sz w:val="24"/>
          <w:szCs w:val="24"/>
          <w:lang w:val="ro-MO" w:eastAsia="ru-RU"/>
        </w:rPr>
        <w:t> </w:t>
      </w:r>
      <w:r w:rsidRPr="00181533">
        <w:rPr>
          <w:rFonts w:eastAsia="Times New Roman" w:cs="Times New Roman"/>
          <w:spacing w:val="7"/>
          <w:sz w:val="24"/>
          <w:szCs w:val="24"/>
          <w:lang w:val="ro-MO" w:eastAsia="ru-RU"/>
        </w:rPr>
        <w:t xml:space="preserve"> până la 10 februarie 2022, a demersului privind volumul suplimentar de ore pentru completarea posturilor didactice vacante </w:t>
      </w:r>
      <w:r w:rsidRPr="0059168A">
        <w:rPr>
          <w:rFonts w:eastAsia="Times New Roman" w:cs="Times New Roman"/>
          <w:bCs/>
          <w:spacing w:val="7"/>
          <w:sz w:val="24"/>
          <w:szCs w:val="24"/>
          <w:lang w:val="ro-MO" w:eastAsia="ru-RU"/>
        </w:rPr>
        <w:t>până la 1,5 unitate, care urmează a fi aprobat de către Consiliul municipal Chișinău</w:t>
      </w:r>
      <w:r w:rsidRPr="0059168A">
        <w:rPr>
          <w:rFonts w:eastAsia="Times New Roman" w:cs="Times New Roman"/>
          <w:spacing w:val="7"/>
          <w:sz w:val="24"/>
          <w:szCs w:val="24"/>
          <w:lang w:val="ro-MO" w:eastAsia="ru-RU"/>
        </w:rPr>
        <w:t>.</w:t>
      </w:r>
    </w:p>
    <w:p w:rsidR="00181533" w:rsidRPr="00181533" w:rsidRDefault="00181533" w:rsidP="00181533">
      <w:pPr>
        <w:shd w:val="clear" w:color="auto" w:fill="FFFFFF"/>
        <w:spacing w:after="225"/>
        <w:ind w:left="-709"/>
        <w:jc w:val="both"/>
        <w:rPr>
          <w:rFonts w:eastAsia="Times New Roman" w:cs="Times New Roman"/>
          <w:color w:val="333333"/>
          <w:spacing w:val="7"/>
          <w:sz w:val="24"/>
          <w:szCs w:val="24"/>
          <w:lang w:val="ro-MO" w:eastAsia="ru-RU"/>
        </w:rPr>
      </w:pPr>
    </w:p>
    <w:p w:rsidR="00490D9B" w:rsidRPr="00181533" w:rsidRDefault="00490D9B" w:rsidP="00181533">
      <w:pPr>
        <w:spacing w:after="0"/>
        <w:ind w:left="-709"/>
        <w:jc w:val="both"/>
        <w:rPr>
          <w:rFonts w:eastAsia="Times New Roman" w:cs="Times New Roman"/>
          <w:sz w:val="24"/>
          <w:szCs w:val="24"/>
          <w:lang w:val="en-US" w:eastAsia="ro-RO"/>
        </w:rPr>
      </w:pPr>
    </w:p>
    <w:p w:rsidR="00490D9B" w:rsidRPr="00181533" w:rsidRDefault="00490D9B" w:rsidP="00181533">
      <w:pPr>
        <w:pStyle w:val="Listparagraf"/>
        <w:spacing w:after="0"/>
        <w:ind w:left="-709"/>
        <w:jc w:val="right"/>
        <w:rPr>
          <w:rFonts w:eastAsia="Times New Roman" w:cs="Times New Roman"/>
          <w:sz w:val="24"/>
          <w:szCs w:val="24"/>
          <w:lang w:val="ro-MO" w:eastAsia="ro-RO"/>
        </w:rPr>
      </w:pPr>
    </w:p>
    <w:p w:rsidR="00490D9B" w:rsidRPr="00181533" w:rsidRDefault="00490D9B" w:rsidP="00181533">
      <w:pPr>
        <w:pStyle w:val="Listparagraf"/>
        <w:spacing w:after="0"/>
        <w:ind w:left="-709"/>
        <w:jc w:val="right"/>
        <w:rPr>
          <w:rFonts w:eastAsia="Times New Roman" w:cs="Times New Roman"/>
          <w:sz w:val="24"/>
          <w:szCs w:val="24"/>
          <w:lang w:val="ro-MO" w:eastAsia="ro-RO"/>
        </w:rPr>
      </w:pPr>
      <w:r w:rsidRPr="00181533">
        <w:rPr>
          <w:rFonts w:eastAsia="Times New Roman" w:cs="Times New Roman"/>
          <w:sz w:val="24"/>
          <w:szCs w:val="24"/>
          <w:lang w:val="ro-MO" w:eastAsia="ro-RO"/>
        </w:rPr>
        <w:t>Şef adjunct</w:t>
      </w:r>
    </w:p>
    <w:p w:rsidR="00490D9B" w:rsidRPr="00181533" w:rsidRDefault="00490D9B" w:rsidP="00181533">
      <w:pPr>
        <w:pStyle w:val="Listparagraf"/>
        <w:spacing w:after="0"/>
        <w:ind w:left="-709"/>
        <w:jc w:val="right"/>
        <w:rPr>
          <w:rFonts w:eastAsia="Times New Roman" w:cs="Times New Roman"/>
          <w:sz w:val="24"/>
          <w:szCs w:val="24"/>
          <w:lang w:val="ro-MO" w:eastAsia="ro-RO"/>
        </w:rPr>
      </w:pPr>
    </w:p>
    <w:p w:rsidR="00490D9B" w:rsidRPr="00181533" w:rsidRDefault="00490D9B" w:rsidP="00181533">
      <w:pPr>
        <w:pStyle w:val="Listparagraf"/>
        <w:spacing w:after="0"/>
        <w:ind w:left="-709"/>
        <w:jc w:val="right"/>
        <w:rPr>
          <w:rFonts w:eastAsia="Calibri" w:cs="Times New Roman"/>
          <w:b/>
          <w:sz w:val="24"/>
          <w:szCs w:val="24"/>
          <w:lang w:val="ro-MO"/>
        </w:rPr>
      </w:pPr>
      <w:r w:rsidRPr="00181533">
        <w:rPr>
          <w:rFonts w:eastAsia="Times New Roman" w:cs="Times New Roman"/>
          <w:sz w:val="24"/>
          <w:szCs w:val="24"/>
          <w:lang w:val="ro-MO" w:eastAsia="ro-RO"/>
        </w:rPr>
        <w:t>Andrei PAVALOI</w:t>
      </w:r>
    </w:p>
    <w:p w:rsidR="00490D9B" w:rsidRPr="00181533" w:rsidRDefault="00490D9B" w:rsidP="00181533">
      <w:pPr>
        <w:ind w:left="-709"/>
        <w:jc w:val="right"/>
        <w:rPr>
          <w:rFonts w:cs="Times New Roman"/>
          <w:sz w:val="24"/>
          <w:szCs w:val="24"/>
          <w:lang w:val="ro-MO"/>
        </w:rPr>
      </w:pPr>
    </w:p>
    <w:p w:rsidR="00490D9B" w:rsidRPr="00181533" w:rsidRDefault="00490D9B" w:rsidP="00181533">
      <w:pPr>
        <w:spacing w:after="0"/>
        <w:ind w:left="-567"/>
        <w:jc w:val="both"/>
        <w:rPr>
          <w:rFonts w:cs="Times New Roman"/>
          <w:b/>
          <w:sz w:val="24"/>
          <w:szCs w:val="24"/>
          <w:lang w:val="en-US"/>
        </w:rPr>
      </w:pPr>
    </w:p>
    <w:p w:rsidR="00490D9B" w:rsidRPr="00181533" w:rsidRDefault="00490D9B" w:rsidP="00181533">
      <w:pPr>
        <w:ind w:left="-709"/>
        <w:jc w:val="both"/>
        <w:rPr>
          <w:rFonts w:cs="Times New Roman"/>
          <w:sz w:val="24"/>
          <w:szCs w:val="24"/>
          <w:lang w:val="ro-MO"/>
        </w:rPr>
      </w:pPr>
    </w:p>
    <w:p w:rsidR="00490D9B" w:rsidRPr="00181533" w:rsidRDefault="00490D9B" w:rsidP="00181533">
      <w:pPr>
        <w:shd w:val="clear" w:color="auto" w:fill="FFFFFF"/>
        <w:spacing w:after="0"/>
        <w:ind w:left="-709"/>
        <w:rPr>
          <w:rFonts w:eastAsia="Times New Roman" w:cs="Times New Roman"/>
          <w:b/>
          <w:bCs/>
          <w:sz w:val="24"/>
          <w:szCs w:val="24"/>
          <w:lang w:val="ro-MO" w:eastAsia="ru-RU"/>
        </w:rPr>
      </w:pPr>
    </w:p>
    <w:p w:rsidR="00490D9B" w:rsidRPr="00181533" w:rsidRDefault="00490D9B" w:rsidP="00181533">
      <w:pPr>
        <w:shd w:val="clear" w:color="auto" w:fill="FFFFFF"/>
        <w:spacing w:after="0"/>
        <w:ind w:left="-709"/>
        <w:rPr>
          <w:rFonts w:eastAsia="Times New Roman" w:cs="Times New Roman"/>
          <w:b/>
          <w:bCs/>
          <w:sz w:val="24"/>
          <w:szCs w:val="24"/>
          <w:lang w:val="ro-MO" w:eastAsia="ru-RU"/>
        </w:rPr>
      </w:pPr>
    </w:p>
    <w:p w:rsidR="00490D9B" w:rsidRPr="00181533" w:rsidRDefault="00490D9B" w:rsidP="00181533">
      <w:pPr>
        <w:shd w:val="clear" w:color="auto" w:fill="FFFFFF"/>
        <w:spacing w:after="0"/>
        <w:ind w:left="-709"/>
        <w:rPr>
          <w:rFonts w:eastAsia="Times New Roman" w:cs="Times New Roman"/>
          <w:b/>
          <w:bCs/>
          <w:sz w:val="24"/>
          <w:szCs w:val="24"/>
          <w:lang w:val="ro-MO" w:eastAsia="ru-RU"/>
        </w:rPr>
      </w:pPr>
    </w:p>
    <w:sectPr w:rsidR="00490D9B" w:rsidRPr="00181533" w:rsidSect="00C96E6D">
      <w:pgSz w:w="11906" w:h="16838" w:code="9"/>
      <w:pgMar w:top="567"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531"/>
    <w:multiLevelType w:val="multilevel"/>
    <w:tmpl w:val="68B41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0DB0DAB"/>
    <w:multiLevelType w:val="hybridMultilevel"/>
    <w:tmpl w:val="2422AEB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3BB4D22"/>
    <w:multiLevelType w:val="multilevel"/>
    <w:tmpl w:val="AB94F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6E939D5"/>
    <w:multiLevelType w:val="multilevel"/>
    <w:tmpl w:val="AAC27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FF3665"/>
    <w:multiLevelType w:val="hybridMultilevel"/>
    <w:tmpl w:val="17DC9F54"/>
    <w:lvl w:ilvl="0" w:tplc="04090001">
      <w:start w:val="1"/>
      <w:numFmt w:val="bullet"/>
      <w:lvlText w:val=""/>
      <w:lvlJc w:val="left"/>
      <w:pPr>
        <w:ind w:left="644" w:hanging="360"/>
      </w:pPr>
      <w:rPr>
        <w:rFonts w:ascii="Symbol" w:hAnsi="Symbol" w:cs="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10622752"/>
    <w:multiLevelType w:val="multilevel"/>
    <w:tmpl w:val="7DB85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3A9006F"/>
    <w:multiLevelType w:val="multilevel"/>
    <w:tmpl w:val="B4521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74E4B72"/>
    <w:multiLevelType w:val="hybridMultilevel"/>
    <w:tmpl w:val="3344185E"/>
    <w:lvl w:ilvl="0" w:tplc="488CA22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AC5C2D"/>
    <w:multiLevelType w:val="hybridMultilevel"/>
    <w:tmpl w:val="FC42205C"/>
    <w:lvl w:ilvl="0" w:tplc="54826FC2">
      <w:start w:val="1"/>
      <w:numFmt w:val="bullet"/>
      <w:lvlText w:val="-"/>
      <w:lvlJc w:val="left"/>
      <w:pPr>
        <w:ind w:left="-349" w:hanging="360"/>
      </w:pPr>
      <w:rPr>
        <w:rFonts w:ascii="Times New Roman" w:eastAsia="Times New Roman" w:hAnsi="Times New Roman"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9">
    <w:nsid w:val="2C380FF6"/>
    <w:multiLevelType w:val="hybridMultilevel"/>
    <w:tmpl w:val="936E8C50"/>
    <w:lvl w:ilvl="0" w:tplc="04180001">
      <w:start w:val="1"/>
      <w:numFmt w:val="bullet"/>
      <w:lvlText w:val=""/>
      <w:lvlJc w:val="left"/>
      <w:pPr>
        <w:ind w:left="755" w:hanging="360"/>
      </w:pPr>
      <w:rPr>
        <w:rFonts w:ascii="Symbol" w:hAnsi="Symbol" w:hint="default"/>
      </w:rPr>
    </w:lvl>
    <w:lvl w:ilvl="1" w:tplc="04180003" w:tentative="1">
      <w:start w:val="1"/>
      <w:numFmt w:val="bullet"/>
      <w:lvlText w:val="o"/>
      <w:lvlJc w:val="left"/>
      <w:pPr>
        <w:ind w:left="1475" w:hanging="360"/>
      </w:pPr>
      <w:rPr>
        <w:rFonts w:ascii="Courier New" w:hAnsi="Courier New" w:cs="Courier New" w:hint="default"/>
      </w:rPr>
    </w:lvl>
    <w:lvl w:ilvl="2" w:tplc="04180005" w:tentative="1">
      <w:start w:val="1"/>
      <w:numFmt w:val="bullet"/>
      <w:lvlText w:val=""/>
      <w:lvlJc w:val="left"/>
      <w:pPr>
        <w:ind w:left="2195" w:hanging="360"/>
      </w:pPr>
      <w:rPr>
        <w:rFonts w:ascii="Wingdings" w:hAnsi="Wingdings" w:hint="default"/>
      </w:rPr>
    </w:lvl>
    <w:lvl w:ilvl="3" w:tplc="04180001" w:tentative="1">
      <w:start w:val="1"/>
      <w:numFmt w:val="bullet"/>
      <w:lvlText w:val=""/>
      <w:lvlJc w:val="left"/>
      <w:pPr>
        <w:ind w:left="2915" w:hanging="360"/>
      </w:pPr>
      <w:rPr>
        <w:rFonts w:ascii="Symbol" w:hAnsi="Symbol" w:hint="default"/>
      </w:rPr>
    </w:lvl>
    <w:lvl w:ilvl="4" w:tplc="04180003" w:tentative="1">
      <w:start w:val="1"/>
      <w:numFmt w:val="bullet"/>
      <w:lvlText w:val="o"/>
      <w:lvlJc w:val="left"/>
      <w:pPr>
        <w:ind w:left="3635" w:hanging="360"/>
      </w:pPr>
      <w:rPr>
        <w:rFonts w:ascii="Courier New" w:hAnsi="Courier New" w:cs="Courier New" w:hint="default"/>
      </w:rPr>
    </w:lvl>
    <w:lvl w:ilvl="5" w:tplc="04180005" w:tentative="1">
      <w:start w:val="1"/>
      <w:numFmt w:val="bullet"/>
      <w:lvlText w:val=""/>
      <w:lvlJc w:val="left"/>
      <w:pPr>
        <w:ind w:left="4355" w:hanging="360"/>
      </w:pPr>
      <w:rPr>
        <w:rFonts w:ascii="Wingdings" w:hAnsi="Wingdings" w:hint="default"/>
      </w:rPr>
    </w:lvl>
    <w:lvl w:ilvl="6" w:tplc="04180001" w:tentative="1">
      <w:start w:val="1"/>
      <w:numFmt w:val="bullet"/>
      <w:lvlText w:val=""/>
      <w:lvlJc w:val="left"/>
      <w:pPr>
        <w:ind w:left="5075" w:hanging="360"/>
      </w:pPr>
      <w:rPr>
        <w:rFonts w:ascii="Symbol" w:hAnsi="Symbol" w:hint="default"/>
      </w:rPr>
    </w:lvl>
    <w:lvl w:ilvl="7" w:tplc="04180003" w:tentative="1">
      <w:start w:val="1"/>
      <w:numFmt w:val="bullet"/>
      <w:lvlText w:val="o"/>
      <w:lvlJc w:val="left"/>
      <w:pPr>
        <w:ind w:left="5795" w:hanging="360"/>
      </w:pPr>
      <w:rPr>
        <w:rFonts w:ascii="Courier New" w:hAnsi="Courier New" w:cs="Courier New" w:hint="default"/>
      </w:rPr>
    </w:lvl>
    <w:lvl w:ilvl="8" w:tplc="04180005" w:tentative="1">
      <w:start w:val="1"/>
      <w:numFmt w:val="bullet"/>
      <w:lvlText w:val=""/>
      <w:lvlJc w:val="left"/>
      <w:pPr>
        <w:ind w:left="6515" w:hanging="360"/>
      </w:pPr>
      <w:rPr>
        <w:rFonts w:ascii="Wingdings" w:hAnsi="Wingdings" w:hint="default"/>
      </w:rPr>
    </w:lvl>
  </w:abstractNum>
  <w:abstractNum w:abstractNumId="10">
    <w:nsid w:val="392F015D"/>
    <w:multiLevelType w:val="hybridMultilevel"/>
    <w:tmpl w:val="DBC46D0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1CA2E33"/>
    <w:multiLevelType w:val="multilevel"/>
    <w:tmpl w:val="50FEB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874C61"/>
    <w:multiLevelType w:val="hybridMultilevel"/>
    <w:tmpl w:val="ED848D40"/>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458C5C73"/>
    <w:multiLevelType w:val="hybridMultilevel"/>
    <w:tmpl w:val="89A0306E"/>
    <w:lvl w:ilvl="0" w:tplc="B6766AFA">
      <w:start w:val="1"/>
      <w:numFmt w:val="decimal"/>
      <w:lvlText w:val="%1."/>
      <w:lvlJc w:val="left"/>
      <w:pPr>
        <w:ind w:left="1068"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4">
    <w:nsid w:val="45B61D7A"/>
    <w:multiLevelType w:val="hybridMultilevel"/>
    <w:tmpl w:val="61BE542A"/>
    <w:lvl w:ilvl="0" w:tplc="7FA8E088">
      <w:start w:val="1"/>
      <w:numFmt w:val="lowerLetter"/>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5">
    <w:nsid w:val="4F2467F5"/>
    <w:multiLevelType w:val="hybridMultilevel"/>
    <w:tmpl w:val="C21E8B7A"/>
    <w:lvl w:ilvl="0" w:tplc="C9F2FF1E">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03836A5"/>
    <w:multiLevelType w:val="hybridMultilevel"/>
    <w:tmpl w:val="9EFA4E22"/>
    <w:lvl w:ilvl="0" w:tplc="F628EF2C">
      <w:start w:val="1"/>
      <w:numFmt w:val="bullet"/>
      <w:lvlText w:val="•"/>
      <w:lvlJc w:val="left"/>
      <w:pPr>
        <w:tabs>
          <w:tab w:val="num" w:pos="720"/>
        </w:tabs>
        <w:ind w:left="720" w:hanging="360"/>
      </w:pPr>
      <w:rPr>
        <w:rFonts w:ascii="Arial" w:hAnsi="Arial" w:hint="default"/>
      </w:rPr>
    </w:lvl>
    <w:lvl w:ilvl="1" w:tplc="101AFAFA" w:tentative="1">
      <w:start w:val="1"/>
      <w:numFmt w:val="bullet"/>
      <w:lvlText w:val="•"/>
      <w:lvlJc w:val="left"/>
      <w:pPr>
        <w:tabs>
          <w:tab w:val="num" w:pos="1440"/>
        </w:tabs>
        <w:ind w:left="1440" w:hanging="360"/>
      </w:pPr>
      <w:rPr>
        <w:rFonts w:ascii="Arial" w:hAnsi="Arial" w:hint="default"/>
      </w:rPr>
    </w:lvl>
    <w:lvl w:ilvl="2" w:tplc="0E927CF8" w:tentative="1">
      <w:start w:val="1"/>
      <w:numFmt w:val="bullet"/>
      <w:lvlText w:val="•"/>
      <w:lvlJc w:val="left"/>
      <w:pPr>
        <w:tabs>
          <w:tab w:val="num" w:pos="2160"/>
        </w:tabs>
        <w:ind w:left="2160" w:hanging="360"/>
      </w:pPr>
      <w:rPr>
        <w:rFonts w:ascii="Arial" w:hAnsi="Arial" w:hint="default"/>
      </w:rPr>
    </w:lvl>
    <w:lvl w:ilvl="3" w:tplc="BE069954" w:tentative="1">
      <w:start w:val="1"/>
      <w:numFmt w:val="bullet"/>
      <w:lvlText w:val="•"/>
      <w:lvlJc w:val="left"/>
      <w:pPr>
        <w:tabs>
          <w:tab w:val="num" w:pos="2880"/>
        </w:tabs>
        <w:ind w:left="2880" w:hanging="360"/>
      </w:pPr>
      <w:rPr>
        <w:rFonts w:ascii="Arial" w:hAnsi="Arial" w:hint="default"/>
      </w:rPr>
    </w:lvl>
    <w:lvl w:ilvl="4" w:tplc="D38644EC" w:tentative="1">
      <w:start w:val="1"/>
      <w:numFmt w:val="bullet"/>
      <w:lvlText w:val="•"/>
      <w:lvlJc w:val="left"/>
      <w:pPr>
        <w:tabs>
          <w:tab w:val="num" w:pos="3600"/>
        </w:tabs>
        <w:ind w:left="3600" w:hanging="360"/>
      </w:pPr>
      <w:rPr>
        <w:rFonts w:ascii="Arial" w:hAnsi="Arial" w:hint="default"/>
      </w:rPr>
    </w:lvl>
    <w:lvl w:ilvl="5" w:tplc="9CAAB508" w:tentative="1">
      <w:start w:val="1"/>
      <w:numFmt w:val="bullet"/>
      <w:lvlText w:val="•"/>
      <w:lvlJc w:val="left"/>
      <w:pPr>
        <w:tabs>
          <w:tab w:val="num" w:pos="4320"/>
        </w:tabs>
        <w:ind w:left="4320" w:hanging="360"/>
      </w:pPr>
      <w:rPr>
        <w:rFonts w:ascii="Arial" w:hAnsi="Arial" w:hint="default"/>
      </w:rPr>
    </w:lvl>
    <w:lvl w:ilvl="6" w:tplc="6D1C41EE" w:tentative="1">
      <w:start w:val="1"/>
      <w:numFmt w:val="bullet"/>
      <w:lvlText w:val="•"/>
      <w:lvlJc w:val="left"/>
      <w:pPr>
        <w:tabs>
          <w:tab w:val="num" w:pos="5040"/>
        </w:tabs>
        <w:ind w:left="5040" w:hanging="360"/>
      </w:pPr>
      <w:rPr>
        <w:rFonts w:ascii="Arial" w:hAnsi="Arial" w:hint="default"/>
      </w:rPr>
    </w:lvl>
    <w:lvl w:ilvl="7" w:tplc="A0D0F366" w:tentative="1">
      <w:start w:val="1"/>
      <w:numFmt w:val="bullet"/>
      <w:lvlText w:val="•"/>
      <w:lvlJc w:val="left"/>
      <w:pPr>
        <w:tabs>
          <w:tab w:val="num" w:pos="5760"/>
        </w:tabs>
        <w:ind w:left="5760" w:hanging="360"/>
      </w:pPr>
      <w:rPr>
        <w:rFonts w:ascii="Arial" w:hAnsi="Arial" w:hint="default"/>
      </w:rPr>
    </w:lvl>
    <w:lvl w:ilvl="8" w:tplc="11FC5600" w:tentative="1">
      <w:start w:val="1"/>
      <w:numFmt w:val="bullet"/>
      <w:lvlText w:val="•"/>
      <w:lvlJc w:val="left"/>
      <w:pPr>
        <w:tabs>
          <w:tab w:val="num" w:pos="6480"/>
        </w:tabs>
        <w:ind w:left="6480" w:hanging="360"/>
      </w:pPr>
      <w:rPr>
        <w:rFonts w:ascii="Arial" w:hAnsi="Arial" w:hint="default"/>
      </w:rPr>
    </w:lvl>
  </w:abstractNum>
  <w:abstractNum w:abstractNumId="17">
    <w:nsid w:val="5BD6603F"/>
    <w:multiLevelType w:val="multilevel"/>
    <w:tmpl w:val="4998D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60BF3A73"/>
    <w:multiLevelType w:val="hybridMultilevel"/>
    <w:tmpl w:val="C59203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70AA6F64"/>
    <w:multiLevelType w:val="hybridMultilevel"/>
    <w:tmpl w:val="7FF07A6E"/>
    <w:lvl w:ilvl="0" w:tplc="B23E6A24">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5E22302"/>
    <w:multiLevelType w:val="multilevel"/>
    <w:tmpl w:val="76F6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175967"/>
    <w:multiLevelType w:val="hybridMultilevel"/>
    <w:tmpl w:val="B94AC5CA"/>
    <w:lvl w:ilvl="0" w:tplc="F41A19B0">
      <w:start w:val="7"/>
      <w:numFmt w:val="bullet"/>
      <w:lvlText w:val="-"/>
      <w:lvlJc w:val="left"/>
      <w:pPr>
        <w:ind w:left="-207" w:hanging="360"/>
      </w:pPr>
      <w:rPr>
        <w:rFonts w:ascii="Times New Roman" w:eastAsia="Times New Roman" w:hAnsi="Times New Roman" w:cs="Times New Roman" w:hint="default"/>
        <w:b/>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11"/>
  </w:num>
  <w:num w:numId="2">
    <w:abstractNumId w:val="3"/>
  </w:num>
  <w:num w:numId="3">
    <w:abstractNumId w:val="20"/>
  </w:num>
  <w:num w:numId="4">
    <w:abstractNumId w:val="10"/>
  </w:num>
  <w:num w:numId="5">
    <w:abstractNumId w:val="16"/>
  </w:num>
  <w:num w:numId="6">
    <w:abstractNumId w:val="12"/>
  </w:num>
  <w:num w:numId="7">
    <w:abstractNumId w:val="9"/>
  </w:num>
  <w:num w:numId="8">
    <w:abstractNumId w:val="4"/>
  </w:num>
  <w:num w:numId="9">
    <w:abstractNumId w:val="17"/>
  </w:num>
  <w:num w:numId="10">
    <w:abstractNumId w:val="2"/>
  </w:num>
  <w:num w:numId="11">
    <w:abstractNumId w:val="0"/>
  </w:num>
  <w:num w:numId="12">
    <w:abstractNumId w:val="6"/>
  </w:num>
  <w:num w:numId="13">
    <w:abstractNumId w:val="5"/>
  </w:num>
  <w:num w:numId="14">
    <w:abstractNumId w:val="15"/>
  </w:num>
  <w:num w:numId="15">
    <w:abstractNumId w:val="18"/>
  </w:num>
  <w:num w:numId="16">
    <w:abstractNumId w:val="7"/>
  </w:num>
  <w:num w:numId="17">
    <w:abstractNumId w:val="14"/>
  </w:num>
  <w:num w:numId="18">
    <w:abstractNumId w:val="8"/>
  </w:num>
  <w:num w:numId="19">
    <w:abstractNumId w:val="1"/>
  </w:num>
  <w:num w:numId="20">
    <w:abstractNumId w:val="1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B06F54"/>
    <w:rsid w:val="000216EE"/>
    <w:rsid w:val="00084365"/>
    <w:rsid w:val="000E4152"/>
    <w:rsid w:val="00165828"/>
    <w:rsid w:val="00181533"/>
    <w:rsid w:val="001C1E17"/>
    <w:rsid w:val="001D5D1B"/>
    <w:rsid w:val="00243297"/>
    <w:rsid w:val="002652E2"/>
    <w:rsid w:val="00283A4E"/>
    <w:rsid w:val="0028566A"/>
    <w:rsid w:val="002A4CBD"/>
    <w:rsid w:val="002C3459"/>
    <w:rsid w:val="002E3CA4"/>
    <w:rsid w:val="003435A9"/>
    <w:rsid w:val="00344AB3"/>
    <w:rsid w:val="003665E3"/>
    <w:rsid w:val="00397636"/>
    <w:rsid w:val="003A0AB5"/>
    <w:rsid w:val="003C3B1E"/>
    <w:rsid w:val="003D6D72"/>
    <w:rsid w:val="003F3C65"/>
    <w:rsid w:val="004105D1"/>
    <w:rsid w:val="00432649"/>
    <w:rsid w:val="00463CEA"/>
    <w:rsid w:val="00473F1A"/>
    <w:rsid w:val="004750A7"/>
    <w:rsid w:val="00490D9B"/>
    <w:rsid w:val="004D5F7B"/>
    <w:rsid w:val="004E5A89"/>
    <w:rsid w:val="004E70AF"/>
    <w:rsid w:val="00501FF9"/>
    <w:rsid w:val="00503B7E"/>
    <w:rsid w:val="00514E0E"/>
    <w:rsid w:val="00521CA9"/>
    <w:rsid w:val="00542B71"/>
    <w:rsid w:val="0055354F"/>
    <w:rsid w:val="0055787C"/>
    <w:rsid w:val="00560237"/>
    <w:rsid w:val="0058255B"/>
    <w:rsid w:val="0059168A"/>
    <w:rsid w:val="005E4756"/>
    <w:rsid w:val="005E7FD7"/>
    <w:rsid w:val="006410F0"/>
    <w:rsid w:val="006639FB"/>
    <w:rsid w:val="00670987"/>
    <w:rsid w:val="0069235A"/>
    <w:rsid w:val="006A167E"/>
    <w:rsid w:val="006C0277"/>
    <w:rsid w:val="006C0B77"/>
    <w:rsid w:val="006D73F3"/>
    <w:rsid w:val="0073103B"/>
    <w:rsid w:val="007578C1"/>
    <w:rsid w:val="007712BA"/>
    <w:rsid w:val="00772F12"/>
    <w:rsid w:val="007D1660"/>
    <w:rsid w:val="00810FD1"/>
    <w:rsid w:val="0081455A"/>
    <w:rsid w:val="008242FF"/>
    <w:rsid w:val="0084264C"/>
    <w:rsid w:val="00870751"/>
    <w:rsid w:val="008F63B6"/>
    <w:rsid w:val="00905021"/>
    <w:rsid w:val="00915C9C"/>
    <w:rsid w:val="00922C48"/>
    <w:rsid w:val="00970C6F"/>
    <w:rsid w:val="00993D84"/>
    <w:rsid w:val="009A5B09"/>
    <w:rsid w:val="009B1769"/>
    <w:rsid w:val="009C1583"/>
    <w:rsid w:val="009D4FD2"/>
    <w:rsid w:val="009E710B"/>
    <w:rsid w:val="009F592A"/>
    <w:rsid w:val="00A20635"/>
    <w:rsid w:val="00A43FE7"/>
    <w:rsid w:val="00A4736A"/>
    <w:rsid w:val="00A63C61"/>
    <w:rsid w:val="00AE4672"/>
    <w:rsid w:val="00AF0BCE"/>
    <w:rsid w:val="00B06F54"/>
    <w:rsid w:val="00B65A2F"/>
    <w:rsid w:val="00B82C1C"/>
    <w:rsid w:val="00B915B7"/>
    <w:rsid w:val="00BC51CA"/>
    <w:rsid w:val="00BF51E4"/>
    <w:rsid w:val="00BF6F66"/>
    <w:rsid w:val="00C30626"/>
    <w:rsid w:val="00C90781"/>
    <w:rsid w:val="00C96E6D"/>
    <w:rsid w:val="00D07F48"/>
    <w:rsid w:val="00D56ABF"/>
    <w:rsid w:val="00E00101"/>
    <w:rsid w:val="00E27576"/>
    <w:rsid w:val="00E77A93"/>
    <w:rsid w:val="00E84E7F"/>
    <w:rsid w:val="00EA4DE3"/>
    <w:rsid w:val="00EA59DF"/>
    <w:rsid w:val="00EC0FFC"/>
    <w:rsid w:val="00EC41BB"/>
    <w:rsid w:val="00EC732B"/>
    <w:rsid w:val="00ED20AE"/>
    <w:rsid w:val="00ED58C7"/>
    <w:rsid w:val="00EE4070"/>
    <w:rsid w:val="00EF3284"/>
    <w:rsid w:val="00EF5959"/>
    <w:rsid w:val="00F00F62"/>
    <w:rsid w:val="00F12C76"/>
    <w:rsid w:val="00F17A75"/>
    <w:rsid w:val="00F20D2F"/>
    <w:rsid w:val="00F233E9"/>
    <w:rsid w:val="00F369E4"/>
    <w:rsid w:val="00F76B54"/>
    <w:rsid w:val="00F82802"/>
    <w:rsid w:val="00F87FBF"/>
    <w:rsid w:val="00FC60A2"/>
    <w:rsid w:val="00FD55F9"/>
    <w:rsid w:val="00FE1231"/>
    <w:rsid w:val="00FE7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B7"/>
    <w:pPr>
      <w:spacing w:line="240" w:lineRule="auto"/>
    </w:pPr>
    <w:rPr>
      <w:rFonts w:ascii="Times New Roman" w:hAnsi="Times New Roman"/>
      <w:sz w:val="28"/>
    </w:rPr>
  </w:style>
  <w:style w:type="paragraph" w:styleId="Titlu2">
    <w:name w:val="heading 2"/>
    <w:basedOn w:val="Normal"/>
    <w:link w:val="Titlu2Caracter"/>
    <w:uiPriority w:val="9"/>
    <w:qFormat/>
    <w:rsid w:val="009A5B09"/>
    <w:pPr>
      <w:spacing w:before="100" w:beforeAutospacing="1" w:after="100" w:afterAutospacing="1"/>
      <w:outlineLvl w:val="1"/>
    </w:pPr>
    <w:rPr>
      <w:rFonts w:eastAsia="Times New Roman" w:cs="Times New Roman"/>
      <w:b/>
      <w:bCs/>
      <w:sz w:val="36"/>
      <w:szCs w:val="36"/>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qFormat/>
    <w:rsid w:val="00B06F54"/>
    <w:pPr>
      <w:spacing w:before="100" w:beforeAutospacing="1" w:after="100" w:afterAutospacing="1"/>
    </w:pPr>
    <w:rPr>
      <w:rFonts w:eastAsia="Times New Roman" w:cs="Times New Roman"/>
      <w:sz w:val="24"/>
      <w:szCs w:val="24"/>
      <w:lang w:eastAsia="ru-RU"/>
    </w:rPr>
  </w:style>
  <w:style w:type="character" w:styleId="Accentuat">
    <w:name w:val="Emphasis"/>
    <w:basedOn w:val="Fontdeparagrafimplicit"/>
    <w:uiPriority w:val="20"/>
    <w:qFormat/>
    <w:rsid w:val="00B06F54"/>
    <w:rPr>
      <w:i/>
      <w:iCs/>
    </w:rPr>
  </w:style>
  <w:style w:type="character" w:styleId="Hyperlink">
    <w:name w:val="Hyperlink"/>
    <w:basedOn w:val="Fontdeparagrafimplicit"/>
    <w:uiPriority w:val="99"/>
    <w:semiHidden/>
    <w:unhideWhenUsed/>
    <w:rsid w:val="00344AB3"/>
    <w:rPr>
      <w:color w:val="0000FF"/>
      <w:u w:val="single"/>
    </w:rPr>
  </w:style>
  <w:style w:type="paragraph" w:styleId="Listparagraf">
    <w:name w:val="List Paragraph"/>
    <w:aliases w:val="List Paragraph 1,List Paragraph1,Listă paragraf1,Абзац списка1,strikethrough,standaard met opsomming,List Paragraph,Numbered List Paragraph,Bullets,List Paragraph (numbered (a)),CV lower headings,Table of contents numbered,HotarirePunct1"/>
    <w:basedOn w:val="Normal"/>
    <w:link w:val="ListparagrafCaracter"/>
    <w:uiPriority w:val="34"/>
    <w:qFormat/>
    <w:rsid w:val="00344AB3"/>
    <w:pPr>
      <w:ind w:left="720"/>
      <w:contextualSpacing/>
    </w:pPr>
  </w:style>
  <w:style w:type="character" w:styleId="Robust">
    <w:name w:val="Strong"/>
    <w:basedOn w:val="Fontdeparagrafimplicit"/>
    <w:uiPriority w:val="22"/>
    <w:qFormat/>
    <w:rsid w:val="009A5B09"/>
    <w:rPr>
      <w:b/>
      <w:bCs/>
    </w:rPr>
  </w:style>
  <w:style w:type="paragraph" w:customStyle="1" w:styleId="postdate">
    <w:name w:val="post_date"/>
    <w:basedOn w:val="Normal"/>
    <w:rsid w:val="009A5B09"/>
    <w:pPr>
      <w:spacing w:before="100" w:beforeAutospacing="1" w:after="100" w:afterAutospacing="1"/>
    </w:pPr>
    <w:rPr>
      <w:rFonts w:eastAsia="Times New Roman" w:cs="Times New Roman"/>
      <w:sz w:val="24"/>
      <w:szCs w:val="24"/>
      <w:lang w:eastAsia="ru-RU"/>
    </w:rPr>
  </w:style>
  <w:style w:type="character" w:customStyle="1" w:styleId="Titlu2Caracter">
    <w:name w:val="Titlu 2 Caracter"/>
    <w:basedOn w:val="Fontdeparagrafimplicit"/>
    <w:link w:val="Titlu2"/>
    <w:uiPriority w:val="9"/>
    <w:rsid w:val="009A5B09"/>
    <w:rPr>
      <w:rFonts w:ascii="Times New Roman" w:eastAsia="Times New Roman" w:hAnsi="Times New Roman" w:cs="Times New Roman"/>
      <w:b/>
      <w:bCs/>
      <w:sz w:val="36"/>
      <w:szCs w:val="36"/>
      <w:lang w:eastAsia="ru-RU"/>
    </w:rPr>
  </w:style>
  <w:style w:type="character" w:customStyle="1" w:styleId="ListparagrafCaracter">
    <w:name w:val="Listă paragraf Caracter"/>
    <w:aliases w:val="List Paragraph 1 Caracter,List Paragraph1 Caracter,Listă paragraf1 Caracter,Абзац списка1 Caracter,strikethrough Caracter,standaard met opsomming Caracter,List Paragraph Caracter,Numbered List Paragraph Caracter,Bullets Caracter"/>
    <w:link w:val="Listparagraf"/>
    <w:uiPriority w:val="34"/>
    <w:qFormat/>
    <w:locked/>
    <w:rsid w:val="00490D9B"/>
    <w:rPr>
      <w:rFonts w:ascii="Times New Roman" w:hAnsi="Times New Roman"/>
      <w:sz w:val="28"/>
    </w:rPr>
  </w:style>
  <w:style w:type="character" w:customStyle="1" w:styleId="FrspaiereCaracter">
    <w:name w:val="Fără spațiere Caracter"/>
    <w:basedOn w:val="Fontdeparagrafimplicit"/>
    <w:link w:val="Frspaiere"/>
    <w:uiPriority w:val="1"/>
    <w:locked/>
    <w:rsid w:val="00490D9B"/>
    <w:rPr>
      <w:lang w:val="en-US"/>
    </w:rPr>
  </w:style>
  <w:style w:type="paragraph" w:styleId="Frspaiere">
    <w:name w:val="No Spacing"/>
    <w:link w:val="FrspaiereCaracter"/>
    <w:uiPriority w:val="1"/>
    <w:qFormat/>
    <w:rsid w:val="00490D9B"/>
    <w:pPr>
      <w:spacing w:after="0" w:line="240" w:lineRule="auto"/>
    </w:pPr>
    <w:rPr>
      <w:lang w:val="en-US"/>
    </w:rPr>
  </w:style>
  <w:style w:type="paragraph" w:customStyle="1" w:styleId="1">
    <w:name w:val="Обычный1"/>
    <w:rsid w:val="00490D9B"/>
    <w:pPr>
      <w:spacing w:after="200" w:line="276" w:lineRule="auto"/>
    </w:pPr>
    <w:rPr>
      <w:rFonts w:ascii="Calibri" w:eastAsia="Calibri" w:hAnsi="Calibri" w:cs="Calibri"/>
      <w:lang w:val="ro-RO" w:eastAsia="ro-RO"/>
    </w:rPr>
  </w:style>
  <w:style w:type="table" w:styleId="GrilTabel">
    <w:name w:val="Table Grid"/>
    <w:basedOn w:val="TabelNormal"/>
    <w:uiPriority w:val="59"/>
    <w:rsid w:val="00905021"/>
    <w:pPr>
      <w:spacing w:after="0" w:line="240" w:lineRule="auto"/>
    </w:pPr>
    <w:rPr>
      <w:rFonts w:eastAsiaTheme="minorEastAsia"/>
      <w:lang w:val="ro-RO" w:eastAsia="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itlu">
    <w:name w:val="Subtitle"/>
    <w:basedOn w:val="Normal"/>
    <w:next w:val="Normal"/>
    <w:link w:val="SubtitluCaracter"/>
    <w:rsid w:val="00BF51E4"/>
    <w:pPr>
      <w:keepNext/>
      <w:keepLines/>
      <w:spacing w:before="360" w:after="80" w:line="276" w:lineRule="auto"/>
    </w:pPr>
    <w:rPr>
      <w:rFonts w:ascii="Georgia" w:eastAsia="Georgia" w:hAnsi="Georgia" w:cs="Georgia"/>
      <w:i/>
      <w:color w:val="666666"/>
      <w:sz w:val="48"/>
      <w:szCs w:val="48"/>
      <w:lang w:eastAsia="ru-RU"/>
    </w:rPr>
  </w:style>
  <w:style w:type="character" w:customStyle="1" w:styleId="SubtitluCaracter">
    <w:name w:val="Subtitlu Caracter"/>
    <w:basedOn w:val="Fontdeparagrafimplicit"/>
    <w:link w:val="Subtitlu"/>
    <w:rsid w:val="00BF51E4"/>
    <w:rPr>
      <w:rFonts w:ascii="Georgia" w:eastAsia="Georgia" w:hAnsi="Georgia" w:cs="Georgia"/>
      <w:i/>
      <w:color w:val="666666"/>
      <w:sz w:val="48"/>
      <w:szCs w:val="48"/>
      <w:lang w:eastAsia="ru-RU"/>
    </w:rPr>
  </w:style>
  <w:style w:type="paragraph" w:customStyle="1" w:styleId="rtejustify">
    <w:name w:val="rtejustify"/>
    <w:basedOn w:val="Normal"/>
    <w:rsid w:val="002E3CA4"/>
    <w:pPr>
      <w:spacing w:before="100" w:beforeAutospacing="1" w:after="100" w:afterAutospacing="1"/>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408071">
      <w:bodyDiv w:val="1"/>
      <w:marLeft w:val="0"/>
      <w:marRight w:val="0"/>
      <w:marTop w:val="0"/>
      <w:marBottom w:val="0"/>
      <w:divBdr>
        <w:top w:val="none" w:sz="0" w:space="0" w:color="auto"/>
        <w:left w:val="none" w:sz="0" w:space="0" w:color="auto"/>
        <w:bottom w:val="none" w:sz="0" w:space="0" w:color="auto"/>
        <w:right w:val="none" w:sz="0" w:space="0" w:color="auto"/>
      </w:divBdr>
    </w:div>
    <w:div w:id="251862862">
      <w:bodyDiv w:val="1"/>
      <w:marLeft w:val="0"/>
      <w:marRight w:val="0"/>
      <w:marTop w:val="0"/>
      <w:marBottom w:val="0"/>
      <w:divBdr>
        <w:top w:val="none" w:sz="0" w:space="0" w:color="auto"/>
        <w:left w:val="none" w:sz="0" w:space="0" w:color="auto"/>
        <w:bottom w:val="none" w:sz="0" w:space="0" w:color="auto"/>
        <w:right w:val="none" w:sz="0" w:space="0" w:color="auto"/>
      </w:divBdr>
    </w:div>
    <w:div w:id="288633056">
      <w:bodyDiv w:val="1"/>
      <w:marLeft w:val="0"/>
      <w:marRight w:val="0"/>
      <w:marTop w:val="0"/>
      <w:marBottom w:val="0"/>
      <w:divBdr>
        <w:top w:val="none" w:sz="0" w:space="0" w:color="auto"/>
        <w:left w:val="none" w:sz="0" w:space="0" w:color="auto"/>
        <w:bottom w:val="none" w:sz="0" w:space="0" w:color="auto"/>
        <w:right w:val="none" w:sz="0" w:space="0" w:color="auto"/>
      </w:divBdr>
      <w:divsChild>
        <w:div w:id="74087021">
          <w:marLeft w:val="0"/>
          <w:marRight w:val="0"/>
          <w:marTop w:val="0"/>
          <w:marBottom w:val="0"/>
          <w:divBdr>
            <w:top w:val="none" w:sz="0" w:space="0" w:color="auto"/>
            <w:left w:val="none" w:sz="0" w:space="0" w:color="auto"/>
            <w:bottom w:val="none" w:sz="0" w:space="0" w:color="auto"/>
            <w:right w:val="none" w:sz="0" w:space="0" w:color="auto"/>
          </w:divBdr>
        </w:div>
        <w:div w:id="1560049516">
          <w:marLeft w:val="0"/>
          <w:marRight w:val="0"/>
          <w:marTop w:val="0"/>
          <w:marBottom w:val="0"/>
          <w:divBdr>
            <w:top w:val="single" w:sz="4" w:space="0" w:color="DFDEDE"/>
            <w:left w:val="none" w:sz="0" w:space="0" w:color="auto"/>
            <w:bottom w:val="none" w:sz="0" w:space="0" w:color="auto"/>
            <w:right w:val="none" w:sz="0" w:space="0" w:color="auto"/>
          </w:divBdr>
        </w:div>
      </w:divsChild>
    </w:div>
    <w:div w:id="976689411">
      <w:bodyDiv w:val="1"/>
      <w:marLeft w:val="0"/>
      <w:marRight w:val="0"/>
      <w:marTop w:val="0"/>
      <w:marBottom w:val="0"/>
      <w:divBdr>
        <w:top w:val="none" w:sz="0" w:space="0" w:color="auto"/>
        <w:left w:val="none" w:sz="0" w:space="0" w:color="auto"/>
        <w:bottom w:val="none" w:sz="0" w:space="0" w:color="auto"/>
        <w:right w:val="none" w:sz="0" w:space="0" w:color="auto"/>
      </w:divBdr>
      <w:divsChild>
        <w:div w:id="1252467112">
          <w:marLeft w:val="0"/>
          <w:marRight w:val="0"/>
          <w:marTop w:val="0"/>
          <w:marBottom w:val="0"/>
          <w:divBdr>
            <w:top w:val="single" w:sz="6" w:space="0" w:color="DFDEDE"/>
            <w:left w:val="none" w:sz="0" w:space="0" w:color="auto"/>
            <w:bottom w:val="none" w:sz="0" w:space="0" w:color="auto"/>
            <w:right w:val="none" w:sz="0" w:space="0" w:color="auto"/>
          </w:divBdr>
        </w:div>
        <w:div w:id="1622612322">
          <w:marLeft w:val="0"/>
          <w:marRight w:val="0"/>
          <w:marTop w:val="0"/>
          <w:marBottom w:val="0"/>
          <w:divBdr>
            <w:top w:val="none" w:sz="0" w:space="0" w:color="auto"/>
            <w:left w:val="none" w:sz="0" w:space="0" w:color="auto"/>
            <w:bottom w:val="none" w:sz="0" w:space="0" w:color="auto"/>
            <w:right w:val="none" w:sz="0" w:space="0" w:color="auto"/>
          </w:divBdr>
          <w:divsChild>
            <w:div w:id="35580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82516">
      <w:bodyDiv w:val="1"/>
      <w:marLeft w:val="0"/>
      <w:marRight w:val="0"/>
      <w:marTop w:val="0"/>
      <w:marBottom w:val="0"/>
      <w:divBdr>
        <w:top w:val="none" w:sz="0" w:space="0" w:color="auto"/>
        <w:left w:val="none" w:sz="0" w:space="0" w:color="auto"/>
        <w:bottom w:val="none" w:sz="0" w:space="0" w:color="auto"/>
        <w:right w:val="none" w:sz="0" w:space="0" w:color="auto"/>
      </w:divBdr>
    </w:div>
    <w:div w:id="1498305049">
      <w:bodyDiv w:val="1"/>
      <w:marLeft w:val="0"/>
      <w:marRight w:val="0"/>
      <w:marTop w:val="0"/>
      <w:marBottom w:val="0"/>
      <w:divBdr>
        <w:top w:val="none" w:sz="0" w:space="0" w:color="auto"/>
        <w:left w:val="none" w:sz="0" w:space="0" w:color="auto"/>
        <w:bottom w:val="none" w:sz="0" w:space="0" w:color="auto"/>
        <w:right w:val="none" w:sz="0" w:space="0" w:color="auto"/>
      </w:divBdr>
      <w:divsChild>
        <w:div w:id="883374914">
          <w:marLeft w:val="0"/>
          <w:marRight w:val="0"/>
          <w:marTop w:val="0"/>
          <w:marBottom w:val="0"/>
          <w:divBdr>
            <w:top w:val="none" w:sz="0" w:space="0" w:color="auto"/>
            <w:left w:val="none" w:sz="0" w:space="0" w:color="auto"/>
            <w:bottom w:val="none" w:sz="0" w:space="0" w:color="auto"/>
            <w:right w:val="none" w:sz="0" w:space="0" w:color="auto"/>
          </w:divBdr>
        </w:div>
        <w:div w:id="1545602383">
          <w:marLeft w:val="0"/>
          <w:marRight w:val="0"/>
          <w:marTop w:val="0"/>
          <w:marBottom w:val="0"/>
          <w:divBdr>
            <w:top w:val="none" w:sz="0" w:space="0" w:color="auto"/>
            <w:left w:val="none" w:sz="0" w:space="0" w:color="auto"/>
            <w:bottom w:val="none" w:sz="0" w:space="0" w:color="auto"/>
            <w:right w:val="none" w:sz="0" w:space="0" w:color="auto"/>
          </w:divBdr>
        </w:div>
        <w:div w:id="2133015088">
          <w:marLeft w:val="0"/>
          <w:marRight w:val="0"/>
          <w:marTop w:val="0"/>
          <w:marBottom w:val="0"/>
          <w:divBdr>
            <w:top w:val="none" w:sz="0" w:space="0" w:color="auto"/>
            <w:left w:val="none" w:sz="0" w:space="0" w:color="auto"/>
            <w:bottom w:val="none" w:sz="0" w:space="0" w:color="auto"/>
            <w:right w:val="none" w:sz="0" w:space="0" w:color="auto"/>
          </w:divBdr>
        </w:div>
      </w:divsChild>
    </w:div>
    <w:div w:id="1599093471">
      <w:bodyDiv w:val="1"/>
      <w:marLeft w:val="0"/>
      <w:marRight w:val="0"/>
      <w:marTop w:val="0"/>
      <w:marBottom w:val="0"/>
      <w:divBdr>
        <w:top w:val="none" w:sz="0" w:space="0" w:color="auto"/>
        <w:left w:val="none" w:sz="0" w:space="0" w:color="auto"/>
        <w:bottom w:val="none" w:sz="0" w:space="0" w:color="auto"/>
        <w:right w:val="none" w:sz="0" w:space="0" w:color="auto"/>
      </w:divBdr>
    </w:div>
    <w:div w:id="1921793949">
      <w:bodyDiv w:val="1"/>
      <w:marLeft w:val="0"/>
      <w:marRight w:val="0"/>
      <w:marTop w:val="0"/>
      <w:marBottom w:val="0"/>
      <w:divBdr>
        <w:top w:val="none" w:sz="0" w:space="0" w:color="auto"/>
        <w:left w:val="none" w:sz="0" w:space="0" w:color="auto"/>
        <w:bottom w:val="none" w:sz="0" w:space="0" w:color="auto"/>
        <w:right w:val="none" w:sz="0" w:space="0" w:color="auto"/>
      </w:divBdr>
    </w:div>
    <w:div w:id="2028015779">
      <w:bodyDiv w:val="1"/>
      <w:marLeft w:val="0"/>
      <w:marRight w:val="0"/>
      <w:marTop w:val="0"/>
      <w:marBottom w:val="0"/>
      <w:divBdr>
        <w:top w:val="none" w:sz="0" w:space="0" w:color="auto"/>
        <w:left w:val="none" w:sz="0" w:space="0" w:color="auto"/>
        <w:bottom w:val="none" w:sz="0" w:space="0" w:color="auto"/>
        <w:right w:val="none" w:sz="0" w:space="0" w:color="auto"/>
      </w:divBdr>
    </w:div>
    <w:div w:id="2044598813">
      <w:bodyDiv w:val="1"/>
      <w:marLeft w:val="0"/>
      <w:marRight w:val="0"/>
      <w:marTop w:val="0"/>
      <w:marBottom w:val="0"/>
      <w:divBdr>
        <w:top w:val="none" w:sz="0" w:space="0" w:color="auto"/>
        <w:left w:val="none" w:sz="0" w:space="0" w:color="auto"/>
        <w:bottom w:val="none" w:sz="0" w:space="0" w:color="auto"/>
        <w:right w:val="none" w:sz="0" w:space="0" w:color="auto"/>
      </w:divBdr>
    </w:div>
    <w:div w:id="2128623288">
      <w:bodyDiv w:val="1"/>
      <w:marLeft w:val="0"/>
      <w:marRight w:val="0"/>
      <w:marTop w:val="0"/>
      <w:marBottom w:val="0"/>
      <w:divBdr>
        <w:top w:val="none" w:sz="0" w:space="0" w:color="auto"/>
        <w:left w:val="none" w:sz="0" w:space="0" w:color="auto"/>
        <w:bottom w:val="none" w:sz="0" w:space="0" w:color="auto"/>
        <w:right w:val="none" w:sz="0" w:space="0" w:color="auto"/>
      </w:divBdr>
    </w:div>
    <w:div w:id="2144152751">
      <w:bodyDiv w:val="1"/>
      <w:marLeft w:val="0"/>
      <w:marRight w:val="0"/>
      <w:marTop w:val="0"/>
      <w:marBottom w:val="0"/>
      <w:divBdr>
        <w:top w:val="none" w:sz="0" w:space="0" w:color="auto"/>
        <w:left w:val="none" w:sz="0" w:space="0" w:color="auto"/>
        <w:bottom w:val="none" w:sz="0" w:space="0" w:color="auto"/>
        <w:right w:val="none" w:sz="0" w:space="0" w:color="auto"/>
      </w:divBdr>
      <w:divsChild>
        <w:div w:id="230893102">
          <w:marLeft w:val="0"/>
          <w:marRight w:val="0"/>
          <w:marTop w:val="0"/>
          <w:marBottom w:val="0"/>
          <w:divBdr>
            <w:top w:val="none" w:sz="0" w:space="0" w:color="auto"/>
            <w:left w:val="none" w:sz="0" w:space="0" w:color="auto"/>
            <w:bottom w:val="none" w:sz="0" w:space="0" w:color="auto"/>
            <w:right w:val="none" w:sz="0" w:space="0" w:color="auto"/>
          </w:divBdr>
        </w:div>
        <w:div w:id="310600418">
          <w:marLeft w:val="0"/>
          <w:marRight w:val="0"/>
          <w:marTop w:val="0"/>
          <w:marBottom w:val="0"/>
          <w:divBdr>
            <w:top w:val="none" w:sz="0" w:space="0" w:color="auto"/>
            <w:left w:val="none" w:sz="0" w:space="0" w:color="auto"/>
            <w:bottom w:val="none" w:sz="0" w:space="0" w:color="auto"/>
            <w:right w:val="none" w:sz="0" w:space="0" w:color="auto"/>
          </w:divBdr>
        </w:div>
        <w:div w:id="1126705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sinauedu.md/wp-content/uploads/2022/02/220-40-b.pdf" TargetMode="External"/><Relationship Id="rId13" Type="http://schemas.openxmlformats.org/officeDocument/2006/relationships/hyperlink" Target="https://chisinauedu.md/wp-content/uploads/2022/02/220-40-b.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catieonline.md" TargetMode="External"/><Relationship Id="rId12" Type="http://schemas.openxmlformats.org/officeDocument/2006/relationships/hyperlink" Target="http://www.egradinita.m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gradinita.md" TargetMode="External"/><Relationship Id="rId1" Type="http://schemas.openxmlformats.org/officeDocument/2006/relationships/numbering" Target="numbering.xml"/><Relationship Id="rId6" Type="http://schemas.openxmlformats.org/officeDocument/2006/relationships/hyperlink" Target="https://l.facebook.com/l.php?u=http%3A%2F%2Fwww.educatieonline.md%2F%3Ffbclid%3DIwAR37g06G-SZRJs1CmCjhLCtaxO7b6TRI4PTZLavxaFl4srwE0HYDZoOfyB4&amp;h=AT3z6I8riWTWerw4jHa-Gp22uDKjtUpT6eIbcgWFukUv_QG2TnmC-eRRv0E-l620Mfxfa1wbrqQF_riZnvL6RMQeMa5g2AwXSzYOAzRL_LTHQtNQ4hUs2bl0VGvbDp3CBRM&amp;__tn__=-UK-R&amp;c%5b0%5d=AT1au5q8WFRSQL-Oh_Iyze_IGjBJ-dOVPUuKMmNaCQIj06sUt0c2uKuF0eU6bDBSblDB23DM_ScIoKLrpVmXty-n7Y2tGxc_c5Y3iPXhcuraG_rHy9meHsF8dx88cB_7gUsG3Z9EBQ95Nl8omLA_eK9mcaAyOFfPbFOhvCthVN7yjw" TargetMode="External"/><Relationship Id="rId11" Type="http://schemas.openxmlformats.org/officeDocument/2006/relationships/hyperlink" Target="http://egradinita.md/" TargetMode="External"/><Relationship Id="rId5" Type="http://schemas.openxmlformats.org/officeDocument/2006/relationships/hyperlink" Target="http://www.educatieonline.md" TargetMode="External"/><Relationship Id="rId15" Type="http://schemas.openxmlformats.org/officeDocument/2006/relationships/hyperlink" Target="https://chisinauedu.md/wp-content/uploads/2022/02/220-40-b.pdf" TargetMode="External"/><Relationship Id="rId10" Type="http://schemas.openxmlformats.org/officeDocument/2006/relationships/hyperlink" Target="https://chisinauedu.md/wp-content/uploads/2022/02/220-40-b.pdf" TargetMode="External"/><Relationship Id="rId4" Type="http://schemas.openxmlformats.org/officeDocument/2006/relationships/webSettings" Target="webSettings.xml"/><Relationship Id="rId9" Type="http://schemas.openxmlformats.org/officeDocument/2006/relationships/hyperlink" Target="https://chisinauedu.md/wp-content/uploads/2022/02/220-40-b.pdf" TargetMode="External"/><Relationship Id="rId14" Type="http://schemas.openxmlformats.org/officeDocument/2006/relationships/hyperlink" Target="https://chisinauedu.md/wp-content/uploads/2022/02/220-40-b.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9</Pages>
  <Words>5614</Words>
  <Characters>32003</Characters>
  <Application>Microsoft Office Word</Application>
  <DocSecurity>0</DocSecurity>
  <Lines>266</Lines>
  <Paragraphs>75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tbotnaru</cp:lastModifiedBy>
  <cp:revision>53</cp:revision>
  <dcterms:created xsi:type="dcterms:W3CDTF">2022-02-03T18:32:00Z</dcterms:created>
  <dcterms:modified xsi:type="dcterms:W3CDTF">2022-02-09T12:51:00Z</dcterms:modified>
</cp:coreProperties>
</file>