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95" w:rsidRPr="00347DB0" w:rsidRDefault="00A32C95" w:rsidP="00A32C95">
      <w:pPr>
        <w:tabs>
          <w:tab w:val="right" w:pos="426"/>
          <w:tab w:val="center" w:pos="4111"/>
        </w:tabs>
        <w:spacing w:after="0"/>
        <w:jc w:val="center"/>
        <w:rPr>
          <w:rFonts w:cs="Times New Roman"/>
          <w:b/>
          <w:sz w:val="24"/>
          <w:szCs w:val="24"/>
          <w:lang w:val="ro-MO"/>
        </w:rPr>
      </w:pPr>
      <w:r w:rsidRPr="00347DB0">
        <w:rPr>
          <w:rFonts w:cs="Times New Roman"/>
          <w:b/>
          <w:sz w:val="24"/>
          <w:szCs w:val="24"/>
          <w:lang w:val="ro-MO"/>
        </w:rPr>
        <w:t>Sinteza activităţii săptămânale a</w:t>
      </w:r>
    </w:p>
    <w:p w:rsidR="00A32C95" w:rsidRPr="00347DB0" w:rsidRDefault="00A32C95" w:rsidP="00A32C95">
      <w:pPr>
        <w:spacing w:after="0"/>
        <w:jc w:val="center"/>
        <w:rPr>
          <w:rFonts w:cs="Times New Roman"/>
          <w:b/>
          <w:sz w:val="24"/>
          <w:szCs w:val="24"/>
          <w:lang w:val="ro-MO"/>
        </w:rPr>
      </w:pPr>
      <w:r w:rsidRPr="00347DB0">
        <w:rPr>
          <w:rFonts w:cs="Times New Roman"/>
          <w:b/>
          <w:sz w:val="24"/>
          <w:szCs w:val="24"/>
          <w:lang w:val="ro-MO"/>
        </w:rPr>
        <w:t>Direcţiei generale educaţie, tineret şi sport a Consiliului municipal Chişinău</w:t>
      </w:r>
    </w:p>
    <w:p w:rsidR="00A32C95" w:rsidRPr="00347DB0" w:rsidRDefault="00A32C95" w:rsidP="00A32C95">
      <w:pPr>
        <w:tabs>
          <w:tab w:val="left" w:pos="14742"/>
        </w:tabs>
        <w:spacing w:after="0"/>
        <w:ind w:right="-739"/>
        <w:jc w:val="center"/>
        <w:rPr>
          <w:rFonts w:cs="Times New Roman"/>
          <w:b/>
          <w:sz w:val="24"/>
          <w:szCs w:val="24"/>
          <w:lang w:val="ro-MO"/>
        </w:rPr>
      </w:pPr>
      <w:r w:rsidRPr="00347DB0">
        <w:rPr>
          <w:rFonts w:cs="Times New Roman"/>
          <w:b/>
          <w:sz w:val="24"/>
          <w:szCs w:val="24"/>
          <w:lang w:val="ro-MO"/>
        </w:rPr>
        <w:t>în perioada 07-11.02.2022</w:t>
      </w:r>
    </w:p>
    <w:p w:rsidR="00A32C95" w:rsidRPr="00347DB0" w:rsidRDefault="00A32C95" w:rsidP="00A32C95">
      <w:pPr>
        <w:pStyle w:val="Listparagraf"/>
        <w:ind w:left="-567"/>
        <w:jc w:val="center"/>
        <w:rPr>
          <w:rFonts w:cs="Times New Roman"/>
          <w:sz w:val="24"/>
          <w:szCs w:val="24"/>
          <w:lang w:val="ro-MO"/>
        </w:rPr>
      </w:pPr>
    </w:p>
    <w:p w:rsidR="00A32C95" w:rsidRPr="00347DB0" w:rsidRDefault="00A32C95" w:rsidP="00A32C95">
      <w:pPr>
        <w:pStyle w:val="Listparagraf"/>
        <w:ind w:left="-567"/>
        <w:jc w:val="both"/>
        <w:rPr>
          <w:rFonts w:cs="Times New Roman"/>
          <w:sz w:val="24"/>
          <w:szCs w:val="24"/>
          <w:lang w:val="ro-MO"/>
        </w:rPr>
      </w:pPr>
      <w:r w:rsidRPr="00347DB0">
        <w:rPr>
          <w:rFonts w:cs="Times New Roman"/>
          <w:sz w:val="24"/>
          <w:szCs w:val="24"/>
          <w:lang w:val="ro-MO"/>
        </w:rPr>
        <w:t>În săptămâna de referinţă s-a atestat următoarea situaţie:</w:t>
      </w:r>
    </w:p>
    <w:p w:rsidR="00A32C95" w:rsidRPr="00347DB0" w:rsidRDefault="00A32C95" w:rsidP="00A32C95">
      <w:pPr>
        <w:pStyle w:val="Listparagraf"/>
        <w:spacing w:after="0"/>
        <w:ind w:left="-709" w:firstLine="709"/>
        <w:jc w:val="both"/>
        <w:rPr>
          <w:rFonts w:eastAsia="Times New Roman" w:cs="Times New Roman"/>
          <w:b/>
          <w:sz w:val="24"/>
          <w:szCs w:val="24"/>
          <w:lang w:val="ro-MO" w:eastAsia="ru-RU"/>
        </w:rPr>
      </w:pPr>
      <w:r w:rsidRPr="00347DB0">
        <w:rPr>
          <w:rFonts w:cs="Times New Roman"/>
          <w:b/>
          <w:bCs/>
          <w:sz w:val="24"/>
          <w:szCs w:val="24"/>
          <w:lang w:val="ro-MO"/>
        </w:rPr>
        <w:t>I</w:t>
      </w:r>
      <w:r w:rsidRPr="00347DB0">
        <w:rPr>
          <w:rFonts w:cs="Times New Roman"/>
          <w:bCs/>
          <w:sz w:val="24"/>
          <w:szCs w:val="24"/>
          <w:lang w:val="ro-MO"/>
        </w:rPr>
        <w:t xml:space="preserve">. </w:t>
      </w:r>
      <w:r w:rsidRPr="00347DB0">
        <w:rPr>
          <w:rFonts w:cs="Times New Roman"/>
          <w:b/>
          <w:sz w:val="24"/>
          <w:szCs w:val="24"/>
          <w:lang w:val="ro-MO"/>
        </w:rPr>
        <w:t>Organizarea procesului educaţional</w:t>
      </w:r>
      <w:r w:rsidRPr="00347DB0">
        <w:rPr>
          <w:rFonts w:eastAsia="Times New Roman" w:cs="Times New Roman"/>
          <w:b/>
          <w:sz w:val="24"/>
          <w:szCs w:val="24"/>
          <w:lang w:val="ro-MO" w:eastAsia="ru-RU"/>
        </w:rPr>
        <w:t xml:space="preserve"> </w:t>
      </w:r>
      <w:r w:rsidRPr="00347DB0">
        <w:rPr>
          <w:rFonts w:eastAsia="Times New Roman" w:cs="Times New Roman"/>
          <w:b/>
          <w:sz w:val="24"/>
          <w:szCs w:val="24"/>
          <w:bdr w:val="none" w:sz="0" w:space="0" w:color="auto" w:frame="1"/>
          <w:lang w:val="ro-MO" w:eastAsia="ru-RU"/>
        </w:rPr>
        <w:t>în învățământul primar, gimnazial, liceal</w:t>
      </w:r>
      <w:r w:rsidRPr="00347DB0">
        <w:rPr>
          <w:rFonts w:eastAsia="Times New Roman" w:cs="Times New Roman"/>
          <w:b/>
          <w:sz w:val="24"/>
          <w:szCs w:val="24"/>
          <w:lang w:val="ro-MO" w:eastAsia="ru-RU"/>
        </w:rPr>
        <w:t xml:space="preserve"> cu prezența fizică a elevilor la ore</w:t>
      </w:r>
    </w:p>
    <w:p w:rsidR="00A32C95" w:rsidRPr="00347DB0" w:rsidRDefault="00A32C95" w:rsidP="00A32C95">
      <w:pPr>
        <w:pStyle w:val="rtejustify"/>
        <w:spacing w:before="0" w:beforeAutospacing="0" w:after="0" w:afterAutospacing="0"/>
        <w:ind w:left="-709" w:firstLine="709"/>
        <w:jc w:val="both"/>
        <w:rPr>
          <w:b/>
          <w:lang w:val="ro-MO"/>
        </w:rPr>
      </w:pPr>
      <w:r w:rsidRPr="00347DB0">
        <w:rPr>
          <w:b/>
          <w:lang w:val="ro-MO"/>
        </w:rPr>
        <w:t>Începând cu 07.02.2022</w:t>
      </w:r>
      <w:r w:rsidRPr="00347DB0">
        <w:rPr>
          <w:lang w:val="ro-MO"/>
        </w:rPr>
        <w:t xml:space="preserve"> procesul educațional în cele 150 instituții de învățământ primar</w:t>
      </w:r>
      <w:r w:rsidRPr="00347DB0">
        <w:rPr>
          <w:lang w:val="ro-MO" w:eastAsia="ro-RO"/>
        </w:rPr>
        <w:t xml:space="preserve"> și secundar,</w:t>
      </w:r>
      <w:r w:rsidRPr="00347DB0">
        <w:rPr>
          <w:lang w:val="ro-MO"/>
        </w:rPr>
        <w:t xml:space="preserve"> ciclul I și II (131 instituții de învățământ publice şi </w:t>
      </w:r>
      <w:r w:rsidRPr="00347DB0">
        <w:rPr>
          <w:color w:val="000000"/>
          <w:lang w:val="ro-MO"/>
        </w:rPr>
        <w:t>19 instituții private)</w:t>
      </w:r>
      <w:r w:rsidRPr="00347DB0">
        <w:rPr>
          <w:lang w:val="ro-MO" w:eastAsia="ro-RO"/>
        </w:rPr>
        <w:t xml:space="preserve"> </w:t>
      </w:r>
      <w:r w:rsidRPr="00347DB0">
        <w:rPr>
          <w:b/>
          <w:lang w:val="ro-MO"/>
        </w:rPr>
        <w:t>se realizează cu prezența fizică a elevilor la ore</w:t>
      </w:r>
      <w:r w:rsidRPr="00347DB0">
        <w:rPr>
          <w:lang w:val="ro-MO"/>
        </w:rPr>
        <w:t xml:space="preserve">, </w:t>
      </w:r>
      <w:r w:rsidRPr="00347DB0">
        <w:rPr>
          <w:spacing w:val="7"/>
          <w:lang w:val="ro-MO"/>
        </w:rPr>
        <w:t>în condițiile respectării prevederilor </w:t>
      </w:r>
      <w:r w:rsidRPr="00347DB0">
        <w:rPr>
          <w:rStyle w:val="Accentuat"/>
          <w:spacing w:val="7"/>
          <w:lang w:val="ro-MO"/>
        </w:rPr>
        <w:t>Instrucțiunii privind măsurile de organizare a activității instituțiilor de învățământ primar gimnazial, liceal învățământ profesional tehnic și superior (publice și private) pentru anul de învățământ 2021-2022, în condiții de siguranța epidemiologica pentru prevenirea îmbolnăvirilor cu virusul SAR -CoV-2</w:t>
      </w:r>
      <w:r w:rsidRPr="00347DB0">
        <w:rPr>
          <w:spacing w:val="7"/>
          <w:lang w:val="ro-MO"/>
        </w:rPr>
        <w:t xml:space="preserve">, aprobată prin Hotărârea CNESP nr. 60 din 23 august 2021 şi </w:t>
      </w:r>
      <w:r w:rsidRPr="00347DB0">
        <w:rPr>
          <w:b/>
          <w:spacing w:val="7"/>
          <w:lang w:val="ro-MO"/>
        </w:rPr>
        <w:t xml:space="preserve">cu </w:t>
      </w:r>
      <w:r w:rsidRPr="00347DB0">
        <w:rPr>
          <w:b/>
          <w:lang w:val="ro-MO"/>
        </w:rPr>
        <w:t xml:space="preserve">respectarea strictă a prevederilor Hotărârii Comisiei Extraordinare de Sănătate Publică din municipiul Chișinău nr. 53 din 03 februarie 2022, circularei MEC nr.03/1-09/419 din 03.02.2022 și a </w:t>
      </w:r>
      <w:hyperlink r:id="rId5" w:tgtFrame="_blank" w:history="1">
        <w:r w:rsidRPr="00347DB0">
          <w:rPr>
            <w:rStyle w:val="Hyperlink"/>
            <w:b/>
            <w:bCs/>
            <w:color w:val="auto"/>
            <w:spacing w:val="7"/>
            <w:u w:val="none"/>
            <w:lang w:val="ro-MO"/>
          </w:rPr>
          <w:t>Ordinului comun al DGETS (nr. 220 </w:t>
        </w:r>
      </w:hyperlink>
      <w:hyperlink r:id="rId6" w:tgtFrame="_blank" w:history="1">
        <w:r w:rsidRPr="00347DB0">
          <w:rPr>
            <w:rStyle w:val="Hyperlink"/>
            <w:b/>
            <w:bCs/>
            <w:color w:val="auto"/>
            <w:spacing w:val="7"/>
            <w:u w:val="none"/>
            <w:lang w:val="ro-MO"/>
          </w:rPr>
          <w:t>din 04.02.2022</w:t>
        </w:r>
      </w:hyperlink>
      <w:hyperlink r:id="rId7" w:tgtFrame="_blank" w:history="1">
        <w:r w:rsidRPr="00347DB0">
          <w:rPr>
            <w:rStyle w:val="Hyperlink"/>
            <w:b/>
            <w:bCs/>
            <w:color w:val="auto"/>
            <w:spacing w:val="7"/>
            <w:u w:val="none"/>
            <w:lang w:val="ro-MO"/>
          </w:rPr>
          <w:t>) și DGAMS (nr. 40-b din 04.02.2022)</w:t>
        </w:r>
      </w:hyperlink>
      <w:r w:rsidRPr="00347DB0">
        <w:rPr>
          <w:b/>
          <w:lang w:val="ro-MO"/>
        </w:rPr>
        <w:t>.</w:t>
      </w:r>
    </w:p>
    <w:p w:rsidR="00A32C95" w:rsidRPr="00347DB0" w:rsidRDefault="00A32C95" w:rsidP="00A32C95">
      <w:pPr>
        <w:pBdr>
          <w:top w:val="nil"/>
          <w:left w:val="nil"/>
          <w:bottom w:val="nil"/>
          <w:right w:val="nil"/>
          <w:between w:val="nil"/>
        </w:pBdr>
        <w:spacing w:after="0"/>
        <w:ind w:left="-709"/>
        <w:rPr>
          <w:rFonts w:eastAsia="Times New Roman" w:cs="Times New Roman"/>
          <w:color w:val="000000"/>
          <w:sz w:val="24"/>
          <w:szCs w:val="24"/>
          <w:lang w:val="ro-MO"/>
        </w:rPr>
      </w:pPr>
      <w:r w:rsidRPr="00347DB0">
        <w:rPr>
          <w:rFonts w:cs="Times New Roman"/>
          <w:b/>
          <w:sz w:val="24"/>
          <w:szCs w:val="24"/>
          <w:lang w:val="ro-MO"/>
        </w:rPr>
        <w:tab/>
      </w:r>
      <w:r w:rsidRPr="00347DB0">
        <w:rPr>
          <w:rFonts w:cs="Times New Roman"/>
          <w:b/>
          <w:sz w:val="24"/>
          <w:szCs w:val="24"/>
          <w:lang w:val="ro-MO"/>
        </w:rPr>
        <w:tab/>
        <w:t xml:space="preserve">Urmare </w:t>
      </w:r>
      <w:r w:rsidRPr="00347DB0">
        <w:rPr>
          <w:rFonts w:eastAsia="Times New Roman" w:cs="Times New Roman"/>
          <w:color w:val="000000"/>
          <w:sz w:val="24"/>
          <w:szCs w:val="24"/>
          <w:lang w:val="ro-MO"/>
        </w:rPr>
        <w:t xml:space="preserve">analizei datelor parvenite din instituțiile de învățământ </w:t>
      </w:r>
      <w:r w:rsidRPr="00347DB0">
        <w:rPr>
          <w:rFonts w:eastAsia="Times New Roman" w:cs="Times New Roman"/>
          <w:b/>
          <w:color w:val="000000"/>
          <w:sz w:val="24"/>
          <w:szCs w:val="24"/>
          <w:lang w:val="ro-MO"/>
        </w:rPr>
        <w:t>publice şi private</w:t>
      </w:r>
      <w:r w:rsidRPr="00347DB0">
        <w:rPr>
          <w:rFonts w:eastAsia="Times New Roman" w:cs="Times New Roman"/>
          <w:color w:val="000000"/>
          <w:sz w:val="24"/>
          <w:szCs w:val="24"/>
          <w:lang w:val="ro-MO"/>
        </w:rPr>
        <w:t xml:space="preserve"> din subordine s-a constatat că</w:t>
      </w:r>
      <w:r w:rsidRPr="00347DB0">
        <w:rPr>
          <w:rFonts w:eastAsia="Times New Roman" w:cs="Times New Roman"/>
          <w:b/>
          <w:sz w:val="24"/>
          <w:szCs w:val="24"/>
          <w:lang w:val="ro-MO"/>
        </w:rPr>
        <w:t xml:space="preserve"> d</w:t>
      </w:r>
      <w:r w:rsidRPr="00347DB0">
        <w:rPr>
          <w:rFonts w:eastAsia="Times New Roman" w:cs="Times New Roman"/>
          <w:sz w:val="24"/>
          <w:szCs w:val="24"/>
          <w:lang w:val="ro-MO"/>
        </w:rPr>
        <w:t xml:space="preserve">in cei </w:t>
      </w:r>
      <w:r w:rsidRPr="00347DB0">
        <w:rPr>
          <w:rFonts w:eastAsia="Times New Roman" w:cs="Times New Roman"/>
          <w:b/>
          <w:sz w:val="24"/>
          <w:szCs w:val="24"/>
          <w:lang w:val="ro-MO"/>
        </w:rPr>
        <w:t xml:space="preserve">96435 </w:t>
      </w:r>
      <w:r w:rsidRPr="00347DB0">
        <w:rPr>
          <w:rFonts w:eastAsia="Times New Roman" w:cs="Times New Roman"/>
          <w:color w:val="000000"/>
          <w:sz w:val="24"/>
          <w:szCs w:val="24"/>
          <w:lang w:val="ro-MO"/>
        </w:rPr>
        <w:t xml:space="preserve">elevi școlarizați la zi </w:t>
      </w:r>
      <w:r w:rsidRPr="00347DB0">
        <w:rPr>
          <w:rFonts w:eastAsia="Times New Roman" w:cs="Times New Roman"/>
          <w:sz w:val="24"/>
          <w:szCs w:val="24"/>
          <w:lang w:val="ro-MO"/>
        </w:rPr>
        <w:t xml:space="preserve">din municipiul Chișinău </w:t>
      </w:r>
      <w:r w:rsidRPr="00347DB0">
        <w:rPr>
          <w:rFonts w:eastAsia="Times New Roman" w:cs="Times New Roman"/>
          <w:i/>
          <w:sz w:val="24"/>
          <w:szCs w:val="24"/>
          <w:lang w:val="ro-MO"/>
        </w:rPr>
        <w:t>(</w:t>
      </w:r>
      <w:r w:rsidRPr="00347DB0">
        <w:rPr>
          <w:i/>
          <w:sz w:val="24"/>
          <w:szCs w:val="24"/>
          <w:lang w:val="ro-MO"/>
        </w:rPr>
        <w:t>clasele I - IV – 39872 elevi;</w:t>
      </w:r>
      <w:r w:rsidRPr="00347DB0">
        <w:rPr>
          <w:i/>
          <w:color w:val="FF0000"/>
          <w:sz w:val="24"/>
          <w:szCs w:val="24"/>
          <w:lang w:val="ro-MO"/>
        </w:rPr>
        <w:t xml:space="preserve"> </w:t>
      </w:r>
      <w:r w:rsidRPr="00347DB0">
        <w:rPr>
          <w:i/>
          <w:sz w:val="24"/>
          <w:szCs w:val="24"/>
          <w:lang w:val="ro-MO"/>
        </w:rPr>
        <w:t>V - IX – 42449 elevi; X - XII – 14020 elevi),</w:t>
      </w:r>
      <w:r w:rsidRPr="00347DB0">
        <w:rPr>
          <w:sz w:val="24"/>
          <w:szCs w:val="24"/>
          <w:lang w:val="ro-MO"/>
        </w:rPr>
        <w:t xml:space="preserve"> </w:t>
      </w:r>
      <w:r w:rsidRPr="00347DB0">
        <w:rPr>
          <w:rFonts w:eastAsia="Times New Roman" w:cs="Times New Roman"/>
          <w:b/>
          <w:sz w:val="24"/>
          <w:szCs w:val="24"/>
          <w:lang w:val="ro-MO"/>
        </w:rPr>
        <w:t>frecvența elevilor la ore a fost de 93,64%,  Au absentat 6133</w:t>
      </w:r>
      <w:r w:rsidRPr="00347DB0">
        <w:rPr>
          <w:rFonts w:eastAsia="Times New Roman" w:cs="Times New Roman"/>
          <w:sz w:val="24"/>
          <w:szCs w:val="24"/>
          <w:lang w:val="ro-MO"/>
        </w:rPr>
        <w:t xml:space="preserve">, ceea ce constituție </w:t>
      </w:r>
      <w:r w:rsidRPr="00347DB0">
        <w:rPr>
          <w:rFonts w:eastAsia="Times New Roman" w:cs="Times New Roman"/>
          <w:b/>
          <w:sz w:val="24"/>
          <w:szCs w:val="24"/>
          <w:lang w:val="ro-MO"/>
        </w:rPr>
        <w:t>6,36 %</w:t>
      </w:r>
      <w:r w:rsidRPr="00347DB0">
        <w:rPr>
          <w:rFonts w:eastAsia="Times New Roman" w:cs="Times New Roman"/>
          <w:sz w:val="24"/>
          <w:szCs w:val="24"/>
          <w:lang w:val="ro-MO"/>
        </w:rPr>
        <w:t xml:space="preserve"> din motivele: </w:t>
      </w:r>
      <w:r w:rsidRPr="00347DB0">
        <w:rPr>
          <w:rFonts w:eastAsia="Times New Roman" w:cs="Times New Roman"/>
          <w:b/>
          <w:sz w:val="24"/>
          <w:szCs w:val="24"/>
          <w:lang w:val="ro-MO"/>
        </w:rPr>
        <w:t>de boală</w:t>
      </w:r>
      <w:r w:rsidRPr="00347DB0">
        <w:rPr>
          <w:rFonts w:eastAsia="Times New Roman" w:cs="Times New Roman"/>
          <w:sz w:val="24"/>
          <w:szCs w:val="24"/>
          <w:lang w:val="ro-MO"/>
        </w:rPr>
        <w:t xml:space="preserve"> – 1987 elevi </w:t>
      </w:r>
      <w:r w:rsidRPr="00347DB0">
        <w:rPr>
          <w:rFonts w:eastAsia="Times New Roman" w:cs="Times New Roman"/>
          <w:i/>
          <w:sz w:val="24"/>
          <w:szCs w:val="24"/>
          <w:lang w:val="ro-MO"/>
        </w:rPr>
        <w:t>(</w:t>
      </w:r>
      <w:r w:rsidRPr="00347DB0">
        <w:rPr>
          <w:bCs/>
          <w:i/>
          <w:color w:val="000000"/>
          <w:sz w:val="24"/>
          <w:szCs w:val="24"/>
          <w:lang w:val="ro-MO" w:eastAsia="ru-RU"/>
        </w:rPr>
        <w:t>2,06 %)</w:t>
      </w:r>
      <w:r w:rsidRPr="00347DB0">
        <w:rPr>
          <w:rFonts w:eastAsia="Times New Roman" w:cs="Times New Roman"/>
          <w:i/>
          <w:sz w:val="24"/>
          <w:szCs w:val="24"/>
          <w:lang w:val="ro-MO"/>
        </w:rPr>
        <w:t>;</w:t>
      </w:r>
      <w:r w:rsidRPr="00347DB0">
        <w:rPr>
          <w:rFonts w:eastAsia="Times New Roman" w:cs="Times New Roman"/>
          <w:sz w:val="24"/>
          <w:szCs w:val="24"/>
          <w:lang w:val="ro-MO"/>
        </w:rPr>
        <w:t xml:space="preserve"> </w:t>
      </w:r>
      <w:r w:rsidRPr="00347DB0">
        <w:rPr>
          <w:rFonts w:eastAsia="Times New Roman" w:cs="Times New Roman"/>
          <w:b/>
          <w:sz w:val="24"/>
          <w:szCs w:val="24"/>
          <w:lang w:val="ro-MO"/>
        </w:rPr>
        <w:t>motivat</w:t>
      </w:r>
      <w:r w:rsidRPr="00347DB0">
        <w:rPr>
          <w:rFonts w:eastAsia="Times New Roman" w:cs="Times New Roman"/>
          <w:sz w:val="24"/>
          <w:szCs w:val="24"/>
          <w:lang w:val="ro-MO"/>
        </w:rPr>
        <w:t xml:space="preserve"> – 3550 (3,68%), nemotivat – 596 elevi (0,62%. Important: </w:t>
      </w:r>
      <w:r w:rsidRPr="00347DB0">
        <w:rPr>
          <w:rFonts w:eastAsia="Times New Roman" w:cs="Times New Roman"/>
          <w:color w:val="000000"/>
          <w:sz w:val="24"/>
          <w:szCs w:val="24"/>
          <w:lang w:val="ro-MO"/>
        </w:rPr>
        <w:t>nu avem nici o instituție închisă în autoizolare</w:t>
      </w:r>
    </w:p>
    <w:p w:rsidR="00A32C95" w:rsidRPr="00347DB0" w:rsidRDefault="00A32C95" w:rsidP="00A32C95">
      <w:pPr>
        <w:pStyle w:val="Listparagraf"/>
        <w:ind w:left="-567"/>
        <w:jc w:val="both"/>
        <w:rPr>
          <w:rFonts w:cs="Times New Roman"/>
          <w:b/>
          <w:sz w:val="24"/>
          <w:szCs w:val="24"/>
          <w:lang w:val="ro-MO"/>
        </w:rPr>
      </w:pPr>
      <w:r w:rsidRPr="00347DB0">
        <w:rPr>
          <w:rFonts w:cs="Times New Roman"/>
          <w:b/>
          <w:sz w:val="24"/>
          <w:szCs w:val="24"/>
          <w:lang w:val="ro-MO"/>
        </w:rPr>
        <w:tab/>
        <w:t xml:space="preserve">Săptămâna precedentă (pe parcursul a 3 zile) a fost monitorizat procesul educațional la distanță în 14 Centre de creație a copiilor </w:t>
      </w:r>
      <w:r w:rsidRPr="00347DB0">
        <w:rPr>
          <w:rFonts w:cs="Times New Roman"/>
          <w:sz w:val="24"/>
          <w:szCs w:val="24"/>
          <w:lang w:val="ro-MO"/>
        </w:rPr>
        <w:t xml:space="preserve">în care sunt înscriși în cercuri -14238 copii şi </w:t>
      </w:r>
      <w:r w:rsidRPr="00347DB0">
        <w:rPr>
          <w:rFonts w:eastAsia="Calibri" w:cs="Times New Roman"/>
          <w:b/>
          <w:sz w:val="24"/>
          <w:szCs w:val="24"/>
          <w:lang w:val="ro-MO"/>
        </w:rPr>
        <w:t>13 şcoli sportive</w:t>
      </w:r>
      <w:r w:rsidRPr="00347DB0">
        <w:rPr>
          <w:rFonts w:cs="Times New Roman"/>
          <w:sz w:val="24"/>
          <w:szCs w:val="24"/>
          <w:lang w:val="ro-MO"/>
        </w:rPr>
        <w:t xml:space="preserve"> (</w:t>
      </w:r>
      <w:r w:rsidRPr="00347DB0">
        <w:rPr>
          <w:rFonts w:cs="Times New Roman"/>
          <w:b/>
          <w:sz w:val="24"/>
          <w:szCs w:val="24"/>
          <w:lang w:val="ro-MO"/>
        </w:rPr>
        <w:t xml:space="preserve">5248 elevi). </w:t>
      </w:r>
    </w:p>
    <w:p w:rsidR="00A32C95" w:rsidRPr="00347DB0" w:rsidRDefault="00A32C95" w:rsidP="00A32C95">
      <w:pPr>
        <w:pStyle w:val="Listparagraf"/>
        <w:spacing w:after="0"/>
        <w:ind w:left="-709"/>
        <w:jc w:val="both"/>
        <w:rPr>
          <w:rFonts w:cs="Times New Roman"/>
          <w:bCs/>
          <w:sz w:val="24"/>
          <w:szCs w:val="24"/>
          <w:lang w:val="ro-MO"/>
        </w:rPr>
      </w:pPr>
      <w:r w:rsidRPr="00347DB0">
        <w:rPr>
          <w:rFonts w:cs="Times New Roman"/>
          <w:b/>
          <w:sz w:val="24"/>
          <w:szCs w:val="24"/>
          <w:lang w:val="ro-MO"/>
        </w:rPr>
        <w:tab/>
      </w:r>
      <w:r w:rsidRPr="00347DB0">
        <w:rPr>
          <w:rFonts w:cs="Times New Roman"/>
          <w:b/>
          <w:sz w:val="24"/>
          <w:szCs w:val="24"/>
          <w:lang w:val="ro-MO"/>
        </w:rPr>
        <w:tab/>
        <w:t>Începând cu 10 februarie 2022</w:t>
      </w:r>
      <w:r w:rsidRPr="00347DB0">
        <w:rPr>
          <w:rFonts w:cs="Times New Roman"/>
          <w:sz w:val="24"/>
          <w:szCs w:val="24"/>
          <w:lang w:val="ro-MO"/>
        </w:rPr>
        <w:t>,</w:t>
      </w:r>
      <w:r w:rsidRPr="00347DB0">
        <w:rPr>
          <w:rFonts w:eastAsia="Times New Roman" w:cs="Times New Roman"/>
          <w:sz w:val="24"/>
          <w:szCs w:val="24"/>
          <w:lang w:val="ro-MO" w:eastAsia="ru-RU"/>
        </w:rPr>
        <w:t xml:space="preserve"> potrivit pct.4. din Hotărârea Comisiei Extraordinare de Sănătate Publică din municipiul Chișinău nr. 54 din 09 februarie 2022, ordinului DGETS nr. 239 din 10.02.22, </w:t>
      </w:r>
      <w:r w:rsidRPr="00347DB0">
        <w:rPr>
          <w:rFonts w:eastAsia="Times New Roman" w:cs="Times New Roman"/>
          <w:b/>
          <w:sz w:val="24"/>
          <w:szCs w:val="24"/>
          <w:lang w:val="ro-MO" w:eastAsia="ru-RU"/>
        </w:rPr>
        <w:t>a fost reluat procesul educaţional</w:t>
      </w:r>
      <w:r w:rsidRPr="00347DB0">
        <w:rPr>
          <w:rFonts w:eastAsia="Times New Roman" w:cs="Times New Roman"/>
          <w:sz w:val="24"/>
          <w:szCs w:val="24"/>
          <w:lang w:val="ro-MO" w:eastAsia="ru-RU"/>
        </w:rPr>
        <w:t xml:space="preserve"> în instituţiile de învăţământ extraşcolar şi activitatea extraşcolară în cadrul instituţiilor de învăţământ primar şi secundar din municipiu </w:t>
      </w:r>
      <w:r w:rsidRPr="00347DB0">
        <w:rPr>
          <w:rFonts w:eastAsia="Times New Roman" w:cs="Times New Roman"/>
          <w:b/>
          <w:sz w:val="24"/>
          <w:szCs w:val="24"/>
          <w:lang w:val="ro-MO" w:eastAsia="ru-RU"/>
        </w:rPr>
        <w:t>cu prezenţa fizică</w:t>
      </w:r>
      <w:r w:rsidRPr="00347DB0">
        <w:rPr>
          <w:rFonts w:eastAsia="Times New Roman" w:cs="Times New Roman"/>
          <w:sz w:val="24"/>
          <w:szCs w:val="24"/>
          <w:lang w:val="ro-MO" w:eastAsia="ru-RU"/>
        </w:rPr>
        <w:t>, cu respectarea strictă a normelor de sănătate publică privind prevenirea şi răspândirea  SARS-CoV-2</w:t>
      </w:r>
      <w:r w:rsidRPr="00347DB0">
        <w:rPr>
          <w:rFonts w:cs="Times New Roman"/>
          <w:bCs/>
          <w:sz w:val="24"/>
          <w:szCs w:val="24"/>
          <w:lang w:val="ro-MO"/>
        </w:rPr>
        <w:t xml:space="preserve"> </w:t>
      </w:r>
    </w:p>
    <w:p w:rsidR="00A32C95" w:rsidRPr="00347DB0" w:rsidRDefault="00A32C95" w:rsidP="00A32C95">
      <w:pPr>
        <w:pStyle w:val="Listparagraf"/>
        <w:spacing w:after="0"/>
        <w:ind w:left="-709"/>
        <w:jc w:val="both"/>
        <w:rPr>
          <w:rFonts w:cs="Times New Roman"/>
          <w:b/>
          <w:bCs/>
          <w:sz w:val="24"/>
          <w:szCs w:val="24"/>
          <w:lang w:val="ro-MO"/>
        </w:rPr>
      </w:pPr>
      <w:r w:rsidRPr="00347DB0">
        <w:rPr>
          <w:rFonts w:cs="Times New Roman"/>
          <w:b/>
          <w:sz w:val="24"/>
          <w:szCs w:val="24"/>
          <w:lang w:val="ro-MO"/>
        </w:rPr>
        <w:tab/>
      </w:r>
      <w:r w:rsidRPr="00347DB0">
        <w:rPr>
          <w:rFonts w:cs="Times New Roman"/>
          <w:b/>
          <w:sz w:val="24"/>
          <w:szCs w:val="24"/>
          <w:lang w:val="ro-MO"/>
        </w:rPr>
        <w:tab/>
        <w:t>Vă informăm că în perioada de referinţă, DGETS a monitorizat, zilnic,</w:t>
      </w:r>
      <w:r w:rsidRPr="00347DB0">
        <w:rPr>
          <w:rFonts w:cs="Times New Roman"/>
          <w:sz w:val="24"/>
          <w:szCs w:val="24"/>
          <w:lang w:val="ro-MO"/>
        </w:rPr>
        <w:t xml:space="preserve"> </w:t>
      </w:r>
      <w:r w:rsidRPr="00347DB0">
        <w:rPr>
          <w:rFonts w:cs="Times New Roman"/>
          <w:b/>
          <w:sz w:val="24"/>
          <w:szCs w:val="24"/>
          <w:lang w:val="ro-MO"/>
        </w:rPr>
        <w:t xml:space="preserve">şi evoluția situației </w:t>
      </w:r>
      <w:r w:rsidRPr="00347DB0">
        <w:rPr>
          <w:rFonts w:eastAsia="Times New Roman" w:cs="Times New Roman"/>
          <w:b/>
          <w:i/>
          <w:sz w:val="24"/>
          <w:szCs w:val="24"/>
          <w:lang w:val="ro-MO" w:eastAsia="ru-RU"/>
        </w:rPr>
        <w:t>epidemiologice pentru prevenirea îmbolnăvirilor cu virusul SARS-CoV-2</w:t>
      </w:r>
      <w:r w:rsidRPr="00347DB0">
        <w:rPr>
          <w:rFonts w:cs="Times New Roman"/>
          <w:b/>
          <w:bCs/>
          <w:sz w:val="24"/>
          <w:szCs w:val="24"/>
          <w:lang w:val="ro-MO"/>
        </w:rPr>
        <w:t xml:space="preserve"> </w:t>
      </w:r>
    </w:p>
    <w:p w:rsidR="00A32C95" w:rsidRPr="00347DB0" w:rsidRDefault="00A32C95" w:rsidP="00A32C95">
      <w:pPr>
        <w:pStyle w:val="Listparagraf"/>
        <w:spacing w:after="0"/>
        <w:ind w:left="-709"/>
        <w:jc w:val="both"/>
        <w:rPr>
          <w:rFonts w:eastAsia="Times New Roman" w:cs="Times New Roman"/>
          <w:bCs/>
          <w:color w:val="000000"/>
          <w:sz w:val="24"/>
          <w:szCs w:val="24"/>
          <w:lang w:val="ro-MO"/>
        </w:rPr>
      </w:pPr>
      <w:r w:rsidRPr="00347DB0">
        <w:rPr>
          <w:rFonts w:eastAsia="Times New Roman" w:cs="Times New Roman"/>
          <w:bCs/>
          <w:color w:val="000000"/>
          <w:sz w:val="24"/>
          <w:szCs w:val="24"/>
          <w:lang w:val="ro-MO"/>
        </w:rPr>
        <w:tab/>
      </w:r>
      <w:r w:rsidRPr="00347DB0">
        <w:rPr>
          <w:rFonts w:eastAsia="Times New Roman" w:cs="Times New Roman"/>
          <w:bCs/>
          <w:color w:val="000000"/>
          <w:sz w:val="24"/>
          <w:szCs w:val="24"/>
          <w:lang w:val="ro-MO"/>
        </w:rPr>
        <w:tab/>
        <w:t xml:space="preserve">În rezultatul analizei datelor parvenite din </w:t>
      </w:r>
      <w:r w:rsidRPr="00347DB0">
        <w:rPr>
          <w:rFonts w:eastAsia="Times New Roman" w:cs="Times New Roman"/>
          <w:sz w:val="24"/>
          <w:szCs w:val="24"/>
          <w:lang w:val="ro-MO" w:eastAsia="ru-RU"/>
        </w:rPr>
        <w:t xml:space="preserve">cele </w:t>
      </w:r>
      <w:r w:rsidRPr="00347DB0">
        <w:rPr>
          <w:rFonts w:eastAsia="Times New Roman" w:cs="Times New Roman"/>
          <w:sz w:val="24"/>
          <w:szCs w:val="24"/>
          <w:lang w:val="ro-MO"/>
        </w:rPr>
        <w:t xml:space="preserve">150 </w:t>
      </w:r>
      <w:r w:rsidRPr="00347DB0">
        <w:rPr>
          <w:rFonts w:eastAsia="Times New Roman" w:cs="Times New Roman"/>
          <w:sz w:val="24"/>
          <w:szCs w:val="24"/>
          <w:lang w:val="ro-MO" w:eastAsia="ru-RU"/>
        </w:rPr>
        <w:t>instituții de învățământ primar</w:t>
      </w:r>
      <w:r w:rsidRPr="00347DB0">
        <w:rPr>
          <w:rFonts w:cs="Times New Roman"/>
          <w:sz w:val="24"/>
          <w:szCs w:val="24"/>
          <w:lang w:val="ro-MO" w:eastAsia="ro-RO"/>
        </w:rPr>
        <w:t xml:space="preserve"> și secundar</w:t>
      </w:r>
      <w:r w:rsidRPr="00347DB0">
        <w:rPr>
          <w:rFonts w:eastAsia="Times New Roman" w:cs="Times New Roman"/>
          <w:bCs/>
          <w:color w:val="000000"/>
          <w:sz w:val="24"/>
          <w:szCs w:val="24"/>
          <w:lang w:val="ro-MO"/>
        </w:rPr>
        <w:t>, s-a constatat:</w:t>
      </w:r>
    </w:p>
    <w:p w:rsidR="00A32C95" w:rsidRPr="00347DB0" w:rsidRDefault="00A32C95" w:rsidP="00A32C95">
      <w:pPr>
        <w:pStyle w:val="Listparagraf"/>
        <w:spacing w:after="0"/>
        <w:ind w:left="-709"/>
        <w:jc w:val="both"/>
        <w:rPr>
          <w:rFonts w:eastAsia="Times New Roman" w:cs="Times New Roman"/>
          <w:color w:val="000000"/>
          <w:sz w:val="24"/>
          <w:szCs w:val="24"/>
          <w:lang w:val="ro-MO"/>
        </w:rPr>
      </w:pPr>
      <w:r w:rsidRPr="00347DB0">
        <w:rPr>
          <w:rFonts w:eastAsia="Times New Roman" w:cs="Times New Roman"/>
          <w:bCs/>
          <w:color w:val="000000"/>
          <w:sz w:val="24"/>
          <w:szCs w:val="24"/>
          <w:lang w:val="ro-MO"/>
        </w:rPr>
        <w:t xml:space="preserve">- </w:t>
      </w:r>
      <w:r w:rsidRPr="00347DB0">
        <w:rPr>
          <w:rFonts w:eastAsia="Times New Roman" w:cs="Times New Roman"/>
          <w:b/>
          <w:bCs/>
          <w:color w:val="000000"/>
          <w:sz w:val="24"/>
          <w:szCs w:val="24"/>
          <w:lang w:val="ro-MO"/>
        </w:rPr>
        <w:t>E</w:t>
      </w:r>
      <w:r w:rsidRPr="00347DB0">
        <w:rPr>
          <w:rFonts w:eastAsia="Times New Roman" w:cs="Times New Roman"/>
          <w:b/>
          <w:color w:val="000000"/>
          <w:sz w:val="24"/>
          <w:szCs w:val="24"/>
          <w:lang w:val="ro-MO"/>
        </w:rPr>
        <w:t>levi confirmați pozitiv</w:t>
      </w:r>
      <w:r w:rsidRPr="00347DB0">
        <w:rPr>
          <w:rFonts w:eastAsia="Times New Roman" w:cs="Times New Roman"/>
          <w:color w:val="000000"/>
          <w:sz w:val="24"/>
          <w:szCs w:val="24"/>
          <w:lang w:val="ro-MO"/>
        </w:rPr>
        <w:t xml:space="preserve"> (inclusiv cazurile noi  din ultima săptămână) sunt </w:t>
      </w:r>
      <w:r w:rsidRPr="00347DB0">
        <w:rPr>
          <w:rFonts w:eastAsia="Times New Roman" w:cs="Times New Roman"/>
          <w:b/>
          <w:bCs/>
          <w:color w:val="000000"/>
          <w:sz w:val="24"/>
          <w:szCs w:val="24"/>
          <w:lang w:val="ro-MO"/>
        </w:rPr>
        <w:t>714 elevi</w:t>
      </w:r>
      <w:r w:rsidRPr="00347DB0">
        <w:rPr>
          <w:rFonts w:eastAsia="Times New Roman" w:cs="Times New Roman"/>
          <w:color w:val="000000"/>
          <w:sz w:val="24"/>
          <w:szCs w:val="24"/>
          <w:lang w:val="ro-MO"/>
        </w:rPr>
        <w:t xml:space="preserve"> (</w:t>
      </w:r>
      <w:r w:rsidRPr="00347DB0">
        <w:rPr>
          <w:rFonts w:eastAsia="Times New Roman" w:cs="Times New Roman"/>
          <w:i/>
          <w:color w:val="000000"/>
          <w:sz w:val="24"/>
          <w:szCs w:val="24"/>
          <w:lang w:val="ro-MO"/>
        </w:rPr>
        <w:t>cu 365 mai puțini, în comparație cu săptămâna precedentă)</w:t>
      </w:r>
      <w:r w:rsidRPr="00347DB0">
        <w:rPr>
          <w:rFonts w:eastAsia="Times New Roman" w:cs="Times New Roman"/>
          <w:color w:val="000000"/>
          <w:sz w:val="24"/>
          <w:szCs w:val="24"/>
          <w:lang w:val="ro-MO"/>
        </w:rPr>
        <w:t xml:space="preserve">. În autoizolare sunt </w:t>
      </w:r>
      <w:r w:rsidRPr="00347DB0">
        <w:rPr>
          <w:rFonts w:eastAsia="Times New Roman" w:cs="Times New Roman"/>
          <w:b/>
          <w:bCs/>
          <w:color w:val="000000"/>
          <w:sz w:val="24"/>
          <w:szCs w:val="24"/>
          <w:lang w:val="ro-MO"/>
        </w:rPr>
        <w:t>1317 elevi</w:t>
      </w:r>
      <w:r w:rsidRPr="00347DB0">
        <w:rPr>
          <w:rFonts w:eastAsia="Times New Roman" w:cs="Times New Roman"/>
          <w:color w:val="000000"/>
          <w:sz w:val="24"/>
          <w:szCs w:val="24"/>
          <w:lang w:val="ro-MO"/>
        </w:rPr>
        <w:t xml:space="preserve">. </w:t>
      </w:r>
    </w:p>
    <w:p w:rsidR="00A32C95" w:rsidRPr="00347DB0" w:rsidRDefault="00A32C95" w:rsidP="00A32C95">
      <w:pPr>
        <w:pStyle w:val="Listparagraf"/>
        <w:spacing w:after="0"/>
        <w:ind w:left="-709"/>
        <w:jc w:val="both"/>
        <w:rPr>
          <w:rFonts w:eastAsia="Times New Roman" w:cs="Times New Roman"/>
          <w:color w:val="000000"/>
          <w:sz w:val="24"/>
          <w:szCs w:val="24"/>
          <w:lang w:val="ro-MO"/>
        </w:rPr>
      </w:pPr>
      <w:r w:rsidRPr="00347DB0">
        <w:rPr>
          <w:rFonts w:eastAsia="Times New Roman" w:cs="Times New Roman"/>
          <w:color w:val="000000"/>
          <w:sz w:val="24"/>
          <w:szCs w:val="24"/>
          <w:lang w:val="ro-MO"/>
        </w:rPr>
        <w:t xml:space="preserve">- </w:t>
      </w:r>
      <w:r w:rsidRPr="00347DB0">
        <w:rPr>
          <w:rFonts w:eastAsia="Times New Roman" w:cs="Times New Roman"/>
          <w:b/>
          <w:color w:val="000000"/>
          <w:sz w:val="24"/>
          <w:szCs w:val="24"/>
          <w:lang w:val="ro-MO"/>
        </w:rPr>
        <w:t>Cadre didactice confirmate pozitiv</w:t>
      </w:r>
      <w:r w:rsidRPr="00347DB0">
        <w:rPr>
          <w:rFonts w:eastAsia="Times New Roman" w:cs="Times New Roman"/>
          <w:color w:val="000000"/>
          <w:sz w:val="24"/>
          <w:szCs w:val="24"/>
          <w:lang w:val="ro-MO"/>
        </w:rPr>
        <w:t xml:space="preserve"> (inclusiv cazurile noi din ultima săptămână) sunt </w:t>
      </w:r>
      <w:r w:rsidRPr="00347DB0">
        <w:rPr>
          <w:rFonts w:eastAsia="Times New Roman" w:cs="Times New Roman"/>
          <w:b/>
          <w:bCs/>
          <w:color w:val="000000"/>
          <w:sz w:val="24"/>
          <w:szCs w:val="24"/>
          <w:lang w:val="ro-MO"/>
        </w:rPr>
        <w:t>117 cadre didactice</w:t>
      </w:r>
      <w:r w:rsidRPr="00347DB0">
        <w:rPr>
          <w:rFonts w:eastAsia="Times New Roman" w:cs="Times New Roman"/>
          <w:color w:val="000000"/>
          <w:sz w:val="24"/>
          <w:szCs w:val="24"/>
          <w:lang w:val="ro-MO"/>
        </w:rPr>
        <w:t xml:space="preserve"> (cu 152 mai puține). În autoizolare sunt </w:t>
      </w:r>
      <w:r w:rsidRPr="00347DB0">
        <w:rPr>
          <w:rFonts w:eastAsia="Times New Roman" w:cs="Times New Roman"/>
          <w:b/>
          <w:bCs/>
          <w:color w:val="000000"/>
          <w:sz w:val="24"/>
          <w:szCs w:val="24"/>
          <w:lang w:val="ro-MO"/>
        </w:rPr>
        <w:t>37</w:t>
      </w:r>
      <w:r w:rsidRPr="00347DB0">
        <w:rPr>
          <w:rFonts w:eastAsia="Times New Roman" w:cs="Times New Roman"/>
          <w:color w:val="000000"/>
          <w:sz w:val="24"/>
          <w:szCs w:val="24"/>
          <w:lang w:val="ro-MO"/>
        </w:rPr>
        <w:t xml:space="preserve"> cadre didactice. </w:t>
      </w:r>
    </w:p>
    <w:p w:rsidR="00A32C95" w:rsidRPr="00347DB0" w:rsidRDefault="00A32C95" w:rsidP="00A32C95">
      <w:pPr>
        <w:pStyle w:val="Listparagraf"/>
        <w:spacing w:after="0"/>
        <w:ind w:left="-709"/>
        <w:jc w:val="both"/>
        <w:rPr>
          <w:rFonts w:eastAsia="Times New Roman" w:cs="Times New Roman"/>
          <w:color w:val="000000"/>
          <w:sz w:val="24"/>
          <w:szCs w:val="24"/>
          <w:lang w:val="ro-MO"/>
        </w:rPr>
      </w:pPr>
      <w:r w:rsidRPr="00347DB0">
        <w:rPr>
          <w:rFonts w:eastAsia="Times New Roman" w:cs="Times New Roman"/>
          <w:color w:val="000000"/>
          <w:sz w:val="24"/>
          <w:szCs w:val="24"/>
          <w:lang w:val="ro-MO"/>
        </w:rPr>
        <w:t xml:space="preserve">- </w:t>
      </w:r>
      <w:r w:rsidRPr="00347DB0">
        <w:rPr>
          <w:rFonts w:eastAsia="Times New Roman" w:cs="Times New Roman"/>
          <w:b/>
          <w:color w:val="000000"/>
          <w:sz w:val="24"/>
          <w:szCs w:val="24"/>
          <w:lang w:val="ro-MO"/>
        </w:rPr>
        <w:t>Din personalul nedidactic și auxiliar confirmat pozitiv</w:t>
      </w:r>
      <w:r w:rsidRPr="00347DB0">
        <w:rPr>
          <w:rFonts w:eastAsia="Times New Roman" w:cs="Times New Roman"/>
          <w:color w:val="000000"/>
          <w:sz w:val="24"/>
          <w:szCs w:val="24"/>
          <w:lang w:val="ro-MO"/>
        </w:rPr>
        <w:t xml:space="preserve"> (inclusiv cazurile noi  din ultima săptămână) sunt </w:t>
      </w:r>
      <w:r w:rsidRPr="00347DB0">
        <w:rPr>
          <w:rFonts w:eastAsia="Times New Roman" w:cs="Times New Roman"/>
          <w:b/>
          <w:bCs/>
          <w:color w:val="000000"/>
          <w:sz w:val="24"/>
          <w:szCs w:val="24"/>
          <w:lang w:val="ro-MO"/>
        </w:rPr>
        <w:t>46 persoane</w:t>
      </w:r>
      <w:r w:rsidRPr="00347DB0">
        <w:rPr>
          <w:rFonts w:eastAsia="Times New Roman" w:cs="Times New Roman"/>
          <w:color w:val="000000"/>
          <w:sz w:val="24"/>
          <w:szCs w:val="24"/>
          <w:lang w:val="ro-MO"/>
        </w:rPr>
        <w:t xml:space="preserve"> (cu 53 mai puține) și </w:t>
      </w:r>
      <w:r w:rsidRPr="00347DB0">
        <w:rPr>
          <w:rFonts w:eastAsia="Times New Roman" w:cs="Times New Roman"/>
          <w:b/>
          <w:bCs/>
          <w:color w:val="000000"/>
          <w:sz w:val="24"/>
          <w:szCs w:val="24"/>
          <w:lang w:val="ro-MO"/>
        </w:rPr>
        <w:t>9 persoane</w:t>
      </w:r>
      <w:r w:rsidRPr="00347DB0">
        <w:rPr>
          <w:rFonts w:eastAsia="Times New Roman" w:cs="Times New Roman"/>
          <w:color w:val="000000"/>
          <w:sz w:val="24"/>
          <w:szCs w:val="24"/>
          <w:lang w:val="ro-MO"/>
        </w:rPr>
        <w:t xml:space="preserve"> aflată în autoizolare. </w:t>
      </w:r>
    </w:p>
    <w:p w:rsidR="00A32C95" w:rsidRPr="00347DB0" w:rsidRDefault="00A32C95" w:rsidP="00A32C95">
      <w:pPr>
        <w:spacing w:after="0"/>
        <w:rPr>
          <w:rFonts w:cs="Times New Roman"/>
          <w:bCs/>
          <w:sz w:val="24"/>
          <w:szCs w:val="24"/>
          <w:lang w:val="ro-MO"/>
        </w:rPr>
      </w:pPr>
      <w:r w:rsidRPr="00347DB0">
        <w:rPr>
          <w:rFonts w:eastAsia="Times New Roman" w:cs="Times New Roman"/>
          <w:color w:val="000000"/>
          <w:sz w:val="24"/>
          <w:szCs w:val="24"/>
          <w:lang w:val="ro-MO"/>
        </w:rPr>
        <w:t xml:space="preserve"> La moment </w:t>
      </w:r>
      <w:r w:rsidRPr="00347DB0">
        <w:rPr>
          <w:rFonts w:eastAsia="Times New Roman" w:cs="Times New Roman"/>
          <w:b/>
          <w:bCs/>
          <w:color w:val="000000"/>
          <w:sz w:val="24"/>
          <w:szCs w:val="24"/>
          <w:lang w:val="ro-MO"/>
        </w:rPr>
        <w:t>17 clase</w:t>
      </w:r>
      <w:r w:rsidRPr="00347DB0">
        <w:rPr>
          <w:rFonts w:eastAsia="Times New Roman" w:cs="Times New Roman"/>
          <w:color w:val="000000"/>
          <w:sz w:val="24"/>
          <w:szCs w:val="24"/>
          <w:lang w:val="ro-MO"/>
        </w:rPr>
        <w:t xml:space="preserve"> sunt închise în carantină. Au trecut la studiul online, urmare intrării clasei în carantină – </w:t>
      </w:r>
      <w:r w:rsidRPr="00347DB0">
        <w:rPr>
          <w:rFonts w:eastAsia="Times New Roman" w:cs="Times New Roman"/>
          <w:b/>
          <w:bCs/>
          <w:color w:val="000000"/>
          <w:sz w:val="24"/>
          <w:szCs w:val="24"/>
          <w:lang w:val="ro-MO"/>
        </w:rPr>
        <w:t xml:space="preserve">424 elevi </w:t>
      </w:r>
      <w:r w:rsidRPr="00347DB0">
        <w:rPr>
          <w:rFonts w:eastAsia="Times New Roman" w:cs="Times New Roman"/>
          <w:color w:val="000000"/>
          <w:sz w:val="24"/>
          <w:szCs w:val="24"/>
          <w:lang w:val="ro-MO"/>
        </w:rPr>
        <w:t xml:space="preserve">din </w:t>
      </w:r>
      <w:r w:rsidRPr="00347DB0">
        <w:rPr>
          <w:rFonts w:eastAsia="Times New Roman" w:cs="Times New Roman"/>
          <w:b/>
          <w:color w:val="000000"/>
          <w:sz w:val="24"/>
          <w:szCs w:val="24"/>
          <w:lang w:val="ro-MO"/>
        </w:rPr>
        <w:t>14 de instituții de învățământ.</w:t>
      </w:r>
    </w:p>
    <w:p w:rsidR="00A32C95" w:rsidRPr="00347DB0" w:rsidRDefault="00A32C95" w:rsidP="00A32C95">
      <w:pPr>
        <w:pBdr>
          <w:top w:val="nil"/>
          <w:left w:val="nil"/>
          <w:bottom w:val="nil"/>
          <w:right w:val="nil"/>
          <w:between w:val="nil"/>
        </w:pBdr>
        <w:spacing w:after="0"/>
        <w:ind w:left="-709"/>
        <w:rPr>
          <w:rFonts w:cs="Times New Roman"/>
          <w:b/>
          <w:bCs/>
          <w:sz w:val="24"/>
          <w:szCs w:val="24"/>
          <w:lang w:val="ro-MO"/>
        </w:rPr>
      </w:pPr>
      <w:r w:rsidRPr="00347DB0">
        <w:rPr>
          <w:rFonts w:cs="Times New Roman"/>
          <w:bCs/>
          <w:color w:val="000000"/>
          <w:sz w:val="24"/>
          <w:szCs w:val="24"/>
          <w:lang w:val="ro-MO"/>
        </w:rPr>
        <w:tab/>
      </w:r>
      <w:r w:rsidRPr="00347DB0">
        <w:rPr>
          <w:rFonts w:cs="Times New Roman"/>
          <w:bCs/>
          <w:color w:val="000000"/>
          <w:sz w:val="24"/>
          <w:szCs w:val="24"/>
          <w:lang w:val="ro-MO"/>
        </w:rPr>
        <w:tab/>
      </w:r>
      <w:r w:rsidRPr="00347DB0">
        <w:rPr>
          <w:rFonts w:cs="Times New Roman"/>
          <w:b/>
          <w:bCs/>
          <w:color w:val="000000"/>
          <w:sz w:val="24"/>
          <w:szCs w:val="24"/>
          <w:lang w:val="ro-MO"/>
        </w:rPr>
        <w:t>S</w:t>
      </w:r>
      <w:r w:rsidRPr="00347DB0">
        <w:rPr>
          <w:rFonts w:eastAsia="Calibri" w:cs="Times New Roman"/>
          <w:b/>
          <w:bCs/>
          <w:sz w:val="24"/>
          <w:szCs w:val="24"/>
          <w:lang w:val="ro-MO"/>
        </w:rPr>
        <w:t xml:space="preserve">e atestă o ușoară </w:t>
      </w:r>
      <w:r w:rsidRPr="00347DB0">
        <w:rPr>
          <w:rFonts w:eastAsia="Calibri" w:cs="Times New Roman"/>
          <w:b/>
          <w:sz w:val="24"/>
          <w:szCs w:val="24"/>
          <w:lang w:val="ro-MO"/>
        </w:rPr>
        <w:t>descreștere</w:t>
      </w:r>
      <w:r w:rsidRPr="00347DB0">
        <w:rPr>
          <w:rFonts w:eastAsia="Calibri" w:cs="Times New Roman"/>
          <w:b/>
          <w:bCs/>
          <w:sz w:val="24"/>
          <w:szCs w:val="24"/>
          <w:lang w:val="ro-MO"/>
        </w:rPr>
        <w:t xml:space="preserve"> a cazurilor de îmbolnăviri printre copii și personalul angajat</w:t>
      </w:r>
      <w:r w:rsidRPr="00347DB0">
        <w:rPr>
          <w:b/>
          <w:bCs/>
          <w:sz w:val="24"/>
          <w:szCs w:val="24"/>
          <w:lang w:val="ro-MO"/>
        </w:rPr>
        <w:t xml:space="preserve"> </w:t>
      </w:r>
      <w:r w:rsidRPr="00347DB0">
        <w:rPr>
          <w:rFonts w:cs="Times New Roman"/>
          <w:b/>
          <w:sz w:val="24"/>
          <w:szCs w:val="24"/>
          <w:lang w:val="ro-MO"/>
        </w:rPr>
        <w:t xml:space="preserve">din instituțiile de </w:t>
      </w:r>
      <w:r w:rsidRPr="00347DB0">
        <w:rPr>
          <w:rFonts w:cs="Times New Roman"/>
          <w:b/>
          <w:bCs/>
          <w:sz w:val="24"/>
          <w:szCs w:val="24"/>
          <w:lang w:val="ro-MO"/>
        </w:rPr>
        <w:t xml:space="preserve"> învăţământ preşcolar</w:t>
      </w:r>
    </w:p>
    <w:p w:rsidR="00A32C95" w:rsidRPr="00347DB0" w:rsidRDefault="00A32C95" w:rsidP="00A32C95">
      <w:pPr>
        <w:spacing w:after="0"/>
        <w:ind w:left="-709"/>
        <w:jc w:val="both"/>
        <w:rPr>
          <w:rFonts w:cs="Times New Roman"/>
          <w:b/>
          <w:bCs/>
          <w:sz w:val="24"/>
          <w:szCs w:val="24"/>
          <w:lang w:val="ro-MO"/>
        </w:rPr>
      </w:pPr>
      <w:r w:rsidRPr="00347DB0">
        <w:rPr>
          <w:rFonts w:eastAsia="Calibri" w:cs="Times New Roman"/>
          <w:sz w:val="24"/>
          <w:szCs w:val="24"/>
          <w:lang w:val="ro-MO"/>
        </w:rPr>
        <w:t>În 167 instituții de educaţie timpurie în care activează la zi grupe de vârstă preşcolară</w:t>
      </w:r>
      <w:r w:rsidRPr="00347DB0">
        <w:rPr>
          <w:rFonts w:eastAsia="Calibri" w:cs="Times New Roman"/>
          <w:b/>
          <w:bCs/>
          <w:sz w:val="24"/>
          <w:szCs w:val="24"/>
          <w:lang w:val="ro-MO"/>
        </w:rPr>
        <w:t>:</w:t>
      </w:r>
    </w:p>
    <w:p w:rsidR="00A32C95" w:rsidRPr="00347DB0" w:rsidRDefault="00A32C95" w:rsidP="00A32C95">
      <w:pPr>
        <w:spacing w:after="0"/>
        <w:ind w:left="-709"/>
        <w:jc w:val="both"/>
        <w:rPr>
          <w:rFonts w:eastAsia="Calibri" w:cs="Times New Roman"/>
          <w:b/>
          <w:bCs/>
          <w:sz w:val="24"/>
          <w:szCs w:val="24"/>
          <w:lang w:val="ro-MO"/>
        </w:rPr>
      </w:pPr>
      <w:r w:rsidRPr="00347DB0">
        <w:rPr>
          <w:rFonts w:eastAsia="Calibri" w:cs="Times New Roman"/>
          <w:b/>
          <w:sz w:val="24"/>
          <w:szCs w:val="24"/>
          <w:lang w:val="ro-MO"/>
        </w:rPr>
        <w:t>Copii</w:t>
      </w:r>
    </w:p>
    <w:p w:rsidR="00A32C95" w:rsidRPr="00347DB0" w:rsidRDefault="00A32C95" w:rsidP="00A32C95">
      <w:pPr>
        <w:spacing w:after="0"/>
        <w:ind w:left="-709"/>
        <w:contextualSpacing/>
        <w:jc w:val="both"/>
        <w:rPr>
          <w:rFonts w:eastAsia="Calibri" w:cs="Times New Roman"/>
          <w:b/>
          <w:i/>
          <w:sz w:val="24"/>
          <w:szCs w:val="24"/>
          <w:lang w:val="ro-MO"/>
        </w:rPr>
      </w:pPr>
      <w:r w:rsidRPr="00347DB0">
        <w:rPr>
          <w:rFonts w:eastAsia="Calibri" w:cs="Times New Roman"/>
          <w:sz w:val="24"/>
          <w:szCs w:val="24"/>
          <w:lang w:val="ro-MO"/>
        </w:rPr>
        <w:t xml:space="preserve">- bolnavi – </w:t>
      </w:r>
      <w:r w:rsidRPr="00347DB0">
        <w:rPr>
          <w:rFonts w:eastAsia="Calibri" w:cs="Times New Roman"/>
          <w:b/>
          <w:sz w:val="24"/>
          <w:szCs w:val="24"/>
          <w:lang w:val="ro-MO"/>
        </w:rPr>
        <w:t xml:space="preserve">39, </w:t>
      </w:r>
      <w:r w:rsidRPr="00347DB0">
        <w:rPr>
          <w:rFonts w:eastAsia="Calibri" w:cs="Times New Roman"/>
          <w:sz w:val="24"/>
          <w:szCs w:val="24"/>
          <w:lang w:val="ro-MO"/>
        </w:rPr>
        <w:t xml:space="preserve">inclusiv </w:t>
      </w:r>
      <w:r w:rsidRPr="00347DB0">
        <w:rPr>
          <w:rFonts w:eastAsia="Calibri" w:cs="Times New Roman"/>
          <w:b/>
          <w:sz w:val="24"/>
          <w:szCs w:val="24"/>
          <w:lang w:val="ro-MO"/>
        </w:rPr>
        <w:t>22</w:t>
      </w:r>
      <w:r w:rsidRPr="00347DB0">
        <w:rPr>
          <w:rFonts w:eastAsia="Calibri" w:cs="Times New Roman"/>
          <w:sz w:val="24"/>
          <w:szCs w:val="24"/>
          <w:lang w:val="ro-MO"/>
        </w:rPr>
        <w:t xml:space="preserve"> cazuri noi</w:t>
      </w:r>
      <w:r w:rsidRPr="00347DB0">
        <w:rPr>
          <w:rFonts w:eastAsia="Calibri" w:cs="Times New Roman"/>
          <w:b/>
          <w:sz w:val="24"/>
          <w:szCs w:val="24"/>
          <w:lang w:val="ro-MO"/>
        </w:rPr>
        <w:t xml:space="preserve"> (cu 16 copii mai puțini</w:t>
      </w:r>
      <w:r w:rsidRPr="00347DB0">
        <w:rPr>
          <w:rFonts w:cs="Times New Roman"/>
          <w:b/>
          <w:sz w:val="24"/>
          <w:szCs w:val="24"/>
          <w:lang w:val="ro-MO"/>
        </w:rPr>
        <w:t>, comparativ cu</w:t>
      </w:r>
      <w:r w:rsidRPr="00347DB0">
        <w:rPr>
          <w:rFonts w:eastAsia="Calibri" w:cs="Times New Roman"/>
          <w:i/>
          <w:sz w:val="24"/>
          <w:szCs w:val="24"/>
          <w:lang w:val="ro-MO"/>
        </w:rPr>
        <w:t xml:space="preserve"> săptămâna precedentă);</w:t>
      </w:r>
      <w:r w:rsidRPr="00347DB0">
        <w:rPr>
          <w:rFonts w:eastAsia="Calibri" w:cs="Times New Roman"/>
          <w:b/>
          <w:i/>
          <w:sz w:val="24"/>
          <w:szCs w:val="24"/>
          <w:lang w:val="ro-MO"/>
        </w:rPr>
        <w:t xml:space="preserve"> </w:t>
      </w:r>
    </w:p>
    <w:p w:rsidR="00A32C95" w:rsidRPr="00347DB0" w:rsidRDefault="00A32C95" w:rsidP="00A32C95">
      <w:pPr>
        <w:spacing w:after="0"/>
        <w:ind w:left="-709"/>
        <w:contextualSpacing/>
        <w:jc w:val="both"/>
        <w:rPr>
          <w:rFonts w:eastAsia="Calibri" w:cs="Times New Roman"/>
          <w:b/>
          <w:sz w:val="24"/>
          <w:szCs w:val="24"/>
          <w:lang w:val="ro-MO"/>
        </w:rPr>
      </w:pPr>
      <w:r w:rsidRPr="00347DB0">
        <w:rPr>
          <w:rFonts w:eastAsia="Calibri" w:cs="Times New Roman"/>
          <w:sz w:val="24"/>
          <w:szCs w:val="24"/>
          <w:lang w:val="ro-MO"/>
        </w:rPr>
        <w:t xml:space="preserve">  - autoizolare </w:t>
      </w:r>
      <w:r w:rsidRPr="00347DB0">
        <w:rPr>
          <w:rFonts w:eastAsia="Calibri" w:cs="Times New Roman"/>
          <w:b/>
          <w:sz w:val="24"/>
          <w:szCs w:val="24"/>
          <w:lang w:val="ro-MO"/>
        </w:rPr>
        <w:t xml:space="preserve">– 1147 </w:t>
      </w:r>
      <w:r w:rsidRPr="00347DB0">
        <w:rPr>
          <w:rFonts w:eastAsia="Calibri" w:cs="Times New Roman"/>
          <w:i/>
          <w:sz w:val="24"/>
          <w:szCs w:val="24"/>
          <w:lang w:val="ro-MO"/>
        </w:rPr>
        <w:t>(</w:t>
      </w:r>
      <w:r w:rsidRPr="00347DB0">
        <w:rPr>
          <w:rFonts w:eastAsia="Calibri" w:cs="Times New Roman"/>
          <w:b/>
          <w:i/>
          <w:sz w:val="24"/>
          <w:szCs w:val="24"/>
          <w:lang w:val="ro-MO"/>
        </w:rPr>
        <w:t>cu 840 copii mai puțini</w:t>
      </w:r>
      <w:r w:rsidRPr="00347DB0">
        <w:rPr>
          <w:rFonts w:eastAsia="Calibri" w:cs="Times New Roman"/>
          <w:i/>
          <w:sz w:val="24"/>
          <w:szCs w:val="24"/>
          <w:lang w:val="ro-MO"/>
        </w:rPr>
        <w:t>, comparativ cu săptămâna precedentă</w:t>
      </w:r>
      <w:r w:rsidRPr="00347DB0">
        <w:rPr>
          <w:rFonts w:eastAsia="Calibri" w:cs="Times New Roman"/>
          <w:b/>
          <w:bCs/>
          <w:i/>
          <w:sz w:val="24"/>
          <w:szCs w:val="24"/>
          <w:lang w:val="ro-MO"/>
        </w:rPr>
        <w:t>)</w:t>
      </w:r>
      <w:r w:rsidRPr="00347DB0">
        <w:rPr>
          <w:rFonts w:eastAsia="Calibri" w:cs="Times New Roman"/>
          <w:i/>
          <w:sz w:val="24"/>
          <w:szCs w:val="24"/>
          <w:lang w:val="ro-MO"/>
        </w:rPr>
        <w:t>;</w:t>
      </w:r>
      <w:r w:rsidRPr="00347DB0">
        <w:rPr>
          <w:rFonts w:eastAsia="Calibri" w:cs="Times New Roman"/>
          <w:b/>
          <w:sz w:val="24"/>
          <w:szCs w:val="24"/>
          <w:lang w:val="ro-MO"/>
        </w:rPr>
        <w:t xml:space="preserve"> </w:t>
      </w:r>
    </w:p>
    <w:p w:rsidR="00A32C95" w:rsidRPr="00347DB0" w:rsidRDefault="00A32C95" w:rsidP="00A32C95">
      <w:pPr>
        <w:spacing w:after="0"/>
        <w:ind w:left="-709"/>
        <w:contextualSpacing/>
        <w:jc w:val="both"/>
        <w:rPr>
          <w:rFonts w:eastAsia="Calibri" w:cs="Times New Roman"/>
          <w:sz w:val="24"/>
          <w:szCs w:val="24"/>
          <w:lang w:val="ro-MO"/>
        </w:rPr>
      </w:pPr>
      <w:r w:rsidRPr="00347DB0">
        <w:rPr>
          <w:rFonts w:eastAsia="Calibri" w:cs="Times New Roman"/>
          <w:b/>
          <w:sz w:val="24"/>
          <w:szCs w:val="24"/>
          <w:lang w:val="ro-MO"/>
        </w:rPr>
        <w:t>Cadre didactice</w:t>
      </w:r>
    </w:p>
    <w:p w:rsidR="00A32C95" w:rsidRPr="00347DB0" w:rsidRDefault="00A32C95" w:rsidP="00A32C95">
      <w:pPr>
        <w:spacing w:after="0"/>
        <w:ind w:left="-709"/>
        <w:contextualSpacing/>
        <w:jc w:val="both"/>
        <w:rPr>
          <w:rFonts w:eastAsia="Calibri" w:cs="Times New Roman"/>
          <w:i/>
          <w:sz w:val="24"/>
          <w:szCs w:val="24"/>
          <w:lang w:val="ro-MO"/>
        </w:rPr>
      </w:pPr>
      <w:r w:rsidRPr="00347DB0">
        <w:rPr>
          <w:rFonts w:eastAsia="Calibri" w:cs="Times New Roman"/>
          <w:sz w:val="24"/>
          <w:szCs w:val="24"/>
          <w:lang w:val="ro-MO"/>
        </w:rPr>
        <w:t>- bolnavi</w:t>
      </w:r>
      <w:r w:rsidRPr="00347DB0">
        <w:rPr>
          <w:rFonts w:cs="Times New Roman"/>
          <w:sz w:val="24"/>
          <w:szCs w:val="24"/>
          <w:lang w:val="ro-MO"/>
        </w:rPr>
        <w:t xml:space="preserve"> </w:t>
      </w:r>
      <w:r w:rsidRPr="00347DB0">
        <w:rPr>
          <w:rFonts w:eastAsia="Calibri" w:cs="Times New Roman"/>
          <w:sz w:val="24"/>
          <w:szCs w:val="24"/>
          <w:lang w:val="ro-MO"/>
        </w:rPr>
        <w:t>–</w:t>
      </w:r>
      <w:r w:rsidRPr="00347DB0">
        <w:rPr>
          <w:rFonts w:cs="Times New Roman"/>
          <w:sz w:val="24"/>
          <w:szCs w:val="24"/>
          <w:lang w:val="ro-MO"/>
        </w:rPr>
        <w:t xml:space="preserve"> </w:t>
      </w:r>
      <w:r w:rsidRPr="00347DB0">
        <w:rPr>
          <w:rFonts w:cs="Times New Roman"/>
          <w:b/>
          <w:sz w:val="24"/>
          <w:szCs w:val="24"/>
          <w:lang w:val="ro-MO"/>
        </w:rPr>
        <w:t>60</w:t>
      </w:r>
      <w:r w:rsidRPr="00347DB0">
        <w:rPr>
          <w:rFonts w:eastAsia="Calibri" w:cs="Times New Roman"/>
          <w:b/>
          <w:sz w:val="24"/>
          <w:szCs w:val="24"/>
          <w:lang w:val="ro-MO"/>
        </w:rPr>
        <w:t>,</w:t>
      </w:r>
      <w:r w:rsidRPr="00347DB0">
        <w:rPr>
          <w:rFonts w:eastAsia="Calibri" w:cs="Times New Roman"/>
          <w:sz w:val="24"/>
          <w:szCs w:val="24"/>
          <w:lang w:val="ro-MO"/>
        </w:rPr>
        <w:t xml:space="preserve"> inclusiv </w:t>
      </w:r>
      <w:r w:rsidRPr="00347DB0">
        <w:rPr>
          <w:rFonts w:eastAsia="Calibri" w:cs="Times New Roman"/>
          <w:b/>
          <w:sz w:val="24"/>
          <w:szCs w:val="24"/>
          <w:lang w:val="ro-MO"/>
        </w:rPr>
        <w:t>30</w:t>
      </w:r>
      <w:r w:rsidRPr="00347DB0">
        <w:rPr>
          <w:rFonts w:eastAsia="Calibri" w:cs="Times New Roman"/>
          <w:sz w:val="24"/>
          <w:szCs w:val="24"/>
          <w:lang w:val="ro-MO"/>
        </w:rPr>
        <w:t xml:space="preserve"> </w:t>
      </w:r>
      <w:r w:rsidRPr="00347DB0">
        <w:rPr>
          <w:rFonts w:eastAsia="Calibri" w:cs="Times New Roman"/>
          <w:b/>
          <w:sz w:val="24"/>
          <w:szCs w:val="24"/>
          <w:lang w:val="ro-MO"/>
        </w:rPr>
        <w:t xml:space="preserve">cazuri noi </w:t>
      </w:r>
      <w:r w:rsidRPr="00347DB0">
        <w:rPr>
          <w:rFonts w:eastAsia="Calibri" w:cs="Times New Roman"/>
          <w:b/>
          <w:i/>
          <w:sz w:val="24"/>
          <w:szCs w:val="24"/>
          <w:lang w:val="ro-MO"/>
        </w:rPr>
        <w:t>(</w:t>
      </w:r>
      <w:r w:rsidRPr="00347DB0">
        <w:rPr>
          <w:rFonts w:eastAsia="Calibri" w:cs="Times New Roman"/>
          <w:i/>
          <w:sz w:val="24"/>
          <w:szCs w:val="24"/>
          <w:lang w:val="ro-MO"/>
        </w:rPr>
        <w:t xml:space="preserve">cu </w:t>
      </w:r>
      <w:r w:rsidRPr="00347DB0">
        <w:rPr>
          <w:rFonts w:eastAsia="Calibri" w:cs="Times New Roman"/>
          <w:b/>
          <w:i/>
          <w:sz w:val="24"/>
          <w:szCs w:val="24"/>
          <w:lang w:val="ro-MO"/>
        </w:rPr>
        <w:t xml:space="preserve">54 </w:t>
      </w:r>
      <w:r w:rsidRPr="00347DB0">
        <w:rPr>
          <w:rFonts w:eastAsia="Calibri" w:cs="Times New Roman"/>
          <w:i/>
          <w:sz w:val="24"/>
          <w:szCs w:val="24"/>
          <w:lang w:val="ro-MO"/>
        </w:rPr>
        <w:t xml:space="preserve">cadre didactice </w:t>
      </w:r>
      <w:r w:rsidRPr="00347DB0">
        <w:rPr>
          <w:rFonts w:eastAsia="Calibri" w:cs="Times New Roman"/>
          <w:b/>
          <w:i/>
          <w:sz w:val="24"/>
          <w:szCs w:val="24"/>
          <w:lang w:val="ro-MO"/>
        </w:rPr>
        <w:t>m/puţine</w:t>
      </w:r>
      <w:r w:rsidRPr="00347DB0">
        <w:rPr>
          <w:rFonts w:eastAsia="Calibri" w:cs="Times New Roman"/>
          <w:i/>
          <w:sz w:val="24"/>
          <w:szCs w:val="24"/>
          <w:lang w:val="ro-MO"/>
        </w:rPr>
        <w:t>, comparativ cu săptămâna precedentă)</w:t>
      </w:r>
    </w:p>
    <w:p w:rsidR="00A32C95" w:rsidRPr="00347DB0" w:rsidRDefault="00A32C95" w:rsidP="00A32C95">
      <w:pPr>
        <w:spacing w:after="0"/>
        <w:ind w:left="-709"/>
        <w:contextualSpacing/>
        <w:jc w:val="both"/>
        <w:rPr>
          <w:rFonts w:cs="Times New Roman"/>
          <w:b/>
          <w:sz w:val="24"/>
          <w:szCs w:val="24"/>
          <w:lang w:val="ro-MO"/>
        </w:rPr>
      </w:pPr>
      <w:r w:rsidRPr="00347DB0">
        <w:rPr>
          <w:rFonts w:eastAsia="Calibri" w:cs="Times New Roman"/>
          <w:sz w:val="24"/>
          <w:szCs w:val="24"/>
          <w:lang w:val="ro-MO"/>
        </w:rPr>
        <w:t xml:space="preserve">- autoizolare – </w:t>
      </w:r>
      <w:r w:rsidRPr="00347DB0">
        <w:rPr>
          <w:rFonts w:eastAsia="Calibri" w:cs="Times New Roman"/>
          <w:b/>
          <w:sz w:val="24"/>
          <w:szCs w:val="24"/>
          <w:lang w:val="ro-MO"/>
        </w:rPr>
        <w:t xml:space="preserve"> 37,  </w:t>
      </w:r>
      <w:r w:rsidRPr="00347DB0">
        <w:rPr>
          <w:rFonts w:eastAsia="Calibri" w:cs="Times New Roman"/>
          <w:i/>
          <w:sz w:val="24"/>
          <w:szCs w:val="24"/>
          <w:lang w:val="ro-MO"/>
        </w:rPr>
        <w:t>cu 35 cazuri mai puține</w:t>
      </w:r>
      <w:r w:rsidRPr="00347DB0">
        <w:rPr>
          <w:rFonts w:eastAsia="Calibri" w:cs="Times New Roman"/>
          <w:sz w:val="24"/>
          <w:szCs w:val="24"/>
          <w:lang w:val="ro-MO"/>
        </w:rPr>
        <w:t xml:space="preserve"> </w:t>
      </w:r>
    </w:p>
    <w:p w:rsidR="00A32C95" w:rsidRPr="00347DB0" w:rsidRDefault="00A32C95" w:rsidP="00A32C95">
      <w:pPr>
        <w:spacing w:after="0"/>
        <w:ind w:left="-709"/>
        <w:contextualSpacing/>
        <w:jc w:val="both"/>
        <w:rPr>
          <w:rFonts w:eastAsia="Calibri" w:cs="Times New Roman"/>
          <w:i/>
          <w:sz w:val="24"/>
          <w:szCs w:val="24"/>
          <w:u w:val="single"/>
          <w:lang w:val="ro-MO"/>
        </w:rPr>
      </w:pPr>
      <w:r w:rsidRPr="00347DB0">
        <w:rPr>
          <w:rFonts w:eastAsia="Times New Roman" w:cs="Times New Roman"/>
          <w:b/>
          <w:color w:val="000000"/>
          <w:sz w:val="24"/>
          <w:szCs w:val="24"/>
          <w:lang w:val="ro-MO"/>
        </w:rPr>
        <w:t xml:space="preserve">Personal nedidactic și auxiliar </w:t>
      </w:r>
      <w:r w:rsidRPr="00347DB0">
        <w:rPr>
          <w:rFonts w:eastAsia="Calibri" w:cs="Times New Roman"/>
          <w:sz w:val="24"/>
          <w:szCs w:val="24"/>
          <w:lang w:val="ro-MO"/>
        </w:rPr>
        <w:t xml:space="preserve">- bolnavi </w:t>
      </w:r>
      <w:r w:rsidRPr="00347DB0">
        <w:rPr>
          <w:rFonts w:cs="Times New Roman"/>
          <w:sz w:val="24"/>
          <w:szCs w:val="24"/>
          <w:lang w:val="ro-MO"/>
        </w:rPr>
        <w:t>-</w:t>
      </w:r>
      <w:r w:rsidRPr="00347DB0">
        <w:rPr>
          <w:rFonts w:eastAsia="Calibri" w:cs="Times New Roman"/>
          <w:sz w:val="24"/>
          <w:szCs w:val="24"/>
          <w:lang w:val="ro-MO"/>
        </w:rPr>
        <w:t xml:space="preserve"> </w:t>
      </w:r>
      <w:r w:rsidRPr="00347DB0">
        <w:rPr>
          <w:rFonts w:eastAsia="Calibri" w:cs="Times New Roman"/>
          <w:b/>
          <w:sz w:val="24"/>
          <w:szCs w:val="24"/>
          <w:lang w:val="ro-MO"/>
        </w:rPr>
        <w:t>34,</w:t>
      </w:r>
      <w:r w:rsidRPr="00347DB0">
        <w:rPr>
          <w:rFonts w:eastAsia="Calibri" w:cs="Times New Roman"/>
          <w:sz w:val="24"/>
          <w:szCs w:val="24"/>
          <w:lang w:val="ro-MO"/>
        </w:rPr>
        <w:t xml:space="preserve"> inclusiv </w:t>
      </w:r>
      <w:r w:rsidRPr="00347DB0">
        <w:rPr>
          <w:rFonts w:eastAsia="Calibri" w:cs="Times New Roman"/>
          <w:b/>
          <w:sz w:val="24"/>
          <w:szCs w:val="24"/>
          <w:lang w:val="ro-MO"/>
        </w:rPr>
        <w:t xml:space="preserve">26 </w:t>
      </w:r>
      <w:r w:rsidRPr="00347DB0">
        <w:rPr>
          <w:rFonts w:eastAsia="Calibri" w:cs="Times New Roman"/>
          <w:sz w:val="24"/>
          <w:szCs w:val="24"/>
          <w:lang w:val="ro-MO"/>
        </w:rPr>
        <w:t xml:space="preserve">cazuri noi </w:t>
      </w:r>
      <w:r w:rsidRPr="00347DB0">
        <w:rPr>
          <w:rFonts w:eastAsia="Calibri" w:cs="Times New Roman"/>
          <w:i/>
          <w:sz w:val="24"/>
          <w:szCs w:val="24"/>
          <w:lang w:val="ro-MO"/>
        </w:rPr>
        <w:t>(cu 28 cazuri m/puţine)</w:t>
      </w:r>
      <w:r w:rsidRPr="00347DB0">
        <w:rPr>
          <w:rFonts w:eastAsia="Calibri" w:cs="Times New Roman"/>
          <w:b/>
          <w:i/>
          <w:sz w:val="24"/>
          <w:szCs w:val="24"/>
          <w:lang w:val="ro-MO"/>
        </w:rPr>
        <w:t>;</w:t>
      </w:r>
      <w:r w:rsidRPr="00347DB0">
        <w:rPr>
          <w:rFonts w:eastAsia="Calibri" w:cs="Times New Roman"/>
          <w:i/>
          <w:sz w:val="24"/>
          <w:szCs w:val="24"/>
          <w:u w:val="single"/>
          <w:lang w:val="ro-MO"/>
        </w:rPr>
        <w:t xml:space="preserve"> </w:t>
      </w:r>
    </w:p>
    <w:p w:rsidR="00A32C95" w:rsidRPr="00347DB0" w:rsidRDefault="00A32C95" w:rsidP="00A32C95">
      <w:pPr>
        <w:spacing w:after="0"/>
        <w:ind w:left="-709"/>
        <w:contextualSpacing/>
        <w:jc w:val="both"/>
        <w:rPr>
          <w:rFonts w:eastAsia="Calibri" w:cs="Times New Roman"/>
          <w:sz w:val="24"/>
          <w:szCs w:val="24"/>
          <w:lang w:val="ro-MO"/>
        </w:rPr>
      </w:pPr>
      <w:r w:rsidRPr="00347DB0">
        <w:rPr>
          <w:rFonts w:eastAsia="Calibri" w:cs="Times New Roman"/>
          <w:sz w:val="24"/>
          <w:szCs w:val="24"/>
          <w:lang w:val="ro-MO"/>
        </w:rPr>
        <w:t>- autoizolare –</w:t>
      </w:r>
      <w:r w:rsidRPr="00347DB0">
        <w:rPr>
          <w:rFonts w:eastAsia="Calibri" w:cs="Times New Roman"/>
          <w:b/>
          <w:sz w:val="24"/>
          <w:szCs w:val="24"/>
          <w:lang w:val="ro-MO"/>
        </w:rPr>
        <w:t xml:space="preserve"> 30, (</w:t>
      </w:r>
      <w:r w:rsidRPr="00347DB0">
        <w:rPr>
          <w:rFonts w:eastAsia="Calibri" w:cs="Times New Roman"/>
          <w:i/>
          <w:sz w:val="24"/>
          <w:szCs w:val="24"/>
          <w:lang w:val="ro-MO"/>
        </w:rPr>
        <w:t>cu 13 cazuri mai puține</w:t>
      </w:r>
      <w:r w:rsidRPr="00347DB0">
        <w:rPr>
          <w:rFonts w:eastAsia="Calibri" w:cs="Times New Roman"/>
          <w:b/>
          <w:sz w:val="24"/>
          <w:szCs w:val="24"/>
          <w:lang w:val="ro-MO"/>
        </w:rPr>
        <w:t xml:space="preserve">). </w:t>
      </w:r>
    </w:p>
    <w:p w:rsidR="00A32C95" w:rsidRPr="00347DB0" w:rsidRDefault="00A32C95" w:rsidP="00A32C95">
      <w:pPr>
        <w:spacing w:after="0"/>
        <w:ind w:left="-709"/>
        <w:contextualSpacing/>
        <w:jc w:val="both"/>
        <w:rPr>
          <w:rFonts w:cs="Times New Roman"/>
          <w:b/>
          <w:sz w:val="24"/>
          <w:szCs w:val="24"/>
          <w:lang w:val="ro-MO"/>
        </w:rPr>
      </w:pPr>
      <w:r w:rsidRPr="00347DB0">
        <w:rPr>
          <w:rFonts w:eastAsia="Calibri" w:cs="Times New Roman"/>
          <w:sz w:val="24"/>
          <w:szCs w:val="24"/>
          <w:lang w:val="ro-MO"/>
        </w:rPr>
        <w:tab/>
      </w:r>
      <w:r w:rsidRPr="00347DB0">
        <w:rPr>
          <w:rFonts w:eastAsia="Calibri" w:cs="Times New Roman"/>
          <w:sz w:val="24"/>
          <w:szCs w:val="24"/>
          <w:lang w:val="ro-MO"/>
        </w:rPr>
        <w:tab/>
        <w:t>La moment sunt</w:t>
      </w:r>
      <w:r w:rsidRPr="00347DB0">
        <w:rPr>
          <w:rFonts w:eastAsia="Calibri" w:cs="Times New Roman"/>
          <w:b/>
          <w:sz w:val="24"/>
          <w:szCs w:val="24"/>
          <w:lang w:val="ro-MO"/>
        </w:rPr>
        <w:t xml:space="preserve"> 48 grupe</w:t>
      </w:r>
      <w:r w:rsidRPr="00347DB0">
        <w:rPr>
          <w:rFonts w:eastAsia="Calibri" w:cs="Times New Roman"/>
          <w:sz w:val="24"/>
          <w:szCs w:val="24"/>
          <w:lang w:val="ro-MO"/>
        </w:rPr>
        <w:t xml:space="preserve"> în carantină (cu 4</w:t>
      </w:r>
      <w:r w:rsidRPr="00347DB0">
        <w:rPr>
          <w:rFonts w:eastAsia="Calibri" w:cs="Times New Roman"/>
          <w:b/>
          <w:sz w:val="24"/>
          <w:szCs w:val="24"/>
          <w:lang w:val="ro-MO"/>
        </w:rPr>
        <w:t xml:space="preserve">6 </w:t>
      </w:r>
      <w:r w:rsidRPr="00347DB0">
        <w:rPr>
          <w:rFonts w:cs="Times New Roman"/>
          <w:b/>
          <w:sz w:val="24"/>
          <w:szCs w:val="24"/>
          <w:lang w:val="ro-MO"/>
        </w:rPr>
        <w:t xml:space="preserve">grupe </w:t>
      </w:r>
      <w:r w:rsidRPr="00347DB0">
        <w:rPr>
          <w:rFonts w:eastAsia="Calibri" w:cs="Times New Roman"/>
          <w:b/>
          <w:sz w:val="24"/>
          <w:szCs w:val="24"/>
          <w:lang w:val="ro-MO"/>
        </w:rPr>
        <w:t>mai puține</w:t>
      </w:r>
      <w:r w:rsidRPr="00347DB0">
        <w:rPr>
          <w:rFonts w:cs="Times New Roman"/>
          <w:b/>
          <w:sz w:val="24"/>
          <w:szCs w:val="24"/>
          <w:lang w:val="ro-MO"/>
        </w:rPr>
        <w:t xml:space="preserve">, </w:t>
      </w:r>
      <w:r w:rsidRPr="00347DB0">
        <w:rPr>
          <w:rFonts w:eastAsia="Calibri" w:cs="Times New Roman"/>
          <w:b/>
          <w:sz w:val="24"/>
          <w:szCs w:val="24"/>
          <w:lang w:val="ro-MO"/>
        </w:rPr>
        <w:t>comparativ cu săptămâna precedentă</w:t>
      </w:r>
      <w:r w:rsidRPr="00347DB0">
        <w:rPr>
          <w:rFonts w:cs="Times New Roman"/>
          <w:b/>
          <w:sz w:val="24"/>
          <w:szCs w:val="24"/>
          <w:lang w:val="ro-MO"/>
        </w:rPr>
        <w:t>, inclusiv:</w:t>
      </w:r>
    </w:p>
    <w:p w:rsidR="00A32C95" w:rsidRPr="00347DB0" w:rsidRDefault="00A32C95" w:rsidP="00A32C95">
      <w:pPr>
        <w:spacing w:after="0"/>
        <w:ind w:left="-709"/>
        <w:contextualSpacing/>
        <w:jc w:val="both"/>
        <w:rPr>
          <w:rFonts w:eastAsia="Calibri" w:cs="Times New Roman"/>
          <w:sz w:val="24"/>
          <w:szCs w:val="24"/>
          <w:lang w:val="ro-MO"/>
        </w:rPr>
      </w:pPr>
      <w:r w:rsidRPr="00347DB0">
        <w:rPr>
          <w:rFonts w:eastAsia="Calibri" w:cs="Times New Roman"/>
          <w:b/>
          <w:sz w:val="24"/>
          <w:szCs w:val="24"/>
          <w:lang w:val="ro-MO"/>
        </w:rPr>
        <w:t xml:space="preserve"> </w:t>
      </w:r>
      <w:r w:rsidRPr="00347DB0">
        <w:rPr>
          <w:rFonts w:eastAsia="Calibri" w:cs="Times New Roman"/>
          <w:i/>
          <w:sz w:val="24"/>
          <w:szCs w:val="24"/>
          <w:lang w:val="ro-MO"/>
        </w:rPr>
        <w:t>Botanica</w:t>
      </w:r>
      <w:r w:rsidRPr="00347DB0">
        <w:rPr>
          <w:rFonts w:eastAsia="Calibri" w:cs="Times New Roman"/>
          <w:sz w:val="24"/>
          <w:szCs w:val="24"/>
          <w:lang w:val="ro-MO"/>
        </w:rPr>
        <w:t xml:space="preserve"> – </w:t>
      </w:r>
      <w:r w:rsidRPr="00347DB0">
        <w:rPr>
          <w:rFonts w:eastAsia="Calibri" w:cs="Times New Roman"/>
          <w:b/>
          <w:bCs/>
          <w:sz w:val="24"/>
          <w:szCs w:val="24"/>
          <w:lang w:val="ro-MO"/>
        </w:rPr>
        <w:t>17  grupe</w:t>
      </w:r>
      <w:r w:rsidRPr="00347DB0">
        <w:rPr>
          <w:rFonts w:eastAsia="Calibri" w:cs="Times New Roman"/>
          <w:sz w:val="24"/>
          <w:szCs w:val="24"/>
          <w:lang w:val="ro-MO"/>
        </w:rPr>
        <w:t>, (în săptămâna precedentă -3</w:t>
      </w:r>
      <w:r w:rsidRPr="00347DB0">
        <w:rPr>
          <w:rFonts w:eastAsia="Calibri" w:cs="Times New Roman"/>
          <w:b/>
          <w:bCs/>
          <w:sz w:val="24"/>
          <w:szCs w:val="24"/>
          <w:lang w:val="ro-MO"/>
        </w:rPr>
        <w:t>0)</w:t>
      </w:r>
      <w:r w:rsidRPr="00347DB0">
        <w:rPr>
          <w:rFonts w:eastAsia="Calibri" w:cs="Times New Roman"/>
          <w:sz w:val="24"/>
          <w:szCs w:val="24"/>
          <w:lang w:val="ro-MO"/>
        </w:rPr>
        <w:t>;</w:t>
      </w:r>
      <w:r w:rsidRPr="00347DB0">
        <w:rPr>
          <w:rFonts w:eastAsia="Calibri" w:cs="Times New Roman"/>
          <w:b/>
          <w:sz w:val="24"/>
          <w:szCs w:val="24"/>
          <w:lang w:val="ro-MO"/>
        </w:rPr>
        <w:t xml:space="preserve"> </w:t>
      </w:r>
    </w:p>
    <w:p w:rsidR="00A32C95" w:rsidRPr="00347DB0" w:rsidRDefault="00A32C95" w:rsidP="00A32C95">
      <w:pPr>
        <w:pStyle w:val="Frspaiere"/>
        <w:ind w:left="-709"/>
        <w:jc w:val="both"/>
        <w:rPr>
          <w:rFonts w:ascii="Times New Roman" w:eastAsia="Calibri" w:hAnsi="Times New Roman" w:cs="Times New Roman"/>
          <w:sz w:val="24"/>
          <w:szCs w:val="24"/>
          <w:lang w:val="ro-MO"/>
        </w:rPr>
      </w:pPr>
      <w:r w:rsidRPr="00347DB0">
        <w:rPr>
          <w:rFonts w:ascii="Times New Roman" w:eastAsia="Calibri" w:hAnsi="Times New Roman" w:cs="Times New Roman"/>
          <w:i/>
          <w:sz w:val="24"/>
          <w:szCs w:val="24"/>
          <w:lang w:val="ro-MO"/>
        </w:rPr>
        <w:lastRenderedPageBreak/>
        <w:t>Buiucani</w:t>
      </w:r>
      <w:r w:rsidRPr="00347DB0">
        <w:rPr>
          <w:rFonts w:ascii="Times New Roman" w:eastAsia="Calibri" w:hAnsi="Times New Roman" w:cs="Times New Roman"/>
          <w:sz w:val="24"/>
          <w:szCs w:val="24"/>
          <w:lang w:val="ro-MO"/>
        </w:rPr>
        <w:t xml:space="preserve"> -  </w:t>
      </w:r>
      <w:r w:rsidRPr="00347DB0">
        <w:rPr>
          <w:rFonts w:ascii="Times New Roman" w:eastAsia="Calibri" w:hAnsi="Times New Roman" w:cs="Times New Roman"/>
          <w:b/>
          <w:sz w:val="24"/>
          <w:szCs w:val="24"/>
          <w:lang w:val="ro-MO"/>
        </w:rPr>
        <w:t>13</w:t>
      </w:r>
      <w:r w:rsidRPr="00347DB0">
        <w:rPr>
          <w:rFonts w:ascii="Times New Roman" w:eastAsia="Calibri" w:hAnsi="Times New Roman" w:cs="Times New Roman"/>
          <w:sz w:val="24"/>
          <w:szCs w:val="24"/>
          <w:lang w:val="ro-MO"/>
        </w:rPr>
        <w:t xml:space="preserve"> </w:t>
      </w:r>
      <w:r w:rsidRPr="00347DB0">
        <w:rPr>
          <w:rFonts w:ascii="Times New Roman" w:eastAsia="Calibri" w:hAnsi="Times New Roman" w:cs="Times New Roman"/>
          <w:b/>
          <w:bCs/>
          <w:sz w:val="24"/>
          <w:szCs w:val="24"/>
          <w:lang w:val="ro-MO"/>
        </w:rPr>
        <w:t xml:space="preserve">grupe </w:t>
      </w:r>
      <w:r w:rsidRPr="00347DB0">
        <w:rPr>
          <w:rFonts w:ascii="Times New Roman" w:eastAsia="Calibri" w:hAnsi="Times New Roman" w:cs="Times New Roman"/>
          <w:sz w:val="24"/>
          <w:szCs w:val="24"/>
          <w:lang w:val="ro-MO"/>
        </w:rPr>
        <w:t>(în săptămâna precedentă -</w:t>
      </w:r>
      <w:r w:rsidRPr="00347DB0">
        <w:rPr>
          <w:rFonts w:ascii="Times New Roman" w:eastAsia="Calibri" w:hAnsi="Times New Roman" w:cs="Times New Roman"/>
          <w:b/>
          <w:bCs/>
          <w:sz w:val="24"/>
          <w:szCs w:val="24"/>
          <w:lang w:val="ro-MO"/>
        </w:rPr>
        <w:t>16)</w:t>
      </w:r>
      <w:r w:rsidRPr="00347DB0">
        <w:rPr>
          <w:rFonts w:ascii="Times New Roman" w:eastAsia="Calibri" w:hAnsi="Times New Roman" w:cs="Times New Roman"/>
          <w:sz w:val="24"/>
          <w:szCs w:val="24"/>
          <w:lang w:val="ro-MO"/>
        </w:rPr>
        <w:t>;</w:t>
      </w:r>
      <w:r w:rsidRPr="00347DB0">
        <w:rPr>
          <w:rFonts w:ascii="Times New Roman" w:eastAsia="Calibri" w:hAnsi="Times New Roman" w:cs="Times New Roman"/>
          <w:b/>
          <w:sz w:val="24"/>
          <w:szCs w:val="24"/>
          <w:lang w:val="ro-MO"/>
        </w:rPr>
        <w:t xml:space="preserve"> </w:t>
      </w:r>
    </w:p>
    <w:p w:rsidR="00A32C95" w:rsidRPr="00347DB0" w:rsidRDefault="00A32C95" w:rsidP="00A32C95">
      <w:pPr>
        <w:pStyle w:val="Frspaiere"/>
        <w:ind w:left="-709"/>
        <w:jc w:val="both"/>
        <w:rPr>
          <w:rFonts w:ascii="Times New Roman" w:eastAsia="Calibri" w:hAnsi="Times New Roman" w:cs="Times New Roman"/>
          <w:b/>
          <w:sz w:val="24"/>
          <w:szCs w:val="24"/>
          <w:lang w:val="ro-MO"/>
        </w:rPr>
      </w:pPr>
      <w:r w:rsidRPr="00347DB0">
        <w:rPr>
          <w:rFonts w:ascii="Times New Roman" w:eastAsia="Calibri" w:hAnsi="Times New Roman" w:cs="Times New Roman"/>
          <w:i/>
          <w:sz w:val="24"/>
          <w:szCs w:val="24"/>
          <w:lang w:val="ro-MO"/>
        </w:rPr>
        <w:t xml:space="preserve">Centru </w:t>
      </w:r>
      <w:r w:rsidRPr="00347DB0">
        <w:rPr>
          <w:rFonts w:ascii="Times New Roman" w:eastAsia="Calibri" w:hAnsi="Times New Roman" w:cs="Times New Roman"/>
          <w:sz w:val="24"/>
          <w:szCs w:val="24"/>
          <w:lang w:val="ro-MO"/>
        </w:rPr>
        <w:t xml:space="preserve">– </w:t>
      </w:r>
      <w:r w:rsidRPr="00347DB0">
        <w:rPr>
          <w:rFonts w:ascii="Times New Roman" w:eastAsia="Calibri" w:hAnsi="Times New Roman" w:cs="Times New Roman"/>
          <w:b/>
          <w:bCs/>
          <w:sz w:val="24"/>
          <w:szCs w:val="24"/>
          <w:lang w:val="ro-MO"/>
        </w:rPr>
        <w:t>10 grupe</w:t>
      </w:r>
      <w:r w:rsidRPr="00347DB0">
        <w:rPr>
          <w:rFonts w:ascii="Times New Roman" w:eastAsia="Calibri" w:hAnsi="Times New Roman" w:cs="Times New Roman"/>
          <w:sz w:val="24"/>
          <w:szCs w:val="24"/>
          <w:lang w:val="ro-MO"/>
        </w:rPr>
        <w:t xml:space="preserve"> (în săptămâna precedentă -</w:t>
      </w:r>
      <w:r w:rsidRPr="00347DB0">
        <w:rPr>
          <w:rFonts w:ascii="Times New Roman" w:eastAsia="Calibri" w:hAnsi="Times New Roman" w:cs="Times New Roman"/>
          <w:b/>
          <w:sz w:val="24"/>
          <w:szCs w:val="24"/>
          <w:lang w:val="ro-MO"/>
        </w:rPr>
        <w:t>13</w:t>
      </w:r>
      <w:r w:rsidRPr="00347DB0">
        <w:rPr>
          <w:rFonts w:ascii="Times New Roman" w:eastAsia="Calibri" w:hAnsi="Times New Roman" w:cs="Times New Roman"/>
          <w:b/>
          <w:bCs/>
          <w:sz w:val="24"/>
          <w:szCs w:val="24"/>
          <w:lang w:val="ro-MO"/>
        </w:rPr>
        <w:t>)</w:t>
      </w:r>
      <w:r w:rsidRPr="00347DB0">
        <w:rPr>
          <w:rFonts w:ascii="Times New Roman" w:eastAsia="Calibri" w:hAnsi="Times New Roman" w:cs="Times New Roman"/>
          <w:sz w:val="24"/>
          <w:szCs w:val="24"/>
          <w:lang w:val="ro-MO"/>
        </w:rPr>
        <w:t>;</w:t>
      </w:r>
      <w:r w:rsidRPr="00347DB0">
        <w:rPr>
          <w:rFonts w:ascii="Times New Roman" w:eastAsia="Calibri" w:hAnsi="Times New Roman" w:cs="Times New Roman"/>
          <w:b/>
          <w:sz w:val="24"/>
          <w:szCs w:val="24"/>
          <w:lang w:val="ro-MO"/>
        </w:rPr>
        <w:t xml:space="preserve"> </w:t>
      </w:r>
    </w:p>
    <w:p w:rsidR="00A32C95" w:rsidRPr="00347DB0" w:rsidRDefault="00A32C95" w:rsidP="00A32C95">
      <w:pPr>
        <w:pStyle w:val="Frspaiere"/>
        <w:ind w:left="-709"/>
        <w:jc w:val="both"/>
        <w:rPr>
          <w:rFonts w:ascii="Times New Roman" w:eastAsia="Calibri" w:hAnsi="Times New Roman" w:cs="Times New Roman"/>
          <w:b/>
          <w:sz w:val="24"/>
          <w:szCs w:val="24"/>
          <w:lang w:val="ro-MO"/>
        </w:rPr>
      </w:pPr>
      <w:r w:rsidRPr="00347DB0">
        <w:rPr>
          <w:rFonts w:ascii="Times New Roman" w:eastAsia="Calibri" w:hAnsi="Times New Roman" w:cs="Times New Roman"/>
          <w:i/>
          <w:sz w:val="24"/>
          <w:szCs w:val="24"/>
          <w:lang w:val="ro-MO"/>
        </w:rPr>
        <w:t xml:space="preserve">Ciocana </w:t>
      </w:r>
      <w:r w:rsidRPr="00347DB0">
        <w:rPr>
          <w:rFonts w:ascii="Times New Roman" w:eastAsia="Calibri" w:hAnsi="Times New Roman" w:cs="Times New Roman"/>
          <w:sz w:val="24"/>
          <w:szCs w:val="24"/>
          <w:lang w:val="ro-MO"/>
        </w:rPr>
        <w:t xml:space="preserve">– </w:t>
      </w:r>
      <w:r w:rsidRPr="00347DB0">
        <w:rPr>
          <w:rFonts w:ascii="Times New Roman" w:eastAsia="Calibri" w:hAnsi="Times New Roman" w:cs="Times New Roman"/>
          <w:b/>
          <w:bCs/>
          <w:sz w:val="24"/>
          <w:szCs w:val="24"/>
          <w:lang w:val="ro-MO"/>
        </w:rPr>
        <w:t>3 grupe</w:t>
      </w:r>
      <w:r w:rsidRPr="00347DB0">
        <w:rPr>
          <w:rFonts w:ascii="Times New Roman" w:eastAsia="Calibri" w:hAnsi="Times New Roman" w:cs="Times New Roman"/>
          <w:sz w:val="24"/>
          <w:szCs w:val="24"/>
          <w:lang w:val="ro-MO"/>
        </w:rPr>
        <w:t xml:space="preserve"> (în săptămâna precedentă -</w:t>
      </w:r>
      <w:r w:rsidRPr="00347DB0">
        <w:rPr>
          <w:rFonts w:ascii="Times New Roman" w:eastAsia="Calibri" w:hAnsi="Times New Roman" w:cs="Times New Roman"/>
          <w:b/>
          <w:sz w:val="24"/>
          <w:szCs w:val="24"/>
          <w:lang w:val="ro-MO"/>
        </w:rPr>
        <w:t>12</w:t>
      </w:r>
      <w:r w:rsidRPr="00347DB0">
        <w:rPr>
          <w:rFonts w:ascii="Times New Roman" w:eastAsia="Calibri" w:hAnsi="Times New Roman" w:cs="Times New Roman"/>
          <w:b/>
          <w:bCs/>
          <w:sz w:val="24"/>
          <w:szCs w:val="24"/>
          <w:lang w:val="ro-MO"/>
        </w:rPr>
        <w:t>)</w:t>
      </w:r>
      <w:r w:rsidRPr="00347DB0">
        <w:rPr>
          <w:rFonts w:ascii="Times New Roman" w:eastAsia="Calibri" w:hAnsi="Times New Roman" w:cs="Times New Roman"/>
          <w:sz w:val="24"/>
          <w:szCs w:val="24"/>
          <w:lang w:val="ro-MO"/>
        </w:rPr>
        <w:t>;</w:t>
      </w:r>
      <w:r w:rsidRPr="00347DB0">
        <w:rPr>
          <w:rFonts w:ascii="Times New Roman" w:eastAsia="Calibri" w:hAnsi="Times New Roman" w:cs="Times New Roman"/>
          <w:b/>
          <w:sz w:val="24"/>
          <w:szCs w:val="24"/>
          <w:lang w:val="ro-MO"/>
        </w:rPr>
        <w:t xml:space="preserve"> </w:t>
      </w:r>
    </w:p>
    <w:p w:rsidR="00A32C95" w:rsidRPr="00347DB0" w:rsidRDefault="00A32C95" w:rsidP="00A32C95">
      <w:pPr>
        <w:pStyle w:val="Frspaiere"/>
        <w:ind w:left="-709"/>
        <w:jc w:val="both"/>
        <w:rPr>
          <w:rFonts w:ascii="Times New Roman" w:eastAsia="Calibri" w:hAnsi="Times New Roman" w:cs="Times New Roman"/>
          <w:b/>
          <w:sz w:val="24"/>
          <w:szCs w:val="24"/>
          <w:lang w:val="ro-MO"/>
        </w:rPr>
      </w:pPr>
      <w:r w:rsidRPr="00347DB0">
        <w:rPr>
          <w:rFonts w:ascii="Times New Roman" w:eastAsia="Calibri" w:hAnsi="Times New Roman" w:cs="Times New Roman"/>
          <w:i/>
          <w:sz w:val="24"/>
          <w:szCs w:val="24"/>
          <w:lang w:val="ro-MO"/>
        </w:rPr>
        <w:t xml:space="preserve">Râșcani </w:t>
      </w:r>
      <w:r w:rsidRPr="00347DB0">
        <w:rPr>
          <w:rFonts w:ascii="Times New Roman" w:eastAsia="Calibri" w:hAnsi="Times New Roman" w:cs="Times New Roman"/>
          <w:sz w:val="24"/>
          <w:szCs w:val="24"/>
          <w:lang w:val="ro-MO"/>
        </w:rPr>
        <w:t xml:space="preserve">– </w:t>
      </w:r>
      <w:r w:rsidRPr="00347DB0">
        <w:rPr>
          <w:rFonts w:ascii="Times New Roman" w:eastAsia="Calibri" w:hAnsi="Times New Roman" w:cs="Times New Roman"/>
          <w:b/>
          <w:bCs/>
          <w:sz w:val="24"/>
          <w:szCs w:val="24"/>
          <w:lang w:val="ro-MO"/>
        </w:rPr>
        <w:t>5 grupe</w:t>
      </w:r>
      <w:r w:rsidRPr="00347DB0">
        <w:rPr>
          <w:rFonts w:ascii="Times New Roman" w:eastAsia="Calibri" w:hAnsi="Times New Roman" w:cs="Times New Roman"/>
          <w:bCs/>
          <w:sz w:val="24"/>
          <w:szCs w:val="24"/>
          <w:lang w:val="ro-MO"/>
        </w:rPr>
        <w:t xml:space="preserve"> </w:t>
      </w:r>
      <w:r w:rsidRPr="00347DB0">
        <w:rPr>
          <w:rFonts w:ascii="Times New Roman" w:eastAsia="Calibri" w:hAnsi="Times New Roman" w:cs="Times New Roman"/>
          <w:sz w:val="24"/>
          <w:szCs w:val="24"/>
          <w:lang w:val="ro-MO"/>
        </w:rPr>
        <w:t>(în săptămâna precedentă -</w:t>
      </w:r>
      <w:r w:rsidRPr="00347DB0">
        <w:rPr>
          <w:rFonts w:ascii="Times New Roman" w:eastAsia="Calibri" w:hAnsi="Times New Roman" w:cs="Times New Roman"/>
          <w:b/>
          <w:sz w:val="24"/>
          <w:szCs w:val="24"/>
          <w:lang w:val="ro-MO"/>
        </w:rPr>
        <w:t>20</w:t>
      </w:r>
      <w:r w:rsidRPr="00347DB0">
        <w:rPr>
          <w:rFonts w:ascii="Times New Roman" w:eastAsia="Calibri" w:hAnsi="Times New Roman" w:cs="Times New Roman"/>
          <w:b/>
          <w:bCs/>
          <w:sz w:val="24"/>
          <w:szCs w:val="24"/>
          <w:lang w:val="ro-MO"/>
        </w:rPr>
        <w:t>)</w:t>
      </w:r>
      <w:r w:rsidRPr="00347DB0">
        <w:rPr>
          <w:rFonts w:ascii="Times New Roman" w:eastAsia="Calibri" w:hAnsi="Times New Roman" w:cs="Times New Roman"/>
          <w:sz w:val="24"/>
          <w:szCs w:val="24"/>
          <w:lang w:val="ro-MO"/>
        </w:rPr>
        <w:t>;</w:t>
      </w:r>
      <w:r w:rsidRPr="00347DB0">
        <w:rPr>
          <w:rFonts w:ascii="Times New Roman" w:eastAsia="Calibri" w:hAnsi="Times New Roman" w:cs="Times New Roman"/>
          <w:b/>
          <w:sz w:val="24"/>
          <w:szCs w:val="24"/>
          <w:lang w:val="ro-MO"/>
        </w:rPr>
        <w:t xml:space="preserve"> </w:t>
      </w:r>
    </w:p>
    <w:p w:rsidR="00A32C95" w:rsidRPr="00347DB0" w:rsidRDefault="00A32C95" w:rsidP="00A32C95">
      <w:pPr>
        <w:pStyle w:val="Frspaiere"/>
        <w:ind w:left="-709"/>
        <w:jc w:val="both"/>
        <w:rPr>
          <w:rFonts w:ascii="Times New Roman" w:eastAsia="Calibri" w:hAnsi="Times New Roman" w:cs="Times New Roman"/>
          <w:b/>
          <w:bCs/>
          <w:sz w:val="24"/>
          <w:szCs w:val="24"/>
          <w:lang w:val="ro-MO"/>
        </w:rPr>
      </w:pPr>
      <w:r w:rsidRPr="00347DB0">
        <w:rPr>
          <w:rFonts w:ascii="Times New Roman" w:eastAsia="Calibri" w:hAnsi="Times New Roman" w:cs="Times New Roman"/>
          <w:b/>
          <w:bCs/>
          <w:sz w:val="24"/>
          <w:szCs w:val="24"/>
          <w:lang w:val="ro-MO"/>
        </w:rPr>
        <w:t>Instituţia de învăţământ preșcolar nr.35 se află</w:t>
      </w:r>
      <w:r w:rsidRPr="00347DB0">
        <w:rPr>
          <w:rFonts w:ascii="Times New Roman" w:hAnsi="Times New Roman" w:cs="Times New Roman"/>
          <w:bCs/>
          <w:sz w:val="24"/>
          <w:szCs w:val="24"/>
          <w:lang w:val="ro-MO"/>
        </w:rPr>
        <w:t xml:space="preserve"> </w:t>
      </w:r>
      <w:r w:rsidRPr="00347DB0">
        <w:rPr>
          <w:rFonts w:ascii="Times New Roman" w:eastAsia="Calibri" w:hAnsi="Times New Roman" w:cs="Times New Roman"/>
          <w:b/>
          <w:bCs/>
          <w:sz w:val="24"/>
          <w:szCs w:val="24"/>
          <w:lang w:val="ro-MO"/>
        </w:rPr>
        <w:t xml:space="preserve">în carantină. </w:t>
      </w:r>
    </w:p>
    <w:p w:rsidR="00A32C95" w:rsidRPr="00347DB0" w:rsidRDefault="00A32C95" w:rsidP="00A32C95">
      <w:pPr>
        <w:pStyle w:val="Frspaiere"/>
        <w:ind w:left="-709"/>
        <w:jc w:val="both"/>
        <w:rPr>
          <w:rFonts w:ascii="Times New Roman" w:eastAsia="Calibri" w:hAnsi="Times New Roman" w:cs="Times New Roman"/>
          <w:b/>
          <w:bCs/>
          <w:sz w:val="24"/>
          <w:szCs w:val="24"/>
          <w:lang w:val="ro-MO"/>
        </w:rPr>
      </w:pPr>
    </w:p>
    <w:p w:rsidR="00A32C95" w:rsidRPr="00347DB0" w:rsidRDefault="00A32C95" w:rsidP="00A32C95">
      <w:pPr>
        <w:ind w:left="-709"/>
        <w:rPr>
          <w:color w:val="000000"/>
          <w:sz w:val="24"/>
          <w:szCs w:val="24"/>
          <w:lang w:val="ro-MO"/>
        </w:rPr>
      </w:pPr>
      <w:r w:rsidRPr="00347DB0">
        <w:rPr>
          <w:rFonts w:eastAsia="Times New Roman" w:cs="Times New Roman"/>
          <w:sz w:val="24"/>
          <w:szCs w:val="24"/>
          <w:lang w:val="ro-MO"/>
        </w:rPr>
        <w:t xml:space="preserve">În cele </w:t>
      </w:r>
      <w:r w:rsidRPr="00347DB0">
        <w:rPr>
          <w:rFonts w:eastAsia="Times New Roman" w:cs="Times New Roman"/>
          <w:b/>
          <w:sz w:val="24"/>
          <w:szCs w:val="24"/>
          <w:lang w:val="ro-MO"/>
        </w:rPr>
        <w:t>14 instituții de învățământ</w:t>
      </w:r>
      <w:r w:rsidRPr="00347DB0">
        <w:rPr>
          <w:rFonts w:eastAsia="Times New Roman" w:cs="Times New Roman"/>
          <w:sz w:val="24"/>
          <w:szCs w:val="24"/>
          <w:lang w:val="ro-MO"/>
        </w:rPr>
        <w:t xml:space="preserve"> </w:t>
      </w:r>
      <w:r w:rsidRPr="00347DB0">
        <w:rPr>
          <w:rFonts w:eastAsia="Times New Roman" w:cs="Times New Roman"/>
          <w:b/>
          <w:sz w:val="24"/>
          <w:szCs w:val="24"/>
          <w:lang w:val="ro-MO"/>
        </w:rPr>
        <w:t xml:space="preserve">extrașcolar </w:t>
      </w:r>
      <w:r w:rsidRPr="00347DB0">
        <w:rPr>
          <w:rFonts w:eastAsia="Times New Roman" w:cs="Times New Roman"/>
          <w:sz w:val="24"/>
          <w:szCs w:val="24"/>
          <w:lang w:val="ro-MO"/>
        </w:rPr>
        <w:t xml:space="preserve">din subordine, total angajați </w:t>
      </w:r>
      <w:r w:rsidRPr="00347DB0">
        <w:rPr>
          <w:rFonts w:eastAsia="Times New Roman" w:cs="Times New Roman"/>
          <w:b/>
          <w:sz w:val="24"/>
          <w:szCs w:val="24"/>
          <w:lang w:val="ro-MO"/>
        </w:rPr>
        <w:t xml:space="preserve">316 </w:t>
      </w:r>
      <w:r w:rsidRPr="00347DB0">
        <w:rPr>
          <w:rFonts w:eastAsia="Times New Roman" w:cs="Times New Roman"/>
          <w:sz w:val="24"/>
          <w:szCs w:val="24"/>
          <w:lang w:val="ro-MO"/>
        </w:rPr>
        <w:t xml:space="preserve">cadre didactice de bază și 130 prin cumul, </w:t>
      </w:r>
      <w:r w:rsidRPr="00347DB0">
        <w:rPr>
          <w:rFonts w:eastAsia="Times New Roman" w:cs="Times New Roman"/>
          <w:color w:val="000000"/>
          <w:sz w:val="24"/>
          <w:szCs w:val="24"/>
          <w:lang w:val="ro-MO"/>
        </w:rPr>
        <w:t xml:space="preserve">confirmate pozitiv sunt </w:t>
      </w:r>
      <w:r w:rsidRPr="00347DB0">
        <w:rPr>
          <w:rFonts w:eastAsia="Times New Roman" w:cs="Times New Roman"/>
          <w:sz w:val="24"/>
          <w:szCs w:val="24"/>
          <w:lang w:val="ro-MO"/>
        </w:rPr>
        <w:t xml:space="preserve">4 </w:t>
      </w:r>
      <w:r w:rsidRPr="00347DB0">
        <w:rPr>
          <w:rFonts w:eastAsia="Times New Roman" w:cs="Times New Roman"/>
          <w:color w:val="000000"/>
          <w:sz w:val="24"/>
          <w:szCs w:val="24"/>
          <w:lang w:val="ro-MO"/>
        </w:rPr>
        <w:t>cadre didactice, inclusiv cazurile noi din ultima săptămână (cu 5  mai puține).</w:t>
      </w:r>
    </w:p>
    <w:p w:rsidR="00A32C95" w:rsidRPr="00347DB0" w:rsidRDefault="00A32C95" w:rsidP="00A32C95">
      <w:pPr>
        <w:pStyle w:val="Frspaiere"/>
        <w:ind w:left="-709"/>
        <w:jc w:val="both"/>
        <w:rPr>
          <w:rFonts w:ascii="Times New Roman" w:eastAsia="Calibri" w:hAnsi="Times New Roman" w:cs="Times New Roman"/>
          <w:b/>
          <w:bCs/>
          <w:sz w:val="24"/>
          <w:szCs w:val="24"/>
          <w:lang w:val="ro-MO"/>
        </w:rPr>
      </w:pPr>
      <w:r w:rsidRPr="00347DB0">
        <w:rPr>
          <w:rFonts w:ascii="Times New Roman" w:eastAsia="Times New Roman" w:hAnsi="Times New Roman" w:cs="Times New Roman"/>
          <w:b/>
          <w:color w:val="000000"/>
          <w:sz w:val="24"/>
          <w:szCs w:val="24"/>
          <w:lang w:val="ro-MO"/>
        </w:rPr>
        <w:t xml:space="preserve">Școlile sportive: </w:t>
      </w:r>
      <w:r w:rsidRPr="00347DB0">
        <w:rPr>
          <w:rFonts w:ascii="Times New Roman" w:eastAsia="Times New Roman" w:hAnsi="Times New Roman" w:cs="Times New Roman"/>
          <w:sz w:val="24"/>
          <w:szCs w:val="24"/>
          <w:lang w:val="ro-MO"/>
        </w:rPr>
        <w:t>din nr. total de elevi  5892,  bolnavi sunt 28 elevi; din numărul total de 417 angajați (cadre didactice, personal auxiliar) bolnavi -3 angajaţi.</w:t>
      </w:r>
    </w:p>
    <w:p w:rsidR="00A32C95" w:rsidRPr="00347DB0" w:rsidRDefault="00A32C95" w:rsidP="00A32C95">
      <w:pPr>
        <w:spacing w:after="0"/>
        <w:ind w:left="-709" w:right="-426"/>
        <w:jc w:val="both"/>
        <w:rPr>
          <w:rFonts w:cs="Times New Roman"/>
          <w:b/>
          <w:sz w:val="24"/>
          <w:szCs w:val="24"/>
          <w:lang w:val="ro-MO"/>
        </w:rPr>
      </w:pPr>
    </w:p>
    <w:p w:rsidR="00A32C95" w:rsidRPr="00347DB0" w:rsidRDefault="00A32C95" w:rsidP="00A32C95">
      <w:pPr>
        <w:spacing w:after="0"/>
        <w:ind w:left="-709" w:right="-426"/>
        <w:jc w:val="both"/>
        <w:rPr>
          <w:rFonts w:cs="Times New Roman"/>
          <w:sz w:val="24"/>
          <w:szCs w:val="24"/>
          <w:lang w:val="ro-MO"/>
        </w:rPr>
      </w:pPr>
      <w:r w:rsidRPr="00347DB0">
        <w:rPr>
          <w:rFonts w:cs="Times New Roman"/>
          <w:b/>
          <w:sz w:val="24"/>
          <w:szCs w:val="24"/>
          <w:lang w:val="ro-MO"/>
        </w:rPr>
        <w:t>Ce ţine de monitorizarea activității angajaților DGETS și din subdiviziunile structurale din subordine, din 390</w:t>
      </w:r>
      <w:r w:rsidRPr="00347DB0">
        <w:rPr>
          <w:rFonts w:cs="Times New Roman"/>
          <w:sz w:val="24"/>
          <w:szCs w:val="24"/>
          <w:lang w:val="ro-MO"/>
        </w:rPr>
        <w:t xml:space="preserve"> persoane angajate,  în  concediu medical sunt 8 persoane, cu 12 mai puţine. Infectați cu  SARS COV-2  – 8</w:t>
      </w:r>
      <w:r w:rsidRPr="00347DB0">
        <w:rPr>
          <w:rFonts w:cs="Times New Roman"/>
          <w:b/>
          <w:sz w:val="24"/>
          <w:szCs w:val="24"/>
          <w:lang w:val="ro-MO"/>
        </w:rPr>
        <w:t xml:space="preserve">, cu 14 </w:t>
      </w:r>
      <w:r w:rsidRPr="00347DB0">
        <w:rPr>
          <w:rFonts w:cs="Times New Roman"/>
          <w:sz w:val="24"/>
          <w:szCs w:val="24"/>
          <w:lang w:val="ro-MO"/>
        </w:rPr>
        <w:t>persoane mai puţine, comparativ cu săptămâna precedentă;</w:t>
      </w:r>
      <w:r w:rsidRPr="00347DB0">
        <w:rPr>
          <w:rFonts w:cs="Times New Roman"/>
          <w:b/>
          <w:sz w:val="24"/>
          <w:szCs w:val="24"/>
          <w:lang w:val="ro-MO"/>
        </w:rPr>
        <w:t xml:space="preserve"> </w:t>
      </w:r>
      <w:r w:rsidRPr="00347DB0">
        <w:rPr>
          <w:rFonts w:cs="Times New Roman"/>
          <w:sz w:val="24"/>
          <w:szCs w:val="24"/>
          <w:lang w:val="ro-MO"/>
        </w:rPr>
        <w:t xml:space="preserve"> În carantină – </w:t>
      </w:r>
      <w:r w:rsidRPr="00347DB0">
        <w:rPr>
          <w:rFonts w:cs="Times New Roman"/>
          <w:b/>
          <w:sz w:val="24"/>
          <w:szCs w:val="24"/>
          <w:lang w:val="ro-MO"/>
        </w:rPr>
        <w:t xml:space="preserve">0 </w:t>
      </w:r>
      <w:r w:rsidRPr="00347DB0">
        <w:rPr>
          <w:rFonts w:cs="Times New Roman"/>
          <w:sz w:val="24"/>
          <w:szCs w:val="24"/>
          <w:lang w:val="ro-MO"/>
        </w:rPr>
        <w:t>persoane.</w:t>
      </w:r>
    </w:p>
    <w:p w:rsidR="00A32C95" w:rsidRPr="00347DB0" w:rsidRDefault="00A32C95" w:rsidP="00A32C95">
      <w:pPr>
        <w:pStyle w:val="Listparagraf"/>
        <w:tabs>
          <w:tab w:val="left" w:pos="-709"/>
        </w:tabs>
        <w:spacing w:after="0"/>
        <w:ind w:left="-709"/>
        <w:jc w:val="both"/>
        <w:rPr>
          <w:rFonts w:eastAsia="Times New Roman"/>
          <w:sz w:val="24"/>
          <w:szCs w:val="24"/>
          <w:lang w:val="ro-MO" w:eastAsia="ru-RU"/>
        </w:rPr>
      </w:pPr>
      <w:r w:rsidRPr="00347DB0">
        <w:rPr>
          <w:rFonts w:eastAsia="Times New Roman" w:cs="Times New Roman"/>
          <w:sz w:val="24"/>
          <w:szCs w:val="24"/>
          <w:lang w:val="ro-MO" w:eastAsia="ru-RU"/>
        </w:rPr>
        <w:tab/>
      </w:r>
      <w:r w:rsidRPr="00347DB0">
        <w:rPr>
          <w:rFonts w:eastAsia="Times New Roman" w:cs="Times New Roman"/>
          <w:sz w:val="24"/>
          <w:szCs w:val="24"/>
          <w:lang w:val="ro-MO" w:eastAsia="ru-RU"/>
        </w:rPr>
        <w:tab/>
      </w:r>
      <w:r w:rsidRPr="00347DB0">
        <w:rPr>
          <w:rFonts w:eastAsia="Times New Roman" w:cs="Times New Roman"/>
          <w:b/>
          <w:sz w:val="24"/>
          <w:szCs w:val="24"/>
          <w:lang w:val="ro-MO" w:eastAsia="ru-RU"/>
        </w:rPr>
        <w:t>Urmare verificărilor, t</w:t>
      </w:r>
      <w:r w:rsidRPr="00347DB0">
        <w:rPr>
          <w:rFonts w:cs="Times New Roman"/>
          <w:b/>
          <w:color w:val="000000"/>
          <w:sz w:val="24"/>
          <w:szCs w:val="24"/>
          <w:bdr w:val="none" w:sz="0" w:space="0" w:color="auto" w:frame="1"/>
          <w:lang w:val="ro-MO"/>
        </w:rPr>
        <w:t xml:space="preserve">oate </w:t>
      </w:r>
      <w:r w:rsidRPr="00347DB0">
        <w:rPr>
          <w:rFonts w:cs="Times New Roman"/>
          <w:color w:val="000000"/>
          <w:sz w:val="24"/>
          <w:szCs w:val="24"/>
          <w:bdr w:val="none" w:sz="0" w:space="0" w:color="auto" w:frame="1"/>
          <w:lang w:val="ro-MO"/>
        </w:rPr>
        <w:t xml:space="preserve">instituțiile de învățământ din subordine sunt asigurate </w:t>
      </w:r>
      <w:r w:rsidRPr="00347DB0">
        <w:rPr>
          <w:rFonts w:cs="Times New Roman"/>
          <w:b/>
          <w:color w:val="000000"/>
          <w:sz w:val="24"/>
          <w:szCs w:val="24"/>
          <w:bdr w:val="none" w:sz="0" w:space="0" w:color="auto" w:frame="1"/>
          <w:lang w:val="ro-MO"/>
        </w:rPr>
        <w:t>cu cantitatea necesară</w:t>
      </w:r>
      <w:r w:rsidRPr="00347DB0">
        <w:rPr>
          <w:rFonts w:cs="Times New Roman"/>
          <w:color w:val="000000"/>
          <w:sz w:val="24"/>
          <w:szCs w:val="24"/>
          <w:bdr w:val="none" w:sz="0" w:space="0" w:color="auto" w:frame="1"/>
          <w:lang w:val="ro-MO"/>
        </w:rPr>
        <w:t xml:space="preserve"> de produse igienice obligatorii pentru igienizarea spațiilor din instituțiile de învățământ. </w:t>
      </w:r>
      <w:r w:rsidRPr="00347DB0">
        <w:rPr>
          <w:rFonts w:eastAsia="Times New Roman"/>
          <w:sz w:val="24"/>
          <w:szCs w:val="24"/>
          <w:lang w:val="ro-MO" w:eastAsia="ru-RU"/>
        </w:rPr>
        <w:t>Din instituții au fost prezentate necesitățile pentru anul 2022. Informațiile se totalizată pentru publicare și vor fi achiziționate cantitățile necesare pentru asigurarea bunei funcționări a instituțiilor pentru următoarele luni.</w:t>
      </w:r>
    </w:p>
    <w:p w:rsidR="00A32C95" w:rsidRPr="00347DB0" w:rsidRDefault="00A32C95" w:rsidP="00A32C95">
      <w:pPr>
        <w:pBdr>
          <w:top w:val="nil"/>
          <w:left w:val="nil"/>
          <w:bottom w:val="nil"/>
          <w:right w:val="nil"/>
          <w:between w:val="nil"/>
        </w:pBdr>
        <w:spacing w:after="0"/>
        <w:ind w:left="-709"/>
        <w:rPr>
          <w:rFonts w:cs="Times New Roman"/>
          <w:sz w:val="24"/>
          <w:szCs w:val="24"/>
          <w:lang w:val="ro-MO"/>
        </w:rPr>
      </w:pPr>
    </w:p>
    <w:p w:rsidR="00A32C95" w:rsidRPr="00347DB0" w:rsidRDefault="00A32C95" w:rsidP="00A32C95">
      <w:pPr>
        <w:spacing w:after="0"/>
        <w:ind w:left="-709"/>
        <w:rPr>
          <w:rStyle w:val="Robust"/>
          <w:rFonts w:cs="Times New Roman"/>
          <w:b w:val="0"/>
          <w:color w:val="121212"/>
          <w:sz w:val="24"/>
          <w:szCs w:val="24"/>
          <w:shd w:val="clear" w:color="auto" w:fill="FFFFFF"/>
          <w:lang w:val="ro-MO"/>
        </w:rPr>
      </w:pPr>
      <w:r w:rsidRPr="00347DB0">
        <w:rPr>
          <w:rFonts w:eastAsia="Times New Roman" w:cs="Times New Roman"/>
          <w:b/>
          <w:sz w:val="24"/>
          <w:szCs w:val="24"/>
          <w:lang w:val="ro-MO"/>
        </w:rPr>
        <w:t>II. O</w:t>
      </w:r>
      <w:r w:rsidRPr="00347DB0">
        <w:rPr>
          <w:rStyle w:val="10"/>
          <w:rFonts w:eastAsia="Courier New"/>
          <w:b/>
          <w:sz w:val="24"/>
          <w:szCs w:val="24"/>
          <w:lang w:val="ro-MO"/>
        </w:rPr>
        <w:t xml:space="preserve">rganizarea procesului de alimentație în instituțiile de  </w:t>
      </w:r>
      <w:r w:rsidRPr="00347DB0">
        <w:rPr>
          <w:rFonts w:eastAsia="Courier New" w:cs="Times New Roman"/>
          <w:b/>
          <w:color w:val="000000"/>
          <w:sz w:val="24"/>
          <w:szCs w:val="24"/>
          <w:lang w:val="ro-MO" w:eastAsia="ro-RO" w:bidi="ro-RO"/>
        </w:rPr>
        <w:t xml:space="preserve"> învăţămînt primar şi secundar, ciclu I şi II din municipiul Chişinău în perioada 07.02.2022-11.02.2022</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sz w:val="24"/>
          <w:szCs w:val="24"/>
          <w:lang w:val="ro-MO"/>
        </w:rPr>
        <w:tab/>
      </w:r>
      <w:r w:rsidRPr="00347DB0">
        <w:rPr>
          <w:rFonts w:ascii="Times New Roman" w:hAnsi="Times New Roman" w:cs="Times New Roman"/>
          <w:sz w:val="24"/>
          <w:szCs w:val="24"/>
          <w:lang w:val="ro-MO"/>
        </w:rPr>
        <w:tab/>
        <w:t>Alimentația gratuită a elevilor cu dejun cald în sala de mese, și-a reluat activitatea începând cu data de 07 februarie 2022, conform ordinului DGETS, nr.100 din 06.01.2022 ,,Cu privire la organizarea alimentației gratuite în instituțiile de învățământ preșcolar, primar și secundar ciclul I și II din municipiul Chișinău” în 128 instituții de învăţământ preșcolar, primar şi secundar, ciclu I şi II.</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sz w:val="24"/>
          <w:szCs w:val="24"/>
          <w:lang w:val="ro-MO"/>
        </w:rPr>
        <w:tab/>
      </w:r>
      <w:r w:rsidRPr="00347DB0">
        <w:rPr>
          <w:rFonts w:ascii="Times New Roman" w:hAnsi="Times New Roman" w:cs="Times New Roman"/>
          <w:sz w:val="24"/>
          <w:szCs w:val="24"/>
          <w:lang w:val="ro-MO"/>
        </w:rPr>
        <w:tab/>
        <w:t xml:space="preserve">Întru organizarea calitativă a alimentaţiei copiilor și respectarea cerinţelor actelor normative pe parcursul săptămânii precedente au fost supuse vizitei de monitorizare 4 instituții de învățământ primar şi secundar: IPLT ,,Gheorghe Asachi” , Gimnaziul ,,D. Matcovschi”(sectorul Centru); Şcoala Primară nr.83 „G. Vieru” (sectorul Ciocana) şi Liceul Teoretic „G. Călinescu” (sectorul Râşcani); </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b/>
          <w:bCs/>
          <w:sz w:val="24"/>
          <w:szCs w:val="24"/>
          <w:lang w:val="ro-MO"/>
        </w:rPr>
        <w:t>În cadrul vizitei de monitorizare au fost verificate următoarele aspecte:</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sz w:val="24"/>
          <w:szCs w:val="24"/>
          <w:lang w:val="ro-MO"/>
        </w:rPr>
        <w:t>- Organizarea şi desfăşurarea procesului de alimentaţie gratuită a elevilor din instituțiile de învăţământ primar şi secundar, ciclu I şi II, cu respectarea Recomandărilor privind funcţionalitatea blocului alimentar în cadrul instituţiei de învăţământ în vederea prevenirii răspândirii infecţiei COVID-19;</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sz w:val="24"/>
          <w:szCs w:val="24"/>
          <w:lang w:val="ro-MO"/>
        </w:rPr>
        <w:t>-  Întocmirea actelor corecte, privind organizarea procesului de alimentație;</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sz w:val="24"/>
          <w:szCs w:val="24"/>
          <w:lang w:val="ro-MO"/>
        </w:rPr>
        <w:t>- Respectarea meniului zilnic de repartiție cu Meniul model unic pentru 10 zile coordonat cu CSP;</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sz w:val="24"/>
          <w:szCs w:val="24"/>
          <w:lang w:val="ro-MO"/>
        </w:rPr>
        <w:t>-  Îndeplinirea atribuțiilor comisiei de triere din instituţii, cu înregistrările zilnice în registru;</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sz w:val="24"/>
          <w:szCs w:val="24"/>
          <w:lang w:val="ro-MO"/>
        </w:rPr>
        <w:t>-  Calitatea produselor alimentare livrate de către agenții economici;</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sz w:val="24"/>
          <w:szCs w:val="24"/>
          <w:lang w:val="ro-MO"/>
        </w:rPr>
        <w:t>-  Respectarea termenului de valabilitate a produselor alimentare la depozit;</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sz w:val="24"/>
          <w:szCs w:val="24"/>
          <w:lang w:val="ro-MO"/>
        </w:rPr>
        <w:t>- Respectarea distanței fizice de 1m a elevilor în timpul servirii bucatelor;</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sz w:val="24"/>
          <w:szCs w:val="24"/>
          <w:lang w:val="ro-MO"/>
        </w:rPr>
        <w:t>- Dotarea blocurilor alimentare cu cantitatea necesară de instalații de spălare și dezinfecție a mâinilor.</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b/>
          <w:bCs/>
          <w:sz w:val="24"/>
          <w:szCs w:val="24"/>
          <w:lang w:val="ro-MO"/>
        </w:rPr>
        <w:t xml:space="preserve">Urmare a controlului efectuat s-a constatat </w:t>
      </w:r>
      <w:r w:rsidRPr="00347DB0">
        <w:rPr>
          <w:rFonts w:ascii="Times New Roman" w:hAnsi="Times New Roman" w:cs="Times New Roman"/>
          <w:b/>
          <w:sz w:val="24"/>
          <w:szCs w:val="24"/>
          <w:lang w:val="ro-MO"/>
        </w:rPr>
        <w:t>că</w:t>
      </w:r>
      <w:r w:rsidRPr="00347DB0">
        <w:rPr>
          <w:rFonts w:ascii="Times New Roman" w:hAnsi="Times New Roman" w:cs="Times New Roman"/>
          <w:sz w:val="24"/>
          <w:szCs w:val="24"/>
          <w:lang w:val="ro-MO"/>
        </w:rPr>
        <w:t xml:space="preserve"> procesul de organizare a alimentaţiei elevilor din instituțiile de învăţământ  primar şi secundar, este conceput la nivel corespunzător, cu respectarea prevederilor actelor normative în vigoare, respectarea Recomandărilor privind funcţionalitatea blocului alimentar în cadrul instituţiei de învăţământ în vederea prevenirii răspândirii infecţiei COVID – 19.</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sz w:val="24"/>
          <w:szCs w:val="24"/>
          <w:lang w:val="ro-MO"/>
        </w:rPr>
        <w:tab/>
      </w:r>
      <w:r w:rsidRPr="00347DB0">
        <w:rPr>
          <w:rFonts w:ascii="Times New Roman" w:hAnsi="Times New Roman" w:cs="Times New Roman"/>
          <w:sz w:val="24"/>
          <w:szCs w:val="24"/>
          <w:lang w:val="ro-MO"/>
        </w:rPr>
        <w:tab/>
        <w:t xml:space="preserve">Întru eficientizarea procesului de alimentare a copiilor /elevilor, DGETS va monitoriza zilnic </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sz w:val="24"/>
          <w:szCs w:val="24"/>
          <w:lang w:val="ro-MO"/>
        </w:rPr>
        <w:t xml:space="preserve">calitatea realizării acestui proces din instituțiile de învăţământ preșcolar, primar şi secundar, ciclu I şi II, inclusiv a respectării </w:t>
      </w:r>
      <w:r w:rsidRPr="00347DB0">
        <w:rPr>
          <w:rFonts w:ascii="Times New Roman" w:hAnsi="Times New Roman" w:cs="Times New Roman"/>
          <w:b/>
          <w:bCs/>
          <w:sz w:val="24"/>
          <w:szCs w:val="24"/>
          <w:lang w:val="ro-MO"/>
        </w:rPr>
        <w:t>Meniului Model Unic (sezon iarnă - primăvară)</w:t>
      </w:r>
      <w:r>
        <w:rPr>
          <w:rFonts w:ascii="Times New Roman" w:hAnsi="Times New Roman" w:cs="Times New Roman"/>
          <w:b/>
          <w:bCs/>
          <w:sz w:val="24"/>
          <w:szCs w:val="24"/>
          <w:lang w:val="ro-MO"/>
        </w:rPr>
        <w:t>.</w:t>
      </w:r>
    </w:p>
    <w:p w:rsidR="00A32C95" w:rsidRPr="00347DB0" w:rsidRDefault="00A32C95" w:rsidP="00A32C95">
      <w:pPr>
        <w:pStyle w:val="Frspaiere"/>
        <w:ind w:left="-709"/>
        <w:rPr>
          <w:rFonts w:ascii="Times New Roman" w:hAnsi="Times New Roman" w:cs="Times New Roman"/>
          <w:sz w:val="24"/>
          <w:szCs w:val="24"/>
          <w:lang w:val="ro-MO"/>
        </w:rPr>
      </w:pPr>
    </w:p>
    <w:p w:rsidR="00A32C95" w:rsidRPr="00347DB0" w:rsidRDefault="00A32C95" w:rsidP="00A32C95">
      <w:pPr>
        <w:spacing w:after="0"/>
        <w:ind w:left="-567" w:right="-426" w:hanging="142"/>
        <w:jc w:val="both"/>
        <w:rPr>
          <w:rFonts w:cs="Times New Roman"/>
          <w:b/>
          <w:spacing w:val="7"/>
          <w:sz w:val="24"/>
          <w:szCs w:val="24"/>
          <w:lang w:val="ro-MO"/>
        </w:rPr>
      </w:pPr>
      <w:r w:rsidRPr="00347DB0">
        <w:rPr>
          <w:rFonts w:cs="Times New Roman"/>
          <w:b/>
          <w:spacing w:val="7"/>
          <w:sz w:val="24"/>
          <w:szCs w:val="24"/>
          <w:lang w:val="ro-MO"/>
        </w:rPr>
        <w:t>III. Realizarea procesului educațional în instituțiile de educație timpurie</w:t>
      </w:r>
    </w:p>
    <w:p w:rsidR="00A32C95" w:rsidRPr="00347DB0" w:rsidRDefault="00A32C95" w:rsidP="00A32C95">
      <w:pPr>
        <w:spacing w:after="0"/>
        <w:ind w:left="-709"/>
        <w:jc w:val="both"/>
        <w:rPr>
          <w:rFonts w:cs="Times New Roman"/>
          <w:i/>
          <w:spacing w:val="7"/>
          <w:sz w:val="24"/>
          <w:szCs w:val="24"/>
          <w:lang w:val="ro-MO"/>
        </w:rPr>
      </w:pPr>
      <w:r w:rsidRPr="00347DB0">
        <w:rPr>
          <w:rFonts w:cs="Times New Roman"/>
          <w:b/>
          <w:spacing w:val="7"/>
          <w:sz w:val="24"/>
          <w:szCs w:val="24"/>
          <w:lang w:val="ro-MO"/>
        </w:rPr>
        <w:t>Instituțiile de învățământ preșcolar</w:t>
      </w:r>
      <w:r w:rsidRPr="00347DB0">
        <w:rPr>
          <w:rFonts w:cs="Times New Roman"/>
          <w:i/>
          <w:spacing w:val="7"/>
          <w:sz w:val="24"/>
          <w:szCs w:val="24"/>
          <w:lang w:val="ro-MO"/>
        </w:rPr>
        <w:t xml:space="preserve"> activează în conformitate cu Regulamentul sanitar pentru instituțiile de educație timpurie, aprobat prin HG nr. 1211 din 04 noiembrie 2016 cu stricta respectare a normelor de sănătate publică privind prevenirea și răspândirea COVID-19).</w:t>
      </w:r>
    </w:p>
    <w:p w:rsidR="00A32C95" w:rsidRPr="00347DB0" w:rsidRDefault="00A32C95" w:rsidP="00A32C95">
      <w:pPr>
        <w:pStyle w:val="Titlu2"/>
        <w:shd w:val="clear" w:color="auto" w:fill="FFFFFF"/>
        <w:spacing w:before="0" w:beforeAutospacing="0" w:after="0" w:afterAutospacing="0"/>
        <w:ind w:left="-709" w:right="-425"/>
        <w:jc w:val="both"/>
        <w:rPr>
          <w:b w:val="0"/>
          <w:sz w:val="24"/>
          <w:szCs w:val="24"/>
          <w:shd w:val="clear" w:color="auto" w:fill="FFFFFF"/>
          <w:lang w:val="ro-MO"/>
        </w:rPr>
      </w:pPr>
      <w:r w:rsidRPr="00347DB0">
        <w:rPr>
          <w:b w:val="0"/>
          <w:sz w:val="24"/>
          <w:szCs w:val="24"/>
          <w:shd w:val="clear" w:color="auto" w:fill="FFFFFF"/>
          <w:lang w:val="ro-MO"/>
        </w:rPr>
        <w:t xml:space="preserve">DGETS a atenţionat asupra respectării măsurilor de prevenire a infecţiei cu Covid-19 în instituţiile de învăţământ general. </w:t>
      </w:r>
    </w:p>
    <w:p w:rsidR="00A32C95" w:rsidRPr="00347DB0" w:rsidRDefault="00A32C95" w:rsidP="00A32C95">
      <w:pPr>
        <w:pStyle w:val="Titlu2"/>
        <w:shd w:val="clear" w:color="auto" w:fill="FFFFFF"/>
        <w:spacing w:before="0" w:beforeAutospacing="0" w:after="0" w:afterAutospacing="0"/>
        <w:ind w:left="-709" w:right="-425"/>
        <w:jc w:val="both"/>
        <w:rPr>
          <w:b w:val="0"/>
          <w:sz w:val="24"/>
          <w:szCs w:val="24"/>
          <w:shd w:val="clear" w:color="auto" w:fill="FFFFFF"/>
          <w:lang w:val="ro-MO"/>
        </w:rPr>
      </w:pPr>
      <w:r w:rsidRPr="00347DB0">
        <w:rPr>
          <w:b w:val="0"/>
          <w:sz w:val="24"/>
          <w:szCs w:val="24"/>
          <w:shd w:val="clear" w:color="auto" w:fill="FFFFFF"/>
          <w:lang w:val="ro-MO"/>
        </w:rPr>
        <w:lastRenderedPageBreak/>
        <w:tab/>
      </w:r>
      <w:r w:rsidRPr="00347DB0">
        <w:rPr>
          <w:b w:val="0"/>
          <w:sz w:val="24"/>
          <w:szCs w:val="24"/>
          <w:shd w:val="clear" w:color="auto" w:fill="FFFFFF"/>
          <w:lang w:val="ro-MO"/>
        </w:rPr>
        <w:tab/>
        <w:t xml:space="preserve">În perioada </w:t>
      </w:r>
      <w:r w:rsidRPr="00347DB0">
        <w:rPr>
          <w:bCs w:val="0"/>
          <w:i/>
          <w:sz w:val="24"/>
          <w:szCs w:val="24"/>
          <w:lang w:val="ro-MO"/>
        </w:rPr>
        <w:t>24.01.22-11.02.2022</w:t>
      </w:r>
      <w:r w:rsidRPr="00347DB0">
        <w:rPr>
          <w:bCs w:val="0"/>
          <w:sz w:val="24"/>
          <w:szCs w:val="24"/>
          <w:lang w:val="ro-MO"/>
        </w:rPr>
        <w:t xml:space="preserve"> </w:t>
      </w:r>
      <w:r w:rsidRPr="00347DB0">
        <w:rPr>
          <w:b w:val="0"/>
          <w:sz w:val="24"/>
          <w:szCs w:val="24"/>
          <w:shd w:val="clear" w:color="auto" w:fill="FFFFFF"/>
          <w:lang w:val="ro-MO"/>
        </w:rPr>
        <w:t xml:space="preserve"> au fost realizate vizite de monitorizare în 30 instituţii de învăţământ preşcolar. </w:t>
      </w:r>
    </w:p>
    <w:p w:rsidR="00A32C95" w:rsidRPr="00347DB0" w:rsidRDefault="00A32C95" w:rsidP="00A32C95">
      <w:pPr>
        <w:pStyle w:val="Titlu2"/>
        <w:shd w:val="clear" w:color="auto" w:fill="FFFFFF"/>
        <w:spacing w:before="0" w:beforeAutospacing="0" w:after="0" w:afterAutospacing="0"/>
        <w:ind w:left="-709" w:right="-425"/>
        <w:jc w:val="both"/>
        <w:rPr>
          <w:sz w:val="24"/>
          <w:szCs w:val="24"/>
          <w:shd w:val="clear" w:color="auto" w:fill="FFFFFF"/>
          <w:lang w:val="ro-MO"/>
        </w:rPr>
      </w:pPr>
      <w:r w:rsidRPr="00347DB0">
        <w:rPr>
          <w:sz w:val="24"/>
          <w:szCs w:val="24"/>
          <w:shd w:val="clear" w:color="auto" w:fill="FFFFFF"/>
          <w:lang w:val="ro-MO"/>
        </w:rPr>
        <w:t>Aspectele evaluate:</w:t>
      </w:r>
    </w:p>
    <w:p w:rsidR="00A32C95" w:rsidRPr="00347DB0" w:rsidRDefault="00A32C95" w:rsidP="00A32C95">
      <w:pPr>
        <w:pStyle w:val="Titlu2"/>
        <w:shd w:val="clear" w:color="auto" w:fill="FFFFFF"/>
        <w:spacing w:before="0" w:beforeAutospacing="0" w:after="0" w:afterAutospacing="0"/>
        <w:ind w:left="-709" w:right="-426"/>
        <w:jc w:val="both"/>
        <w:rPr>
          <w:b w:val="0"/>
          <w:sz w:val="24"/>
          <w:szCs w:val="24"/>
          <w:shd w:val="clear" w:color="auto" w:fill="FFFFFF"/>
          <w:lang w:val="ro-MO"/>
        </w:rPr>
      </w:pPr>
      <w:r w:rsidRPr="00347DB0">
        <w:rPr>
          <w:b w:val="0"/>
          <w:sz w:val="24"/>
          <w:szCs w:val="24"/>
          <w:shd w:val="clear" w:color="auto" w:fill="FFFFFF"/>
          <w:lang w:val="ro-MO"/>
        </w:rPr>
        <w:t>- purtarea măştilor de protecţie obligatorie în interiorul şi pe teritoriul instituţiilor, de către angajaţii instituţiilor cât şi a persoanelor străine, care au dreptul de acces în instituţii, inclusiv părinţii;</w:t>
      </w:r>
    </w:p>
    <w:p w:rsidR="00A32C95" w:rsidRPr="00347DB0" w:rsidRDefault="00A32C95" w:rsidP="00A32C95">
      <w:pPr>
        <w:pStyle w:val="Titlu2"/>
        <w:shd w:val="clear" w:color="auto" w:fill="FFFFFF"/>
        <w:spacing w:before="0" w:beforeAutospacing="0" w:after="0" w:afterAutospacing="0"/>
        <w:ind w:left="-709" w:right="-426"/>
        <w:jc w:val="both"/>
        <w:rPr>
          <w:b w:val="0"/>
          <w:sz w:val="24"/>
          <w:szCs w:val="24"/>
          <w:shd w:val="clear" w:color="auto" w:fill="FFFFFF"/>
          <w:lang w:val="ro-MO"/>
        </w:rPr>
      </w:pPr>
      <w:r w:rsidRPr="00347DB0">
        <w:rPr>
          <w:b w:val="0"/>
          <w:sz w:val="24"/>
          <w:szCs w:val="24"/>
          <w:shd w:val="clear" w:color="auto" w:fill="FFFFFF"/>
          <w:lang w:val="ro-MO"/>
        </w:rPr>
        <w:t>- respectarea regulilor de igienă a mâinilor şi a regulilor de igienă respiratorie;</w:t>
      </w:r>
    </w:p>
    <w:p w:rsidR="00A32C95" w:rsidRPr="00347DB0" w:rsidRDefault="00A32C95" w:rsidP="00A32C95">
      <w:pPr>
        <w:pStyle w:val="Titlu2"/>
        <w:shd w:val="clear" w:color="auto" w:fill="FFFFFF"/>
        <w:spacing w:before="0" w:beforeAutospacing="0" w:after="0" w:afterAutospacing="0"/>
        <w:ind w:left="-709" w:right="-426"/>
        <w:jc w:val="both"/>
        <w:rPr>
          <w:b w:val="0"/>
          <w:sz w:val="24"/>
          <w:szCs w:val="24"/>
          <w:shd w:val="clear" w:color="auto" w:fill="FFFFFF"/>
          <w:lang w:val="ro-MO"/>
        </w:rPr>
      </w:pPr>
      <w:r w:rsidRPr="00347DB0">
        <w:rPr>
          <w:b w:val="0"/>
          <w:sz w:val="24"/>
          <w:szCs w:val="24"/>
          <w:shd w:val="clear" w:color="auto" w:fill="FFFFFF"/>
          <w:lang w:val="ro-MO"/>
        </w:rPr>
        <w:t xml:space="preserve">- asigurarea funcţionalităţii instituţiilor de învăţământ preşcolar în condiţii de siguranţă epidemiologică pentru prevenirea îmbolnăvirilor cu virusul SARS – </w:t>
      </w:r>
      <w:proofErr w:type="spellStart"/>
      <w:r w:rsidRPr="00347DB0">
        <w:rPr>
          <w:b w:val="0"/>
          <w:sz w:val="24"/>
          <w:szCs w:val="24"/>
          <w:shd w:val="clear" w:color="auto" w:fill="FFFFFF"/>
          <w:lang w:val="ro-MO"/>
        </w:rPr>
        <w:t>Cov</w:t>
      </w:r>
      <w:proofErr w:type="spellEnd"/>
      <w:r w:rsidRPr="00347DB0">
        <w:rPr>
          <w:b w:val="0"/>
          <w:sz w:val="24"/>
          <w:szCs w:val="24"/>
          <w:shd w:val="clear" w:color="auto" w:fill="FFFFFF"/>
          <w:lang w:val="ro-MO"/>
        </w:rPr>
        <w:t xml:space="preserve"> 2 (igienizarea şi dezinfectarea spaţiilor şi a suprafeţelor utilizate din interiorul instituţiei şi a obiectelor frecvent atinse, spălarea şi dezinfectarea materialelor didactice, jucăriilor pentru copii care permit aceste prelucrări  cu dezinfectanţi;</w:t>
      </w:r>
    </w:p>
    <w:p w:rsidR="00A32C95" w:rsidRPr="00347DB0" w:rsidRDefault="00A32C95" w:rsidP="00A32C95">
      <w:pPr>
        <w:pStyle w:val="Titlu2"/>
        <w:shd w:val="clear" w:color="auto" w:fill="FFFFFF"/>
        <w:spacing w:before="0" w:beforeAutospacing="0" w:after="0" w:afterAutospacing="0"/>
        <w:ind w:left="-709" w:right="-426"/>
        <w:jc w:val="both"/>
        <w:rPr>
          <w:b w:val="0"/>
          <w:sz w:val="24"/>
          <w:szCs w:val="24"/>
          <w:shd w:val="clear" w:color="auto" w:fill="FFFFFF"/>
          <w:lang w:val="ro-MO"/>
        </w:rPr>
      </w:pPr>
      <w:r w:rsidRPr="00347DB0">
        <w:rPr>
          <w:b w:val="0"/>
          <w:sz w:val="24"/>
          <w:szCs w:val="24"/>
          <w:shd w:val="clear" w:color="auto" w:fill="FFFFFF"/>
          <w:lang w:val="ro-MO"/>
        </w:rPr>
        <w:t>- asigurarea accesului pe teritoriul şi în incinta instituţiei de educaţie timpurie doar a copiilor şi personalului angajat şi doar după efectuarea filtrului de dimineaţă, prin verificarea temperaturii) care nu trebuie să depăşească 37.0</w:t>
      </w:r>
      <w:r w:rsidRPr="00347DB0">
        <w:rPr>
          <w:b w:val="0"/>
          <w:sz w:val="24"/>
          <w:szCs w:val="24"/>
          <w:shd w:val="clear" w:color="auto" w:fill="FFFFFF"/>
          <w:vertAlign w:val="superscript"/>
          <w:lang w:val="ro-MO"/>
        </w:rPr>
        <w:t>0c</w:t>
      </w:r>
      <w:r w:rsidRPr="00347DB0">
        <w:rPr>
          <w:b w:val="0"/>
          <w:sz w:val="24"/>
          <w:szCs w:val="24"/>
          <w:shd w:val="clear" w:color="auto" w:fill="FFFFFF"/>
          <w:lang w:val="ro-MO"/>
        </w:rPr>
        <w:t>), în absenţa semnelor /simptomelor bolii respiratorii acute virale şi dezinfecția mâinilor;</w:t>
      </w:r>
    </w:p>
    <w:p w:rsidR="00A32C95" w:rsidRPr="00347DB0" w:rsidRDefault="00A32C95" w:rsidP="00A32C95">
      <w:pPr>
        <w:pStyle w:val="Titlu2"/>
        <w:shd w:val="clear" w:color="auto" w:fill="FFFFFF"/>
        <w:spacing w:before="0" w:beforeAutospacing="0" w:after="0" w:afterAutospacing="0"/>
        <w:ind w:left="-709" w:right="-426"/>
        <w:jc w:val="both"/>
        <w:rPr>
          <w:b w:val="0"/>
          <w:sz w:val="24"/>
          <w:szCs w:val="24"/>
          <w:shd w:val="clear" w:color="auto" w:fill="FFFFFF"/>
          <w:lang w:val="ro-MO"/>
        </w:rPr>
      </w:pPr>
      <w:r w:rsidRPr="00347DB0">
        <w:rPr>
          <w:b w:val="0"/>
          <w:sz w:val="24"/>
          <w:szCs w:val="24"/>
          <w:shd w:val="clear" w:color="auto" w:fill="FFFFFF"/>
          <w:lang w:val="ro-MO"/>
        </w:rPr>
        <w:t>- restricţionarea accesului părinţilor şi a altor persoane pe teritoriul IET pe toată perioada zilei cu menţinerea porţilor /uşilor închise.</w:t>
      </w:r>
    </w:p>
    <w:p w:rsidR="00A32C95" w:rsidRPr="00347DB0" w:rsidRDefault="00A32C95" w:rsidP="00A32C95">
      <w:pPr>
        <w:pStyle w:val="Titlu2"/>
        <w:shd w:val="clear" w:color="auto" w:fill="FFFFFF"/>
        <w:spacing w:before="0" w:beforeAutospacing="0" w:after="0" w:afterAutospacing="0"/>
        <w:ind w:left="-709" w:right="-426" w:firstLine="709"/>
        <w:jc w:val="both"/>
        <w:rPr>
          <w:sz w:val="24"/>
          <w:szCs w:val="24"/>
          <w:lang w:val="ro-MO"/>
        </w:rPr>
      </w:pPr>
      <w:r w:rsidRPr="00347DB0">
        <w:rPr>
          <w:rFonts w:eastAsia="Calibri"/>
          <w:sz w:val="24"/>
          <w:szCs w:val="24"/>
          <w:lang w:val="ro-MO"/>
        </w:rPr>
        <w:t>Personalul</w:t>
      </w:r>
      <w:r w:rsidRPr="00347DB0">
        <w:rPr>
          <w:sz w:val="24"/>
          <w:szCs w:val="24"/>
          <w:lang w:val="ro-MO"/>
        </w:rPr>
        <w:t xml:space="preserve"> auxiliar</w:t>
      </w:r>
      <w:r w:rsidRPr="00347DB0">
        <w:rPr>
          <w:rFonts w:eastAsia="Calibri"/>
          <w:sz w:val="24"/>
          <w:szCs w:val="24"/>
          <w:lang w:val="ro-MO"/>
        </w:rPr>
        <w:t xml:space="preserve"> și educatorii au fost instruiți conform necesității şi atenţionaţi asupra respectării  măsurilor de prevenire a infecţiei cu COVID-19. </w:t>
      </w:r>
      <w:r w:rsidRPr="00347DB0">
        <w:rPr>
          <w:sz w:val="24"/>
          <w:szCs w:val="24"/>
          <w:lang w:val="ro-MO"/>
        </w:rPr>
        <w:t xml:space="preserve">Rezultatele evaluărilor au relevat, că în majoritatea instituţiilor vizitate se </w:t>
      </w:r>
      <w:r w:rsidRPr="00347DB0">
        <w:rPr>
          <w:sz w:val="24"/>
          <w:szCs w:val="24"/>
          <w:shd w:val="clear" w:color="auto" w:fill="FFFFFF"/>
          <w:lang w:val="ro-MO"/>
        </w:rPr>
        <w:t>respectă cerinţele sanitaro-igienice</w:t>
      </w:r>
      <w:r w:rsidRPr="00347DB0">
        <w:rPr>
          <w:sz w:val="24"/>
          <w:szCs w:val="24"/>
          <w:lang w:val="ro-MO"/>
        </w:rPr>
        <w:t>:</w:t>
      </w:r>
    </w:p>
    <w:p w:rsidR="00A32C95" w:rsidRPr="00347DB0" w:rsidRDefault="00A32C95" w:rsidP="00A32C95">
      <w:pPr>
        <w:pStyle w:val="Titlu2"/>
        <w:numPr>
          <w:ilvl w:val="0"/>
          <w:numId w:val="2"/>
        </w:numPr>
        <w:shd w:val="clear" w:color="auto" w:fill="FFFFFF"/>
        <w:spacing w:before="0" w:beforeAutospacing="0" w:after="0" w:afterAutospacing="0"/>
        <w:ind w:left="-709" w:right="-426" w:firstLine="0"/>
        <w:jc w:val="both"/>
        <w:rPr>
          <w:b w:val="0"/>
          <w:color w:val="333333"/>
          <w:sz w:val="24"/>
          <w:szCs w:val="24"/>
          <w:shd w:val="clear" w:color="auto" w:fill="FFFFFF"/>
          <w:lang w:val="ro-MO"/>
        </w:rPr>
      </w:pPr>
      <w:r w:rsidRPr="00347DB0">
        <w:rPr>
          <w:sz w:val="24"/>
          <w:szCs w:val="24"/>
          <w:lang w:val="ro-MO"/>
        </w:rPr>
        <w:t xml:space="preserve"> </w:t>
      </w:r>
      <w:r w:rsidRPr="00347DB0">
        <w:rPr>
          <w:b w:val="0"/>
          <w:sz w:val="24"/>
          <w:szCs w:val="24"/>
          <w:lang w:val="ro-MO"/>
        </w:rPr>
        <w:t>În toate instituţiile porţile şi uşile erau închise, astfel accesul pe teritoriul instituţiei fiind restricţionat;</w:t>
      </w:r>
    </w:p>
    <w:p w:rsidR="00A32C95" w:rsidRPr="00347DB0" w:rsidRDefault="00A32C95" w:rsidP="00A32C95">
      <w:pPr>
        <w:pStyle w:val="Titlu2"/>
        <w:numPr>
          <w:ilvl w:val="0"/>
          <w:numId w:val="2"/>
        </w:numPr>
        <w:shd w:val="clear" w:color="auto" w:fill="FFFFFF"/>
        <w:spacing w:before="0" w:beforeAutospacing="0" w:after="0" w:afterAutospacing="0"/>
        <w:ind w:left="-709" w:right="-426" w:firstLine="0"/>
        <w:jc w:val="both"/>
        <w:rPr>
          <w:b w:val="0"/>
          <w:color w:val="333333"/>
          <w:sz w:val="24"/>
          <w:szCs w:val="24"/>
          <w:shd w:val="clear" w:color="auto" w:fill="FFFFFF"/>
          <w:lang w:val="ro-MO"/>
        </w:rPr>
      </w:pPr>
      <w:r w:rsidRPr="00347DB0">
        <w:rPr>
          <w:b w:val="0"/>
          <w:sz w:val="24"/>
          <w:szCs w:val="24"/>
          <w:lang w:val="ro-MO"/>
        </w:rPr>
        <w:t xml:space="preserve">la intrări erau soluţii dezinfectante, covorașe pentru dezinfectarea încălţămintei, precum şi aparate pentru dezinfectarea mâinilor. </w:t>
      </w:r>
    </w:p>
    <w:p w:rsidR="00A32C95" w:rsidRPr="00347DB0" w:rsidRDefault="00A32C95" w:rsidP="00A32C95">
      <w:pPr>
        <w:pStyle w:val="Titlu2"/>
        <w:numPr>
          <w:ilvl w:val="0"/>
          <w:numId w:val="2"/>
        </w:numPr>
        <w:shd w:val="clear" w:color="auto" w:fill="FFFFFF"/>
        <w:spacing w:before="0" w:beforeAutospacing="0" w:after="0" w:afterAutospacing="0"/>
        <w:ind w:left="-709" w:right="-426" w:firstLine="0"/>
        <w:jc w:val="both"/>
        <w:rPr>
          <w:b w:val="0"/>
          <w:color w:val="333333"/>
          <w:sz w:val="24"/>
          <w:szCs w:val="24"/>
          <w:shd w:val="clear" w:color="auto" w:fill="FFFFFF"/>
          <w:lang w:val="ro-MO"/>
        </w:rPr>
      </w:pPr>
      <w:r w:rsidRPr="00347DB0">
        <w:rPr>
          <w:b w:val="0"/>
          <w:sz w:val="24"/>
          <w:szCs w:val="24"/>
          <w:lang w:val="ro-MO"/>
        </w:rPr>
        <w:t>angajaţii din instituţii purtau măşti de protecţie.</w:t>
      </w:r>
      <w:r w:rsidRPr="00347DB0">
        <w:rPr>
          <w:sz w:val="24"/>
          <w:szCs w:val="24"/>
          <w:lang w:val="ro-MO"/>
        </w:rPr>
        <w:t xml:space="preserve"> </w:t>
      </w:r>
    </w:p>
    <w:p w:rsidR="00A32C95" w:rsidRPr="00347DB0" w:rsidRDefault="00A32C95" w:rsidP="00A32C95">
      <w:pPr>
        <w:pStyle w:val="Titlu2"/>
        <w:numPr>
          <w:ilvl w:val="0"/>
          <w:numId w:val="2"/>
        </w:numPr>
        <w:shd w:val="clear" w:color="auto" w:fill="FFFFFF"/>
        <w:spacing w:before="0" w:beforeAutospacing="0" w:after="0" w:afterAutospacing="0"/>
        <w:ind w:left="-709" w:right="-426" w:firstLine="0"/>
        <w:jc w:val="both"/>
        <w:rPr>
          <w:b w:val="0"/>
          <w:color w:val="333333"/>
          <w:sz w:val="24"/>
          <w:szCs w:val="24"/>
          <w:shd w:val="clear" w:color="auto" w:fill="FFFFFF"/>
          <w:lang w:val="ro-MO"/>
        </w:rPr>
      </w:pPr>
      <w:r w:rsidRPr="00347DB0">
        <w:rPr>
          <w:b w:val="0"/>
          <w:sz w:val="24"/>
          <w:szCs w:val="24"/>
          <w:lang w:val="ro-MO" w:eastAsia="en-GB"/>
        </w:rPr>
        <w:t xml:space="preserve">instituţiile sunt asigurate cu cantitățile necesare de săpun lichid, detergenți si dezinfectanți pentru realizarea măsurilor de igienizare și dezinfecție a spațiilor educaționale și de îngrijire, precum și cu echipament de protecție personală: măști, mănuși, halate, viziere, termometre non-contact pentru efectuarea termometriei copiilor și personalului; </w:t>
      </w:r>
    </w:p>
    <w:p w:rsidR="00A32C95" w:rsidRPr="00347DB0" w:rsidRDefault="00A32C95" w:rsidP="00A32C95">
      <w:pPr>
        <w:pStyle w:val="Titlu2"/>
        <w:numPr>
          <w:ilvl w:val="0"/>
          <w:numId w:val="2"/>
        </w:numPr>
        <w:shd w:val="clear" w:color="auto" w:fill="FFFFFF"/>
        <w:spacing w:before="0" w:beforeAutospacing="0" w:after="0" w:afterAutospacing="0"/>
        <w:ind w:left="-709" w:right="-426" w:firstLine="0"/>
        <w:jc w:val="both"/>
        <w:rPr>
          <w:b w:val="0"/>
          <w:color w:val="333333"/>
          <w:sz w:val="24"/>
          <w:szCs w:val="24"/>
          <w:shd w:val="clear" w:color="auto" w:fill="FFFFFF"/>
          <w:lang w:val="ro-MO"/>
        </w:rPr>
      </w:pPr>
      <w:r w:rsidRPr="00347DB0">
        <w:rPr>
          <w:b w:val="0"/>
          <w:sz w:val="24"/>
          <w:szCs w:val="24"/>
          <w:lang w:val="ro-MO"/>
        </w:rPr>
        <w:t>programul de activitate a instituţiei, precum şi informaţiile despre măsurile de prevenire a infecţiei Covid-19 erau acroşate pe panourile informative la intrările în instituţii, precum şi în grupe;</w:t>
      </w:r>
    </w:p>
    <w:p w:rsidR="00A32C95" w:rsidRPr="00347DB0" w:rsidRDefault="00A32C95" w:rsidP="00A32C95">
      <w:pPr>
        <w:pStyle w:val="Titlu2"/>
        <w:numPr>
          <w:ilvl w:val="0"/>
          <w:numId w:val="2"/>
        </w:numPr>
        <w:shd w:val="clear" w:color="auto" w:fill="FFFFFF"/>
        <w:spacing w:before="0" w:beforeAutospacing="0" w:after="0" w:afterAutospacing="0"/>
        <w:ind w:left="-709" w:right="-426" w:firstLine="0"/>
        <w:jc w:val="both"/>
        <w:rPr>
          <w:b w:val="0"/>
          <w:color w:val="333333"/>
          <w:sz w:val="24"/>
          <w:szCs w:val="24"/>
          <w:shd w:val="clear" w:color="auto" w:fill="FFFFFF"/>
          <w:lang w:val="ro-MO"/>
        </w:rPr>
      </w:pPr>
      <w:r w:rsidRPr="00347DB0">
        <w:rPr>
          <w:b w:val="0"/>
          <w:sz w:val="24"/>
          <w:szCs w:val="24"/>
          <w:lang w:val="ro-MO"/>
        </w:rPr>
        <w:t xml:space="preserve">toate instituţiile au recepționat circulara DGETS nr.01-18/106 şi au adus-o la cunoştinţă, contrasemnătură, tuturor angajaţilor. În unele instituţii pentru zilele următoare sunt planificare şedinţe de informare a cadrelor didactice; </w:t>
      </w:r>
    </w:p>
    <w:p w:rsidR="00A32C95" w:rsidRPr="00347DB0" w:rsidRDefault="00A32C95" w:rsidP="00A32C95">
      <w:pPr>
        <w:pStyle w:val="Titlu2"/>
        <w:shd w:val="clear" w:color="auto" w:fill="FFFFFF"/>
        <w:spacing w:before="0" w:beforeAutospacing="0" w:after="0" w:afterAutospacing="0"/>
        <w:ind w:left="-709" w:right="-426" w:firstLine="709"/>
        <w:jc w:val="both"/>
        <w:rPr>
          <w:sz w:val="24"/>
          <w:szCs w:val="24"/>
          <w:lang w:val="ro-MO"/>
        </w:rPr>
      </w:pPr>
      <w:r w:rsidRPr="00347DB0">
        <w:rPr>
          <w:b w:val="0"/>
          <w:sz w:val="24"/>
          <w:szCs w:val="24"/>
          <w:lang w:val="ro-MO"/>
        </w:rPr>
        <w:t>În scopul respectării măsurilor de protecţie şi prevenire a infecţiei în instituţiile vizitate sunt elaborate şi completate zilnic registrele:</w:t>
      </w:r>
      <w:r w:rsidRPr="00347DB0">
        <w:rPr>
          <w:sz w:val="24"/>
          <w:szCs w:val="24"/>
          <w:lang w:val="ro-MO"/>
        </w:rPr>
        <w:t xml:space="preserve"> </w:t>
      </w:r>
      <w:r w:rsidRPr="00347DB0">
        <w:rPr>
          <w:b w:val="0"/>
          <w:sz w:val="24"/>
          <w:szCs w:val="24"/>
          <w:lang w:val="ro-MO"/>
        </w:rPr>
        <w:t>de</w:t>
      </w:r>
      <w:r w:rsidRPr="00347DB0">
        <w:rPr>
          <w:sz w:val="24"/>
          <w:szCs w:val="24"/>
          <w:lang w:val="ro-MO"/>
        </w:rPr>
        <w:t xml:space="preserve"> </w:t>
      </w:r>
      <w:r w:rsidRPr="00347DB0">
        <w:rPr>
          <w:b w:val="0"/>
          <w:sz w:val="24"/>
          <w:szCs w:val="24"/>
          <w:lang w:val="ro-MO"/>
        </w:rPr>
        <w:t>triere matinală a copiilor; de evidenţă a stării de sănătate a angajaţilor;</w:t>
      </w:r>
    </w:p>
    <w:p w:rsidR="00A32C95" w:rsidRPr="00347DB0" w:rsidRDefault="00A32C95" w:rsidP="00A32C95">
      <w:pPr>
        <w:pStyle w:val="Listparagraf"/>
        <w:spacing w:after="0"/>
        <w:ind w:left="-709"/>
        <w:jc w:val="both"/>
        <w:rPr>
          <w:rFonts w:cs="Times New Roman"/>
          <w:sz w:val="24"/>
          <w:szCs w:val="24"/>
          <w:lang w:val="ro-MO"/>
        </w:rPr>
      </w:pPr>
      <w:r w:rsidRPr="00347DB0">
        <w:rPr>
          <w:rFonts w:cs="Times New Roman"/>
          <w:sz w:val="24"/>
          <w:szCs w:val="24"/>
          <w:lang w:val="ro-MO"/>
        </w:rPr>
        <w:t>de termometrie a angajaţilor la blocul alimentar; persoanelor vaccinate şi testate;  pentru lampa de cuarţ; de pregătire a soluţiilor de dezinfectare; de ambulatoriu. Respectate:Graficele de igienizare și Graficele de livrare a produselor finite.</w:t>
      </w:r>
    </w:p>
    <w:p w:rsidR="00A32C95" w:rsidRPr="00347DB0" w:rsidRDefault="00A32C95" w:rsidP="00A32C95">
      <w:pPr>
        <w:pStyle w:val="Titlu2"/>
        <w:shd w:val="clear" w:color="auto" w:fill="FFFFFF"/>
        <w:spacing w:before="0" w:beforeAutospacing="0" w:after="0" w:afterAutospacing="0"/>
        <w:ind w:left="-709" w:right="-143" w:firstLine="142"/>
        <w:jc w:val="both"/>
        <w:rPr>
          <w:b w:val="0"/>
          <w:bCs w:val="0"/>
          <w:sz w:val="24"/>
          <w:szCs w:val="24"/>
          <w:lang w:val="ro-MO"/>
        </w:rPr>
      </w:pPr>
      <w:r w:rsidRPr="00347DB0">
        <w:rPr>
          <w:sz w:val="24"/>
          <w:szCs w:val="24"/>
          <w:lang w:val="ro-MO"/>
        </w:rPr>
        <w:t xml:space="preserve">       Se respectă procesul de transparență:</w:t>
      </w:r>
      <w:r w:rsidRPr="00347DB0">
        <w:rPr>
          <w:b w:val="0"/>
          <w:bCs w:val="0"/>
          <w:sz w:val="24"/>
          <w:szCs w:val="24"/>
          <w:lang w:val="ro-MO"/>
        </w:rPr>
        <w:t xml:space="preserve"> părinţii sunt informaţi despre obligativitatea respectării cerinţelor de prevenire a infecţiei şi a cerinţelor CNESP prin plasarea actelor, informaţiei, circularelor la Panourile informative de la intrări, pe teritoriul IET şi pe rețelele de socializare, grupurile weber gestionate de administraţie sau cadrele didactice.</w:t>
      </w:r>
    </w:p>
    <w:p w:rsidR="00A32C95" w:rsidRPr="00347DB0" w:rsidRDefault="00A32C95" w:rsidP="00A32C95">
      <w:pPr>
        <w:pStyle w:val="Titlu2"/>
        <w:shd w:val="clear" w:color="auto" w:fill="FFFFFF"/>
        <w:spacing w:before="0" w:beforeAutospacing="0" w:after="0" w:afterAutospacing="0"/>
        <w:ind w:left="-567" w:right="-426"/>
        <w:jc w:val="both"/>
        <w:rPr>
          <w:bCs w:val="0"/>
          <w:sz w:val="24"/>
          <w:szCs w:val="24"/>
          <w:lang w:val="ro-MO"/>
        </w:rPr>
      </w:pPr>
      <w:r w:rsidRPr="00347DB0">
        <w:rPr>
          <w:bCs w:val="0"/>
          <w:sz w:val="24"/>
          <w:szCs w:val="24"/>
          <w:lang w:val="ro-MO"/>
        </w:rPr>
        <w:t>Aspecte nedefinite:</w:t>
      </w:r>
    </w:p>
    <w:p w:rsidR="00A32C95" w:rsidRPr="00347DB0" w:rsidRDefault="00A32C95" w:rsidP="00A32C95">
      <w:pPr>
        <w:pStyle w:val="Titlu2"/>
        <w:shd w:val="clear" w:color="auto" w:fill="FFFFFF"/>
        <w:spacing w:before="0" w:beforeAutospacing="0" w:after="0" w:afterAutospacing="0"/>
        <w:ind w:left="-709" w:right="-426"/>
        <w:jc w:val="both"/>
        <w:rPr>
          <w:b w:val="0"/>
          <w:bCs w:val="0"/>
          <w:sz w:val="24"/>
          <w:szCs w:val="24"/>
          <w:lang w:val="ro-MO"/>
        </w:rPr>
      </w:pPr>
      <w:r w:rsidRPr="00347DB0">
        <w:rPr>
          <w:b w:val="0"/>
          <w:bCs w:val="0"/>
          <w:sz w:val="24"/>
          <w:szCs w:val="24"/>
          <w:lang w:val="ro-MO"/>
        </w:rPr>
        <w:t>- unele instituţii au făcut abateri de la Circulara DGETS nr., 01-18/106 din 18.01.22 din motivele: amplasării geografice a instituţiei, starea vremii rece, număr mare de copii, lipsă de angajaţi.</w:t>
      </w:r>
    </w:p>
    <w:p w:rsidR="00A32C95" w:rsidRPr="00347DB0" w:rsidRDefault="00A32C95" w:rsidP="00A32C95">
      <w:pPr>
        <w:pStyle w:val="Titlu2"/>
        <w:shd w:val="clear" w:color="auto" w:fill="FFFFFF"/>
        <w:spacing w:before="0" w:beforeAutospacing="0" w:after="0" w:afterAutospacing="0"/>
        <w:ind w:left="-709" w:right="-143"/>
        <w:jc w:val="both"/>
        <w:rPr>
          <w:b w:val="0"/>
          <w:bCs w:val="0"/>
          <w:sz w:val="24"/>
          <w:szCs w:val="24"/>
          <w:lang w:val="ro-MO"/>
        </w:rPr>
      </w:pPr>
      <w:r w:rsidRPr="00347DB0">
        <w:rPr>
          <w:b w:val="0"/>
          <w:bCs w:val="0"/>
          <w:sz w:val="24"/>
          <w:szCs w:val="24"/>
          <w:lang w:val="ro-MO"/>
        </w:rPr>
        <w:t>- unii părinţi nu se conformează la purtarea măştii de protecţie în spaţiile deschise.</w:t>
      </w:r>
    </w:p>
    <w:p w:rsidR="00A32C95" w:rsidRPr="00347DB0" w:rsidRDefault="00A32C95" w:rsidP="00A32C95">
      <w:pPr>
        <w:pStyle w:val="Titlu2"/>
        <w:shd w:val="clear" w:color="auto" w:fill="FFFFFF"/>
        <w:spacing w:before="0" w:beforeAutospacing="0" w:after="0" w:afterAutospacing="0"/>
        <w:ind w:left="-709" w:right="-143"/>
        <w:jc w:val="both"/>
        <w:rPr>
          <w:b w:val="0"/>
          <w:bCs w:val="0"/>
          <w:sz w:val="24"/>
          <w:szCs w:val="24"/>
          <w:lang w:val="ro-MO"/>
        </w:rPr>
      </w:pPr>
      <w:r w:rsidRPr="00347DB0">
        <w:rPr>
          <w:b w:val="0"/>
          <w:bCs w:val="0"/>
          <w:sz w:val="24"/>
          <w:szCs w:val="24"/>
          <w:lang w:val="ro-MO"/>
        </w:rPr>
        <w:t>- Nu întotdeauna se respectă orele de primire/plecare a copiilor în/de la instituţie;</w:t>
      </w:r>
    </w:p>
    <w:p w:rsidR="00A32C95" w:rsidRPr="00347DB0" w:rsidRDefault="00A32C95" w:rsidP="00A32C95">
      <w:pPr>
        <w:pStyle w:val="Titlu2"/>
        <w:shd w:val="clear" w:color="auto" w:fill="FFFFFF"/>
        <w:spacing w:before="0" w:beforeAutospacing="0" w:after="0" w:afterAutospacing="0"/>
        <w:ind w:left="-709" w:right="-143"/>
        <w:jc w:val="both"/>
        <w:rPr>
          <w:b w:val="0"/>
          <w:bCs w:val="0"/>
          <w:sz w:val="24"/>
          <w:szCs w:val="24"/>
          <w:lang w:val="ro-MO"/>
        </w:rPr>
      </w:pPr>
      <w:r w:rsidRPr="00347DB0">
        <w:rPr>
          <w:b w:val="0"/>
          <w:bCs w:val="0"/>
          <w:sz w:val="24"/>
          <w:szCs w:val="24"/>
          <w:lang w:val="ro-MO"/>
        </w:rPr>
        <w:t>- creşterea cazurilor de îmbolnăviri printre personalul din IET şi copii;</w:t>
      </w:r>
    </w:p>
    <w:p w:rsidR="00A32C95" w:rsidRPr="00347DB0" w:rsidRDefault="00A32C95" w:rsidP="00A32C95">
      <w:pPr>
        <w:pStyle w:val="Titlu2"/>
        <w:shd w:val="clear" w:color="auto" w:fill="FFFFFF"/>
        <w:spacing w:before="0" w:beforeAutospacing="0" w:after="0" w:afterAutospacing="0"/>
        <w:ind w:left="-709" w:right="-426"/>
        <w:jc w:val="both"/>
        <w:rPr>
          <w:b w:val="0"/>
          <w:bCs w:val="0"/>
          <w:sz w:val="24"/>
          <w:szCs w:val="24"/>
          <w:lang w:val="ro-MO"/>
        </w:rPr>
      </w:pPr>
      <w:r w:rsidRPr="00347DB0">
        <w:rPr>
          <w:b w:val="0"/>
          <w:bCs w:val="0"/>
          <w:sz w:val="24"/>
          <w:szCs w:val="24"/>
          <w:lang w:val="ro-MO"/>
        </w:rPr>
        <w:t>- frecvenţa mică  a copiilor din motive de boală;</w:t>
      </w:r>
    </w:p>
    <w:p w:rsidR="00A32C95" w:rsidRPr="00347DB0" w:rsidRDefault="00A32C95" w:rsidP="00A32C95">
      <w:pPr>
        <w:pStyle w:val="Titlu2"/>
        <w:shd w:val="clear" w:color="auto" w:fill="FFFFFF"/>
        <w:spacing w:before="0" w:beforeAutospacing="0" w:after="0" w:afterAutospacing="0"/>
        <w:ind w:left="-709" w:right="-426"/>
        <w:jc w:val="both"/>
        <w:rPr>
          <w:b w:val="0"/>
          <w:bCs w:val="0"/>
          <w:sz w:val="24"/>
          <w:szCs w:val="24"/>
          <w:lang w:val="ro-MO"/>
        </w:rPr>
      </w:pPr>
      <w:r w:rsidRPr="00347DB0">
        <w:rPr>
          <w:b w:val="0"/>
          <w:bCs w:val="0"/>
          <w:sz w:val="24"/>
          <w:szCs w:val="24"/>
          <w:lang w:val="ro-MO"/>
        </w:rPr>
        <w:t>- nu s-a realizat în unele instituţii informarea tuturor părinţilor despre obligativitatea respectării cerinţelor de prevenire a infecţiei şi a cerinţelor CNESP prin plasarea actelor la Panourile informative de la intrările pe teritoriul IET, prin organizarea adunărilor online din partea directorului;</w:t>
      </w:r>
    </w:p>
    <w:p w:rsidR="00A32C95" w:rsidRPr="00347DB0" w:rsidRDefault="00A32C95" w:rsidP="00A32C95">
      <w:pPr>
        <w:pStyle w:val="Titlu2"/>
        <w:shd w:val="clear" w:color="auto" w:fill="FFFFFF"/>
        <w:spacing w:before="0" w:beforeAutospacing="0" w:after="0" w:afterAutospacing="0"/>
        <w:ind w:left="-709" w:right="-426"/>
        <w:jc w:val="both"/>
        <w:rPr>
          <w:b w:val="0"/>
          <w:bCs w:val="0"/>
          <w:sz w:val="24"/>
          <w:szCs w:val="24"/>
          <w:lang w:val="ro-MO"/>
        </w:rPr>
      </w:pPr>
      <w:r w:rsidRPr="00347DB0">
        <w:rPr>
          <w:b w:val="0"/>
          <w:bCs w:val="0"/>
          <w:sz w:val="24"/>
          <w:szCs w:val="24"/>
          <w:lang w:val="ro-MO"/>
        </w:rPr>
        <w:t>- unii părinţi nu se conformează să poarte masca de protecţie în spaţiile deschise;</w:t>
      </w:r>
    </w:p>
    <w:p w:rsidR="00A32C95" w:rsidRPr="00347DB0" w:rsidRDefault="00A32C95" w:rsidP="00A32C95">
      <w:pPr>
        <w:pStyle w:val="Titlu2"/>
        <w:shd w:val="clear" w:color="auto" w:fill="FFFFFF"/>
        <w:spacing w:before="0" w:beforeAutospacing="0" w:after="0" w:afterAutospacing="0"/>
        <w:ind w:left="-709" w:right="-426"/>
        <w:jc w:val="both"/>
        <w:rPr>
          <w:b w:val="0"/>
          <w:bCs w:val="0"/>
          <w:sz w:val="24"/>
          <w:szCs w:val="24"/>
          <w:lang w:val="ro-MO"/>
        </w:rPr>
      </w:pPr>
      <w:r w:rsidRPr="00347DB0">
        <w:rPr>
          <w:b w:val="0"/>
          <w:bCs w:val="0"/>
          <w:sz w:val="24"/>
          <w:szCs w:val="24"/>
          <w:lang w:val="ro-MO"/>
        </w:rPr>
        <w:t>- unii nu respectă orele de primire a copiilor în IET;</w:t>
      </w:r>
    </w:p>
    <w:p w:rsidR="00A32C95" w:rsidRPr="00347DB0" w:rsidRDefault="00A32C95" w:rsidP="00A32C95">
      <w:pPr>
        <w:pStyle w:val="Titlu2"/>
        <w:shd w:val="clear" w:color="auto" w:fill="FFFFFF"/>
        <w:spacing w:before="0" w:beforeAutospacing="0" w:after="0" w:afterAutospacing="0"/>
        <w:ind w:left="-709" w:right="-426"/>
        <w:jc w:val="both"/>
        <w:rPr>
          <w:b w:val="0"/>
          <w:sz w:val="24"/>
          <w:szCs w:val="24"/>
          <w:lang w:val="ro-MO"/>
        </w:rPr>
      </w:pPr>
      <w:r w:rsidRPr="00347DB0">
        <w:rPr>
          <w:b w:val="0"/>
          <w:bCs w:val="0"/>
          <w:sz w:val="24"/>
          <w:szCs w:val="24"/>
          <w:lang w:val="ro-MO"/>
        </w:rPr>
        <w:t xml:space="preserve">- </w:t>
      </w:r>
      <w:r w:rsidRPr="00347DB0">
        <w:rPr>
          <w:b w:val="0"/>
          <w:sz w:val="24"/>
          <w:szCs w:val="24"/>
          <w:lang w:val="ro-MO"/>
        </w:rPr>
        <w:t>lipsa asistentelor medicale în IET;</w:t>
      </w:r>
    </w:p>
    <w:p w:rsidR="00A32C95" w:rsidRPr="00347DB0" w:rsidRDefault="00A32C95" w:rsidP="00A32C95">
      <w:pPr>
        <w:pStyle w:val="Titlu2"/>
        <w:shd w:val="clear" w:color="auto" w:fill="FFFFFF"/>
        <w:spacing w:before="0" w:beforeAutospacing="0" w:after="0" w:afterAutospacing="0"/>
        <w:ind w:left="-709" w:right="-426"/>
        <w:jc w:val="both"/>
        <w:rPr>
          <w:b w:val="0"/>
          <w:spacing w:val="7"/>
          <w:sz w:val="24"/>
          <w:szCs w:val="24"/>
          <w:lang w:val="ro-MO"/>
        </w:rPr>
      </w:pPr>
      <w:r w:rsidRPr="00347DB0">
        <w:rPr>
          <w:b w:val="0"/>
          <w:sz w:val="24"/>
          <w:szCs w:val="24"/>
          <w:lang w:val="ro-MO"/>
        </w:rPr>
        <w:t xml:space="preserve">- au fost atestate cazuri când unii părinți au insistat la intrarea cu copilul până în grupa de copii </w:t>
      </w:r>
      <w:proofErr w:type="spellStart"/>
      <w:r w:rsidRPr="00347DB0">
        <w:rPr>
          <w:b w:val="0"/>
          <w:sz w:val="24"/>
          <w:szCs w:val="24"/>
          <w:lang w:val="ro-MO"/>
        </w:rPr>
        <w:t>dindiverse</w:t>
      </w:r>
      <w:proofErr w:type="spellEnd"/>
      <w:r w:rsidRPr="00347DB0">
        <w:rPr>
          <w:b w:val="0"/>
          <w:sz w:val="24"/>
          <w:szCs w:val="24"/>
          <w:lang w:val="ro-MO"/>
        </w:rPr>
        <w:t xml:space="preserve"> motive, ceea ce este încălcarea prevederilor de restricționare.</w:t>
      </w:r>
    </w:p>
    <w:p w:rsidR="00A32C95" w:rsidRPr="00347DB0" w:rsidRDefault="00A32C95" w:rsidP="00A32C95">
      <w:pPr>
        <w:pStyle w:val="Frspaiere"/>
        <w:ind w:left="-709"/>
        <w:jc w:val="both"/>
        <w:rPr>
          <w:rFonts w:ascii="Times New Roman" w:eastAsia="Times New Roman" w:hAnsi="Times New Roman" w:cs="Times New Roman"/>
          <w:b/>
          <w:sz w:val="24"/>
          <w:szCs w:val="24"/>
          <w:lang w:val="ro-MO"/>
        </w:rPr>
      </w:pPr>
    </w:p>
    <w:p w:rsidR="00A32C95" w:rsidRPr="00347DB0" w:rsidRDefault="00A32C95" w:rsidP="00A32C95">
      <w:pPr>
        <w:pStyle w:val="Listparagraf"/>
        <w:spacing w:after="0"/>
        <w:ind w:left="-567" w:hanging="142"/>
        <w:jc w:val="both"/>
        <w:rPr>
          <w:rFonts w:eastAsia="Times New Roman" w:cs="Times New Roman"/>
          <w:b/>
          <w:sz w:val="24"/>
          <w:szCs w:val="24"/>
          <w:highlight w:val="white"/>
          <w:lang w:val="ro-MO"/>
        </w:rPr>
      </w:pPr>
      <w:r w:rsidRPr="00347DB0">
        <w:rPr>
          <w:rFonts w:eastAsia="Times New Roman" w:cs="Times New Roman"/>
          <w:b/>
          <w:sz w:val="24"/>
          <w:szCs w:val="24"/>
          <w:highlight w:val="white"/>
          <w:lang w:val="ro-MO"/>
        </w:rPr>
        <w:lastRenderedPageBreak/>
        <w:t xml:space="preserve">IV. Monitorizarea procesului de vaccinare a angajaților din instituțiile de </w:t>
      </w:r>
      <w:proofErr w:type="spellStart"/>
      <w:r w:rsidRPr="00347DB0">
        <w:rPr>
          <w:rFonts w:eastAsia="Times New Roman" w:cs="Times New Roman"/>
          <w:b/>
          <w:sz w:val="24"/>
          <w:szCs w:val="24"/>
          <w:highlight w:val="white"/>
          <w:lang w:val="ro-MO"/>
        </w:rPr>
        <w:t>învățămțnt</w:t>
      </w:r>
      <w:proofErr w:type="spellEnd"/>
      <w:r w:rsidRPr="00347DB0">
        <w:rPr>
          <w:rFonts w:eastAsia="Times New Roman" w:cs="Times New Roman"/>
          <w:b/>
          <w:sz w:val="24"/>
          <w:szCs w:val="24"/>
          <w:highlight w:val="white"/>
          <w:lang w:val="ro-MO"/>
        </w:rPr>
        <w:t xml:space="preserve"> general</w:t>
      </w:r>
    </w:p>
    <w:p w:rsidR="00A32C95" w:rsidRPr="00347DB0" w:rsidRDefault="00A32C95" w:rsidP="00A32C95">
      <w:pPr>
        <w:pStyle w:val="Listparagraf"/>
        <w:numPr>
          <w:ilvl w:val="0"/>
          <w:numId w:val="1"/>
        </w:numPr>
        <w:spacing w:after="0"/>
        <w:jc w:val="both"/>
        <w:rPr>
          <w:rFonts w:eastAsia="Times New Roman" w:cs="Times New Roman"/>
          <w:b/>
          <w:sz w:val="24"/>
          <w:szCs w:val="24"/>
          <w:highlight w:val="white"/>
          <w:lang w:val="ro-MO"/>
        </w:rPr>
      </w:pPr>
      <w:r w:rsidRPr="00347DB0">
        <w:rPr>
          <w:rFonts w:cs="Times New Roman"/>
          <w:b/>
          <w:bCs/>
          <w:sz w:val="24"/>
          <w:szCs w:val="24"/>
          <w:lang w:val="ro-MO"/>
        </w:rPr>
        <w:t>instituții de învățământ primar și secundar</w:t>
      </w:r>
    </w:p>
    <w:p w:rsidR="00A32C95" w:rsidRPr="00347DB0" w:rsidRDefault="00A32C95" w:rsidP="00A32C95">
      <w:pPr>
        <w:spacing w:after="0"/>
        <w:ind w:hanging="709"/>
        <w:jc w:val="both"/>
        <w:rPr>
          <w:rFonts w:eastAsia="Times New Roman" w:cs="Times New Roman"/>
          <w:sz w:val="24"/>
          <w:szCs w:val="24"/>
          <w:highlight w:val="white"/>
          <w:lang w:val="ro-MO"/>
        </w:rPr>
      </w:pPr>
      <w:r w:rsidRPr="00347DB0">
        <w:rPr>
          <w:rFonts w:eastAsia="Times New Roman" w:cs="Times New Roman"/>
          <w:sz w:val="24"/>
          <w:szCs w:val="24"/>
          <w:highlight w:val="white"/>
          <w:lang w:val="ro-MO"/>
        </w:rPr>
        <w:t>Angajați de bază în instituții: cadre didactice – 6509, personal – 2762. Din ei:</w:t>
      </w:r>
    </w:p>
    <w:p w:rsidR="00A32C95" w:rsidRPr="00347DB0" w:rsidRDefault="00A32C95" w:rsidP="00A32C95">
      <w:pPr>
        <w:spacing w:after="0"/>
        <w:ind w:left="-709"/>
        <w:jc w:val="both"/>
        <w:rPr>
          <w:rFonts w:eastAsia="Times New Roman" w:cs="Times New Roman"/>
          <w:sz w:val="24"/>
          <w:szCs w:val="24"/>
          <w:highlight w:val="white"/>
          <w:lang w:val="ro-MO"/>
        </w:rPr>
      </w:pPr>
      <w:r w:rsidRPr="00347DB0">
        <w:rPr>
          <w:rFonts w:eastAsia="Times New Roman" w:cs="Times New Roman"/>
          <w:sz w:val="24"/>
          <w:szCs w:val="24"/>
          <w:highlight w:val="white"/>
          <w:lang w:val="ro-MO"/>
        </w:rPr>
        <w:t>- vaccinați cu o singură doză de vaccin: cadre didactice – 34, personal – 20;</w:t>
      </w:r>
    </w:p>
    <w:p w:rsidR="00A32C95" w:rsidRPr="00347DB0" w:rsidRDefault="00A32C95" w:rsidP="00A32C95">
      <w:pPr>
        <w:spacing w:after="0"/>
        <w:ind w:left="-709"/>
        <w:jc w:val="both"/>
        <w:rPr>
          <w:rFonts w:eastAsia="Times New Roman" w:cs="Times New Roman"/>
          <w:sz w:val="24"/>
          <w:szCs w:val="24"/>
          <w:highlight w:val="white"/>
          <w:lang w:val="ro-MO"/>
        </w:rPr>
      </w:pPr>
      <w:r w:rsidRPr="00347DB0">
        <w:rPr>
          <w:rFonts w:eastAsia="Times New Roman" w:cs="Times New Roman"/>
          <w:sz w:val="24"/>
          <w:szCs w:val="24"/>
          <w:highlight w:val="white"/>
          <w:lang w:val="ro-MO"/>
        </w:rPr>
        <w:t>- vaccinați cu ciclul complet: cadre didactice – 5447, personal – 2048:</w:t>
      </w:r>
    </w:p>
    <w:p w:rsidR="00A32C95" w:rsidRPr="00347DB0" w:rsidRDefault="00A32C95" w:rsidP="00A32C95">
      <w:pPr>
        <w:spacing w:after="0"/>
        <w:ind w:left="-709"/>
        <w:jc w:val="both"/>
        <w:rPr>
          <w:rFonts w:eastAsia="Times New Roman" w:cs="Times New Roman"/>
          <w:sz w:val="24"/>
          <w:szCs w:val="24"/>
          <w:highlight w:val="white"/>
          <w:lang w:val="ro-MO"/>
        </w:rPr>
      </w:pPr>
      <w:r w:rsidRPr="00347DB0">
        <w:rPr>
          <w:rFonts w:eastAsia="Times New Roman" w:cs="Times New Roman"/>
          <w:sz w:val="24"/>
          <w:szCs w:val="24"/>
          <w:highlight w:val="white"/>
          <w:lang w:val="ro-MO"/>
        </w:rPr>
        <w:t>- nevaccinați, dar au prezentat certificat de recuperare: cadre didactice – 145,personal – 86;</w:t>
      </w:r>
    </w:p>
    <w:p w:rsidR="00A32C95" w:rsidRPr="00347DB0" w:rsidRDefault="00A32C95" w:rsidP="00A32C95">
      <w:pPr>
        <w:spacing w:after="0"/>
        <w:ind w:left="-709"/>
        <w:jc w:val="both"/>
        <w:rPr>
          <w:rFonts w:eastAsia="Times New Roman" w:cs="Times New Roman"/>
          <w:sz w:val="24"/>
          <w:szCs w:val="24"/>
          <w:lang w:val="ro-MO"/>
        </w:rPr>
      </w:pPr>
      <w:r w:rsidRPr="00347DB0">
        <w:rPr>
          <w:rFonts w:eastAsia="Times New Roman" w:cs="Times New Roman"/>
          <w:sz w:val="24"/>
          <w:szCs w:val="24"/>
          <w:highlight w:val="white"/>
          <w:lang w:val="ro-MO"/>
        </w:rPr>
        <w:t>- nevaccinați, deoarece au contraindicații: cadre didactice – 14, personal - 86.</w:t>
      </w:r>
    </w:p>
    <w:p w:rsidR="00A32C95" w:rsidRPr="00347DB0" w:rsidRDefault="00A32C95" w:rsidP="00A32C95">
      <w:pPr>
        <w:spacing w:after="0"/>
        <w:ind w:left="-709"/>
        <w:jc w:val="both"/>
        <w:rPr>
          <w:rFonts w:eastAsia="Times New Roman" w:cs="Times New Roman"/>
          <w:sz w:val="24"/>
          <w:szCs w:val="24"/>
          <w:lang w:val="ro-MO"/>
        </w:rPr>
      </w:pPr>
    </w:p>
    <w:p w:rsidR="00A32C95" w:rsidRPr="00347DB0" w:rsidRDefault="00A32C95" w:rsidP="00A32C95">
      <w:pPr>
        <w:spacing w:after="0"/>
        <w:ind w:left="-709"/>
        <w:jc w:val="both"/>
        <w:rPr>
          <w:rFonts w:cs="Times New Roman"/>
          <w:bCs/>
          <w:sz w:val="24"/>
          <w:szCs w:val="24"/>
          <w:lang w:val="ro-MO"/>
        </w:rPr>
      </w:pPr>
      <w:r w:rsidRPr="00347DB0">
        <w:rPr>
          <w:rFonts w:eastAsia="Times New Roman" w:cs="Times New Roman"/>
          <w:sz w:val="24"/>
          <w:szCs w:val="24"/>
          <w:lang w:val="ro-MO"/>
        </w:rPr>
        <w:t>b</w:t>
      </w:r>
      <w:r w:rsidRPr="00347DB0">
        <w:rPr>
          <w:rFonts w:eastAsia="Times New Roman" w:cs="Times New Roman"/>
          <w:b/>
          <w:sz w:val="24"/>
          <w:szCs w:val="24"/>
          <w:lang w:val="ro-MO"/>
        </w:rPr>
        <w:t>)</w:t>
      </w:r>
      <w:r w:rsidRPr="00347DB0">
        <w:rPr>
          <w:rFonts w:cs="Times New Roman"/>
          <w:b/>
          <w:sz w:val="24"/>
          <w:szCs w:val="24"/>
          <w:lang w:val="ro-MO"/>
        </w:rPr>
        <w:t xml:space="preserve"> </w:t>
      </w:r>
      <w:r w:rsidRPr="00347DB0">
        <w:rPr>
          <w:rFonts w:cs="Times New Roman"/>
          <w:b/>
          <w:bCs/>
          <w:sz w:val="24"/>
          <w:szCs w:val="24"/>
          <w:lang w:val="ro-MO"/>
        </w:rPr>
        <w:t>instituții de învățământ preșcolar</w:t>
      </w:r>
    </w:p>
    <w:p w:rsidR="00A32C95" w:rsidRPr="00347DB0" w:rsidRDefault="00A32C95" w:rsidP="00A32C95">
      <w:pPr>
        <w:spacing w:after="0"/>
        <w:ind w:left="-709"/>
        <w:jc w:val="both"/>
        <w:rPr>
          <w:rFonts w:cs="Times New Roman"/>
          <w:sz w:val="24"/>
          <w:szCs w:val="24"/>
          <w:lang w:val="ro-MO"/>
        </w:rPr>
      </w:pPr>
      <w:r w:rsidRPr="00347DB0">
        <w:rPr>
          <w:rFonts w:cs="Times New Roman"/>
          <w:b/>
          <w:sz w:val="24"/>
          <w:szCs w:val="24"/>
          <w:lang w:val="ro-MO"/>
        </w:rPr>
        <w:t xml:space="preserve">La </w:t>
      </w:r>
      <w:r w:rsidRPr="00347DB0">
        <w:rPr>
          <w:rFonts w:cs="Times New Roman"/>
          <w:b/>
          <w:bCs/>
          <w:sz w:val="24"/>
          <w:szCs w:val="24"/>
          <w:lang w:val="ro-MO"/>
        </w:rPr>
        <w:t>11.02.2022</w:t>
      </w:r>
      <w:r w:rsidRPr="00347DB0">
        <w:rPr>
          <w:rFonts w:cs="Times New Roman"/>
          <w:bCs/>
          <w:sz w:val="24"/>
          <w:szCs w:val="24"/>
          <w:lang w:val="ro-MO"/>
        </w:rPr>
        <w:t xml:space="preserve"> </w:t>
      </w:r>
      <w:r w:rsidRPr="00347DB0">
        <w:rPr>
          <w:rFonts w:cs="Times New Roman"/>
          <w:sz w:val="24"/>
          <w:szCs w:val="24"/>
          <w:lang w:val="ro-MO"/>
        </w:rPr>
        <w:t xml:space="preserve">au fost colectate datele și reactualizate cu referire la vaccinarea personalului angajat din 154 grădinițe-creșe care atestă un procent în proporții de 72% cadre didactice și </w:t>
      </w:r>
      <w:r w:rsidRPr="00347DB0">
        <w:rPr>
          <w:rFonts w:cs="Times New Roman"/>
          <w:bCs/>
          <w:sz w:val="24"/>
          <w:szCs w:val="24"/>
          <w:lang w:val="ro-MO"/>
        </w:rPr>
        <w:t>61%</w:t>
      </w:r>
      <w:r w:rsidRPr="00347DB0">
        <w:rPr>
          <w:rFonts w:cs="Times New Roman"/>
          <w:sz w:val="24"/>
          <w:szCs w:val="24"/>
          <w:lang w:val="ro-MO"/>
        </w:rPr>
        <w:t xml:space="preserve"> personal nedidactic, total angajați 66%, comparativ cu 28.01.2022: 71% cadre didactice și </w:t>
      </w:r>
      <w:r w:rsidRPr="00347DB0">
        <w:rPr>
          <w:rFonts w:cs="Times New Roman"/>
          <w:bCs/>
          <w:sz w:val="24"/>
          <w:szCs w:val="24"/>
          <w:lang w:val="ro-MO"/>
        </w:rPr>
        <w:t>60%</w:t>
      </w:r>
      <w:r w:rsidRPr="00347DB0">
        <w:rPr>
          <w:rFonts w:cs="Times New Roman"/>
          <w:sz w:val="24"/>
          <w:szCs w:val="24"/>
          <w:lang w:val="ro-MO"/>
        </w:rPr>
        <w:t xml:space="preserve"> personal nedidactic, total angajați 65,62%</w:t>
      </w:r>
    </w:p>
    <w:p w:rsidR="00A32C95" w:rsidRPr="00347DB0" w:rsidRDefault="00A32C95" w:rsidP="00A32C95">
      <w:pPr>
        <w:spacing w:after="0"/>
        <w:ind w:left="-709"/>
        <w:jc w:val="both"/>
        <w:rPr>
          <w:rFonts w:eastAsia="Times New Roman" w:cs="Times New Roman"/>
          <w:sz w:val="24"/>
          <w:szCs w:val="24"/>
          <w:lang w:val="ro-MO"/>
        </w:rPr>
      </w:pPr>
    </w:p>
    <w:p w:rsidR="00A32C95" w:rsidRPr="00347DB0" w:rsidRDefault="00A32C95" w:rsidP="00A32C95">
      <w:pPr>
        <w:spacing w:after="0"/>
        <w:ind w:left="-709"/>
        <w:jc w:val="both"/>
        <w:rPr>
          <w:rFonts w:eastAsia="Times New Roman" w:cs="Times New Roman"/>
          <w:sz w:val="24"/>
          <w:szCs w:val="24"/>
          <w:lang w:val="ro-MO"/>
        </w:rPr>
      </w:pPr>
      <w:r w:rsidRPr="00347DB0">
        <w:rPr>
          <w:rFonts w:eastAsia="Times New Roman" w:cs="Times New Roman"/>
          <w:sz w:val="24"/>
          <w:szCs w:val="24"/>
          <w:lang w:val="ro-MO"/>
        </w:rPr>
        <w:t xml:space="preserve">c) </w:t>
      </w:r>
      <w:r w:rsidRPr="00347DB0">
        <w:rPr>
          <w:rFonts w:cs="Times New Roman"/>
          <w:b/>
          <w:sz w:val="24"/>
          <w:szCs w:val="24"/>
          <w:lang w:val="ro-MO"/>
        </w:rPr>
        <w:t>instituțiile de învățământ extrașcolar</w:t>
      </w:r>
      <w:r w:rsidRPr="00347DB0">
        <w:rPr>
          <w:rFonts w:cs="Times New Roman"/>
          <w:sz w:val="24"/>
          <w:szCs w:val="24"/>
          <w:lang w:val="ro-MO"/>
        </w:rPr>
        <w:t xml:space="preserve"> (Centre de creație a copiilor)</w:t>
      </w:r>
    </w:p>
    <w:p w:rsidR="00A32C95" w:rsidRPr="00347DB0" w:rsidRDefault="00A32C95" w:rsidP="00A32C95">
      <w:pPr>
        <w:spacing w:after="0"/>
        <w:ind w:left="-709"/>
        <w:jc w:val="both"/>
        <w:rPr>
          <w:rFonts w:eastAsia="Times New Roman" w:cs="Times New Roman"/>
          <w:sz w:val="24"/>
          <w:szCs w:val="24"/>
          <w:lang w:val="ro-MO"/>
        </w:rPr>
      </w:pPr>
      <w:r w:rsidRPr="00347DB0">
        <w:rPr>
          <w:rFonts w:cs="Times New Roman"/>
          <w:sz w:val="24"/>
          <w:szCs w:val="24"/>
          <w:lang w:val="ro-MO"/>
        </w:rPr>
        <w:t xml:space="preserve">Cadre didactice (de bază) vaccinate – 250; nevaccinate - 69; </w:t>
      </w:r>
    </w:p>
    <w:p w:rsidR="00A32C95" w:rsidRPr="00347DB0" w:rsidRDefault="00A32C95" w:rsidP="00A32C95">
      <w:pPr>
        <w:spacing w:after="0"/>
        <w:ind w:left="-709"/>
        <w:jc w:val="both"/>
        <w:rPr>
          <w:rFonts w:cs="Times New Roman"/>
          <w:sz w:val="24"/>
          <w:szCs w:val="24"/>
          <w:lang w:val="ro-MO"/>
        </w:rPr>
      </w:pPr>
      <w:r w:rsidRPr="00347DB0">
        <w:rPr>
          <w:rFonts w:cs="Times New Roman"/>
          <w:sz w:val="24"/>
          <w:szCs w:val="24"/>
          <w:lang w:val="ro-MO"/>
        </w:rPr>
        <w:t xml:space="preserve">Cadre didactice(prin cumul) vaccinate - 103 cadre, nevaccinate - 21  </w:t>
      </w:r>
    </w:p>
    <w:p w:rsidR="00A32C95" w:rsidRPr="00347DB0" w:rsidRDefault="00A32C95" w:rsidP="00A32C95">
      <w:pPr>
        <w:spacing w:after="0"/>
        <w:ind w:left="-709"/>
        <w:jc w:val="both"/>
        <w:rPr>
          <w:rFonts w:eastAsia="Times New Roman" w:cs="Times New Roman"/>
          <w:sz w:val="24"/>
          <w:szCs w:val="24"/>
          <w:lang w:val="ro-MO"/>
        </w:rPr>
      </w:pPr>
      <w:r w:rsidRPr="00347DB0">
        <w:rPr>
          <w:rFonts w:cs="Times New Roman"/>
          <w:b/>
          <w:sz w:val="24"/>
          <w:szCs w:val="24"/>
          <w:shd w:val="clear" w:color="auto" w:fill="FFFFFF"/>
          <w:lang w:val="ro-MO"/>
        </w:rPr>
        <w:t>Școli sportive</w:t>
      </w:r>
      <w:r w:rsidRPr="00347DB0">
        <w:rPr>
          <w:rFonts w:cs="Times New Roman"/>
          <w:sz w:val="24"/>
          <w:szCs w:val="24"/>
          <w:shd w:val="clear" w:color="auto" w:fill="FFFFFF"/>
          <w:lang w:val="ro-MO"/>
        </w:rPr>
        <w:t xml:space="preserve">:  din </w:t>
      </w:r>
      <w:r w:rsidRPr="00347DB0">
        <w:rPr>
          <w:rFonts w:eastAsia="Calibri" w:cs="Times New Roman"/>
          <w:sz w:val="24"/>
          <w:szCs w:val="24"/>
          <w:lang w:val="ro-MO"/>
        </w:rPr>
        <w:t xml:space="preserve">390 angajați </w:t>
      </w:r>
      <w:r w:rsidRPr="00347DB0">
        <w:rPr>
          <w:sz w:val="24"/>
          <w:szCs w:val="24"/>
          <w:lang w:val="ro-MO"/>
        </w:rPr>
        <w:t xml:space="preserve">- </w:t>
      </w:r>
      <w:r w:rsidRPr="00347DB0">
        <w:rPr>
          <w:rFonts w:cs="Times New Roman"/>
          <w:sz w:val="24"/>
          <w:szCs w:val="24"/>
          <w:shd w:val="clear" w:color="auto" w:fill="FFFFFF"/>
          <w:lang w:val="ro-MO"/>
        </w:rPr>
        <w:t>280 persoane vaccinate, 71,07 % vaccinați.</w:t>
      </w:r>
    </w:p>
    <w:p w:rsidR="00A32C95" w:rsidRPr="00347DB0" w:rsidRDefault="00A32C95" w:rsidP="00A32C95">
      <w:pPr>
        <w:spacing w:after="0"/>
        <w:ind w:left="-709"/>
        <w:jc w:val="both"/>
        <w:rPr>
          <w:rFonts w:eastAsia="Times New Roman" w:cs="Times New Roman"/>
          <w:sz w:val="24"/>
          <w:szCs w:val="24"/>
          <w:lang w:val="ro-MO"/>
        </w:rPr>
      </w:pPr>
      <w:r w:rsidRPr="00347DB0">
        <w:rPr>
          <w:rFonts w:cs="Times New Roman"/>
          <w:sz w:val="24"/>
          <w:szCs w:val="24"/>
          <w:lang w:val="ro-MO"/>
        </w:rPr>
        <w:t xml:space="preserve">                                                         </w:t>
      </w:r>
    </w:p>
    <w:p w:rsidR="00A32C95" w:rsidRPr="00347DB0" w:rsidRDefault="00A32C95" w:rsidP="00A32C95">
      <w:pPr>
        <w:spacing w:after="0"/>
        <w:ind w:left="-709"/>
        <w:contextualSpacing/>
        <w:jc w:val="both"/>
        <w:rPr>
          <w:rFonts w:eastAsia="Calibri" w:cs="Times New Roman"/>
          <w:b/>
          <w:sz w:val="24"/>
          <w:szCs w:val="24"/>
          <w:lang w:val="ro-MO"/>
        </w:rPr>
      </w:pPr>
      <w:r w:rsidRPr="00347DB0">
        <w:rPr>
          <w:rFonts w:cs="Times New Roman"/>
          <w:b/>
          <w:bCs/>
          <w:sz w:val="24"/>
          <w:szCs w:val="24"/>
          <w:lang w:val="ro-MO"/>
        </w:rPr>
        <w:t>V.</w:t>
      </w:r>
      <w:r w:rsidRPr="00347DB0">
        <w:rPr>
          <w:rFonts w:cs="Times New Roman"/>
          <w:b/>
          <w:spacing w:val="7"/>
          <w:sz w:val="24"/>
          <w:szCs w:val="24"/>
          <w:lang w:val="ro-MO"/>
        </w:rPr>
        <w:t xml:space="preserve"> </w:t>
      </w:r>
      <w:r w:rsidRPr="00347DB0">
        <w:rPr>
          <w:rFonts w:eastAsia="Calibri" w:cs="Times New Roman"/>
          <w:b/>
          <w:sz w:val="24"/>
          <w:szCs w:val="24"/>
          <w:lang w:val="ro-MO"/>
        </w:rPr>
        <w:t>Monitorizarea frecvenței copiilor în instituțiile de învățământ general din municipiul Chișinău</w:t>
      </w:r>
    </w:p>
    <w:p w:rsidR="00A32C95" w:rsidRPr="00347DB0" w:rsidRDefault="00A32C95" w:rsidP="00A32C95">
      <w:pPr>
        <w:spacing w:after="0"/>
        <w:ind w:left="-709"/>
        <w:contextualSpacing/>
        <w:jc w:val="both"/>
        <w:rPr>
          <w:rFonts w:eastAsia="Calibri" w:cs="Times New Roman"/>
          <w:b/>
          <w:sz w:val="24"/>
          <w:szCs w:val="24"/>
          <w:lang w:val="ro-MO"/>
        </w:rPr>
      </w:pPr>
      <w:r w:rsidRPr="00347DB0">
        <w:rPr>
          <w:rFonts w:eastAsia="Calibri" w:cs="Times New Roman"/>
          <w:b/>
          <w:sz w:val="24"/>
          <w:szCs w:val="24"/>
          <w:lang w:val="ro-MO"/>
        </w:rPr>
        <w:t>11.02.2022</w:t>
      </w:r>
    </w:p>
    <w:p w:rsidR="00A32C95" w:rsidRPr="00337A14" w:rsidRDefault="00A32C95" w:rsidP="00A32C95">
      <w:pPr>
        <w:pStyle w:val="Frspaiere"/>
        <w:ind w:left="-709"/>
        <w:jc w:val="both"/>
        <w:rPr>
          <w:rFonts w:ascii="Times New Roman" w:eastAsia="Calibri" w:hAnsi="Times New Roman" w:cs="Times New Roman"/>
          <w:i/>
          <w:sz w:val="24"/>
          <w:szCs w:val="24"/>
          <w:lang w:val="ro-MO"/>
        </w:rPr>
      </w:pPr>
      <w:r w:rsidRPr="00337A14">
        <w:rPr>
          <w:rFonts w:ascii="Times New Roman" w:eastAsia="+mn-ea" w:hAnsi="Times New Roman" w:cs="Times New Roman"/>
          <w:bCs/>
          <w:iCs/>
          <w:kern w:val="24"/>
          <w:sz w:val="24"/>
          <w:szCs w:val="24"/>
          <w:lang w:val="ro-MO"/>
        </w:rPr>
        <w:t xml:space="preserve">În cele 167 instituții de învățământ </w:t>
      </w:r>
      <w:r w:rsidRPr="00337A14">
        <w:rPr>
          <w:rFonts w:ascii="Times New Roman" w:eastAsia="Calibri" w:hAnsi="Times New Roman" w:cs="Times New Roman"/>
          <w:sz w:val="24"/>
          <w:szCs w:val="24"/>
          <w:lang w:val="ro-MO"/>
        </w:rPr>
        <w:t xml:space="preserve">în care frecventează copii de vârstă preşcolară </w:t>
      </w:r>
      <w:r w:rsidRPr="00337A14">
        <w:rPr>
          <w:rFonts w:ascii="Times New Roman" w:eastAsia="+mn-ea" w:hAnsi="Times New Roman" w:cs="Times New Roman"/>
          <w:bCs/>
          <w:iCs/>
          <w:kern w:val="24"/>
          <w:sz w:val="24"/>
          <w:szCs w:val="24"/>
          <w:lang w:val="ro-MO"/>
        </w:rPr>
        <w:t xml:space="preserve">din municipiul Chișinău sunt înscriși în liste 37.912, </w:t>
      </w:r>
      <w:r w:rsidRPr="00337A14">
        <w:rPr>
          <w:rFonts w:ascii="Times New Roman" w:eastAsia="Calibri" w:hAnsi="Times New Roman" w:cs="Times New Roman"/>
          <w:sz w:val="24"/>
          <w:szCs w:val="24"/>
          <w:lang w:val="ro-MO"/>
        </w:rPr>
        <w:t xml:space="preserve">frecvenţa în mediu este de </w:t>
      </w:r>
      <w:r w:rsidRPr="00337A14">
        <w:rPr>
          <w:rFonts w:ascii="Times New Roman" w:eastAsia="Times New Roman" w:hAnsi="Times New Roman" w:cs="Times New Roman"/>
          <w:bCs/>
          <w:sz w:val="24"/>
          <w:szCs w:val="24"/>
          <w:lang w:val="ro-MO" w:eastAsia="ro-RO"/>
        </w:rPr>
        <w:t>26.528</w:t>
      </w:r>
      <w:r w:rsidRPr="00337A14">
        <w:rPr>
          <w:rFonts w:ascii="Times New Roman" w:eastAsia="Calibri" w:hAnsi="Times New Roman" w:cs="Times New Roman"/>
          <w:sz w:val="24"/>
          <w:szCs w:val="24"/>
          <w:lang w:val="ro-MO"/>
        </w:rPr>
        <w:t xml:space="preserve"> </w:t>
      </w:r>
      <w:r w:rsidRPr="00337A14">
        <w:rPr>
          <w:rFonts w:ascii="Times New Roman" w:eastAsia="Calibri" w:hAnsi="Times New Roman" w:cs="Times New Roman"/>
          <w:bCs/>
          <w:sz w:val="24"/>
          <w:szCs w:val="24"/>
          <w:lang w:val="ro-MO"/>
        </w:rPr>
        <w:t xml:space="preserve">copii </w:t>
      </w:r>
      <w:r w:rsidRPr="00337A14">
        <w:rPr>
          <w:rFonts w:ascii="Times New Roman" w:eastAsia="Calibri" w:hAnsi="Times New Roman" w:cs="Times New Roman"/>
          <w:sz w:val="24"/>
          <w:szCs w:val="24"/>
          <w:lang w:val="ro-MO"/>
        </w:rPr>
        <w:t>(70 %) comparativ cu săptămâna precedentă cu  31 copii mai mult</w:t>
      </w:r>
      <w:r w:rsidRPr="00337A14">
        <w:rPr>
          <w:rFonts w:ascii="Times New Roman" w:eastAsia="Calibri" w:hAnsi="Times New Roman" w:cs="Times New Roman"/>
          <w:i/>
          <w:sz w:val="24"/>
          <w:szCs w:val="24"/>
          <w:lang w:val="ro-MO"/>
        </w:rPr>
        <w:t>.</w:t>
      </w:r>
    </w:p>
    <w:p w:rsidR="00A32C95" w:rsidRPr="00337A14" w:rsidRDefault="00A32C95" w:rsidP="00A32C95">
      <w:pPr>
        <w:pStyle w:val="Frspaiere"/>
        <w:ind w:left="-709"/>
        <w:jc w:val="both"/>
        <w:rPr>
          <w:rFonts w:ascii="Times New Roman" w:eastAsia="Calibri" w:hAnsi="Times New Roman" w:cs="Times New Roman"/>
          <w:sz w:val="24"/>
          <w:szCs w:val="24"/>
          <w:lang w:val="ro-MO"/>
        </w:rPr>
      </w:pPr>
      <w:r w:rsidRPr="00337A14">
        <w:rPr>
          <w:rFonts w:ascii="Times New Roman" w:eastAsia="Calibri" w:hAnsi="Times New Roman" w:cs="Times New Roman"/>
          <w:sz w:val="24"/>
          <w:szCs w:val="24"/>
          <w:lang w:val="ro-MO"/>
        </w:rPr>
        <w:t>Din numărul total de 1552 grupe la moment activează 1521</w:t>
      </w:r>
    </w:p>
    <w:p w:rsidR="00A32C95" w:rsidRPr="00337A14" w:rsidRDefault="00A32C95" w:rsidP="00A32C95">
      <w:pPr>
        <w:pStyle w:val="Frspaiere"/>
        <w:ind w:left="-709"/>
        <w:jc w:val="both"/>
        <w:rPr>
          <w:rFonts w:ascii="Times New Roman" w:eastAsia="Calibri" w:hAnsi="Times New Roman" w:cs="Times New Roman"/>
          <w:sz w:val="24"/>
          <w:szCs w:val="24"/>
          <w:lang w:val="ro-MO"/>
        </w:rPr>
      </w:pPr>
      <w:r w:rsidRPr="00337A14">
        <w:rPr>
          <w:rFonts w:ascii="Times New Roman" w:eastAsia="Calibri" w:hAnsi="Times New Roman" w:cs="Times New Roman"/>
          <w:sz w:val="24"/>
          <w:szCs w:val="24"/>
          <w:lang w:val="ro-MO"/>
        </w:rPr>
        <w:t>grupe la nivel de municipiu (oraș - 1299, suburbii - 222), inclusiv pe sectoare:</w:t>
      </w:r>
    </w:p>
    <w:p w:rsidR="00A32C95" w:rsidRPr="00337A14" w:rsidRDefault="00A32C95" w:rsidP="00A32C95">
      <w:pPr>
        <w:pStyle w:val="Frspaiere"/>
        <w:ind w:left="-709"/>
        <w:jc w:val="both"/>
        <w:rPr>
          <w:rFonts w:ascii="Times New Roman" w:eastAsia="Calibri" w:hAnsi="Times New Roman" w:cs="Times New Roman"/>
          <w:sz w:val="24"/>
          <w:szCs w:val="24"/>
          <w:lang w:val="ro-MO"/>
        </w:rPr>
      </w:pPr>
      <w:r w:rsidRPr="00337A14">
        <w:rPr>
          <w:rFonts w:ascii="Times New Roman" w:eastAsia="Calibri" w:hAnsi="Times New Roman" w:cs="Times New Roman"/>
          <w:sz w:val="24"/>
          <w:szCs w:val="24"/>
          <w:lang w:val="ro-MO"/>
        </w:rPr>
        <w:t>Botanica – 383 (oraș -349, suburbii -34)</w:t>
      </w:r>
    </w:p>
    <w:p w:rsidR="00A32C95" w:rsidRPr="00337A14" w:rsidRDefault="00A32C95" w:rsidP="00A32C95">
      <w:pPr>
        <w:pStyle w:val="Frspaiere"/>
        <w:ind w:left="-709"/>
        <w:jc w:val="both"/>
        <w:rPr>
          <w:rFonts w:ascii="Times New Roman" w:eastAsia="Calibri" w:hAnsi="Times New Roman" w:cs="Times New Roman"/>
          <w:sz w:val="24"/>
          <w:szCs w:val="24"/>
          <w:lang w:val="ro-MO"/>
        </w:rPr>
      </w:pPr>
      <w:r w:rsidRPr="00337A14">
        <w:rPr>
          <w:rFonts w:ascii="Times New Roman" w:eastAsia="Calibri" w:hAnsi="Times New Roman" w:cs="Times New Roman"/>
          <w:sz w:val="24"/>
          <w:szCs w:val="24"/>
          <w:lang w:val="ro-MO"/>
        </w:rPr>
        <w:t>Buiucani – 289 (oraș -232, suburbii -57)</w:t>
      </w:r>
    </w:p>
    <w:p w:rsidR="00A32C95" w:rsidRPr="00337A14" w:rsidRDefault="00A32C95" w:rsidP="00A32C95">
      <w:pPr>
        <w:pStyle w:val="Frspaiere"/>
        <w:ind w:left="-709"/>
        <w:jc w:val="both"/>
        <w:rPr>
          <w:rFonts w:ascii="Times New Roman" w:eastAsia="Calibri" w:hAnsi="Times New Roman" w:cs="Times New Roman"/>
          <w:sz w:val="24"/>
          <w:szCs w:val="24"/>
          <w:lang w:val="ro-MO"/>
        </w:rPr>
      </w:pPr>
      <w:r w:rsidRPr="00337A14">
        <w:rPr>
          <w:rFonts w:ascii="Times New Roman" w:eastAsia="Calibri" w:hAnsi="Times New Roman" w:cs="Times New Roman"/>
          <w:sz w:val="24"/>
          <w:szCs w:val="24"/>
          <w:lang w:val="ro-MO"/>
        </w:rPr>
        <w:t>Centru - 189 (oraș -173, suburbii -16)</w:t>
      </w:r>
    </w:p>
    <w:p w:rsidR="00A32C95" w:rsidRPr="00337A14" w:rsidRDefault="00A32C95" w:rsidP="00A32C95">
      <w:pPr>
        <w:pStyle w:val="Frspaiere"/>
        <w:ind w:left="-709"/>
        <w:jc w:val="both"/>
        <w:rPr>
          <w:rFonts w:ascii="Times New Roman" w:eastAsia="Calibri" w:hAnsi="Times New Roman" w:cs="Times New Roman"/>
          <w:sz w:val="24"/>
          <w:szCs w:val="24"/>
          <w:lang w:val="ro-MO"/>
        </w:rPr>
      </w:pPr>
      <w:r w:rsidRPr="00337A14">
        <w:rPr>
          <w:rFonts w:ascii="Times New Roman" w:eastAsia="Calibri" w:hAnsi="Times New Roman" w:cs="Times New Roman"/>
          <w:sz w:val="24"/>
          <w:szCs w:val="24"/>
          <w:lang w:val="ro-MO"/>
        </w:rPr>
        <w:t>Ciocana - 271 (oraș -221, suburbii -50)</w:t>
      </w:r>
    </w:p>
    <w:p w:rsidR="00A32C95" w:rsidRPr="00337A14" w:rsidRDefault="00A32C95" w:rsidP="00A32C95">
      <w:pPr>
        <w:pStyle w:val="Frspaiere"/>
        <w:ind w:left="-709"/>
        <w:jc w:val="both"/>
        <w:rPr>
          <w:rFonts w:ascii="Times New Roman" w:eastAsia="Calibri" w:hAnsi="Times New Roman" w:cs="Times New Roman"/>
          <w:sz w:val="24"/>
          <w:szCs w:val="24"/>
          <w:lang w:val="ro-MO"/>
        </w:rPr>
      </w:pPr>
      <w:r w:rsidRPr="00337A14">
        <w:rPr>
          <w:rFonts w:ascii="Times New Roman" w:eastAsia="Calibri" w:hAnsi="Times New Roman" w:cs="Times New Roman"/>
          <w:sz w:val="24"/>
          <w:szCs w:val="24"/>
          <w:lang w:val="ro-MO"/>
        </w:rPr>
        <w:t>Râșcani - 389 (oraș -324, suburbii -65)</w:t>
      </w:r>
    </w:p>
    <w:p w:rsidR="00A32C95" w:rsidRPr="00347DB0" w:rsidRDefault="00A32C95" w:rsidP="00A32C95">
      <w:pPr>
        <w:pStyle w:val="Frspaiere"/>
        <w:ind w:left="-709"/>
        <w:jc w:val="both"/>
        <w:rPr>
          <w:rFonts w:ascii="Times New Roman" w:hAnsi="Times New Roman" w:cs="Times New Roman"/>
          <w:sz w:val="24"/>
          <w:szCs w:val="24"/>
          <w:lang w:val="ro-MO"/>
        </w:rPr>
      </w:pPr>
    </w:p>
    <w:p w:rsidR="00A32C95" w:rsidRPr="00347DB0" w:rsidRDefault="00A32C95" w:rsidP="00A32C95">
      <w:pPr>
        <w:spacing w:after="0"/>
        <w:ind w:left="-709"/>
        <w:rPr>
          <w:rFonts w:cs="Times New Roman"/>
          <w:b/>
          <w:sz w:val="24"/>
          <w:szCs w:val="24"/>
          <w:lang w:val="ro-MO"/>
        </w:rPr>
      </w:pPr>
      <w:r w:rsidRPr="00347DB0">
        <w:rPr>
          <w:rFonts w:cs="Times New Roman"/>
          <w:b/>
          <w:sz w:val="24"/>
          <w:szCs w:val="24"/>
          <w:lang w:val="ro-MO"/>
        </w:rPr>
        <w:t>VI. Monitorizarea funcționalității platformei online „</w:t>
      </w:r>
      <w:proofErr w:type="spellStart"/>
      <w:r w:rsidRPr="00347DB0">
        <w:rPr>
          <w:rFonts w:cs="Times New Roman"/>
          <w:b/>
          <w:sz w:val="24"/>
          <w:szCs w:val="24"/>
          <w:lang w:val="ro-MO"/>
        </w:rPr>
        <w:t>egradinita.md</w:t>
      </w:r>
      <w:proofErr w:type="spellEnd"/>
      <w:r w:rsidRPr="00347DB0">
        <w:rPr>
          <w:rFonts w:cs="Times New Roman"/>
          <w:b/>
          <w:sz w:val="24"/>
          <w:szCs w:val="24"/>
          <w:lang w:val="ro-MO"/>
        </w:rPr>
        <w:t>”</w:t>
      </w:r>
    </w:p>
    <w:p w:rsidR="00A32C95" w:rsidRPr="00337A14" w:rsidRDefault="00A32C95" w:rsidP="00A32C95">
      <w:pPr>
        <w:spacing w:after="0"/>
        <w:ind w:left="-709"/>
        <w:rPr>
          <w:rFonts w:eastAsia="Calibri" w:cs="Times New Roman"/>
          <w:sz w:val="24"/>
          <w:szCs w:val="24"/>
          <w:lang w:val="ro-MO"/>
        </w:rPr>
      </w:pPr>
      <w:r w:rsidRPr="00337A14">
        <w:rPr>
          <w:rFonts w:eastAsia="Calibri" w:cs="Times New Roman"/>
          <w:sz w:val="24"/>
          <w:szCs w:val="24"/>
          <w:lang w:val="ro-MO"/>
        </w:rPr>
        <w:t>Cereri  înregistrate de la începutul anului 2022: 1 783</w:t>
      </w:r>
    </w:p>
    <w:p w:rsidR="00A32C95" w:rsidRPr="00337A14" w:rsidRDefault="00A32C95" w:rsidP="00A32C95">
      <w:pPr>
        <w:spacing w:after="0"/>
        <w:ind w:left="-709"/>
        <w:rPr>
          <w:rFonts w:eastAsia="Calibri" w:cs="Times New Roman"/>
          <w:sz w:val="24"/>
          <w:szCs w:val="24"/>
          <w:lang w:val="ro-MO"/>
        </w:rPr>
      </w:pPr>
      <w:r w:rsidRPr="00337A14">
        <w:rPr>
          <w:rFonts w:eastAsia="Calibri" w:cs="Times New Roman"/>
          <w:sz w:val="24"/>
          <w:szCs w:val="24"/>
          <w:lang w:val="ro-MO"/>
        </w:rPr>
        <w:t>Cereri acceptate: 1017</w:t>
      </w:r>
    </w:p>
    <w:p w:rsidR="00A32C95" w:rsidRPr="00337A14" w:rsidRDefault="00A32C95" w:rsidP="00A32C95">
      <w:pPr>
        <w:spacing w:after="0"/>
        <w:ind w:left="-709"/>
        <w:rPr>
          <w:rFonts w:eastAsia="Calibri" w:cs="Times New Roman"/>
          <w:sz w:val="24"/>
          <w:szCs w:val="24"/>
          <w:lang w:val="ro-MO"/>
        </w:rPr>
      </w:pPr>
      <w:r w:rsidRPr="00337A14">
        <w:rPr>
          <w:rFonts w:eastAsia="Calibri" w:cs="Times New Roman"/>
          <w:sz w:val="24"/>
          <w:szCs w:val="24"/>
          <w:lang w:val="ro-MO"/>
        </w:rPr>
        <w:t>Înmatriculați în anul 2022-315</w:t>
      </w:r>
    </w:p>
    <w:p w:rsidR="00A32C95" w:rsidRPr="00337A14" w:rsidRDefault="00A32C95" w:rsidP="00A32C95">
      <w:pPr>
        <w:spacing w:after="0"/>
        <w:ind w:left="-709"/>
        <w:rPr>
          <w:rFonts w:eastAsia="Calibri" w:cs="Times New Roman"/>
          <w:sz w:val="24"/>
          <w:szCs w:val="24"/>
          <w:lang w:val="ro-MO"/>
        </w:rPr>
      </w:pPr>
      <w:r w:rsidRPr="00337A14">
        <w:rPr>
          <w:rFonts w:eastAsia="Calibri" w:cs="Times New Roman"/>
          <w:sz w:val="24"/>
          <w:szCs w:val="24"/>
          <w:lang w:val="ro-MO"/>
        </w:rPr>
        <w:t xml:space="preserve">Săptămâna </w:t>
      </w:r>
      <w:r w:rsidRPr="00337A14">
        <w:rPr>
          <w:rFonts w:cs="Times New Roman"/>
          <w:sz w:val="24"/>
          <w:szCs w:val="24"/>
          <w:lang w:val="ro-MO"/>
        </w:rPr>
        <w:t>07-11.02.2022</w:t>
      </w:r>
    </w:p>
    <w:p w:rsidR="00A32C95" w:rsidRPr="00337A14" w:rsidRDefault="00A32C95" w:rsidP="00A32C95">
      <w:pPr>
        <w:spacing w:after="0"/>
        <w:ind w:left="-709"/>
        <w:jc w:val="both"/>
        <w:rPr>
          <w:rFonts w:eastAsia="Calibri" w:cs="Times New Roman"/>
          <w:sz w:val="24"/>
          <w:szCs w:val="24"/>
          <w:lang w:val="ro-MO"/>
        </w:rPr>
      </w:pPr>
      <w:r w:rsidRPr="00337A14">
        <w:rPr>
          <w:rFonts w:eastAsia="Calibri" w:cs="Times New Roman"/>
          <w:sz w:val="24"/>
          <w:szCs w:val="24"/>
          <w:lang w:val="ro-MO"/>
        </w:rPr>
        <w:t>Cereri înregistrate-241</w:t>
      </w:r>
    </w:p>
    <w:p w:rsidR="00A32C95" w:rsidRPr="00337A14" w:rsidRDefault="00A32C95" w:rsidP="00A32C95">
      <w:pPr>
        <w:spacing w:after="0"/>
        <w:ind w:left="-709"/>
        <w:jc w:val="both"/>
        <w:rPr>
          <w:rFonts w:eastAsia="Calibri" w:cs="Times New Roman"/>
          <w:sz w:val="24"/>
          <w:szCs w:val="24"/>
          <w:lang w:val="ro-MO"/>
        </w:rPr>
      </w:pPr>
      <w:r w:rsidRPr="00337A14">
        <w:rPr>
          <w:rFonts w:eastAsia="Calibri" w:cs="Times New Roman"/>
          <w:sz w:val="24"/>
          <w:szCs w:val="24"/>
          <w:lang w:val="ro-MO"/>
        </w:rPr>
        <w:t>Cereri acceptate-141</w:t>
      </w:r>
    </w:p>
    <w:p w:rsidR="00A32C95" w:rsidRPr="00337A14" w:rsidRDefault="00A32C95" w:rsidP="00A32C95">
      <w:pPr>
        <w:spacing w:after="0"/>
        <w:ind w:left="-709"/>
        <w:rPr>
          <w:rFonts w:cs="Times New Roman"/>
          <w:sz w:val="24"/>
          <w:szCs w:val="24"/>
          <w:lang w:val="ro-MO"/>
        </w:rPr>
      </w:pPr>
      <w:r w:rsidRPr="00337A14">
        <w:rPr>
          <w:rFonts w:cs="Times New Roman"/>
          <w:sz w:val="24"/>
          <w:szCs w:val="24"/>
          <w:lang w:val="ro-MO"/>
        </w:rPr>
        <w:t>Apeluri telefonice-81</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sz w:val="24"/>
          <w:szCs w:val="24"/>
          <w:lang w:val="ro-MO"/>
        </w:rPr>
        <w:t>Platforma este funcțională, proces continuu.</w:t>
      </w:r>
    </w:p>
    <w:p w:rsidR="00A32C95" w:rsidRPr="00347DB0" w:rsidRDefault="00A32C95" w:rsidP="00A32C95">
      <w:pPr>
        <w:pStyle w:val="Frspaiere"/>
        <w:ind w:left="-709"/>
        <w:jc w:val="both"/>
        <w:rPr>
          <w:rFonts w:ascii="Times New Roman" w:eastAsia="Times New Roman" w:hAnsi="Times New Roman" w:cs="Times New Roman"/>
          <w:b/>
          <w:sz w:val="24"/>
          <w:szCs w:val="24"/>
          <w:lang w:val="ro-MO"/>
        </w:rPr>
      </w:pPr>
      <w:r w:rsidRPr="00347DB0">
        <w:rPr>
          <w:rFonts w:ascii="Times New Roman" w:hAnsi="Times New Roman" w:cs="Times New Roman"/>
          <w:sz w:val="24"/>
          <w:szCs w:val="24"/>
          <w:lang w:val="ro-MO"/>
        </w:rPr>
        <w:t>Părinții au oportunitatea de a depune dosarele de acasă  accesând site-ul: http://</w:t>
      </w:r>
      <w:hyperlink r:id="rId8" w:tgtFrame="_blank" w:history="1">
        <w:r w:rsidRPr="00347DB0">
          <w:rPr>
            <w:rStyle w:val="Hyperlink"/>
            <w:rFonts w:ascii="Times New Roman" w:hAnsi="Times New Roman" w:cs="Times New Roman"/>
            <w:sz w:val="24"/>
            <w:szCs w:val="24"/>
            <w:lang w:val="ro-MO"/>
          </w:rPr>
          <w:t>egradinita.md</w:t>
        </w:r>
      </w:hyperlink>
    </w:p>
    <w:p w:rsidR="00A32C95" w:rsidRPr="00347DB0" w:rsidRDefault="00A32C95" w:rsidP="00A32C95">
      <w:pPr>
        <w:spacing w:after="0"/>
        <w:ind w:left="-709"/>
        <w:rPr>
          <w:sz w:val="24"/>
          <w:szCs w:val="24"/>
          <w:lang w:val="ro-MO"/>
        </w:rPr>
      </w:pPr>
      <w:r w:rsidRPr="00347DB0">
        <w:rPr>
          <w:rFonts w:cs="Times New Roman"/>
          <w:sz w:val="24"/>
          <w:szCs w:val="24"/>
          <w:lang w:val="ro-MO"/>
        </w:rPr>
        <w:t xml:space="preserve">Au fost soluționate </w:t>
      </w:r>
      <w:r w:rsidRPr="00337A14">
        <w:rPr>
          <w:rFonts w:cs="Times New Roman"/>
          <w:sz w:val="24"/>
          <w:szCs w:val="24"/>
          <w:lang w:val="ro-MO"/>
        </w:rPr>
        <w:t xml:space="preserve">51 situații adresate de către </w:t>
      </w:r>
      <w:r w:rsidRPr="00337A14">
        <w:rPr>
          <w:rFonts w:cs="Times New Roman"/>
          <w:i/>
          <w:sz w:val="24"/>
          <w:szCs w:val="24"/>
          <w:lang w:val="ro-MO"/>
        </w:rPr>
        <w:t>părinți, directori</w:t>
      </w:r>
      <w:r w:rsidRPr="00347DB0">
        <w:rPr>
          <w:rFonts w:cs="Times New Roman"/>
          <w:sz w:val="24"/>
          <w:szCs w:val="24"/>
          <w:lang w:val="ro-MO"/>
        </w:rPr>
        <w:t xml:space="preserve">  în procesul de evidentă, înmatriculare, transfer a copiilor în IÎP, atribuirea adresei în districtul  IÎP în platforma </w:t>
      </w:r>
      <w:hyperlink r:id="rId9" w:history="1">
        <w:r w:rsidRPr="00347DB0">
          <w:rPr>
            <w:rStyle w:val="Hyperlink"/>
            <w:rFonts w:cs="Times New Roman"/>
            <w:sz w:val="24"/>
            <w:szCs w:val="24"/>
            <w:lang w:val="ro-MO"/>
          </w:rPr>
          <w:t>www.egradinita.md</w:t>
        </w:r>
      </w:hyperlink>
    </w:p>
    <w:p w:rsidR="00A32C95" w:rsidRPr="00347DB0" w:rsidRDefault="00A32C95" w:rsidP="00A32C95">
      <w:pPr>
        <w:spacing w:after="0"/>
        <w:ind w:left="-709"/>
        <w:rPr>
          <w:sz w:val="24"/>
          <w:szCs w:val="24"/>
          <w:lang w:val="ro-MO"/>
        </w:rPr>
      </w:pPr>
    </w:p>
    <w:p w:rsidR="00A32C95" w:rsidRPr="00347DB0" w:rsidRDefault="00A32C95" w:rsidP="00A32C95">
      <w:pPr>
        <w:spacing w:after="0"/>
        <w:ind w:left="-709"/>
        <w:jc w:val="both"/>
        <w:rPr>
          <w:rFonts w:cs="Times New Roman"/>
          <w:b/>
          <w:color w:val="000000"/>
          <w:sz w:val="24"/>
          <w:szCs w:val="24"/>
          <w:lang w:val="ro-MO"/>
        </w:rPr>
      </w:pPr>
      <w:r w:rsidRPr="00347DB0">
        <w:rPr>
          <w:rFonts w:cs="Times New Roman"/>
          <w:b/>
          <w:color w:val="000000"/>
          <w:sz w:val="24"/>
          <w:szCs w:val="24"/>
          <w:lang w:val="ro-MO"/>
        </w:rPr>
        <w:t>VII. Olimpiadele şcolare:</w:t>
      </w:r>
    </w:p>
    <w:p w:rsidR="00A32C95" w:rsidRPr="00347DB0" w:rsidRDefault="00A32C95" w:rsidP="00A32C95">
      <w:pPr>
        <w:pStyle w:val="Listparagraf"/>
        <w:spacing w:after="0"/>
        <w:ind w:left="-709" w:firstLine="708"/>
        <w:jc w:val="both"/>
        <w:rPr>
          <w:rFonts w:cs="Times New Roman"/>
          <w:color w:val="000000"/>
          <w:sz w:val="24"/>
          <w:szCs w:val="24"/>
          <w:lang w:val="ro-MO"/>
        </w:rPr>
      </w:pPr>
      <w:r w:rsidRPr="00347DB0">
        <w:rPr>
          <w:rFonts w:cs="Times New Roman"/>
          <w:bCs/>
          <w:color w:val="000000"/>
          <w:sz w:val="24"/>
          <w:szCs w:val="24"/>
          <w:lang w:val="ro-MO"/>
        </w:rPr>
        <w:t xml:space="preserve"> </w:t>
      </w:r>
      <w:r w:rsidRPr="00347DB0">
        <w:rPr>
          <w:rFonts w:cs="Times New Roman"/>
          <w:color w:val="000000"/>
          <w:sz w:val="24"/>
          <w:szCs w:val="24"/>
          <w:lang w:val="ro-MO"/>
        </w:rPr>
        <w:t xml:space="preserve"> În conformitate cu ordinul MEC nr. 1628/2021 etapele municipale ale olimpiadelor şcolare sunt organizate în baza testelor unice la </w:t>
      </w:r>
      <w:r w:rsidRPr="00347DB0">
        <w:rPr>
          <w:rFonts w:cs="Times New Roman"/>
          <w:b/>
          <w:color w:val="000000"/>
          <w:sz w:val="24"/>
          <w:szCs w:val="24"/>
          <w:lang w:val="ro-MO"/>
        </w:rPr>
        <w:t>10 discipline şcolare.</w:t>
      </w:r>
    </w:p>
    <w:p w:rsidR="00A32C95" w:rsidRPr="00347DB0" w:rsidRDefault="00A32C95" w:rsidP="00A32C95">
      <w:pPr>
        <w:spacing w:after="0"/>
        <w:ind w:left="-709"/>
        <w:jc w:val="both"/>
        <w:rPr>
          <w:rFonts w:cs="Times New Roman"/>
          <w:sz w:val="24"/>
          <w:szCs w:val="24"/>
          <w:lang w:val="ro-MO"/>
        </w:rPr>
      </w:pPr>
      <w:r w:rsidRPr="00347DB0">
        <w:rPr>
          <w:rFonts w:cs="Times New Roman"/>
          <w:color w:val="000000"/>
          <w:sz w:val="24"/>
          <w:szCs w:val="24"/>
          <w:lang w:val="ro-MO"/>
        </w:rPr>
        <w:t xml:space="preserve"> La data de</w:t>
      </w:r>
      <w:r w:rsidRPr="00347DB0">
        <w:rPr>
          <w:rFonts w:cs="Times New Roman"/>
          <w:b/>
          <w:color w:val="000000"/>
          <w:sz w:val="24"/>
          <w:szCs w:val="24"/>
          <w:lang w:val="ro-MO"/>
        </w:rPr>
        <w:t xml:space="preserve"> 05.02.2022 </w:t>
      </w:r>
      <w:r w:rsidRPr="00347DB0">
        <w:rPr>
          <w:rFonts w:cs="Times New Roman"/>
          <w:color w:val="000000"/>
          <w:sz w:val="24"/>
          <w:szCs w:val="24"/>
          <w:lang w:val="ro-MO"/>
        </w:rPr>
        <w:t xml:space="preserve">au fost desfăşurate </w:t>
      </w:r>
      <w:r w:rsidRPr="00347DB0">
        <w:rPr>
          <w:rFonts w:cs="Times New Roman"/>
          <w:sz w:val="24"/>
          <w:szCs w:val="24"/>
          <w:lang w:val="ro-MO"/>
        </w:rPr>
        <w:t>Olimpiadele şcolare, etapa municipală la</w:t>
      </w:r>
      <w:r w:rsidRPr="00347DB0">
        <w:rPr>
          <w:rFonts w:cs="Times New Roman"/>
          <w:b/>
          <w:sz w:val="24"/>
          <w:szCs w:val="24"/>
          <w:lang w:val="ro-MO"/>
        </w:rPr>
        <w:t xml:space="preserve"> </w:t>
      </w:r>
      <w:proofErr w:type="spellStart"/>
      <w:r w:rsidRPr="00347DB0">
        <w:rPr>
          <w:rFonts w:cs="Times New Roman"/>
          <w:b/>
          <w:sz w:val="24"/>
          <w:szCs w:val="24"/>
          <w:lang w:val="ro-MO"/>
        </w:rPr>
        <w:t>Matematică-</w:t>
      </w:r>
      <w:proofErr w:type="spellEnd"/>
      <w:r w:rsidRPr="00347DB0">
        <w:rPr>
          <w:rFonts w:cs="Times New Roman"/>
          <w:sz w:val="24"/>
          <w:szCs w:val="24"/>
          <w:lang w:val="ro-MO"/>
        </w:rPr>
        <w:t xml:space="preserve"> au participat</w:t>
      </w:r>
      <w:r w:rsidRPr="00347DB0">
        <w:rPr>
          <w:rFonts w:cs="Times New Roman"/>
          <w:b/>
          <w:sz w:val="24"/>
          <w:szCs w:val="24"/>
          <w:lang w:val="ro-MO"/>
        </w:rPr>
        <w:t xml:space="preserve"> 144 elevi; Limba şi literatura română (instituţiile cu predare în limba minorităţilor naţionale) – 90 elevi participanţi; Biologia-142 elevi participanţi; Limba şi literatura română (limba de instruire) – 109 elevi. </w:t>
      </w:r>
      <w:r w:rsidRPr="00347DB0">
        <w:rPr>
          <w:rFonts w:cs="Times New Roman"/>
          <w:sz w:val="24"/>
          <w:szCs w:val="24"/>
          <w:lang w:val="ro-MO"/>
        </w:rPr>
        <w:t xml:space="preserve">Total participanți: 485 elevi. </w:t>
      </w:r>
    </w:p>
    <w:p w:rsidR="00A32C95" w:rsidRPr="00347DB0" w:rsidRDefault="00A32C95" w:rsidP="00A32C95">
      <w:pPr>
        <w:spacing w:after="0"/>
        <w:ind w:left="-709"/>
        <w:jc w:val="both"/>
        <w:rPr>
          <w:rFonts w:cs="Times New Roman"/>
          <w:sz w:val="24"/>
          <w:szCs w:val="24"/>
          <w:lang w:val="ro-MO"/>
        </w:rPr>
      </w:pPr>
    </w:p>
    <w:p w:rsidR="00A32C95" w:rsidRPr="00347DB0" w:rsidRDefault="00A32C95" w:rsidP="00A32C95">
      <w:pPr>
        <w:spacing w:after="0"/>
        <w:ind w:left="-709"/>
        <w:jc w:val="both"/>
        <w:rPr>
          <w:sz w:val="24"/>
          <w:szCs w:val="24"/>
          <w:lang w:val="ro-MO"/>
        </w:rPr>
      </w:pPr>
      <w:r w:rsidRPr="00347DB0">
        <w:rPr>
          <w:rFonts w:cs="Times New Roman"/>
          <w:sz w:val="24"/>
          <w:szCs w:val="24"/>
          <w:lang w:val="ro-MO"/>
        </w:rPr>
        <w:t xml:space="preserve">În continuare se vor desfăşura Olimpiadele şcolare, etapa municipală la disciplinele şcolare: </w:t>
      </w:r>
    </w:p>
    <w:p w:rsidR="00A32C95" w:rsidRPr="00347DB0" w:rsidRDefault="00A32C95" w:rsidP="00A32C95">
      <w:pPr>
        <w:spacing w:after="0"/>
        <w:ind w:left="-709"/>
        <w:jc w:val="both"/>
        <w:rPr>
          <w:rFonts w:cs="Times New Roman"/>
          <w:b/>
          <w:color w:val="000000"/>
          <w:sz w:val="24"/>
          <w:szCs w:val="24"/>
          <w:lang w:val="ro-MO"/>
        </w:rPr>
      </w:pPr>
      <w:r w:rsidRPr="00347DB0">
        <w:rPr>
          <w:sz w:val="24"/>
          <w:szCs w:val="24"/>
          <w:lang w:val="ro-MO"/>
        </w:rPr>
        <w:t xml:space="preserve">La </w:t>
      </w:r>
      <w:r w:rsidRPr="00347DB0">
        <w:rPr>
          <w:rFonts w:cs="Times New Roman"/>
          <w:color w:val="000000"/>
          <w:sz w:val="24"/>
          <w:szCs w:val="24"/>
          <w:lang w:val="ro-MO"/>
        </w:rPr>
        <w:t>data de</w:t>
      </w:r>
      <w:r w:rsidRPr="00347DB0">
        <w:rPr>
          <w:rFonts w:cs="Times New Roman"/>
          <w:b/>
          <w:color w:val="000000"/>
          <w:sz w:val="24"/>
          <w:szCs w:val="24"/>
          <w:lang w:val="ro-MO"/>
        </w:rPr>
        <w:t xml:space="preserve"> 12.02.2022</w:t>
      </w:r>
    </w:p>
    <w:p w:rsidR="00A32C95" w:rsidRPr="00347DB0" w:rsidRDefault="00A32C95" w:rsidP="00A32C95">
      <w:pPr>
        <w:spacing w:after="0"/>
        <w:ind w:left="-709"/>
        <w:jc w:val="both"/>
        <w:rPr>
          <w:rFonts w:cs="Times New Roman"/>
          <w:b/>
          <w:color w:val="000000"/>
          <w:sz w:val="24"/>
          <w:szCs w:val="24"/>
          <w:lang w:val="ro-MO"/>
        </w:rPr>
      </w:pPr>
      <w:r w:rsidRPr="00347DB0">
        <w:rPr>
          <w:rFonts w:cs="Times New Roman"/>
          <w:sz w:val="24"/>
          <w:szCs w:val="24"/>
          <w:lang w:val="ro-MO"/>
        </w:rPr>
        <w:lastRenderedPageBreak/>
        <w:t>Limba franceză (9 elevi)  Limba franceză (clasele bilingve) – 34 elevi,  F</w:t>
      </w:r>
      <w:r w:rsidRPr="00347DB0">
        <w:rPr>
          <w:sz w:val="24"/>
          <w:szCs w:val="24"/>
          <w:lang w:val="ro-MO"/>
        </w:rPr>
        <w:t>izică - 85 participanţi,  C</w:t>
      </w:r>
      <w:r w:rsidRPr="00347DB0">
        <w:rPr>
          <w:rFonts w:cs="Times New Roman"/>
          <w:sz w:val="24"/>
          <w:szCs w:val="24"/>
          <w:lang w:val="ro-MO"/>
        </w:rPr>
        <w:t>himie - 94</w:t>
      </w:r>
      <w:r w:rsidRPr="00347DB0">
        <w:rPr>
          <w:sz w:val="24"/>
          <w:szCs w:val="24"/>
          <w:lang w:val="ro-MO"/>
        </w:rPr>
        <w:t xml:space="preserve"> participanţi</w:t>
      </w:r>
      <w:r w:rsidRPr="00347DB0">
        <w:rPr>
          <w:rFonts w:cs="Times New Roman"/>
          <w:sz w:val="24"/>
          <w:szCs w:val="24"/>
          <w:lang w:val="ro-MO"/>
        </w:rPr>
        <w:t>, Istoria românilor și universală - 133</w:t>
      </w:r>
      <w:r w:rsidRPr="00347DB0">
        <w:rPr>
          <w:sz w:val="24"/>
          <w:szCs w:val="24"/>
          <w:lang w:val="ro-MO"/>
        </w:rPr>
        <w:t xml:space="preserve"> participanţi, E</w:t>
      </w:r>
      <w:r w:rsidRPr="00347DB0">
        <w:rPr>
          <w:rFonts w:cs="Times New Roman"/>
          <w:sz w:val="24"/>
          <w:szCs w:val="24"/>
          <w:lang w:val="ro-MO"/>
        </w:rPr>
        <w:t>ducația plastică - 61</w:t>
      </w:r>
      <w:r w:rsidRPr="00347DB0">
        <w:rPr>
          <w:sz w:val="24"/>
          <w:szCs w:val="24"/>
          <w:lang w:val="ro-MO"/>
        </w:rPr>
        <w:t xml:space="preserve"> participanţi.</w:t>
      </w:r>
      <w:r w:rsidRPr="00347DB0">
        <w:rPr>
          <w:rFonts w:cs="Times New Roman"/>
          <w:sz w:val="24"/>
          <w:szCs w:val="24"/>
          <w:lang w:val="ro-MO"/>
        </w:rPr>
        <w:t xml:space="preserve"> </w:t>
      </w:r>
      <w:r w:rsidRPr="00347DB0">
        <w:rPr>
          <w:sz w:val="24"/>
          <w:szCs w:val="24"/>
          <w:lang w:val="ro-MO"/>
        </w:rPr>
        <w:t xml:space="preserve">La </w:t>
      </w:r>
      <w:r w:rsidRPr="00347DB0">
        <w:rPr>
          <w:rFonts w:cs="Times New Roman"/>
          <w:color w:val="000000"/>
          <w:sz w:val="24"/>
          <w:szCs w:val="24"/>
          <w:lang w:val="ro-MO"/>
        </w:rPr>
        <w:t>data de</w:t>
      </w:r>
      <w:r w:rsidRPr="00347DB0">
        <w:rPr>
          <w:rFonts w:cs="Times New Roman"/>
          <w:b/>
          <w:color w:val="000000"/>
          <w:sz w:val="24"/>
          <w:szCs w:val="24"/>
          <w:lang w:val="ro-MO"/>
        </w:rPr>
        <w:t xml:space="preserve"> 13.02.2022</w:t>
      </w:r>
    </w:p>
    <w:p w:rsidR="00A32C95" w:rsidRPr="00347DB0" w:rsidRDefault="00A32C95" w:rsidP="00A32C95">
      <w:pPr>
        <w:spacing w:after="0"/>
        <w:ind w:left="-709"/>
        <w:jc w:val="both"/>
        <w:rPr>
          <w:rFonts w:cs="Times New Roman"/>
          <w:sz w:val="24"/>
          <w:szCs w:val="24"/>
          <w:lang w:val="ro-MO"/>
        </w:rPr>
      </w:pPr>
      <w:r w:rsidRPr="00347DB0">
        <w:rPr>
          <w:rFonts w:cs="Times New Roman"/>
          <w:sz w:val="24"/>
          <w:szCs w:val="24"/>
          <w:lang w:val="ro-MO"/>
        </w:rPr>
        <w:t>Informatică - 133</w:t>
      </w:r>
      <w:r w:rsidRPr="00347DB0">
        <w:rPr>
          <w:sz w:val="24"/>
          <w:szCs w:val="24"/>
          <w:lang w:val="ro-MO"/>
        </w:rPr>
        <w:t xml:space="preserve"> participanţi</w:t>
      </w:r>
      <w:r w:rsidRPr="00347DB0">
        <w:rPr>
          <w:rFonts w:cs="Times New Roman"/>
          <w:sz w:val="24"/>
          <w:szCs w:val="24"/>
          <w:lang w:val="ro-MO"/>
        </w:rPr>
        <w:t>, limba şi literatura rusă (şcoala cu predarea în limba rusă -137</w:t>
      </w:r>
      <w:r w:rsidRPr="00347DB0">
        <w:rPr>
          <w:sz w:val="24"/>
          <w:szCs w:val="24"/>
          <w:lang w:val="ro-MO"/>
        </w:rPr>
        <w:t xml:space="preserve"> participanţi</w:t>
      </w:r>
      <w:r w:rsidRPr="00347DB0">
        <w:rPr>
          <w:rFonts w:cs="Times New Roman"/>
          <w:sz w:val="24"/>
          <w:szCs w:val="24"/>
          <w:lang w:val="ro-MO"/>
        </w:rPr>
        <w:t xml:space="preserve">  Evaluatori – 53 cadre didactice.</w:t>
      </w:r>
    </w:p>
    <w:p w:rsidR="00A32C95" w:rsidRPr="00347DB0" w:rsidRDefault="00A32C95" w:rsidP="00A32C95">
      <w:pPr>
        <w:spacing w:after="0"/>
        <w:ind w:left="-709"/>
        <w:jc w:val="both"/>
        <w:rPr>
          <w:rFonts w:cs="Times New Roman"/>
          <w:sz w:val="24"/>
          <w:szCs w:val="24"/>
          <w:lang w:val="ro-MO"/>
        </w:rPr>
      </w:pPr>
    </w:p>
    <w:p w:rsidR="00A32C95" w:rsidRPr="00347DB0" w:rsidRDefault="00A32C95" w:rsidP="00A32C95">
      <w:pPr>
        <w:shd w:val="clear" w:color="auto" w:fill="FFFFFF"/>
        <w:spacing w:after="0"/>
        <w:ind w:left="-709"/>
        <w:rPr>
          <w:rFonts w:eastAsia="Times New Roman" w:cs="Times New Roman"/>
          <w:spacing w:val="7"/>
          <w:sz w:val="24"/>
          <w:szCs w:val="24"/>
          <w:lang w:val="ro-MO" w:eastAsia="ru-RU"/>
        </w:rPr>
      </w:pPr>
      <w:r w:rsidRPr="00347DB0">
        <w:rPr>
          <w:rFonts w:eastAsia="Times New Roman" w:cs="Times New Roman"/>
          <w:b/>
          <w:bCs/>
          <w:sz w:val="24"/>
          <w:szCs w:val="24"/>
          <w:lang w:val="ro-MO" w:eastAsia="ru-RU"/>
        </w:rPr>
        <w:t xml:space="preserve">VIII. Organizarea </w:t>
      </w:r>
      <w:r w:rsidRPr="00347DB0">
        <w:rPr>
          <w:rFonts w:eastAsia="Times New Roman" w:cs="Times New Roman"/>
          <w:b/>
          <w:color w:val="333333"/>
          <w:spacing w:val="7"/>
          <w:sz w:val="24"/>
          <w:szCs w:val="24"/>
          <w:lang w:val="ro-MO" w:eastAsia="ru-RU"/>
        </w:rPr>
        <w:t>și</w:t>
      </w:r>
      <w:r w:rsidRPr="00347DB0">
        <w:rPr>
          <w:rFonts w:eastAsia="Times New Roman" w:cs="Times New Roman"/>
          <w:b/>
          <w:bCs/>
          <w:sz w:val="24"/>
          <w:szCs w:val="24"/>
          <w:lang w:val="ro-MO" w:eastAsia="ru-RU"/>
        </w:rPr>
        <w:t xml:space="preserve"> d</w:t>
      </w:r>
      <w:r w:rsidRPr="00347DB0">
        <w:rPr>
          <w:rFonts w:eastAsia="Times New Roman" w:cs="Times New Roman"/>
          <w:b/>
          <w:color w:val="333333"/>
          <w:spacing w:val="7"/>
          <w:sz w:val="24"/>
          <w:szCs w:val="24"/>
          <w:lang w:val="ro-MO" w:eastAsia="ru-RU"/>
        </w:rPr>
        <w:t>esfășurarea</w:t>
      </w:r>
      <w:r w:rsidRPr="00347DB0">
        <w:rPr>
          <w:rFonts w:eastAsia="Times New Roman" w:cs="Times New Roman"/>
          <w:b/>
          <w:bCs/>
          <w:sz w:val="24"/>
          <w:szCs w:val="24"/>
          <w:lang w:val="ro-MO" w:eastAsia="ru-RU"/>
        </w:rPr>
        <w:t xml:space="preserve"> Concursului municipal „Pedagogul Anului – 2022”</w:t>
      </w:r>
      <w:r w:rsidRPr="00347DB0">
        <w:rPr>
          <w:rFonts w:eastAsia="Times New Roman" w:cs="Times New Roman"/>
          <w:b/>
          <w:spacing w:val="7"/>
          <w:sz w:val="24"/>
          <w:szCs w:val="24"/>
          <w:lang w:val="ro-MO" w:eastAsia="ru-RU"/>
        </w:rPr>
        <w:t>, ediția a XVIII-a, anul 2022</w:t>
      </w:r>
      <w:r w:rsidRPr="00347DB0">
        <w:rPr>
          <w:rFonts w:eastAsia="Times New Roman" w:cs="Times New Roman"/>
          <w:spacing w:val="7"/>
          <w:sz w:val="24"/>
          <w:szCs w:val="24"/>
          <w:lang w:val="ro-MO" w:eastAsia="ru-RU"/>
        </w:rPr>
        <w:t xml:space="preserve"> </w:t>
      </w:r>
    </w:p>
    <w:p w:rsidR="00A32C95" w:rsidRPr="00347DB0" w:rsidRDefault="00A32C95" w:rsidP="00A32C95">
      <w:pPr>
        <w:shd w:val="clear" w:color="auto" w:fill="FFFFFF"/>
        <w:tabs>
          <w:tab w:val="left" w:pos="142"/>
        </w:tabs>
        <w:spacing w:after="0"/>
        <w:ind w:left="-709"/>
        <w:rPr>
          <w:rFonts w:cs="Times New Roman"/>
          <w:color w:val="000000" w:themeColor="text1"/>
          <w:spacing w:val="7"/>
          <w:sz w:val="24"/>
          <w:szCs w:val="24"/>
          <w:lang w:val="ro-MO"/>
        </w:rPr>
      </w:pPr>
      <w:r w:rsidRPr="00347DB0">
        <w:rPr>
          <w:rFonts w:cs="Times New Roman"/>
          <w:color w:val="000000" w:themeColor="text1"/>
          <w:spacing w:val="7"/>
          <w:sz w:val="24"/>
          <w:szCs w:val="24"/>
          <w:lang w:val="ro-MO"/>
        </w:rPr>
        <w:tab/>
        <w:t xml:space="preserve">În temeiul  Ordinului DGETS nr. nr. 135 din 17.01.2022,  în perioada 01 februarie – 16 februarie 2022,   se desfăşoară Concursului municipal „Pedagogul Anului-2022”, ediția </w:t>
      </w:r>
      <w:proofErr w:type="spellStart"/>
      <w:r w:rsidRPr="00347DB0">
        <w:rPr>
          <w:rFonts w:cs="Times New Roman"/>
          <w:color w:val="000000" w:themeColor="text1"/>
          <w:spacing w:val="7"/>
          <w:sz w:val="24"/>
          <w:szCs w:val="24"/>
          <w:lang w:val="ro-MO"/>
        </w:rPr>
        <w:t>a-XVIII-a</w:t>
      </w:r>
      <w:proofErr w:type="spellEnd"/>
      <w:r w:rsidRPr="00347DB0">
        <w:rPr>
          <w:rFonts w:cs="Times New Roman"/>
          <w:color w:val="000000" w:themeColor="text1"/>
          <w:spacing w:val="7"/>
          <w:sz w:val="24"/>
          <w:szCs w:val="24"/>
          <w:lang w:val="ro-MO"/>
        </w:rPr>
        <w:t>, etapa municipală.</w:t>
      </w:r>
    </w:p>
    <w:p w:rsidR="00A32C95" w:rsidRPr="00347DB0" w:rsidRDefault="00A32C95" w:rsidP="00A32C95">
      <w:pPr>
        <w:pStyle w:val="NormalWeb"/>
        <w:shd w:val="clear" w:color="auto" w:fill="FFFFFF"/>
        <w:tabs>
          <w:tab w:val="left" w:pos="142"/>
        </w:tabs>
        <w:spacing w:before="0" w:beforeAutospacing="0" w:after="0" w:afterAutospacing="0"/>
        <w:ind w:left="-709"/>
        <w:jc w:val="both"/>
        <w:rPr>
          <w:color w:val="000000" w:themeColor="text1"/>
          <w:spacing w:val="7"/>
          <w:lang w:val="ro-MO"/>
        </w:rPr>
      </w:pPr>
      <w:r w:rsidRPr="00347DB0">
        <w:rPr>
          <w:color w:val="000000" w:themeColor="text1"/>
          <w:spacing w:val="7"/>
          <w:lang w:val="ro-MO"/>
        </w:rPr>
        <w:tab/>
        <w:t>Comisia de concurs este constituită din 12 membri, iar pentru participare la acest concurs au fost depuse oferte din partea a 10 concurenți. În condițiile epidemiologice COVID-19, toate probele concursului  se vor desfășura în cadrul instituțiilor de învățământ preșcolar, primar, gimnazial și liceal unde activează participanții, desfășurând activitățile publice cu copiii/elevii săi.</w:t>
      </w:r>
    </w:p>
    <w:p w:rsidR="00A32C95" w:rsidRPr="00347DB0" w:rsidRDefault="00A32C95" w:rsidP="00A32C95">
      <w:pPr>
        <w:pStyle w:val="NormalWeb"/>
        <w:shd w:val="clear" w:color="auto" w:fill="FFFFFF"/>
        <w:tabs>
          <w:tab w:val="left" w:pos="142"/>
        </w:tabs>
        <w:spacing w:before="0" w:beforeAutospacing="0" w:after="0" w:afterAutospacing="0"/>
        <w:ind w:left="-709"/>
        <w:jc w:val="both"/>
        <w:rPr>
          <w:noProof/>
          <w:lang w:val="ro-MO"/>
        </w:rPr>
      </w:pPr>
      <w:r w:rsidRPr="00347DB0">
        <w:rPr>
          <w:color w:val="000000" w:themeColor="text1"/>
          <w:spacing w:val="7"/>
          <w:lang w:val="ro-MO"/>
        </w:rPr>
        <w:tab/>
        <w:t xml:space="preserve">Începând cu </w:t>
      </w:r>
      <w:r w:rsidRPr="00347DB0">
        <w:rPr>
          <w:b/>
          <w:color w:val="000000" w:themeColor="text1"/>
          <w:spacing w:val="7"/>
          <w:lang w:val="ro-MO"/>
        </w:rPr>
        <w:t>02.02.2022</w:t>
      </w:r>
      <w:r w:rsidRPr="00347DB0">
        <w:rPr>
          <w:color w:val="000000" w:themeColor="text1"/>
          <w:spacing w:val="7"/>
          <w:lang w:val="ro-MO"/>
        </w:rPr>
        <w:t xml:space="preserve"> a demarat prima etapă a concursului „Studierea și examinarea dosarelor participanților la concurs”,  şi evaluarea probei de concurs </w:t>
      </w:r>
      <w:r w:rsidRPr="00347DB0">
        <w:rPr>
          <w:noProof/>
          <w:color w:val="000000" w:themeColor="text1"/>
          <w:lang w:val="ro-MO"/>
        </w:rPr>
        <w:t>Eseu „Portretul profesional al Pedagogului”.</w:t>
      </w:r>
      <w:r w:rsidRPr="00347DB0">
        <w:rPr>
          <w:b/>
          <w:noProof/>
          <w:color w:val="000000" w:themeColor="text1"/>
          <w:lang w:val="ro-MO"/>
        </w:rPr>
        <w:tab/>
      </w:r>
      <w:r w:rsidRPr="00347DB0">
        <w:rPr>
          <w:noProof/>
          <w:color w:val="000000" w:themeColor="text1"/>
          <w:lang w:val="ro-MO"/>
        </w:rPr>
        <w:t>În zilele de</w:t>
      </w:r>
      <w:r w:rsidRPr="00347DB0">
        <w:rPr>
          <w:b/>
          <w:noProof/>
          <w:color w:val="000000" w:themeColor="text1"/>
          <w:lang w:val="ro-MO"/>
        </w:rPr>
        <w:t xml:space="preserve"> </w:t>
      </w:r>
      <w:r w:rsidRPr="00347DB0">
        <w:rPr>
          <w:b/>
          <w:noProof/>
          <w:lang w:val="ro-MO"/>
        </w:rPr>
        <w:t>08, 09, 10 februarie 2022</w:t>
      </w:r>
      <w:r w:rsidRPr="00347DB0">
        <w:rPr>
          <w:noProof/>
          <w:lang w:val="ro-MO"/>
        </w:rPr>
        <w:t xml:space="preserve"> - realizat</w:t>
      </w:r>
      <w:r w:rsidRPr="00347DB0">
        <w:rPr>
          <w:lang w:val="ro-MO"/>
        </w:rPr>
        <w:t xml:space="preserve"> online:</w:t>
      </w:r>
      <w:r w:rsidRPr="00347DB0">
        <w:rPr>
          <w:noProof/>
          <w:lang w:val="ro-MO"/>
        </w:rPr>
        <w:t xml:space="preserve"> 10 ore (</w:t>
      </w:r>
      <w:r w:rsidRPr="00347DB0">
        <w:rPr>
          <w:lang w:val="ro-MO"/>
        </w:rPr>
        <w:t>IPLT „Gheorghe Asachi”.</w:t>
      </w:r>
      <w:r w:rsidRPr="00347DB0">
        <w:rPr>
          <w:noProof/>
          <w:lang w:val="ro-MO"/>
        </w:rPr>
        <w:t xml:space="preserve"> </w:t>
      </w:r>
    </w:p>
    <w:p w:rsidR="00337A14" w:rsidRDefault="00337A14" w:rsidP="00A32C95">
      <w:pPr>
        <w:spacing w:after="0"/>
        <w:ind w:left="-709"/>
        <w:jc w:val="both"/>
        <w:rPr>
          <w:rFonts w:eastAsia="Times New Roman" w:cs="Times New Roman"/>
          <w:b/>
          <w:sz w:val="24"/>
          <w:szCs w:val="24"/>
          <w:lang w:val="ro-MO"/>
        </w:rPr>
      </w:pPr>
    </w:p>
    <w:p w:rsidR="00A32C95" w:rsidRPr="00347DB0" w:rsidRDefault="00A32C95" w:rsidP="00A32C95">
      <w:pPr>
        <w:spacing w:after="0"/>
        <w:ind w:left="-709"/>
        <w:jc w:val="both"/>
        <w:rPr>
          <w:rFonts w:eastAsia="Times New Roman" w:cs="Times New Roman"/>
          <w:b/>
          <w:sz w:val="24"/>
          <w:szCs w:val="24"/>
          <w:lang w:val="ro-MO"/>
        </w:rPr>
      </w:pPr>
      <w:r>
        <w:rPr>
          <w:rFonts w:eastAsia="Times New Roman" w:cs="Times New Roman"/>
          <w:b/>
          <w:sz w:val="24"/>
          <w:szCs w:val="24"/>
          <w:lang w:val="ro-MO"/>
        </w:rPr>
        <w:t>I</w:t>
      </w:r>
      <w:r w:rsidRPr="00347DB0">
        <w:rPr>
          <w:rFonts w:eastAsia="Times New Roman" w:cs="Times New Roman"/>
          <w:b/>
          <w:sz w:val="24"/>
          <w:szCs w:val="24"/>
          <w:lang w:val="ro-MO"/>
        </w:rPr>
        <w:t xml:space="preserve">X. Asigurarea procesului de transparenţă (postări pe pagina oficială WEB și </w:t>
      </w:r>
      <w:proofErr w:type="spellStart"/>
      <w:r w:rsidRPr="00347DB0">
        <w:rPr>
          <w:rFonts w:eastAsia="Times New Roman" w:cs="Times New Roman"/>
          <w:b/>
          <w:sz w:val="24"/>
          <w:szCs w:val="24"/>
          <w:lang w:val="ro-MO"/>
        </w:rPr>
        <w:t>Facebook</w:t>
      </w:r>
      <w:proofErr w:type="spellEnd"/>
      <w:r w:rsidRPr="00347DB0">
        <w:rPr>
          <w:rFonts w:eastAsia="Times New Roman" w:cs="Times New Roman"/>
          <w:b/>
          <w:sz w:val="24"/>
          <w:szCs w:val="24"/>
          <w:lang w:val="ro-MO"/>
        </w:rPr>
        <w:t xml:space="preserve"> a DGETS</w:t>
      </w:r>
    </w:p>
    <w:p w:rsidR="00A32C95" w:rsidRPr="00347DB0" w:rsidRDefault="00A32C95" w:rsidP="00A32C95">
      <w:pPr>
        <w:spacing w:after="0"/>
        <w:ind w:left="-709"/>
        <w:jc w:val="both"/>
        <w:rPr>
          <w:rFonts w:cs="Times New Roman"/>
          <w:b/>
          <w:sz w:val="24"/>
          <w:szCs w:val="24"/>
          <w:lang w:val="ro-MO"/>
        </w:rPr>
      </w:pPr>
      <w:r>
        <w:rPr>
          <w:rFonts w:eastAsia="Times New Roman" w:cs="Times New Roman"/>
          <w:b/>
          <w:sz w:val="24"/>
          <w:szCs w:val="24"/>
          <w:lang w:val="ro-MO"/>
        </w:rPr>
        <w:tab/>
      </w:r>
      <w:r w:rsidRPr="00347DB0">
        <w:rPr>
          <w:rFonts w:cs="Times New Roman"/>
          <w:b/>
          <w:sz w:val="24"/>
          <w:szCs w:val="24"/>
          <w:lang w:val="ro-MO"/>
        </w:rPr>
        <w:t>A fost încheiat un Acord de Parteneriat și un Memorandum de Colaborare:</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sz w:val="24"/>
          <w:szCs w:val="24"/>
          <w:lang w:val="ro-MO"/>
        </w:rPr>
        <w:t xml:space="preserve">- Acord de Parteneriat dintre Direcția Generală Educație, Tineret și Sport a Consiliului municipal Chișinău și Clubul de astronomi amatori </w:t>
      </w:r>
      <w:proofErr w:type="spellStart"/>
      <w:r w:rsidRPr="00347DB0">
        <w:rPr>
          <w:rFonts w:ascii="Times New Roman" w:hAnsi="Times New Roman" w:cs="Times New Roman"/>
          <w:sz w:val="24"/>
          <w:szCs w:val="24"/>
          <w:lang w:val="ro-MO"/>
        </w:rPr>
        <w:t>astro</w:t>
      </w:r>
      <w:proofErr w:type="spellEnd"/>
      <w:r w:rsidRPr="00347DB0">
        <w:rPr>
          <w:rFonts w:ascii="Times New Roman" w:hAnsi="Times New Roman" w:cs="Times New Roman"/>
          <w:sz w:val="24"/>
          <w:szCs w:val="24"/>
          <w:lang w:val="ro-MO"/>
        </w:rPr>
        <w:t xml:space="preserve"> TEAMS în cadrul implementării proiectului educațional;</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sz w:val="24"/>
          <w:szCs w:val="24"/>
          <w:lang w:val="ro-MO"/>
        </w:rPr>
        <w:t>- Memorandum de Colaborare dintre Asociația Obștească „ASTRA” și Direcția Generală Educație, Tineret și Sport a Consiliului municipal Chișinău.</w:t>
      </w:r>
    </w:p>
    <w:p w:rsidR="00A32C95" w:rsidRPr="00347DB0" w:rsidRDefault="00A32C95" w:rsidP="00A32C95">
      <w:pPr>
        <w:spacing w:after="0"/>
        <w:ind w:left="-709"/>
        <w:jc w:val="both"/>
        <w:rPr>
          <w:rFonts w:eastAsia="Times New Roman" w:cs="Times New Roman"/>
          <w:sz w:val="24"/>
          <w:szCs w:val="24"/>
          <w:lang w:val="ro-MO"/>
        </w:rPr>
      </w:pPr>
      <w:r>
        <w:rPr>
          <w:rFonts w:eastAsia="Times New Roman" w:cs="Times New Roman"/>
          <w:sz w:val="24"/>
          <w:szCs w:val="24"/>
          <w:lang w:val="ro-MO"/>
        </w:rPr>
        <w:t xml:space="preserve">- </w:t>
      </w:r>
      <w:r w:rsidRPr="00347DB0">
        <w:rPr>
          <w:rFonts w:eastAsia="Times New Roman" w:cs="Times New Roman"/>
          <w:sz w:val="24"/>
          <w:szCs w:val="24"/>
          <w:lang w:val="ro-MO"/>
        </w:rPr>
        <w:t xml:space="preserve">Au fost adaptate și publicate </w:t>
      </w:r>
      <w:r w:rsidRPr="00347DB0">
        <w:rPr>
          <w:rFonts w:eastAsia="Times New Roman" w:cs="Times New Roman"/>
          <w:b/>
          <w:sz w:val="24"/>
          <w:szCs w:val="24"/>
          <w:lang w:val="ro-MO"/>
        </w:rPr>
        <w:t>37 postări</w:t>
      </w:r>
      <w:r w:rsidRPr="00347DB0">
        <w:rPr>
          <w:rFonts w:eastAsia="Times New Roman" w:cs="Times New Roman"/>
          <w:sz w:val="24"/>
          <w:szCs w:val="24"/>
          <w:lang w:val="ro-MO"/>
        </w:rPr>
        <w:t xml:space="preserve"> de interes public pentru comunitatea educațională și civilă (informații utile, acte normative, comunicate, alte informații); </w:t>
      </w:r>
      <w:r w:rsidRPr="00347DB0">
        <w:rPr>
          <w:rFonts w:eastAsia="Times New Roman" w:cs="Times New Roman"/>
          <w:b/>
          <w:sz w:val="24"/>
          <w:szCs w:val="24"/>
          <w:lang w:val="ro-MO"/>
        </w:rPr>
        <w:t>37</w:t>
      </w:r>
      <w:r w:rsidRPr="00347DB0">
        <w:rPr>
          <w:rFonts w:eastAsia="Times New Roman" w:cs="Times New Roman"/>
          <w:sz w:val="24"/>
          <w:szCs w:val="24"/>
          <w:lang w:val="ro-MO"/>
        </w:rPr>
        <w:t xml:space="preserve">  imagini prelucrate în  CANVA</w:t>
      </w:r>
    </w:p>
    <w:p w:rsidR="00A32C95" w:rsidRPr="00347DB0" w:rsidRDefault="00A32C95" w:rsidP="00A32C95">
      <w:pPr>
        <w:pStyle w:val="1"/>
        <w:spacing w:after="0" w:line="240" w:lineRule="auto"/>
        <w:ind w:left="-709"/>
        <w:jc w:val="both"/>
        <w:rPr>
          <w:rFonts w:ascii="Times New Roman" w:eastAsia="Times New Roman" w:hAnsi="Times New Roman" w:cs="Times New Roman"/>
          <w:b/>
          <w:sz w:val="24"/>
          <w:szCs w:val="24"/>
          <w:lang w:val="ro-MO"/>
        </w:rPr>
      </w:pPr>
      <w:r w:rsidRPr="00347DB0">
        <w:rPr>
          <w:rFonts w:ascii="Times New Roman" w:eastAsia="Times New Roman" w:hAnsi="Times New Roman" w:cs="Times New Roman"/>
          <w:b/>
          <w:sz w:val="24"/>
          <w:szCs w:val="24"/>
          <w:lang w:val="ro-MO"/>
        </w:rPr>
        <w:t>Au fost publicate postări/imagini cu diversă tematică cu</w:t>
      </w:r>
      <w:r w:rsidRPr="00347DB0">
        <w:rPr>
          <w:rFonts w:ascii="Times New Roman" w:eastAsia="Times New Roman" w:hAnsi="Times New Roman" w:cs="Times New Roman"/>
          <w:sz w:val="24"/>
          <w:szCs w:val="24"/>
          <w:lang w:val="ro-MO"/>
        </w:rPr>
        <w:t xml:space="preserve"> </w:t>
      </w:r>
      <w:r w:rsidRPr="00347DB0">
        <w:rPr>
          <w:rFonts w:ascii="Times New Roman" w:eastAsia="Times New Roman" w:hAnsi="Times New Roman" w:cs="Times New Roman"/>
          <w:b/>
          <w:sz w:val="24"/>
          <w:szCs w:val="24"/>
          <w:lang w:val="ro-MO"/>
        </w:rPr>
        <w:t xml:space="preserve">referire la: </w:t>
      </w:r>
    </w:p>
    <w:p w:rsidR="00A32C95" w:rsidRPr="00347DB0" w:rsidRDefault="00A32C95" w:rsidP="00A32C95">
      <w:pPr>
        <w:pStyle w:val="Frspaiere"/>
        <w:ind w:left="-709"/>
        <w:rPr>
          <w:rFonts w:ascii="Times New Roman" w:hAnsi="Times New Roman" w:cs="Times New Roman"/>
          <w:b/>
          <w:sz w:val="24"/>
          <w:szCs w:val="24"/>
          <w:lang w:val="ro-MO"/>
        </w:rPr>
      </w:pPr>
      <w:r w:rsidRPr="00347DB0">
        <w:rPr>
          <w:rFonts w:ascii="Times New Roman" w:hAnsi="Times New Roman" w:cs="Times New Roman"/>
          <w:b/>
          <w:sz w:val="24"/>
          <w:szCs w:val="24"/>
          <w:lang w:val="ro-MO"/>
        </w:rPr>
        <w:t xml:space="preserve">Postări/imagini, cu referire la: </w:t>
      </w:r>
    </w:p>
    <w:p w:rsidR="00A32C95" w:rsidRPr="00347DB0" w:rsidRDefault="00A32C95" w:rsidP="00A32C95">
      <w:pPr>
        <w:pStyle w:val="Titlu2"/>
        <w:shd w:val="clear" w:color="auto" w:fill="FFFFFF"/>
        <w:spacing w:before="0" w:beforeAutospacing="0" w:after="0" w:afterAutospacing="0"/>
        <w:ind w:left="-709"/>
        <w:rPr>
          <w:b w:val="0"/>
          <w:sz w:val="24"/>
          <w:szCs w:val="24"/>
          <w:lang w:val="ro-MO"/>
        </w:rPr>
      </w:pPr>
      <w:r w:rsidRPr="00347DB0">
        <w:rPr>
          <w:b w:val="0"/>
          <w:sz w:val="24"/>
          <w:szCs w:val="24"/>
          <w:lang w:val="ro-MO"/>
        </w:rPr>
        <w:t>Hotărârea CESP nr. 53 din 03.02.2022</w:t>
      </w:r>
    </w:p>
    <w:p w:rsidR="00A32C95" w:rsidRPr="00347DB0" w:rsidRDefault="00A32C95" w:rsidP="00A32C95">
      <w:pPr>
        <w:pStyle w:val="Titlu2"/>
        <w:shd w:val="clear" w:color="auto" w:fill="FFFFFF"/>
        <w:spacing w:before="0" w:beforeAutospacing="0" w:after="0" w:afterAutospacing="0"/>
        <w:ind w:left="-709"/>
        <w:rPr>
          <w:b w:val="0"/>
          <w:sz w:val="24"/>
          <w:szCs w:val="24"/>
          <w:lang w:val="ro-MO"/>
        </w:rPr>
      </w:pPr>
      <w:r w:rsidRPr="00347DB0">
        <w:rPr>
          <w:b w:val="0"/>
          <w:sz w:val="24"/>
          <w:szCs w:val="24"/>
          <w:lang w:val="ro-MO"/>
        </w:rPr>
        <w:t>Hotărârea CESP nr. 54 din 09.02.2022</w:t>
      </w:r>
    </w:p>
    <w:p w:rsidR="00A32C95" w:rsidRPr="00347DB0" w:rsidRDefault="00A32C95" w:rsidP="00A32C95">
      <w:pPr>
        <w:pStyle w:val="Frspaiere"/>
        <w:ind w:left="-709"/>
        <w:rPr>
          <w:rFonts w:ascii="Times New Roman" w:hAnsi="Times New Roman" w:cs="Times New Roman"/>
          <w:b/>
          <w:sz w:val="24"/>
          <w:szCs w:val="24"/>
          <w:lang w:val="ro-MO"/>
        </w:rPr>
      </w:pPr>
      <w:r w:rsidRPr="00347DB0">
        <w:rPr>
          <w:rFonts w:ascii="Times New Roman" w:hAnsi="Times New Roman" w:cs="Times New Roman"/>
          <w:b/>
          <w:sz w:val="24"/>
          <w:szCs w:val="24"/>
          <w:lang w:val="ro-MO"/>
        </w:rPr>
        <w:t xml:space="preserve"> (2  postări/ imagini);</w:t>
      </w:r>
    </w:p>
    <w:p w:rsidR="00A32C95" w:rsidRPr="00347DB0" w:rsidRDefault="00A32C95" w:rsidP="00A32C95">
      <w:pPr>
        <w:pStyle w:val="Titlu2"/>
        <w:shd w:val="clear" w:color="auto" w:fill="FFFFFF"/>
        <w:spacing w:before="0" w:beforeAutospacing="0" w:after="0" w:afterAutospacing="0"/>
        <w:ind w:left="-709"/>
        <w:rPr>
          <w:b w:val="0"/>
          <w:sz w:val="24"/>
          <w:szCs w:val="24"/>
          <w:lang w:val="ro-MO"/>
        </w:rPr>
      </w:pPr>
      <w:r w:rsidRPr="00347DB0">
        <w:rPr>
          <w:sz w:val="24"/>
          <w:szCs w:val="24"/>
          <w:lang w:val="ro-MO"/>
        </w:rPr>
        <w:t xml:space="preserve"> </w:t>
      </w:r>
      <w:r w:rsidRPr="00347DB0">
        <w:rPr>
          <w:b w:val="0"/>
          <w:sz w:val="24"/>
          <w:szCs w:val="24"/>
          <w:lang w:val="ro-MO"/>
        </w:rPr>
        <w:t>Clasa a VIII-a, Biblioteca digitală „Educație online”</w:t>
      </w:r>
    </w:p>
    <w:p w:rsidR="00A32C95" w:rsidRPr="00347DB0" w:rsidRDefault="00A32C95" w:rsidP="00A32C95">
      <w:pPr>
        <w:pStyle w:val="Frspaiere"/>
        <w:ind w:left="-709"/>
        <w:rPr>
          <w:rFonts w:ascii="Times New Roman" w:hAnsi="Times New Roman" w:cs="Times New Roman"/>
          <w:b/>
          <w:sz w:val="24"/>
          <w:szCs w:val="24"/>
          <w:lang w:val="ro-MO"/>
        </w:rPr>
      </w:pPr>
      <w:r w:rsidRPr="00347DB0">
        <w:rPr>
          <w:rFonts w:ascii="Times New Roman" w:hAnsi="Times New Roman" w:cs="Times New Roman"/>
          <w:b/>
          <w:sz w:val="24"/>
          <w:szCs w:val="24"/>
          <w:lang w:val="ro-MO"/>
        </w:rPr>
        <w:t>(2  postări/ imagini);</w:t>
      </w:r>
    </w:p>
    <w:p w:rsidR="00A32C95" w:rsidRPr="00347DB0" w:rsidRDefault="00A32C95" w:rsidP="00A32C95">
      <w:pPr>
        <w:pStyle w:val="Titlu2"/>
        <w:shd w:val="clear" w:color="auto" w:fill="FFFFFF"/>
        <w:spacing w:before="0" w:beforeAutospacing="0" w:after="0" w:afterAutospacing="0"/>
        <w:ind w:left="-709"/>
        <w:rPr>
          <w:b w:val="0"/>
          <w:sz w:val="24"/>
          <w:szCs w:val="24"/>
          <w:lang w:val="ro-MO"/>
        </w:rPr>
      </w:pPr>
      <w:r w:rsidRPr="00347DB0">
        <w:rPr>
          <w:b w:val="0"/>
          <w:sz w:val="24"/>
          <w:szCs w:val="24"/>
          <w:lang w:val="ro-MO"/>
        </w:rPr>
        <w:t>Ordin comun al DGETS și DGAMS</w:t>
      </w:r>
    </w:p>
    <w:p w:rsidR="00A32C95" w:rsidRPr="00347DB0" w:rsidRDefault="00A32C95" w:rsidP="00A32C95">
      <w:pPr>
        <w:pStyle w:val="Frspaiere"/>
        <w:ind w:left="-709"/>
        <w:rPr>
          <w:rFonts w:ascii="Times New Roman" w:hAnsi="Times New Roman" w:cs="Times New Roman"/>
          <w:b/>
          <w:sz w:val="24"/>
          <w:szCs w:val="24"/>
          <w:lang w:val="ro-MO"/>
        </w:rPr>
      </w:pPr>
      <w:r w:rsidRPr="00347DB0">
        <w:rPr>
          <w:rFonts w:ascii="Times New Roman" w:hAnsi="Times New Roman" w:cs="Times New Roman"/>
          <w:b/>
          <w:sz w:val="24"/>
          <w:szCs w:val="24"/>
          <w:lang w:val="ro-MO"/>
        </w:rPr>
        <w:t xml:space="preserve"> (2  postări/ imagini);</w:t>
      </w:r>
    </w:p>
    <w:p w:rsidR="00A32C95" w:rsidRPr="00347DB0" w:rsidRDefault="00A32C95" w:rsidP="00A32C95">
      <w:pPr>
        <w:pStyle w:val="Titlu2"/>
        <w:shd w:val="clear" w:color="auto" w:fill="FFFFFF"/>
        <w:spacing w:before="0" w:beforeAutospacing="0" w:after="0" w:afterAutospacing="0"/>
        <w:ind w:left="-709"/>
        <w:rPr>
          <w:b w:val="0"/>
          <w:sz w:val="24"/>
          <w:szCs w:val="24"/>
          <w:lang w:val="ro-MO"/>
        </w:rPr>
      </w:pPr>
      <w:r w:rsidRPr="00347DB0">
        <w:rPr>
          <w:b w:val="0"/>
          <w:sz w:val="24"/>
          <w:szCs w:val="24"/>
          <w:lang w:val="ro-MO"/>
        </w:rPr>
        <w:t xml:space="preserve"> Implementarea Proiectului Biblioteca digitală „Educație online”</w:t>
      </w:r>
    </w:p>
    <w:p w:rsidR="00A32C95" w:rsidRPr="00347DB0" w:rsidRDefault="00A32C95" w:rsidP="00A32C95">
      <w:pPr>
        <w:pStyle w:val="Frspaiere"/>
        <w:ind w:left="-709"/>
        <w:rPr>
          <w:rFonts w:ascii="Times New Roman" w:hAnsi="Times New Roman" w:cs="Times New Roman"/>
          <w:b/>
          <w:sz w:val="24"/>
          <w:szCs w:val="24"/>
          <w:lang w:val="ro-MO"/>
        </w:rPr>
      </w:pPr>
      <w:r w:rsidRPr="00347DB0">
        <w:rPr>
          <w:rFonts w:ascii="Times New Roman" w:hAnsi="Times New Roman" w:cs="Times New Roman"/>
          <w:b/>
          <w:sz w:val="24"/>
          <w:szCs w:val="24"/>
          <w:lang w:val="ro-MO"/>
        </w:rPr>
        <w:t>(2  postări/ imagini);</w:t>
      </w:r>
    </w:p>
    <w:p w:rsidR="00A32C95" w:rsidRPr="00347DB0" w:rsidRDefault="00A32C95" w:rsidP="00A32C95">
      <w:pPr>
        <w:pStyle w:val="Titlu2"/>
        <w:shd w:val="clear" w:color="auto" w:fill="FFFFFF"/>
        <w:spacing w:before="0" w:beforeAutospacing="0" w:after="0" w:afterAutospacing="0"/>
        <w:ind w:left="-709"/>
        <w:rPr>
          <w:b w:val="0"/>
          <w:sz w:val="24"/>
          <w:szCs w:val="24"/>
          <w:lang w:val="ro-MO"/>
        </w:rPr>
      </w:pPr>
      <w:r w:rsidRPr="00347DB0">
        <w:rPr>
          <w:sz w:val="24"/>
          <w:szCs w:val="24"/>
          <w:lang w:val="ro-MO"/>
        </w:rPr>
        <w:t xml:space="preserve"> </w:t>
      </w:r>
      <w:r w:rsidRPr="00347DB0">
        <w:rPr>
          <w:b w:val="0"/>
          <w:sz w:val="24"/>
          <w:szCs w:val="24"/>
          <w:lang w:val="ro-MO"/>
        </w:rPr>
        <w:t>Cluburile de interes – calea spre descoperire a geniului interior</w:t>
      </w:r>
    </w:p>
    <w:p w:rsidR="00A32C95" w:rsidRPr="00347DB0" w:rsidRDefault="00A32C95" w:rsidP="00A32C95">
      <w:pPr>
        <w:pStyle w:val="Frspaiere"/>
        <w:ind w:left="-709"/>
        <w:rPr>
          <w:rFonts w:ascii="Times New Roman" w:hAnsi="Times New Roman" w:cs="Times New Roman"/>
          <w:b/>
          <w:sz w:val="24"/>
          <w:szCs w:val="24"/>
          <w:lang w:val="ro-MO"/>
        </w:rPr>
      </w:pPr>
      <w:r w:rsidRPr="00347DB0">
        <w:rPr>
          <w:rFonts w:ascii="Times New Roman" w:hAnsi="Times New Roman" w:cs="Times New Roman"/>
          <w:b/>
          <w:sz w:val="24"/>
          <w:szCs w:val="24"/>
          <w:lang w:val="ro-MO"/>
        </w:rPr>
        <w:t>(2  postări/ imagini);</w:t>
      </w:r>
    </w:p>
    <w:p w:rsidR="00A32C95" w:rsidRPr="00347DB0" w:rsidRDefault="00A32C95" w:rsidP="00A32C95">
      <w:pPr>
        <w:pStyle w:val="Titlu2"/>
        <w:shd w:val="clear" w:color="auto" w:fill="FFFFFF"/>
        <w:spacing w:before="0" w:beforeAutospacing="0" w:after="0" w:afterAutospacing="0"/>
        <w:ind w:left="-709"/>
        <w:rPr>
          <w:b w:val="0"/>
          <w:sz w:val="24"/>
          <w:szCs w:val="24"/>
          <w:lang w:val="ro-MO"/>
        </w:rPr>
      </w:pPr>
      <w:r w:rsidRPr="00347DB0">
        <w:rPr>
          <w:b w:val="0"/>
          <w:sz w:val="24"/>
          <w:szCs w:val="24"/>
          <w:lang w:val="ro-MO"/>
        </w:rPr>
        <w:t xml:space="preserve"> Programul de parteneriate școlare „STEAM CONNECT”</w:t>
      </w:r>
    </w:p>
    <w:p w:rsidR="00A32C95" w:rsidRPr="00347DB0" w:rsidRDefault="00A32C95" w:rsidP="00A32C95">
      <w:pPr>
        <w:pStyle w:val="Frspaiere"/>
        <w:ind w:left="-709"/>
        <w:rPr>
          <w:rFonts w:ascii="Times New Roman" w:hAnsi="Times New Roman" w:cs="Times New Roman"/>
          <w:b/>
          <w:sz w:val="24"/>
          <w:szCs w:val="24"/>
          <w:lang w:val="ro-MO"/>
        </w:rPr>
      </w:pPr>
      <w:r w:rsidRPr="00347DB0">
        <w:rPr>
          <w:rFonts w:ascii="Times New Roman" w:hAnsi="Times New Roman" w:cs="Times New Roman"/>
          <w:b/>
          <w:sz w:val="24"/>
          <w:szCs w:val="24"/>
          <w:lang w:val="ro-MO"/>
        </w:rPr>
        <w:t>(2  postări/ imagini);</w:t>
      </w:r>
    </w:p>
    <w:p w:rsidR="00A32C95" w:rsidRPr="00347DB0" w:rsidRDefault="00A32C95" w:rsidP="00A32C95">
      <w:pPr>
        <w:pStyle w:val="Titlu2"/>
        <w:shd w:val="clear" w:color="auto" w:fill="FFFFFF"/>
        <w:spacing w:before="0" w:beforeAutospacing="0" w:after="0" w:afterAutospacing="0"/>
        <w:ind w:left="-709"/>
        <w:rPr>
          <w:b w:val="0"/>
          <w:sz w:val="24"/>
          <w:szCs w:val="24"/>
          <w:lang w:val="ro-MO"/>
        </w:rPr>
      </w:pPr>
      <w:r w:rsidRPr="00347DB0">
        <w:rPr>
          <w:b w:val="0"/>
          <w:sz w:val="24"/>
          <w:szCs w:val="24"/>
          <w:lang w:val="ro-MO"/>
        </w:rPr>
        <w:t>În atenția conducătorilor instituțiilor de învățământ general secundar din municipiul Chișinău</w:t>
      </w:r>
    </w:p>
    <w:p w:rsidR="00A32C95" w:rsidRPr="00347DB0" w:rsidRDefault="00A32C95" w:rsidP="00A32C95">
      <w:pPr>
        <w:pStyle w:val="Frspaiere"/>
        <w:ind w:left="-709"/>
        <w:rPr>
          <w:rFonts w:ascii="Times New Roman" w:hAnsi="Times New Roman" w:cs="Times New Roman"/>
          <w:b/>
          <w:sz w:val="24"/>
          <w:szCs w:val="24"/>
          <w:lang w:val="ro-MO"/>
        </w:rPr>
      </w:pPr>
      <w:r w:rsidRPr="00347DB0">
        <w:rPr>
          <w:rFonts w:ascii="Times New Roman" w:hAnsi="Times New Roman" w:cs="Times New Roman"/>
          <w:b/>
          <w:sz w:val="24"/>
          <w:szCs w:val="24"/>
          <w:lang w:val="ro-MO"/>
        </w:rPr>
        <w:t xml:space="preserve"> (2  postări/ imagini);</w:t>
      </w:r>
    </w:p>
    <w:p w:rsidR="00A32C95" w:rsidRPr="00347DB0" w:rsidRDefault="00A32C95" w:rsidP="00A32C95">
      <w:pPr>
        <w:pStyle w:val="Titlu2"/>
        <w:shd w:val="clear" w:color="auto" w:fill="FFFFFF"/>
        <w:spacing w:before="0" w:beforeAutospacing="0" w:after="0" w:afterAutospacing="0"/>
        <w:ind w:left="-709"/>
        <w:rPr>
          <w:b w:val="0"/>
          <w:sz w:val="24"/>
          <w:szCs w:val="24"/>
          <w:lang w:val="ro-MO"/>
        </w:rPr>
      </w:pPr>
      <w:r w:rsidRPr="00347DB0">
        <w:rPr>
          <w:b w:val="0"/>
          <w:sz w:val="24"/>
          <w:szCs w:val="24"/>
          <w:lang w:val="ro-MO"/>
        </w:rPr>
        <w:t xml:space="preserve"> Ziua Internațională a Siguranței pe Internet</w:t>
      </w:r>
    </w:p>
    <w:p w:rsidR="00A32C95" w:rsidRPr="00347DB0" w:rsidRDefault="00A32C95" w:rsidP="00A32C95">
      <w:pPr>
        <w:pStyle w:val="Frspaiere"/>
        <w:ind w:left="-709"/>
        <w:rPr>
          <w:rFonts w:ascii="Times New Roman" w:hAnsi="Times New Roman" w:cs="Times New Roman"/>
          <w:b/>
          <w:sz w:val="24"/>
          <w:szCs w:val="24"/>
          <w:lang w:val="ro-MO"/>
        </w:rPr>
      </w:pPr>
      <w:r w:rsidRPr="00347DB0">
        <w:rPr>
          <w:rFonts w:ascii="Times New Roman" w:hAnsi="Times New Roman" w:cs="Times New Roman"/>
          <w:b/>
          <w:sz w:val="24"/>
          <w:szCs w:val="24"/>
          <w:lang w:val="ro-MO"/>
        </w:rPr>
        <w:t>(2  postări/ imagini);</w:t>
      </w:r>
    </w:p>
    <w:p w:rsidR="00A32C95" w:rsidRPr="00347DB0" w:rsidRDefault="00A32C95" w:rsidP="00A32C95">
      <w:pPr>
        <w:pStyle w:val="Titlu2"/>
        <w:shd w:val="clear" w:color="auto" w:fill="FFFFFF"/>
        <w:spacing w:before="0" w:beforeAutospacing="0" w:after="0" w:afterAutospacing="0"/>
        <w:ind w:left="-709"/>
        <w:rPr>
          <w:b w:val="0"/>
          <w:sz w:val="24"/>
          <w:szCs w:val="24"/>
          <w:lang w:val="ro-MO"/>
        </w:rPr>
      </w:pPr>
      <w:r w:rsidRPr="00347DB0">
        <w:rPr>
          <w:b w:val="0"/>
          <w:sz w:val="24"/>
          <w:szCs w:val="24"/>
          <w:lang w:val="ro-MO"/>
        </w:rPr>
        <w:t xml:space="preserve"> În atenția conducătorilor instituțiilor de învățământ general secundar din municipiul Chișinău</w:t>
      </w:r>
    </w:p>
    <w:p w:rsidR="00A32C95" w:rsidRPr="00347DB0" w:rsidRDefault="00A32C95" w:rsidP="00A32C95">
      <w:pPr>
        <w:pStyle w:val="Frspaiere"/>
        <w:ind w:left="-709"/>
        <w:rPr>
          <w:rFonts w:ascii="Times New Roman" w:hAnsi="Times New Roman" w:cs="Times New Roman"/>
          <w:b/>
          <w:sz w:val="24"/>
          <w:szCs w:val="24"/>
          <w:lang w:val="ro-MO"/>
        </w:rPr>
      </w:pPr>
      <w:r w:rsidRPr="00347DB0">
        <w:rPr>
          <w:rFonts w:ascii="Times New Roman" w:hAnsi="Times New Roman" w:cs="Times New Roman"/>
          <w:b/>
          <w:sz w:val="24"/>
          <w:szCs w:val="24"/>
          <w:lang w:val="ro-MO"/>
        </w:rPr>
        <w:t>(2  postări/ imagini);</w:t>
      </w:r>
    </w:p>
    <w:p w:rsidR="00A32C95" w:rsidRPr="00347DB0" w:rsidRDefault="00A32C95" w:rsidP="00A32C95">
      <w:pPr>
        <w:pStyle w:val="Titlu2"/>
        <w:shd w:val="clear" w:color="auto" w:fill="FFFFFF"/>
        <w:spacing w:before="0" w:beforeAutospacing="0" w:after="0" w:afterAutospacing="0"/>
        <w:ind w:left="-709"/>
        <w:rPr>
          <w:b w:val="0"/>
          <w:color w:val="212529"/>
          <w:sz w:val="24"/>
          <w:szCs w:val="24"/>
          <w:lang w:val="ro-MO"/>
        </w:rPr>
      </w:pPr>
      <w:r w:rsidRPr="00347DB0">
        <w:rPr>
          <w:sz w:val="24"/>
          <w:szCs w:val="24"/>
          <w:lang w:val="ro-MO"/>
        </w:rPr>
        <w:t xml:space="preserve"> </w:t>
      </w:r>
      <w:r w:rsidRPr="00347DB0">
        <w:rPr>
          <w:b w:val="0"/>
          <w:color w:val="212529"/>
          <w:sz w:val="24"/>
          <w:szCs w:val="24"/>
          <w:lang w:val="ro-MO"/>
        </w:rPr>
        <w:t>Logo-ul programului Chișinău – Capitala Europeană a Tineretului 2025</w:t>
      </w:r>
    </w:p>
    <w:p w:rsidR="00A32C95" w:rsidRPr="00347DB0" w:rsidRDefault="00A32C95" w:rsidP="00A32C95">
      <w:pPr>
        <w:pStyle w:val="Frspaiere"/>
        <w:ind w:left="-709"/>
        <w:rPr>
          <w:rFonts w:ascii="Times New Roman" w:hAnsi="Times New Roman" w:cs="Times New Roman"/>
          <w:b/>
          <w:sz w:val="24"/>
          <w:szCs w:val="24"/>
          <w:lang w:val="ro-MO"/>
        </w:rPr>
      </w:pPr>
      <w:r w:rsidRPr="00347DB0">
        <w:rPr>
          <w:rFonts w:ascii="Times New Roman" w:hAnsi="Times New Roman" w:cs="Times New Roman"/>
          <w:b/>
          <w:sz w:val="24"/>
          <w:szCs w:val="24"/>
          <w:lang w:val="ro-MO"/>
        </w:rPr>
        <w:t>(2  postări/ imagini);</w:t>
      </w:r>
    </w:p>
    <w:p w:rsidR="00A32C95" w:rsidRPr="00347DB0" w:rsidRDefault="00A32C95" w:rsidP="00A32C95">
      <w:pPr>
        <w:pStyle w:val="Titlu2"/>
        <w:shd w:val="clear" w:color="auto" w:fill="FFFFFF"/>
        <w:spacing w:before="0" w:beforeAutospacing="0" w:after="0" w:afterAutospacing="0"/>
        <w:ind w:left="-709"/>
        <w:rPr>
          <w:b w:val="0"/>
          <w:sz w:val="24"/>
          <w:szCs w:val="24"/>
          <w:lang w:val="ro-MO"/>
        </w:rPr>
      </w:pPr>
      <w:r w:rsidRPr="00347DB0">
        <w:rPr>
          <w:b w:val="0"/>
          <w:sz w:val="24"/>
          <w:szCs w:val="24"/>
          <w:lang w:val="ro-MO"/>
        </w:rPr>
        <w:t xml:space="preserve"> Festivalul de creativitate pentru copii “Viața Împreuna”</w:t>
      </w:r>
    </w:p>
    <w:p w:rsidR="00A32C95" w:rsidRPr="00347DB0" w:rsidRDefault="00A32C95" w:rsidP="00A32C95">
      <w:pPr>
        <w:pStyle w:val="Frspaiere"/>
        <w:ind w:left="-709"/>
        <w:rPr>
          <w:rFonts w:ascii="Times New Roman" w:hAnsi="Times New Roman" w:cs="Times New Roman"/>
          <w:b/>
          <w:sz w:val="24"/>
          <w:szCs w:val="24"/>
          <w:lang w:val="ro-MO"/>
        </w:rPr>
      </w:pPr>
      <w:r w:rsidRPr="00347DB0">
        <w:rPr>
          <w:rFonts w:ascii="Times New Roman" w:hAnsi="Times New Roman" w:cs="Times New Roman"/>
          <w:b/>
          <w:sz w:val="24"/>
          <w:szCs w:val="24"/>
          <w:lang w:val="ro-MO"/>
        </w:rPr>
        <w:t xml:space="preserve"> (2  postări/ imagini);</w:t>
      </w:r>
    </w:p>
    <w:p w:rsidR="00A32C95" w:rsidRPr="00347DB0" w:rsidRDefault="00A32C95" w:rsidP="00A32C95">
      <w:pPr>
        <w:pStyle w:val="Titlu2"/>
        <w:shd w:val="clear" w:color="auto" w:fill="FFFFFF"/>
        <w:spacing w:before="0" w:beforeAutospacing="0" w:after="0" w:afterAutospacing="0"/>
        <w:ind w:left="-709"/>
        <w:rPr>
          <w:b w:val="0"/>
          <w:sz w:val="24"/>
          <w:szCs w:val="24"/>
          <w:lang w:val="ro-MO"/>
        </w:rPr>
      </w:pPr>
      <w:proofErr w:type="spellStart"/>
      <w:r w:rsidRPr="00347DB0">
        <w:rPr>
          <w:b w:val="0"/>
          <w:sz w:val="24"/>
          <w:szCs w:val="24"/>
          <w:lang w:val="ro-MO"/>
        </w:rPr>
        <w:t>Webinar</w:t>
      </w:r>
      <w:proofErr w:type="spellEnd"/>
      <w:r w:rsidRPr="00347DB0">
        <w:rPr>
          <w:b w:val="0"/>
          <w:sz w:val="24"/>
          <w:szCs w:val="24"/>
          <w:lang w:val="ro-MO"/>
        </w:rPr>
        <w:t xml:space="preserve"> lecții video pentru promovarea educației</w:t>
      </w:r>
    </w:p>
    <w:p w:rsidR="00A32C95" w:rsidRPr="00347DB0" w:rsidRDefault="00A32C95" w:rsidP="00A32C95">
      <w:pPr>
        <w:pStyle w:val="Frspaiere"/>
        <w:ind w:left="-709"/>
        <w:rPr>
          <w:rFonts w:ascii="Times New Roman" w:hAnsi="Times New Roman" w:cs="Times New Roman"/>
          <w:b/>
          <w:sz w:val="24"/>
          <w:szCs w:val="24"/>
          <w:lang w:val="ro-MO"/>
        </w:rPr>
      </w:pPr>
      <w:r w:rsidRPr="00347DB0">
        <w:rPr>
          <w:rFonts w:ascii="Times New Roman" w:hAnsi="Times New Roman" w:cs="Times New Roman"/>
          <w:b/>
          <w:sz w:val="24"/>
          <w:szCs w:val="24"/>
          <w:lang w:val="ro-MO"/>
        </w:rPr>
        <w:t xml:space="preserve"> (2  postări/ imagini);</w:t>
      </w:r>
    </w:p>
    <w:p w:rsidR="00A32C95" w:rsidRPr="00347DB0" w:rsidRDefault="00A32C95" w:rsidP="00A32C95">
      <w:pPr>
        <w:pStyle w:val="Titlu2"/>
        <w:shd w:val="clear" w:color="auto" w:fill="FFFFFF"/>
        <w:spacing w:before="0" w:beforeAutospacing="0" w:after="0" w:afterAutospacing="0"/>
        <w:ind w:left="-709"/>
        <w:rPr>
          <w:b w:val="0"/>
          <w:sz w:val="24"/>
          <w:szCs w:val="24"/>
          <w:lang w:val="ro-MO"/>
        </w:rPr>
      </w:pPr>
      <w:r w:rsidRPr="00347DB0">
        <w:rPr>
          <w:b w:val="0"/>
          <w:sz w:val="24"/>
          <w:szCs w:val="24"/>
          <w:lang w:val="ro-MO"/>
        </w:rPr>
        <w:t>Clasa a IX-a, Biblioteca digitală „Educație online”</w:t>
      </w:r>
    </w:p>
    <w:p w:rsidR="00A32C95" w:rsidRPr="00347DB0" w:rsidRDefault="00A32C95" w:rsidP="00A32C95">
      <w:pPr>
        <w:pStyle w:val="Frspaiere"/>
        <w:ind w:left="-709"/>
        <w:rPr>
          <w:rFonts w:ascii="Times New Roman" w:hAnsi="Times New Roman" w:cs="Times New Roman"/>
          <w:b/>
          <w:sz w:val="24"/>
          <w:szCs w:val="24"/>
          <w:lang w:val="ro-MO"/>
        </w:rPr>
      </w:pPr>
      <w:r w:rsidRPr="00347DB0">
        <w:rPr>
          <w:rFonts w:ascii="Times New Roman" w:hAnsi="Times New Roman" w:cs="Times New Roman"/>
          <w:b/>
          <w:sz w:val="24"/>
          <w:szCs w:val="24"/>
          <w:lang w:val="ro-MO"/>
        </w:rPr>
        <w:t xml:space="preserve"> (2 postări/ imagini);</w:t>
      </w:r>
    </w:p>
    <w:p w:rsidR="00A32C95" w:rsidRPr="00347DB0" w:rsidRDefault="00A32C95" w:rsidP="00A32C95">
      <w:pPr>
        <w:pStyle w:val="Titlu2"/>
        <w:shd w:val="clear" w:color="auto" w:fill="FFFFFF"/>
        <w:spacing w:before="0" w:beforeAutospacing="0" w:after="0" w:afterAutospacing="0"/>
        <w:ind w:left="-709"/>
        <w:rPr>
          <w:b w:val="0"/>
          <w:sz w:val="24"/>
          <w:szCs w:val="24"/>
          <w:lang w:val="ro-MO"/>
        </w:rPr>
      </w:pPr>
      <w:r w:rsidRPr="00347DB0">
        <w:rPr>
          <w:b w:val="0"/>
          <w:sz w:val="24"/>
          <w:szCs w:val="24"/>
          <w:lang w:val="ro-MO"/>
        </w:rPr>
        <w:lastRenderedPageBreak/>
        <w:t>Hotărârea CESP nr.54 din 09.02.2022</w:t>
      </w:r>
    </w:p>
    <w:p w:rsidR="00A32C95" w:rsidRPr="00347DB0" w:rsidRDefault="00A32C95" w:rsidP="00A32C95">
      <w:pPr>
        <w:pStyle w:val="Frspaiere"/>
        <w:ind w:left="-709"/>
        <w:rPr>
          <w:rFonts w:ascii="Times New Roman" w:hAnsi="Times New Roman" w:cs="Times New Roman"/>
          <w:b/>
          <w:sz w:val="24"/>
          <w:szCs w:val="24"/>
          <w:lang w:val="ro-MO"/>
        </w:rPr>
      </w:pPr>
      <w:r w:rsidRPr="00347DB0">
        <w:rPr>
          <w:rFonts w:ascii="Times New Roman" w:hAnsi="Times New Roman" w:cs="Times New Roman"/>
          <w:b/>
          <w:sz w:val="24"/>
          <w:szCs w:val="24"/>
          <w:lang w:val="ro-MO"/>
        </w:rPr>
        <w:t xml:space="preserve"> (2  postări/ imagini);</w:t>
      </w:r>
    </w:p>
    <w:p w:rsidR="00A32C95" w:rsidRPr="00347DB0" w:rsidRDefault="00A32C95" w:rsidP="00A32C95">
      <w:pPr>
        <w:pStyle w:val="Frspaiere"/>
        <w:ind w:left="-709"/>
        <w:rPr>
          <w:rFonts w:ascii="Times New Roman" w:hAnsi="Times New Roman" w:cs="Times New Roman"/>
          <w:sz w:val="24"/>
          <w:szCs w:val="24"/>
          <w:lang w:val="ro-MO"/>
        </w:rPr>
      </w:pPr>
      <w:r w:rsidRPr="00347DB0">
        <w:rPr>
          <w:rFonts w:ascii="Times New Roman" w:hAnsi="Times New Roman" w:cs="Times New Roman"/>
          <w:sz w:val="24"/>
          <w:szCs w:val="24"/>
          <w:lang w:val="ro-MO"/>
        </w:rPr>
        <w:t>Recrutăm tineri ambasadori în ECHIPA MOBILĂ</w:t>
      </w:r>
    </w:p>
    <w:p w:rsidR="00A32C95" w:rsidRPr="00347DB0" w:rsidRDefault="00A32C95" w:rsidP="00A32C95">
      <w:pPr>
        <w:pStyle w:val="Titlu2"/>
        <w:shd w:val="clear" w:color="auto" w:fill="FFFFFF"/>
        <w:spacing w:before="0" w:beforeAutospacing="0" w:after="0" w:afterAutospacing="0"/>
        <w:ind w:left="-709"/>
        <w:rPr>
          <w:sz w:val="24"/>
          <w:szCs w:val="24"/>
          <w:lang w:val="ro-MO"/>
        </w:rPr>
      </w:pPr>
      <w:r w:rsidRPr="00347DB0">
        <w:rPr>
          <w:sz w:val="24"/>
          <w:szCs w:val="24"/>
          <w:lang w:val="ro-MO"/>
        </w:rPr>
        <w:t>(2  postări/ imagini).</w:t>
      </w:r>
    </w:p>
    <w:p w:rsidR="00A32C95" w:rsidRPr="00347DB0" w:rsidRDefault="00A32C95" w:rsidP="00A32C95">
      <w:pPr>
        <w:pStyle w:val="NormalWeb"/>
        <w:shd w:val="clear" w:color="auto" w:fill="FFFFFF"/>
        <w:tabs>
          <w:tab w:val="left" w:pos="142"/>
        </w:tabs>
        <w:spacing w:before="0" w:beforeAutospacing="0" w:after="0" w:afterAutospacing="0"/>
        <w:ind w:left="-709"/>
        <w:jc w:val="both"/>
        <w:rPr>
          <w:color w:val="000000" w:themeColor="text1"/>
          <w:lang w:val="ro-MO"/>
        </w:rPr>
      </w:pPr>
    </w:p>
    <w:p w:rsidR="00A32C95" w:rsidRPr="00337A14" w:rsidRDefault="00A32C95" w:rsidP="00A32C95">
      <w:pPr>
        <w:pStyle w:val="NormalWeb"/>
        <w:shd w:val="clear" w:color="auto" w:fill="FFFFFF"/>
        <w:tabs>
          <w:tab w:val="left" w:pos="142"/>
        </w:tabs>
        <w:spacing w:before="0" w:beforeAutospacing="0" w:after="0" w:afterAutospacing="0"/>
        <w:ind w:left="-709"/>
        <w:jc w:val="both"/>
        <w:rPr>
          <w:b/>
          <w:lang w:val="ro-MO"/>
        </w:rPr>
      </w:pPr>
      <w:r w:rsidRPr="00337A14">
        <w:rPr>
          <w:b/>
          <w:lang w:val="ro-MO"/>
        </w:rPr>
        <w:t>X. Alte acţiuni relevante realizate:</w:t>
      </w:r>
    </w:p>
    <w:p w:rsidR="00A32C95" w:rsidRPr="00347DB0" w:rsidRDefault="00A32C95" w:rsidP="00A32C95">
      <w:pPr>
        <w:spacing w:after="0"/>
        <w:ind w:left="-709"/>
        <w:jc w:val="both"/>
        <w:rPr>
          <w:bCs/>
          <w:color w:val="000000" w:themeColor="text1"/>
          <w:sz w:val="24"/>
          <w:szCs w:val="24"/>
          <w:lang w:val="ro-MO"/>
        </w:rPr>
      </w:pPr>
      <w:r w:rsidRPr="00347DB0">
        <w:rPr>
          <w:b/>
          <w:color w:val="000000" w:themeColor="text1"/>
          <w:sz w:val="24"/>
          <w:szCs w:val="24"/>
          <w:lang w:val="ro-MO"/>
        </w:rPr>
        <w:t>- Participarea la Ședința de lucru pe lângă Primarul mun. Chișinău</w:t>
      </w:r>
      <w:r w:rsidRPr="00347DB0">
        <w:rPr>
          <w:color w:val="000000" w:themeColor="text1"/>
          <w:sz w:val="24"/>
          <w:szCs w:val="24"/>
          <w:lang w:val="ro-MO"/>
        </w:rPr>
        <w:t xml:space="preserve"> referitor la Lansarea Consiliului Municipal al Elevilor, </w:t>
      </w:r>
      <w:r w:rsidRPr="00347DB0">
        <w:rPr>
          <w:bCs/>
          <w:color w:val="000000" w:themeColor="text1"/>
          <w:sz w:val="24"/>
          <w:szCs w:val="24"/>
          <w:lang w:val="ro-MO"/>
        </w:rPr>
        <w:t>10.02.2022, 10 participanţi;</w:t>
      </w:r>
    </w:p>
    <w:p w:rsidR="00A32C95" w:rsidRPr="00347DB0" w:rsidRDefault="00A32C95" w:rsidP="00A32C95">
      <w:pPr>
        <w:spacing w:after="0"/>
        <w:ind w:left="-709"/>
        <w:jc w:val="both"/>
        <w:rPr>
          <w:b/>
          <w:color w:val="000000" w:themeColor="text1"/>
          <w:sz w:val="24"/>
          <w:szCs w:val="24"/>
          <w:lang w:val="ro-MO"/>
        </w:rPr>
      </w:pPr>
      <w:r w:rsidRPr="00347DB0">
        <w:rPr>
          <w:b/>
          <w:color w:val="000000" w:themeColor="text1"/>
          <w:sz w:val="24"/>
          <w:szCs w:val="24"/>
          <w:lang w:val="ro-MO"/>
        </w:rPr>
        <w:t>- Participarea la ședințe  convocate de viceprimarul de ramură:</w:t>
      </w:r>
    </w:p>
    <w:p w:rsidR="00A32C95" w:rsidRPr="00347DB0" w:rsidRDefault="00A32C95" w:rsidP="00A32C95">
      <w:pPr>
        <w:spacing w:after="0"/>
        <w:ind w:left="-709"/>
        <w:jc w:val="both"/>
        <w:rPr>
          <w:color w:val="000000" w:themeColor="text1"/>
          <w:sz w:val="24"/>
          <w:szCs w:val="24"/>
          <w:lang w:val="ro-MO"/>
        </w:rPr>
      </w:pPr>
      <w:r w:rsidRPr="00347DB0">
        <w:rPr>
          <w:color w:val="000000" w:themeColor="text1"/>
          <w:sz w:val="24"/>
          <w:szCs w:val="24"/>
          <w:lang w:val="ro-MO"/>
        </w:rPr>
        <w:t xml:space="preserve">- referitor la  </w:t>
      </w:r>
      <w:proofErr w:type="spellStart"/>
      <w:r w:rsidRPr="00347DB0">
        <w:rPr>
          <w:color w:val="000000" w:themeColor="text1"/>
          <w:sz w:val="24"/>
          <w:szCs w:val="24"/>
          <w:lang w:val="ro-MO"/>
        </w:rPr>
        <w:t>draft</w:t>
      </w:r>
      <w:proofErr w:type="spellEnd"/>
      <w:r>
        <w:rPr>
          <w:color w:val="000000" w:themeColor="text1"/>
          <w:sz w:val="24"/>
          <w:szCs w:val="24"/>
          <w:lang w:val="ro-MO"/>
        </w:rPr>
        <w:t xml:space="preserve"> </w:t>
      </w:r>
      <w:r w:rsidRPr="00347DB0">
        <w:rPr>
          <w:color w:val="000000" w:themeColor="text1"/>
          <w:sz w:val="24"/>
          <w:szCs w:val="24"/>
          <w:lang w:val="ro-MO"/>
        </w:rPr>
        <w:t>-</w:t>
      </w:r>
      <w:r>
        <w:rPr>
          <w:color w:val="000000" w:themeColor="text1"/>
          <w:sz w:val="24"/>
          <w:szCs w:val="24"/>
          <w:lang w:val="ro-MO"/>
        </w:rPr>
        <w:t xml:space="preserve"> </w:t>
      </w:r>
      <w:r w:rsidRPr="00347DB0">
        <w:rPr>
          <w:color w:val="000000" w:themeColor="text1"/>
          <w:sz w:val="24"/>
          <w:szCs w:val="24"/>
          <w:lang w:val="ro-MO"/>
        </w:rPr>
        <w:t>Concursului municipal „Școala Anului 2022”,</w:t>
      </w:r>
      <w:r w:rsidRPr="00347DB0">
        <w:rPr>
          <w:bCs/>
          <w:color w:val="000000" w:themeColor="text1"/>
          <w:sz w:val="24"/>
          <w:szCs w:val="24"/>
          <w:lang w:val="ro-MO"/>
        </w:rPr>
        <w:t xml:space="preserve"> 09.02.2021, 9 participanți</w:t>
      </w:r>
    </w:p>
    <w:p w:rsidR="00A32C95" w:rsidRPr="00347DB0" w:rsidRDefault="00A32C95" w:rsidP="00A32C95">
      <w:pPr>
        <w:spacing w:after="0"/>
        <w:ind w:left="-709"/>
        <w:jc w:val="both"/>
        <w:rPr>
          <w:bCs/>
          <w:color w:val="000000" w:themeColor="text1"/>
          <w:sz w:val="24"/>
          <w:szCs w:val="24"/>
          <w:lang w:val="ro-MO"/>
        </w:rPr>
      </w:pPr>
      <w:r w:rsidRPr="00347DB0">
        <w:rPr>
          <w:bCs/>
          <w:color w:val="000000" w:themeColor="text1"/>
          <w:sz w:val="24"/>
          <w:szCs w:val="24"/>
          <w:lang w:val="ro-MO"/>
        </w:rPr>
        <w:t xml:space="preserve">- </w:t>
      </w:r>
      <w:r w:rsidRPr="00347DB0">
        <w:rPr>
          <w:color w:val="000000" w:themeColor="text1"/>
          <w:sz w:val="24"/>
          <w:szCs w:val="24"/>
          <w:lang w:val="ro-MO"/>
        </w:rPr>
        <w:t xml:space="preserve"> privind conceptul dezvoltării învăţământului extrașcolar</w:t>
      </w:r>
      <w:r w:rsidRPr="00347DB0">
        <w:rPr>
          <w:bCs/>
          <w:color w:val="000000" w:themeColor="text1"/>
          <w:sz w:val="24"/>
          <w:szCs w:val="24"/>
          <w:lang w:val="ro-MO"/>
        </w:rPr>
        <w:t>, 09.02.2021, 7 participanți)</w:t>
      </w:r>
    </w:p>
    <w:p w:rsidR="00A32C95" w:rsidRPr="00347DB0" w:rsidRDefault="00A32C95" w:rsidP="00A32C95">
      <w:pPr>
        <w:spacing w:after="0"/>
        <w:ind w:left="-709"/>
        <w:jc w:val="both"/>
        <w:rPr>
          <w:rFonts w:cs="Times New Roman"/>
          <w:sz w:val="24"/>
          <w:szCs w:val="24"/>
          <w:lang w:val="ro-MO"/>
        </w:rPr>
      </w:pPr>
      <w:r w:rsidRPr="00347DB0">
        <w:rPr>
          <w:color w:val="000000" w:themeColor="text1"/>
          <w:sz w:val="24"/>
          <w:szCs w:val="24"/>
          <w:lang w:val="ro-MO"/>
        </w:rPr>
        <w:t>- desfășurarea ședinței de consultare cu membrii grupului de  modificare a Regulamentului de Granturi pentru ONG și grupuri de inițiativă</w:t>
      </w:r>
      <w:r w:rsidRPr="00347DB0">
        <w:rPr>
          <w:bCs/>
          <w:color w:val="000000" w:themeColor="text1"/>
          <w:sz w:val="24"/>
          <w:szCs w:val="24"/>
          <w:lang w:val="ro-MO"/>
        </w:rPr>
        <w:t>, 09.02.2021,9 participanți);</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ascii="Times New Roman" w:hAnsi="Times New Roman" w:cs="Times New Roman"/>
          <w:color w:val="000000" w:themeColor="text1"/>
          <w:sz w:val="24"/>
          <w:szCs w:val="24"/>
          <w:lang w:val="ro-MO"/>
        </w:rPr>
        <w:t>-</w:t>
      </w:r>
      <w:r w:rsidRPr="00347DB0">
        <w:rPr>
          <w:rFonts w:ascii="Times New Roman" w:hAnsi="Times New Roman" w:cs="Times New Roman"/>
          <w:sz w:val="24"/>
          <w:szCs w:val="24"/>
          <w:lang w:val="ro-MO"/>
        </w:rPr>
        <w:t xml:space="preserve"> </w:t>
      </w:r>
      <w:r w:rsidRPr="00347DB0">
        <w:rPr>
          <w:rFonts w:ascii="Times New Roman" w:hAnsi="Times New Roman" w:cs="Times New Roman"/>
          <w:b/>
          <w:sz w:val="24"/>
          <w:szCs w:val="24"/>
          <w:lang w:val="ro-MO"/>
        </w:rPr>
        <w:t>Proiecte de decizie înaintate</w:t>
      </w:r>
      <w:r w:rsidRPr="00347DB0">
        <w:rPr>
          <w:rFonts w:ascii="Times New Roman" w:hAnsi="Times New Roman" w:cs="Times New Roman"/>
          <w:sz w:val="24"/>
          <w:szCs w:val="24"/>
          <w:lang w:val="ro-MO"/>
        </w:rPr>
        <w:t xml:space="preserve"> de DGETS pentru coordonare subdiviziunilor responsabile</w:t>
      </w:r>
      <w:r w:rsidRPr="00347DB0">
        <w:rPr>
          <w:rFonts w:ascii="Times New Roman" w:hAnsi="Times New Roman" w:cs="Times New Roman"/>
          <w:b/>
          <w:sz w:val="24"/>
          <w:szCs w:val="24"/>
          <w:lang w:val="ro-MO"/>
        </w:rPr>
        <w:t>:</w:t>
      </w:r>
      <w:r w:rsidRPr="00347DB0">
        <w:rPr>
          <w:rFonts w:ascii="Times New Roman" w:hAnsi="Times New Roman" w:cs="Times New Roman"/>
          <w:sz w:val="24"/>
          <w:szCs w:val="24"/>
          <w:lang w:val="ro-MO"/>
        </w:rPr>
        <w:t xml:space="preserve"> “Despre modificarea deciziei Consiliului Municipal Chișinău nr. 15/3 din 28.12.2021 „Cu privire la modificarea denumirii Gimnaziului nr.7 în Gimnaziul „Adrian Păunescu”; „Cu privire la  modificarea denumirii Stației Orășenești a Tinerilor Turiști în Centrul Municipal al Tinerilor Turiști pentru coordonare subdiviziunilor responsabile ale PMC;</w:t>
      </w:r>
    </w:p>
    <w:p w:rsidR="00A32C95" w:rsidRPr="00347DB0" w:rsidRDefault="00A32C95" w:rsidP="00A32C95">
      <w:pPr>
        <w:pStyle w:val="Frspaiere"/>
        <w:ind w:left="-709"/>
        <w:rPr>
          <w:rFonts w:eastAsia="Times New Roman" w:cs="Times New Roman"/>
          <w:sz w:val="24"/>
          <w:szCs w:val="24"/>
          <w:lang w:val="ro-MO" w:eastAsia="ro-RO"/>
        </w:rPr>
      </w:pPr>
      <w:r w:rsidRPr="00347DB0">
        <w:rPr>
          <w:rFonts w:ascii="Times New Roman" w:hAnsi="Times New Roman" w:cs="Times New Roman"/>
          <w:sz w:val="24"/>
          <w:szCs w:val="24"/>
          <w:lang w:val="ro-MO"/>
        </w:rPr>
        <w:t xml:space="preserve"> </w:t>
      </w:r>
      <w:r w:rsidRPr="00347DB0">
        <w:rPr>
          <w:rFonts w:ascii="Times New Roman" w:hAnsi="Times New Roman" w:cs="Times New Roman"/>
          <w:b/>
          <w:sz w:val="24"/>
          <w:szCs w:val="24"/>
          <w:lang w:val="ro-MO"/>
        </w:rPr>
        <w:t>- Publicarea avizului</w:t>
      </w:r>
      <w:r w:rsidRPr="00347DB0">
        <w:rPr>
          <w:rFonts w:ascii="Times New Roman" w:hAnsi="Times New Roman" w:cs="Times New Roman"/>
          <w:sz w:val="24"/>
          <w:szCs w:val="24"/>
          <w:lang w:val="ro-MO"/>
        </w:rPr>
        <w:t xml:space="preserve"> privind consultații publice referitor la proiectul de decizie a Consiliului Municipal Chișinău cu privire la modificarea denumirii Școlii primare grădiniță nr. 90 în Școala primară grădiniță „Spiridon Vangheli”;</w:t>
      </w:r>
    </w:p>
    <w:p w:rsidR="00A32C95" w:rsidRPr="00347DB0" w:rsidRDefault="00A32C95" w:rsidP="00A32C95">
      <w:pPr>
        <w:pStyle w:val="Frspaiere"/>
        <w:ind w:left="-709"/>
        <w:jc w:val="both"/>
        <w:rPr>
          <w:rFonts w:ascii="Times New Roman" w:hAnsi="Times New Roman" w:cs="Times New Roman"/>
          <w:sz w:val="24"/>
          <w:szCs w:val="24"/>
          <w:lang w:val="ro-MO"/>
        </w:rPr>
      </w:pPr>
      <w:r w:rsidRPr="00347DB0">
        <w:rPr>
          <w:rFonts w:cs="Times New Roman"/>
          <w:b/>
          <w:sz w:val="24"/>
          <w:szCs w:val="24"/>
          <w:lang w:val="ro-MO"/>
        </w:rPr>
        <w:t xml:space="preserve">- </w:t>
      </w:r>
      <w:r w:rsidRPr="00347DB0">
        <w:rPr>
          <w:rFonts w:ascii="Times New Roman" w:hAnsi="Times New Roman" w:cs="Times New Roman"/>
          <w:b/>
          <w:sz w:val="24"/>
          <w:szCs w:val="24"/>
          <w:lang w:val="ro-MO"/>
        </w:rPr>
        <w:t>Perfectarea/modificarea Instrucțiunii</w:t>
      </w:r>
      <w:r w:rsidRPr="00347DB0">
        <w:rPr>
          <w:rFonts w:ascii="Times New Roman" w:hAnsi="Times New Roman" w:cs="Times New Roman"/>
          <w:sz w:val="24"/>
          <w:szCs w:val="24"/>
          <w:lang w:val="ro-MO"/>
        </w:rPr>
        <w:t xml:space="preserve"> cu privire la procedura de examinare a petițiilor, efectuarea controalelor/anchetelor de serviciu, întocmirea dosarelor administrative, elaborarea răspunsurilor, notelor informative/notelor de serviciu și a ordinelor </w:t>
      </w:r>
    </w:p>
    <w:p w:rsidR="00A32C95" w:rsidRPr="00347DB0" w:rsidRDefault="00A32C95" w:rsidP="00A32C95">
      <w:pPr>
        <w:spacing w:after="0"/>
        <w:ind w:left="-709"/>
        <w:jc w:val="both"/>
        <w:rPr>
          <w:rFonts w:eastAsia="Times New Roman" w:cs="Times New Roman"/>
          <w:sz w:val="24"/>
          <w:szCs w:val="24"/>
          <w:lang w:val="ro-MO"/>
        </w:rPr>
      </w:pPr>
      <w:r w:rsidRPr="00347DB0">
        <w:rPr>
          <w:rFonts w:cs="Times New Roman"/>
          <w:b/>
          <w:sz w:val="24"/>
          <w:szCs w:val="24"/>
          <w:lang w:val="ro-MO"/>
        </w:rPr>
        <w:t>- Conform Planului aprobat pentru luna februarie 2022, vineri, 11 februarie</w:t>
      </w:r>
      <w:r w:rsidRPr="00347DB0">
        <w:rPr>
          <w:rFonts w:cs="Times New Roman"/>
          <w:sz w:val="24"/>
          <w:szCs w:val="24"/>
          <w:lang w:val="ro-MO"/>
        </w:rPr>
        <w:t xml:space="preserve">, membrii </w:t>
      </w:r>
      <w:r w:rsidRPr="00347DB0">
        <w:rPr>
          <w:rFonts w:cs="Times New Roman"/>
          <w:bCs/>
          <w:sz w:val="24"/>
          <w:szCs w:val="24"/>
          <w:lang w:val="ro-MO"/>
        </w:rPr>
        <w:t xml:space="preserve">Consiliului de administrație au examinat 2 subiecte: </w:t>
      </w:r>
      <w:r w:rsidRPr="00347DB0">
        <w:rPr>
          <w:rFonts w:eastAsia="Times New Roman" w:cs="Times New Roman"/>
          <w:sz w:val="24"/>
          <w:szCs w:val="24"/>
          <w:lang w:val="ro-MO" w:eastAsia="ru-RU"/>
        </w:rPr>
        <w:t>Aprobarea Regulamentului pentru organizarea Programului municipal de granturi pentru organizații de tineret și grupuri de inițiativă; Aprobarea Programului municipal de asistență pentru Centre de Tineret din Consilii de Tineret din municipiul Chișinău (r</w:t>
      </w:r>
      <w:r w:rsidRPr="00347DB0">
        <w:rPr>
          <w:rFonts w:eastAsia="Times New Roman" w:cs="Times New Roman"/>
          <w:sz w:val="24"/>
          <w:szCs w:val="24"/>
          <w:lang w:val="ro-MO"/>
        </w:rPr>
        <w:t>aportor, Petru Grecu, director,Centrul Municipal de Tineret Chișinău). Ambele proiecte de decizii au fost aprobate şi vor fi puse în aplicare prin elaborarea ordinului DGETS;</w:t>
      </w:r>
    </w:p>
    <w:p w:rsidR="00A32C95" w:rsidRPr="00347DB0" w:rsidRDefault="00A32C95" w:rsidP="00A32C95">
      <w:pPr>
        <w:pStyle w:val="NormalWeb"/>
        <w:shd w:val="clear" w:color="auto" w:fill="FFFFFF"/>
        <w:tabs>
          <w:tab w:val="left" w:pos="142"/>
        </w:tabs>
        <w:spacing w:before="0" w:beforeAutospacing="0" w:after="0" w:afterAutospacing="0"/>
        <w:ind w:left="-709"/>
        <w:rPr>
          <w:bCs/>
          <w:color w:val="000000"/>
          <w:lang w:val="ro-MO"/>
        </w:rPr>
      </w:pPr>
      <w:r w:rsidRPr="00347DB0">
        <w:rPr>
          <w:bCs/>
          <w:color w:val="000000"/>
          <w:lang w:val="ro-MO"/>
        </w:rPr>
        <w:t xml:space="preserve">- </w:t>
      </w:r>
      <w:r w:rsidRPr="00347DB0">
        <w:rPr>
          <w:b/>
          <w:bCs/>
          <w:color w:val="000000"/>
          <w:lang w:val="ro-MO"/>
        </w:rPr>
        <w:t xml:space="preserve">Perfectarea  răspunsului la </w:t>
      </w:r>
      <w:r w:rsidRPr="00347DB0">
        <w:rPr>
          <w:b/>
          <w:lang w:val="ro-MO"/>
        </w:rPr>
        <w:t xml:space="preserve"> </w:t>
      </w:r>
      <w:r w:rsidRPr="00347DB0">
        <w:rPr>
          <w:b/>
          <w:bCs/>
          <w:color w:val="000000"/>
          <w:lang w:val="ro-MO"/>
        </w:rPr>
        <w:t>scrisoarea Ministerului Finanțelor</w:t>
      </w:r>
      <w:r w:rsidRPr="00347DB0">
        <w:rPr>
          <w:bCs/>
          <w:color w:val="000000"/>
          <w:lang w:val="ro-MO"/>
        </w:rPr>
        <w:t xml:space="preserve"> cu privire la alocarea mijloacelor financiare suplimentare pentru anul 2022, necesare pentru întreținerea a 50 copii din grupa pregătitoare, transferați în Complexul Educațional Trușeni;</w:t>
      </w:r>
    </w:p>
    <w:p w:rsidR="00A32C95" w:rsidRPr="00347DB0" w:rsidRDefault="00A32C95" w:rsidP="00A32C95">
      <w:pPr>
        <w:spacing w:after="0"/>
        <w:ind w:left="-709"/>
        <w:jc w:val="both"/>
        <w:rPr>
          <w:rFonts w:cs="Times New Roman"/>
          <w:color w:val="000000" w:themeColor="text1"/>
          <w:sz w:val="24"/>
          <w:szCs w:val="24"/>
          <w:lang w:val="ro-MO"/>
        </w:rPr>
      </w:pPr>
      <w:r w:rsidRPr="00347DB0">
        <w:rPr>
          <w:rFonts w:cs="Times New Roman"/>
          <w:color w:val="000000" w:themeColor="text1"/>
          <w:sz w:val="24"/>
          <w:szCs w:val="24"/>
          <w:lang w:val="ro-MO"/>
        </w:rPr>
        <w:t xml:space="preserve">- </w:t>
      </w:r>
      <w:r w:rsidRPr="00347DB0">
        <w:rPr>
          <w:rFonts w:cs="Times New Roman"/>
          <w:b/>
          <w:color w:val="000000" w:themeColor="text1"/>
          <w:sz w:val="24"/>
          <w:szCs w:val="24"/>
          <w:lang w:val="ro-MO"/>
        </w:rPr>
        <w:t>Organizarea și desfășurarea ședinței Comisiei municipale de validare a dosarelor</w:t>
      </w:r>
      <w:r w:rsidRPr="00347DB0">
        <w:rPr>
          <w:rFonts w:cs="Times New Roman"/>
          <w:color w:val="000000" w:themeColor="text1"/>
          <w:sz w:val="24"/>
          <w:szCs w:val="24"/>
          <w:lang w:val="ro-MO"/>
        </w:rPr>
        <w:t xml:space="preserve"> pentru Concursul Bursa de merit, 2021 în regim online, Elaborarea procesului - verbal al ședinței;</w:t>
      </w:r>
    </w:p>
    <w:p w:rsidR="00A32C95" w:rsidRPr="00347DB0" w:rsidRDefault="00A32C95" w:rsidP="00A32C95">
      <w:pPr>
        <w:spacing w:after="0"/>
        <w:ind w:left="-709"/>
        <w:jc w:val="both"/>
        <w:rPr>
          <w:rFonts w:cs="Times New Roman"/>
          <w:color w:val="000000" w:themeColor="text1"/>
          <w:sz w:val="24"/>
          <w:szCs w:val="24"/>
          <w:lang w:val="ro-MO"/>
        </w:rPr>
      </w:pPr>
      <w:r w:rsidRPr="00347DB0">
        <w:rPr>
          <w:rFonts w:cs="Times New Roman"/>
          <w:color w:val="000000" w:themeColor="text1"/>
          <w:sz w:val="24"/>
          <w:szCs w:val="24"/>
          <w:lang w:val="ro-MO"/>
        </w:rPr>
        <w:t>Perfectarea actelor pentru Consiliul Municipal Chișinău (08.02.2022);</w:t>
      </w:r>
    </w:p>
    <w:p w:rsidR="00A32C95" w:rsidRPr="00347DB0" w:rsidRDefault="00A32C95" w:rsidP="00A32C95">
      <w:pPr>
        <w:spacing w:after="0"/>
        <w:ind w:left="-709"/>
        <w:jc w:val="both"/>
        <w:rPr>
          <w:sz w:val="24"/>
          <w:szCs w:val="24"/>
          <w:lang w:val="ro-MO"/>
        </w:rPr>
      </w:pPr>
      <w:r w:rsidRPr="00347DB0">
        <w:rPr>
          <w:rFonts w:cs="Times New Roman"/>
          <w:b/>
          <w:sz w:val="24"/>
          <w:szCs w:val="24"/>
          <w:lang w:val="ro-MO"/>
        </w:rPr>
        <w:t xml:space="preserve">- Organizarea și desfășurarea concursurilor pentru </w:t>
      </w:r>
      <w:proofErr w:type="spellStart"/>
      <w:r w:rsidRPr="00347DB0">
        <w:rPr>
          <w:rFonts w:cs="Times New Roman"/>
          <w:b/>
          <w:sz w:val="24"/>
          <w:szCs w:val="24"/>
          <w:lang w:val="ro-MO"/>
        </w:rPr>
        <w:t>pentru</w:t>
      </w:r>
      <w:proofErr w:type="spellEnd"/>
      <w:r w:rsidRPr="00347DB0">
        <w:rPr>
          <w:rFonts w:cs="Times New Roman"/>
          <w:b/>
          <w:sz w:val="24"/>
          <w:szCs w:val="24"/>
          <w:lang w:val="ro-MO"/>
        </w:rPr>
        <w:t xml:space="preserve"> ocuparea  funcției de director </w:t>
      </w:r>
      <w:r w:rsidRPr="00347DB0">
        <w:rPr>
          <w:rFonts w:cs="Times New Roman"/>
          <w:sz w:val="24"/>
          <w:szCs w:val="24"/>
          <w:lang w:val="ro-MO"/>
        </w:rPr>
        <w:t>al instituțiilor de învățământ general (î</w:t>
      </w:r>
      <w:r w:rsidRPr="00347DB0">
        <w:rPr>
          <w:sz w:val="24"/>
          <w:szCs w:val="24"/>
          <w:lang w:val="ro-MO"/>
        </w:rPr>
        <w:t>n proces de depunere a   dosarelor de concurs pentru funcția de director  sunt 11  instituții  de învățământ general;</w:t>
      </w:r>
    </w:p>
    <w:p w:rsidR="00A32C95" w:rsidRPr="00347DB0" w:rsidRDefault="00A32C95" w:rsidP="00A32C95">
      <w:pPr>
        <w:pStyle w:val="NormalWeb"/>
        <w:shd w:val="clear" w:color="auto" w:fill="FFFFFF"/>
        <w:spacing w:before="0" w:beforeAutospacing="0" w:after="0" w:afterAutospacing="0"/>
        <w:ind w:left="-709"/>
        <w:jc w:val="both"/>
        <w:rPr>
          <w:b/>
          <w:lang w:val="ro-MO"/>
        </w:rPr>
      </w:pPr>
      <w:r w:rsidRPr="00347DB0">
        <w:rPr>
          <w:b/>
          <w:lang w:val="ro-MO"/>
        </w:rPr>
        <w:t>- Examinarea posibilităților  de reconfigurare / modificare / completare a districtelor școlare arondate instituțiilor de învățământ</w:t>
      </w:r>
    </w:p>
    <w:p w:rsidR="00A32C95" w:rsidRPr="00347DB0" w:rsidRDefault="00A32C95" w:rsidP="00A32C95">
      <w:pPr>
        <w:pStyle w:val="NormalWeb"/>
        <w:shd w:val="clear" w:color="auto" w:fill="FFFFFF"/>
        <w:spacing w:before="0" w:beforeAutospacing="0" w:after="0" w:afterAutospacing="0"/>
        <w:ind w:left="-709"/>
        <w:jc w:val="both"/>
        <w:rPr>
          <w:lang w:val="ro-MO"/>
        </w:rPr>
      </w:pPr>
      <w:r w:rsidRPr="00347DB0">
        <w:rPr>
          <w:lang w:val="ro-MO"/>
        </w:rPr>
        <w:t xml:space="preserve">(În baza demersurilor administrației instituțiilor de învățământ a fost examinată posibilitatea modificării districtelor școlare arondate fiecărei instituții. </w:t>
      </w:r>
    </w:p>
    <w:p w:rsidR="00A32C95" w:rsidRPr="00347DB0" w:rsidRDefault="00A32C95" w:rsidP="00A32C95">
      <w:pPr>
        <w:pStyle w:val="NormalWeb"/>
        <w:shd w:val="clear" w:color="auto" w:fill="FFFFFF"/>
        <w:spacing w:before="0" w:beforeAutospacing="0" w:after="0" w:afterAutospacing="0"/>
        <w:ind w:left="-709"/>
        <w:jc w:val="both"/>
        <w:rPr>
          <w:lang w:val="ro-MO"/>
        </w:rPr>
      </w:pPr>
      <w:r w:rsidRPr="00347DB0">
        <w:rPr>
          <w:lang w:val="ro-MO"/>
        </w:rPr>
        <w:t xml:space="preserve">Probleme: din cauza lipsei unei baze de date / hărți unice e foarte dificilă atribuirea noii adrese la un district școlar sau altul; dezvoltarea neuniformă a sectoarelor </w:t>
      </w:r>
      <w:proofErr w:type="spellStart"/>
      <w:r w:rsidRPr="00347DB0">
        <w:rPr>
          <w:lang w:val="ro-MO"/>
        </w:rPr>
        <w:t>crează</w:t>
      </w:r>
      <w:proofErr w:type="spellEnd"/>
      <w:r w:rsidRPr="00347DB0">
        <w:rPr>
          <w:lang w:val="ro-MO"/>
        </w:rPr>
        <w:t xml:space="preserve"> dificultăți în procesul de școlarizare a elevilor);</w:t>
      </w:r>
    </w:p>
    <w:p w:rsidR="00A32C95" w:rsidRPr="00347DB0" w:rsidRDefault="00A32C95" w:rsidP="00A32C95">
      <w:pPr>
        <w:spacing w:after="0"/>
        <w:ind w:left="-709"/>
        <w:jc w:val="both"/>
        <w:rPr>
          <w:rFonts w:eastAsia="Times New Roman" w:cs="Times New Roman"/>
          <w:sz w:val="24"/>
          <w:szCs w:val="24"/>
          <w:lang w:val="ro-MO"/>
        </w:rPr>
      </w:pPr>
      <w:r w:rsidRPr="00347DB0">
        <w:rPr>
          <w:rFonts w:eastAsia="Times New Roman" w:cs="Times New Roman"/>
          <w:b/>
          <w:sz w:val="24"/>
          <w:szCs w:val="24"/>
          <w:lang w:val="ro-MO"/>
        </w:rPr>
        <w:t xml:space="preserve">Managementul actelor de studii: </w:t>
      </w:r>
      <w:r w:rsidRPr="00347DB0">
        <w:rPr>
          <w:rFonts w:eastAsia="Times New Roman" w:cs="Times New Roman"/>
          <w:sz w:val="24"/>
          <w:szCs w:val="24"/>
          <w:lang w:val="ro-MO"/>
        </w:rPr>
        <w:t xml:space="preserve">Verificarea şi înregistrarea a </w:t>
      </w:r>
      <w:r w:rsidRPr="00347DB0">
        <w:rPr>
          <w:rFonts w:eastAsia="Times New Roman" w:cs="Times New Roman"/>
          <w:b/>
          <w:sz w:val="24"/>
          <w:szCs w:val="24"/>
          <w:lang w:val="ro-MO"/>
        </w:rPr>
        <w:t xml:space="preserve">4 </w:t>
      </w:r>
      <w:r w:rsidRPr="00347DB0">
        <w:rPr>
          <w:rFonts w:eastAsia="Times New Roman" w:cs="Times New Roman"/>
          <w:sz w:val="24"/>
          <w:szCs w:val="24"/>
          <w:lang w:val="ro-MO"/>
        </w:rPr>
        <w:t>seturi de documente; Elaborarea demersurilor către CTICE în vederea perfectării actelor de studii 4 și a certificatelor care atestă eliberarea actelor de studii –</w:t>
      </w:r>
      <w:r w:rsidRPr="00347DB0">
        <w:rPr>
          <w:rFonts w:eastAsia="Times New Roman" w:cs="Times New Roman"/>
          <w:b/>
          <w:sz w:val="24"/>
          <w:szCs w:val="24"/>
          <w:lang w:val="ro-MO"/>
        </w:rPr>
        <w:t xml:space="preserve"> 3, </w:t>
      </w:r>
      <w:r w:rsidRPr="00347DB0">
        <w:rPr>
          <w:rFonts w:eastAsia="Times New Roman" w:cs="Times New Roman"/>
          <w:sz w:val="24"/>
          <w:szCs w:val="24"/>
          <w:lang w:val="ro-MO"/>
        </w:rPr>
        <w:t xml:space="preserve"> Convertirea notelor  din sistemul de 5 puncte în sistemul de 10 puncte/ </w:t>
      </w:r>
      <w:r w:rsidRPr="00347DB0">
        <w:rPr>
          <w:rFonts w:eastAsia="Times New Roman" w:cs="Times New Roman"/>
          <w:b/>
          <w:sz w:val="24"/>
          <w:szCs w:val="24"/>
          <w:lang w:val="ro-MO"/>
        </w:rPr>
        <w:t xml:space="preserve">3 </w:t>
      </w:r>
      <w:r w:rsidRPr="00347DB0">
        <w:rPr>
          <w:rFonts w:eastAsia="Times New Roman" w:cs="Times New Roman"/>
          <w:sz w:val="24"/>
          <w:szCs w:val="24"/>
          <w:lang w:val="ro-MO"/>
        </w:rPr>
        <w:t xml:space="preserve">tabele de note; Ridicarea de  la CTICE și înregistrarea actelor  de studii </w:t>
      </w:r>
      <w:r w:rsidRPr="00347DB0">
        <w:rPr>
          <w:rFonts w:eastAsia="Times New Roman" w:cs="Times New Roman"/>
          <w:b/>
          <w:sz w:val="24"/>
          <w:szCs w:val="24"/>
          <w:lang w:val="ro-MO"/>
        </w:rPr>
        <w:t>/ 1</w:t>
      </w:r>
      <w:r w:rsidRPr="00347DB0">
        <w:rPr>
          <w:rFonts w:eastAsia="Times New Roman" w:cs="Times New Roman"/>
          <w:sz w:val="24"/>
          <w:szCs w:val="24"/>
          <w:lang w:val="ro-MO"/>
        </w:rPr>
        <w:t xml:space="preserve"> acte/; Eliberarea actelor de studii absolvenților </w:t>
      </w:r>
      <w:r w:rsidRPr="00347DB0">
        <w:rPr>
          <w:rFonts w:eastAsia="Times New Roman" w:cs="Times New Roman"/>
          <w:b/>
          <w:sz w:val="24"/>
          <w:szCs w:val="24"/>
          <w:lang w:val="ro-MO"/>
        </w:rPr>
        <w:t>3</w:t>
      </w:r>
      <w:r w:rsidRPr="00347DB0">
        <w:rPr>
          <w:rFonts w:eastAsia="Times New Roman" w:cs="Times New Roman"/>
          <w:sz w:val="24"/>
          <w:szCs w:val="24"/>
          <w:lang w:val="ro-MO"/>
        </w:rPr>
        <w:t xml:space="preserve"> acte/ și </w:t>
      </w:r>
      <w:r w:rsidRPr="00347DB0">
        <w:rPr>
          <w:rFonts w:eastAsia="Times New Roman" w:cs="Times New Roman"/>
          <w:b/>
          <w:sz w:val="24"/>
          <w:szCs w:val="24"/>
          <w:lang w:val="ro-MO"/>
        </w:rPr>
        <w:t xml:space="preserve">3 </w:t>
      </w:r>
      <w:r w:rsidRPr="00347DB0">
        <w:rPr>
          <w:rFonts w:eastAsia="Times New Roman" w:cs="Times New Roman"/>
          <w:sz w:val="24"/>
          <w:szCs w:val="24"/>
          <w:lang w:val="ro-MO"/>
        </w:rPr>
        <w:t xml:space="preserve">certificate; Recepționarea și examinarea dosarelor cu privire la recunoașterea și echivalarea perioadelor de studii efectuate în străinătate/ </w:t>
      </w:r>
      <w:r w:rsidRPr="00347DB0">
        <w:rPr>
          <w:rFonts w:eastAsia="Times New Roman" w:cs="Times New Roman"/>
          <w:b/>
          <w:sz w:val="24"/>
          <w:szCs w:val="24"/>
          <w:lang w:val="ro-MO"/>
        </w:rPr>
        <w:t xml:space="preserve">13 </w:t>
      </w:r>
      <w:r w:rsidRPr="00347DB0">
        <w:rPr>
          <w:rFonts w:eastAsia="Times New Roman" w:cs="Times New Roman"/>
          <w:sz w:val="24"/>
          <w:szCs w:val="24"/>
          <w:lang w:val="ro-MO"/>
        </w:rPr>
        <w:t xml:space="preserve">dosare/; Elaborarea certificatelor cu privire la recunoașterea și echivalarea perioadelor de studii efectuate în străinătate/ </w:t>
      </w:r>
      <w:r w:rsidRPr="00347DB0">
        <w:rPr>
          <w:rFonts w:eastAsia="Times New Roman" w:cs="Times New Roman"/>
          <w:b/>
          <w:sz w:val="24"/>
          <w:szCs w:val="24"/>
          <w:lang w:val="ro-MO"/>
        </w:rPr>
        <w:t xml:space="preserve">14 de </w:t>
      </w:r>
      <w:r w:rsidRPr="00347DB0">
        <w:rPr>
          <w:rFonts w:eastAsia="Times New Roman" w:cs="Times New Roman"/>
          <w:sz w:val="24"/>
          <w:szCs w:val="24"/>
          <w:lang w:val="ro-MO"/>
        </w:rPr>
        <w:t xml:space="preserve">certificate/; Eliberarea certificatelor cu privire la recunoașterea și echivalarea perioadelor de studii efectuate în străinătate/ </w:t>
      </w:r>
      <w:r w:rsidRPr="00347DB0">
        <w:rPr>
          <w:rFonts w:eastAsia="Times New Roman" w:cs="Times New Roman"/>
          <w:b/>
          <w:sz w:val="24"/>
          <w:szCs w:val="24"/>
          <w:lang w:val="ro-MO"/>
        </w:rPr>
        <w:t>34 de</w:t>
      </w:r>
      <w:r w:rsidRPr="00347DB0">
        <w:rPr>
          <w:rFonts w:eastAsia="Times New Roman" w:cs="Times New Roman"/>
          <w:sz w:val="24"/>
          <w:szCs w:val="24"/>
          <w:lang w:val="ro-MO"/>
        </w:rPr>
        <w:t xml:space="preserve"> certificate/.; Informarea directorilor referitor la  eliberarea certificatelor de recunoaștere și echivalare a perioadelor de studii efectuate în străinătate pentru continuarea studiilor în învățământul primar și gimnazial; </w:t>
      </w:r>
    </w:p>
    <w:p w:rsidR="00A32C95" w:rsidRPr="00347DB0" w:rsidRDefault="00A32C95" w:rsidP="00A32C95">
      <w:pPr>
        <w:shd w:val="clear" w:color="auto" w:fill="FFFFFF"/>
        <w:spacing w:after="0"/>
        <w:ind w:left="-709" w:hanging="567"/>
        <w:rPr>
          <w:rFonts w:eastAsia="Calibri" w:cs="Times New Roman"/>
          <w:sz w:val="24"/>
          <w:szCs w:val="24"/>
          <w:lang w:val="ro-MO"/>
        </w:rPr>
      </w:pPr>
      <w:r w:rsidRPr="00347DB0">
        <w:rPr>
          <w:rFonts w:eastAsia="Times New Roman" w:cs="Times New Roman"/>
          <w:sz w:val="24"/>
          <w:szCs w:val="24"/>
          <w:lang w:val="ro-MO"/>
        </w:rPr>
        <w:lastRenderedPageBreak/>
        <w:t xml:space="preserve">         </w:t>
      </w:r>
      <w:r w:rsidRPr="00347DB0">
        <w:rPr>
          <w:rFonts w:eastAsia="Calibri" w:cs="Times New Roman"/>
          <w:b/>
          <w:bCs/>
          <w:sz w:val="24"/>
          <w:szCs w:val="24"/>
          <w:lang w:val="ro-MO"/>
        </w:rPr>
        <w:t>- Consiliere psihologică</w:t>
      </w:r>
      <w:r w:rsidRPr="00347DB0">
        <w:rPr>
          <w:rFonts w:eastAsia="Calibri" w:cs="Times New Roman"/>
          <w:sz w:val="24"/>
          <w:szCs w:val="24"/>
          <w:lang w:val="ro-MO"/>
        </w:rPr>
        <w:t xml:space="preserve"> pentru </w:t>
      </w:r>
      <w:r w:rsidRPr="00347DB0">
        <w:rPr>
          <w:rFonts w:eastAsia="Calibri" w:cs="Times New Roman"/>
          <w:b/>
          <w:bCs/>
          <w:sz w:val="24"/>
          <w:szCs w:val="24"/>
          <w:lang w:val="ro-MO"/>
        </w:rPr>
        <w:t xml:space="preserve">41 </w:t>
      </w:r>
      <w:r w:rsidRPr="00347DB0">
        <w:rPr>
          <w:rFonts w:eastAsia="Calibri" w:cs="Times New Roman"/>
          <w:sz w:val="24"/>
          <w:szCs w:val="24"/>
          <w:lang w:val="ro-MO"/>
        </w:rPr>
        <w:t xml:space="preserve">de copii/elevi. Realizate – </w:t>
      </w:r>
      <w:r w:rsidRPr="00347DB0">
        <w:rPr>
          <w:rFonts w:eastAsia="Calibri" w:cs="Times New Roman"/>
          <w:b/>
          <w:bCs/>
          <w:sz w:val="24"/>
          <w:szCs w:val="24"/>
          <w:lang w:val="ro-MO"/>
        </w:rPr>
        <w:t>52</w:t>
      </w:r>
      <w:r w:rsidRPr="00347DB0">
        <w:rPr>
          <w:rFonts w:eastAsia="Calibri" w:cs="Times New Roman"/>
          <w:sz w:val="24"/>
          <w:szCs w:val="24"/>
          <w:lang w:val="ro-MO"/>
        </w:rPr>
        <w:t xml:space="preserve"> de ședințe; </w:t>
      </w:r>
      <w:r w:rsidRPr="00347DB0">
        <w:rPr>
          <w:rFonts w:eastAsia="Calibri" w:cs="Times New Roman"/>
          <w:b/>
          <w:bCs/>
          <w:sz w:val="24"/>
          <w:szCs w:val="24"/>
          <w:lang w:val="ro-MO"/>
        </w:rPr>
        <w:t>Consiliere parentală</w:t>
      </w:r>
      <w:r w:rsidRPr="00347DB0">
        <w:rPr>
          <w:rFonts w:eastAsia="Calibri" w:cs="Times New Roman"/>
          <w:sz w:val="24"/>
          <w:szCs w:val="24"/>
          <w:lang w:val="ro-MO"/>
        </w:rPr>
        <w:t xml:space="preserve"> pentru</w:t>
      </w:r>
      <w:r w:rsidRPr="00347DB0">
        <w:rPr>
          <w:rFonts w:eastAsia="Calibri" w:cs="Times New Roman"/>
          <w:b/>
          <w:bCs/>
          <w:sz w:val="24"/>
          <w:szCs w:val="24"/>
          <w:lang w:val="ro-MO"/>
        </w:rPr>
        <w:t xml:space="preserve"> 27 </w:t>
      </w:r>
      <w:r w:rsidRPr="00347DB0">
        <w:rPr>
          <w:rFonts w:eastAsia="Calibri" w:cs="Times New Roman"/>
          <w:sz w:val="24"/>
          <w:szCs w:val="24"/>
          <w:lang w:val="ro-MO"/>
        </w:rPr>
        <w:t>părinți. Realizate – 26</w:t>
      </w:r>
      <w:r w:rsidRPr="00347DB0">
        <w:rPr>
          <w:rFonts w:eastAsia="Calibri" w:cs="Times New Roman"/>
          <w:b/>
          <w:bCs/>
          <w:sz w:val="24"/>
          <w:szCs w:val="24"/>
          <w:lang w:val="ro-MO"/>
        </w:rPr>
        <w:t xml:space="preserve"> </w:t>
      </w:r>
      <w:r w:rsidRPr="00347DB0">
        <w:rPr>
          <w:rFonts w:eastAsia="Calibri" w:cs="Times New Roman"/>
          <w:sz w:val="24"/>
          <w:szCs w:val="24"/>
          <w:lang w:val="ro-MO"/>
        </w:rPr>
        <w:t>ședințe;</w:t>
      </w:r>
    </w:p>
    <w:p w:rsidR="00A32C95" w:rsidRPr="00347DB0" w:rsidRDefault="00A32C95" w:rsidP="00A32C95">
      <w:pPr>
        <w:spacing w:after="0"/>
        <w:ind w:left="-709"/>
        <w:rPr>
          <w:rFonts w:eastAsia="Calibri" w:cs="Times New Roman"/>
          <w:b/>
          <w:bCs/>
          <w:sz w:val="24"/>
          <w:szCs w:val="24"/>
          <w:lang w:val="ro-MO"/>
        </w:rPr>
      </w:pPr>
      <w:r w:rsidRPr="00347DB0">
        <w:rPr>
          <w:rFonts w:eastAsia="Calibri" w:cs="Times New Roman"/>
          <w:b/>
          <w:bCs/>
          <w:sz w:val="24"/>
          <w:szCs w:val="24"/>
          <w:lang w:val="ro-MO"/>
        </w:rPr>
        <w:t>A fost acordată asistență logopedică specializată copiilor/elevilor și părinților:</w:t>
      </w:r>
      <w:r w:rsidRPr="00347DB0">
        <w:rPr>
          <w:rFonts w:eastAsia="Calibri" w:cs="Times New Roman"/>
          <w:color w:val="000000" w:themeColor="text1"/>
          <w:sz w:val="24"/>
          <w:szCs w:val="24"/>
          <w:lang w:val="ro-MO"/>
        </w:rPr>
        <w:t xml:space="preserve"> realizarea a </w:t>
      </w:r>
      <w:r w:rsidRPr="00347DB0">
        <w:rPr>
          <w:rFonts w:eastAsia="Calibri" w:cs="Times New Roman"/>
          <w:b/>
          <w:color w:val="000000" w:themeColor="text1"/>
          <w:sz w:val="24"/>
          <w:szCs w:val="24"/>
          <w:lang w:val="ro-MO"/>
        </w:rPr>
        <w:t>36</w:t>
      </w:r>
      <w:r w:rsidRPr="00347DB0">
        <w:rPr>
          <w:rFonts w:eastAsia="Calibri" w:cs="Times New Roman"/>
          <w:color w:val="000000" w:themeColor="text1"/>
          <w:sz w:val="24"/>
          <w:szCs w:val="24"/>
          <w:lang w:val="ro-MO"/>
        </w:rPr>
        <w:t xml:space="preserve"> ședințe de terapie logopedică cu </w:t>
      </w:r>
      <w:r w:rsidRPr="00347DB0">
        <w:rPr>
          <w:rFonts w:eastAsia="Calibri" w:cs="Times New Roman"/>
          <w:b/>
          <w:color w:val="000000" w:themeColor="text1"/>
          <w:sz w:val="24"/>
          <w:szCs w:val="24"/>
          <w:lang w:val="ro-MO"/>
        </w:rPr>
        <w:t>25</w:t>
      </w:r>
      <w:r w:rsidRPr="00347DB0">
        <w:rPr>
          <w:rFonts w:eastAsia="Calibri" w:cs="Times New Roman"/>
          <w:color w:val="000000" w:themeColor="text1"/>
          <w:sz w:val="24"/>
          <w:szCs w:val="24"/>
          <w:lang w:val="ro-MO"/>
        </w:rPr>
        <w:t xml:space="preserve"> copii; suport părinților  în realizarea terapiei logopedice. Total  </w:t>
      </w:r>
      <w:r w:rsidRPr="00347DB0">
        <w:rPr>
          <w:rFonts w:eastAsia="Calibri" w:cs="Times New Roman"/>
          <w:b/>
          <w:bCs/>
          <w:color w:val="000000" w:themeColor="text1"/>
          <w:sz w:val="24"/>
          <w:szCs w:val="24"/>
          <w:lang w:val="ro-MO"/>
        </w:rPr>
        <w:t xml:space="preserve">36 </w:t>
      </w:r>
      <w:r w:rsidRPr="00347DB0">
        <w:rPr>
          <w:rFonts w:eastAsia="Calibri" w:cs="Times New Roman"/>
          <w:color w:val="000000" w:themeColor="text1"/>
          <w:sz w:val="24"/>
          <w:szCs w:val="24"/>
          <w:lang w:val="ro-MO"/>
        </w:rPr>
        <w:t xml:space="preserve">ședințe cu </w:t>
      </w:r>
      <w:r w:rsidRPr="00347DB0">
        <w:rPr>
          <w:rFonts w:eastAsia="Calibri" w:cs="Times New Roman"/>
          <w:b/>
          <w:color w:val="000000" w:themeColor="text1"/>
          <w:sz w:val="24"/>
          <w:szCs w:val="24"/>
          <w:lang w:val="ro-MO"/>
        </w:rPr>
        <w:t xml:space="preserve">24 </w:t>
      </w:r>
      <w:r w:rsidRPr="00347DB0">
        <w:rPr>
          <w:rFonts w:eastAsia="Calibri" w:cs="Times New Roman"/>
          <w:color w:val="000000" w:themeColor="text1"/>
          <w:sz w:val="24"/>
          <w:szCs w:val="24"/>
          <w:lang w:val="ro-MO"/>
        </w:rPr>
        <w:t>părinți;</w:t>
      </w:r>
    </w:p>
    <w:p w:rsidR="00A32C95" w:rsidRPr="00347DB0" w:rsidRDefault="00A32C95" w:rsidP="00A32C95">
      <w:pPr>
        <w:spacing w:after="0"/>
        <w:ind w:left="-709"/>
        <w:rPr>
          <w:rFonts w:eastAsia="Calibri" w:cs="Times New Roman"/>
          <w:sz w:val="24"/>
          <w:szCs w:val="24"/>
          <w:lang w:val="ro-MO"/>
        </w:rPr>
      </w:pPr>
      <w:r w:rsidRPr="00347DB0">
        <w:rPr>
          <w:rFonts w:eastAsia="Calibri" w:cs="Times New Roman"/>
          <w:b/>
          <w:bCs/>
          <w:sz w:val="24"/>
          <w:szCs w:val="24"/>
          <w:lang w:val="ro-MO"/>
        </w:rPr>
        <w:t xml:space="preserve">-  examinate demersuri/fișe de sesizare cu privire la presupusele acțiuni de abuz, exploatare și trafic: Solicitare </w:t>
      </w:r>
      <w:r w:rsidRPr="00347DB0">
        <w:rPr>
          <w:rFonts w:eastAsia="Calibri" w:cs="Times New Roman"/>
          <w:sz w:val="24"/>
          <w:szCs w:val="24"/>
          <w:lang w:val="ro-MO"/>
        </w:rPr>
        <w:t xml:space="preserve">către Inspectoratul de Poliție Botanica, pentru informare referitor la măsurile </w:t>
      </w:r>
      <w:r w:rsidR="00337A14">
        <w:rPr>
          <w:rFonts w:eastAsia="Calibri" w:cs="Times New Roman"/>
          <w:sz w:val="24"/>
          <w:szCs w:val="24"/>
          <w:lang w:val="ro-MO"/>
        </w:rPr>
        <w:t>î</w:t>
      </w:r>
      <w:r w:rsidR="00337A14" w:rsidRPr="00347DB0">
        <w:rPr>
          <w:rFonts w:eastAsia="Calibri" w:cs="Times New Roman"/>
          <w:sz w:val="24"/>
          <w:szCs w:val="24"/>
          <w:lang w:val="ro-MO"/>
        </w:rPr>
        <w:t>ntreprinse</w:t>
      </w:r>
      <w:r w:rsidRPr="00347DB0">
        <w:rPr>
          <w:rFonts w:eastAsia="Calibri" w:cs="Times New Roman"/>
          <w:sz w:val="24"/>
          <w:szCs w:val="24"/>
          <w:lang w:val="ro-MO"/>
        </w:rPr>
        <w:t xml:space="preserve"> în cazul a doi copii în situație de violență sexuală, online</w:t>
      </w:r>
    </w:p>
    <w:p w:rsidR="00A32C95" w:rsidRPr="00347DB0" w:rsidRDefault="00A32C95" w:rsidP="00A32C95">
      <w:pPr>
        <w:spacing w:after="0"/>
        <w:ind w:left="-709"/>
        <w:rPr>
          <w:rFonts w:eastAsia="Calibri" w:cs="Times New Roman"/>
          <w:b/>
          <w:sz w:val="24"/>
          <w:szCs w:val="24"/>
          <w:lang w:val="ro-MO"/>
        </w:rPr>
      </w:pPr>
      <w:r w:rsidRPr="00347DB0">
        <w:rPr>
          <w:rFonts w:eastAsia="Calibri" w:cs="Times New Roman"/>
          <w:b/>
          <w:sz w:val="24"/>
          <w:szCs w:val="24"/>
          <w:lang w:val="ro-MO"/>
        </w:rPr>
        <w:t>Examinarea situațiilor în instituțiile:</w:t>
      </w:r>
    </w:p>
    <w:p w:rsidR="00A32C95" w:rsidRPr="00347DB0" w:rsidRDefault="00A32C95" w:rsidP="00A32C95">
      <w:pPr>
        <w:spacing w:after="0"/>
        <w:ind w:left="-709"/>
        <w:jc w:val="both"/>
        <w:rPr>
          <w:rFonts w:eastAsia="Calibri" w:cs="Times New Roman"/>
          <w:sz w:val="24"/>
          <w:szCs w:val="24"/>
          <w:lang w:val="ro-MO"/>
        </w:rPr>
      </w:pPr>
      <w:r w:rsidRPr="00347DB0">
        <w:rPr>
          <w:rFonts w:eastAsia="Calibri" w:cs="Times New Roman"/>
          <w:sz w:val="24"/>
          <w:szCs w:val="24"/>
          <w:lang w:val="ro-MO"/>
        </w:rPr>
        <w:t>- IET 138 – interviu semi-structurat și aplicarea anchetei anonime în scopul identificării relațiilor interpersonale și a managementului instituțional cu 20 cadre didactice;</w:t>
      </w:r>
    </w:p>
    <w:p w:rsidR="00A32C95" w:rsidRPr="00347DB0" w:rsidRDefault="00A32C95" w:rsidP="00A32C95">
      <w:pPr>
        <w:spacing w:after="0"/>
        <w:ind w:left="-709"/>
        <w:jc w:val="both"/>
        <w:rPr>
          <w:rFonts w:eastAsia="Calibri" w:cs="Times New Roman"/>
          <w:sz w:val="24"/>
          <w:szCs w:val="24"/>
          <w:lang w:val="ro-MO"/>
        </w:rPr>
      </w:pPr>
      <w:r w:rsidRPr="00347DB0">
        <w:rPr>
          <w:rFonts w:eastAsia="Calibri" w:cs="Times New Roman"/>
          <w:sz w:val="24"/>
          <w:szCs w:val="24"/>
          <w:lang w:val="ro-MO"/>
        </w:rPr>
        <w:t xml:space="preserve">- IPLT „Orizont”, sectorul Ciocana – examinarea acțiunile </w:t>
      </w:r>
      <w:proofErr w:type="spellStart"/>
      <w:r w:rsidRPr="00347DB0">
        <w:rPr>
          <w:rFonts w:eastAsia="Calibri" w:cs="Times New Roman"/>
          <w:sz w:val="24"/>
          <w:szCs w:val="24"/>
          <w:lang w:val="ro-MO"/>
        </w:rPr>
        <w:t>interprinse</w:t>
      </w:r>
      <w:proofErr w:type="spellEnd"/>
      <w:r w:rsidRPr="00347DB0">
        <w:rPr>
          <w:rFonts w:eastAsia="Calibri" w:cs="Times New Roman"/>
          <w:sz w:val="24"/>
          <w:szCs w:val="24"/>
          <w:lang w:val="ro-MO"/>
        </w:rPr>
        <w:t xml:space="preserve"> instituție pe cazul sesizat </w:t>
      </w:r>
    </w:p>
    <w:p w:rsidR="00A32C95" w:rsidRPr="00347DB0" w:rsidRDefault="00A32C95" w:rsidP="00A32C95">
      <w:pPr>
        <w:spacing w:after="0"/>
        <w:ind w:left="-709"/>
        <w:jc w:val="both"/>
        <w:rPr>
          <w:rFonts w:eastAsia="Calibri" w:cs="Times New Roman"/>
          <w:sz w:val="24"/>
          <w:szCs w:val="24"/>
          <w:lang w:val="ro-MO"/>
        </w:rPr>
      </w:pPr>
      <w:r w:rsidRPr="00347DB0">
        <w:rPr>
          <w:rFonts w:eastAsia="Calibri" w:cs="Times New Roman"/>
          <w:sz w:val="24"/>
          <w:szCs w:val="24"/>
          <w:lang w:val="ro-MO"/>
        </w:rPr>
        <w:t xml:space="preserve">- LTPT „Nicolae </w:t>
      </w:r>
      <w:proofErr w:type="spellStart"/>
      <w:r w:rsidRPr="00347DB0">
        <w:rPr>
          <w:rFonts w:eastAsia="Calibri" w:cs="Times New Roman"/>
          <w:sz w:val="24"/>
          <w:szCs w:val="24"/>
          <w:lang w:val="ro-MO"/>
        </w:rPr>
        <w:t>Sulac</w:t>
      </w:r>
      <w:proofErr w:type="spellEnd"/>
      <w:r w:rsidRPr="00347DB0">
        <w:rPr>
          <w:rFonts w:eastAsia="Calibri" w:cs="Times New Roman"/>
          <w:sz w:val="24"/>
          <w:szCs w:val="24"/>
          <w:lang w:val="ro-MO"/>
        </w:rPr>
        <w:t>” – interviu semi-structurat cu 30 de elevi;</w:t>
      </w:r>
    </w:p>
    <w:p w:rsidR="00A32C95" w:rsidRPr="00347DB0" w:rsidRDefault="00A32C95" w:rsidP="00A32C95">
      <w:pPr>
        <w:spacing w:after="0"/>
        <w:ind w:left="-709"/>
        <w:jc w:val="both"/>
        <w:rPr>
          <w:rFonts w:eastAsia="Calibri" w:cs="Times New Roman"/>
          <w:sz w:val="24"/>
          <w:szCs w:val="24"/>
          <w:lang w:val="ro-MO"/>
        </w:rPr>
      </w:pPr>
      <w:r w:rsidRPr="00347DB0">
        <w:rPr>
          <w:rFonts w:eastAsia="Calibri" w:cs="Times New Roman"/>
          <w:sz w:val="24"/>
          <w:szCs w:val="24"/>
          <w:lang w:val="ro-MO"/>
        </w:rPr>
        <w:t>- IET 225 – interviu semi-structurat cu 19 copii;</w:t>
      </w:r>
    </w:p>
    <w:p w:rsidR="00A32C95" w:rsidRPr="00347DB0" w:rsidRDefault="00A32C95" w:rsidP="00A32C95">
      <w:pPr>
        <w:spacing w:after="0"/>
        <w:ind w:left="-709"/>
        <w:jc w:val="both"/>
        <w:rPr>
          <w:rFonts w:eastAsia="Calibri" w:cs="Times New Roman"/>
          <w:sz w:val="24"/>
          <w:szCs w:val="24"/>
          <w:lang w:val="ro-MO"/>
        </w:rPr>
      </w:pPr>
      <w:r w:rsidRPr="00347DB0">
        <w:rPr>
          <w:rFonts w:eastAsia="Calibri" w:cs="Times New Roman"/>
          <w:sz w:val="24"/>
          <w:szCs w:val="24"/>
          <w:lang w:val="ro-MO"/>
        </w:rPr>
        <w:t>IPLT „Ștefan cel Mare” – în baza fișei de sesizare nr. 12 din 18.01.2022;</w:t>
      </w:r>
    </w:p>
    <w:p w:rsidR="00A32C95" w:rsidRPr="00347DB0" w:rsidRDefault="00A32C95" w:rsidP="00A32C95">
      <w:pPr>
        <w:spacing w:after="0"/>
        <w:ind w:left="-709"/>
        <w:rPr>
          <w:rFonts w:eastAsia="Calibri" w:cs="Times New Roman"/>
          <w:sz w:val="24"/>
          <w:szCs w:val="24"/>
          <w:lang w:val="ro-MO"/>
        </w:rPr>
      </w:pPr>
      <w:r w:rsidRPr="00347DB0">
        <w:rPr>
          <w:rFonts w:eastAsia="Calibri" w:cs="Times New Roman"/>
          <w:b/>
          <w:sz w:val="24"/>
          <w:szCs w:val="24"/>
          <w:lang w:val="ro-MO"/>
        </w:rPr>
        <w:t>- Psihologii a</w:t>
      </w:r>
      <w:r w:rsidRPr="00347DB0">
        <w:rPr>
          <w:rFonts w:eastAsia="Calibri" w:cs="Times New Roman"/>
          <w:sz w:val="24"/>
          <w:szCs w:val="24"/>
          <w:lang w:val="ro-MO"/>
        </w:rPr>
        <w:t xml:space="preserve">u participat la monitorizarea corectitudinii acțiunilor procesuale de audiere a  </w:t>
      </w:r>
      <w:r w:rsidRPr="00347DB0">
        <w:rPr>
          <w:rFonts w:eastAsia="Calibri" w:cs="Times New Roman"/>
          <w:b/>
          <w:sz w:val="24"/>
          <w:szCs w:val="24"/>
          <w:lang w:val="ro-MO"/>
        </w:rPr>
        <w:t>3</w:t>
      </w:r>
      <w:r w:rsidRPr="00347DB0">
        <w:rPr>
          <w:rFonts w:eastAsia="Calibri" w:cs="Times New Roman"/>
          <w:b/>
          <w:bCs/>
          <w:sz w:val="24"/>
          <w:szCs w:val="24"/>
          <w:lang w:val="ro-MO"/>
        </w:rPr>
        <w:t xml:space="preserve"> minori</w:t>
      </w:r>
      <w:r w:rsidRPr="00347DB0">
        <w:rPr>
          <w:rFonts w:eastAsia="Calibri" w:cs="Times New Roman"/>
          <w:sz w:val="24"/>
          <w:szCs w:val="24"/>
          <w:lang w:val="ro-MO"/>
        </w:rPr>
        <w:t xml:space="preserve"> în cadrul Judecătoriei mun. Chișinău, sediul Buiucani;</w:t>
      </w:r>
    </w:p>
    <w:p w:rsidR="00A32C95" w:rsidRPr="00347DB0" w:rsidRDefault="00A32C95" w:rsidP="00A32C95">
      <w:pPr>
        <w:pStyle w:val="Titlu2"/>
        <w:shd w:val="clear" w:color="auto" w:fill="FFFFFF"/>
        <w:spacing w:before="0" w:beforeAutospacing="0" w:after="0" w:afterAutospacing="0"/>
        <w:ind w:left="-709"/>
        <w:rPr>
          <w:b w:val="0"/>
          <w:sz w:val="24"/>
          <w:szCs w:val="24"/>
          <w:lang w:val="ro-MO"/>
        </w:rPr>
      </w:pPr>
      <w:r w:rsidRPr="00347DB0">
        <w:rPr>
          <w:sz w:val="24"/>
          <w:szCs w:val="24"/>
          <w:lang w:val="ro-MO"/>
        </w:rPr>
        <w:t xml:space="preserve">-  </w:t>
      </w:r>
      <w:r w:rsidRPr="00347DB0">
        <w:rPr>
          <w:b w:val="0"/>
          <w:sz w:val="24"/>
          <w:szCs w:val="24"/>
          <w:lang w:val="ro-MO"/>
        </w:rPr>
        <w:t>Examinarea corespondenței: corespondența de intrare  - 37, corespondența de ieșire -  77, ordine pe activitatea de bază – 28, deplasări -  5, petiții – 3;</w:t>
      </w:r>
    </w:p>
    <w:p w:rsidR="00A32C95" w:rsidRPr="00347DB0" w:rsidRDefault="00A32C95" w:rsidP="00A32C95">
      <w:pPr>
        <w:spacing w:after="0"/>
        <w:ind w:left="-709" w:right="20"/>
        <w:rPr>
          <w:b/>
          <w:sz w:val="24"/>
          <w:szCs w:val="24"/>
          <w:lang w:val="ro-MO"/>
        </w:rPr>
      </w:pPr>
      <w:r w:rsidRPr="00347DB0">
        <w:rPr>
          <w:rFonts w:eastAsia="Calibri" w:cs="Times New Roman"/>
          <w:b/>
          <w:sz w:val="24"/>
          <w:szCs w:val="24"/>
          <w:lang w:val="ro-MO"/>
        </w:rPr>
        <w:t>- Lucrări</w:t>
      </w:r>
      <w:r w:rsidRPr="00347DB0">
        <w:rPr>
          <w:b/>
          <w:sz w:val="24"/>
          <w:szCs w:val="24"/>
          <w:lang w:val="ro-MO"/>
        </w:rPr>
        <w:t xml:space="preserve"> de </w:t>
      </w:r>
      <w:r w:rsidRPr="00347DB0">
        <w:rPr>
          <w:rFonts w:eastAsia="Calibri" w:cs="Times New Roman"/>
          <w:b/>
          <w:sz w:val="24"/>
          <w:szCs w:val="24"/>
          <w:lang w:val="ro-MO"/>
        </w:rPr>
        <w:t xml:space="preserve"> </w:t>
      </w:r>
      <w:r w:rsidRPr="00347DB0">
        <w:rPr>
          <w:b/>
          <w:sz w:val="24"/>
          <w:szCs w:val="24"/>
          <w:lang w:val="ro-MO"/>
        </w:rPr>
        <w:t>r</w:t>
      </w:r>
      <w:r w:rsidRPr="00347DB0">
        <w:rPr>
          <w:rFonts w:cs="Times New Roman"/>
          <w:b/>
          <w:sz w:val="24"/>
          <w:szCs w:val="24"/>
          <w:lang w:val="ro-MO"/>
        </w:rPr>
        <w:t xml:space="preserve">eparații capitale </w:t>
      </w:r>
      <w:r w:rsidRPr="00347DB0">
        <w:rPr>
          <w:rFonts w:eastAsia="Calibri" w:cs="Times New Roman"/>
          <w:b/>
          <w:sz w:val="24"/>
          <w:szCs w:val="24"/>
          <w:lang w:val="ro-MO"/>
        </w:rPr>
        <w:t>în derulare:</w:t>
      </w:r>
    </w:p>
    <w:p w:rsidR="00A32C95" w:rsidRPr="00347DB0" w:rsidRDefault="00A32C95" w:rsidP="00A32C95">
      <w:pPr>
        <w:spacing w:after="0"/>
        <w:ind w:left="-709"/>
        <w:rPr>
          <w:rFonts w:eastAsia="Times New Roman" w:cs="Times New Roman"/>
          <w:b/>
          <w:color w:val="000000"/>
          <w:sz w:val="24"/>
          <w:szCs w:val="24"/>
          <w:lang w:val="ro-MO"/>
        </w:rPr>
      </w:pPr>
      <w:r w:rsidRPr="00347DB0">
        <w:rPr>
          <w:rFonts w:eastAsia="Times New Roman" w:cs="Times New Roman"/>
          <w:b/>
          <w:color w:val="000000"/>
          <w:sz w:val="24"/>
          <w:szCs w:val="24"/>
          <w:lang w:val="ro-MO"/>
        </w:rPr>
        <w:t>Situația la 11.02.2022</w:t>
      </w:r>
    </w:p>
    <w:p w:rsidR="00A32C95" w:rsidRPr="00347DB0" w:rsidRDefault="00A32C95" w:rsidP="00A32C95">
      <w:pPr>
        <w:spacing w:after="0"/>
        <w:ind w:left="-709"/>
        <w:jc w:val="both"/>
        <w:rPr>
          <w:rFonts w:cs="Times New Roman"/>
          <w:b/>
          <w:sz w:val="24"/>
          <w:szCs w:val="24"/>
          <w:lang w:val="ro-MO"/>
        </w:rPr>
      </w:pPr>
      <w:r w:rsidRPr="00347DB0">
        <w:rPr>
          <w:rFonts w:cs="Times New Roman"/>
          <w:b/>
          <w:sz w:val="24"/>
          <w:szCs w:val="24"/>
          <w:lang w:val="ro-MO"/>
        </w:rPr>
        <w:t>DETS Buiucani</w:t>
      </w:r>
    </w:p>
    <w:p w:rsidR="00A32C95" w:rsidRPr="00347DB0" w:rsidRDefault="00A32C95" w:rsidP="00A32C95">
      <w:pPr>
        <w:spacing w:after="0"/>
        <w:ind w:left="-709"/>
        <w:jc w:val="both"/>
        <w:rPr>
          <w:rFonts w:cs="Times New Roman"/>
          <w:sz w:val="24"/>
          <w:szCs w:val="24"/>
          <w:lang w:val="ro-MO"/>
        </w:rPr>
      </w:pPr>
      <w:r w:rsidRPr="00347DB0">
        <w:rPr>
          <w:rFonts w:cs="Times New Roman"/>
          <w:b/>
          <w:sz w:val="24"/>
          <w:szCs w:val="24"/>
          <w:lang w:val="ro-MO"/>
        </w:rPr>
        <w:t>Reparații capitale</w:t>
      </w:r>
      <w:r w:rsidRPr="00347DB0">
        <w:rPr>
          <w:rFonts w:cs="Times New Roman"/>
          <w:sz w:val="24"/>
          <w:szCs w:val="24"/>
          <w:lang w:val="ro-MO"/>
        </w:rPr>
        <w:t xml:space="preserve"> pentru r</w:t>
      </w:r>
      <w:r w:rsidRPr="00347DB0">
        <w:rPr>
          <w:rFonts w:cs="Times New Roman"/>
          <w:color w:val="000000"/>
          <w:sz w:val="24"/>
          <w:szCs w:val="24"/>
          <w:lang w:val="ro-MO"/>
        </w:rPr>
        <w:t>edeschiderea grădinițelor noi</w:t>
      </w:r>
      <w:r w:rsidRPr="00347DB0">
        <w:rPr>
          <w:rFonts w:cs="Times New Roman"/>
          <w:sz w:val="24"/>
          <w:szCs w:val="24"/>
          <w:lang w:val="ro-MO"/>
        </w:rPr>
        <w:t xml:space="preserve"> la </w:t>
      </w:r>
      <w:r w:rsidRPr="00347DB0">
        <w:rPr>
          <w:rFonts w:cs="Times New Roman"/>
          <w:b/>
          <w:sz w:val="24"/>
          <w:szCs w:val="24"/>
          <w:lang w:val="ro-MO"/>
        </w:rPr>
        <w:t>IET nr. 3, 18</w:t>
      </w:r>
      <w:r w:rsidRPr="00347DB0">
        <w:rPr>
          <w:rFonts w:cs="Times New Roman"/>
          <w:sz w:val="24"/>
          <w:szCs w:val="24"/>
          <w:lang w:val="ro-MO"/>
        </w:rPr>
        <w:t>,</w:t>
      </w:r>
      <w:r w:rsidRPr="00347DB0">
        <w:rPr>
          <w:rFonts w:cs="Times New Roman"/>
          <w:b/>
          <w:sz w:val="24"/>
          <w:szCs w:val="24"/>
          <w:lang w:val="ro-MO"/>
        </w:rPr>
        <w:t xml:space="preserve"> </w:t>
      </w:r>
      <w:r w:rsidRPr="00347DB0">
        <w:rPr>
          <w:rFonts w:cs="Times New Roman"/>
          <w:sz w:val="24"/>
          <w:szCs w:val="24"/>
          <w:lang w:val="ro-MO"/>
        </w:rPr>
        <w:t xml:space="preserve">în sumă de </w:t>
      </w:r>
      <w:r w:rsidRPr="00347DB0">
        <w:rPr>
          <w:rFonts w:cs="Times New Roman"/>
          <w:b/>
          <w:sz w:val="24"/>
          <w:szCs w:val="24"/>
          <w:lang w:val="ro-MO"/>
        </w:rPr>
        <w:t>12 820,0 mii lei, unde lucrările se desfășoară, după cum urmează:</w:t>
      </w:r>
      <w:r w:rsidRPr="00347DB0">
        <w:rPr>
          <w:rFonts w:cs="Times New Roman"/>
          <w:i/>
          <w:sz w:val="24"/>
          <w:szCs w:val="24"/>
          <w:lang w:val="ro-MO"/>
        </w:rPr>
        <w:t>.</w:t>
      </w:r>
    </w:p>
    <w:p w:rsidR="00A32C95" w:rsidRPr="00347DB0" w:rsidRDefault="00A32C95" w:rsidP="00A32C95">
      <w:pPr>
        <w:spacing w:after="0"/>
        <w:ind w:left="-709"/>
        <w:jc w:val="both"/>
        <w:rPr>
          <w:rFonts w:cs="Times New Roman"/>
          <w:sz w:val="24"/>
          <w:szCs w:val="24"/>
          <w:lang w:val="ro-MO"/>
        </w:rPr>
      </w:pPr>
      <w:r w:rsidRPr="00347DB0">
        <w:rPr>
          <w:rFonts w:cs="Times New Roman"/>
          <w:sz w:val="24"/>
          <w:szCs w:val="24"/>
          <w:lang w:val="ro-MO"/>
        </w:rPr>
        <w:t xml:space="preserve">La </w:t>
      </w:r>
      <w:r w:rsidRPr="00347DB0">
        <w:rPr>
          <w:rFonts w:cs="Times New Roman"/>
          <w:b/>
          <w:sz w:val="24"/>
          <w:szCs w:val="24"/>
          <w:lang w:val="ro-MO"/>
        </w:rPr>
        <w:t>IET nr. 3</w:t>
      </w:r>
      <w:r w:rsidRPr="00347DB0">
        <w:rPr>
          <w:rFonts w:cs="Times New Roman"/>
          <w:sz w:val="24"/>
          <w:szCs w:val="24"/>
          <w:lang w:val="ro-MO"/>
        </w:rPr>
        <w:t xml:space="preserve"> din data de 02.11.2021 sunt demarate lucrările de reparație capitală, în baza  contractul din 25.10.2021 cu agentul economic ”</w:t>
      </w:r>
      <w:proofErr w:type="spellStart"/>
      <w:r w:rsidRPr="00347DB0">
        <w:rPr>
          <w:rFonts w:cs="Times New Roman"/>
          <w:sz w:val="24"/>
          <w:szCs w:val="24"/>
          <w:lang w:val="ro-MO"/>
        </w:rPr>
        <w:t>Serpavis</w:t>
      </w:r>
      <w:proofErr w:type="spellEnd"/>
      <w:r w:rsidRPr="00347DB0">
        <w:rPr>
          <w:rFonts w:cs="Times New Roman"/>
          <w:sz w:val="24"/>
          <w:szCs w:val="24"/>
          <w:lang w:val="ro-MO"/>
        </w:rPr>
        <w:t xml:space="preserve">” S.R.L. </w:t>
      </w:r>
      <w:r w:rsidRPr="00347DB0">
        <w:rPr>
          <w:sz w:val="24"/>
          <w:szCs w:val="24"/>
          <w:lang w:val="ro-MO"/>
        </w:rPr>
        <w:t xml:space="preserve">Sunt realizate în proporţie de </w:t>
      </w:r>
      <w:r w:rsidRPr="00347DB0">
        <w:rPr>
          <w:b/>
          <w:sz w:val="24"/>
          <w:szCs w:val="24"/>
          <w:u w:val="single"/>
          <w:lang w:val="ro-MO"/>
        </w:rPr>
        <w:t>50 %</w:t>
      </w:r>
      <w:r w:rsidRPr="00347DB0">
        <w:rPr>
          <w:sz w:val="24"/>
          <w:szCs w:val="24"/>
          <w:lang w:val="ro-MO"/>
        </w:rPr>
        <w:t xml:space="preserve"> din volumul lucrărilor de reparații.</w:t>
      </w:r>
    </w:p>
    <w:p w:rsidR="00A32C95" w:rsidRPr="00347DB0" w:rsidRDefault="00A32C95" w:rsidP="00A32C95">
      <w:pPr>
        <w:tabs>
          <w:tab w:val="left" w:pos="3402"/>
          <w:tab w:val="left" w:pos="3544"/>
          <w:tab w:val="left" w:pos="3686"/>
        </w:tabs>
        <w:autoSpaceDE w:val="0"/>
        <w:autoSpaceDN w:val="0"/>
        <w:adjustRightInd w:val="0"/>
        <w:spacing w:after="0"/>
        <w:ind w:left="-709" w:right="29"/>
        <w:jc w:val="both"/>
        <w:rPr>
          <w:sz w:val="24"/>
          <w:szCs w:val="24"/>
          <w:lang w:val="ro-MO"/>
        </w:rPr>
      </w:pPr>
      <w:r w:rsidRPr="00347DB0">
        <w:rPr>
          <w:rFonts w:cs="Times New Roman"/>
          <w:sz w:val="24"/>
          <w:szCs w:val="24"/>
          <w:lang w:val="ro-MO"/>
        </w:rPr>
        <w:t xml:space="preserve">La </w:t>
      </w:r>
      <w:r w:rsidRPr="00347DB0">
        <w:rPr>
          <w:rFonts w:cs="Times New Roman"/>
          <w:b/>
          <w:sz w:val="24"/>
          <w:szCs w:val="24"/>
          <w:lang w:val="ro-MO"/>
        </w:rPr>
        <w:t>IET nr. 18</w:t>
      </w:r>
      <w:r w:rsidRPr="00347DB0">
        <w:rPr>
          <w:rFonts w:cs="Times New Roman"/>
          <w:sz w:val="24"/>
          <w:szCs w:val="24"/>
          <w:lang w:val="ro-MO"/>
        </w:rPr>
        <w:t xml:space="preserve">, din data de 04.10.2021 sunt demarate lucrările de reparație capitală, în baza  contractul din 20.09.2021 cu agentul economic SRL ”Unicons” AI. </w:t>
      </w:r>
      <w:r w:rsidRPr="00347DB0">
        <w:rPr>
          <w:sz w:val="24"/>
          <w:szCs w:val="24"/>
          <w:lang w:val="ro-MO"/>
        </w:rPr>
        <w:t xml:space="preserve">Sunt realizate </w:t>
      </w:r>
      <w:r w:rsidRPr="00347DB0">
        <w:rPr>
          <w:b/>
          <w:sz w:val="24"/>
          <w:szCs w:val="24"/>
          <w:u w:val="single"/>
          <w:lang w:val="ro-MO"/>
        </w:rPr>
        <w:t>70 %</w:t>
      </w:r>
      <w:r w:rsidRPr="00347DB0">
        <w:rPr>
          <w:sz w:val="24"/>
          <w:szCs w:val="24"/>
          <w:lang w:val="ro-MO"/>
        </w:rPr>
        <w:t xml:space="preserve"> din volumul lucrărilor de reparații.</w:t>
      </w:r>
    </w:p>
    <w:p w:rsidR="00A32C95" w:rsidRPr="00347DB0" w:rsidRDefault="00A32C95" w:rsidP="00A32C95">
      <w:pPr>
        <w:spacing w:after="0"/>
        <w:ind w:left="-709"/>
        <w:jc w:val="both"/>
        <w:rPr>
          <w:sz w:val="24"/>
          <w:szCs w:val="24"/>
          <w:lang w:val="ro-MO"/>
        </w:rPr>
      </w:pPr>
      <w:r w:rsidRPr="00347DB0">
        <w:rPr>
          <w:rFonts w:cs="Times New Roman"/>
          <w:b/>
          <w:sz w:val="24"/>
          <w:szCs w:val="24"/>
          <w:lang w:val="ro-MO"/>
        </w:rPr>
        <w:t>DETS Botanica</w:t>
      </w:r>
    </w:p>
    <w:p w:rsidR="00A32C95" w:rsidRPr="00347DB0" w:rsidRDefault="00A32C95" w:rsidP="00A32C95">
      <w:pPr>
        <w:spacing w:after="0"/>
        <w:ind w:left="-709"/>
        <w:rPr>
          <w:rFonts w:cs="Times New Roman"/>
          <w:sz w:val="24"/>
          <w:szCs w:val="24"/>
          <w:lang w:val="ro-MO"/>
        </w:rPr>
      </w:pPr>
      <w:r w:rsidRPr="00347DB0">
        <w:rPr>
          <w:rFonts w:cs="Times New Roman"/>
          <w:b/>
          <w:sz w:val="24"/>
          <w:szCs w:val="24"/>
          <w:lang w:val="ro-MO"/>
        </w:rPr>
        <w:t xml:space="preserve">LT „Pro Succes”     - </w:t>
      </w:r>
      <w:r w:rsidRPr="00347DB0">
        <w:rPr>
          <w:sz w:val="24"/>
          <w:szCs w:val="24"/>
          <w:lang w:val="ro-MO"/>
        </w:rPr>
        <w:t xml:space="preserve">realizate în proporţie de </w:t>
      </w:r>
      <w:r w:rsidRPr="00347DB0">
        <w:rPr>
          <w:rFonts w:cs="Times New Roman"/>
          <w:sz w:val="24"/>
          <w:szCs w:val="24"/>
          <w:lang w:val="ro-MO"/>
        </w:rPr>
        <w:t>67%</w:t>
      </w:r>
    </w:p>
    <w:p w:rsidR="00A32C95" w:rsidRPr="00347DB0" w:rsidRDefault="00A32C95" w:rsidP="00A32C95">
      <w:pPr>
        <w:spacing w:after="0"/>
        <w:ind w:left="-709"/>
        <w:rPr>
          <w:rFonts w:cs="Times New Roman"/>
          <w:sz w:val="24"/>
          <w:szCs w:val="24"/>
          <w:lang w:val="ro-MO"/>
        </w:rPr>
      </w:pPr>
      <w:r w:rsidRPr="00347DB0">
        <w:rPr>
          <w:rFonts w:cs="Times New Roman"/>
          <w:b/>
          <w:sz w:val="24"/>
          <w:szCs w:val="24"/>
          <w:lang w:val="ro-MO"/>
        </w:rPr>
        <w:t xml:space="preserve">Gimnaziul  nr.6       - </w:t>
      </w:r>
      <w:r w:rsidRPr="00347DB0">
        <w:rPr>
          <w:sz w:val="24"/>
          <w:szCs w:val="24"/>
          <w:lang w:val="ro-MO"/>
        </w:rPr>
        <w:t xml:space="preserve">realizate în proporţie de </w:t>
      </w:r>
      <w:r w:rsidRPr="00347DB0">
        <w:rPr>
          <w:rFonts w:cs="Times New Roman"/>
          <w:sz w:val="24"/>
          <w:szCs w:val="24"/>
          <w:lang w:val="ro-MO"/>
        </w:rPr>
        <w:t xml:space="preserve">27% </w:t>
      </w:r>
    </w:p>
    <w:p w:rsidR="00A32C95" w:rsidRPr="00347DB0" w:rsidRDefault="00A32C95" w:rsidP="00A32C95">
      <w:pPr>
        <w:spacing w:after="0"/>
        <w:ind w:left="-709"/>
        <w:jc w:val="both"/>
        <w:rPr>
          <w:sz w:val="24"/>
          <w:szCs w:val="24"/>
          <w:lang w:val="ro-MO"/>
        </w:rPr>
      </w:pPr>
      <w:r w:rsidRPr="00347DB0">
        <w:rPr>
          <w:rFonts w:cs="Times New Roman"/>
          <w:b/>
          <w:sz w:val="24"/>
          <w:szCs w:val="24"/>
          <w:lang w:val="ro-MO"/>
        </w:rPr>
        <w:t xml:space="preserve">DETS </w:t>
      </w:r>
      <w:proofErr w:type="spellStart"/>
      <w:r w:rsidRPr="00347DB0">
        <w:rPr>
          <w:rFonts w:cs="Times New Roman"/>
          <w:b/>
          <w:sz w:val="24"/>
          <w:szCs w:val="24"/>
          <w:lang w:val="ro-MO"/>
        </w:rPr>
        <w:t>Rîşcani</w:t>
      </w:r>
      <w:proofErr w:type="spellEnd"/>
    </w:p>
    <w:p w:rsidR="00A32C95" w:rsidRPr="00347DB0" w:rsidRDefault="00A32C95" w:rsidP="00A32C95">
      <w:pPr>
        <w:spacing w:after="0"/>
        <w:ind w:left="-709"/>
        <w:rPr>
          <w:rFonts w:eastAsia="Calibri" w:cs="Times New Roman"/>
          <w:b/>
          <w:bCs/>
          <w:sz w:val="24"/>
          <w:szCs w:val="24"/>
          <w:lang w:val="ro-MO"/>
        </w:rPr>
      </w:pPr>
      <w:r w:rsidRPr="00347DB0">
        <w:rPr>
          <w:rFonts w:eastAsia="Calibri" w:cs="Times New Roman"/>
          <w:bCs/>
          <w:sz w:val="24"/>
          <w:szCs w:val="24"/>
          <w:lang w:val="ro-MO"/>
        </w:rPr>
        <w:t>- IET nr.108</w:t>
      </w:r>
      <w:r w:rsidRPr="00347DB0">
        <w:rPr>
          <w:bCs/>
          <w:sz w:val="24"/>
          <w:szCs w:val="24"/>
          <w:lang w:val="ro-MO"/>
        </w:rPr>
        <w:t xml:space="preserve"> </w:t>
      </w:r>
      <w:r w:rsidRPr="00347DB0">
        <w:rPr>
          <w:rFonts w:eastAsia="Calibri" w:cs="Times New Roman"/>
          <w:bCs/>
          <w:sz w:val="24"/>
          <w:szCs w:val="24"/>
          <w:lang w:val="ro-MO"/>
        </w:rPr>
        <w:t xml:space="preserve">(fațada, teren sportiv, echipament)-2227589,41lei. Realizat - </w:t>
      </w:r>
      <w:r w:rsidRPr="00347DB0">
        <w:rPr>
          <w:b/>
          <w:bCs/>
          <w:sz w:val="24"/>
          <w:szCs w:val="24"/>
          <w:lang w:val="ro-MO"/>
        </w:rPr>
        <w:t>40%</w:t>
      </w:r>
    </w:p>
    <w:p w:rsidR="00A32C95" w:rsidRPr="00347DB0" w:rsidRDefault="00A32C95" w:rsidP="00A32C95">
      <w:pPr>
        <w:spacing w:after="0"/>
        <w:ind w:left="-709"/>
        <w:rPr>
          <w:rFonts w:eastAsia="Times New Roman" w:cs="Times New Roman"/>
          <w:bCs/>
          <w:sz w:val="24"/>
          <w:szCs w:val="24"/>
          <w:lang w:val="ro-MO"/>
        </w:rPr>
      </w:pPr>
      <w:r w:rsidRPr="00347DB0">
        <w:rPr>
          <w:rFonts w:eastAsia="Times New Roman" w:cs="Times New Roman"/>
          <w:bCs/>
          <w:sz w:val="24"/>
          <w:szCs w:val="24"/>
          <w:lang w:val="ro-MO"/>
        </w:rPr>
        <w:t>-</w:t>
      </w:r>
      <w:r w:rsidRPr="00347DB0">
        <w:rPr>
          <w:rFonts w:eastAsia="Times New Roman"/>
          <w:bCs/>
          <w:sz w:val="24"/>
          <w:szCs w:val="24"/>
          <w:lang w:val="ro-MO"/>
        </w:rPr>
        <w:t xml:space="preserve"> </w:t>
      </w:r>
      <w:r w:rsidRPr="00347DB0">
        <w:rPr>
          <w:rFonts w:eastAsia="Times New Roman" w:cs="Times New Roman"/>
          <w:bCs/>
          <w:sz w:val="24"/>
          <w:szCs w:val="24"/>
          <w:lang w:val="ro-MO"/>
        </w:rPr>
        <w:t>reconstrucție capitală la IET nr.28</w:t>
      </w:r>
      <w:r w:rsidRPr="00347DB0">
        <w:rPr>
          <w:rFonts w:eastAsia="Times New Roman"/>
          <w:bCs/>
          <w:sz w:val="24"/>
          <w:szCs w:val="24"/>
          <w:lang w:val="ro-MO"/>
        </w:rPr>
        <w:t xml:space="preserve"> </w:t>
      </w:r>
      <w:r w:rsidRPr="00347DB0">
        <w:rPr>
          <w:rFonts w:eastAsia="Times New Roman" w:cs="Times New Roman"/>
          <w:bCs/>
          <w:sz w:val="24"/>
          <w:szCs w:val="24"/>
          <w:lang w:val="ro-MO"/>
        </w:rPr>
        <w:t>(Etapa I)</w:t>
      </w:r>
      <w:r w:rsidRPr="00347DB0">
        <w:rPr>
          <w:rFonts w:eastAsia="Times New Roman"/>
          <w:bCs/>
          <w:sz w:val="24"/>
          <w:szCs w:val="24"/>
          <w:lang w:val="ro-MO"/>
        </w:rPr>
        <w:t xml:space="preserve"> </w:t>
      </w:r>
      <w:r w:rsidRPr="00347DB0">
        <w:rPr>
          <w:rFonts w:eastAsia="Times New Roman" w:cs="Times New Roman"/>
          <w:bCs/>
          <w:sz w:val="24"/>
          <w:szCs w:val="24"/>
          <w:lang w:val="ro-MO"/>
        </w:rPr>
        <w:t>-8978226,12lei. Realizat -</w:t>
      </w:r>
      <w:r w:rsidRPr="00347DB0">
        <w:rPr>
          <w:rFonts w:eastAsia="Times New Roman" w:cs="Times New Roman"/>
          <w:b/>
          <w:bCs/>
          <w:sz w:val="24"/>
          <w:szCs w:val="24"/>
          <w:lang w:val="ro-MO"/>
        </w:rPr>
        <w:t>30</w:t>
      </w:r>
      <w:r w:rsidRPr="00347DB0">
        <w:rPr>
          <w:rFonts w:eastAsia="Times New Roman"/>
          <w:bCs/>
          <w:sz w:val="24"/>
          <w:szCs w:val="24"/>
          <w:lang w:val="ro-MO"/>
        </w:rPr>
        <w:t>%</w:t>
      </w:r>
      <w:r w:rsidRPr="00347DB0">
        <w:rPr>
          <w:rFonts w:eastAsia="Times New Roman" w:cs="Times New Roman"/>
          <w:bCs/>
          <w:sz w:val="24"/>
          <w:szCs w:val="24"/>
          <w:lang w:val="ro-MO"/>
        </w:rPr>
        <w:t xml:space="preserve"> </w:t>
      </w:r>
    </w:p>
    <w:p w:rsidR="00A32C95" w:rsidRPr="00347DB0" w:rsidRDefault="00A32C95" w:rsidP="00A32C95">
      <w:pPr>
        <w:spacing w:after="0"/>
        <w:ind w:left="-709"/>
        <w:jc w:val="both"/>
        <w:rPr>
          <w:sz w:val="24"/>
          <w:szCs w:val="24"/>
          <w:lang w:val="ro-MO"/>
        </w:rPr>
      </w:pPr>
      <w:r w:rsidRPr="00347DB0">
        <w:rPr>
          <w:rFonts w:cs="Times New Roman"/>
          <w:b/>
          <w:sz w:val="24"/>
          <w:szCs w:val="24"/>
          <w:lang w:val="ro-MO"/>
        </w:rPr>
        <w:t xml:space="preserve">DETS Ciocana </w:t>
      </w:r>
    </w:p>
    <w:p w:rsidR="00A32C95" w:rsidRPr="00347DB0" w:rsidRDefault="00A32C95" w:rsidP="00A32C95">
      <w:pPr>
        <w:spacing w:after="0"/>
        <w:ind w:left="-709"/>
        <w:rPr>
          <w:rFonts w:cs="Times New Roman"/>
          <w:sz w:val="24"/>
          <w:szCs w:val="24"/>
          <w:lang w:val="ro-MO"/>
        </w:rPr>
      </w:pPr>
      <w:r w:rsidRPr="00347DB0">
        <w:rPr>
          <w:rFonts w:cs="Times New Roman"/>
          <w:sz w:val="24"/>
          <w:szCs w:val="24"/>
          <w:lang w:val="ro-MO"/>
        </w:rPr>
        <w:t xml:space="preserve">Proiect investițional în cadrul IET nr. 225 pentru  anii 2021-2022  (antreprenor extern) </w:t>
      </w:r>
    </w:p>
    <w:p w:rsidR="00A32C95" w:rsidRPr="00347DB0" w:rsidRDefault="00A32C95" w:rsidP="00A32C95">
      <w:pPr>
        <w:spacing w:after="0"/>
        <w:ind w:left="-709"/>
        <w:rPr>
          <w:rFonts w:eastAsia="Times New Roman" w:cs="Times New Roman"/>
          <w:color w:val="000000"/>
          <w:sz w:val="24"/>
          <w:szCs w:val="24"/>
          <w:lang w:val="ro-MO"/>
        </w:rPr>
      </w:pPr>
      <w:r w:rsidRPr="00347DB0">
        <w:rPr>
          <w:rFonts w:cs="Times New Roman"/>
          <w:sz w:val="24"/>
          <w:szCs w:val="24"/>
          <w:lang w:val="ro-MO"/>
        </w:rPr>
        <w:t xml:space="preserve">Măsuri de eficientizare energetic: </w:t>
      </w:r>
      <w:r w:rsidRPr="00347DB0">
        <w:rPr>
          <w:rFonts w:eastAsia="Times New Roman" w:cs="Times New Roman"/>
          <w:color w:val="000000"/>
          <w:sz w:val="24"/>
          <w:szCs w:val="24"/>
          <w:lang w:val="ro-MO"/>
        </w:rPr>
        <w:t xml:space="preserve">Interiorul - </w:t>
      </w:r>
      <w:r w:rsidRPr="00347DB0">
        <w:rPr>
          <w:rFonts w:eastAsia="Times New Roman" w:cs="Times New Roman"/>
          <w:b/>
          <w:color w:val="000000"/>
          <w:sz w:val="24"/>
          <w:szCs w:val="24"/>
          <w:lang w:val="ro-MO"/>
        </w:rPr>
        <w:t>95%</w:t>
      </w:r>
      <w:r w:rsidRPr="00347DB0">
        <w:rPr>
          <w:rFonts w:eastAsia="Times New Roman" w:cs="Times New Roman"/>
          <w:color w:val="000000"/>
          <w:sz w:val="24"/>
          <w:szCs w:val="24"/>
          <w:lang w:val="ro-MO"/>
        </w:rPr>
        <w:t xml:space="preserve">; Exteriorul - </w:t>
      </w:r>
      <w:r w:rsidRPr="00347DB0">
        <w:rPr>
          <w:rFonts w:eastAsia="Times New Roman" w:cs="Times New Roman"/>
          <w:b/>
          <w:color w:val="000000"/>
          <w:sz w:val="24"/>
          <w:szCs w:val="24"/>
          <w:lang w:val="ro-MO"/>
        </w:rPr>
        <w:t>90%</w:t>
      </w:r>
      <w:r w:rsidRPr="00347DB0">
        <w:rPr>
          <w:rFonts w:eastAsia="Times New Roman" w:cs="Times New Roman"/>
          <w:color w:val="000000"/>
          <w:sz w:val="24"/>
          <w:szCs w:val="24"/>
          <w:lang w:val="ro-MO"/>
        </w:rPr>
        <w:t>.</w:t>
      </w:r>
    </w:p>
    <w:p w:rsidR="00A32C95" w:rsidRPr="00347DB0" w:rsidRDefault="00A32C95" w:rsidP="00A32C95">
      <w:pPr>
        <w:spacing w:after="0"/>
        <w:ind w:left="-709"/>
        <w:rPr>
          <w:rFonts w:cs="Times New Roman"/>
          <w:sz w:val="24"/>
          <w:szCs w:val="24"/>
          <w:lang w:val="ro-MO"/>
        </w:rPr>
      </w:pPr>
      <w:r w:rsidRPr="00347DB0">
        <w:rPr>
          <w:b/>
          <w:sz w:val="24"/>
          <w:szCs w:val="24"/>
          <w:lang w:val="ro-MO"/>
        </w:rPr>
        <w:t>- Funcții vacante în sistem: t</w:t>
      </w:r>
      <w:r w:rsidRPr="00347DB0">
        <w:rPr>
          <w:sz w:val="24"/>
          <w:szCs w:val="24"/>
          <w:lang w:val="ro-MO"/>
        </w:rPr>
        <w:t xml:space="preserve">otal </w:t>
      </w:r>
      <w:r w:rsidRPr="00347DB0">
        <w:rPr>
          <w:b/>
          <w:sz w:val="24"/>
          <w:szCs w:val="24"/>
          <w:lang w:val="ro-MO"/>
        </w:rPr>
        <w:t>355  funcții</w:t>
      </w:r>
      <w:r w:rsidRPr="00347DB0">
        <w:rPr>
          <w:sz w:val="24"/>
          <w:szCs w:val="24"/>
          <w:lang w:val="ro-MO"/>
        </w:rPr>
        <w:t xml:space="preserve"> vacante, inclusiv: </w:t>
      </w:r>
      <w:r w:rsidRPr="00347DB0">
        <w:rPr>
          <w:b/>
          <w:sz w:val="24"/>
          <w:szCs w:val="24"/>
          <w:lang w:val="ro-MO"/>
        </w:rPr>
        <w:t xml:space="preserve">248 </w:t>
      </w:r>
      <w:r w:rsidRPr="00347DB0">
        <w:rPr>
          <w:sz w:val="24"/>
          <w:szCs w:val="24"/>
          <w:lang w:val="ro-MO"/>
        </w:rPr>
        <w:t xml:space="preserve">în instituțiile de educație preșcolară, </w:t>
      </w:r>
      <w:r w:rsidRPr="00347DB0">
        <w:rPr>
          <w:b/>
          <w:sz w:val="24"/>
          <w:szCs w:val="24"/>
          <w:lang w:val="ro-MO"/>
        </w:rPr>
        <w:t xml:space="preserve">107 </w:t>
      </w:r>
      <w:r w:rsidRPr="00347DB0">
        <w:rPr>
          <w:sz w:val="24"/>
          <w:szCs w:val="24"/>
          <w:lang w:val="ro-MO"/>
        </w:rPr>
        <w:t xml:space="preserve"> în instituțiile de învățământ primar/secundar, ciclul I și ciclul II.  </w:t>
      </w:r>
      <w:r w:rsidRPr="00347DB0">
        <w:rPr>
          <w:b/>
          <w:sz w:val="24"/>
          <w:szCs w:val="24"/>
          <w:lang w:val="ro-MO"/>
        </w:rPr>
        <w:t>Posturi  nedidactice</w:t>
      </w:r>
      <w:r w:rsidRPr="00347DB0">
        <w:rPr>
          <w:sz w:val="24"/>
          <w:szCs w:val="24"/>
          <w:lang w:val="ro-MO"/>
        </w:rPr>
        <w:t xml:space="preserve"> –  total  </w:t>
      </w:r>
      <w:r w:rsidRPr="00347DB0">
        <w:rPr>
          <w:b/>
          <w:sz w:val="24"/>
          <w:szCs w:val="24"/>
          <w:lang w:val="ro-MO"/>
        </w:rPr>
        <w:t xml:space="preserve">239 </w:t>
      </w:r>
      <w:r w:rsidRPr="00347DB0">
        <w:rPr>
          <w:sz w:val="24"/>
          <w:szCs w:val="24"/>
          <w:lang w:val="ro-MO"/>
        </w:rPr>
        <w:t>funcții vacante;</w:t>
      </w:r>
    </w:p>
    <w:p w:rsidR="00A32C95" w:rsidRPr="00347DB0" w:rsidRDefault="00A32C95" w:rsidP="00A32C95">
      <w:pPr>
        <w:autoSpaceDE w:val="0"/>
        <w:autoSpaceDN w:val="0"/>
        <w:adjustRightInd w:val="0"/>
        <w:spacing w:after="0"/>
        <w:ind w:left="-709" w:right="29"/>
        <w:jc w:val="both"/>
        <w:rPr>
          <w:rFonts w:cs="Times New Roman"/>
          <w:b/>
          <w:i/>
          <w:color w:val="FF0000"/>
          <w:sz w:val="24"/>
          <w:szCs w:val="24"/>
          <w:lang w:val="ro-MO"/>
        </w:rPr>
      </w:pPr>
      <w:r w:rsidRPr="00347DB0">
        <w:rPr>
          <w:rFonts w:cs="Times New Roman"/>
          <w:b/>
          <w:sz w:val="24"/>
          <w:szCs w:val="24"/>
          <w:lang w:val="ro-MO"/>
        </w:rPr>
        <w:t>- Lucrări de reparație capitală, conform Foii de Titlu 2022</w:t>
      </w:r>
      <w:r w:rsidRPr="00347DB0">
        <w:rPr>
          <w:rFonts w:cs="Times New Roman"/>
          <w:b/>
          <w:i/>
          <w:color w:val="FF0000"/>
          <w:sz w:val="24"/>
          <w:szCs w:val="24"/>
          <w:lang w:val="ro-MO"/>
        </w:rPr>
        <w:t>.</w:t>
      </w:r>
    </w:p>
    <w:p w:rsidR="00A32C95" w:rsidRPr="00347DB0" w:rsidRDefault="00A32C95" w:rsidP="00A32C95">
      <w:pPr>
        <w:spacing w:after="0"/>
        <w:ind w:left="-709"/>
        <w:jc w:val="both"/>
        <w:rPr>
          <w:rFonts w:eastAsia="Calibri" w:cs="Times New Roman"/>
          <w:spacing w:val="7"/>
          <w:sz w:val="24"/>
          <w:szCs w:val="24"/>
          <w:lang w:val="ro-MO"/>
        </w:rPr>
      </w:pPr>
      <w:r w:rsidRPr="00347DB0">
        <w:rPr>
          <w:rFonts w:eastAsia="Calibri" w:cs="Times New Roman"/>
          <w:sz w:val="24"/>
          <w:szCs w:val="24"/>
          <w:lang w:val="ro-MO"/>
        </w:rPr>
        <w:t>Conform Foii de titlu 2022 și bugetului aprobat prin Decizia CMC nr.14/4 din 21.12.2021 în anul 2022 sunt preconizate lucrări de reparații</w:t>
      </w:r>
      <w:r w:rsidRPr="00347DB0">
        <w:rPr>
          <w:rFonts w:eastAsia="Calibri" w:cs="Times New Roman"/>
          <w:b/>
          <w:spacing w:val="7"/>
          <w:sz w:val="24"/>
          <w:szCs w:val="24"/>
          <w:lang w:val="ro-MO"/>
        </w:rPr>
        <w:t xml:space="preserve"> şi în proces de elaborare a </w:t>
      </w:r>
      <w:r w:rsidRPr="00347DB0">
        <w:rPr>
          <w:rFonts w:eastAsia="Calibri" w:cs="Times New Roman"/>
          <w:spacing w:val="7"/>
          <w:sz w:val="24"/>
          <w:szCs w:val="24"/>
          <w:lang w:val="ro-MO"/>
        </w:rPr>
        <w:t xml:space="preserve">devizelor </w:t>
      </w:r>
      <w:r w:rsidRPr="00347DB0">
        <w:rPr>
          <w:rFonts w:eastAsiaTheme="minorEastAsia" w:cs="Times New Roman"/>
          <w:sz w:val="24"/>
          <w:szCs w:val="24"/>
          <w:lang w:val="ro-MO"/>
        </w:rPr>
        <w:t xml:space="preserve">de cheltuieli </w:t>
      </w:r>
      <w:r w:rsidRPr="00347DB0">
        <w:rPr>
          <w:spacing w:val="7"/>
          <w:sz w:val="24"/>
          <w:szCs w:val="24"/>
          <w:lang w:val="ro-MO"/>
        </w:rPr>
        <w:t>conform</w:t>
      </w:r>
      <w:r w:rsidRPr="00347DB0">
        <w:rPr>
          <w:rFonts w:eastAsia="Calibri" w:cs="Times New Roman"/>
          <w:b/>
          <w:spacing w:val="7"/>
          <w:sz w:val="24"/>
          <w:szCs w:val="24"/>
          <w:lang w:val="ro-MO"/>
        </w:rPr>
        <w:t xml:space="preserve"> </w:t>
      </w:r>
      <w:r w:rsidRPr="00347DB0">
        <w:rPr>
          <w:rFonts w:eastAsia="Calibri" w:cs="Times New Roman"/>
          <w:spacing w:val="7"/>
          <w:sz w:val="24"/>
          <w:szCs w:val="24"/>
          <w:lang w:val="ro-MO"/>
        </w:rPr>
        <w:t>Foii de titlu 2022:</w:t>
      </w:r>
    </w:p>
    <w:p w:rsidR="00A32C95" w:rsidRPr="00347DB0" w:rsidRDefault="00A32C95" w:rsidP="00A32C95">
      <w:pPr>
        <w:spacing w:after="0"/>
        <w:ind w:left="-709"/>
        <w:rPr>
          <w:rFonts w:cs="Times New Roman"/>
          <w:b/>
          <w:sz w:val="24"/>
          <w:szCs w:val="24"/>
          <w:lang w:val="ro-MO"/>
        </w:rPr>
      </w:pPr>
      <w:r w:rsidRPr="00347DB0">
        <w:rPr>
          <w:rFonts w:cs="Times New Roman"/>
          <w:b/>
          <w:sz w:val="24"/>
          <w:szCs w:val="24"/>
          <w:lang w:val="ro-MO"/>
        </w:rPr>
        <w:t>DETS  Botanica</w:t>
      </w:r>
    </w:p>
    <w:p w:rsidR="00A32C95" w:rsidRPr="00347DB0" w:rsidRDefault="00A32C95" w:rsidP="00A32C95">
      <w:pPr>
        <w:spacing w:after="0"/>
        <w:ind w:left="-709"/>
        <w:rPr>
          <w:rFonts w:cs="Times New Roman"/>
          <w:sz w:val="24"/>
          <w:szCs w:val="24"/>
          <w:lang w:val="ro-MO"/>
        </w:rPr>
      </w:pPr>
      <w:r w:rsidRPr="00347DB0">
        <w:rPr>
          <w:rFonts w:cs="Times New Roman"/>
          <w:sz w:val="24"/>
          <w:szCs w:val="24"/>
          <w:lang w:val="ro-MO"/>
        </w:rPr>
        <w:t>Conform Foii de titlu pentru anul 2022 sunt alocate surse financiare în sumă de 13 400  mii lei.</w:t>
      </w:r>
    </w:p>
    <w:p w:rsidR="00A32C95" w:rsidRPr="00347DB0" w:rsidRDefault="00A32C95" w:rsidP="00A32C95">
      <w:pPr>
        <w:spacing w:after="0"/>
        <w:ind w:left="-709"/>
        <w:rPr>
          <w:rFonts w:cs="Times New Roman"/>
          <w:sz w:val="24"/>
          <w:szCs w:val="24"/>
          <w:lang w:val="ro-MO"/>
        </w:rPr>
      </w:pPr>
      <w:r w:rsidRPr="00347DB0">
        <w:rPr>
          <w:rFonts w:cs="Times New Roman"/>
          <w:sz w:val="24"/>
          <w:szCs w:val="24"/>
          <w:lang w:val="ro-MO"/>
        </w:rPr>
        <w:t>În 24 Grădinițe, 2 scoli primare  – 7100 mii lei;</w:t>
      </w:r>
    </w:p>
    <w:p w:rsidR="00A32C95" w:rsidRPr="00347DB0" w:rsidRDefault="00A32C95" w:rsidP="00A32C95">
      <w:pPr>
        <w:spacing w:after="0"/>
        <w:ind w:left="-709"/>
        <w:rPr>
          <w:rFonts w:cs="Times New Roman"/>
          <w:sz w:val="24"/>
          <w:szCs w:val="24"/>
          <w:lang w:val="ro-MO"/>
        </w:rPr>
      </w:pPr>
      <w:r w:rsidRPr="00347DB0">
        <w:rPr>
          <w:rFonts w:cs="Times New Roman"/>
          <w:sz w:val="24"/>
          <w:szCs w:val="24"/>
          <w:lang w:val="ro-MO"/>
        </w:rPr>
        <w:t>În 7 Gimnazii – 1900 mii lei;</w:t>
      </w:r>
    </w:p>
    <w:p w:rsidR="00A32C95" w:rsidRPr="00347DB0" w:rsidRDefault="00A32C95" w:rsidP="00A32C95">
      <w:pPr>
        <w:spacing w:after="0"/>
        <w:ind w:left="-709"/>
        <w:rPr>
          <w:rFonts w:cs="Times New Roman"/>
          <w:sz w:val="24"/>
          <w:szCs w:val="24"/>
          <w:lang w:val="ro-MO"/>
        </w:rPr>
      </w:pPr>
      <w:r w:rsidRPr="00347DB0">
        <w:rPr>
          <w:rFonts w:cs="Times New Roman"/>
          <w:sz w:val="24"/>
          <w:szCs w:val="24"/>
          <w:lang w:val="ro-MO"/>
        </w:rPr>
        <w:t>În 7 Licee – 4400 mii lei</w:t>
      </w:r>
    </w:p>
    <w:p w:rsidR="00A32C95" w:rsidRPr="00347DB0" w:rsidRDefault="00A32C95" w:rsidP="00A32C95">
      <w:pPr>
        <w:spacing w:after="0"/>
        <w:ind w:left="-709"/>
        <w:rPr>
          <w:rFonts w:cs="Times New Roman"/>
          <w:b/>
          <w:sz w:val="24"/>
          <w:szCs w:val="24"/>
          <w:lang w:val="ro-MO"/>
        </w:rPr>
      </w:pPr>
      <w:r w:rsidRPr="00347DB0">
        <w:rPr>
          <w:rFonts w:cs="Times New Roman"/>
          <w:sz w:val="24"/>
          <w:szCs w:val="24"/>
          <w:lang w:val="ro-MO"/>
        </w:rPr>
        <w:t>La moment sunt elaborate devizele de cheltuieli la 15 instituții</w:t>
      </w:r>
      <w:r w:rsidRPr="00347DB0">
        <w:rPr>
          <w:rFonts w:cs="Times New Roman"/>
          <w:b/>
          <w:sz w:val="24"/>
          <w:szCs w:val="24"/>
          <w:lang w:val="ro-MO"/>
        </w:rPr>
        <w:t xml:space="preserve">  </w:t>
      </w:r>
    </w:p>
    <w:p w:rsidR="00A32C95" w:rsidRPr="00347DB0" w:rsidRDefault="00A32C95" w:rsidP="00A32C95">
      <w:pPr>
        <w:spacing w:after="0"/>
        <w:ind w:left="-709"/>
        <w:rPr>
          <w:rFonts w:cs="Times New Roman"/>
          <w:b/>
          <w:sz w:val="24"/>
          <w:szCs w:val="24"/>
          <w:lang w:val="ro-MO"/>
        </w:rPr>
      </w:pPr>
      <w:r w:rsidRPr="00347DB0">
        <w:rPr>
          <w:rFonts w:cs="Times New Roman"/>
          <w:b/>
          <w:sz w:val="24"/>
          <w:szCs w:val="24"/>
          <w:lang w:val="ro-MO"/>
        </w:rPr>
        <w:t>DETS Buiucani</w:t>
      </w:r>
    </w:p>
    <w:p w:rsidR="00A32C95" w:rsidRPr="00347DB0" w:rsidRDefault="00A32C95" w:rsidP="00A32C95">
      <w:pPr>
        <w:spacing w:after="0"/>
        <w:ind w:left="-709"/>
        <w:jc w:val="both"/>
        <w:rPr>
          <w:rFonts w:cs="Times New Roman"/>
          <w:sz w:val="24"/>
          <w:szCs w:val="24"/>
          <w:lang w:val="ro-MO"/>
        </w:rPr>
      </w:pPr>
      <w:r w:rsidRPr="00347DB0">
        <w:rPr>
          <w:rFonts w:cs="Times New Roman"/>
          <w:b/>
          <w:sz w:val="24"/>
          <w:szCs w:val="24"/>
          <w:lang w:val="ro-MO"/>
        </w:rPr>
        <w:t xml:space="preserve">Reparații capitale </w:t>
      </w:r>
      <w:r w:rsidRPr="00347DB0">
        <w:rPr>
          <w:rFonts w:cs="Times New Roman"/>
          <w:sz w:val="24"/>
          <w:szCs w:val="24"/>
          <w:lang w:val="ro-MO"/>
        </w:rPr>
        <w:t xml:space="preserve">în sumă de </w:t>
      </w:r>
      <w:r w:rsidRPr="00347DB0">
        <w:rPr>
          <w:rFonts w:cs="Times New Roman"/>
          <w:b/>
          <w:sz w:val="24"/>
          <w:szCs w:val="24"/>
          <w:lang w:val="ro-MO"/>
        </w:rPr>
        <w:t>6350,0 mii lei</w:t>
      </w:r>
      <w:r w:rsidRPr="00347DB0">
        <w:rPr>
          <w:rFonts w:cs="Times New Roman"/>
          <w:i/>
          <w:sz w:val="24"/>
          <w:szCs w:val="24"/>
          <w:lang w:val="ro-MO"/>
        </w:rPr>
        <w:t xml:space="preserve">, </w:t>
      </w:r>
      <w:r w:rsidRPr="00347DB0">
        <w:rPr>
          <w:rFonts w:cs="Times New Roman"/>
          <w:sz w:val="24"/>
          <w:szCs w:val="24"/>
          <w:lang w:val="ro-MO"/>
        </w:rPr>
        <w:t xml:space="preserve">în </w:t>
      </w:r>
      <w:r w:rsidRPr="00347DB0">
        <w:rPr>
          <w:rFonts w:cs="Times New Roman"/>
          <w:b/>
          <w:i/>
          <w:sz w:val="24"/>
          <w:szCs w:val="24"/>
          <w:lang w:val="ro-MO"/>
        </w:rPr>
        <w:t>16 instituții de educație timpurie</w:t>
      </w:r>
      <w:r w:rsidRPr="00347DB0">
        <w:rPr>
          <w:rFonts w:cs="Times New Roman"/>
          <w:sz w:val="24"/>
          <w:szCs w:val="24"/>
          <w:lang w:val="ro-MO"/>
        </w:rPr>
        <w:t xml:space="preserve"> din subordinea DETS sect. Buiucani, după cum urmează: </w:t>
      </w:r>
    </w:p>
    <w:p w:rsidR="00A32C95" w:rsidRPr="00347DB0" w:rsidRDefault="00A32C95" w:rsidP="00A32C95">
      <w:pPr>
        <w:spacing w:after="0"/>
        <w:ind w:left="-709"/>
        <w:jc w:val="both"/>
        <w:rPr>
          <w:rFonts w:cs="Times New Roman"/>
          <w:sz w:val="24"/>
          <w:szCs w:val="24"/>
          <w:lang w:val="ro-MO"/>
        </w:rPr>
      </w:pPr>
      <w:r w:rsidRPr="00347DB0">
        <w:rPr>
          <w:rFonts w:cs="Times New Roman"/>
          <w:i/>
          <w:sz w:val="24"/>
          <w:szCs w:val="24"/>
          <w:lang w:val="ro-MO"/>
        </w:rPr>
        <w:t>Reparație generală</w:t>
      </w:r>
      <w:r w:rsidRPr="00347DB0">
        <w:rPr>
          <w:rFonts w:cs="Times New Roman"/>
          <w:b/>
          <w:sz w:val="24"/>
          <w:szCs w:val="24"/>
          <w:lang w:val="ro-MO"/>
        </w:rPr>
        <w:t xml:space="preserve"> </w:t>
      </w:r>
      <w:r w:rsidRPr="00347DB0">
        <w:rPr>
          <w:rFonts w:cs="Times New Roman"/>
          <w:sz w:val="24"/>
          <w:szCs w:val="24"/>
          <w:lang w:val="ro-MO"/>
        </w:rPr>
        <w:t>în sumă de</w:t>
      </w:r>
      <w:r w:rsidRPr="00347DB0">
        <w:rPr>
          <w:rFonts w:cs="Times New Roman"/>
          <w:b/>
          <w:sz w:val="24"/>
          <w:szCs w:val="24"/>
          <w:lang w:val="ro-MO"/>
        </w:rPr>
        <w:t xml:space="preserve"> </w:t>
      </w:r>
      <w:r w:rsidRPr="00347DB0">
        <w:rPr>
          <w:rFonts w:cs="Times New Roman"/>
          <w:i/>
          <w:sz w:val="24"/>
          <w:szCs w:val="24"/>
          <w:lang w:val="ro-MO"/>
        </w:rPr>
        <w:t>5180,0 mii lei</w:t>
      </w:r>
      <w:r w:rsidRPr="00347DB0">
        <w:rPr>
          <w:rFonts w:cs="Times New Roman"/>
          <w:sz w:val="24"/>
          <w:szCs w:val="24"/>
          <w:lang w:val="ro-MO"/>
        </w:rPr>
        <w:t xml:space="preserve"> în 14 instituții: IET nr. 20, 52, 62, 63, 75, 85, 110, 113, 119, 143, 145, 158, 185, 186; </w:t>
      </w:r>
    </w:p>
    <w:p w:rsidR="00A32C95" w:rsidRPr="00347DB0" w:rsidRDefault="00A32C95" w:rsidP="00A32C95">
      <w:pPr>
        <w:tabs>
          <w:tab w:val="left" w:pos="414"/>
        </w:tabs>
        <w:spacing w:after="0"/>
        <w:ind w:left="-709"/>
        <w:jc w:val="both"/>
        <w:rPr>
          <w:rFonts w:cs="Times New Roman"/>
          <w:sz w:val="24"/>
          <w:szCs w:val="24"/>
          <w:lang w:val="ro-MO"/>
        </w:rPr>
      </w:pPr>
      <w:r w:rsidRPr="00347DB0">
        <w:rPr>
          <w:rFonts w:cs="Times New Roman"/>
          <w:i/>
          <w:sz w:val="24"/>
          <w:szCs w:val="24"/>
          <w:lang w:val="ro-MO"/>
        </w:rPr>
        <w:lastRenderedPageBreak/>
        <w:t>Reparație acoperișurilor</w:t>
      </w:r>
      <w:r w:rsidRPr="00347DB0">
        <w:rPr>
          <w:rFonts w:cs="Times New Roman"/>
          <w:b/>
          <w:sz w:val="24"/>
          <w:szCs w:val="24"/>
          <w:lang w:val="ro-MO"/>
        </w:rPr>
        <w:t xml:space="preserve"> </w:t>
      </w:r>
      <w:r w:rsidRPr="00347DB0">
        <w:rPr>
          <w:rFonts w:cs="Times New Roman"/>
          <w:sz w:val="24"/>
          <w:szCs w:val="24"/>
          <w:lang w:val="ro-MO"/>
        </w:rPr>
        <w:t>în sumă de</w:t>
      </w:r>
      <w:r w:rsidRPr="00347DB0">
        <w:rPr>
          <w:rFonts w:cs="Times New Roman"/>
          <w:b/>
          <w:sz w:val="24"/>
          <w:szCs w:val="24"/>
          <w:lang w:val="ro-MO"/>
        </w:rPr>
        <w:t xml:space="preserve"> </w:t>
      </w:r>
      <w:r w:rsidRPr="00347DB0">
        <w:rPr>
          <w:rFonts w:cs="Times New Roman"/>
          <w:i/>
          <w:sz w:val="24"/>
          <w:szCs w:val="24"/>
          <w:lang w:val="ro-MO"/>
        </w:rPr>
        <w:t>300,0 mii lei</w:t>
      </w:r>
      <w:r w:rsidRPr="00347DB0">
        <w:rPr>
          <w:rFonts w:cs="Times New Roman"/>
          <w:sz w:val="24"/>
          <w:szCs w:val="24"/>
          <w:lang w:val="ro-MO"/>
        </w:rPr>
        <w:t xml:space="preserve"> în 2 instituții: IET nr. 113, </w:t>
      </w:r>
      <w:proofErr w:type="spellStart"/>
      <w:r w:rsidRPr="00347DB0">
        <w:rPr>
          <w:rFonts w:cs="Times New Roman"/>
          <w:sz w:val="24"/>
          <w:szCs w:val="24"/>
          <w:lang w:val="ro-MO"/>
        </w:rPr>
        <w:t>Ș.P.-Gr</w:t>
      </w:r>
      <w:proofErr w:type="spellEnd"/>
      <w:r w:rsidRPr="00347DB0">
        <w:rPr>
          <w:rFonts w:cs="Times New Roman"/>
          <w:sz w:val="24"/>
          <w:szCs w:val="24"/>
          <w:lang w:val="ro-MO"/>
        </w:rPr>
        <w:t>. ”A. Ursu”;</w:t>
      </w:r>
    </w:p>
    <w:p w:rsidR="00A32C95" w:rsidRPr="00347DB0" w:rsidRDefault="00A32C95" w:rsidP="00A32C95">
      <w:pPr>
        <w:tabs>
          <w:tab w:val="left" w:pos="3402"/>
          <w:tab w:val="left" w:pos="3544"/>
          <w:tab w:val="left" w:pos="3686"/>
        </w:tabs>
        <w:autoSpaceDE w:val="0"/>
        <w:autoSpaceDN w:val="0"/>
        <w:adjustRightInd w:val="0"/>
        <w:spacing w:after="0"/>
        <w:ind w:left="-709" w:right="29"/>
        <w:jc w:val="both"/>
        <w:rPr>
          <w:rFonts w:cs="Times New Roman"/>
          <w:sz w:val="24"/>
          <w:szCs w:val="24"/>
          <w:lang w:val="ro-MO"/>
        </w:rPr>
      </w:pPr>
      <w:r w:rsidRPr="00347DB0">
        <w:rPr>
          <w:rFonts w:cs="Times New Roman"/>
          <w:i/>
          <w:sz w:val="24"/>
          <w:szCs w:val="24"/>
          <w:lang w:val="ro-MO"/>
        </w:rPr>
        <w:t xml:space="preserve">Reparația tehnicii sanitare și a sistemului de încălzire </w:t>
      </w:r>
      <w:r w:rsidRPr="00347DB0">
        <w:rPr>
          <w:rFonts w:cs="Times New Roman"/>
          <w:sz w:val="24"/>
          <w:szCs w:val="24"/>
          <w:lang w:val="ro-MO"/>
        </w:rPr>
        <w:t>în sumă de</w:t>
      </w:r>
      <w:r w:rsidRPr="00347DB0">
        <w:rPr>
          <w:rFonts w:cs="Times New Roman"/>
          <w:i/>
          <w:sz w:val="24"/>
          <w:szCs w:val="24"/>
          <w:lang w:val="ro-MO"/>
        </w:rPr>
        <w:t xml:space="preserve"> 870,0 mii lei</w:t>
      </w:r>
      <w:r w:rsidRPr="00347DB0">
        <w:rPr>
          <w:rFonts w:cs="Times New Roman"/>
          <w:sz w:val="24"/>
          <w:szCs w:val="24"/>
          <w:lang w:val="ro-MO"/>
        </w:rPr>
        <w:t xml:space="preserve"> în 6 instituții: IET nr. 26, 62, 63, 143, 158, </w:t>
      </w:r>
      <w:proofErr w:type="spellStart"/>
      <w:r w:rsidRPr="00347DB0">
        <w:rPr>
          <w:rFonts w:cs="Times New Roman"/>
          <w:sz w:val="24"/>
          <w:szCs w:val="24"/>
          <w:lang w:val="ro-MO"/>
        </w:rPr>
        <w:t>Ș.P.-Gr</w:t>
      </w:r>
      <w:proofErr w:type="spellEnd"/>
      <w:r w:rsidRPr="00347DB0">
        <w:rPr>
          <w:rFonts w:cs="Times New Roman"/>
          <w:sz w:val="24"/>
          <w:szCs w:val="24"/>
          <w:lang w:val="ro-MO"/>
        </w:rPr>
        <w:t>. ”A. Ursu”.</w:t>
      </w:r>
    </w:p>
    <w:p w:rsidR="00A32C95" w:rsidRPr="00347DB0" w:rsidRDefault="00A32C95" w:rsidP="00A32C95">
      <w:pPr>
        <w:tabs>
          <w:tab w:val="left" w:pos="3402"/>
          <w:tab w:val="left" w:pos="3544"/>
          <w:tab w:val="left" w:pos="3686"/>
        </w:tabs>
        <w:autoSpaceDE w:val="0"/>
        <w:autoSpaceDN w:val="0"/>
        <w:adjustRightInd w:val="0"/>
        <w:spacing w:after="0"/>
        <w:ind w:left="-709" w:right="29"/>
        <w:jc w:val="both"/>
        <w:rPr>
          <w:rFonts w:cs="Times New Roman"/>
          <w:sz w:val="24"/>
          <w:szCs w:val="24"/>
          <w:lang w:val="ro-MO"/>
        </w:rPr>
      </w:pPr>
      <w:r w:rsidRPr="00347DB0">
        <w:rPr>
          <w:rFonts w:cs="Times New Roman"/>
          <w:b/>
          <w:sz w:val="24"/>
          <w:szCs w:val="24"/>
          <w:lang w:val="ro-MO"/>
        </w:rPr>
        <w:t xml:space="preserve">Reparații capitale </w:t>
      </w:r>
      <w:r w:rsidRPr="00347DB0">
        <w:rPr>
          <w:rFonts w:cs="Times New Roman"/>
          <w:sz w:val="24"/>
          <w:szCs w:val="24"/>
          <w:lang w:val="ro-MO"/>
        </w:rPr>
        <w:t xml:space="preserve">în sumă de </w:t>
      </w:r>
      <w:r w:rsidRPr="00347DB0">
        <w:rPr>
          <w:rFonts w:cs="Times New Roman"/>
          <w:b/>
          <w:sz w:val="24"/>
          <w:szCs w:val="24"/>
          <w:lang w:val="ro-MO"/>
        </w:rPr>
        <w:t>1150,0 mii lei</w:t>
      </w:r>
      <w:r w:rsidRPr="00347DB0">
        <w:rPr>
          <w:rFonts w:cs="Times New Roman"/>
          <w:i/>
          <w:sz w:val="24"/>
          <w:szCs w:val="24"/>
          <w:lang w:val="ro-MO"/>
        </w:rPr>
        <w:t xml:space="preserve">, </w:t>
      </w:r>
      <w:r w:rsidRPr="00347DB0">
        <w:rPr>
          <w:rFonts w:cs="Times New Roman"/>
          <w:sz w:val="24"/>
          <w:szCs w:val="24"/>
          <w:lang w:val="ro-MO"/>
        </w:rPr>
        <w:t xml:space="preserve">în </w:t>
      </w:r>
      <w:r w:rsidRPr="00347DB0">
        <w:rPr>
          <w:rFonts w:cs="Times New Roman"/>
          <w:b/>
          <w:i/>
          <w:sz w:val="24"/>
          <w:szCs w:val="24"/>
          <w:lang w:val="ro-MO"/>
        </w:rPr>
        <w:t xml:space="preserve">2 instituții de învățământ gimnazial </w:t>
      </w:r>
      <w:r w:rsidRPr="00347DB0">
        <w:rPr>
          <w:rFonts w:cs="Times New Roman"/>
          <w:sz w:val="24"/>
          <w:szCs w:val="24"/>
          <w:lang w:val="ro-MO"/>
        </w:rPr>
        <w:t xml:space="preserve">din subordinea DETS sect. Buiucani, dintre care:  </w:t>
      </w:r>
      <w:r w:rsidRPr="00347DB0">
        <w:rPr>
          <w:rFonts w:cs="Times New Roman"/>
          <w:i/>
          <w:sz w:val="24"/>
          <w:szCs w:val="24"/>
          <w:lang w:val="ro-MO"/>
        </w:rPr>
        <w:t>Reparație generală</w:t>
      </w:r>
      <w:r w:rsidRPr="00347DB0">
        <w:rPr>
          <w:rFonts w:cs="Times New Roman"/>
          <w:b/>
          <w:sz w:val="24"/>
          <w:szCs w:val="24"/>
          <w:lang w:val="ro-MO"/>
        </w:rPr>
        <w:t xml:space="preserve"> </w:t>
      </w:r>
      <w:r w:rsidRPr="00347DB0">
        <w:rPr>
          <w:rFonts w:cs="Times New Roman"/>
          <w:sz w:val="24"/>
          <w:szCs w:val="24"/>
          <w:lang w:val="ro-MO"/>
        </w:rPr>
        <w:t>în sumă de</w:t>
      </w:r>
      <w:r w:rsidRPr="00347DB0">
        <w:rPr>
          <w:rFonts w:cs="Times New Roman"/>
          <w:b/>
          <w:sz w:val="24"/>
          <w:szCs w:val="24"/>
          <w:lang w:val="ro-MO"/>
        </w:rPr>
        <w:t xml:space="preserve"> </w:t>
      </w:r>
      <w:r w:rsidRPr="00347DB0">
        <w:rPr>
          <w:rFonts w:cs="Times New Roman"/>
          <w:i/>
          <w:sz w:val="24"/>
          <w:szCs w:val="24"/>
          <w:lang w:val="ro-MO"/>
        </w:rPr>
        <w:t xml:space="preserve">750,0 mii lei și </w:t>
      </w:r>
      <w:r w:rsidRPr="00347DB0">
        <w:rPr>
          <w:rFonts w:cs="Times New Roman"/>
          <w:sz w:val="24"/>
          <w:szCs w:val="24"/>
          <w:lang w:val="ro-MO"/>
        </w:rPr>
        <w:t xml:space="preserve"> în </w:t>
      </w:r>
      <w:r w:rsidRPr="00347DB0">
        <w:rPr>
          <w:rFonts w:cs="Times New Roman"/>
          <w:i/>
          <w:sz w:val="24"/>
          <w:szCs w:val="24"/>
          <w:lang w:val="ro-MO"/>
        </w:rPr>
        <w:t xml:space="preserve">Reparația tehnicii sanitare și a sistemului de încălzire </w:t>
      </w:r>
      <w:r w:rsidRPr="00347DB0">
        <w:rPr>
          <w:rFonts w:cs="Times New Roman"/>
          <w:sz w:val="24"/>
          <w:szCs w:val="24"/>
          <w:lang w:val="ro-MO"/>
        </w:rPr>
        <w:t>în sumă de</w:t>
      </w:r>
      <w:r w:rsidRPr="00347DB0">
        <w:rPr>
          <w:rFonts w:cs="Times New Roman"/>
          <w:i/>
          <w:sz w:val="24"/>
          <w:szCs w:val="24"/>
          <w:lang w:val="ro-MO"/>
        </w:rPr>
        <w:t xml:space="preserve"> 400,0 mii lei</w:t>
      </w:r>
      <w:r w:rsidRPr="00347DB0">
        <w:rPr>
          <w:rFonts w:cs="Times New Roman"/>
          <w:sz w:val="24"/>
          <w:szCs w:val="24"/>
          <w:lang w:val="ro-MO"/>
        </w:rPr>
        <w:t xml:space="preserve"> în 2 instituții: Gimnaziul nr. 79 ”I. T. Costin”, </w:t>
      </w:r>
      <w:proofErr w:type="spellStart"/>
      <w:r w:rsidRPr="00347DB0">
        <w:rPr>
          <w:rFonts w:cs="Times New Roman"/>
          <w:sz w:val="24"/>
          <w:szCs w:val="24"/>
          <w:lang w:val="ro-MO"/>
        </w:rPr>
        <w:t>com</w:t>
      </w:r>
      <w:proofErr w:type="spellEnd"/>
      <w:r w:rsidRPr="00347DB0">
        <w:rPr>
          <w:rFonts w:cs="Times New Roman"/>
          <w:sz w:val="24"/>
          <w:szCs w:val="24"/>
          <w:lang w:val="ro-MO"/>
        </w:rPr>
        <w:t>. Ghidighici; Gimnaziul ”Durlești”, or. Durlești;</w:t>
      </w:r>
    </w:p>
    <w:p w:rsidR="00A32C95" w:rsidRPr="00347DB0" w:rsidRDefault="00A32C95" w:rsidP="00A32C95">
      <w:pPr>
        <w:spacing w:after="0"/>
        <w:ind w:left="-709"/>
        <w:jc w:val="both"/>
        <w:rPr>
          <w:rFonts w:cs="Times New Roman"/>
          <w:sz w:val="24"/>
          <w:szCs w:val="24"/>
          <w:lang w:val="ro-MO"/>
        </w:rPr>
      </w:pPr>
      <w:r w:rsidRPr="00347DB0">
        <w:rPr>
          <w:rFonts w:cs="Times New Roman"/>
          <w:b/>
          <w:sz w:val="24"/>
          <w:szCs w:val="24"/>
          <w:lang w:val="ro-MO"/>
        </w:rPr>
        <w:t xml:space="preserve">Reparații capitale </w:t>
      </w:r>
      <w:r w:rsidRPr="00347DB0">
        <w:rPr>
          <w:rFonts w:cs="Times New Roman"/>
          <w:sz w:val="24"/>
          <w:szCs w:val="24"/>
          <w:lang w:val="ro-MO"/>
        </w:rPr>
        <w:t xml:space="preserve">în sumă de </w:t>
      </w:r>
      <w:r w:rsidRPr="00347DB0">
        <w:rPr>
          <w:rFonts w:cs="Times New Roman"/>
          <w:b/>
          <w:sz w:val="24"/>
          <w:szCs w:val="24"/>
          <w:lang w:val="ro-MO"/>
        </w:rPr>
        <w:t>3450,0 mii lei</w:t>
      </w:r>
      <w:r w:rsidRPr="00347DB0">
        <w:rPr>
          <w:rFonts w:cs="Times New Roman"/>
          <w:i/>
          <w:sz w:val="24"/>
          <w:szCs w:val="24"/>
          <w:lang w:val="ro-MO"/>
        </w:rPr>
        <w:t xml:space="preserve">, </w:t>
      </w:r>
      <w:r w:rsidRPr="00347DB0">
        <w:rPr>
          <w:rFonts w:cs="Times New Roman"/>
          <w:sz w:val="24"/>
          <w:szCs w:val="24"/>
          <w:lang w:val="ro-MO"/>
        </w:rPr>
        <w:t xml:space="preserve">în </w:t>
      </w:r>
      <w:r w:rsidRPr="00347DB0">
        <w:rPr>
          <w:rFonts w:cs="Times New Roman"/>
          <w:b/>
          <w:i/>
          <w:sz w:val="24"/>
          <w:szCs w:val="24"/>
          <w:lang w:val="ro-MO"/>
        </w:rPr>
        <w:t>5 instituții de învățământ liceal</w:t>
      </w:r>
      <w:r w:rsidRPr="00347DB0">
        <w:rPr>
          <w:rFonts w:cs="Times New Roman"/>
          <w:sz w:val="24"/>
          <w:szCs w:val="24"/>
          <w:lang w:val="ro-MO"/>
        </w:rPr>
        <w:t xml:space="preserve"> din subordinea DETS sect. Buiucani, după cum urmează: </w:t>
      </w:r>
    </w:p>
    <w:p w:rsidR="00A32C95" w:rsidRPr="00347DB0" w:rsidRDefault="00A32C95" w:rsidP="00A32C95">
      <w:pPr>
        <w:spacing w:after="0"/>
        <w:ind w:left="-709"/>
        <w:jc w:val="both"/>
        <w:rPr>
          <w:rFonts w:cs="Times New Roman"/>
          <w:sz w:val="24"/>
          <w:szCs w:val="24"/>
          <w:lang w:val="ro-MO"/>
        </w:rPr>
      </w:pPr>
      <w:r w:rsidRPr="00347DB0">
        <w:rPr>
          <w:rFonts w:cs="Times New Roman"/>
          <w:i/>
          <w:sz w:val="24"/>
          <w:szCs w:val="24"/>
          <w:lang w:val="ro-MO"/>
        </w:rPr>
        <w:t>Reparație generală</w:t>
      </w:r>
      <w:r w:rsidRPr="00347DB0">
        <w:rPr>
          <w:rFonts w:cs="Times New Roman"/>
          <w:b/>
          <w:sz w:val="24"/>
          <w:szCs w:val="24"/>
          <w:lang w:val="ro-MO"/>
        </w:rPr>
        <w:t xml:space="preserve"> </w:t>
      </w:r>
      <w:r w:rsidRPr="00347DB0">
        <w:rPr>
          <w:rFonts w:cs="Times New Roman"/>
          <w:sz w:val="24"/>
          <w:szCs w:val="24"/>
          <w:lang w:val="ro-MO"/>
        </w:rPr>
        <w:t>în sumă de</w:t>
      </w:r>
      <w:r w:rsidRPr="00347DB0">
        <w:rPr>
          <w:rFonts w:cs="Times New Roman"/>
          <w:b/>
          <w:sz w:val="24"/>
          <w:szCs w:val="24"/>
          <w:lang w:val="ro-MO"/>
        </w:rPr>
        <w:t xml:space="preserve"> </w:t>
      </w:r>
      <w:r w:rsidRPr="00347DB0">
        <w:rPr>
          <w:rFonts w:cs="Times New Roman"/>
          <w:i/>
          <w:sz w:val="24"/>
          <w:szCs w:val="24"/>
          <w:lang w:val="ro-MO"/>
        </w:rPr>
        <w:t>2100,0 mii lei</w:t>
      </w:r>
      <w:r w:rsidRPr="00347DB0">
        <w:rPr>
          <w:rFonts w:cs="Times New Roman"/>
          <w:sz w:val="24"/>
          <w:szCs w:val="24"/>
          <w:lang w:val="ro-MO"/>
        </w:rPr>
        <w:t xml:space="preserve"> în 2 instituții: LT ”N. Gogol”, LT ”M. </w:t>
      </w:r>
      <w:proofErr w:type="spellStart"/>
      <w:r w:rsidRPr="00347DB0">
        <w:rPr>
          <w:rFonts w:cs="Times New Roman"/>
          <w:sz w:val="24"/>
          <w:szCs w:val="24"/>
          <w:lang w:val="ro-MO"/>
        </w:rPr>
        <w:t>Marinciuc</w:t>
      </w:r>
      <w:proofErr w:type="spellEnd"/>
      <w:r w:rsidRPr="00347DB0">
        <w:rPr>
          <w:rFonts w:cs="Times New Roman"/>
          <w:sz w:val="24"/>
          <w:szCs w:val="24"/>
          <w:lang w:val="ro-MO"/>
        </w:rPr>
        <w:t>”.</w:t>
      </w:r>
    </w:p>
    <w:p w:rsidR="00A32C95" w:rsidRPr="00347DB0" w:rsidRDefault="00A32C95" w:rsidP="00A32C95">
      <w:pPr>
        <w:tabs>
          <w:tab w:val="left" w:pos="414"/>
        </w:tabs>
        <w:spacing w:after="0"/>
        <w:ind w:left="-709"/>
        <w:jc w:val="both"/>
        <w:rPr>
          <w:rFonts w:cs="Times New Roman"/>
          <w:sz w:val="24"/>
          <w:szCs w:val="24"/>
          <w:lang w:val="ro-MO"/>
        </w:rPr>
      </w:pPr>
      <w:r w:rsidRPr="00347DB0">
        <w:rPr>
          <w:rFonts w:cs="Times New Roman"/>
          <w:i/>
          <w:sz w:val="24"/>
          <w:szCs w:val="24"/>
          <w:lang w:val="ro-MO"/>
        </w:rPr>
        <w:t>Reparație acoperișurilor</w:t>
      </w:r>
      <w:r w:rsidRPr="00347DB0">
        <w:rPr>
          <w:rFonts w:cs="Times New Roman"/>
          <w:b/>
          <w:sz w:val="24"/>
          <w:szCs w:val="24"/>
          <w:lang w:val="ro-MO"/>
        </w:rPr>
        <w:t xml:space="preserve"> </w:t>
      </w:r>
      <w:r w:rsidRPr="00347DB0">
        <w:rPr>
          <w:rFonts w:cs="Times New Roman"/>
          <w:sz w:val="24"/>
          <w:szCs w:val="24"/>
          <w:lang w:val="ro-MO"/>
        </w:rPr>
        <w:t>în sumă de</w:t>
      </w:r>
      <w:r w:rsidRPr="00347DB0">
        <w:rPr>
          <w:rFonts w:cs="Times New Roman"/>
          <w:b/>
          <w:sz w:val="24"/>
          <w:szCs w:val="24"/>
          <w:lang w:val="ro-MO"/>
        </w:rPr>
        <w:t xml:space="preserve"> </w:t>
      </w:r>
      <w:r w:rsidRPr="00347DB0">
        <w:rPr>
          <w:rFonts w:cs="Times New Roman"/>
          <w:i/>
          <w:sz w:val="24"/>
          <w:szCs w:val="24"/>
          <w:lang w:val="ro-MO"/>
        </w:rPr>
        <w:t>300,0 mii lei</w:t>
      </w:r>
      <w:r w:rsidRPr="00347DB0">
        <w:rPr>
          <w:rFonts w:cs="Times New Roman"/>
          <w:sz w:val="24"/>
          <w:szCs w:val="24"/>
          <w:lang w:val="ro-MO"/>
        </w:rPr>
        <w:t xml:space="preserve"> în 1 instituție: LT ”N. Levițchi”;</w:t>
      </w:r>
    </w:p>
    <w:p w:rsidR="00A32C95" w:rsidRPr="00347DB0" w:rsidRDefault="00A32C95" w:rsidP="00A32C95">
      <w:pPr>
        <w:tabs>
          <w:tab w:val="left" w:pos="414"/>
        </w:tabs>
        <w:spacing w:after="0"/>
        <w:ind w:left="-709"/>
        <w:jc w:val="both"/>
        <w:rPr>
          <w:rFonts w:cs="Times New Roman"/>
          <w:sz w:val="24"/>
          <w:szCs w:val="24"/>
          <w:lang w:val="ro-MO"/>
        </w:rPr>
      </w:pPr>
      <w:r w:rsidRPr="00347DB0">
        <w:rPr>
          <w:rFonts w:cs="Times New Roman"/>
          <w:i/>
          <w:sz w:val="24"/>
          <w:szCs w:val="24"/>
          <w:lang w:val="ro-MO"/>
        </w:rPr>
        <w:t xml:space="preserve">Reparația tehnicii sanitare și a sistemului de încălzire </w:t>
      </w:r>
      <w:r w:rsidRPr="00347DB0">
        <w:rPr>
          <w:rFonts w:cs="Times New Roman"/>
          <w:sz w:val="24"/>
          <w:szCs w:val="24"/>
          <w:lang w:val="ro-MO"/>
        </w:rPr>
        <w:t>în sumă de</w:t>
      </w:r>
      <w:r w:rsidRPr="00347DB0">
        <w:rPr>
          <w:rFonts w:cs="Times New Roman"/>
          <w:i/>
          <w:sz w:val="24"/>
          <w:szCs w:val="24"/>
          <w:lang w:val="ro-MO"/>
        </w:rPr>
        <w:t xml:space="preserve"> 850,0 mii lei</w:t>
      </w:r>
      <w:r w:rsidRPr="00347DB0">
        <w:rPr>
          <w:rFonts w:cs="Times New Roman"/>
          <w:sz w:val="24"/>
          <w:szCs w:val="24"/>
          <w:lang w:val="ro-MO"/>
        </w:rPr>
        <w:t xml:space="preserve"> în 3 instituții: LT ”N. Levițchi”, LT ”A. Cantemir”, LIMPS;</w:t>
      </w:r>
    </w:p>
    <w:p w:rsidR="00A32C95" w:rsidRPr="00347DB0" w:rsidRDefault="00A32C95" w:rsidP="00A32C95">
      <w:pPr>
        <w:tabs>
          <w:tab w:val="left" w:pos="3402"/>
          <w:tab w:val="left" w:pos="3544"/>
          <w:tab w:val="left" w:pos="3686"/>
        </w:tabs>
        <w:autoSpaceDE w:val="0"/>
        <w:autoSpaceDN w:val="0"/>
        <w:adjustRightInd w:val="0"/>
        <w:spacing w:after="0"/>
        <w:ind w:left="-709" w:right="29"/>
        <w:jc w:val="both"/>
        <w:rPr>
          <w:rFonts w:cs="Times New Roman"/>
          <w:sz w:val="24"/>
          <w:szCs w:val="24"/>
          <w:lang w:val="ro-MO"/>
        </w:rPr>
      </w:pPr>
      <w:r w:rsidRPr="00347DB0">
        <w:rPr>
          <w:rFonts w:cs="Times New Roman"/>
          <w:i/>
          <w:sz w:val="24"/>
          <w:szCs w:val="24"/>
          <w:lang w:val="ro-MO"/>
        </w:rPr>
        <w:t>Reparație rețelelor electrice</w:t>
      </w:r>
      <w:r w:rsidRPr="00347DB0">
        <w:rPr>
          <w:rFonts w:cs="Times New Roman"/>
          <w:b/>
          <w:sz w:val="24"/>
          <w:szCs w:val="24"/>
          <w:lang w:val="ro-MO"/>
        </w:rPr>
        <w:t xml:space="preserve"> </w:t>
      </w:r>
      <w:r w:rsidRPr="00347DB0">
        <w:rPr>
          <w:rFonts w:cs="Times New Roman"/>
          <w:sz w:val="24"/>
          <w:szCs w:val="24"/>
          <w:lang w:val="ro-MO"/>
        </w:rPr>
        <w:t>în sumă de</w:t>
      </w:r>
      <w:r w:rsidRPr="00347DB0">
        <w:rPr>
          <w:rFonts w:cs="Times New Roman"/>
          <w:b/>
          <w:sz w:val="24"/>
          <w:szCs w:val="24"/>
          <w:lang w:val="ro-MO"/>
        </w:rPr>
        <w:t xml:space="preserve"> </w:t>
      </w:r>
      <w:r w:rsidRPr="00347DB0">
        <w:rPr>
          <w:rFonts w:cs="Times New Roman"/>
          <w:i/>
          <w:sz w:val="24"/>
          <w:szCs w:val="24"/>
          <w:lang w:val="ro-MO"/>
        </w:rPr>
        <w:t>200,0 mii lei</w:t>
      </w:r>
      <w:r w:rsidRPr="00347DB0">
        <w:rPr>
          <w:rFonts w:cs="Times New Roman"/>
          <w:sz w:val="24"/>
          <w:szCs w:val="24"/>
          <w:lang w:val="ro-MO"/>
        </w:rPr>
        <w:t xml:space="preserve"> în 1 instituție: LIMPS.</w:t>
      </w:r>
    </w:p>
    <w:p w:rsidR="00A32C95" w:rsidRPr="00347DB0" w:rsidRDefault="00A32C95" w:rsidP="00A32C95">
      <w:pPr>
        <w:tabs>
          <w:tab w:val="left" w:pos="3402"/>
          <w:tab w:val="left" w:pos="3544"/>
          <w:tab w:val="left" w:pos="3686"/>
        </w:tabs>
        <w:autoSpaceDE w:val="0"/>
        <w:autoSpaceDN w:val="0"/>
        <w:adjustRightInd w:val="0"/>
        <w:spacing w:after="0"/>
        <w:ind w:left="-709" w:right="29"/>
        <w:jc w:val="both"/>
        <w:rPr>
          <w:rFonts w:cs="Times New Roman"/>
          <w:sz w:val="24"/>
          <w:szCs w:val="24"/>
          <w:lang w:val="ro-MO"/>
        </w:rPr>
      </w:pPr>
      <w:r w:rsidRPr="00347DB0">
        <w:rPr>
          <w:rFonts w:cs="Times New Roman"/>
          <w:b/>
          <w:sz w:val="24"/>
          <w:szCs w:val="24"/>
          <w:lang w:val="ro-MO"/>
        </w:rPr>
        <w:t xml:space="preserve">Reparații capitale </w:t>
      </w:r>
      <w:r w:rsidRPr="00347DB0">
        <w:rPr>
          <w:rFonts w:cs="Times New Roman"/>
          <w:sz w:val="24"/>
          <w:szCs w:val="24"/>
          <w:lang w:val="ro-MO"/>
        </w:rPr>
        <w:t xml:space="preserve">în sumă de </w:t>
      </w:r>
      <w:r w:rsidRPr="00347DB0">
        <w:rPr>
          <w:rFonts w:cs="Times New Roman"/>
          <w:b/>
          <w:sz w:val="24"/>
          <w:szCs w:val="24"/>
          <w:lang w:val="ro-MO"/>
        </w:rPr>
        <w:t>300,0 mii lei,</w:t>
      </w:r>
      <w:r w:rsidRPr="00347DB0">
        <w:rPr>
          <w:rFonts w:cs="Times New Roman"/>
          <w:sz w:val="24"/>
          <w:szCs w:val="24"/>
          <w:lang w:val="ro-MO"/>
        </w:rPr>
        <w:t xml:space="preserve"> prevăzute pentru </w:t>
      </w:r>
      <w:r w:rsidRPr="00347DB0">
        <w:rPr>
          <w:rFonts w:cs="Times New Roman"/>
          <w:i/>
          <w:sz w:val="24"/>
          <w:szCs w:val="24"/>
          <w:lang w:val="ro-MO"/>
        </w:rPr>
        <w:t xml:space="preserve">Reparație generală, </w:t>
      </w:r>
      <w:r w:rsidRPr="00347DB0">
        <w:rPr>
          <w:rFonts w:cs="Times New Roman"/>
          <w:sz w:val="24"/>
          <w:szCs w:val="24"/>
          <w:lang w:val="ro-MO"/>
        </w:rPr>
        <w:t xml:space="preserve">în </w:t>
      </w:r>
      <w:r w:rsidRPr="00347DB0">
        <w:rPr>
          <w:rFonts w:cs="Times New Roman"/>
          <w:b/>
          <w:i/>
          <w:sz w:val="24"/>
          <w:szCs w:val="24"/>
          <w:lang w:val="ro-MO"/>
        </w:rPr>
        <w:t>1 instituție de învățământ extrașcolar</w:t>
      </w:r>
      <w:r w:rsidRPr="00347DB0">
        <w:rPr>
          <w:rFonts w:cs="Times New Roman"/>
          <w:sz w:val="24"/>
          <w:szCs w:val="24"/>
          <w:lang w:val="ro-MO"/>
        </w:rPr>
        <w:t>:  CCT.</w:t>
      </w:r>
    </w:p>
    <w:p w:rsidR="00A32C95" w:rsidRPr="00347DB0" w:rsidRDefault="00A32C95" w:rsidP="00A32C95">
      <w:pPr>
        <w:tabs>
          <w:tab w:val="left" w:pos="3402"/>
          <w:tab w:val="left" w:pos="3544"/>
          <w:tab w:val="left" w:pos="3686"/>
        </w:tabs>
        <w:autoSpaceDE w:val="0"/>
        <w:autoSpaceDN w:val="0"/>
        <w:adjustRightInd w:val="0"/>
        <w:spacing w:after="0"/>
        <w:ind w:left="-709" w:right="29"/>
        <w:jc w:val="both"/>
        <w:rPr>
          <w:rFonts w:cs="Times New Roman"/>
          <w:b/>
          <w:sz w:val="24"/>
          <w:szCs w:val="24"/>
          <w:lang w:val="ro-MO"/>
        </w:rPr>
      </w:pPr>
      <w:r w:rsidRPr="00347DB0">
        <w:rPr>
          <w:rFonts w:cs="Times New Roman"/>
          <w:b/>
          <w:sz w:val="24"/>
          <w:szCs w:val="24"/>
          <w:lang w:val="ro-MO"/>
        </w:rPr>
        <w:t xml:space="preserve">Reparații capitale </w:t>
      </w:r>
      <w:r w:rsidRPr="00347DB0">
        <w:rPr>
          <w:rFonts w:cs="Times New Roman"/>
          <w:sz w:val="24"/>
          <w:szCs w:val="24"/>
          <w:lang w:val="ro-MO"/>
        </w:rPr>
        <w:t xml:space="preserve">în sumă de </w:t>
      </w:r>
      <w:r w:rsidRPr="00347DB0">
        <w:rPr>
          <w:rFonts w:cs="Times New Roman"/>
          <w:b/>
          <w:sz w:val="24"/>
          <w:szCs w:val="24"/>
          <w:lang w:val="ro-MO"/>
        </w:rPr>
        <w:t>10000,0 mii lei,</w:t>
      </w:r>
      <w:r w:rsidRPr="00347DB0">
        <w:rPr>
          <w:rFonts w:cs="Times New Roman"/>
          <w:sz w:val="24"/>
          <w:szCs w:val="24"/>
          <w:lang w:val="ro-MO"/>
        </w:rPr>
        <w:t xml:space="preserve"> prevăzute pentru </w:t>
      </w:r>
      <w:r w:rsidRPr="00347DB0">
        <w:rPr>
          <w:rFonts w:cs="Times New Roman"/>
          <w:b/>
          <w:sz w:val="24"/>
          <w:szCs w:val="24"/>
          <w:lang w:val="ro-MO"/>
        </w:rPr>
        <w:t>extinderea școlilor</w:t>
      </w:r>
      <w:r w:rsidRPr="00347DB0">
        <w:rPr>
          <w:rFonts w:cs="Times New Roman"/>
          <w:sz w:val="24"/>
          <w:szCs w:val="24"/>
          <w:lang w:val="ro-MO"/>
        </w:rPr>
        <w:t xml:space="preserve"> la </w:t>
      </w:r>
      <w:r w:rsidRPr="00347DB0">
        <w:rPr>
          <w:rFonts w:cs="Times New Roman"/>
          <w:b/>
          <w:sz w:val="24"/>
          <w:szCs w:val="24"/>
          <w:lang w:val="ro-MO"/>
        </w:rPr>
        <w:t>Gimnaziul nr. 52</w:t>
      </w:r>
      <w:r w:rsidRPr="00347DB0">
        <w:rPr>
          <w:rFonts w:cs="Times New Roman"/>
          <w:sz w:val="24"/>
          <w:szCs w:val="24"/>
          <w:lang w:val="ro-MO"/>
        </w:rPr>
        <w:t>,</w:t>
      </w:r>
      <w:r w:rsidRPr="00347DB0">
        <w:rPr>
          <w:rFonts w:cs="Times New Roman"/>
          <w:b/>
          <w:sz w:val="24"/>
          <w:szCs w:val="24"/>
          <w:lang w:val="ro-MO"/>
        </w:rPr>
        <w:t xml:space="preserve"> </w:t>
      </w:r>
      <w:r w:rsidRPr="00347DB0">
        <w:rPr>
          <w:rFonts w:cs="Times New Roman"/>
          <w:sz w:val="24"/>
          <w:szCs w:val="24"/>
          <w:lang w:val="ro-MO"/>
        </w:rPr>
        <w:t xml:space="preserve">în sumă de </w:t>
      </w:r>
      <w:r w:rsidRPr="00347DB0">
        <w:rPr>
          <w:rFonts w:cs="Times New Roman"/>
          <w:b/>
          <w:sz w:val="24"/>
          <w:szCs w:val="24"/>
          <w:lang w:val="ro-MO"/>
        </w:rPr>
        <w:t>10000,0 mii lei.</w:t>
      </w:r>
    </w:p>
    <w:p w:rsidR="00A32C95" w:rsidRPr="00347DB0" w:rsidRDefault="00A32C95" w:rsidP="00A32C95">
      <w:pPr>
        <w:spacing w:after="0"/>
        <w:ind w:left="-709"/>
        <w:jc w:val="both"/>
        <w:rPr>
          <w:rFonts w:cs="Times New Roman"/>
          <w:sz w:val="24"/>
          <w:szCs w:val="24"/>
          <w:lang w:val="ro-MO"/>
        </w:rPr>
      </w:pPr>
      <w:r w:rsidRPr="00347DB0">
        <w:rPr>
          <w:rFonts w:cs="Times New Roman"/>
          <w:b/>
          <w:sz w:val="24"/>
          <w:szCs w:val="24"/>
          <w:lang w:val="ro-MO"/>
        </w:rPr>
        <w:t>Reparații capitale</w:t>
      </w:r>
      <w:r w:rsidRPr="00347DB0">
        <w:rPr>
          <w:rFonts w:cs="Times New Roman"/>
          <w:sz w:val="24"/>
          <w:szCs w:val="24"/>
          <w:lang w:val="ro-MO"/>
        </w:rPr>
        <w:t xml:space="preserve"> pentru r</w:t>
      </w:r>
      <w:r w:rsidRPr="00347DB0">
        <w:rPr>
          <w:rFonts w:cs="Times New Roman"/>
          <w:color w:val="000000"/>
          <w:sz w:val="24"/>
          <w:szCs w:val="24"/>
          <w:lang w:val="ro-MO"/>
        </w:rPr>
        <w:t>edeschiderea grădinițelor noi</w:t>
      </w:r>
      <w:r w:rsidRPr="00347DB0">
        <w:rPr>
          <w:rFonts w:cs="Times New Roman"/>
          <w:sz w:val="24"/>
          <w:szCs w:val="24"/>
          <w:lang w:val="ro-MO"/>
        </w:rPr>
        <w:t xml:space="preserve"> la </w:t>
      </w:r>
      <w:r w:rsidRPr="00347DB0">
        <w:rPr>
          <w:rFonts w:cs="Times New Roman"/>
          <w:b/>
          <w:sz w:val="24"/>
          <w:szCs w:val="24"/>
          <w:lang w:val="ro-MO"/>
        </w:rPr>
        <w:t>IET nr. 3, 18</w:t>
      </w:r>
      <w:r w:rsidRPr="00347DB0">
        <w:rPr>
          <w:rFonts w:cs="Times New Roman"/>
          <w:sz w:val="24"/>
          <w:szCs w:val="24"/>
          <w:lang w:val="ro-MO"/>
        </w:rPr>
        <w:t>,</w:t>
      </w:r>
      <w:r w:rsidRPr="00347DB0">
        <w:rPr>
          <w:rFonts w:cs="Times New Roman"/>
          <w:b/>
          <w:sz w:val="24"/>
          <w:szCs w:val="24"/>
          <w:lang w:val="ro-MO"/>
        </w:rPr>
        <w:t xml:space="preserve"> </w:t>
      </w:r>
      <w:r w:rsidRPr="00347DB0">
        <w:rPr>
          <w:rFonts w:cs="Times New Roman"/>
          <w:sz w:val="24"/>
          <w:szCs w:val="24"/>
          <w:lang w:val="ro-MO"/>
        </w:rPr>
        <w:t xml:space="preserve">în sumă de </w:t>
      </w:r>
      <w:r w:rsidRPr="00347DB0">
        <w:rPr>
          <w:rFonts w:cs="Times New Roman"/>
          <w:b/>
          <w:sz w:val="24"/>
          <w:szCs w:val="24"/>
          <w:lang w:val="ro-MO"/>
        </w:rPr>
        <w:t>12 820,0 mii lei, unde lucrările se desfășoară, după cum urmează:</w:t>
      </w:r>
      <w:r w:rsidRPr="00347DB0">
        <w:rPr>
          <w:rFonts w:cs="Times New Roman"/>
          <w:i/>
          <w:sz w:val="24"/>
          <w:szCs w:val="24"/>
          <w:lang w:val="ro-MO"/>
        </w:rPr>
        <w:t>.</w:t>
      </w:r>
    </w:p>
    <w:p w:rsidR="00A32C95" w:rsidRPr="00347DB0" w:rsidRDefault="00A32C95" w:rsidP="00A32C95">
      <w:pPr>
        <w:spacing w:after="0"/>
        <w:ind w:left="-709"/>
        <w:jc w:val="both"/>
        <w:rPr>
          <w:rFonts w:cs="Times New Roman"/>
          <w:sz w:val="24"/>
          <w:szCs w:val="24"/>
          <w:lang w:val="ro-MO"/>
        </w:rPr>
      </w:pPr>
      <w:r w:rsidRPr="00347DB0">
        <w:rPr>
          <w:rFonts w:cs="Times New Roman"/>
          <w:sz w:val="24"/>
          <w:szCs w:val="24"/>
          <w:lang w:val="ro-MO"/>
        </w:rPr>
        <w:t xml:space="preserve">La </w:t>
      </w:r>
      <w:r w:rsidRPr="00347DB0">
        <w:rPr>
          <w:rFonts w:cs="Times New Roman"/>
          <w:b/>
          <w:sz w:val="24"/>
          <w:szCs w:val="24"/>
          <w:lang w:val="ro-MO"/>
        </w:rPr>
        <w:t>IET nr. 3</w:t>
      </w:r>
      <w:r w:rsidRPr="00347DB0">
        <w:rPr>
          <w:rFonts w:cs="Times New Roman"/>
          <w:sz w:val="24"/>
          <w:szCs w:val="24"/>
          <w:lang w:val="ro-MO"/>
        </w:rPr>
        <w:t xml:space="preserve"> din data de 02.11.2021 sunt demarate lucrările de reparație capitală, în baza  contractul din 25.10.2021 cu agentul economic ”</w:t>
      </w:r>
      <w:proofErr w:type="spellStart"/>
      <w:r w:rsidRPr="00347DB0">
        <w:rPr>
          <w:rFonts w:cs="Times New Roman"/>
          <w:sz w:val="24"/>
          <w:szCs w:val="24"/>
          <w:lang w:val="ro-MO"/>
        </w:rPr>
        <w:t>Serpavis</w:t>
      </w:r>
      <w:proofErr w:type="spellEnd"/>
      <w:r w:rsidRPr="00347DB0">
        <w:rPr>
          <w:rFonts w:cs="Times New Roman"/>
          <w:sz w:val="24"/>
          <w:szCs w:val="24"/>
          <w:lang w:val="ro-MO"/>
        </w:rPr>
        <w:t xml:space="preserve">” S.R.L. </w:t>
      </w:r>
      <w:r w:rsidRPr="00347DB0">
        <w:rPr>
          <w:sz w:val="24"/>
          <w:szCs w:val="24"/>
          <w:lang w:val="ro-MO"/>
        </w:rPr>
        <w:t xml:space="preserve">Sunt realizate </w:t>
      </w:r>
      <w:r w:rsidRPr="00347DB0">
        <w:rPr>
          <w:b/>
          <w:sz w:val="24"/>
          <w:szCs w:val="24"/>
          <w:u w:val="single"/>
          <w:lang w:val="ro-MO"/>
        </w:rPr>
        <w:t>50 %</w:t>
      </w:r>
      <w:r w:rsidRPr="00347DB0">
        <w:rPr>
          <w:sz w:val="24"/>
          <w:szCs w:val="24"/>
          <w:lang w:val="ro-MO"/>
        </w:rPr>
        <w:t xml:space="preserve"> din volumul lucrărilor de reparații.</w:t>
      </w:r>
    </w:p>
    <w:p w:rsidR="00A32C95" w:rsidRPr="00347DB0" w:rsidRDefault="00A32C95" w:rsidP="00A32C95">
      <w:pPr>
        <w:tabs>
          <w:tab w:val="left" w:pos="3402"/>
          <w:tab w:val="left" w:pos="3544"/>
          <w:tab w:val="left" w:pos="3686"/>
        </w:tabs>
        <w:autoSpaceDE w:val="0"/>
        <w:autoSpaceDN w:val="0"/>
        <w:adjustRightInd w:val="0"/>
        <w:spacing w:after="0"/>
        <w:ind w:left="-709" w:right="29"/>
        <w:jc w:val="both"/>
        <w:rPr>
          <w:sz w:val="24"/>
          <w:szCs w:val="24"/>
          <w:lang w:val="ro-MO"/>
        </w:rPr>
      </w:pPr>
      <w:r w:rsidRPr="00347DB0">
        <w:rPr>
          <w:rFonts w:cs="Times New Roman"/>
          <w:sz w:val="24"/>
          <w:szCs w:val="24"/>
          <w:lang w:val="ro-MO"/>
        </w:rPr>
        <w:t xml:space="preserve">La </w:t>
      </w:r>
      <w:r w:rsidRPr="00347DB0">
        <w:rPr>
          <w:rFonts w:cs="Times New Roman"/>
          <w:b/>
          <w:sz w:val="24"/>
          <w:szCs w:val="24"/>
          <w:lang w:val="ro-MO"/>
        </w:rPr>
        <w:t>IET nr. 18</w:t>
      </w:r>
      <w:r w:rsidRPr="00347DB0">
        <w:rPr>
          <w:rFonts w:cs="Times New Roman"/>
          <w:sz w:val="24"/>
          <w:szCs w:val="24"/>
          <w:lang w:val="ro-MO"/>
        </w:rPr>
        <w:t xml:space="preserve">, din data de 04.10.2021 sunt demarate lucrările de reparație capitală, în baza  contractul din 20.09.2021 cu agentul economic SRL ”Unicons” AI. </w:t>
      </w:r>
      <w:r w:rsidRPr="00347DB0">
        <w:rPr>
          <w:sz w:val="24"/>
          <w:szCs w:val="24"/>
          <w:lang w:val="ro-MO"/>
        </w:rPr>
        <w:t xml:space="preserve">Sunt realizate </w:t>
      </w:r>
      <w:r w:rsidRPr="00347DB0">
        <w:rPr>
          <w:b/>
          <w:sz w:val="24"/>
          <w:szCs w:val="24"/>
          <w:u w:val="single"/>
          <w:lang w:val="ro-MO"/>
        </w:rPr>
        <w:t>70 %</w:t>
      </w:r>
      <w:r w:rsidRPr="00347DB0">
        <w:rPr>
          <w:sz w:val="24"/>
          <w:szCs w:val="24"/>
          <w:lang w:val="ro-MO"/>
        </w:rPr>
        <w:t xml:space="preserve"> din volumul lucrărilor de reparații.</w:t>
      </w:r>
    </w:p>
    <w:p w:rsidR="00A32C95" w:rsidRPr="00347DB0" w:rsidRDefault="00A32C95" w:rsidP="00A32C95">
      <w:pPr>
        <w:autoSpaceDE w:val="0"/>
        <w:autoSpaceDN w:val="0"/>
        <w:adjustRightInd w:val="0"/>
        <w:spacing w:after="0"/>
        <w:ind w:left="-709"/>
        <w:jc w:val="both"/>
        <w:rPr>
          <w:rFonts w:eastAsiaTheme="minorEastAsia" w:cs="Times New Roman"/>
          <w:b/>
          <w:sz w:val="24"/>
          <w:szCs w:val="24"/>
          <w:lang w:val="ro-MO"/>
        </w:rPr>
      </w:pPr>
      <w:r w:rsidRPr="00347DB0">
        <w:rPr>
          <w:rFonts w:eastAsiaTheme="minorEastAsia" w:cs="Times New Roman"/>
          <w:b/>
          <w:sz w:val="24"/>
          <w:szCs w:val="24"/>
          <w:lang w:val="ro-MO"/>
        </w:rPr>
        <w:t>DETS Centru</w:t>
      </w:r>
    </w:p>
    <w:p w:rsidR="00A32C95" w:rsidRPr="00347DB0" w:rsidRDefault="00A32C95" w:rsidP="00A32C95">
      <w:pPr>
        <w:autoSpaceDE w:val="0"/>
        <w:autoSpaceDN w:val="0"/>
        <w:adjustRightInd w:val="0"/>
        <w:spacing w:after="0"/>
        <w:ind w:left="-709"/>
        <w:jc w:val="both"/>
        <w:rPr>
          <w:rFonts w:eastAsiaTheme="minorEastAsia" w:cs="Times New Roman"/>
          <w:sz w:val="24"/>
          <w:szCs w:val="24"/>
          <w:lang w:val="ro-MO"/>
        </w:rPr>
      </w:pPr>
      <w:r w:rsidRPr="00347DB0">
        <w:rPr>
          <w:rFonts w:eastAsiaTheme="minorEastAsia" w:cs="Times New Roman"/>
          <w:sz w:val="24"/>
          <w:szCs w:val="24"/>
          <w:lang w:val="ro-MO"/>
        </w:rPr>
        <w:t xml:space="preserve">Contractul privind elaborarea și verificarea devizelor de cheltuieli privind achiziționarea lucrărilor de reparație din Foia de titlu 2022, a fost încheiat cu operatorul economic </w:t>
      </w:r>
      <w:proofErr w:type="spellStart"/>
      <w:r w:rsidRPr="00347DB0">
        <w:rPr>
          <w:rFonts w:eastAsiaTheme="minorEastAsia" w:cs="Times New Roman"/>
          <w:sz w:val="24"/>
          <w:szCs w:val="24"/>
          <w:lang w:val="ro-MO"/>
        </w:rPr>
        <w:t>Proi-Devi</w:t>
      </w:r>
      <w:proofErr w:type="spellEnd"/>
      <w:r w:rsidRPr="00347DB0">
        <w:rPr>
          <w:rFonts w:eastAsiaTheme="minorEastAsia" w:cs="Times New Roman"/>
          <w:sz w:val="24"/>
          <w:szCs w:val="24"/>
          <w:lang w:val="ro-MO"/>
        </w:rPr>
        <w:t xml:space="preserve"> SRL nr.09-22/S, urmează a fi înregistrat la </w:t>
      </w:r>
      <w:proofErr w:type="spellStart"/>
      <w:r w:rsidRPr="00347DB0">
        <w:rPr>
          <w:rFonts w:eastAsiaTheme="minorEastAsia" w:cs="Times New Roman"/>
          <w:sz w:val="24"/>
          <w:szCs w:val="24"/>
          <w:lang w:val="ro-MO"/>
        </w:rPr>
        <w:t>trezorărie</w:t>
      </w:r>
      <w:proofErr w:type="spellEnd"/>
      <w:r w:rsidRPr="00347DB0">
        <w:rPr>
          <w:rFonts w:eastAsiaTheme="minorEastAsia" w:cs="Times New Roman"/>
          <w:sz w:val="24"/>
          <w:szCs w:val="24"/>
          <w:lang w:val="ro-MO"/>
        </w:rPr>
        <w:t xml:space="preserve">. </w:t>
      </w:r>
    </w:p>
    <w:p w:rsidR="00A32C95" w:rsidRPr="00347DB0" w:rsidRDefault="00A32C95" w:rsidP="00A32C95">
      <w:pPr>
        <w:spacing w:after="0"/>
        <w:ind w:left="-709"/>
        <w:rPr>
          <w:rFonts w:eastAsiaTheme="minorEastAsia" w:cs="Times New Roman"/>
          <w:sz w:val="24"/>
          <w:szCs w:val="24"/>
          <w:lang w:val="ro-MO"/>
        </w:rPr>
      </w:pPr>
      <w:r w:rsidRPr="00347DB0">
        <w:rPr>
          <w:rFonts w:eastAsiaTheme="minorEastAsia" w:cs="Times New Roman"/>
          <w:sz w:val="24"/>
          <w:szCs w:val="24"/>
          <w:lang w:val="ro-MO"/>
        </w:rPr>
        <w:t>Termenul de executare a documentație este 20.02.2022.</w:t>
      </w:r>
    </w:p>
    <w:p w:rsidR="00A32C95" w:rsidRPr="00347DB0" w:rsidRDefault="00A32C95" w:rsidP="00A32C95">
      <w:pPr>
        <w:spacing w:after="0"/>
        <w:ind w:left="-709"/>
        <w:rPr>
          <w:rFonts w:eastAsiaTheme="minorEastAsia" w:cs="Times New Roman"/>
          <w:b/>
          <w:sz w:val="24"/>
          <w:szCs w:val="24"/>
          <w:lang w:val="ro-MO"/>
        </w:rPr>
      </w:pPr>
      <w:r w:rsidRPr="00347DB0">
        <w:rPr>
          <w:rFonts w:eastAsiaTheme="minorEastAsia" w:cs="Times New Roman"/>
          <w:b/>
          <w:sz w:val="24"/>
          <w:szCs w:val="24"/>
          <w:lang w:val="ro-MO"/>
        </w:rPr>
        <w:t>DETS Ciocana</w:t>
      </w:r>
    </w:p>
    <w:p w:rsidR="00A32C95" w:rsidRPr="00347DB0" w:rsidRDefault="00A32C95" w:rsidP="00A32C95">
      <w:pPr>
        <w:spacing w:after="0"/>
        <w:ind w:left="-709"/>
        <w:rPr>
          <w:sz w:val="24"/>
          <w:szCs w:val="24"/>
          <w:lang w:val="ro-MO"/>
        </w:rPr>
      </w:pPr>
      <w:r w:rsidRPr="00347DB0">
        <w:rPr>
          <w:sz w:val="24"/>
          <w:szCs w:val="24"/>
          <w:lang w:val="ro-MO"/>
        </w:rPr>
        <w:t xml:space="preserve">Sunt preconizate reparații în </w:t>
      </w:r>
      <w:r w:rsidRPr="00347DB0">
        <w:rPr>
          <w:b/>
          <w:sz w:val="24"/>
          <w:szCs w:val="24"/>
          <w:lang w:val="ro-MO"/>
        </w:rPr>
        <w:t>30</w:t>
      </w:r>
      <w:r w:rsidRPr="00347DB0">
        <w:rPr>
          <w:sz w:val="24"/>
          <w:szCs w:val="24"/>
          <w:lang w:val="ro-MO"/>
        </w:rPr>
        <w:t xml:space="preserve"> instituții din sector (18 IET în sumă – </w:t>
      </w:r>
      <w:r w:rsidRPr="00347DB0">
        <w:rPr>
          <w:i/>
          <w:sz w:val="24"/>
          <w:szCs w:val="24"/>
          <w:lang w:val="ro-MO"/>
        </w:rPr>
        <w:t>4 300,0 mii/lei</w:t>
      </w:r>
      <w:r w:rsidRPr="00347DB0">
        <w:rPr>
          <w:sz w:val="24"/>
          <w:szCs w:val="24"/>
          <w:lang w:val="ro-MO"/>
        </w:rPr>
        <w:t xml:space="preserve">; 11 Instituții primare/secundar general, în sumă de – </w:t>
      </w:r>
      <w:r w:rsidRPr="00347DB0">
        <w:rPr>
          <w:i/>
          <w:sz w:val="24"/>
          <w:szCs w:val="24"/>
          <w:lang w:val="ro-MO"/>
        </w:rPr>
        <w:t>2 700,00</w:t>
      </w:r>
      <w:r w:rsidRPr="00347DB0">
        <w:rPr>
          <w:sz w:val="24"/>
          <w:szCs w:val="24"/>
          <w:lang w:val="ro-MO"/>
        </w:rPr>
        <w:t>; 1 CCC</w:t>
      </w:r>
      <w:r w:rsidRPr="00347DB0">
        <w:rPr>
          <w:i/>
          <w:sz w:val="24"/>
          <w:szCs w:val="24"/>
          <w:lang w:val="ro-MO"/>
        </w:rPr>
        <w:t>– 400,0 mii/lei</w:t>
      </w:r>
      <w:r w:rsidRPr="00347DB0">
        <w:rPr>
          <w:sz w:val="24"/>
          <w:szCs w:val="24"/>
          <w:lang w:val="ro-MO"/>
        </w:rPr>
        <w:t xml:space="preserve">) </w:t>
      </w:r>
    </w:p>
    <w:p w:rsidR="00A32C95" w:rsidRPr="00347DB0" w:rsidRDefault="00A32C95" w:rsidP="00A32C95">
      <w:pPr>
        <w:spacing w:after="0"/>
        <w:ind w:left="-709"/>
        <w:rPr>
          <w:rFonts w:eastAsia="Times New Roman" w:cs="Times New Roman"/>
          <w:sz w:val="24"/>
          <w:szCs w:val="24"/>
          <w:lang w:val="ro-MO"/>
        </w:rPr>
      </w:pPr>
      <w:r w:rsidRPr="00347DB0">
        <w:rPr>
          <w:sz w:val="24"/>
          <w:szCs w:val="24"/>
          <w:lang w:val="ro-MO"/>
        </w:rPr>
        <w:t xml:space="preserve">La 11.02.2022 sunt elaborate 17 caiete de sarcini, din totalul de 30, 13 caiete de sarcini vor fi elaborate către 20.02.2022, ulterior va urma publicarea pe Platforma </w:t>
      </w:r>
      <w:proofErr w:type="spellStart"/>
      <w:r w:rsidRPr="00347DB0">
        <w:rPr>
          <w:sz w:val="24"/>
          <w:szCs w:val="24"/>
          <w:lang w:val="ro-MO"/>
        </w:rPr>
        <w:t>MTender</w:t>
      </w:r>
      <w:proofErr w:type="spellEnd"/>
      <w:r w:rsidRPr="00347DB0">
        <w:rPr>
          <w:sz w:val="24"/>
          <w:szCs w:val="24"/>
          <w:lang w:val="ro-MO"/>
        </w:rPr>
        <w:t xml:space="preserve"> (în perioada 21.02 – 25.02.2022).</w:t>
      </w:r>
      <w:r w:rsidRPr="00347DB0">
        <w:rPr>
          <w:sz w:val="24"/>
          <w:szCs w:val="24"/>
          <w:lang w:val="ro-MO"/>
        </w:rPr>
        <w:tab/>
      </w:r>
    </w:p>
    <w:p w:rsidR="00A32C95" w:rsidRPr="00347DB0" w:rsidRDefault="00A32C95" w:rsidP="00A32C95">
      <w:pPr>
        <w:spacing w:after="0"/>
        <w:ind w:left="-709"/>
        <w:rPr>
          <w:b/>
          <w:spacing w:val="7"/>
          <w:sz w:val="24"/>
          <w:szCs w:val="24"/>
          <w:lang w:val="ro-MO"/>
        </w:rPr>
      </w:pPr>
      <w:r w:rsidRPr="00347DB0">
        <w:rPr>
          <w:b/>
          <w:spacing w:val="7"/>
          <w:sz w:val="24"/>
          <w:szCs w:val="24"/>
          <w:lang w:val="ro-MO"/>
        </w:rPr>
        <w:t>DETS Râşcani</w:t>
      </w:r>
    </w:p>
    <w:p w:rsidR="00A32C95" w:rsidRPr="00347DB0" w:rsidRDefault="00A32C95" w:rsidP="00A32C95">
      <w:pPr>
        <w:spacing w:after="0"/>
        <w:ind w:left="-709"/>
        <w:jc w:val="both"/>
        <w:rPr>
          <w:rFonts w:eastAsia="Calibri" w:cs="Times New Roman"/>
          <w:sz w:val="24"/>
          <w:szCs w:val="24"/>
          <w:lang w:val="ro-MO"/>
        </w:rPr>
      </w:pPr>
      <w:r w:rsidRPr="00347DB0">
        <w:rPr>
          <w:rFonts w:eastAsia="Calibri" w:cs="Times New Roman"/>
          <w:sz w:val="24"/>
          <w:szCs w:val="24"/>
          <w:lang w:val="ro-MO"/>
        </w:rPr>
        <w:t>Lucrări de reparații în 23 instituții</w:t>
      </w:r>
      <w:r>
        <w:rPr>
          <w:rFonts w:eastAsia="Calibri" w:cs="Times New Roman"/>
          <w:sz w:val="24"/>
          <w:szCs w:val="24"/>
          <w:lang w:val="ro-MO"/>
        </w:rPr>
        <w:t xml:space="preserve"> (</w:t>
      </w:r>
      <w:r w:rsidRPr="00347DB0">
        <w:rPr>
          <w:rFonts w:eastAsia="Calibri" w:cs="Times New Roman"/>
          <w:sz w:val="24"/>
          <w:szCs w:val="24"/>
          <w:lang w:val="ro-MO"/>
        </w:rPr>
        <w:t>instituții de învățământ preșcolar - 15;</w:t>
      </w:r>
      <w:r>
        <w:rPr>
          <w:rFonts w:eastAsia="Calibri" w:cs="Times New Roman"/>
          <w:sz w:val="24"/>
          <w:szCs w:val="24"/>
          <w:lang w:val="ro-MO"/>
        </w:rPr>
        <w:t xml:space="preserve"> </w:t>
      </w:r>
      <w:r w:rsidRPr="00347DB0">
        <w:rPr>
          <w:rFonts w:eastAsia="Calibri" w:cs="Times New Roman"/>
          <w:sz w:val="24"/>
          <w:szCs w:val="24"/>
          <w:lang w:val="ro-MO"/>
        </w:rPr>
        <w:t>gimnazii -1;</w:t>
      </w:r>
      <w:r>
        <w:rPr>
          <w:rFonts w:eastAsia="Calibri" w:cs="Times New Roman"/>
          <w:sz w:val="24"/>
          <w:szCs w:val="24"/>
          <w:lang w:val="ro-MO"/>
        </w:rPr>
        <w:t xml:space="preserve"> </w:t>
      </w:r>
      <w:r w:rsidRPr="00347DB0">
        <w:rPr>
          <w:rFonts w:eastAsia="Calibri" w:cs="Times New Roman"/>
          <w:sz w:val="24"/>
          <w:szCs w:val="24"/>
          <w:lang w:val="ro-MO"/>
        </w:rPr>
        <w:t>lice</w:t>
      </w:r>
      <w:r>
        <w:rPr>
          <w:rFonts w:eastAsia="Calibri" w:cs="Times New Roman"/>
          <w:sz w:val="24"/>
          <w:szCs w:val="24"/>
          <w:lang w:val="ro-MO"/>
        </w:rPr>
        <w:t>e</w:t>
      </w:r>
      <w:r w:rsidRPr="00347DB0">
        <w:rPr>
          <w:rFonts w:eastAsia="Calibri" w:cs="Times New Roman"/>
          <w:sz w:val="24"/>
          <w:szCs w:val="24"/>
          <w:lang w:val="ro-MO"/>
        </w:rPr>
        <w:t xml:space="preserve"> - 5;</w:t>
      </w:r>
      <w:r>
        <w:rPr>
          <w:rFonts w:eastAsia="Calibri" w:cs="Times New Roman"/>
          <w:sz w:val="24"/>
          <w:szCs w:val="24"/>
          <w:lang w:val="ro-MO"/>
        </w:rPr>
        <w:t xml:space="preserve"> </w:t>
      </w:r>
      <w:r w:rsidRPr="00347DB0">
        <w:rPr>
          <w:rFonts w:eastAsia="Calibri" w:cs="Times New Roman"/>
          <w:sz w:val="24"/>
          <w:szCs w:val="24"/>
          <w:lang w:val="ro-MO"/>
        </w:rPr>
        <w:t>instituții de învățământ extrașcolar -2.</w:t>
      </w:r>
    </w:p>
    <w:p w:rsidR="00A32C95" w:rsidRPr="00347DB0" w:rsidRDefault="00A32C95" w:rsidP="00A32C95">
      <w:pPr>
        <w:spacing w:after="0"/>
        <w:ind w:left="-709"/>
        <w:rPr>
          <w:rFonts w:eastAsia="Calibri" w:cs="Times New Roman"/>
          <w:sz w:val="24"/>
          <w:szCs w:val="24"/>
          <w:lang w:val="ro-MO"/>
        </w:rPr>
      </w:pPr>
      <w:r w:rsidRPr="00347DB0">
        <w:rPr>
          <w:rFonts w:eastAsia="Calibri" w:cs="Times New Roman"/>
          <w:sz w:val="24"/>
          <w:szCs w:val="24"/>
          <w:lang w:val="ro-MO"/>
        </w:rPr>
        <w:t>La momentul raportării sunt elaborate sau se află în proces de elaborare 17 devize (74%).</w:t>
      </w:r>
    </w:p>
    <w:p w:rsidR="00A32C95" w:rsidRPr="00347DB0" w:rsidRDefault="00A32C95" w:rsidP="00A32C95">
      <w:pPr>
        <w:ind w:left="-709"/>
        <w:jc w:val="both"/>
        <w:rPr>
          <w:rFonts w:cs="Times New Roman"/>
          <w:b/>
          <w:sz w:val="24"/>
          <w:szCs w:val="24"/>
          <w:lang w:val="ro-MO"/>
        </w:rPr>
      </w:pPr>
      <w:r w:rsidRPr="00347DB0">
        <w:rPr>
          <w:rFonts w:cs="Times New Roman"/>
          <w:b/>
          <w:sz w:val="24"/>
          <w:szCs w:val="24"/>
          <w:lang w:val="ro-MO"/>
        </w:rPr>
        <w:t>Notă: proiectele de execuție urmează a fi elaborate până la finele lunii februarie, ca ulterior de a fi organizate procedurile de achiziții publice</w:t>
      </w:r>
    </w:p>
    <w:p w:rsidR="00A32C95" w:rsidRPr="00337A14" w:rsidRDefault="00A32C95" w:rsidP="00A32C95">
      <w:pPr>
        <w:pStyle w:val="Titlu2"/>
        <w:shd w:val="clear" w:color="auto" w:fill="FFFFFF"/>
        <w:spacing w:before="0" w:beforeAutospacing="0" w:after="0" w:afterAutospacing="0"/>
        <w:ind w:left="-709"/>
        <w:rPr>
          <w:sz w:val="24"/>
          <w:szCs w:val="24"/>
          <w:lang w:val="ro-MO"/>
        </w:rPr>
      </w:pPr>
      <w:r w:rsidRPr="00337A14">
        <w:rPr>
          <w:sz w:val="24"/>
          <w:szCs w:val="24"/>
          <w:lang w:val="ro-MO"/>
        </w:rPr>
        <w:t>XI. Cele mai relevante sarcini  pentru perioada 14 - 18.02.22</w:t>
      </w:r>
    </w:p>
    <w:p w:rsidR="00A32C95" w:rsidRPr="00347DB0" w:rsidRDefault="00A32C95" w:rsidP="00A32C95">
      <w:pPr>
        <w:pStyle w:val="Listparagraf"/>
        <w:spacing w:after="0"/>
        <w:ind w:left="-709"/>
        <w:jc w:val="both"/>
        <w:rPr>
          <w:rFonts w:cs="Times New Roman"/>
          <w:i/>
          <w:sz w:val="24"/>
          <w:szCs w:val="24"/>
          <w:lang w:val="ro-MO"/>
        </w:rPr>
      </w:pPr>
      <w:r w:rsidRPr="00347DB0">
        <w:rPr>
          <w:rFonts w:cs="Times New Roman"/>
          <w:b/>
          <w:color w:val="FF0000"/>
          <w:sz w:val="24"/>
          <w:szCs w:val="24"/>
          <w:lang w:val="ro-MO"/>
        </w:rPr>
        <w:t xml:space="preserve">- </w:t>
      </w:r>
      <w:r w:rsidRPr="00347DB0">
        <w:rPr>
          <w:rFonts w:cs="Times New Roman"/>
          <w:sz w:val="24"/>
          <w:szCs w:val="24"/>
          <w:lang w:val="ro-MO"/>
        </w:rPr>
        <w:t xml:space="preserve">Monitorizarea procesului educațional în instituțiile de învățământ primar și secundar </w:t>
      </w:r>
      <w:r w:rsidRPr="00347DB0">
        <w:rPr>
          <w:rFonts w:eastAsia="Times New Roman" w:cs="Times New Roman"/>
          <w:sz w:val="24"/>
          <w:szCs w:val="24"/>
          <w:lang w:val="ro-MO" w:eastAsia="ru-RU"/>
        </w:rPr>
        <w:t xml:space="preserve">cu prezența fizică a elevilor la ore </w:t>
      </w:r>
      <w:r w:rsidRPr="00347DB0">
        <w:rPr>
          <w:rFonts w:eastAsia="Times New Roman" w:cs="Times New Roman"/>
          <w:i/>
          <w:sz w:val="24"/>
          <w:szCs w:val="24"/>
          <w:lang w:val="ro-MO" w:eastAsia="ru-RU"/>
        </w:rPr>
        <w:t>(</w:t>
      </w:r>
      <w:hyperlink r:id="rId10" w:tgtFrame="_blank" w:history="1">
        <w:r w:rsidRPr="00347DB0">
          <w:rPr>
            <w:rStyle w:val="Hyperlink"/>
            <w:rFonts w:cs="Times New Roman"/>
            <w:bCs/>
            <w:i/>
            <w:color w:val="auto"/>
            <w:spacing w:val="7"/>
            <w:sz w:val="24"/>
            <w:szCs w:val="24"/>
            <w:u w:val="none"/>
            <w:lang w:val="ro-MO"/>
          </w:rPr>
          <w:t>ordinul comun al DGETS (nr. 220 </w:t>
        </w:r>
      </w:hyperlink>
      <w:hyperlink r:id="rId11" w:tgtFrame="_blank" w:history="1">
        <w:r w:rsidRPr="00347DB0">
          <w:rPr>
            <w:rStyle w:val="Hyperlink"/>
            <w:rFonts w:cs="Times New Roman"/>
            <w:bCs/>
            <w:i/>
            <w:color w:val="auto"/>
            <w:spacing w:val="7"/>
            <w:sz w:val="24"/>
            <w:szCs w:val="24"/>
            <w:u w:val="none"/>
            <w:lang w:val="ro-MO"/>
          </w:rPr>
          <w:t>din 04.02.2022</w:t>
        </w:r>
      </w:hyperlink>
      <w:hyperlink r:id="rId12" w:tgtFrame="_blank" w:history="1">
        <w:r w:rsidRPr="00347DB0">
          <w:rPr>
            <w:rStyle w:val="Hyperlink"/>
            <w:rFonts w:cs="Times New Roman"/>
            <w:bCs/>
            <w:i/>
            <w:color w:val="auto"/>
            <w:spacing w:val="7"/>
            <w:sz w:val="24"/>
            <w:szCs w:val="24"/>
            <w:u w:val="none"/>
            <w:lang w:val="ro-MO"/>
          </w:rPr>
          <w:t>) și DGAMS (nr. 40-b din 04.02.2022)</w:t>
        </w:r>
      </w:hyperlink>
      <w:r w:rsidRPr="00347DB0">
        <w:rPr>
          <w:rFonts w:eastAsia="Times New Roman" w:cs="Times New Roman"/>
          <w:i/>
          <w:sz w:val="24"/>
          <w:szCs w:val="24"/>
          <w:lang w:val="ro-MO" w:eastAsia="ru-RU"/>
        </w:rPr>
        <w:t>;</w:t>
      </w:r>
      <w:r w:rsidRPr="00347DB0">
        <w:rPr>
          <w:rFonts w:cs="Times New Roman"/>
          <w:i/>
          <w:sz w:val="24"/>
          <w:szCs w:val="24"/>
          <w:lang w:val="ro-MO"/>
        </w:rPr>
        <w:t xml:space="preserve"> </w:t>
      </w:r>
    </w:p>
    <w:p w:rsidR="00A32C95" w:rsidRPr="00347DB0" w:rsidRDefault="00A32C95" w:rsidP="00A32C95">
      <w:pPr>
        <w:tabs>
          <w:tab w:val="left" w:pos="345"/>
        </w:tabs>
        <w:spacing w:after="0"/>
        <w:ind w:left="-709"/>
        <w:jc w:val="both"/>
        <w:rPr>
          <w:rFonts w:eastAsia="Times New Roman" w:cs="Times New Roman"/>
          <w:i/>
          <w:sz w:val="24"/>
          <w:szCs w:val="24"/>
          <w:lang w:val="ro-MO" w:eastAsia="ru-RU"/>
        </w:rPr>
      </w:pPr>
      <w:r w:rsidRPr="00347DB0">
        <w:rPr>
          <w:rFonts w:cs="Times New Roman"/>
          <w:spacing w:val="7"/>
          <w:sz w:val="24"/>
          <w:szCs w:val="24"/>
          <w:lang w:val="ro-MO"/>
        </w:rPr>
        <w:t xml:space="preserve">- </w:t>
      </w:r>
      <w:r w:rsidRPr="00347DB0">
        <w:rPr>
          <w:rFonts w:eastAsia="Times New Roman" w:cs="Times New Roman"/>
          <w:sz w:val="24"/>
          <w:szCs w:val="24"/>
          <w:lang w:val="ro-MO" w:eastAsia="ru-RU"/>
        </w:rPr>
        <w:t>efectuarea vizitelor de monitorizare în toate instituțiile de învățământ din subordine în scopul  asigurării procesului educațional cu prezența fizică a elevilor la ore, în corespundere cu cerințele sanitaro-igienice</w:t>
      </w:r>
      <w:r w:rsidRPr="00347DB0">
        <w:rPr>
          <w:rFonts w:eastAsia="Times New Roman" w:cs="Times New Roman"/>
          <w:b/>
          <w:sz w:val="24"/>
          <w:szCs w:val="24"/>
          <w:lang w:val="ro-MO" w:eastAsia="ru-RU"/>
        </w:rPr>
        <w:t xml:space="preserve"> </w:t>
      </w:r>
      <w:r w:rsidRPr="00347DB0">
        <w:rPr>
          <w:rFonts w:eastAsia="Times New Roman" w:cs="Times New Roman"/>
          <w:i/>
          <w:sz w:val="24"/>
          <w:szCs w:val="24"/>
          <w:lang w:val="ro-MO" w:eastAsia="ru-RU"/>
        </w:rPr>
        <w:t>(c</w:t>
      </w:r>
      <w:r w:rsidRPr="00347DB0">
        <w:rPr>
          <w:rFonts w:eastAsia="Times New Roman" w:cs="Times New Roman"/>
          <w:i/>
          <w:color w:val="000000"/>
          <w:sz w:val="24"/>
          <w:szCs w:val="24"/>
          <w:lang w:val="ro-MO"/>
        </w:rPr>
        <w:t>onform  sarcinilor înaintate de Primarul General în cadrul şedinţei operative din 07 februarie)</w:t>
      </w:r>
    </w:p>
    <w:p w:rsidR="00A32C95" w:rsidRPr="00347DB0" w:rsidRDefault="00A32C95" w:rsidP="00A32C95">
      <w:pPr>
        <w:pStyle w:val="Listparagraf"/>
        <w:spacing w:after="0"/>
        <w:ind w:left="-567" w:hanging="142"/>
        <w:jc w:val="both"/>
        <w:rPr>
          <w:rFonts w:eastAsia="Times New Roman" w:cs="Times New Roman"/>
          <w:sz w:val="24"/>
          <w:szCs w:val="24"/>
          <w:lang w:val="ro-MO"/>
        </w:rPr>
      </w:pPr>
      <w:r w:rsidRPr="00347DB0">
        <w:rPr>
          <w:rFonts w:eastAsia="Times New Roman" w:cs="Times New Roman"/>
          <w:sz w:val="24"/>
          <w:szCs w:val="24"/>
          <w:lang w:val="ro-MO"/>
        </w:rPr>
        <w:t xml:space="preserve">- </w:t>
      </w:r>
      <w:r w:rsidRPr="00347DB0">
        <w:rPr>
          <w:rFonts w:cs="Times New Roman"/>
          <w:color w:val="000000"/>
          <w:sz w:val="24"/>
          <w:szCs w:val="24"/>
          <w:lang w:val="ro-MO"/>
        </w:rPr>
        <w:t>Monitorizarea procesului de alimentaţie gratuită a elevilor din instituțiile de învăţământ primar şi secundar, ciclul I şi II</w:t>
      </w:r>
      <w:r w:rsidRPr="00347DB0">
        <w:rPr>
          <w:rFonts w:eastAsia="Times New Roman" w:cs="Times New Roman"/>
          <w:sz w:val="24"/>
          <w:szCs w:val="24"/>
          <w:lang w:val="ro-MO" w:eastAsia="ru-RU"/>
        </w:rPr>
        <w:t xml:space="preserve"> cu prezența fizică a elevilor la ore;</w:t>
      </w:r>
    </w:p>
    <w:p w:rsidR="00A32C95" w:rsidRPr="00347DB0" w:rsidRDefault="00A32C95" w:rsidP="00A32C95">
      <w:pPr>
        <w:tabs>
          <w:tab w:val="left" w:pos="345"/>
        </w:tabs>
        <w:spacing w:after="0"/>
        <w:ind w:left="-709"/>
        <w:jc w:val="both"/>
        <w:rPr>
          <w:rFonts w:cs="Times New Roman"/>
          <w:sz w:val="24"/>
          <w:szCs w:val="24"/>
          <w:lang w:val="ro-MO"/>
        </w:rPr>
      </w:pPr>
      <w:r w:rsidRPr="00347DB0">
        <w:rPr>
          <w:rFonts w:cs="Times New Roman"/>
          <w:sz w:val="24"/>
          <w:szCs w:val="24"/>
          <w:lang w:val="ro-MO"/>
        </w:rPr>
        <w:t>- Monitorizarea livrării către instituţiile de învăţământ preşcolar a produselor alimentare de calitate în scopul aplicării Meniului Model unic (sezon iarnă-primăvară);</w:t>
      </w:r>
    </w:p>
    <w:p w:rsidR="00A32C95" w:rsidRPr="00347DB0" w:rsidRDefault="00A32C95" w:rsidP="00A32C95">
      <w:pPr>
        <w:tabs>
          <w:tab w:val="left" w:pos="345"/>
        </w:tabs>
        <w:spacing w:after="0"/>
        <w:ind w:left="-709"/>
        <w:jc w:val="both"/>
        <w:rPr>
          <w:rFonts w:cs="Times New Roman"/>
          <w:sz w:val="24"/>
          <w:szCs w:val="24"/>
          <w:lang w:val="ro-MO"/>
        </w:rPr>
      </w:pPr>
      <w:r w:rsidRPr="00347DB0">
        <w:rPr>
          <w:rFonts w:cs="Times New Roman"/>
          <w:sz w:val="24"/>
          <w:szCs w:val="24"/>
          <w:lang w:val="ro-MO"/>
        </w:rPr>
        <w:t>-</w:t>
      </w:r>
      <w:r w:rsidRPr="00347DB0">
        <w:rPr>
          <w:rFonts w:cs="Times New Roman"/>
          <w:color w:val="333333"/>
          <w:sz w:val="24"/>
          <w:szCs w:val="24"/>
          <w:lang w:val="ro-MO"/>
        </w:rPr>
        <w:t xml:space="preserve"> </w:t>
      </w:r>
      <w:r w:rsidRPr="00347DB0">
        <w:rPr>
          <w:rFonts w:cs="Times New Roman"/>
          <w:sz w:val="24"/>
          <w:szCs w:val="24"/>
          <w:lang w:val="ro-MO"/>
        </w:rPr>
        <w:t>Monitorizarea  procesului de î</w:t>
      </w:r>
      <w:r w:rsidRPr="00347DB0">
        <w:rPr>
          <w:rFonts w:eastAsia="SimSun" w:cs="Times New Roman"/>
          <w:sz w:val="24"/>
          <w:szCs w:val="24"/>
          <w:lang w:val="ro-MO" w:eastAsia="zh-CN"/>
        </w:rPr>
        <w:t>nmatriculare a copiilor cu vârsta de 0-6/7 ani în instituțiile de învățământ preşcolar</w:t>
      </w:r>
      <w:r w:rsidRPr="00347DB0">
        <w:rPr>
          <w:rFonts w:eastAsia="SimSun" w:cs="Times New Roman"/>
          <w:i/>
          <w:sz w:val="24"/>
          <w:szCs w:val="24"/>
          <w:lang w:val="ro-MO" w:eastAsia="zh-CN"/>
        </w:rPr>
        <w:t xml:space="preserve"> </w:t>
      </w:r>
      <w:r w:rsidRPr="00347DB0">
        <w:rPr>
          <w:rFonts w:eastAsia="Calibri" w:cs="Times New Roman"/>
          <w:sz w:val="24"/>
          <w:szCs w:val="24"/>
          <w:lang w:val="ro-MO"/>
        </w:rPr>
        <w:t xml:space="preserve">în baza </w:t>
      </w:r>
      <w:r w:rsidRPr="00347DB0">
        <w:rPr>
          <w:rFonts w:cs="Times New Roman"/>
          <w:sz w:val="24"/>
          <w:szCs w:val="24"/>
          <w:lang w:val="ro-MO"/>
        </w:rPr>
        <w:t xml:space="preserve"> (platformei </w:t>
      </w:r>
      <w:hyperlink r:id="rId13" w:history="1">
        <w:r w:rsidRPr="00347DB0">
          <w:rPr>
            <w:rStyle w:val="Hyperlink"/>
            <w:rFonts w:cs="Times New Roman"/>
            <w:sz w:val="24"/>
            <w:szCs w:val="24"/>
            <w:lang w:val="ro-MO"/>
          </w:rPr>
          <w:t>www.egradinita.md</w:t>
        </w:r>
      </w:hyperlink>
      <w:r w:rsidRPr="00347DB0">
        <w:rPr>
          <w:rFonts w:cs="Times New Roman"/>
          <w:b/>
          <w:sz w:val="24"/>
          <w:szCs w:val="24"/>
          <w:lang w:val="ro-MO"/>
        </w:rPr>
        <w:t xml:space="preserve"> </w:t>
      </w:r>
      <w:r w:rsidRPr="00347DB0">
        <w:rPr>
          <w:rFonts w:cs="Times New Roman"/>
          <w:sz w:val="24"/>
          <w:szCs w:val="24"/>
          <w:lang w:val="ro-MO"/>
        </w:rPr>
        <w:t xml:space="preserve">din cadrul </w:t>
      </w:r>
      <w:proofErr w:type="spellStart"/>
      <w:r w:rsidRPr="00347DB0">
        <w:rPr>
          <w:rFonts w:cs="Times New Roman"/>
          <w:sz w:val="24"/>
          <w:szCs w:val="24"/>
          <w:lang w:val="ro-MO"/>
        </w:rPr>
        <w:t>Call-Centru</w:t>
      </w:r>
      <w:proofErr w:type="spellEnd"/>
      <w:r w:rsidRPr="00347DB0">
        <w:rPr>
          <w:rFonts w:cs="Times New Roman"/>
          <w:sz w:val="24"/>
          <w:szCs w:val="24"/>
          <w:lang w:val="ro-MO"/>
        </w:rPr>
        <w:t>;</w:t>
      </w:r>
    </w:p>
    <w:p w:rsidR="00A32C95" w:rsidRPr="00347DB0" w:rsidRDefault="00A32C95" w:rsidP="00A32C95">
      <w:pPr>
        <w:pStyle w:val="Listparagraf"/>
        <w:spacing w:after="0"/>
        <w:ind w:left="-567" w:hanging="142"/>
        <w:jc w:val="both"/>
        <w:rPr>
          <w:rFonts w:eastAsia="Times New Roman" w:cs="Times New Roman"/>
          <w:sz w:val="24"/>
          <w:szCs w:val="24"/>
          <w:lang w:val="ro-MO"/>
        </w:rPr>
      </w:pPr>
      <w:r w:rsidRPr="00347DB0">
        <w:rPr>
          <w:rFonts w:cs="Times New Roman"/>
          <w:sz w:val="24"/>
          <w:szCs w:val="24"/>
          <w:lang w:val="ro-MO"/>
        </w:rPr>
        <w:lastRenderedPageBreak/>
        <w:t xml:space="preserve">- </w:t>
      </w:r>
      <w:r w:rsidRPr="00347DB0">
        <w:rPr>
          <w:rFonts w:eastAsia="Times New Roman" w:cs="Times New Roman"/>
          <w:sz w:val="24"/>
          <w:szCs w:val="24"/>
          <w:lang w:val="ro-MO"/>
        </w:rPr>
        <w:t>Pregătirea procesului de Stocare a Planurilor instituționale de înmatriculare în clasa I-i, pentru anul de studii 2022-2023. Propuneri de reconfigurare sau completare a districtelor școlare</w:t>
      </w:r>
    </w:p>
    <w:p w:rsidR="00A32C95" w:rsidRPr="00347DB0" w:rsidRDefault="00A32C95" w:rsidP="00A32C95">
      <w:pPr>
        <w:shd w:val="clear" w:color="auto" w:fill="FFFFFF"/>
        <w:spacing w:after="0"/>
        <w:ind w:left="-709"/>
        <w:rPr>
          <w:rFonts w:eastAsia="Calibri" w:cs="Times New Roman"/>
          <w:sz w:val="24"/>
          <w:szCs w:val="24"/>
          <w:lang w:val="ro-MO"/>
        </w:rPr>
      </w:pPr>
      <w:r w:rsidRPr="00347DB0">
        <w:rPr>
          <w:rFonts w:cs="Times New Roman"/>
          <w:sz w:val="24"/>
          <w:szCs w:val="24"/>
          <w:lang w:val="ro-MO"/>
        </w:rPr>
        <w:t xml:space="preserve">- </w:t>
      </w:r>
      <w:r w:rsidRPr="00347DB0">
        <w:rPr>
          <w:rFonts w:eastAsia="Calibri" w:cs="Times New Roman"/>
          <w:sz w:val="24"/>
          <w:szCs w:val="24"/>
          <w:lang w:val="ro-MO"/>
        </w:rPr>
        <w:t xml:space="preserve">Continuarea  examinării dosarelor depuse de către directori ale familiilor cu 3 și mai mulți copii în </w:t>
      </w:r>
      <w:r w:rsidRPr="00347DB0">
        <w:rPr>
          <w:rFonts w:eastAsia="SimSun" w:cs="Times New Roman"/>
          <w:sz w:val="24"/>
          <w:szCs w:val="24"/>
          <w:lang w:val="ro-MO" w:eastAsia="zh-CN"/>
        </w:rPr>
        <w:t xml:space="preserve"> instituțiile de învăţămînt preşcolar</w:t>
      </w:r>
      <w:r w:rsidRPr="00347DB0">
        <w:rPr>
          <w:rFonts w:eastAsia="Calibri" w:cs="Times New Roman"/>
          <w:sz w:val="24"/>
          <w:szCs w:val="24"/>
          <w:lang w:val="ro-MO"/>
        </w:rPr>
        <w:t>;</w:t>
      </w:r>
    </w:p>
    <w:p w:rsidR="00A32C95" w:rsidRPr="00347DB0" w:rsidRDefault="00A32C95" w:rsidP="00A32C95">
      <w:pPr>
        <w:spacing w:after="0"/>
        <w:ind w:left="-709"/>
        <w:jc w:val="both"/>
        <w:rPr>
          <w:rFonts w:eastAsia="Times New Roman" w:cs="Times New Roman"/>
          <w:sz w:val="24"/>
          <w:szCs w:val="24"/>
          <w:lang w:val="ro-MO" w:eastAsia="ro-RO"/>
        </w:rPr>
      </w:pPr>
      <w:r w:rsidRPr="00347DB0">
        <w:rPr>
          <w:rFonts w:eastAsia="Calibri" w:cs="Times New Roman"/>
          <w:sz w:val="24"/>
          <w:szCs w:val="24"/>
          <w:lang w:val="ro-MO"/>
        </w:rPr>
        <w:t>- Oferirea suportului metodologic instituțiilor de educație timpurie și instituțiilor de învățământ primar și secundar privind organizarea incluziunii în instituțiile de învățământ;</w:t>
      </w:r>
    </w:p>
    <w:p w:rsidR="00A32C95" w:rsidRPr="00347DB0" w:rsidRDefault="00A32C95" w:rsidP="00A32C95">
      <w:pPr>
        <w:spacing w:after="0"/>
        <w:ind w:left="-709"/>
        <w:jc w:val="both"/>
        <w:rPr>
          <w:color w:val="000000"/>
          <w:sz w:val="24"/>
          <w:szCs w:val="24"/>
          <w:lang w:val="ro-MO"/>
        </w:rPr>
      </w:pPr>
      <w:r w:rsidRPr="00347DB0">
        <w:rPr>
          <w:color w:val="000000"/>
          <w:sz w:val="24"/>
          <w:szCs w:val="24"/>
          <w:lang w:val="ro-MO"/>
        </w:rPr>
        <w:t>Generalizarea și analiza datelor cu privire la prognoza Rețelei de clase și elevi pentru 3 ani de studii: 2022-2023; 2023-2024; 2024-2025;</w:t>
      </w:r>
    </w:p>
    <w:p w:rsidR="00A32C95" w:rsidRPr="00347DB0" w:rsidRDefault="00A32C95" w:rsidP="00A32C95">
      <w:pPr>
        <w:spacing w:after="0"/>
        <w:ind w:left="-709"/>
        <w:jc w:val="both"/>
        <w:rPr>
          <w:rFonts w:eastAsia="Times New Roman" w:cs="Times New Roman"/>
          <w:sz w:val="24"/>
          <w:szCs w:val="24"/>
          <w:lang w:val="ro-MO" w:eastAsia="ro-RO"/>
        </w:rPr>
      </w:pPr>
      <w:r w:rsidRPr="00347DB0">
        <w:rPr>
          <w:bCs/>
          <w:color w:val="000000"/>
          <w:sz w:val="24"/>
          <w:szCs w:val="24"/>
          <w:lang w:val="ro-MO"/>
        </w:rPr>
        <w:t xml:space="preserve">- Perfectarea  răspunsului la </w:t>
      </w:r>
      <w:r w:rsidRPr="00347DB0">
        <w:rPr>
          <w:sz w:val="24"/>
          <w:szCs w:val="24"/>
          <w:lang w:val="ro-MO"/>
        </w:rPr>
        <w:t xml:space="preserve"> </w:t>
      </w:r>
      <w:r w:rsidRPr="00347DB0">
        <w:rPr>
          <w:bCs/>
          <w:color w:val="000000"/>
          <w:sz w:val="24"/>
          <w:szCs w:val="24"/>
          <w:lang w:val="ro-MO"/>
        </w:rPr>
        <w:t>scrisoarea Ministerului Finanțelor cu privire la alocarea mijloacelor financiare suplimentare pentru anul 2022, necesare pentru întreținerea a 50 copii din grupa pregătitoare, transferați în Complexul Educațional Trușeni;</w:t>
      </w:r>
    </w:p>
    <w:p w:rsidR="00A32C95" w:rsidRPr="00347DB0" w:rsidRDefault="00A32C95" w:rsidP="00A32C95">
      <w:pPr>
        <w:spacing w:after="0"/>
        <w:ind w:left="-709"/>
        <w:rPr>
          <w:color w:val="000000" w:themeColor="text1"/>
          <w:sz w:val="24"/>
          <w:szCs w:val="24"/>
          <w:lang w:val="ro-MO"/>
        </w:rPr>
      </w:pPr>
      <w:r w:rsidRPr="00347DB0">
        <w:rPr>
          <w:color w:val="000000" w:themeColor="text1"/>
          <w:sz w:val="24"/>
          <w:szCs w:val="24"/>
          <w:lang w:val="ro-MO"/>
        </w:rPr>
        <w:t xml:space="preserve">- Elaborarea ordinului privind stabilirea unui grafic de vizite în instituțiile de învățământ câștigătoare la Concursul </w:t>
      </w:r>
      <w:r w:rsidRPr="00347DB0">
        <w:rPr>
          <w:rFonts w:eastAsia="Times New Roman"/>
          <w:color w:val="000000"/>
          <w:sz w:val="24"/>
          <w:szCs w:val="24"/>
          <w:lang w:val="ro-MO" w:eastAsia="ru-RU"/>
        </w:rPr>
        <w:t xml:space="preserve"> </w:t>
      </w:r>
      <w:r w:rsidRPr="00347DB0">
        <w:rPr>
          <w:color w:val="000000" w:themeColor="text1"/>
          <w:sz w:val="24"/>
          <w:szCs w:val="24"/>
          <w:lang w:val="ro-MO"/>
        </w:rPr>
        <w:t>Concursului municipal de finanțare a proiectelor de ecologizare „Școala Orașului Verde” pentru instituțiile de învățământ primar și secundar, ciclul I și II, special și extrașcolar din municipiul Chișinău;</w:t>
      </w:r>
    </w:p>
    <w:p w:rsidR="00A32C95" w:rsidRPr="00347DB0" w:rsidRDefault="00A32C95" w:rsidP="00A32C95">
      <w:pPr>
        <w:spacing w:after="0"/>
        <w:ind w:left="-709"/>
        <w:rPr>
          <w:color w:val="000000" w:themeColor="text1"/>
          <w:sz w:val="24"/>
          <w:szCs w:val="24"/>
          <w:lang w:val="ro-MO"/>
        </w:rPr>
      </w:pPr>
      <w:r w:rsidRPr="00347DB0">
        <w:rPr>
          <w:color w:val="000000" w:themeColor="text1"/>
          <w:sz w:val="24"/>
          <w:szCs w:val="24"/>
          <w:lang w:val="ro-MO"/>
        </w:rPr>
        <w:t>- Desfășurarea  ședinței cu actorii implicați referitor la modificarea Pașaportului Tineretului, elaborarea ordinului, scrisorilor de însoțire pentru primării locale;</w:t>
      </w:r>
    </w:p>
    <w:p w:rsidR="00A32C95" w:rsidRPr="00347DB0" w:rsidRDefault="00A32C95" w:rsidP="00A32C95">
      <w:pPr>
        <w:spacing w:after="0"/>
        <w:ind w:left="-709"/>
        <w:rPr>
          <w:color w:val="000000" w:themeColor="text1"/>
          <w:sz w:val="24"/>
          <w:szCs w:val="24"/>
          <w:lang w:val="ro-MO"/>
        </w:rPr>
      </w:pPr>
      <w:r w:rsidRPr="00347DB0">
        <w:rPr>
          <w:color w:val="000000" w:themeColor="text1"/>
          <w:sz w:val="24"/>
          <w:szCs w:val="24"/>
          <w:lang w:val="ro-MO"/>
        </w:rPr>
        <w:t>- Reevaluarea conținutului Strategiei Municipale de Dezvoltare a Sectorului de Tineret 2022-2023; Elaborarea criteriilor concrete pentru completarea documentului strategic. Organizarea ședinței de consultare cu expertul  și Primăria mun. Chişinău;</w:t>
      </w:r>
    </w:p>
    <w:p w:rsidR="00A32C95" w:rsidRPr="00347DB0" w:rsidRDefault="00A32C95" w:rsidP="00A32C95">
      <w:pPr>
        <w:spacing w:after="0"/>
        <w:ind w:left="-709"/>
        <w:rPr>
          <w:color w:val="000000" w:themeColor="text1"/>
          <w:sz w:val="24"/>
          <w:szCs w:val="24"/>
          <w:lang w:val="ro-MO"/>
        </w:rPr>
      </w:pPr>
      <w:r w:rsidRPr="00347DB0">
        <w:rPr>
          <w:color w:val="000000" w:themeColor="text1"/>
          <w:sz w:val="24"/>
          <w:szCs w:val="24"/>
          <w:lang w:val="ro-MO"/>
        </w:rPr>
        <w:t xml:space="preserve">- Desfășurarea  ședinței cu actorii implicați referitor la modificarea Pașaportului Tineretului, elaborarea ordinului, scrisorilor de însoțire pentru primării locale; </w:t>
      </w:r>
    </w:p>
    <w:p w:rsidR="00A32C95" w:rsidRPr="00347DB0" w:rsidRDefault="00A32C95" w:rsidP="00A32C95">
      <w:pPr>
        <w:spacing w:after="0"/>
        <w:ind w:left="-709"/>
        <w:rPr>
          <w:color w:val="000000" w:themeColor="text1"/>
          <w:sz w:val="24"/>
          <w:szCs w:val="24"/>
          <w:lang w:val="ro-MO"/>
        </w:rPr>
      </w:pPr>
      <w:r w:rsidRPr="00347DB0">
        <w:rPr>
          <w:color w:val="000000" w:themeColor="text1"/>
          <w:sz w:val="24"/>
          <w:szCs w:val="24"/>
          <w:lang w:val="ro-MO"/>
        </w:rPr>
        <w:t>- Perfectarea actelor pentru lansarea Programului de Granturi pentru ONG, ediţia 2022. Ajustarea Regulamentului de acordare a Granturilor la cerințele noi;</w:t>
      </w:r>
    </w:p>
    <w:p w:rsidR="00A32C95" w:rsidRPr="00347DB0" w:rsidRDefault="00A32C95" w:rsidP="00A32C95">
      <w:pPr>
        <w:spacing w:after="0"/>
        <w:ind w:left="-709"/>
        <w:rPr>
          <w:color w:val="000000" w:themeColor="text1"/>
          <w:sz w:val="24"/>
          <w:szCs w:val="24"/>
          <w:lang w:val="ro-MO"/>
        </w:rPr>
      </w:pPr>
      <w:r w:rsidRPr="00347DB0">
        <w:rPr>
          <w:color w:val="000000" w:themeColor="text1"/>
          <w:sz w:val="24"/>
          <w:szCs w:val="24"/>
          <w:lang w:val="ro-MO"/>
        </w:rPr>
        <w:t>- Perfectarea Regulamentului Concursului pentru Premiul municipal de tineret în domeniile literaturii, artei, științei, tehnicii, literaturii, artei și activism civic, ediția 2022;</w:t>
      </w:r>
    </w:p>
    <w:p w:rsidR="00A32C95" w:rsidRPr="00347DB0" w:rsidRDefault="00A32C95" w:rsidP="00A32C95">
      <w:pPr>
        <w:spacing w:after="0"/>
        <w:ind w:left="-709"/>
        <w:rPr>
          <w:color w:val="000000" w:themeColor="text1"/>
          <w:sz w:val="24"/>
          <w:szCs w:val="24"/>
          <w:lang w:val="ro-MO"/>
        </w:rPr>
      </w:pPr>
      <w:r w:rsidRPr="00347DB0">
        <w:rPr>
          <w:color w:val="000000" w:themeColor="text1"/>
          <w:sz w:val="24"/>
          <w:szCs w:val="24"/>
          <w:lang w:val="ro-MO"/>
        </w:rPr>
        <w:t>- Elaborarea ordinului și lansarea Concursului municipal „Absolventul anului – 2022;</w:t>
      </w:r>
    </w:p>
    <w:p w:rsidR="00A32C95" w:rsidRPr="00347DB0" w:rsidRDefault="00A32C95" w:rsidP="00A32C95">
      <w:pPr>
        <w:spacing w:after="0"/>
        <w:ind w:left="-709"/>
        <w:rPr>
          <w:color w:val="000000" w:themeColor="text1"/>
          <w:sz w:val="24"/>
          <w:szCs w:val="24"/>
          <w:lang w:val="ro-MO"/>
        </w:rPr>
      </w:pPr>
      <w:r w:rsidRPr="00347DB0">
        <w:rPr>
          <w:color w:val="000000" w:themeColor="text1"/>
          <w:sz w:val="24"/>
          <w:szCs w:val="24"/>
          <w:lang w:val="ro-MO"/>
        </w:rPr>
        <w:t>- Elaborarea ordinului și Regulamentului  cu privire organizarea și desfășurarea concursului ecologic municipal „Să facem Pământul să zâmbească”;</w:t>
      </w:r>
    </w:p>
    <w:p w:rsidR="00A32C95" w:rsidRPr="00347DB0" w:rsidRDefault="00A32C95" w:rsidP="00A32C95">
      <w:pPr>
        <w:shd w:val="clear" w:color="auto" w:fill="FFFFFF"/>
        <w:spacing w:after="0"/>
        <w:ind w:left="-709"/>
        <w:rPr>
          <w:rFonts w:cs="Times New Roman"/>
          <w:sz w:val="24"/>
          <w:szCs w:val="24"/>
          <w:lang w:val="ro-MO"/>
        </w:rPr>
      </w:pPr>
      <w:r w:rsidRPr="00347DB0">
        <w:rPr>
          <w:rFonts w:cs="Times New Roman"/>
          <w:sz w:val="24"/>
          <w:szCs w:val="24"/>
          <w:lang w:val="ro-MO"/>
        </w:rPr>
        <w:t>- O</w:t>
      </w:r>
      <w:r w:rsidRPr="00347DB0">
        <w:rPr>
          <w:rFonts w:eastAsia="Times New Roman" w:cs="Times New Roman"/>
          <w:bCs/>
          <w:color w:val="212529"/>
          <w:sz w:val="24"/>
          <w:szCs w:val="24"/>
          <w:lang w:val="ro-MO" w:eastAsia="ru-RU"/>
        </w:rPr>
        <w:t>rganizarea şi desfăşurarea dezbaterilor publice DGETS pe parcursul lunii februarie 2022 (</w:t>
      </w:r>
      <w:r w:rsidRPr="00347DB0">
        <w:rPr>
          <w:rFonts w:cs="Times New Roman"/>
          <w:sz w:val="24"/>
          <w:szCs w:val="24"/>
          <w:lang w:val="ro-MO"/>
        </w:rPr>
        <w:t xml:space="preserve">Regulamentul  privind  organizarea  și desfășurarea Programului  de </w:t>
      </w:r>
      <w:r w:rsidRPr="00347DB0">
        <w:rPr>
          <w:rFonts w:eastAsia="Times New Roman" w:cs="Times New Roman"/>
          <w:bCs/>
          <w:sz w:val="24"/>
          <w:szCs w:val="24"/>
          <w:lang w:val="ro-MO" w:eastAsia="ru-RU"/>
        </w:rPr>
        <w:t xml:space="preserve">cofinanțare a proiectelor pentru sport </w:t>
      </w:r>
      <w:r w:rsidRPr="00347DB0">
        <w:rPr>
          <w:rFonts w:cs="Times New Roman"/>
          <w:sz w:val="24"/>
          <w:szCs w:val="24"/>
          <w:lang w:val="ro-MO"/>
        </w:rPr>
        <w:t xml:space="preserve">şi altor activități sportive  de nivel locale şi internaţional, care prevăd promovarea modului sănătos de viață, selecția și pregătirea sportivilor de performanță, antrenarea populației mun. Chișinău in practicarea sportului </w:t>
      </w:r>
      <w:r w:rsidRPr="00347DB0">
        <w:rPr>
          <w:rFonts w:cs="Times New Roman"/>
          <w:i/>
          <w:sz w:val="24"/>
          <w:szCs w:val="24"/>
          <w:lang w:val="ro-MO"/>
        </w:rPr>
        <w:t>(v</w:t>
      </w:r>
      <w:r w:rsidRPr="00347DB0">
        <w:rPr>
          <w:rFonts w:eastAsia="Calibri" w:cs="Times New Roman"/>
          <w:i/>
          <w:sz w:val="24"/>
          <w:szCs w:val="24"/>
          <w:lang w:val="ro-MO"/>
        </w:rPr>
        <w:t xml:space="preserve">a fi plasat pe  </w:t>
      </w:r>
      <w:proofErr w:type="spellStart"/>
      <w:r w:rsidRPr="00347DB0">
        <w:rPr>
          <w:rFonts w:eastAsia="Calibri" w:cs="Times New Roman"/>
          <w:i/>
          <w:sz w:val="24"/>
          <w:szCs w:val="24"/>
          <w:lang w:val="ro-MO"/>
        </w:rPr>
        <w:t>site</w:t>
      </w:r>
      <w:r w:rsidRPr="00347DB0">
        <w:rPr>
          <w:i/>
          <w:sz w:val="24"/>
          <w:szCs w:val="24"/>
          <w:lang w:val="ro-MO"/>
        </w:rPr>
        <w:t>-</w:t>
      </w:r>
      <w:proofErr w:type="spellEnd"/>
      <w:r w:rsidRPr="00347DB0">
        <w:rPr>
          <w:rFonts w:eastAsia="Calibri" w:cs="Times New Roman"/>
          <w:i/>
          <w:sz w:val="24"/>
          <w:szCs w:val="24"/>
          <w:lang w:val="ro-MO"/>
        </w:rPr>
        <w:t xml:space="preserve"> ul  DGETS pentru consultări publice</w:t>
      </w:r>
      <w:r w:rsidRPr="00347DB0">
        <w:rPr>
          <w:sz w:val="24"/>
          <w:szCs w:val="24"/>
          <w:lang w:val="ro-MO"/>
        </w:rPr>
        <w:t>)</w:t>
      </w:r>
      <w:r w:rsidRPr="00347DB0">
        <w:rPr>
          <w:rFonts w:cs="Times New Roman"/>
          <w:sz w:val="24"/>
          <w:szCs w:val="24"/>
          <w:lang w:val="ro-MO"/>
        </w:rPr>
        <w:t>;</w:t>
      </w:r>
      <w:r w:rsidRPr="00347DB0">
        <w:rPr>
          <w:rFonts w:eastAsia="Times New Roman" w:cs="Times New Roman"/>
          <w:bCs/>
          <w:sz w:val="24"/>
          <w:szCs w:val="24"/>
          <w:lang w:val="ro-MO" w:eastAsia="ru-RU"/>
        </w:rPr>
        <w:t xml:space="preserve"> Regulamentul de organizare și funcționare al Centrului </w:t>
      </w:r>
      <w:proofErr w:type="spellStart"/>
      <w:r w:rsidRPr="00347DB0">
        <w:rPr>
          <w:rFonts w:eastAsia="Times New Roman" w:cs="Times New Roman"/>
          <w:bCs/>
          <w:sz w:val="24"/>
          <w:szCs w:val="24"/>
          <w:lang w:val="ro-MO" w:eastAsia="ru-RU"/>
        </w:rPr>
        <w:t>psiho-socio-pedagogic</w:t>
      </w:r>
      <w:proofErr w:type="spellEnd"/>
      <w:r w:rsidRPr="00347DB0">
        <w:rPr>
          <w:rFonts w:eastAsia="Times New Roman" w:cs="Times New Roman"/>
          <w:bCs/>
          <w:sz w:val="24"/>
          <w:szCs w:val="24"/>
          <w:lang w:val="ro-MO" w:eastAsia="ru-RU"/>
        </w:rPr>
        <w:t xml:space="preserve">; Proiectul de decizie cu privire la schimbarea denumirii instituției de învățământ din </w:t>
      </w:r>
      <w:proofErr w:type="spellStart"/>
      <w:r w:rsidRPr="00347DB0">
        <w:rPr>
          <w:rFonts w:eastAsia="Times New Roman" w:cs="Times New Roman"/>
          <w:bCs/>
          <w:sz w:val="24"/>
          <w:szCs w:val="24"/>
          <w:lang w:val="ro-MO" w:eastAsia="ru-RU"/>
        </w:rPr>
        <w:t>șc.primară</w:t>
      </w:r>
      <w:proofErr w:type="spellEnd"/>
      <w:r w:rsidRPr="00347DB0">
        <w:rPr>
          <w:rFonts w:eastAsia="Times New Roman" w:cs="Times New Roman"/>
          <w:bCs/>
          <w:sz w:val="24"/>
          <w:szCs w:val="24"/>
          <w:lang w:val="ro-MO" w:eastAsia="ru-RU"/>
        </w:rPr>
        <w:t xml:space="preserve"> nr.90 în Școala primară Spiridon Vangheli, a fost </w:t>
      </w:r>
      <w:proofErr w:type="spellStart"/>
      <w:r w:rsidRPr="00347DB0">
        <w:rPr>
          <w:rFonts w:eastAsia="Times New Roman" w:cs="Times New Roman"/>
          <w:bCs/>
          <w:sz w:val="24"/>
          <w:szCs w:val="24"/>
          <w:lang w:val="ro-MO" w:eastAsia="ru-RU"/>
        </w:rPr>
        <w:t>publlicat</w:t>
      </w:r>
      <w:proofErr w:type="spellEnd"/>
      <w:r w:rsidRPr="00347DB0">
        <w:rPr>
          <w:rFonts w:eastAsia="Times New Roman" w:cs="Times New Roman"/>
          <w:bCs/>
          <w:sz w:val="24"/>
          <w:szCs w:val="24"/>
          <w:lang w:val="ro-MO" w:eastAsia="ru-RU"/>
        </w:rPr>
        <w:t xml:space="preserve">) </w:t>
      </w:r>
      <w:r w:rsidRPr="00347DB0">
        <w:rPr>
          <w:rFonts w:cs="Times New Roman"/>
          <w:sz w:val="24"/>
          <w:szCs w:val="24"/>
          <w:lang w:val="ro-MO"/>
        </w:rPr>
        <w:t xml:space="preserve">; </w:t>
      </w:r>
    </w:p>
    <w:p w:rsidR="00A32C95" w:rsidRPr="00347DB0" w:rsidRDefault="00A32C95" w:rsidP="00A32C95">
      <w:pPr>
        <w:shd w:val="clear" w:color="auto" w:fill="FFFFFF"/>
        <w:spacing w:after="0"/>
        <w:ind w:left="-709"/>
        <w:jc w:val="both"/>
        <w:rPr>
          <w:rFonts w:cs="Times New Roman"/>
          <w:sz w:val="24"/>
          <w:szCs w:val="24"/>
          <w:lang w:val="ro-MO"/>
        </w:rPr>
      </w:pPr>
      <w:r w:rsidRPr="00347DB0">
        <w:rPr>
          <w:rFonts w:cs="Times New Roman"/>
          <w:sz w:val="24"/>
          <w:szCs w:val="24"/>
          <w:lang w:val="ro-MO"/>
        </w:rPr>
        <w:t xml:space="preserve">- Organizarea și desfășurarea concursurilor pentru ocuparea  funcției de director al instituțiilor de învățământ general (în proces de depunere a  dosarelor de concurs pentru funcția de director  sunt 11  instituții  de învățământ general); </w:t>
      </w:r>
    </w:p>
    <w:p w:rsidR="00A32C95" w:rsidRPr="00347DB0" w:rsidRDefault="00A32C95" w:rsidP="00A32C95">
      <w:pPr>
        <w:shd w:val="clear" w:color="auto" w:fill="FFFFFF"/>
        <w:spacing w:after="0"/>
        <w:ind w:left="-709"/>
        <w:jc w:val="both"/>
        <w:rPr>
          <w:rFonts w:eastAsia="Times New Roman" w:cs="Times New Roman"/>
          <w:spacing w:val="7"/>
          <w:sz w:val="24"/>
          <w:szCs w:val="24"/>
          <w:lang w:val="ro-MO" w:eastAsia="ru-RU"/>
        </w:rPr>
      </w:pPr>
      <w:r w:rsidRPr="00347DB0">
        <w:rPr>
          <w:rFonts w:eastAsia="Times New Roman" w:cs="Times New Roman"/>
          <w:bCs/>
          <w:sz w:val="24"/>
          <w:szCs w:val="24"/>
          <w:lang w:val="ro-MO" w:eastAsia="ru-RU"/>
        </w:rPr>
        <w:t>- Organizarea Concursului municipal „Pedagogul Anului – 2022”</w:t>
      </w:r>
      <w:r w:rsidRPr="00347DB0">
        <w:rPr>
          <w:rFonts w:eastAsia="Times New Roman" w:cs="Times New Roman"/>
          <w:spacing w:val="7"/>
          <w:sz w:val="24"/>
          <w:szCs w:val="24"/>
          <w:lang w:val="ro-MO" w:eastAsia="ru-RU"/>
        </w:rPr>
        <w:t>, ediția XVIII-a;</w:t>
      </w:r>
    </w:p>
    <w:p w:rsidR="00A32C95" w:rsidRPr="00347DB0" w:rsidRDefault="00A32C95" w:rsidP="00A32C95">
      <w:pPr>
        <w:spacing w:after="0"/>
        <w:ind w:left="-709"/>
        <w:rPr>
          <w:rFonts w:cs="Times New Roman"/>
          <w:color w:val="000000" w:themeColor="text1"/>
          <w:sz w:val="24"/>
          <w:szCs w:val="24"/>
          <w:lang w:val="ro-MO"/>
        </w:rPr>
      </w:pPr>
      <w:r w:rsidRPr="00347DB0">
        <w:rPr>
          <w:rFonts w:cs="Times New Roman"/>
          <w:color w:val="000000" w:themeColor="text1"/>
          <w:sz w:val="24"/>
          <w:szCs w:val="24"/>
          <w:lang w:val="ro-MO"/>
        </w:rPr>
        <w:t>- Elaborarea Regulamentului concursului „Școala Anului” pentru anul 2022. Consultarea cu direcțiile DGETS implicate;</w:t>
      </w:r>
    </w:p>
    <w:p w:rsidR="00A32C95" w:rsidRPr="00347DB0" w:rsidRDefault="00A32C95" w:rsidP="00A32C95">
      <w:pPr>
        <w:spacing w:after="0"/>
        <w:ind w:left="-709"/>
        <w:rPr>
          <w:rFonts w:cs="Times New Roman"/>
          <w:color w:val="000000" w:themeColor="text1"/>
          <w:sz w:val="24"/>
          <w:szCs w:val="24"/>
          <w:lang w:val="ro-MO"/>
        </w:rPr>
      </w:pPr>
      <w:r w:rsidRPr="00347DB0">
        <w:rPr>
          <w:rFonts w:cs="Times New Roman"/>
          <w:color w:val="000000" w:themeColor="text1"/>
          <w:sz w:val="24"/>
          <w:szCs w:val="24"/>
          <w:lang w:val="ro-MO"/>
        </w:rPr>
        <w:t>- Elaborarea Planului de Acțiuni in cadrul Strategiei Municipale de Dezvoltare a Sectorului de Tineret 2022-2023. Recepționarea propunerilor din cadrul subdiviziunilor structurale ale Primăriei. Organizarea ședinței de consultare cu expertul  și Primăria mun. Chișinău;</w:t>
      </w:r>
    </w:p>
    <w:p w:rsidR="00A32C95" w:rsidRPr="00347DB0" w:rsidRDefault="00A32C95" w:rsidP="00A32C95">
      <w:pPr>
        <w:spacing w:after="0"/>
        <w:ind w:left="-709"/>
        <w:rPr>
          <w:rFonts w:cs="Times New Roman"/>
          <w:color w:val="000000" w:themeColor="text1"/>
          <w:sz w:val="24"/>
          <w:szCs w:val="24"/>
          <w:lang w:val="ro-MO"/>
        </w:rPr>
      </w:pPr>
      <w:r w:rsidRPr="00347DB0">
        <w:rPr>
          <w:rFonts w:cs="Times New Roman"/>
          <w:color w:val="000000" w:themeColor="text1"/>
          <w:sz w:val="24"/>
          <w:szCs w:val="24"/>
          <w:lang w:val="ro-MO"/>
        </w:rPr>
        <w:t xml:space="preserve">- Perfectarea actelor pentru lansarea Programului de Granturi pentru ONG, ediția 2022. Ajustarea Regulamentului de acordare a Granturilor la cerințele noi; </w:t>
      </w:r>
    </w:p>
    <w:p w:rsidR="00A32C95" w:rsidRPr="00347DB0" w:rsidRDefault="00A32C95" w:rsidP="00A32C95">
      <w:pPr>
        <w:spacing w:after="0"/>
        <w:ind w:left="-709"/>
        <w:rPr>
          <w:rFonts w:cs="Times New Roman"/>
          <w:color w:val="000000" w:themeColor="text1"/>
          <w:sz w:val="24"/>
          <w:szCs w:val="24"/>
          <w:lang w:val="ro-MO"/>
        </w:rPr>
      </w:pPr>
      <w:r w:rsidRPr="00347DB0">
        <w:rPr>
          <w:rFonts w:cs="Times New Roman"/>
          <w:color w:val="000000" w:themeColor="text1"/>
          <w:sz w:val="24"/>
          <w:szCs w:val="24"/>
          <w:lang w:val="ro-MO"/>
        </w:rPr>
        <w:t>- Reevaluarea conținutului Strategiei Municipale de Dezvoltare a Sectorului de Tineret 2022-2023. Elaborarea criteriilor concrete pentru completarea documentului strategic. Organizarea ședinței de consultare cu expertul  și Primăria mun. Chișinău;</w:t>
      </w:r>
    </w:p>
    <w:p w:rsidR="00A32C95" w:rsidRPr="00347DB0" w:rsidRDefault="00A32C95" w:rsidP="00A32C95">
      <w:pPr>
        <w:spacing w:after="0"/>
        <w:ind w:left="-709"/>
        <w:rPr>
          <w:rFonts w:cs="Times New Roman"/>
          <w:color w:val="000000" w:themeColor="text1"/>
          <w:sz w:val="24"/>
          <w:szCs w:val="24"/>
          <w:lang w:val="ro-MO"/>
        </w:rPr>
      </w:pPr>
      <w:r w:rsidRPr="00347DB0">
        <w:rPr>
          <w:rFonts w:cs="Times New Roman"/>
          <w:color w:val="000000" w:themeColor="text1"/>
          <w:sz w:val="24"/>
          <w:szCs w:val="24"/>
          <w:lang w:val="ro-MO"/>
        </w:rPr>
        <w:t>-   Organizarea ședinței de lucru referitor la Regulamentul de acordare a Granturilor pentru anul 2022;</w:t>
      </w:r>
    </w:p>
    <w:p w:rsidR="00A32C95" w:rsidRPr="00347DB0" w:rsidRDefault="00A32C95" w:rsidP="00A32C95">
      <w:pPr>
        <w:spacing w:after="0"/>
        <w:ind w:left="-709"/>
        <w:rPr>
          <w:rFonts w:cs="Times New Roman"/>
          <w:sz w:val="24"/>
          <w:szCs w:val="24"/>
          <w:lang w:val="ro-MO"/>
        </w:rPr>
      </w:pPr>
      <w:r w:rsidRPr="00347DB0">
        <w:rPr>
          <w:rFonts w:cs="Times New Roman"/>
          <w:sz w:val="24"/>
          <w:szCs w:val="24"/>
          <w:lang w:val="ro-MO"/>
        </w:rPr>
        <w:t>-</w:t>
      </w:r>
      <w:r w:rsidRPr="00347DB0">
        <w:rPr>
          <w:rFonts w:cs="Times New Roman"/>
          <w:spacing w:val="4"/>
          <w:sz w:val="24"/>
          <w:szCs w:val="24"/>
          <w:shd w:val="clear" w:color="auto" w:fill="FFFFFF"/>
          <w:lang w:val="ro-MO"/>
        </w:rPr>
        <w:t xml:space="preserve"> Participarea la Programul de parteneriate școlare „STEAM CONNECT” coordonat de Centrul cultural „America </w:t>
      </w:r>
      <w:proofErr w:type="spellStart"/>
      <w:r w:rsidRPr="00347DB0">
        <w:rPr>
          <w:rFonts w:cs="Times New Roman"/>
          <w:spacing w:val="4"/>
          <w:sz w:val="24"/>
          <w:szCs w:val="24"/>
          <w:shd w:val="clear" w:color="auto" w:fill="FFFFFF"/>
          <w:lang w:val="ro-MO"/>
        </w:rPr>
        <w:t>House</w:t>
      </w:r>
      <w:proofErr w:type="spellEnd"/>
      <w:r w:rsidRPr="00347DB0">
        <w:rPr>
          <w:rFonts w:cs="Times New Roman"/>
          <w:spacing w:val="4"/>
          <w:sz w:val="24"/>
          <w:szCs w:val="24"/>
          <w:shd w:val="clear" w:color="auto" w:fill="FFFFFF"/>
          <w:lang w:val="ro-MO"/>
        </w:rPr>
        <w:t xml:space="preserve"> Chișinău” În cadrul acestui program, fiecare participant va elabora, în parteneriat cu alt participant, un proiect didactic de lecție integrată STEM / STEAM cu tehnologii digitale, în baza unei teme la alegere. Activitățile vor fi organizate în limbile română, rusă sau engleză. Data limită de înregistrare – </w:t>
      </w:r>
      <w:r w:rsidRPr="00337A14">
        <w:rPr>
          <w:rFonts w:cs="Times New Roman"/>
          <w:spacing w:val="4"/>
          <w:sz w:val="24"/>
          <w:szCs w:val="24"/>
          <w:shd w:val="clear" w:color="auto" w:fill="FFFFFF"/>
          <w:lang w:val="ro-MO"/>
        </w:rPr>
        <w:t>19 februarie</w:t>
      </w:r>
      <w:r w:rsidRPr="00347DB0">
        <w:rPr>
          <w:rFonts w:cs="Times New Roman"/>
          <w:spacing w:val="4"/>
          <w:sz w:val="24"/>
          <w:szCs w:val="24"/>
          <w:shd w:val="clear" w:color="auto" w:fill="FFFFFF"/>
          <w:lang w:val="ro-MO"/>
        </w:rPr>
        <w:t xml:space="preserve">. </w:t>
      </w:r>
    </w:p>
    <w:p w:rsidR="00A32C95" w:rsidRPr="00347DB0" w:rsidRDefault="00A32C95" w:rsidP="00A32C95">
      <w:pPr>
        <w:pStyle w:val="NormalWeb"/>
        <w:shd w:val="clear" w:color="auto" w:fill="FFFFFF"/>
        <w:spacing w:before="0" w:beforeAutospacing="0" w:after="0" w:afterAutospacing="0"/>
        <w:ind w:left="-709"/>
        <w:jc w:val="both"/>
        <w:rPr>
          <w:spacing w:val="7"/>
          <w:lang w:val="ro-MO"/>
        </w:rPr>
      </w:pPr>
      <w:r w:rsidRPr="00347DB0">
        <w:rPr>
          <w:spacing w:val="7"/>
          <w:lang w:val="ro-MO"/>
        </w:rPr>
        <w:lastRenderedPageBreak/>
        <w:t>- Dezvoltarea Proiectului „Cluburile de interes” (Centrul Municipal de Tineret Chișinău) Rolul primordial al acestui proiect este de a da oportunitatea tinerilor și tinerelor să petreacă timpul într-un mod util și plăcut, alături de persoane care au aceleași interese. Sesiunile au loc săptămânal în incinta Centrului Municipal de Tineret Chișinău, unde sunt respectate condițiile impuse de situația epidemiologică din țară;</w:t>
      </w:r>
    </w:p>
    <w:p w:rsidR="00A32C95" w:rsidRPr="00347DB0" w:rsidRDefault="00A32C95" w:rsidP="00A32C95">
      <w:pPr>
        <w:shd w:val="clear" w:color="auto" w:fill="FFFFFF"/>
        <w:spacing w:after="225"/>
        <w:ind w:left="-709"/>
        <w:jc w:val="both"/>
        <w:rPr>
          <w:rFonts w:eastAsia="Times New Roman" w:cs="Times New Roman"/>
          <w:color w:val="333333"/>
          <w:spacing w:val="7"/>
          <w:sz w:val="24"/>
          <w:szCs w:val="24"/>
          <w:lang w:val="ro-MO" w:eastAsia="ru-RU"/>
        </w:rPr>
      </w:pPr>
    </w:p>
    <w:p w:rsidR="00A32C95" w:rsidRPr="00347DB0" w:rsidRDefault="00A32C95" w:rsidP="00A32C95">
      <w:pPr>
        <w:pStyle w:val="Frspaiere"/>
        <w:rPr>
          <w:color w:val="000000" w:themeColor="text1"/>
          <w:sz w:val="24"/>
          <w:szCs w:val="24"/>
          <w:lang w:val="ro-MO"/>
        </w:rPr>
      </w:pPr>
    </w:p>
    <w:p w:rsidR="00A32C95" w:rsidRPr="00347DB0" w:rsidRDefault="00A32C95" w:rsidP="00A32C95">
      <w:pPr>
        <w:pStyle w:val="Listparagraf"/>
        <w:spacing w:after="0"/>
        <w:ind w:left="-709"/>
        <w:jc w:val="right"/>
        <w:rPr>
          <w:rFonts w:eastAsia="Times New Roman" w:cs="Times New Roman"/>
          <w:sz w:val="24"/>
          <w:szCs w:val="24"/>
          <w:lang w:val="ro-MO" w:eastAsia="ro-RO"/>
        </w:rPr>
      </w:pPr>
      <w:r w:rsidRPr="00347DB0">
        <w:rPr>
          <w:rFonts w:eastAsia="Times New Roman" w:cs="Times New Roman"/>
          <w:sz w:val="24"/>
          <w:szCs w:val="24"/>
          <w:lang w:val="ro-MO" w:eastAsia="ro-RO"/>
        </w:rPr>
        <w:t>Şef adjunct</w:t>
      </w:r>
    </w:p>
    <w:p w:rsidR="00A32C95" w:rsidRPr="00347DB0" w:rsidRDefault="00A32C95" w:rsidP="00A32C95">
      <w:pPr>
        <w:pStyle w:val="Listparagraf"/>
        <w:spacing w:after="0"/>
        <w:ind w:left="-709"/>
        <w:jc w:val="right"/>
        <w:rPr>
          <w:rFonts w:eastAsia="Times New Roman" w:cs="Times New Roman"/>
          <w:sz w:val="24"/>
          <w:szCs w:val="24"/>
          <w:lang w:val="ro-MO" w:eastAsia="ro-RO"/>
        </w:rPr>
      </w:pPr>
    </w:p>
    <w:p w:rsidR="00A32C95" w:rsidRPr="00347DB0" w:rsidRDefault="00A32C95" w:rsidP="00A32C95">
      <w:pPr>
        <w:pStyle w:val="Listparagraf"/>
        <w:spacing w:after="0"/>
        <w:ind w:left="-709"/>
        <w:jc w:val="right"/>
        <w:rPr>
          <w:rFonts w:eastAsia="Calibri" w:cs="Times New Roman"/>
          <w:b/>
          <w:sz w:val="24"/>
          <w:szCs w:val="24"/>
          <w:lang w:val="ro-MO"/>
        </w:rPr>
      </w:pPr>
      <w:r w:rsidRPr="00347DB0">
        <w:rPr>
          <w:rFonts w:eastAsia="Times New Roman" w:cs="Times New Roman"/>
          <w:sz w:val="24"/>
          <w:szCs w:val="24"/>
          <w:lang w:val="ro-MO" w:eastAsia="ro-RO"/>
        </w:rPr>
        <w:t>Andrei PAVALOI</w:t>
      </w:r>
    </w:p>
    <w:p w:rsidR="00A32C95" w:rsidRPr="00347DB0" w:rsidRDefault="00A32C95" w:rsidP="00A32C95">
      <w:pPr>
        <w:ind w:left="-709"/>
        <w:jc w:val="right"/>
        <w:rPr>
          <w:rFonts w:cs="Times New Roman"/>
          <w:sz w:val="24"/>
          <w:szCs w:val="24"/>
          <w:lang w:val="ro-MO"/>
        </w:rPr>
      </w:pPr>
    </w:p>
    <w:p w:rsidR="00A32C95" w:rsidRPr="00347DB0" w:rsidRDefault="00A32C95" w:rsidP="00A32C95">
      <w:pPr>
        <w:spacing w:after="0"/>
        <w:rPr>
          <w:b/>
          <w:sz w:val="24"/>
          <w:szCs w:val="24"/>
          <w:lang w:val="ro-MO"/>
        </w:rPr>
      </w:pPr>
    </w:p>
    <w:p w:rsidR="00A32C95" w:rsidRDefault="00A32C95" w:rsidP="00A32C95"/>
    <w:p w:rsidR="00AA0BCA" w:rsidRDefault="00AA0BCA"/>
    <w:sectPr w:rsidR="00AA0BCA" w:rsidSect="00DC7695">
      <w:pgSz w:w="11906" w:h="16838" w:code="9"/>
      <w:pgMar w:top="426"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61D7A"/>
    <w:multiLevelType w:val="hybridMultilevel"/>
    <w:tmpl w:val="61BE542A"/>
    <w:lvl w:ilvl="0" w:tplc="7FA8E088">
      <w:start w:val="1"/>
      <w:numFmt w:val="lowerLetter"/>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7C175967"/>
    <w:multiLevelType w:val="hybridMultilevel"/>
    <w:tmpl w:val="B94AC5CA"/>
    <w:lvl w:ilvl="0" w:tplc="F41A19B0">
      <w:start w:val="7"/>
      <w:numFmt w:val="bullet"/>
      <w:lvlText w:val="-"/>
      <w:lvlJc w:val="left"/>
      <w:pPr>
        <w:ind w:left="-207" w:hanging="360"/>
      </w:pPr>
      <w:rPr>
        <w:rFonts w:ascii="Times New Roman" w:eastAsia="Times New Roman" w:hAnsi="Times New Roman" w:cs="Times New Roman" w:hint="default"/>
        <w:b/>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32C95"/>
    <w:rsid w:val="002D08A5"/>
    <w:rsid w:val="00337A14"/>
    <w:rsid w:val="0039018D"/>
    <w:rsid w:val="003E59BE"/>
    <w:rsid w:val="00454456"/>
    <w:rsid w:val="00526C52"/>
    <w:rsid w:val="005D42F4"/>
    <w:rsid w:val="006078C2"/>
    <w:rsid w:val="0066215C"/>
    <w:rsid w:val="006D3190"/>
    <w:rsid w:val="0078196B"/>
    <w:rsid w:val="007C67FD"/>
    <w:rsid w:val="0082351E"/>
    <w:rsid w:val="00970429"/>
    <w:rsid w:val="00A32C95"/>
    <w:rsid w:val="00AA0BCA"/>
    <w:rsid w:val="00B667FB"/>
    <w:rsid w:val="00C0054C"/>
    <w:rsid w:val="00DF07A5"/>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5"/>
    <w:pPr>
      <w:spacing w:after="160" w:line="240" w:lineRule="auto"/>
    </w:pPr>
    <w:rPr>
      <w:rFonts w:ascii="Times New Roman" w:hAnsi="Times New Roman"/>
      <w:sz w:val="28"/>
    </w:rPr>
  </w:style>
  <w:style w:type="paragraph" w:styleId="Titlu2">
    <w:name w:val="heading 2"/>
    <w:basedOn w:val="Normal"/>
    <w:link w:val="Titlu2Caracter"/>
    <w:uiPriority w:val="9"/>
    <w:qFormat/>
    <w:rsid w:val="00A32C95"/>
    <w:pPr>
      <w:spacing w:before="100" w:beforeAutospacing="1" w:after="100" w:afterAutospacing="1"/>
      <w:outlineLvl w:val="1"/>
    </w:pPr>
    <w:rPr>
      <w:rFonts w:eastAsia="Times New Roman" w:cs="Times New Roman"/>
      <w:b/>
      <w:bCs/>
      <w:sz w:val="36"/>
      <w:szCs w:val="36"/>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A32C95"/>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qFormat/>
    <w:rsid w:val="00A32C95"/>
    <w:pPr>
      <w:spacing w:before="100" w:beforeAutospacing="1" w:after="100" w:afterAutospacing="1"/>
    </w:pPr>
    <w:rPr>
      <w:rFonts w:eastAsia="Times New Roman" w:cs="Times New Roman"/>
      <w:sz w:val="24"/>
      <w:szCs w:val="24"/>
      <w:lang w:eastAsia="ru-RU"/>
    </w:rPr>
  </w:style>
  <w:style w:type="character" w:styleId="Accentuat">
    <w:name w:val="Emphasis"/>
    <w:basedOn w:val="Fontdeparagrafimplicit"/>
    <w:uiPriority w:val="20"/>
    <w:qFormat/>
    <w:rsid w:val="00A32C95"/>
    <w:rPr>
      <w:i/>
      <w:iCs/>
    </w:rPr>
  </w:style>
  <w:style w:type="character" w:styleId="Hyperlink">
    <w:name w:val="Hyperlink"/>
    <w:basedOn w:val="Fontdeparagrafimplicit"/>
    <w:uiPriority w:val="99"/>
    <w:semiHidden/>
    <w:unhideWhenUsed/>
    <w:rsid w:val="00A32C95"/>
    <w:rPr>
      <w:color w:val="0000FF"/>
      <w:u w:val="single"/>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A32C95"/>
    <w:pPr>
      <w:ind w:left="720"/>
      <w:contextualSpacing/>
    </w:pPr>
  </w:style>
  <w:style w:type="character" w:styleId="Robust">
    <w:name w:val="Strong"/>
    <w:basedOn w:val="Fontdeparagrafimplicit"/>
    <w:uiPriority w:val="22"/>
    <w:qFormat/>
    <w:rsid w:val="00A32C95"/>
    <w:rPr>
      <w:b/>
      <w:bC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A32C95"/>
    <w:rPr>
      <w:rFonts w:ascii="Times New Roman" w:hAnsi="Times New Roman"/>
      <w:sz w:val="28"/>
    </w:rPr>
  </w:style>
  <w:style w:type="character" w:customStyle="1" w:styleId="FrspaiereCaracter">
    <w:name w:val="Fără spațiere Caracter"/>
    <w:basedOn w:val="Fontdeparagrafimplicit"/>
    <w:link w:val="Frspaiere"/>
    <w:uiPriority w:val="1"/>
    <w:locked/>
    <w:rsid w:val="00A32C95"/>
    <w:rPr>
      <w:lang w:val="en-US"/>
    </w:rPr>
  </w:style>
  <w:style w:type="paragraph" w:styleId="Frspaiere">
    <w:name w:val="No Spacing"/>
    <w:link w:val="FrspaiereCaracter"/>
    <w:uiPriority w:val="1"/>
    <w:qFormat/>
    <w:rsid w:val="00A32C95"/>
    <w:pPr>
      <w:spacing w:after="0" w:line="240" w:lineRule="auto"/>
    </w:pPr>
    <w:rPr>
      <w:lang w:val="en-US"/>
    </w:rPr>
  </w:style>
  <w:style w:type="paragraph" w:customStyle="1" w:styleId="1">
    <w:name w:val="Обычный1"/>
    <w:rsid w:val="00A32C95"/>
    <w:rPr>
      <w:rFonts w:ascii="Calibri" w:eastAsia="Calibri" w:hAnsi="Calibri" w:cs="Calibri"/>
      <w:lang w:val="ro-RO" w:eastAsia="ro-RO"/>
    </w:rPr>
  </w:style>
  <w:style w:type="paragraph" w:customStyle="1" w:styleId="rtejustify">
    <w:name w:val="rtejustify"/>
    <w:basedOn w:val="Normal"/>
    <w:rsid w:val="00A32C95"/>
    <w:pPr>
      <w:spacing w:before="100" w:beforeAutospacing="1" w:after="100" w:afterAutospacing="1"/>
    </w:pPr>
    <w:rPr>
      <w:rFonts w:eastAsia="Times New Roman" w:cs="Times New Roman"/>
      <w:sz w:val="24"/>
      <w:szCs w:val="24"/>
      <w:lang w:eastAsia="ru-RU"/>
    </w:rPr>
  </w:style>
  <w:style w:type="character" w:customStyle="1" w:styleId="10">
    <w:name w:val="Основной текст1"/>
    <w:basedOn w:val="Fontdeparagrafimplicit"/>
    <w:rsid w:val="00A32C9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radinita.md/" TargetMode="External"/><Relationship Id="rId13" Type="http://schemas.openxmlformats.org/officeDocument/2006/relationships/hyperlink" Target="http://www.egradinita.md" TargetMode="External"/><Relationship Id="rId3" Type="http://schemas.openxmlformats.org/officeDocument/2006/relationships/settings" Target="settings.xml"/><Relationship Id="rId7" Type="http://schemas.openxmlformats.org/officeDocument/2006/relationships/hyperlink" Target="https://chisinauedu.md/wp-content/uploads/2022/02/220-40-b.pdf" TargetMode="External"/><Relationship Id="rId12" Type="http://schemas.openxmlformats.org/officeDocument/2006/relationships/hyperlink" Target="https://chisinauedu.md/wp-content/uploads/2022/02/220-40-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sinauedu.md/wp-content/uploads/2022/02/220-40-b.pdf" TargetMode="External"/><Relationship Id="rId11" Type="http://schemas.openxmlformats.org/officeDocument/2006/relationships/hyperlink" Target="https://chisinauedu.md/wp-content/uploads/2022/02/220-40-b.pdf" TargetMode="External"/><Relationship Id="rId5" Type="http://schemas.openxmlformats.org/officeDocument/2006/relationships/hyperlink" Target="https://chisinauedu.md/wp-content/uploads/2022/02/220-40-b.pdf" TargetMode="External"/><Relationship Id="rId15" Type="http://schemas.openxmlformats.org/officeDocument/2006/relationships/theme" Target="theme/theme1.xml"/><Relationship Id="rId10" Type="http://schemas.openxmlformats.org/officeDocument/2006/relationships/hyperlink" Target="https://chisinauedu.md/wp-content/uploads/2022/02/220-40-b.pdf" TargetMode="External"/><Relationship Id="rId4" Type="http://schemas.openxmlformats.org/officeDocument/2006/relationships/webSettings" Target="webSettings.xml"/><Relationship Id="rId9" Type="http://schemas.openxmlformats.org/officeDocument/2006/relationships/hyperlink" Target="http://www.egradinita.md"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5744</Words>
  <Characters>32747</Characters>
  <Application>Microsoft Office Word</Application>
  <DocSecurity>0</DocSecurity>
  <Lines>272</Lines>
  <Paragraphs>76</Paragraphs>
  <ScaleCrop>false</ScaleCrop>
  <Company>CtrlSoft</Company>
  <LinksUpToDate>false</LinksUpToDate>
  <CharactersWithSpaces>38415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2</cp:revision>
  <dcterms:created xsi:type="dcterms:W3CDTF">2022-02-15T09:44:00Z</dcterms:created>
  <dcterms:modified xsi:type="dcterms:W3CDTF">2022-02-15T09:50:00Z</dcterms:modified>
</cp:coreProperties>
</file>