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3A" w:rsidRPr="004F76A1" w:rsidRDefault="006D743A" w:rsidP="006D743A">
      <w:pPr>
        <w:pStyle w:val="1"/>
        <w:shd w:val="clear" w:color="auto" w:fill="auto"/>
        <w:tabs>
          <w:tab w:val="left" w:pos="11624"/>
        </w:tabs>
        <w:spacing w:after="0" w:line="240" w:lineRule="auto"/>
        <w:rPr>
          <w:b/>
          <w:color w:val="000000" w:themeColor="text1"/>
          <w:sz w:val="24"/>
          <w:szCs w:val="24"/>
          <w:lang w:val="pt-BR"/>
        </w:rPr>
      </w:pPr>
      <w:r w:rsidRPr="004F76A1">
        <w:rPr>
          <w:b/>
          <w:color w:val="000000" w:themeColor="text1"/>
          <w:sz w:val="24"/>
          <w:szCs w:val="24"/>
          <w:lang w:val="pt-BR"/>
        </w:rPr>
        <w:t>Primăria municipiului Chişinău</w:t>
      </w:r>
    </w:p>
    <w:p w:rsidR="006D743A" w:rsidRPr="004F76A1" w:rsidRDefault="006D743A" w:rsidP="006D743A">
      <w:pPr>
        <w:pStyle w:val="1"/>
        <w:shd w:val="clear" w:color="auto" w:fill="auto"/>
        <w:spacing w:after="0" w:line="240" w:lineRule="auto"/>
        <w:ind w:left="220"/>
        <w:rPr>
          <w:b/>
          <w:color w:val="000000" w:themeColor="text1"/>
          <w:sz w:val="24"/>
          <w:szCs w:val="24"/>
          <w:lang w:val="pt-BR"/>
        </w:rPr>
      </w:pPr>
      <w:r w:rsidRPr="004F76A1">
        <w:rPr>
          <w:b/>
          <w:color w:val="000000" w:themeColor="text1"/>
          <w:sz w:val="24"/>
          <w:szCs w:val="24"/>
          <w:lang w:val="pt-BR"/>
        </w:rPr>
        <w:t>Raport săptămânal al Direcţiei generale educaţie, tineret şi sport a Consiliului municipal Chişinău</w:t>
      </w:r>
    </w:p>
    <w:p w:rsidR="006D743A" w:rsidRPr="004F76A1" w:rsidRDefault="006D743A" w:rsidP="006D743A">
      <w:pPr>
        <w:pStyle w:val="a1"/>
        <w:shd w:val="clear" w:color="auto" w:fill="auto"/>
        <w:tabs>
          <w:tab w:val="right" w:leader="underscore" w:pos="8626"/>
        </w:tabs>
        <w:spacing w:after="0" w:line="240" w:lineRule="auto"/>
        <w:jc w:val="center"/>
        <w:rPr>
          <w:color w:val="000000" w:themeColor="text1"/>
          <w:sz w:val="24"/>
          <w:szCs w:val="24"/>
          <w:lang w:val="pt-BR"/>
        </w:rPr>
      </w:pPr>
      <w:r w:rsidRPr="004F76A1">
        <w:rPr>
          <w:color w:val="000000" w:themeColor="text1"/>
          <w:sz w:val="24"/>
          <w:szCs w:val="24"/>
          <w:lang w:val="pt-BR"/>
        </w:rPr>
        <w:t>(</w:t>
      </w:r>
      <w:r w:rsidR="000B2D09" w:rsidRPr="004F76A1">
        <w:rPr>
          <w:color w:val="000000" w:themeColor="text1"/>
          <w:sz w:val="24"/>
          <w:szCs w:val="24"/>
          <w:lang w:val="pt-BR"/>
        </w:rPr>
        <w:t>23</w:t>
      </w:r>
      <w:r w:rsidRPr="004F76A1">
        <w:rPr>
          <w:color w:val="000000" w:themeColor="text1"/>
          <w:sz w:val="24"/>
          <w:szCs w:val="24"/>
          <w:lang w:val="pt-BR"/>
        </w:rPr>
        <w:t>.01-</w:t>
      </w:r>
      <w:r w:rsidR="000B2D09" w:rsidRPr="004F76A1">
        <w:rPr>
          <w:color w:val="000000" w:themeColor="text1"/>
          <w:sz w:val="24"/>
          <w:szCs w:val="24"/>
          <w:lang w:val="pt-BR"/>
        </w:rPr>
        <w:t>27</w:t>
      </w:r>
      <w:r w:rsidRPr="004F76A1">
        <w:rPr>
          <w:color w:val="000000" w:themeColor="text1"/>
          <w:sz w:val="24"/>
          <w:szCs w:val="24"/>
          <w:lang w:val="pt-BR"/>
        </w:rPr>
        <w:t>.01.2023)</w:t>
      </w:r>
    </w:p>
    <w:p w:rsidR="006D743A" w:rsidRPr="004F76A1" w:rsidRDefault="006D743A" w:rsidP="006D743A">
      <w:pPr>
        <w:pStyle w:val="30"/>
        <w:shd w:val="clear" w:color="auto" w:fill="auto"/>
        <w:spacing w:before="0" w:line="240" w:lineRule="auto"/>
        <w:jc w:val="both"/>
        <w:rPr>
          <w:color w:val="000000" w:themeColor="text1"/>
          <w:sz w:val="24"/>
          <w:szCs w:val="24"/>
          <w:lang w:val="pt-BR"/>
        </w:rPr>
      </w:pPr>
    </w:p>
    <w:tbl>
      <w:tblPr>
        <w:tblW w:w="154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6095"/>
        <w:gridCol w:w="1985"/>
        <w:gridCol w:w="1984"/>
        <w:gridCol w:w="1706"/>
      </w:tblGrid>
      <w:tr w:rsidR="006D743A" w:rsidRPr="004F76A1" w:rsidTr="00E87051">
        <w:tc>
          <w:tcPr>
            <w:tcW w:w="368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pStyle w:val="1"/>
              <w:shd w:val="clear" w:color="auto" w:fill="auto"/>
              <w:spacing w:after="0" w:line="240" w:lineRule="auto"/>
              <w:jc w:val="both"/>
              <w:rPr>
                <w:color w:val="000000" w:themeColor="text1"/>
                <w:sz w:val="24"/>
                <w:szCs w:val="24"/>
                <w:lang w:val="pt-BR"/>
              </w:rPr>
            </w:pPr>
            <w:r w:rsidRPr="004F76A1">
              <w:rPr>
                <w:rStyle w:val="11pt"/>
                <w:color w:val="000000" w:themeColor="text1"/>
                <w:sz w:val="24"/>
                <w:szCs w:val="24"/>
              </w:rPr>
              <w:t>Sarcini/ acţiuni realizate în săptămâna curentă</w:t>
            </w:r>
          </w:p>
        </w:tc>
        <w:tc>
          <w:tcPr>
            <w:tcW w:w="6095"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pStyle w:val="1"/>
              <w:shd w:val="clear" w:color="auto" w:fill="auto"/>
              <w:spacing w:after="0" w:line="240" w:lineRule="auto"/>
              <w:jc w:val="both"/>
              <w:rPr>
                <w:color w:val="000000" w:themeColor="text1"/>
                <w:sz w:val="24"/>
                <w:szCs w:val="24"/>
              </w:rPr>
            </w:pPr>
            <w:r w:rsidRPr="004F76A1">
              <w:rPr>
                <w:rStyle w:val="11pt"/>
                <w:color w:val="000000" w:themeColor="text1"/>
                <w:sz w:val="24"/>
                <w:szCs w:val="24"/>
              </w:rPr>
              <w:t>Indicatori de produs/rezultat</w:t>
            </w: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pStyle w:val="1"/>
              <w:shd w:val="clear" w:color="auto" w:fill="auto"/>
              <w:spacing w:after="60" w:line="240" w:lineRule="auto"/>
              <w:ind w:left="120"/>
              <w:jc w:val="both"/>
              <w:rPr>
                <w:color w:val="000000" w:themeColor="text1"/>
                <w:sz w:val="24"/>
                <w:szCs w:val="24"/>
              </w:rPr>
            </w:pPr>
            <w:r w:rsidRPr="004F76A1">
              <w:rPr>
                <w:rStyle w:val="11pt"/>
                <w:color w:val="000000" w:themeColor="text1"/>
                <w:sz w:val="24"/>
                <w:szCs w:val="24"/>
              </w:rPr>
              <w:t>Data</w:t>
            </w:r>
          </w:p>
          <w:p w:rsidR="006D743A" w:rsidRPr="004F76A1" w:rsidRDefault="006D743A" w:rsidP="00B03489">
            <w:pPr>
              <w:pStyle w:val="1"/>
              <w:shd w:val="clear" w:color="auto" w:fill="auto"/>
              <w:spacing w:after="0" w:line="240" w:lineRule="auto"/>
              <w:jc w:val="both"/>
              <w:rPr>
                <w:color w:val="000000" w:themeColor="text1"/>
                <w:sz w:val="24"/>
                <w:szCs w:val="24"/>
              </w:rPr>
            </w:pPr>
            <w:r w:rsidRPr="004F76A1">
              <w:rPr>
                <w:rStyle w:val="11pt"/>
                <w:color w:val="000000" w:themeColor="text1"/>
                <w:sz w:val="24"/>
                <w:szCs w:val="24"/>
              </w:rPr>
              <w:t>realizării</w:t>
            </w: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line="240" w:lineRule="auto"/>
              <w:jc w:val="both"/>
              <w:rPr>
                <w:rFonts w:ascii="Times New Roman" w:hAnsi="Times New Roman" w:cs="Times New Roman"/>
                <w:color w:val="000000" w:themeColor="text1"/>
                <w:sz w:val="24"/>
                <w:szCs w:val="24"/>
              </w:rPr>
            </w:pPr>
            <w:r w:rsidRPr="004F76A1">
              <w:rPr>
                <w:rStyle w:val="11pt"/>
                <w:rFonts w:eastAsia="Courier New"/>
                <w:color w:val="000000" w:themeColor="text1"/>
                <w:sz w:val="24"/>
                <w:szCs w:val="24"/>
              </w:rPr>
              <w:t>Statutul (scopul) sarcinii/ acţiunii</w:t>
            </w: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pStyle w:val="1"/>
              <w:shd w:val="clear" w:color="auto" w:fill="auto"/>
              <w:spacing w:after="0" w:line="240" w:lineRule="auto"/>
              <w:jc w:val="both"/>
              <w:rPr>
                <w:color w:val="000000" w:themeColor="text1"/>
                <w:sz w:val="24"/>
                <w:szCs w:val="24"/>
              </w:rPr>
            </w:pPr>
            <w:r w:rsidRPr="004F76A1">
              <w:rPr>
                <w:rStyle w:val="11pt"/>
                <w:color w:val="000000" w:themeColor="text1"/>
                <w:sz w:val="24"/>
                <w:szCs w:val="24"/>
              </w:rPr>
              <w:t>Note</w:t>
            </w:r>
          </w:p>
        </w:tc>
      </w:tr>
      <w:tr w:rsidR="00425E2C" w:rsidRPr="00B67083" w:rsidTr="00E87051">
        <w:trPr>
          <w:trHeight w:val="2971"/>
        </w:trPr>
        <w:tc>
          <w:tcPr>
            <w:tcW w:w="3686" w:type="dxa"/>
            <w:tcBorders>
              <w:top w:val="single" w:sz="4" w:space="0" w:color="000000"/>
              <w:left w:val="single" w:sz="4" w:space="0" w:color="000000"/>
              <w:bottom w:val="single" w:sz="4" w:space="0" w:color="000000"/>
              <w:right w:val="single" w:sz="4" w:space="0" w:color="000000"/>
            </w:tcBorders>
            <w:hideMark/>
          </w:tcPr>
          <w:p w:rsidR="00425E2C" w:rsidRPr="004F76A1" w:rsidRDefault="00425E2C" w:rsidP="00B03489">
            <w:pPr>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shd w:val="clear" w:color="auto" w:fill="FFFFFF"/>
                <w:lang w:val="pt-BR"/>
              </w:rPr>
              <w:t>Transparența privind executarea bugetului lunar a instituțiilor de învățământ general municipale din subordine.</w:t>
            </w:r>
          </w:p>
        </w:tc>
        <w:tc>
          <w:tcPr>
            <w:tcW w:w="6095" w:type="dxa"/>
            <w:tcBorders>
              <w:top w:val="single" w:sz="4" w:space="0" w:color="000000"/>
              <w:left w:val="single" w:sz="4" w:space="0" w:color="000000"/>
              <w:bottom w:val="single" w:sz="4" w:space="0" w:color="000000"/>
              <w:right w:val="single" w:sz="4" w:space="0" w:color="000000"/>
            </w:tcBorders>
            <w:hideMark/>
          </w:tcPr>
          <w:p w:rsidR="000B5A6C" w:rsidRPr="004F76A1" w:rsidRDefault="000B5A6C" w:rsidP="000B5A6C">
            <w:pPr>
              <w:spacing w:after="0"/>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A fost sistematizată informația privind respectarea principiilor de transparență, economicitate, eficienţă și eficacitate în gestionarea resurselor financiare şi administrarea patrimoniului public, inclusiv mijloace financiare colectate prin intermediul asociațiilor părintești, de către instituțiile de învățământ. În conformitate cu prevederile dispoziției Primarului general nr. 57-d din 14 februarie 2020 se solicită afișarea tabelului privind cheltuielile instituției pentru </w:t>
            </w:r>
            <w:r w:rsidRPr="004F76A1">
              <w:rPr>
                <w:rFonts w:ascii="Times New Roman" w:hAnsi="Times New Roman" w:cs="Times New Roman"/>
                <w:color w:val="000000" w:themeColor="text1"/>
                <w:sz w:val="24"/>
                <w:szCs w:val="24"/>
                <w:u w:val="single"/>
                <w:lang w:val="pt-BR"/>
              </w:rPr>
              <w:t>luna Decembrie 2022</w:t>
            </w:r>
            <w:r w:rsidRPr="004F76A1">
              <w:rPr>
                <w:rFonts w:ascii="Times New Roman" w:hAnsi="Times New Roman" w:cs="Times New Roman"/>
                <w:color w:val="000000" w:themeColor="text1"/>
                <w:sz w:val="24"/>
                <w:szCs w:val="24"/>
                <w:lang w:val="pt-BR"/>
              </w:rPr>
              <w:t xml:space="preserve">, </w:t>
            </w:r>
            <w:r w:rsidRPr="004F76A1">
              <w:rPr>
                <w:rFonts w:ascii="Times New Roman" w:hAnsi="Times New Roman" w:cs="Times New Roman"/>
                <w:color w:val="000000" w:themeColor="text1"/>
                <w:sz w:val="24"/>
                <w:szCs w:val="24"/>
                <w:shd w:val="clear" w:color="auto" w:fill="FFFFFF"/>
                <w:lang w:val="pt-BR"/>
              </w:rPr>
              <w:t>pe pagina web a Primăriei Municipiului Chișinău, rubrica Buget transparent.</w:t>
            </w:r>
            <w:r w:rsidRPr="004F76A1">
              <w:rPr>
                <w:rFonts w:ascii="Times New Roman" w:hAnsi="Times New Roman" w:cs="Times New Roman"/>
                <w:color w:val="000000" w:themeColor="text1"/>
                <w:sz w:val="24"/>
                <w:szCs w:val="24"/>
                <w:lang w:val="pt-BR"/>
              </w:rPr>
              <w:t xml:space="preserve"> Din totalul de 66 de instituții de învățământ,</w:t>
            </w:r>
            <w:r w:rsidRPr="004F76A1">
              <w:rPr>
                <w:rFonts w:ascii="Times New Roman" w:hAnsi="Times New Roman" w:cs="Times New Roman"/>
                <w:b/>
                <w:color w:val="000000" w:themeColor="text1"/>
                <w:sz w:val="24"/>
                <w:szCs w:val="24"/>
                <w:lang w:val="pt-BR"/>
              </w:rPr>
              <w:t xml:space="preserve"> au prezentat</w:t>
            </w:r>
            <w:r w:rsidRPr="004F76A1">
              <w:rPr>
                <w:rFonts w:ascii="Times New Roman" w:hAnsi="Times New Roman" w:cs="Times New Roman"/>
                <w:color w:val="000000" w:themeColor="text1"/>
                <w:sz w:val="24"/>
                <w:szCs w:val="24"/>
                <w:lang w:val="pt-BR"/>
              </w:rPr>
              <w:t xml:space="preserve"> raportul financiar </w:t>
            </w:r>
            <w:r w:rsidRPr="004F76A1">
              <w:rPr>
                <w:rFonts w:ascii="Times New Roman" w:hAnsi="Times New Roman" w:cs="Times New Roman"/>
                <w:b/>
                <w:color w:val="000000" w:themeColor="text1"/>
                <w:sz w:val="24"/>
                <w:szCs w:val="24"/>
                <w:lang w:val="pt-BR"/>
              </w:rPr>
              <w:t>54 de instituții</w:t>
            </w:r>
            <w:r w:rsidRPr="004F76A1">
              <w:rPr>
                <w:rFonts w:ascii="Times New Roman" w:hAnsi="Times New Roman" w:cs="Times New Roman"/>
                <w:color w:val="000000" w:themeColor="text1"/>
                <w:sz w:val="24"/>
                <w:szCs w:val="24"/>
                <w:lang w:val="pt-BR"/>
              </w:rPr>
              <w:t xml:space="preserve"> de învățământ municipale, dintre care </w:t>
            </w:r>
            <w:r w:rsidRPr="004F76A1">
              <w:rPr>
                <w:rFonts w:ascii="Times New Roman" w:hAnsi="Times New Roman" w:cs="Times New Roman"/>
                <w:b/>
                <w:color w:val="000000" w:themeColor="text1"/>
                <w:sz w:val="24"/>
                <w:szCs w:val="24"/>
                <w:lang w:val="pt-BR"/>
              </w:rPr>
              <w:t>7 instituții de învățământ rămân restante</w:t>
            </w:r>
            <w:r w:rsidRPr="004F76A1">
              <w:rPr>
                <w:rFonts w:ascii="Times New Roman" w:hAnsi="Times New Roman" w:cs="Times New Roman"/>
                <w:color w:val="000000" w:themeColor="text1"/>
                <w:sz w:val="24"/>
                <w:szCs w:val="24"/>
                <w:lang w:val="pt-BR"/>
              </w:rPr>
              <w:t xml:space="preserve"> şi urmează să prezinte raportul financiar pentru luna noiembrie/decembrie 2022 până la data de </w:t>
            </w:r>
            <w:r w:rsidRPr="004F76A1">
              <w:rPr>
                <w:rFonts w:ascii="Times New Roman" w:hAnsi="Times New Roman" w:cs="Times New Roman"/>
                <w:b/>
                <w:color w:val="000000" w:themeColor="text1"/>
                <w:sz w:val="24"/>
                <w:szCs w:val="24"/>
                <w:lang w:val="pt-BR"/>
              </w:rPr>
              <w:t>30.01.2023</w:t>
            </w:r>
            <w:r w:rsidRPr="004F76A1">
              <w:rPr>
                <w:rFonts w:ascii="Times New Roman" w:hAnsi="Times New Roman" w:cs="Times New Roman"/>
                <w:color w:val="000000" w:themeColor="text1"/>
                <w:sz w:val="24"/>
                <w:szCs w:val="24"/>
                <w:lang w:val="pt-BR"/>
              </w:rPr>
              <w:t xml:space="preserve">. </w:t>
            </w:r>
          </w:p>
          <w:p w:rsidR="000B5A6C" w:rsidRPr="004F76A1" w:rsidRDefault="000B5A6C" w:rsidP="000B5A6C">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Totodată, au fost notificate atât verbal cât şi în scris, repetat</w:t>
            </w:r>
            <w:r w:rsidRPr="004F76A1">
              <w:rPr>
                <w:rFonts w:ascii="Times New Roman" w:hAnsi="Times New Roman" w:cs="Times New Roman"/>
                <w:b/>
                <w:color w:val="000000" w:themeColor="text1"/>
                <w:sz w:val="24"/>
                <w:szCs w:val="24"/>
                <w:lang w:val="pt-BR"/>
              </w:rPr>
              <w:t>, 5 instituții de învățământ</w:t>
            </w:r>
            <w:r w:rsidRPr="004F76A1">
              <w:rPr>
                <w:rFonts w:ascii="Times New Roman" w:hAnsi="Times New Roman" w:cs="Times New Roman"/>
                <w:color w:val="000000" w:themeColor="text1"/>
                <w:sz w:val="24"/>
                <w:szCs w:val="24"/>
                <w:lang w:val="pt-BR"/>
              </w:rPr>
              <w:t xml:space="preserve">, care nu au prezentat raportul financiar către PMC din aprilie/mai 2022, în conformitate cu prevederile dispoziției Primarului general nr. 57-d din 14 februarie 2020: </w:t>
            </w:r>
          </w:p>
          <w:p w:rsidR="000B5A6C" w:rsidRPr="004F76A1" w:rsidRDefault="000B5A6C" w:rsidP="004F76A1">
            <w:pPr>
              <w:pStyle w:val="Listparagraf"/>
              <w:numPr>
                <w:ilvl w:val="0"/>
                <w:numId w:val="22"/>
              </w:numPr>
              <w:rPr>
                <w:i/>
                <w:color w:val="000000" w:themeColor="text1"/>
                <w:sz w:val="24"/>
                <w:szCs w:val="24"/>
                <w:lang w:val="pt-BR"/>
              </w:rPr>
            </w:pPr>
            <w:r w:rsidRPr="004F76A1">
              <w:rPr>
                <w:i/>
                <w:color w:val="000000" w:themeColor="text1"/>
                <w:sz w:val="24"/>
                <w:szCs w:val="24"/>
                <w:lang w:val="pt-BR"/>
              </w:rPr>
              <w:t>IPLT „M. Koțiubinski”</w:t>
            </w:r>
          </w:p>
          <w:p w:rsidR="000B5A6C" w:rsidRPr="004F76A1" w:rsidRDefault="000B5A6C" w:rsidP="004F76A1">
            <w:pPr>
              <w:pStyle w:val="Listparagraf"/>
              <w:numPr>
                <w:ilvl w:val="0"/>
                <w:numId w:val="22"/>
              </w:numPr>
              <w:rPr>
                <w:i/>
                <w:color w:val="000000" w:themeColor="text1"/>
                <w:sz w:val="24"/>
                <w:szCs w:val="24"/>
                <w:lang w:val="pt-BR"/>
              </w:rPr>
            </w:pPr>
            <w:r w:rsidRPr="004F76A1">
              <w:rPr>
                <w:i/>
                <w:color w:val="000000" w:themeColor="text1"/>
                <w:sz w:val="24"/>
                <w:szCs w:val="24"/>
                <w:lang w:val="pt-BR"/>
              </w:rPr>
              <w:t>IPLT„Waldorf”</w:t>
            </w:r>
          </w:p>
          <w:p w:rsidR="000B5A6C" w:rsidRPr="004F76A1" w:rsidRDefault="000B5A6C" w:rsidP="004F76A1">
            <w:pPr>
              <w:pStyle w:val="Listparagraf"/>
              <w:numPr>
                <w:ilvl w:val="0"/>
                <w:numId w:val="22"/>
              </w:numPr>
              <w:rPr>
                <w:i/>
                <w:color w:val="000000" w:themeColor="text1"/>
                <w:sz w:val="24"/>
                <w:szCs w:val="24"/>
                <w:lang w:val="pt-BR"/>
              </w:rPr>
            </w:pPr>
            <w:r w:rsidRPr="004F76A1">
              <w:rPr>
                <w:i/>
                <w:color w:val="000000" w:themeColor="text1"/>
                <w:sz w:val="24"/>
                <w:szCs w:val="24"/>
                <w:lang w:val="pt-BR"/>
              </w:rPr>
              <w:t>IPLT PA „N. Sulac"</w:t>
            </w:r>
          </w:p>
          <w:p w:rsidR="000B5A6C" w:rsidRPr="004F76A1" w:rsidRDefault="000B5A6C" w:rsidP="004F76A1">
            <w:pPr>
              <w:pStyle w:val="Listparagraf"/>
              <w:numPr>
                <w:ilvl w:val="0"/>
                <w:numId w:val="22"/>
              </w:numPr>
              <w:rPr>
                <w:i/>
                <w:color w:val="000000" w:themeColor="text1"/>
                <w:sz w:val="24"/>
                <w:szCs w:val="24"/>
                <w:lang w:val="pt-BR"/>
              </w:rPr>
            </w:pPr>
            <w:r w:rsidRPr="004F76A1">
              <w:rPr>
                <w:i/>
                <w:color w:val="000000" w:themeColor="text1"/>
                <w:sz w:val="24"/>
                <w:szCs w:val="24"/>
                <w:lang w:val="pt-BR"/>
              </w:rPr>
              <w:t xml:space="preserve">IPLT „Rambam" </w:t>
            </w:r>
          </w:p>
          <w:p w:rsidR="000B5A6C" w:rsidRPr="004F76A1" w:rsidRDefault="000B5A6C" w:rsidP="004F76A1">
            <w:pPr>
              <w:pStyle w:val="Listparagraf"/>
              <w:numPr>
                <w:ilvl w:val="0"/>
                <w:numId w:val="22"/>
              </w:numPr>
              <w:rPr>
                <w:i/>
                <w:color w:val="000000" w:themeColor="text1"/>
                <w:sz w:val="24"/>
                <w:szCs w:val="24"/>
                <w:lang w:val="pt-BR"/>
              </w:rPr>
            </w:pPr>
            <w:r w:rsidRPr="004F76A1">
              <w:rPr>
                <w:i/>
                <w:color w:val="000000" w:themeColor="text1"/>
                <w:sz w:val="24"/>
                <w:szCs w:val="24"/>
                <w:lang w:val="pt-BR"/>
              </w:rPr>
              <w:t>IP Gimnaziul nr. 31.</w:t>
            </w:r>
          </w:p>
          <w:p w:rsidR="00425E2C" w:rsidRPr="004F76A1" w:rsidRDefault="00425E2C" w:rsidP="00B506DE">
            <w:pPr>
              <w:spacing w:after="0" w:line="240" w:lineRule="auto"/>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425E2C" w:rsidRPr="004F76A1" w:rsidRDefault="00425E2C" w:rsidP="000B5A6C">
            <w:pPr>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t>2</w:t>
            </w:r>
            <w:r w:rsidR="000B5A6C" w:rsidRPr="004F76A1">
              <w:rPr>
                <w:rFonts w:ascii="Times New Roman" w:hAnsi="Times New Roman" w:cs="Times New Roman"/>
                <w:b/>
                <w:color w:val="000000" w:themeColor="text1"/>
                <w:sz w:val="24"/>
                <w:szCs w:val="24"/>
                <w:lang w:val="pt-BR"/>
              </w:rPr>
              <w:t>7</w:t>
            </w:r>
            <w:r w:rsidRPr="004F76A1">
              <w:rPr>
                <w:rFonts w:ascii="Times New Roman" w:hAnsi="Times New Roman" w:cs="Times New Roman"/>
                <w:b/>
                <w:color w:val="000000" w:themeColor="text1"/>
                <w:sz w:val="24"/>
                <w:szCs w:val="24"/>
                <w:lang w:val="pt-BR"/>
              </w:rPr>
              <w:t>.01.23</w:t>
            </w:r>
          </w:p>
        </w:tc>
        <w:tc>
          <w:tcPr>
            <w:tcW w:w="1984" w:type="dxa"/>
            <w:tcBorders>
              <w:top w:val="single" w:sz="4" w:space="0" w:color="000000"/>
              <w:left w:val="single" w:sz="4" w:space="0" w:color="000000"/>
              <w:bottom w:val="single" w:sz="4" w:space="0" w:color="000000"/>
              <w:right w:val="single" w:sz="4" w:space="0" w:color="000000"/>
            </w:tcBorders>
            <w:hideMark/>
          </w:tcPr>
          <w:p w:rsidR="00425E2C" w:rsidRPr="004F76A1" w:rsidRDefault="00425E2C" w:rsidP="00B506DE">
            <w:pPr>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Monitorizarea expedierii informației </w:t>
            </w:r>
            <w:r w:rsidRPr="004F76A1">
              <w:rPr>
                <w:rFonts w:ascii="Times New Roman" w:hAnsi="Times New Roman" w:cs="Times New Roman"/>
                <w:bCs/>
                <w:iCs/>
                <w:color w:val="000000" w:themeColor="text1"/>
                <w:sz w:val="24"/>
                <w:szCs w:val="24"/>
                <w:lang w:val="pt-BR"/>
              </w:rPr>
              <w:t>în</w:t>
            </w:r>
            <w:r w:rsidRPr="004F76A1">
              <w:rPr>
                <w:rFonts w:ascii="Times New Roman" w:hAnsi="Times New Roman" w:cs="Times New Roman"/>
                <w:color w:val="000000" w:themeColor="text1"/>
                <w:sz w:val="24"/>
                <w:szCs w:val="24"/>
                <w:lang w:val="pt-BR"/>
              </w:rPr>
              <w:t xml:space="preserve"> formatul solicitat de PMC.</w:t>
            </w:r>
          </w:p>
        </w:tc>
        <w:tc>
          <w:tcPr>
            <w:tcW w:w="1706" w:type="dxa"/>
            <w:tcBorders>
              <w:top w:val="single" w:sz="4" w:space="0" w:color="000000"/>
              <w:left w:val="single" w:sz="4" w:space="0" w:color="000000"/>
              <w:bottom w:val="single" w:sz="4" w:space="0" w:color="000000"/>
              <w:right w:val="single" w:sz="4" w:space="0" w:color="000000"/>
            </w:tcBorders>
            <w:hideMark/>
          </w:tcPr>
          <w:p w:rsidR="00425E2C" w:rsidRPr="004F76A1" w:rsidRDefault="00425E2C" w:rsidP="00B03489">
            <w:pPr>
              <w:spacing w:after="0"/>
              <w:rPr>
                <w:rFonts w:cs="Times New Roman"/>
                <w:color w:val="000000" w:themeColor="text1"/>
                <w:lang w:val="pt-BR"/>
              </w:rPr>
            </w:pPr>
          </w:p>
        </w:tc>
      </w:tr>
      <w:tr w:rsidR="006D743A" w:rsidRPr="00B67083" w:rsidTr="00E87051">
        <w:trPr>
          <w:trHeight w:val="2971"/>
        </w:trPr>
        <w:tc>
          <w:tcPr>
            <w:tcW w:w="3686" w:type="dxa"/>
            <w:tcBorders>
              <w:top w:val="single" w:sz="4" w:space="0" w:color="000000"/>
              <w:left w:val="single" w:sz="4" w:space="0" w:color="000000"/>
              <w:bottom w:val="single" w:sz="4" w:space="0" w:color="000000"/>
              <w:right w:val="single" w:sz="4" w:space="0" w:color="000000"/>
            </w:tcBorders>
            <w:hideMark/>
          </w:tcPr>
          <w:p w:rsidR="006D743A" w:rsidRPr="004F76A1" w:rsidRDefault="00556468" w:rsidP="00B03489">
            <w:pPr>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ro-MO"/>
              </w:rPr>
              <w:lastRenderedPageBreak/>
              <w:t>Elaborarea proiectului de ordin cu referire la totalizarea  olimpiadei la chimie, etapa sector</w:t>
            </w:r>
          </w:p>
        </w:tc>
        <w:tc>
          <w:tcPr>
            <w:tcW w:w="6095" w:type="dxa"/>
            <w:tcBorders>
              <w:top w:val="single" w:sz="4" w:space="0" w:color="000000"/>
              <w:left w:val="single" w:sz="4" w:space="0" w:color="000000"/>
              <w:bottom w:val="single" w:sz="4" w:space="0" w:color="000000"/>
              <w:right w:val="single" w:sz="4" w:space="0" w:color="000000"/>
            </w:tcBorders>
            <w:hideMark/>
          </w:tcPr>
          <w:p w:rsidR="00556468" w:rsidRPr="004F76A1" w:rsidRDefault="00556468" w:rsidP="00556468">
            <w:pPr>
              <w:rPr>
                <w:rFonts w:ascii="Times New Roman" w:hAnsi="Times New Roman" w:cs="Times New Roman"/>
                <w:color w:val="000000" w:themeColor="text1"/>
                <w:sz w:val="24"/>
                <w:szCs w:val="24"/>
                <w:lang w:val="ro-MO"/>
              </w:rPr>
            </w:pPr>
            <w:r w:rsidRPr="004F76A1">
              <w:rPr>
                <w:rFonts w:ascii="Times New Roman" w:hAnsi="Times New Roman" w:cs="Times New Roman"/>
                <w:color w:val="000000" w:themeColor="text1"/>
                <w:sz w:val="24"/>
                <w:szCs w:val="24"/>
                <w:lang w:val="ro-MO"/>
              </w:rPr>
              <w:t>Au participat 401 elevi</w:t>
            </w:r>
          </w:p>
          <w:p w:rsidR="00556468" w:rsidRPr="004F76A1" w:rsidRDefault="00556468" w:rsidP="004F76A1">
            <w:pPr>
              <w:pStyle w:val="Listparagraf"/>
              <w:numPr>
                <w:ilvl w:val="0"/>
                <w:numId w:val="19"/>
              </w:numPr>
              <w:rPr>
                <w:color w:val="000000" w:themeColor="text1"/>
                <w:sz w:val="24"/>
                <w:szCs w:val="24"/>
                <w:lang w:val="ro-MO"/>
              </w:rPr>
            </w:pPr>
            <w:r w:rsidRPr="004F76A1">
              <w:rPr>
                <w:color w:val="000000" w:themeColor="text1"/>
                <w:sz w:val="24"/>
                <w:szCs w:val="24"/>
                <w:lang w:val="ro-MO"/>
              </w:rPr>
              <w:t>Clasa a IX – 136 elevi</w:t>
            </w:r>
          </w:p>
          <w:p w:rsidR="00556468" w:rsidRPr="004F76A1" w:rsidRDefault="00556468" w:rsidP="004F76A1">
            <w:pPr>
              <w:pStyle w:val="Listparagraf"/>
              <w:numPr>
                <w:ilvl w:val="0"/>
                <w:numId w:val="19"/>
              </w:numPr>
              <w:rPr>
                <w:color w:val="000000" w:themeColor="text1"/>
                <w:sz w:val="24"/>
                <w:szCs w:val="24"/>
                <w:lang w:val="ro-MO"/>
              </w:rPr>
            </w:pPr>
            <w:r w:rsidRPr="004F76A1">
              <w:rPr>
                <w:color w:val="000000" w:themeColor="text1"/>
                <w:sz w:val="24"/>
                <w:szCs w:val="24"/>
                <w:lang w:val="ro-MO"/>
              </w:rPr>
              <w:t>Clasa a X – 101 elevi</w:t>
            </w:r>
          </w:p>
          <w:p w:rsidR="00556468" w:rsidRPr="004F76A1" w:rsidRDefault="00556468" w:rsidP="004F76A1">
            <w:pPr>
              <w:pStyle w:val="Listparagraf"/>
              <w:numPr>
                <w:ilvl w:val="0"/>
                <w:numId w:val="19"/>
              </w:numPr>
              <w:rPr>
                <w:color w:val="000000" w:themeColor="text1"/>
                <w:sz w:val="24"/>
                <w:szCs w:val="24"/>
                <w:lang w:val="ro-MO"/>
              </w:rPr>
            </w:pPr>
            <w:r w:rsidRPr="004F76A1">
              <w:rPr>
                <w:color w:val="000000" w:themeColor="text1"/>
                <w:sz w:val="24"/>
                <w:szCs w:val="24"/>
                <w:lang w:val="ro-MO"/>
              </w:rPr>
              <w:t>Clasa a XI – 87 elevi</w:t>
            </w:r>
          </w:p>
          <w:p w:rsidR="006D743A" w:rsidRPr="004F76A1" w:rsidRDefault="00556468" w:rsidP="004F76A1">
            <w:pPr>
              <w:pStyle w:val="Listparagraf"/>
              <w:numPr>
                <w:ilvl w:val="0"/>
                <w:numId w:val="19"/>
              </w:numPr>
              <w:rPr>
                <w:color w:val="000000" w:themeColor="text1"/>
                <w:sz w:val="24"/>
                <w:szCs w:val="24"/>
                <w:lang w:val="ro-MO"/>
              </w:rPr>
            </w:pPr>
            <w:r w:rsidRPr="004F76A1">
              <w:rPr>
                <w:color w:val="000000" w:themeColor="text1"/>
                <w:sz w:val="24"/>
                <w:szCs w:val="24"/>
                <w:lang w:val="ro-MO"/>
              </w:rPr>
              <w:t>Clasa a XII - 77 elevi</w:t>
            </w:r>
            <w:r w:rsidRPr="004F76A1">
              <w:rPr>
                <w:color w:val="000000" w:themeColor="text1"/>
                <w:sz w:val="24"/>
                <w:szCs w:val="24"/>
                <w:lang w:val="pt-BR"/>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3909D5" w:rsidP="00556468">
            <w:pPr>
              <w:rPr>
                <w:rFonts w:ascii="Times New Roman" w:hAnsi="Times New Roman" w:cs="Times New Roman"/>
                <w:color w:val="000000" w:themeColor="text1"/>
                <w:sz w:val="24"/>
                <w:szCs w:val="24"/>
                <w:lang w:val="pt-BR"/>
              </w:rPr>
            </w:pPr>
            <w:r w:rsidRPr="004F76A1">
              <w:rPr>
                <w:rFonts w:ascii="Times New Roman" w:hAnsi="Times New Roman" w:cs="Times New Roman"/>
                <w:b/>
                <w:color w:val="000000" w:themeColor="text1"/>
                <w:sz w:val="24"/>
                <w:szCs w:val="24"/>
                <w:lang w:val="en-US"/>
              </w:rPr>
              <w:t>23</w:t>
            </w:r>
            <w:r w:rsidR="00556468" w:rsidRPr="004F76A1">
              <w:rPr>
                <w:rFonts w:ascii="Times New Roman" w:hAnsi="Times New Roman" w:cs="Times New Roman"/>
                <w:b/>
                <w:color w:val="000000" w:themeColor="text1"/>
                <w:sz w:val="24"/>
                <w:szCs w:val="24"/>
                <w:lang w:val="en-US"/>
              </w:rPr>
              <w:t>.01.</w:t>
            </w:r>
            <w:r w:rsidR="006D743A" w:rsidRPr="004F76A1">
              <w:rPr>
                <w:rFonts w:ascii="Times New Roman" w:hAnsi="Times New Roman" w:cs="Times New Roman"/>
                <w:b/>
                <w:color w:val="000000" w:themeColor="text1"/>
                <w:sz w:val="24"/>
                <w:szCs w:val="24"/>
                <w:lang w:val="en-US"/>
              </w:rPr>
              <w:t>2023</w:t>
            </w:r>
          </w:p>
        </w:tc>
        <w:tc>
          <w:tcPr>
            <w:tcW w:w="1984" w:type="dxa"/>
            <w:tcBorders>
              <w:top w:val="single" w:sz="4" w:space="0" w:color="000000"/>
              <w:left w:val="single" w:sz="4" w:space="0" w:color="000000"/>
              <w:bottom w:val="single" w:sz="4" w:space="0" w:color="000000"/>
              <w:right w:val="single" w:sz="4" w:space="0" w:color="000000"/>
            </w:tcBorders>
            <w:hideMark/>
          </w:tcPr>
          <w:p w:rsidR="00B506DE" w:rsidRPr="004F76A1" w:rsidRDefault="00B506DE" w:rsidP="00B506DE">
            <w:pPr>
              <w:rPr>
                <w:rFonts w:ascii="Times New Roman" w:hAnsi="Times New Roman" w:cs="Times New Roman"/>
                <w:color w:val="000000" w:themeColor="text1"/>
                <w:sz w:val="24"/>
                <w:szCs w:val="24"/>
                <w:lang w:val="ro-MO"/>
              </w:rPr>
            </w:pPr>
            <w:r w:rsidRPr="004F76A1">
              <w:rPr>
                <w:rFonts w:ascii="Times New Roman" w:hAnsi="Times New Roman" w:cs="Times New Roman"/>
                <w:color w:val="000000" w:themeColor="text1"/>
                <w:sz w:val="24"/>
                <w:szCs w:val="24"/>
                <w:lang w:val="ro-MO"/>
              </w:rPr>
              <w:t>Desfăşurarea olimpiadelor, concursurilor, conferinţelor ştiinţifice ale elevilor şi profesorilor la disciplina gestionată;</w:t>
            </w:r>
          </w:p>
          <w:p w:rsidR="006D743A" w:rsidRPr="004F76A1" w:rsidRDefault="006D743A" w:rsidP="00B03489">
            <w:pPr>
              <w:rPr>
                <w:rFonts w:ascii="Times New Roman" w:hAnsi="Times New Roman" w:cs="Times New Roman"/>
                <w:color w:val="000000" w:themeColor="text1"/>
                <w:sz w:val="24"/>
                <w:szCs w:val="24"/>
                <w:lang w:val="ro-MO"/>
              </w:rPr>
            </w:pP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pt-BR"/>
              </w:rPr>
            </w:pPr>
          </w:p>
        </w:tc>
      </w:tr>
      <w:tr w:rsidR="006D743A" w:rsidRPr="00B67083" w:rsidTr="00E87051">
        <w:trPr>
          <w:trHeight w:val="2971"/>
        </w:trPr>
        <w:tc>
          <w:tcPr>
            <w:tcW w:w="3686" w:type="dxa"/>
            <w:tcBorders>
              <w:top w:val="single" w:sz="4" w:space="0" w:color="000000"/>
              <w:left w:val="single" w:sz="4" w:space="0" w:color="000000"/>
              <w:bottom w:val="single" w:sz="4" w:space="0" w:color="000000"/>
              <w:right w:val="single" w:sz="4" w:space="0" w:color="000000"/>
            </w:tcBorders>
            <w:hideMark/>
          </w:tcPr>
          <w:p w:rsidR="006D743A" w:rsidRPr="004F76A1" w:rsidRDefault="000D6C97" w:rsidP="00B87C14">
            <w:pPr>
              <w:pStyle w:val="Corptext"/>
              <w:spacing w:line="276" w:lineRule="auto"/>
              <w:rPr>
                <w:color w:val="000000" w:themeColor="text1"/>
                <w:szCs w:val="24"/>
              </w:rPr>
            </w:pPr>
            <w:r w:rsidRPr="004F76A1">
              <w:rPr>
                <w:color w:val="000000" w:themeColor="text1"/>
                <w:szCs w:val="24"/>
              </w:rPr>
              <w:t>Pregătirea materialelor pentru olimpiada școlară la matematică, etapa municipală</w:t>
            </w:r>
          </w:p>
        </w:tc>
        <w:tc>
          <w:tcPr>
            <w:tcW w:w="6095" w:type="dxa"/>
            <w:tcBorders>
              <w:top w:val="single" w:sz="4" w:space="0" w:color="000000"/>
              <w:left w:val="single" w:sz="4" w:space="0" w:color="000000"/>
              <w:bottom w:val="single" w:sz="4" w:space="0" w:color="000000"/>
              <w:right w:val="single" w:sz="4" w:space="0" w:color="000000"/>
            </w:tcBorders>
          </w:tcPr>
          <w:p w:rsidR="00B506DE" w:rsidRPr="004F76A1" w:rsidRDefault="00B506DE" w:rsidP="00B506DE">
            <w:pPr>
              <w:spacing w:after="0" w:line="240" w:lineRule="auto"/>
              <w:rPr>
                <w:rFonts w:ascii="Times New Roman" w:hAnsi="Times New Roman" w:cs="Times New Roman"/>
                <w:b/>
                <w:color w:val="000000" w:themeColor="text1"/>
                <w:sz w:val="24"/>
                <w:szCs w:val="24"/>
                <w:lang w:val="ro-MO"/>
              </w:rPr>
            </w:pPr>
          </w:p>
          <w:p w:rsidR="000D6C97" w:rsidRPr="004F76A1" w:rsidRDefault="00B506DE" w:rsidP="000D6C97">
            <w:pPr>
              <w:spacing w:after="0" w:line="240" w:lineRule="auto"/>
              <w:rPr>
                <w:rFonts w:ascii="Times New Roman" w:hAnsi="Times New Roman" w:cs="Times New Roman"/>
                <w:b/>
                <w:color w:val="000000" w:themeColor="text1"/>
                <w:sz w:val="24"/>
                <w:szCs w:val="24"/>
                <w:lang w:val="ro-MO"/>
              </w:rPr>
            </w:pPr>
            <w:r w:rsidRPr="004F76A1">
              <w:rPr>
                <w:rFonts w:ascii="Times New Roman" w:hAnsi="Times New Roman" w:cs="Times New Roman"/>
                <w:b/>
                <w:color w:val="000000" w:themeColor="text1"/>
                <w:sz w:val="24"/>
                <w:szCs w:val="24"/>
                <w:lang w:val="ro-MO"/>
              </w:rPr>
              <w:t xml:space="preserve">Au participat </w:t>
            </w:r>
            <w:r w:rsidR="000D6C97" w:rsidRPr="004F76A1">
              <w:rPr>
                <w:rFonts w:ascii="Times New Roman" w:hAnsi="Times New Roman" w:cs="Times New Roman"/>
                <w:b/>
                <w:color w:val="000000" w:themeColor="text1"/>
                <w:sz w:val="24"/>
                <w:szCs w:val="24"/>
                <w:lang w:val="ro-MO"/>
              </w:rPr>
              <w:t>188</w:t>
            </w:r>
            <w:r w:rsidRPr="004F76A1">
              <w:rPr>
                <w:rFonts w:ascii="Times New Roman" w:hAnsi="Times New Roman" w:cs="Times New Roman"/>
                <w:b/>
                <w:color w:val="000000" w:themeColor="text1"/>
                <w:sz w:val="24"/>
                <w:szCs w:val="24"/>
                <w:lang w:val="ro-MO"/>
              </w:rPr>
              <w:t xml:space="preserve"> de elevi:</w:t>
            </w:r>
          </w:p>
          <w:p w:rsidR="000D6C97" w:rsidRPr="004F76A1" w:rsidRDefault="000D6C97" w:rsidP="000D6C97">
            <w:pPr>
              <w:pStyle w:val="Listparagraf"/>
              <w:ind w:left="1183"/>
              <w:rPr>
                <w:color w:val="000000" w:themeColor="text1"/>
                <w:sz w:val="24"/>
                <w:szCs w:val="24"/>
              </w:rPr>
            </w:pPr>
          </w:p>
          <w:p w:rsidR="000D6C97" w:rsidRPr="004F76A1" w:rsidRDefault="000D6C97" w:rsidP="004F76A1">
            <w:pPr>
              <w:pStyle w:val="Listparagraf"/>
              <w:numPr>
                <w:ilvl w:val="0"/>
                <w:numId w:val="20"/>
              </w:numPr>
              <w:rPr>
                <w:color w:val="000000" w:themeColor="text1"/>
                <w:sz w:val="24"/>
                <w:szCs w:val="24"/>
              </w:rPr>
            </w:pPr>
            <w:r w:rsidRPr="004F76A1">
              <w:rPr>
                <w:color w:val="000000" w:themeColor="text1"/>
                <w:sz w:val="24"/>
                <w:szCs w:val="24"/>
              </w:rPr>
              <w:t>Clasa a VII- 28 elevi</w:t>
            </w:r>
          </w:p>
          <w:p w:rsidR="000D6C97" w:rsidRPr="004F76A1" w:rsidRDefault="000D6C97" w:rsidP="004F76A1">
            <w:pPr>
              <w:pStyle w:val="Listparagraf"/>
              <w:numPr>
                <w:ilvl w:val="0"/>
                <w:numId w:val="20"/>
              </w:numPr>
              <w:rPr>
                <w:color w:val="000000" w:themeColor="text1"/>
                <w:sz w:val="24"/>
                <w:szCs w:val="24"/>
              </w:rPr>
            </w:pPr>
            <w:r w:rsidRPr="004F76A1">
              <w:rPr>
                <w:color w:val="000000" w:themeColor="text1"/>
                <w:sz w:val="24"/>
                <w:szCs w:val="24"/>
              </w:rPr>
              <w:t>Clasa a VIII-34 elevi</w:t>
            </w:r>
          </w:p>
          <w:p w:rsidR="000D6C97" w:rsidRPr="004F76A1" w:rsidRDefault="000D6C97" w:rsidP="004F76A1">
            <w:pPr>
              <w:pStyle w:val="Listparagraf"/>
              <w:numPr>
                <w:ilvl w:val="0"/>
                <w:numId w:val="20"/>
              </w:numPr>
              <w:rPr>
                <w:color w:val="000000" w:themeColor="text1"/>
                <w:sz w:val="24"/>
                <w:szCs w:val="24"/>
              </w:rPr>
            </w:pPr>
            <w:r w:rsidRPr="004F76A1">
              <w:rPr>
                <w:color w:val="000000" w:themeColor="text1"/>
                <w:sz w:val="24"/>
                <w:szCs w:val="24"/>
              </w:rPr>
              <w:t>Clasa a IX-27 elevi</w:t>
            </w:r>
          </w:p>
          <w:p w:rsidR="000D6C97" w:rsidRPr="004F76A1" w:rsidRDefault="000D6C97" w:rsidP="004F76A1">
            <w:pPr>
              <w:pStyle w:val="Listparagraf"/>
              <w:numPr>
                <w:ilvl w:val="0"/>
                <w:numId w:val="20"/>
              </w:numPr>
              <w:rPr>
                <w:color w:val="000000" w:themeColor="text1"/>
                <w:sz w:val="24"/>
                <w:szCs w:val="24"/>
              </w:rPr>
            </w:pPr>
            <w:r w:rsidRPr="004F76A1">
              <w:rPr>
                <w:color w:val="000000" w:themeColor="text1"/>
                <w:sz w:val="24"/>
                <w:szCs w:val="24"/>
              </w:rPr>
              <w:t>Clasa a X- 34 elevi</w:t>
            </w:r>
          </w:p>
          <w:p w:rsidR="000D6C97" w:rsidRPr="004F76A1" w:rsidRDefault="000D6C97" w:rsidP="004F76A1">
            <w:pPr>
              <w:pStyle w:val="Listparagraf"/>
              <w:numPr>
                <w:ilvl w:val="0"/>
                <w:numId w:val="20"/>
              </w:numPr>
              <w:rPr>
                <w:color w:val="000000" w:themeColor="text1"/>
                <w:sz w:val="24"/>
                <w:szCs w:val="24"/>
              </w:rPr>
            </w:pPr>
            <w:r w:rsidRPr="004F76A1">
              <w:rPr>
                <w:color w:val="000000" w:themeColor="text1"/>
                <w:sz w:val="24"/>
                <w:szCs w:val="24"/>
              </w:rPr>
              <w:t>Clasa a XI- 34 elevi</w:t>
            </w:r>
          </w:p>
          <w:p w:rsidR="000D6C97" w:rsidRPr="004F76A1" w:rsidRDefault="000D6C97" w:rsidP="004F76A1">
            <w:pPr>
              <w:pStyle w:val="Listparagraf"/>
              <w:numPr>
                <w:ilvl w:val="0"/>
                <w:numId w:val="20"/>
              </w:numPr>
              <w:rPr>
                <w:color w:val="000000" w:themeColor="text1"/>
                <w:sz w:val="24"/>
                <w:szCs w:val="24"/>
              </w:rPr>
            </w:pPr>
            <w:r w:rsidRPr="004F76A1">
              <w:rPr>
                <w:color w:val="000000" w:themeColor="text1"/>
                <w:sz w:val="24"/>
                <w:szCs w:val="24"/>
              </w:rPr>
              <w:t>Clasa a XII- 31 elevi</w:t>
            </w:r>
          </w:p>
          <w:p w:rsidR="00F202ED" w:rsidRPr="004F76A1" w:rsidRDefault="00F202ED" w:rsidP="000D6C97">
            <w:pPr>
              <w:ind w:left="360"/>
              <w:rPr>
                <w:color w:val="000000" w:themeColor="text1"/>
                <w:sz w:val="24"/>
                <w:szCs w:val="24"/>
                <w:lang w:val="ro-MO"/>
              </w:rPr>
            </w:pP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0D6C97" w:rsidP="00B03489">
            <w:pPr>
              <w:spacing w:line="240" w:lineRule="auto"/>
              <w:rPr>
                <w:rFonts w:ascii="Times New Roman" w:hAnsi="Times New Roman" w:cs="Times New Roman"/>
                <w:b/>
                <w:color w:val="000000" w:themeColor="text1"/>
                <w:sz w:val="24"/>
                <w:szCs w:val="24"/>
                <w:lang w:val="ro-MO" w:eastAsia="ro-RO"/>
              </w:rPr>
            </w:pPr>
            <w:r w:rsidRPr="004F76A1">
              <w:rPr>
                <w:rFonts w:ascii="Times New Roman" w:hAnsi="Times New Roman" w:cs="Times New Roman"/>
                <w:b/>
                <w:color w:val="000000" w:themeColor="text1"/>
                <w:sz w:val="24"/>
                <w:szCs w:val="24"/>
                <w:lang w:val="ro-MO" w:eastAsia="ro-RO"/>
              </w:rPr>
              <w:t>23</w:t>
            </w:r>
            <w:r w:rsidR="003A10F7" w:rsidRPr="004F76A1">
              <w:rPr>
                <w:rFonts w:ascii="Times New Roman" w:hAnsi="Times New Roman" w:cs="Times New Roman"/>
                <w:b/>
                <w:color w:val="000000" w:themeColor="text1"/>
                <w:sz w:val="24"/>
                <w:szCs w:val="24"/>
                <w:lang w:val="ro-MO" w:eastAsia="ro-RO"/>
              </w:rPr>
              <w:t>.01-</w:t>
            </w:r>
            <w:r w:rsidRPr="004F76A1">
              <w:rPr>
                <w:rFonts w:ascii="Times New Roman" w:hAnsi="Times New Roman" w:cs="Times New Roman"/>
                <w:b/>
                <w:color w:val="000000" w:themeColor="text1"/>
                <w:sz w:val="24"/>
                <w:szCs w:val="24"/>
                <w:lang w:val="ro-MO" w:eastAsia="ro-RO"/>
              </w:rPr>
              <w:t>27</w:t>
            </w:r>
            <w:r w:rsidR="006D743A" w:rsidRPr="004F76A1">
              <w:rPr>
                <w:rFonts w:ascii="Times New Roman" w:hAnsi="Times New Roman" w:cs="Times New Roman"/>
                <w:b/>
                <w:color w:val="000000" w:themeColor="text1"/>
                <w:sz w:val="24"/>
                <w:szCs w:val="24"/>
                <w:lang w:val="ro-MO" w:eastAsia="ro-RO"/>
              </w:rPr>
              <w:t>.01.2023</w:t>
            </w: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rPr>
                <w:rFonts w:ascii="Times New Roman" w:hAnsi="Times New Roman" w:cs="Times New Roman"/>
                <w:color w:val="000000" w:themeColor="text1"/>
                <w:sz w:val="24"/>
                <w:szCs w:val="24"/>
                <w:lang w:val="ro-MO"/>
              </w:rPr>
            </w:pPr>
            <w:r w:rsidRPr="004F76A1">
              <w:rPr>
                <w:rFonts w:ascii="Times New Roman" w:hAnsi="Times New Roman" w:cs="Times New Roman"/>
                <w:color w:val="000000" w:themeColor="text1"/>
                <w:sz w:val="24"/>
                <w:szCs w:val="24"/>
                <w:lang w:val="ro-MO"/>
              </w:rPr>
              <w:t>Desfăşurarea olimpiadelor, concursurilor, conferinţelor ştiinţifice ale elevilor şi profesorilor la disciplina gestionată;</w:t>
            </w:r>
          </w:p>
          <w:p w:rsidR="006D743A" w:rsidRPr="004F76A1" w:rsidRDefault="006D743A" w:rsidP="00B03489">
            <w:pPr>
              <w:spacing w:after="0" w:line="240" w:lineRule="auto"/>
              <w:rPr>
                <w:rStyle w:val="layout"/>
                <w:color w:val="000000" w:themeColor="text1"/>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pt-BR"/>
              </w:rPr>
            </w:pPr>
          </w:p>
        </w:tc>
      </w:tr>
      <w:tr w:rsidR="00B506DE" w:rsidRPr="00B67083" w:rsidTr="00E87051">
        <w:trPr>
          <w:trHeight w:val="2971"/>
        </w:trPr>
        <w:tc>
          <w:tcPr>
            <w:tcW w:w="3686" w:type="dxa"/>
            <w:tcBorders>
              <w:top w:val="single" w:sz="4" w:space="0" w:color="000000"/>
              <w:left w:val="single" w:sz="4" w:space="0" w:color="000000"/>
              <w:bottom w:val="single" w:sz="4" w:space="0" w:color="000000"/>
              <w:right w:val="single" w:sz="4" w:space="0" w:color="000000"/>
            </w:tcBorders>
            <w:hideMark/>
          </w:tcPr>
          <w:p w:rsidR="000D6C97" w:rsidRPr="004F76A1" w:rsidRDefault="000D6C97" w:rsidP="000D6C97">
            <w:pPr>
              <w:rPr>
                <w:rFonts w:ascii="Times New Roman" w:eastAsia="Times New Roman" w:hAnsi="Times New Roman"/>
                <w:color w:val="000000" w:themeColor="text1"/>
                <w:sz w:val="24"/>
                <w:szCs w:val="24"/>
                <w:lang w:val="pt-BR"/>
              </w:rPr>
            </w:pPr>
            <w:r w:rsidRPr="004F76A1">
              <w:rPr>
                <w:rFonts w:ascii="Times New Roman" w:hAnsi="Times New Roman" w:cs="Times New Roman"/>
                <w:color w:val="000000" w:themeColor="text1"/>
                <w:sz w:val="24"/>
                <w:szCs w:val="24"/>
                <w:lang w:val="ro-RO"/>
              </w:rPr>
              <w:t xml:space="preserve">Desfășurarea </w:t>
            </w:r>
            <w:r w:rsidRPr="004F76A1">
              <w:rPr>
                <w:rFonts w:ascii="Times New Roman" w:eastAsia="Times New Roman" w:hAnsi="Times New Roman"/>
                <w:color w:val="000000" w:themeColor="text1"/>
                <w:sz w:val="24"/>
                <w:szCs w:val="24"/>
                <w:lang w:val="pt-BR"/>
              </w:rPr>
              <w:t>Olimpiadei la</w:t>
            </w:r>
            <w:r w:rsidRPr="004F76A1">
              <w:rPr>
                <w:rFonts w:ascii="Times New Roman" w:eastAsia="Times New Roman" w:hAnsi="Times New Roman"/>
                <w:b/>
                <w:color w:val="000000" w:themeColor="text1"/>
                <w:sz w:val="24"/>
                <w:szCs w:val="24"/>
                <w:lang w:val="pt-BR"/>
              </w:rPr>
              <w:t xml:space="preserve"> Limba şi literatura rusă</w:t>
            </w:r>
            <w:r w:rsidRPr="004F76A1">
              <w:rPr>
                <w:rFonts w:ascii="Times New Roman" w:eastAsia="Times New Roman" w:hAnsi="Times New Roman"/>
                <w:color w:val="000000" w:themeColor="text1"/>
                <w:sz w:val="24"/>
                <w:szCs w:val="24"/>
                <w:lang w:val="pt-BR"/>
              </w:rPr>
              <w:t xml:space="preserve">, conform </w:t>
            </w:r>
            <w:r w:rsidRPr="004F76A1">
              <w:rPr>
                <w:rFonts w:ascii="Times New Roman" w:hAnsi="Times New Roman" w:cs="Times New Roman"/>
                <w:b/>
                <w:color w:val="000000" w:themeColor="text1"/>
                <w:sz w:val="24"/>
                <w:szCs w:val="24"/>
                <w:lang w:val="ro-RO"/>
              </w:rPr>
              <w:t xml:space="preserve">Ordinului DGETS nr. 1805 din 26.12.2022 </w:t>
            </w:r>
            <w:r w:rsidRPr="004F76A1">
              <w:rPr>
                <w:rFonts w:ascii="Times New Roman" w:hAnsi="Times New Roman" w:cs="Times New Roman"/>
                <w:color w:val="000000" w:themeColor="text1"/>
                <w:sz w:val="24"/>
                <w:szCs w:val="24"/>
                <w:lang w:val="ro-RO"/>
              </w:rPr>
              <w:t xml:space="preserve">Cu privire la organizarea şi desfăşurarea Olimpiadei </w:t>
            </w:r>
            <w:r w:rsidRPr="004F76A1">
              <w:rPr>
                <w:rFonts w:ascii="Times New Roman" w:eastAsia="Calibri" w:hAnsi="Times New Roman" w:cs="Times New Roman"/>
                <w:color w:val="000000" w:themeColor="text1"/>
                <w:sz w:val="24"/>
                <w:szCs w:val="24"/>
                <w:lang w:val="ro-RO"/>
              </w:rPr>
              <w:t>şcolare</w:t>
            </w:r>
          </w:p>
          <w:p w:rsidR="00B506DE" w:rsidRPr="004F76A1" w:rsidRDefault="00B506DE" w:rsidP="003A10F7">
            <w:pPr>
              <w:pStyle w:val="Corptext"/>
              <w:spacing w:line="276" w:lineRule="auto"/>
              <w:rPr>
                <w:color w:val="000000" w:themeColor="text1"/>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0D6C97" w:rsidRPr="004F76A1" w:rsidRDefault="000D6C97" w:rsidP="000D6C97">
            <w:pPr>
              <w:pStyle w:val="Frspaiere"/>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La 22-23 ianuarie 2023 s-a desfășurat olimpiada școlară la Limba și literatura rusă, etapa de sector, în incinta instituțiilor de învățământ:</w:t>
            </w:r>
          </w:p>
          <w:p w:rsidR="000D6C97" w:rsidRPr="004F76A1" w:rsidRDefault="000D6C97" w:rsidP="004F76A1">
            <w:pPr>
              <w:pStyle w:val="Frspaiere"/>
              <w:numPr>
                <w:ilvl w:val="0"/>
                <w:numId w:val="21"/>
              </w:numPr>
              <w:rPr>
                <w:rFonts w:ascii="Times New Roman" w:eastAsia="Calibri" w:hAnsi="Times New Roman" w:cs="Times New Roman"/>
                <w:i/>
                <w:color w:val="000000" w:themeColor="text1"/>
                <w:sz w:val="24"/>
                <w:szCs w:val="24"/>
              </w:rPr>
            </w:pPr>
            <w:r w:rsidRPr="004F76A1">
              <w:rPr>
                <w:rFonts w:ascii="Times New Roman" w:hAnsi="Times New Roman" w:cs="Times New Roman"/>
                <w:i/>
                <w:color w:val="000000" w:themeColor="text1"/>
                <w:sz w:val="24"/>
                <w:szCs w:val="24"/>
                <w:shd w:val="clear" w:color="auto" w:fill="FFFFFF"/>
              </w:rPr>
              <w:t>IP</w:t>
            </w:r>
            <w:r w:rsidRPr="004F76A1">
              <w:rPr>
                <w:rFonts w:ascii="Times New Roman" w:eastAsia="Calibri" w:hAnsi="Times New Roman" w:cs="Times New Roman"/>
                <w:i/>
                <w:color w:val="000000" w:themeColor="text1"/>
                <w:sz w:val="24"/>
                <w:szCs w:val="24"/>
              </w:rPr>
              <w:t>LT „</w:t>
            </w:r>
            <w:proofErr w:type="spellStart"/>
            <w:r w:rsidRPr="004F76A1">
              <w:rPr>
                <w:rFonts w:ascii="Times New Roman" w:eastAsia="Calibri" w:hAnsi="Times New Roman" w:cs="Times New Roman"/>
                <w:i/>
                <w:color w:val="000000" w:themeColor="text1"/>
                <w:sz w:val="24"/>
                <w:szCs w:val="24"/>
              </w:rPr>
              <w:t>Matei</w:t>
            </w:r>
            <w:proofErr w:type="spellEnd"/>
            <w:r w:rsidRPr="004F76A1">
              <w:rPr>
                <w:rFonts w:ascii="Times New Roman" w:eastAsia="Calibri" w:hAnsi="Times New Roman" w:cs="Times New Roman"/>
                <w:i/>
                <w:color w:val="000000" w:themeColor="text1"/>
                <w:sz w:val="24"/>
                <w:szCs w:val="24"/>
              </w:rPr>
              <w:t xml:space="preserve"> </w:t>
            </w:r>
            <w:proofErr w:type="spellStart"/>
            <w:r w:rsidRPr="004F76A1">
              <w:rPr>
                <w:rFonts w:ascii="Times New Roman" w:eastAsia="Calibri" w:hAnsi="Times New Roman" w:cs="Times New Roman"/>
                <w:i/>
                <w:color w:val="000000" w:themeColor="text1"/>
                <w:sz w:val="24"/>
                <w:szCs w:val="24"/>
              </w:rPr>
              <w:t>Basarab</w:t>
            </w:r>
            <w:proofErr w:type="spellEnd"/>
            <w:r w:rsidRPr="004F76A1">
              <w:rPr>
                <w:rFonts w:ascii="Times New Roman" w:eastAsia="Calibri" w:hAnsi="Times New Roman" w:cs="Times New Roman"/>
                <w:i/>
                <w:color w:val="000000" w:themeColor="text1"/>
                <w:sz w:val="24"/>
                <w:szCs w:val="24"/>
              </w:rPr>
              <w:t>”</w:t>
            </w:r>
          </w:p>
          <w:p w:rsidR="000D6C97" w:rsidRPr="004F76A1" w:rsidRDefault="000D6C97" w:rsidP="004F76A1">
            <w:pPr>
              <w:pStyle w:val="Frspaiere"/>
              <w:numPr>
                <w:ilvl w:val="0"/>
                <w:numId w:val="21"/>
              </w:numPr>
              <w:rPr>
                <w:rFonts w:ascii="Times New Roman" w:eastAsia="Calibri" w:hAnsi="Times New Roman" w:cs="Times New Roman"/>
                <w:i/>
                <w:color w:val="000000" w:themeColor="text1"/>
                <w:sz w:val="24"/>
                <w:szCs w:val="24"/>
              </w:rPr>
            </w:pPr>
            <w:r w:rsidRPr="004F76A1">
              <w:rPr>
                <w:rFonts w:ascii="Times New Roman" w:eastAsia="Calibri" w:hAnsi="Times New Roman" w:cs="Times New Roman"/>
                <w:i/>
                <w:color w:val="000000" w:themeColor="text1"/>
                <w:sz w:val="24"/>
                <w:szCs w:val="24"/>
              </w:rPr>
              <w:t xml:space="preserve">IPLT „Anton </w:t>
            </w:r>
            <w:proofErr w:type="spellStart"/>
            <w:r w:rsidRPr="004F76A1">
              <w:rPr>
                <w:rFonts w:ascii="Times New Roman" w:eastAsia="Calibri" w:hAnsi="Times New Roman" w:cs="Times New Roman"/>
                <w:i/>
                <w:color w:val="000000" w:themeColor="text1"/>
                <w:sz w:val="24"/>
                <w:szCs w:val="24"/>
              </w:rPr>
              <w:t>Cehov</w:t>
            </w:r>
            <w:proofErr w:type="spellEnd"/>
            <w:r w:rsidRPr="004F76A1">
              <w:rPr>
                <w:rFonts w:ascii="Times New Roman" w:eastAsia="Calibri" w:hAnsi="Times New Roman" w:cs="Times New Roman"/>
                <w:i/>
                <w:color w:val="000000" w:themeColor="text1"/>
                <w:sz w:val="24"/>
                <w:szCs w:val="24"/>
              </w:rPr>
              <w:t>”</w:t>
            </w:r>
          </w:p>
          <w:p w:rsidR="000D6C97" w:rsidRPr="004F76A1" w:rsidRDefault="000D6C97" w:rsidP="004F76A1">
            <w:pPr>
              <w:pStyle w:val="Frspaiere"/>
              <w:numPr>
                <w:ilvl w:val="0"/>
                <w:numId w:val="21"/>
              </w:numPr>
              <w:rPr>
                <w:rFonts w:ascii="Times New Roman" w:hAnsi="Times New Roman" w:cs="Times New Roman"/>
                <w:i/>
                <w:color w:val="000000" w:themeColor="text1"/>
                <w:sz w:val="24"/>
                <w:szCs w:val="24"/>
                <w:shd w:val="clear" w:color="auto" w:fill="FFFFFF"/>
              </w:rPr>
            </w:pPr>
            <w:r w:rsidRPr="004F76A1">
              <w:rPr>
                <w:rFonts w:ascii="Times New Roman" w:eastAsia="Calibri" w:hAnsi="Times New Roman" w:cs="Times New Roman"/>
                <w:i/>
                <w:color w:val="000000" w:themeColor="text1"/>
                <w:sz w:val="24"/>
                <w:szCs w:val="24"/>
              </w:rPr>
              <w:t>IPLT „</w:t>
            </w:r>
            <w:proofErr w:type="spellStart"/>
            <w:r w:rsidRPr="004F76A1">
              <w:rPr>
                <w:rFonts w:ascii="Times New Roman" w:eastAsia="Calibri" w:hAnsi="Times New Roman" w:cs="Times New Roman"/>
                <w:i/>
                <w:color w:val="000000" w:themeColor="text1"/>
                <w:sz w:val="24"/>
                <w:szCs w:val="24"/>
              </w:rPr>
              <w:t>Mihailo</w:t>
            </w:r>
            <w:proofErr w:type="spellEnd"/>
            <w:r w:rsidRPr="004F76A1">
              <w:rPr>
                <w:rFonts w:ascii="Times New Roman" w:eastAsia="Calibri" w:hAnsi="Times New Roman" w:cs="Times New Roman"/>
                <w:i/>
                <w:color w:val="000000" w:themeColor="text1"/>
                <w:sz w:val="24"/>
                <w:szCs w:val="24"/>
              </w:rPr>
              <w:t xml:space="preserve"> </w:t>
            </w:r>
            <w:proofErr w:type="spellStart"/>
            <w:r w:rsidRPr="004F76A1">
              <w:rPr>
                <w:rFonts w:ascii="Times New Roman" w:eastAsia="Calibri" w:hAnsi="Times New Roman" w:cs="Times New Roman"/>
                <w:i/>
                <w:color w:val="000000" w:themeColor="text1"/>
                <w:sz w:val="24"/>
                <w:szCs w:val="24"/>
              </w:rPr>
              <w:t>Koțiubinski</w:t>
            </w:r>
            <w:proofErr w:type="spellEnd"/>
            <w:r w:rsidRPr="004F76A1">
              <w:rPr>
                <w:rFonts w:ascii="Times New Roman" w:eastAsia="Calibri" w:hAnsi="Times New Roman" w:cs="Times New Roman"/>
                <w:i/>
                <w:color w:val="000000" w:themeColor="text1"/>
                <w:sz w:val="24"/>
                <w:szCs w:val="24"/>
              </w:rPr>
              <w:t>”</w:t>
            </w:r>
          </w:p>
          <w:p w:rsidR="000D6C97" w:rsidRPr="004F76A1" w:rsidRDefault="000D6C97" w:rsidP="004F76A1">
            <w:pPr>
              <w:pStyle w:val="Frspaiere"/>
              <w:numPr>
                <w:ilvl w:val="0"/>
                <w:numId w:val="21"/>
              </w:numPr>
              <w:rPr>
                <w:rFonts w:ascii="Times New Roman" w:eastAsia="Calibri" w:hAnsi="Times New Roman" w:cs="Times New Roman"/>
                <w:i/>
                <w:color w:val="000000" w:themeColor="text1"/>
                <w:sz w:val="24"/>
                <w:szCs w:val="24"/>
              </w:rPr>
            </w:pPr>
            <w:r w:rsidRPr="004F76A1">
              <w:rPr>
                <w:rFonts w:ascii="Times New Roman" w:eastAsia="Calibri" w:hAnsi="Times New Roman" w:cs="Times New Roman"/>
                <w:i/>
                <w:color w:val="000000" w:themeColor="text1"/>
                <w:sz w:val="24"/>
                <w:szCs w:val="24"/>
              </w:rPr>
              <w:t>LT „</w:t>
            </w:r>
            <w:proofErr w:type="spellStart"/>
            <w:r w:rsidRPr="004F76A1">
              <w:rPr>
                <w:rFonts w:ascii="Times New Roman" w:eastAsia="Calibri" w:hAnsi="Times New Roman" w:cs="Times New Roman"/>
                <w:i/>
                <w:color w:val="000000" w:themeColor="text1"/>
                <w:sz w:val="24"/>
                <w:szCs w:val="24"/>
              </w:rPr>
              <w:t>Bogdan</w:t>
            </w:r>
            <w:proofErr w:type="spellEnd"/>
            <w:r w:rsidRPr="004F76A1">
              <w:rPr>
                <w:rFonts w:ascii="Times New Roman" w:eastAsia="Calibri" w:hAnsi="Times New Roman" w:cs="Times New Roman"/>
                <w:i/>
                <w:color w:val="000000" w:themeColor="text1"/>
                <w:sz w:val="24"/>
                <w:szCs w:val="24"/>
              </w:rPr>
              <w:t xml:space="preserve"> </w:t>
            </w:r>
            <w:proofErr w:type="spellStart"/>
            <w:r w:rsidRPr="004F76A1">
              <w:rPr>
                <w:rFonts w:ascii="Times New Roman" w:eastAsia="Calibri" w:hAnsi="Times New Roman" w:cs="Times New Roman"/>
                <w:i/>
                <w:color w:val="000000" w:themeColor="text1"/>
                <w:sz w:val="24"/>
                <w:szCs w:val="24"/>
              </w:rPr>
              <w:t>Petriceicu</w:t>
            </w:r>
            <w:proofErr w:type="spellEnd"/>
            <w:r w:rsidRPr="004F76A1">
              <w:rPr>
                <w:rFonts w:ascii="Times New Roman" w:eastAsia="Calibri" w:hAnsi="Times New Roman" w:cs="Times New Roman"/>
                <w:i/>
                <w:color w:val="000000" w:themeColor="text1"/>
                <w:sz w:val="24"/>
                <w:szCs w:val="24"/>
              </w:rPr>
              <w:t xml:space="preserve"> </w:t>
            </w:r>
            <w:proofErr w:type="spellStart"/>
            <w:r w:rsidRPr="004F76A1">
              <w:rPr>
                <w:rFonts w:ascii="Times New Roman" w:eastAsia="Calibri" w:hAnsi="Times New Roman" w:cs="Times New Roman"/>
                <w:i/>
                <w:color w:val="000000" w:themeColor="text1"/>
                <w:sz w:val="24"/>
                <w:szCs w:val="24"/>
              </w:rPr>
              <w:t>Hașdeu</w:t>
            </w:r>
            <w:proofErr w:type="spellEnd"/>
            <w:r w:rsidRPr="004F76A1">
              <w:rPr>
                <w:rFonts w:ascii="Times New Roman" w:eastAsia="Calibri" w:hAnsi="Times New Roman" w:cs="Times New Roman"/>
                <w:i/>
                <w:color w:val="000000" w:themeColor="text1"/>
                <w:sz w:val="24"/>
                <w:szCs w:val="24"/>
              </w:rPr>
              <w:t>”.</w:t>
            </w:r>
          </w:p>
          <w:p w:rsidR="000D6C97" w:rsidRPr="004F76A1" w:rsidRDefault="000D6C97" w:rsidP="000D6C97">
            <w:pPr>
              <w:pStyle w:val="Frspaiere"/>
              <w:rPr>
                <w:rFonts w:ascii="Times New Roman" w:eastAsia="Calibri" w:hAnsi="Times New Roman" w:cs="Times New Roman"/>
                <w:color w:val="000000" w:themeColor="text1"/>
                <w:sz w:val="24"/>
                <w:szCs w:val="24"/>
                <w:lang w:val="pt-BR"/>
              </w:rPr>
            </w:pPr>
            <w:r w:rsidRPr="004F76A1">
              <w:rPr>
                <w:rFonts w:ascii="Times New Roman" w:eastAsia="Calibri" w:hAnsi="Times New Roman" w:cs="Times New Roman"/>
                <w:color w:val="000000" w:themeColor="text1"/>
                <w:sz w:val="24"/>
                <w:szCs w:val="24"/>
                <w:lang w:val="pt-BR"/>
              </w:rPr>
              <w:t>La olimpiadă au participat elevi din 31 de instituţii de învăţământ, ciclul I și ciclul II.</w:t>
            </w:r>
          </w:p>
          <w:p w:rsidR="000D6C97" w:rsidRPr="004F76A1" w:rsidRDefault="000D6C97" w:rsidP="000D6C97">
            <w:pPr>
              <w:pStyle w:val="Frspaiere"/>
              <w:rPr>
                <w:rFonts w:ascii="Times New Roman" w:eastAsia="Calibri" w:hAnsi="Times New Roman" w:cs="Times New Roman"/>
                <w:b/>
                <w:color w:val="000000" w:themeColor="text1"/>
                <w:sz w:val="24"/>
                <w:szCs w:val="24"/>
                <w:lang w:val="pt-BR"/>
              </w:rPr>
            </w:pPr>
            <w:r w:rsidRPr="004F76A1">
              <w:rPr>
                <w:rFonts w:ascii="Times New Roman" w:eastAsia="Calibri" w:hAnsi="Times New Roman" w:cs="Times New Roman"/>
                <w:b/>
                <w:color w:val="000000" w:themeColor="text1"/>
                <w:sz w:val="24"/>
                <w:szCs w:val="24"/>
                <w:lang w:val="pt-BR"/>
              </w:rPr>
              <w:t xml:space="preserve">Clasele IX-XII - 227 de elevi </w:t>
            </w:r>
          </w:p>
          <w:p w:rsidR="000D6C97" w:rsidRPr="004F76A1" w:rsidRDefault="000D6C97" w:rsidP="000D6C97">
            <w:pPr>
              <w:pStyle w:val="Frspaiere"/>
              <w:rPr>
                <w:rFonts w:ascii="Times New Roman" w:eastAsia="Calibri" w:hAnsi="Times New Roman" w:cs="Times New Roman"/>
                <w:color w:val="000000" w:themeColor="text1"/>
                <w:sz w:val="24"/>
                <w:szCs w:val="24"/>
                <w:lang w:val="pt-BR"/>
              </w:rPr>
            </w:pPr>
            <w:r w:rsidRPr="004F76A1">
              <w:rPr>
                <w:rFonts w:ascii="Times New Roman" w:eastAsia="Calibri" w:hAnsi="Times New Roman" w:cs="Times New Roman"/>
                <w:color w:val="000000" w:themeColor="text1"/>
                <w:sz w:val="24"/>
                <w:szCs w:val="24"/>
                <w:lang w:val="pt-BR"/>
              </w:rPr>
              <w:t>clasa a IX-a – 58 elevi</w:t>
            </w:r>
          </w:p>
          <w:p w:rsidR="000D6C97" w:rsidRPr="004F76A1" w:rsidRDefault="000D6C97" w:rsidP="000D6C97">
            <w:pPr>
              <w:pStyle w:val="Frspaiere"/>
              <w:rPr>
                <w:rFonts w:ascii="Times New Roman" w:eastAsia="Calibri" w:hAnsi="Times New Roman" w:cs="Times New Roman"/>
                <w:color w:val="000000" w:themeColor="text1"/>
                <w:sz w:val="24"/>
                <w:szCs w:val="24"/>
                <w:lang w:val="pt-BR"/>
              </w:rPr>
            </w:pPr>
            <w:r w:rsidRPr="004F76A1">
              <w:rPr>
                <w:rFonts w:ascii="Times New Roman" w:eastAsia="Calibri" w:hAnsi="Times New Roman" w:cs="Times New Roman"/>
                <w:color w:val="000000" w:themeColor="text1"/>
                <w:sz w:val="24"/>
                <w:szCs w:val="24"/>
                <w:lang w:val="pt-BR"/>
              </w:rPr>
              <w:t>clasa a X-a - 60 elevi</w:t>
            </w:r>
          </w:p>
          <w:p w:rsidR="000D6C97" w:rsidRPr="004F76A1" w:rsidRDefault="000D6C97" w:rsidP="000D6C97">
            <w:pPr>
              <w:pStyle w:val="Frspaiere"/>
              <w:rPr>
                <w:rFonts w:ascii="Times New Roman" w:eastAsia="Calibri" w:hAnsi="Times New Roman" w:cs="Times New Roman"/>
                <w:color w:val="000000" w:themeColor="text1"/>
                <w:sz w:val="24"/>
                <w:szCs w:val="24"/>
                <w:lang w:val="pt-BR"/>
              </w:rPr>
            </w:pPr>
            <w:r w:rsidRPr="004F76A1">
              <w:rPr>
                <w:rFonts w:ascii="Times New Roman" w:eastAsia="Calibri" w:hAnsi="Times New Roman" w:cs="Times New Roman"/>
                <w:color w:val="000000" w:themeColor="text1"/>
                <w:sz w:val="24"/>
                <w:szCs w:val="24"/>
                <w:lang w:val="pt-BR"/>
              </w:rPr>
              <w:lastRenderedPageBreak/>
              <w:t>clasa a XI-a - 55 elevi</w:t>
            </w:r>
          </w:p>
          <w:p w:rsidR="000D6C97" w:rsidRPr="004F76A1" w:rsidRDefault="000D6C97" w:rsidP="000D6C97">
            <w:pPr>
              <w:pStyle w:val="Frspaiere"/>
              <w:rPr>
                <w:rFonts w:ascii="Times New Roman" w:eastAsia="Calibri" w:hAnsi="Times New Roman" w:cs="Times New Roman"/>
                <w:color w:val="000000" w:themeColor="text1"/>
                <w:sz w:val="24"/>
                <w:szCs w:val="24"/>
                <w:lang w:val="pt-BR"/>
              </w:rPr>
            </w:pPr>
            <w:r w:rsidRPr="004F76A1">
              <w:rPr>
                <w:rFonts w:ascii="Times New Roman" w:eastAsia="Calibri" w:hAnsi="Times New Roman" w:cs="Times New Roman"/>
                <w:color w:val="000000" w:themeColor="text1"/>
                <w:sz w:val="24"/>
                <w:szCs w:val="24"/>
                <w:lang w:val="pt-BR"/>
              </w:rPr>
              <w:t xml:space="preserve">clasa a XII-a - 54 elevi. </w:t>
            </w:r>
          </w:p>
          <w:p w:rsidR="00B506DE" w:rsidRPr="004F76A1" w:rsidRDefault="000D6C97" w:rsidP="000D6C97">
            <w:pPr>
              <w:spacing w:after="0" w:line="240" w:lineRule="auto"/>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t xml:space="preserve">În juriul au participat 75 </w:t>
            </w:r>
            <w:r w:rsidR="003909D5" w:rsidRPr="004F76A1">
              <w:rPr>
                <w:rFonts w:ascii="Times New Roman" w:hAnsi="Times New Roman" w:cs="Times New Roman"/>
                <w:b/>
                <w:color w:val="000000" w:themeColor="text1"/>
                <w:sz w:val="24"/>
                <w:szCs w:val="24"/>
                <w:lang w:val="pt-BR"/>
              </w:rPr>
              <w:t xml:space="preserve">de </w:t>
            </w:r>
            <w:r w:rsidRPr="004F76A1">
              <w:rPr>
                <w:rFonts w:ascii="Times New Roman" w:hAnsi="Times New Roman" w:cs="Times New Roman"/>
                <w:b/>
                <w:color w:val="000000" w:themeColor="text1"/>
                <w:sz w:val="24"/>
                <w:szCs w:val="24"/>
                <w:lang w:val="pt-BR"/>
              </w:rPr>
              <w:t>cadre didactice.</w:t>
            </w:r>
          </w:p>
        </w:tc>
        <w:tc>
          <w:tcPr>
            <w:tcW w:w="1985" w:type="dxa"/>
            <w:tcBorders>
              <w:top w:val="single" w:sz="4" w:space="0" w:color="000000"/>
              <w:left w:val="single" w:sz="4" w:space="0" w:color="000000"/>
              <w:bottom w:val="single" w:sz="4" w:space="0" w:color="000000"/>
              <w:right w:val="single" w:sz="4" w:space="0" w:color="000000"/>
            </w:tcBorders>
            <w:hideMark/>
          </w:tcPr>
          <w:p w:rsidR="00B506DE" w:rsidRPr="004F76A1" w:rsidRDefault="000D6C97" w:rsidP="00B03489">
            <w:pPr>
              <w:spacing w:line="240" w:lineRule="auto"/>
              <w:rPr>
                <w:rFonts w:ascii="Times New Roman" w:hAnsi="Times New Roman" w:cs="Times New Roman"/>
                <w:b/>
                <w:color w:val="000000" w:themeColor="text1"/>
                <w:sz w:val="24"/>
                <w:szCs w:val="24"/>
                <w:lang w:val="ro-MO" w:eastAsia="ro-RO"/>
              </w:rPr>
            </w:pPr>
            <w:r w:rsidRPr="004F76A1">
              <w:rPr>
                <w:rFonts w:ascii="Times New Roman" w:hAnsi="Times New Roman" w:cs="Times New Roman"/>
                <w:b/>
                <w:color w:val="000000" w:themeColor="text1"/>
                <w:sz w:val="24"/>
                <w:szCs w:val="24"/>
                <w:lang w:val="ro-MO" w:eastAsia="ro-RO"/>
              </w:rPr>
              <w:lastRenderedPageBreak/>
              <w:t>23.01-27.01.23</w:t>
            </w:r>
          </w:p>
        </w:tc>
        <w:tc>
          <w:tcPr>
            <w:tcW w:w="1984" w:type="dxa"/>
            <w:tcBorders>
              <w:top w:val="single" w:sz="4" w:space="0" w:color="000000"/>
              <w:left w:val="single" w:sz="4" w:space="0" w:color="000000"/>
              <w:bottom w:val="single" w:sz="4" w:space="0" w:color="000000"/>
              <w:right w:val="single" w:sz="4" w:space="0" w:color="000000"/>
            </w:tcBorders>
            <w:hideMark/>
          </w:tcPr>
          <w:p w:rsidR="00B506DE" w:rsidRPr="004F76A1" w:rsidRDefault="00B506DE" w:rsidP="00B03489">
            <w:pPr>
              <w:rPr>
                <w:rFonts w:ascii="Times New Roman" w:hAnsi="Times New Roman" w:cs="Times New Roman"/>
                <w:color w:val="000000" w:themeColor="text1"/>
                <w:sz w:val="24"/>
                <w:szCs w:val="24"/>
                <w:lang w:val="ro-MO"/>
              </w:rPr>
            </w:pPr>
            <w:r w:rsidRPr="004F76A1">
              <w:rPr>
                <w:rFonts w:ascii="Times New Roman" w:hAnsi="Times New Roman" w:cs="Times New Roman"/>
                <w:color w:val="000000" w:themeColor="text1"/>
                <w:sz w:val="24"/>
                <w:szCs w:val="24"/>
                <w:lang w:val="ro-MO"/>
              </w:rPr>
              <w:t>Desfăşurarea olimpiadelor, concursurilor, conferinţelor ştiinţifice ale elevilor şi profesorilor la disciplina gestionată;</w:t>
            </w:r>
          </w:p>
        </w:tc>
        <w:tc>
          <w:tcPr>
            <w:tcW w:w="1706" w:type="dxa"/>
            <w:tcBorders>
              <w:top w:val="single" w:sz="4" w:space="0" w:color="000000"/>
              <w:left w:val="single" w:sz="4" w:space="0" w:color="000000"/>
              <w:bottom w:val="single" w:sz="4" w:space="0" w:color="000000"/>
              <w:right w:val="single" w:sz="4" w:space="0" w:color="000000"/>
            </w:tcBorders>
            <w:hideMark/>
          </w:tcPr>
          <w:p w:rsidR="00B506DE" w:rsidRPr="004F76A1" w:rsidRDefault="00B506DE" w:rsidP="00B03489">
            <w:pPr>
              <w:spacing w:after="0"/>
              <w:rPr>
                <w:rFonts w:cs="Times New Roman"/>
                <w:color w:val="000000" w:themeColor="text1"/>
                <w:lang w:val="pt-BR"/>
              </w:rPr>
            </w:pPr>
          </w:p>
        </w:tc>
      </w:tr>
      <w:tr w:rsidR="00AD7EF8" w:rsidRPr="004F76A1" w:rsidTr="00E87051">
        <w:trPr>
          <w:trHeight w:val="2971"/>
        </w:trPr>
        <w:tc>
          <w:tcPr>
            <w:tcW w:w="3686" w:type="dxa"/>
            <w:tcBorders>
              <w:top w:val="single" w:sz="4" w:space="0" w:color="000000"/>
              <w:left w:val="single" w:sz="4" w:space="0" w:color="000000"/>
              <w:bottom w:val="single" w:sz="4" w:space="0" w:color="000000"/>
              <w:right w:val="single" w:sz="4" w:space="0" w:color="000000"/>
            </w:tcBorders>
            <w:hideMark/>
          </w:tcPr>
          <w:p w:rsidR="00AD7EF8" w:rsidRPr="004F76A1" w:rsidRDefault="00AD7EF8" w:rsidP="000D6C97">
            <w:pPr>
              <w:rPr>
                <w:rFonts w:ascii="Times New Roman" w:hAnsi="Times New Roman" w:cs="Times New Roman"/>
                <w:color w:val="000000" w:themeColor="text1"/>
                <w:sz w:val="24"/>
                <w:szCs w:val="24"/>
                <w:lang w:val="ro-RO"/>
              </w:rPr>
            </w:pPr>
            <w:r w:rsidRPr="004F76A1">
              <w:rPr>
                <w:rFonts w:ascii="Times New Roman" w:hAnsi="Times New Roman"/>
                <w:color w:val="000000" w:themeColor="text1"/>
                <w:sz w:val="24"/>
                <w:szCs w:val="24"/>
                <w:lang w:val="ro-MO"/>
              </w:rPr>
              <w:lastRenderedPageBreak/>
              <w:t xml:space="preserve">Punerea în aplicare a ordinului cu privire la redeschiderea IET nr.3 </w:t>
            </w:r>
            <w:proofErr w:type="spellStart"/>
            <w:r w:rsidRPr="004F76A1">
              <w:rPr>
                <w:rFonts w:ascii="Times New Roman" w:hAnsi="Times New Roman"/>
                <w:color w:val="000000" w:themeColor="text1"/>
                <w:sz w:val="24"/>
                <w:szCs w:val="24"/>
                <w:lang w:val="ro-MO"/>
              </w:rPr>
              <w:t>sl</w:t>
            </w:r>
            <w:proofErr w:type="spellEnd"/>
            <w:r w:rsidRPr="004F76A1">
              <w:rPr>
                <w:rFonts w:ascii="Times New Roman" w:hAnsi="Times New Roman"/>
                <w:color w:val="000000" w:themeColor="text1"/>
                <w:sz w:val="24"/>
                <w:szCs w:val="24"/>
                <w:lang w:val="ro-MO"/>
              </w:rPr>
              <w:t xml:space="preserve"> Buiucani, str. I. Pelivan, 36/1</w:t>
            </w:r>
          </w:p>
        </w:tc>
        <w:tc>
          <w:tcPr>
            <w:tcW w:w="6095" w:type="dxa"/>
            <w:tcBorders>
              <w:top w:val="single" w:sz="4" w:space="0" w:color="000000"/>
              <w:left w:val="single" w:sz="4" w:space="0" w:color="000000"/>
              <w:bottom w:val="single" w:sz="4" w:space="0" w:color="000000"/>
              <w:right w:val="single" w:sz="4" w:space="0" w:color="000000"/>
            </w:tcBorders>
          </w:tcPr>
          <w:p w:rsidR="00AD7EF8" w:rsidRPr="004F76A1" w:rsidRDefault="00AD7EF8" w:rsidP="00AD7EF8">
            <w:pPr>
              <w:spacing w:after="0"/>
              <w:jc w:val="both"/>
              <w:rPr>
                <w:rFonts w:ascii="Times New Roman" w:hAnsi="Times New Roman"/>
                <w:color w:val="000000" w:themeColor="text1"/>
                <w:sz w:val="24"/>
                <w:szCs w:val="24"/>
                <w:lang w:val="ro-MO" w:eastAsia="ar-SA"/>
              </w:rPr>
            </w:pPr>
            <w:r w:rsidRPr="004F76A1">
              <w:rPr>
                <w:rFonts w:ascii="Times New Roman" w:hAnsi="Times New Roman"/>
                <w:color w:val="000000" w:themeColor="text1"/>
                <w:sz w:val="24"/>
                <w:szCs w:val="24"/>
                <w:lang w:val="ro-MO"/>
              </w:rPr>
              <w:t>A fost examinat situaţia a IET nr.3, pentru a fi asigurat procesul educaţional şi pentru a duce evidenţa, înmatricularea copiilor în baza districtului şcolar. S-au î</w:t>
            </w:r>
            <w:r w:rsidRPr="004F76A1">
              <w:rPr>
                <w:rFonts w:ascii="Times New Roman" w:hAnsi="Times New Roman"/>
                <w:color w:val="000000" w:themeColor="text1"/>
                <w:sz w:val="24"/>
                <w:szCs w:val="24"/>
                <w:lang w:val="ro-MO" w:eastAsia="ar-SA"/>
              </w:rPr>
              <w:t xml:space="preserve">ntreprins </w:t>
            </w:r>
            <w:proofErr w:type="spellStart"/>
            <w:r w:rsidRPr="004F76A1">
              <w:rPr>
                <w:rFonts w:ascii="Times New Roman" w:hAnsi="Times New Roman"/>
                <w:color w:val="000000" w:themeColor="text1"/>
                <w:sz w:val="24"/>
                <w:szCs w:val="24"/>
                <w:lang w:val="ro-MO" w:eastAsia="ar-SA"/>
              </w:rPr>
              <w:t>acțiunie</w:t>
            </w:r>
            <w:proofErr w:type="spellEnd"/>
            <w:r w:rsidRPr="004F76A1">
              <w:rPr>
                <w:rFonts w:ascii="Times New Roman" w:hAnsi="Times New Roman"/>
                <w:color w:val="000000" w:themeColor="text1"/>
                <w:sz w:val="24"/>
                <w:szCs w:val="24"/>
                <w:lang w:val="ro-MO" w:eastAsia="ar-SA"/>
              </w:rPr>
              <w:t xml:space="preserve"> necesare c</w:t>
            </w:r>
            <w:r w:rsidRPr="004F76A1">
              <w:rPr>
                <w:rFonts w:ascii="Times New Roman" w:hAnsi="Times New Roman"/>
                <w:color w:val="000000" w:themeColor="text1"/>
                <w:sz w:val="24"/>
                <w:szCs w:val="24"/>
                <w:lang w:val="ro-MO"/>
              </w:rPr>
              <w:t>u privire la reconfigurarea districtelor de școlarizare,  pentru crearea condițiilor de acces și asigurarea înmatriculării tuturor copiilor</w:t>
            </w:r>
            <w:r w:rsidRPr="004F76A1">
              <w:rPr>
                <w:rStyle w:val="FontStyle44"/>
                <w:color w:val="000000" w:themeColor="text1"/>
                <w:sz w:val="24"/>
                <w:szCs w:val="24"/>
                <w:lang w:val="ro-MO" w:eastAsia="ro-RO"/>
              </w:rPr>
              <w:t xml:space="preserve"> de vârstă preșcolară în Grădinițele nr.3, 113, 143 din sec. Buiucani.</w:t>
            </w:r>
          </w:p>
        </w:tc>
        <w:tc>
          <w:tcPr>
            <w:tcW w:w="1985" w:type="dxa"/>
            <w:tcBorders>
              <w:top w:val="single" w:sz="4" w:space="0" w:color="000000"/>
              <w:left w:val="single" w:sz="4" w:space="0" w:color="000000"/>
              <w:bottom w:val="single" w:sz="4" w:space="0" w:color="000000"/>
              <w:right w:val="single" w:sz="4" w:space="0" w:color="000000"/>
            </w:tcBorders>
            <w:hideMark/>
          </w:tcPr>
          <w:p w:rsidR="00AD7EF8" w:rsidRPr="004F76A1" w:rsidRDefault="00AD7EF8" w:rsidP="00B03489">
            <w:pPr>
              <w:spacing w:line="240" w:lineRule="auto"/>
              <w:rPr>
                <w:rFonts w:ascii="Times New Roman" w:hAnsi="Times New Roman" w:cs="Times New Roman"/>
                <w:b/>
                <w:color w:val="000000" w:themeColor="text1"/>
                <w:sz w:val="24"/>
                <w:szCs w:val="24"/>
                <w:lang w:val="ro-MO" w:eastAsia="ro-RO"/>
              </w:rPr>
            </w:pPr>
            <w:r w:rsidRPr="004F76A1">
              <w:rPr>
                <w:rFonts w:ascii="Times New Roman" w:hAnsi="Times New Roman" w:cs="Times New Roman"/>
                <w:b/>
                <w:color w:val="000000" w:themeColor="text1"/>
                <w:sz w:val="24"/>
                <w:szCs w:val="24"/>
                <w:lang w:val="ro-MO" w:eastAsia="ro-RO"/>
              </w:rPr>
              <w:t>23.01-27.01.23</w:t>
            </w:r>
          </w:p>
        </w:tc>
        <w:tc>
          <w:tcPr>
            <w:tcW w:w="1984" w:type="dxa"/>
            <w:tcBorders>
              <w:top w:val="single" w:sz="4" w:space="0" w:color="000000"/>
              <w:left w:val="single" w:sz="4" w:space="0" w:color="000000"/>
              <w:bottom w:val="single" w:sz="4" w:space="0" w:color="000000"/>
              <w:right w:val="single" w:sz="4" w:space="0" w:color="000000"/>
            </w:tcBorders>
            <w:hideMark/>
          </w:tcPr>
          <w:p w:rsidR="00AD7EF8" w:rsidRPr="004F76A1" w:rsidRDefault="00AD7EF8" w:rsidP="00B03489">
            <w:pPr>
              <w:rPr>
                <w:rFonts w:ascii="Times New Roman" w:hAnsi="Times New Roman" w:cs="Times New Roman"/>
                <w:color w:val="000000" w:themeColor="text1"/>
                <w:sz w:val="24"/>
                <w:szCs w:val="24"/>
                <w:lang w:val="ro-MO"/>
              </w:rPr>
            </w:pPr>
            <w:r w:rsidRPr="004F76A1">
              <w:rPr>
                <w:rFonts w:ascii="Times New Roman" w:hAnsi="Times New Roman"/>
                <w:color w:val="000000" w:themeColor="text1"/>
                <w:sz w:val="24"/>
                <w:szCs w:val="24"/>
                <w:lang w:val="ro-MO"/>
              </w:rPr>
              <w:t>Monitorizarea redeschiderii IET nr.3</w:t>
            </w:r>
          </w:p>
        </w:tc>
        <w:tc>
          <w:tcPr>
            <w:tcW w:w="1706" w:type="dxa"/>
            <w:tcBorders>
              <w:top w:val="single" w:sz="4" w:space="0" w:color="000000"/>
              <w:left w:val="single" w:sz="4" w:space="0" w:color="000000"/>
              <w:bottom w:val="single" w:sz="4" w:space="0" w:color="000000"/>
              <w:right w:val="single" w:sz="4" w:space="0" w:color="000000"/>
            </w:tcBorders>
            <w:hideMark/>
          </w:tcPr>
          <w:p w:rsidR="00AD7EF8" w:rsidRPr="004F76A1" w:rsidRDefault="00AD7EF8" w:rsidP="00B03489">
            <w:pPr>
              <w:spacing w:after="0"/>
              <w:rPr>
                <w:rFonts w:cs="Times New Roman"/>
                <w:color w:val="000000" w:themeColor="text1"/>
                <w:lang w:val="pt-BR"/>
              </w:rPr>
            </w:pPr>
          </w:p>
        </w:tc>
      </w:tr>
      <w:tr w:rsidR="001C42CC" w:rsidRPr="004F76A1" w:rsidTr="00E87051">
        <w:trPr>
          <w:trHeight w:val="2971"/>
        </w:trPr>
        <w:tc>
          <w:tcPr>
            <w:tcW w:w="3686" w:type="dxa"/>
            <w:tcBorders>
              <w:top w:val="single" w:sz="4" w:space="0" w:color="000000"/>
              <w:left w:val="single" w:sz="4" w:space="0" w:color="000000"/>
              <w:bottom w:val="single" w:sz="4" w:space="0" w:color="000000"/>
              <w:right w:val="single" w:sz="4" w:space="0" w:color="000000"/>
            </w:tcBorders>
            <w:hideMark/>
          </w:tcPr>
          <w:p w:rsidR="001C42CC" w:rsidRPr="004F76A1" w:rsidRDefault="001C42CC" w:rsidP="003A10F7">
            <w:pPr>
              <w:rPr>
                <w:rFonts w:ascii="Times New Roman" w:hAnsi="Times New Roman" w:cs="Times New Roman"/>
                <w:color w:val="000000" w:themeColor="text1"/>
                <w:sz w:val="24"/>
                <w:szCs w:val="24"/>
                <w:lang w:val="ro-MO"/>
              </w:rPr>
            </w:pPr>
            <w:r w:rsidRPr="004F76A1">
              <w:rPr>
                <w:rFonts w:ascii="Times New Roman" w:eastAsia="Times New Roman" w:hAnsi="Times New Roman" w:cs="Times New Roman"/>
                <w:color w:val="000000" w:themeColor="text1"/>
                <w:sz w:val="24"/>
                <w:szCs w:val="24"/>
                <w:lang w:val="pt-BR"/>
              </w:rPr>
              <w:t xml:space="preserve">Ședință </w:t>
            </w:r>
            <w:r w:rsidRPr="004F76A1">
              <w:rPr>
                <w:rFonts w:ascii="Times New Roman" w:eastAsia="Times New Roman" w:hAnsi="Times New Roman" w:cs="Times New Roman"/>
                <w:color w:val="000000" w:themeColor="text1"/>
                <w:sz w:val="23"/>
                <w:szCs w:val="23"/>
                <w:lang w:val="pt-BR"/>
              </w:rPr>
              <w:t xml:space="preserve">ANACEC </w:t>
            </w:r>
            <w:r w:rsidRPr="004F76A1">
              <w:rPr>
                <w:rFonts w:ascii="Times New Roman" w:eastAsia="Times New Roman" w:hAnsi="Times New Roman" w:cs="Times New Roman"/>
                <w:color w:val="000000" w:themeColor="text1"/>
                <w:sz w:val="24"/>
                <w:szCs w:val="24"/>
                <w:lang w:val="pt-BR"/>
              </w:rPr>
              <w:t xml:space="preserve">cu privire la </w:t>
            </w:r>
            <w:r w:rsidRPr="004F76A1">
              <w:rPr>
                <w:rFonts w:ascii="Times New Roman" w:eastAsia="Times New Roman" w:hAnsi="Times New Roman" w:cs="Times New Roman"/>
                <w:color w:val="000000" w:themeColor="text1"/>
                <w:sz w:val="23"/>
                <w:szCs w:val="23"/>
                <w:lang w:val="pt-BR"/>
              </w:rPr>
              <w:t>evaluarea externă ale instituţiilor de învăţământ în anul 2022.</w:t>
            </w:r>
          </w:p>
        </w:tc>
        <w:tc>
          <w:tcPr>
            <w:tcW w:w="6095" w:type="dxa"/>
            <w:tcBorders>
              <w:top w:val="single" w:sz="4" w:space="0" w:color="000000"/>
              <w:left w:val="single" w:sz="4" w:space="0" w:color="000000"/>
              <w:bottom w:val="single" w:sz="4" w:space="0" w:color="000000"/>
              <w:right w:val="single" w:sz="4" w:space="0" w:color="000000"/>
            </w:tcBorders>
          </w:tcPr>
          <w:p w:rsidR="00E029E0" w:rsidRPr="004F76A1" w:rsidRDefault="001C42CC" w:rsidP="001C42CC">
            <w:pPr>
              <w:spacing w:after="0" w:line="240" w:lineRule="auto"/>
              <w:jc w:val="both"/>
              <w:rPr>
                <w:rFonts w:ascii="Times New Roman" w:eastAsia="Times New Roman" w:hAnsi="Times New Roman" w:cs="Times New Roman"/>
                <w:color w:val="000000" w:themeColor="text1"/>
                <w:sz w:val="24"/>
                <w:szCs w:val="24"/>
                <w:highlight w:val="white"/>
                <w:lang w:val="ro-MO"/>
              </w:rPr>
            </w:pPr>
            <w:r w:rsidRPr="004F76A1">
              <w:rPr>
                <w:rFonts w:ascii="Times New Roman" w:eastAsia="Times New Roman" w:hAnsi="Times New Roman" w:cs="Times New Roman"/>
                <w:color w:val="000000" w:themeColor="text1"/>
                <w:sz w:val="24"/>
                <w:szCs w:val="24"/>
                <w:highlight w:val="white"/>
                <w:lang w:val="ro-MO"/>
              </w:rPr>
              <w:t xml:space="preserve">33 de instituții au fost acceptate </w:t>
            </w:r>
            <w:r w:rsidR="00E029E0" w:rsidRPr="004F76A1">
              <w:rPr>
                <w:rFonts w:ascii="Times New Roman" w:eastAsia="Times New Roman" w:hAnsi="Times New Roman" w:cs="Times New Roman"/>
                <w:color w:val="000000" w:themeColor="text1"/>
                <w:sz w:val="24"/>
                <w:szCs w:val="24"/>
                <w:highlight w:val="white"/>
                <w:lang w:val="ro-MO"/>
              </w:rPr>
              <w:t>pentru evaluarea externă, anul 2022-2023:</w:t>
            </w:r>
          </w:p>
          <w:p w:rsidR="00E029E0" w:rsidRPr="004F76A1" w:rsidRDefault="001C42CC" w:rsidP="001C42CC">
            <w:pPr>
              <w:spacing w:after="0" w:line="240" w:lineRule="auto"/>
              <w:jc w:val="both"/>
              <w:rPr>
                <w:rFonts w:ascii="Times New Roman" w:eastAsia="Times New Roman" w:hAnsi="Times New Roman" w:cs="Times New Roman"/>
                <w:color w:val="000000" w:themeColor="text1"/>
                <w:sz w:val="24"/>
                <w:szCs w:val="24"/>
                <w:highlight w:val="white"/>
                <w:lang w:val="ro-MO"/>
              </w:rPr>
            </w:pPr>
            <w:r w:rsidRPr="004F76A1">
              <w:rPr>
                <w:rFonts w:ascii="Times New Roman" w:eastAsia="Times New Roman" w:hAnsi="Times New Roman" w:cs="Times New Roman"/>
                <w:color w:val="000000" w:themeColor="text1"/>
                <w:sz w:val="24"/>
                <w:szCs w:val="24"/>
                <w:highlight w:val="white"/>
                <w:lang w:val="ro-MO"/>
              </w:rPr>
              <w:t xml:space="preserve">Grădiniță-creșă 7; </w:t>
            </w:r>
          </w:p>
          <w:p w:rsidR="00E029E0" w:rsidRPr="004F76A1" w:rsidRDefault="00E029E0" w:rsidP="001C42CC">
            <w:pPr>
              <w:spacing w:after="0" w:line="240" w:lineRule="auto"/>
              <w:jc w:val="both"/>
              <w:rPr>
                <w:rFonts w:ascii="Times New Roman" w:eastAsia="Times New Roman" w:hAnsi="Times New Roman" w:cs="Times New Roman"/>
                <w:color w:val="000000" w:themeColor="text1"/>
                <w:sz w:val="24"/>
                <w:szCs w:val="24"/>
                <w:highlight w:val="white"/>
                <w:lang w:val="ro-MO"/>
              </w:rPr>
            </w:pPr>
            <w:r w:rsidRPr="004F76A1">
              <w:rPr>
                <w:rFonts w:ascii="Times New Roman" w:eastAsia="Times New Roman" w:hAnsi="Times New Roman" w:cs="Times New Roman"/>
                <w:color w:val="000000" w:themeColor="text1"/>
                <w:sz w:val="24"/>
                <w:szCs w:val="24"/>
                <w:highlight w:val="white"/>
                <w:lang w:val="ro-MO"/>
              </w:rPr>
              <w:t xml:space="preserve">Școală </w:t>
            </w:r>
            <w:r w:rsidR="001C42CC" w:rsidRPr="004F76A1">
              <w:rPr>
                <w:rFonts w:ascii="Times New Roman" w:eastAsia="Times New Roman" w:hAnsi="Times New Roman" w:cs="Times New Roman"/>
                <w:color w:val="000000" w:themeColor="text1"/>
                <w:sz w:val="24"/>
                <w:szCs w:val="24"/>
                <w:highlight w:val="white"/>
                <w:lang w:val="ro-MO"/>
              </w:rPr>
              <w:t xml:space="preserve">primară 1; </w:t>
            </w:r>
          </w:p>
          <w:p w:rsidR="00E029E0" w:rsidRPr="004F76A1" w:rsidRDefault="001C42CC" w:rsidP="001C42CC">
            <w:pPr>
              <w:spacing w:after="0" w:line="240" w:lineRule="auto"/>
              <w:jc w:val="both"/>
              <w:rPr>
                <w:rFonts w:ascii="Times New Roman" w:eastAsia="Times New Roman" w:hAnsi="Times New Roman" w:cs="Times New Roman"/>
                <w:color w:val="000000" w:themeColor="text1"/>
                <w:sz w:val="24"/>
                <w:szCs w:val="24"/>
                <w:highlight w:val="white"/>
                <w:lang w:val="ro-MO"/>
              </w:rPr>
            </w:pPr>
            <w:proofErr w:type="spellStart"/>
            <w:r w:rsidRPr="004F76A1">
              <w:rPr>
                <w:rFonts w:ascii="Times New Roman" w:eastAsia="Times New Roman" w:hAnsi="Times New Roman" w:cs="Times New Roman"/>
                <w:color w:val="000000" w:themeColor="text1"/>
                <w:sz w:val="24"/>
                <w:szCs w:val="24"/>
                <w:highlight w:val="white"/>
                <w:lang w:val="ro-MO"/>
              </w:rPr>
              <w:t>Gimnaziu-</w:t>
            </w:r>
            <w:proofErr w:type="spellEnd"/>
            <w:r w:rsidRPr="004F76A1">
              <w:rPr>
                <w:rFonts w:ascii="Times New Roman" w:eastAsia="Times New Roman" w:hAnsi="Times New Roman" w:cs="Times New Roman"/>
                <w:color w:val="000000" w:themeColor="text1"/>
                <w:sz w:val="24"/>
                <w:szCs w:val="24"/>
                <w:highlight w:val="white"/>
                <w:lang w:val="ro-MO"/>
              </w:rPr>
              <w:t xml:space="preserve"> 0; </w:t>
            </w:r>
          </w:p>
          <w:p w:rsidR="00E029E0" w:rsidRPr="004F76A1" w:rsidRDefault="001C42CC" w:rsidP="001C42CC">
            <w:pPr>
              <w:spacing w:after="0" w:line="240" w:lineRule="auto"/>
              <w:jc w:val="both"/>
              <w:rPr>
                <w:rFonts w:ascii="Times New Roman" w:eastAsia="Times New Roman" w:hAnsi="Times New Roman" w:cs="Times New Roman"/>
                <w:color w:val="000000" w:themeColor="text1"/>
                <w:sz w:val="24"/>
                <w:szCs w:val="24"/>
                <w:highlight w:val="white"/>
                <w:lang w:val="ro-MO"/>
              </w:rPr>
            </w:pPr>
            <w:r w:rsidRPr="004F76A1">
              <w:rPr>
                <w:rFonts w:ascii="Times New Roman" w:eastAsia="Times New Roman" w:hAnsi="Times New Roman" w:cs="Times New Roman"/>
                <w:color w:val="000000" w:themeColor="text1"/>
                <w:sz w:val="24"/>
                <w:szCs w:val="24"/>
                <w:highlight w:val="white"/>
                <w:lang w:val="ro-MO"/>
              </w:rPr>
              <w:t xml:space="preserve">Liceu </w:t>
            </w:r>
            <w:proofErr w:type="spellStart"/>
            <w:r w:rsidRPr="004F76A1">
              <w:rPr>
                <w:rFonts w:ascii="Times New Roman" w:eastAsia="Times New Roman" w:hAnsi="Times New Roman" w:cs="Times New Roman"/>
                <w:color w:val="000000" w:themeColor="text1"/>
                <w:sz w:val="24"/>
                <w:szCs w:val="24"/>
                <w:highlight w:val="white"/>
                <w:lang w:val="ro-MO"/>
              </w:rPr>
              <w:t>Teoretic-</w:t>
            </w:r>
            <w:proofErr w:type="spellEnd"/>
            <w:r w:rsidRPr="004F76A1">
              <w:rPr>
                <w:rFonts w:ascii="Times New Roman" w:eastAsia="Times New Roman" w:hAnsi="Times New Roman" w:cs="Times New Roman"/>
                <w:color w:val="000000" w:themeColor="text1"/>
                <w:sz w:val="24"/>
                <w:szCs w:val="24"/>
                <w:highlight w:val="white"/>
                <w:lang w:val="ro-MO"/>
              </w:rPr>
              <w:t xml:space="preserve"> 25 (private -9, publice 16);</w:t>
            </w:r>
          </w:p>
          <w:p w:rsidR="00E029E0" w:rsidRPr="004F76A1" w:rsidRDefault="001C42CC" w:rsidP="001C42CC">
            <w:pPr>
              <w:spacing w:after="0" w:line="240" w:lineRule="auto"/>
              <w:jc w:val="both"/>
              <w:rPr>
                <w:rFonts w:ascii="Times New Roman" w:eastAsia="Times New Roman" w:hAnsi="Times New Roman" w:cs="Times New Roman"/>
                <w:color w:val="000000" w:themeColor="text1"/>
                <w:sz w:val="24"/>
                <w:szCs w:val="24"/>
                <w:highlight w:val="white"/>
                <w:lang w:val="ro-MO"/>
              </w:rPr>
            </w:pPr>
            <w:r w:rsidRPr="004F76A1">
              <w:rPr>
                <w:rFonts w:ascii="Times New Roman" w:eastAsia="Times New Roman" w:hAnsi="Times New Roman" w:cs="Times New Roman"/>
                <w:color w:val="000000" w:themeColor="text1"/>
                <w:sz w:val="24"/>
                <w:szCs w:val="24"/>
                <w:highlight w:val="white"/>
                <w:lang w:val="ro-MO"/>
              </w:rPr>
              <w:t xml:space="preserve">Învățământ </w:t>
            </w:r>
            <w:proofErr w:type="spellStart"/>
            <w:r w:rsidRPr="004F76A1">
              <w:rPr>
                <w:rFonts w:ascii="Times New Roman" w:eastAsia="Times New Roman" w:hAnsi="Times New Roman" w:cs="Times New Roman"/>
                <w:color w:val="000000" w:themeColor="text1"/>
                <w:sz w:val="24"/>
                <w:szCs w:val="24"/>
                <w:highlight w:val="white"/>
                <w:lang w:val="ro-MO"/>
              </w:rPr>
              <w:t>special-</w:t>
            </w:r>
            <w:proofErr w:type="spellEnd"/>
            <w:r w:rsidRPr="004F76A1">
              <w:rPr>
                <w:rFonts w:ascii="Times New Roman" w:eastAsia="Times New Roman" w:hAnsi="Times New Roman" w:cs="Times New Roman"/>
                <w:color w:val="000000" w:themeColor="text1"/>
                <w:sz w:val="24"/>
                <w:szCs w:val="24"/>
                <w:highlight w:val="white"/>
                <w:lang w:val="ro-MO"/>
              </w:rPr>
              <w:t xml:space="preserve"> 0; </w:t>
            </w:r>
          </w:p>
          <w:p w:rsidR="001C42CC" w:rsidRPr="004F76A1" w:rsidRDefault="001C42CC" w:rsidP="001C42CC">
            <w:pPr>
              <w:spacing w:after="0" w:line="240" w:lineRule="auto"/>
              <w:jc w:val="both"/>
              <w:rPr>
                <w:rFonts w:ascii="Times New Roman" w:eastAsia="Times New Roman" w:hAnsi="Times New Roman" w:cs="Times New Roman"/>
                <w:color w:val="000000" w:themeColor="text1"/>
                <w:sz w:val="24"/>
                <w:szCs w:val="24"/>
                <w:highlight w:val="white"/>
                <w:lang w:val="ro-MO"/>
              </w:rPr>
            </w:pPr>
            <w:r w:rsidRPr="004F76A1">
              <w:rPr>
                <w:rFonts w:ascii="Times New Roman" w:eastAsia="Times New Roman" w:hAnsi="Times New Roman" w:cs="Times New Roman"/>
                <w:color w:val="000000" w:themeColor="text1"/>
                <w:sz w:val="24"/>
                <w:szCs w:val="24"/>
                <w:highlight w:val="white"/>
                <w:lang w:val="ro-MO"/>
              </w:rPr>
              <w:t xml:space="preserve">Centru de </w:t>
            </w:r>
            <w:proofErr w:type="spellStart"/>
            <w:r w:rsidRPr="004F76A1">
              <w:rPr>
                <w:rFonts w:ascii="Times New Roman" w:eastAsia="Times New Roman" w:hAnsi="Times New Roman" w:cs="Times New Roman"/>
                <w:color w:val="000000" w:themeColor="text1"/>
                <w:sz w:val="24"/>
                <w:szCs w:val="24"/>
                <w:highlight w:val="white"/>
                <w:lang w:val="ro-MO"/>
              </w:rPr>
              <w:t>creație-</w:t>
            </w:r>
            <w:proofErr w:type="spellEnd"/>
            <w:r w:rsidRPr="004F76A1">
              <w:rPr>
                <w:rFonts w:ascii="Times New Roman" w:eastAsia="Times New Roman" w:hAnsi="Times New Roman" w:cs="Times New Roman"/>
                <w:color w:val="000000" w:themeColor="text1"/>
                <w:sz w:val="24"/>
                <w:szCs w:val="24"/>
                <w:highlight w:val="white"/>
                <w:lang w:val="ro-MO"/>
              </w:rPr>
              <w:t xml:space="preserve"> 0.</w:t>
            </w:r>
          </w:p>
          <w:p w:rsidR="001C42CC" w:rsidRPr="004F76A1" w:rsidRDefault="001C42CC" w:rsidP="001C42CC">
            <w:pPr>
              <w:rPr>
                <w:rFonts w:ascii="Times New Roman" w:hAnsi="Times New Roman" w:cs="Times New Roman"/>
                <w:color w:val="000000" w:themeColor="text1"/>
                <w:sz w:val="24"/>
                <w:szCs w:val="24"/>
                <w:lang w:val="ro-MO"/>
              </w:rPr>
            </w:pPr>
          </w:p>
        </w:tc>
        <w:tc>
          <w:tcPr>
            <w:tcW w:w="1985" w:type="dxa"/>
            <w:tcBorders>
              <w:top w:val="single" w:sz="4" w:space="0" w:color="000000"/>
              <w:left w:val="single" w:sz="4" w:space="0" w:color="000000"/>
              <w:bottom w:val="single" w:sz="4" w:space="0" w:color="000000"/>
              <w:right w:val="single" w:sz="4" w:space="0" w:color="000000"/>
            </w:tcBorders>
            <w:hideMark/>
          </w:tcPr>
          <w:p w:rsidR="001C42CC" w:rsidRPr="004F76A1" w:rsidRDefault="001C42CC" w:rsidP="00B03489">
            <w:pPr>
              <w:spacing w:line="240" w:lineRule="auto"/>
              <w:rPr>
                <w:rFonts w:ascii="Times New Roman" w:hAnsi="Times New Roman" w:cs="Times New Roman"/>
                <w:b/>
                <w:color w:val="000000" w:themeColor="text1"/>
                <w:sz w:val="24"/>
                <w:szCs w:val="24"/>
                <w:lang w:val="ro-MO" w:eastAsia="ro-RO"/>
              </w:rPr>
            </w:pPr>
          </w:p>
        </w:tc>
        <w:tc>
          <w:tcPr>
            <w:tcW w:w="1984" w:type="dxa"/>
            <w:tcBorders>
              <w:top w:val="single" w:sz="4" w:space="0" w:color="000000"/>
              <w:left w:val="single" w:sz="4" w:space="0" w:color="000000"/>
              <w:bottom w:val="single" w:sz="4" w:space="0" w:color="000000"/>
              <w:right w:val="single" w:sz="4" w:space="0" w:color="000000"/>
            </w:tcBorders>
            <w:hideMark/>
          </w:tcPr>
          <w:p w:rsidR="001C42CC" w:rsidRPr="004F76A1" w:rsidRDefault="001C42CC" w:rsidP="00B03489">
            <w:pPr>
              <w:rPr>
                <w:rFonts w:ascii="Times New Roman" w:hAnsi="Times New Roman" w:cs="Times New Roman"/>
                <w:color w:val="000000" w:themeColor="text1"/>
                <w:sz w:val="24"/>
                <w:szCs w:val="24"/>
                <w:lang w:val="ro-MO"/>
              </w:rPr>
            </w:pPr>
          </w:p>
        </w:tc>
        <w:tc>
          <w:tcPr>
            <w:tcW w:w="1706" w:type="dxa"/>
            <w:tcBorders>
              <w:top w:val="single" w:sz="4" w:space="0" w:color="000000"/>
              <w:left w:val="single" w:sz="4" w:space="0" w:color="000000"/>
              <w:bottom w:val="single" w:sz="4" w:space="0" w:color="000000"/>
              <w:right w:val="single" w:sz="4" w:space="0" w:color="000000"/>
            </w:tcBorders>
            <w:hideMark/>
          </w:tcPr>
          <w:p w:rsidR="001C42CC" w:rsidRPr="004F76A1" w:rsidRDefault="001C42CC" w:rsidP="00B03489">
            <w:pPr>
              <w:spacing w:after="0"/>
              <w:rPr>
                <w:rFonts w:cs="Times New Roman"/>
                <w:color w:val="000000" w:themeColor="text1"/>
                <w:lang w:val="pt-BR"/>
              </w:rPr>
            </w:pPr>
          </w:p>
        </w:tc>
      </w:tr>
      <w:tr w:rsidR="00636564" w:rsidRPr="004F76A1" w:rsidTr="00E87051">
        <w:trPr>
          <w:trHeight w:val="2971"/>
        </w:trPr>
        <w:tc>
          <w:tcPr>
            <w:tcW w:w="3686" w:type="dxa"/>
            <w:tcBorders>
              <w:top w:val="single" w:sz="4" w:space="0" w:color="000000"/>
              <w:left w:val="single" w:sz="4" w:space="0" w:color="000000"/>
              <w:bottom w:val="single" w:sz="4" w:space="0" w:color="000000"/>
              <w:right w:val="single" w:sz="4" w:space="0" w:color="000000"/>
            </w:tcBorders>
            <w:hideMark/>
          </w:tcPr>
          <w:p w:rsidR="00636564" w:rsidRPr="004F76A1" w:rsidRDefault="00636564" w:rsidP="003A10F7">
            <w:pPr>
              <w:rPr>
                <w:rFonts w:ascii="Times New Roman" w:hAnsi="Times New Roman" w:cs="Times New Roman"/>
                <w:color w:val="000000" w:themeColor="text1"/>
                <w:sz w:val="24"/>
                <w:szCs w:val="24"/>
                <w:lang w:val="ro-MO"/>
              </w:rPr>
            </w:pPr>
            <w:r w:rsidRPr="004F76A1">
              <w:rPr>
                <w:rFonts w:ascii="Times New Roman" w:eastAsia="Times New Roman" w:hAnsi="Times New Roman" w:cs="Times New Roman"/>
                <w:color w:val="000000" w:themeColor="text1"/>
                <w:sz w:val="24"/>
                <w:szCs w:val="24"/>
                <w:lang w:val="pt-BR"/>
              </w:rPr>
              <w:lastRenderedPageBreak/>
              <w:t>Transportarea elevilor din instituțiile de învățământ</w:t>
            </w:r>
            <w:r w:rsidR="001C42CC" w:rsidRPr="004F76A1">
              <w:rPr>
                <w:rFonts w:ascii="Times New Roman" w:eastAsia="Times New Roman" w:hAnsi="Times New Roman" w:cs="Times New Roman"/>
                <w:color w:val="000000" w:themeColor="text1"/>
                <w:sz w:val="24"/>
                <w:szCs w:val="24"/>
                <w:lang w:val="pt-BR"/>
              </w:rPr>
              <w:t xml:space="preserve"> de circumscripţie</w:t>
            </w:r>
          </w:p>
        </w:tc>
        <w:tc>
          <w:tcPr>
            <w:tcW w:w="6095" w:type="dxa"/>
            <w:tcBorders>
              <w:top w:val="single" w:sz="4" w:space="0" w:color="000000"/>
              <w:left w:val="single" w:sz="4" w:space="0" w:color="000000"/>
              <w:bottom w:val="single" w:sz="4" w:space="0" w:color="000000"/>
              <w:right w:val="single" w:sz="4" w:space="0" w:color="000000"/>
            </w:tcBorders>
          </w:tcPr>
          <w:p w:rsidR="001C42CC" w:rsidRPr="004F76A1" w:rsidRDefault="001C42CC" w:rsidP="00636564">
            <w:pPr>
              <w:spacing w:after="0" w:line="240" w:lineRule="auto"/>
              <w:jc w:val="both"/>
              <w:rPr>
                <w:rFonts w:ascii="Times New Roman" w:eastAsia="Times New Roman" w:hAnsi="Times New Roman" w:cs="Times New Roman"/>
                <w:color w:val="000000" w:themeColor="text1"/>
                <w:sz w:val="23"/>
                <w:szCs w:val="23"/>
                <w:highlight w:val="white"/>
                <w:lang w:val="pt-BR"/>
              </w:rPr>
            </w:pPr>
            <w:r w:rsidRPr="004F76A1">
              <w:rPr>
                <w:rFonts w:ascii="Times New Roman" w:eastAsia="Times New Roman" w:hAnsi="Times New Roman" w:cs="Times New Roman"/>
                <w:color w:val="000000" w:themeColor="text1"/>
                <w:sz w:val="23"/>
                <w:szCs w:val="23"/>
                <w:highlight w:val="white"/>
                <w:lang w:val="pt-BR"/>
              </w:rPr>
              <w:t xml:space="preserve">Au fost transportaţi </w:t>
            </w:r>
            <w:r w:rsidRPr="004F76A1">
              <w:rPr>
                <w:rFonts w:ascii="Times New Roman" w:eastAsia="Times New Roman" w:hAnsi="Times New Roman" w:cs="Times New Roman"/>
                <w:b/>
                <w:color w:val="000000" w:themeColor="text1"/>
                <w:sz w:val="23"/>
                <w:szCs w:val="23"/>
                <w:highlight w:val="white"/>
                <w:lang w:val="pt-BR"/>
              </w:rPr>
              <w:t>479 de elevi</w:t>
            </w:r>
            <w:r w:rsidRPr="004F76A1">
              <w:rPr>
                <w:rFonts w:ascii="Times New Roman" w:eastAsia="Times New Roman" w:hAnsi="Times New Roman" w:cs="Times New Roman"/>
                <w:color w:val="000000" w:themeColor="text1"/>
                <w:sz w:val="23"/>
                <w:szCs w:val="23"/>
                <w:highlight w:val="white"/>
                <w:lang w:val="pt-BR"/>
              </w:rPr>
              <w:t xml:space="preserve"> .</w:t>
            </w:r>
          </w:p>
          <w:p w:rsidR="00636564" w:rsidRPr="004F76A1" w:rsidRDefault="00636564" w:rsidP="00636564">
            <w:pPr>
              <w:spacing w:after="0" w:line="240" w:lineRule="auto"/>
              <w:jc w:val="both"/>
              <w:rPr>
                <w:rFonts w:ascii="Times New Roman" w:eastAsia="Times New Roman" w:hAnsi="Times New Roman" w:cs="Times New Roman"/>
                <w:color w:val="000000" w:themeColor="text1"/>
                <w:sz w:val="23"/>
                <w:szCs w:val="23"/>
                <w:highlight w:val="white"/>
                <w:lang w:val="pt-BR"/>
              </w:rPr>
            </w:pPr>
            <w:r w:rsidRPr="004F76A1">
              <w:rPr>
                <w:rFonts w:ascii="Times New Roman" w:eastAsia="Times New Roman" w:hAnsi="Times New Roman" w:cs="Times New Roman"/>
                <w:color w:val="000000" w:themeColor="text1"/>
                <w:sz w:val="23"/>
                <w:szCs w:val="23"/>
                <w:highlight w:val="white"/>
                <w:lang w:val="pt-BR"/>
              </w:rPr>
              <w:t xml:space="preserve">clasa I-IV-218 elevi; </w:t>
            </w:r>
          </w:p>
          <w:p w:rsidR="00636564" w:rsidRPr="004F76A1" w:rsidRDefault="00636564" w:rsidP="00636564">
            <w:pPr>
              <w:spacing w:after="0" w:line="240" w:lineRule="auto"/>
              <w:jc w:val="both"/>
              <w:rPr>
                <w:rFonts w:ascii="Times New Roman" w:eastAsia="Times New Roman" w:hAnsi="Times New Roman" w:cs="Times New Roman"/>
                <w:color w:val="000000" w:themeColor="text1"/>
                <w:sz w:val="23"/>
                <w:szCs w:val="23"/>
                <w:highlight w:val="white"/>
                <w:lang w:val="pt-BR"/>
              </w:rPr>
            </w:pPr>
            <w:r w:rsidRPr="004F76A1">
              <w:rPr>
                <w:rFonts w:ascii="Times New Roman" w:eastAsia="Times New Roman" w:hAnsi="Times New Roman" w:cs="Times New Roman"/>
                <w:color w:val="000000" w:themeColor="text1"/>
                <w:sz w:val="23"/>
                <w:szCs w:val="23"/>
                <w:highlight w:val="white"/>
                <w:lang w:val="pt-BR"/>
              </w:rPr>
              <w:t xml:space="preserve">clasa V-IX- 216 elevi; </w:t>
            </w:r>
          </w:p>
          <w:p w:rsidR="00636564" w:rsidRPr="004F76A1" w:rsidRDefault="00636564" w:rsidP="00636564">
            <w:pPr>
              <w:spacing w:after="0" w:line="240" w:lineRule="auto"/>
              <w:jc w:val="both"/>
              <w:rPr>
                <w:rFonts w:ascii="Times New Roman" w:eastAsia="Times New Roman" w:hAnsi="Times New Roman" w:cs="Times New Roman"/>
                <w:color w:val="000000" w:themeColor="text1"/>
                <w:sz w:val="23"/>
                <w:szCs w:val="23"/>
                <w:highlight w:val="white"/>
                <w:lang w:val="pt-BR"/>
              </w:rPr>
            </w:pPr>
            <w:r w:rsidRPr="004F76A1">
              <w:rPr>
                <w:rFonts w:ascii="Times New Roman" w:eastAsia="Times New Roman" w:hAnsi="Times New Roman" w:cs="Times New Roman"/>
                <w:color w:val="000000" w:themeColor="text1"/>
                <w:sz w:val="23"/>
                <w:szCs w:val="23"/>
                <w:highlight w:val="white"/>
                <w:lang w:val="pt-BR"/>
              </w:rPr>
              <w:t xml:space="preserve">clasa X-XII- 45 de elevi. </w:t>
            </w:r>
          </w:p>
          <w:p w:rsidR="00636564" w:rsidRPr="004F76A1" w:rsidRDefault="00636564" w:rsidP="001C42CC">
            <w:pPr>
              <w:spacing w:after="0" w:line="240" w:lineRule="auto"/>
              <w:jc w:val="both"/>
              <w:rPr>
                <w:rFonts w:ascii="Times New Roman" w:hAnsi="Times New Roman" w:cs="Times New Roman"/>
                <w:color w:val="000000" w:themeColor="text1"/>
                <w:sz w:val="24"/>
                <w:szCs w:val="24"/>
                <w:lang w:val="ro-MO"/>
              </w:rPr>
            </w:pPr>
          </w:p>
        </w:tc>
        <w:tc>
          <w:tcPr>
            <w:tcW w:w="1985" w:type="dxa"/>
            <w:tcBorders>
              <w:top w:val="single" w:sz="4" w:space="0" w:color="000000"/>
              <w:left w:val="single" w:sz="4" w:space="0" w:color="000000"/>
              <w:bottom w:val="single" w:sz="4" w:space="0" w:color="000000"/>
              <w:right w:val="single" w:sz="4" w:space="0" w:color="000000"/>
            </w:tcBorders>
            <w:hideMark/>
          </w:tcPr>
          <w:p w:rsidR="00636564" w:rsidRPr="004F76A1" w:rsidRDefault="00636564" w:rsidP="00B03489">
            <w:pPr>
              <w:spacing w:line="240" w:lineRule="auto"/>
              <w:rPr>
                <w:rFonts w:ascii="Times New Roman" w:hAnsi="Times New Roman" w:cs="Times New Roman"/>
                <w:b/>
                <w:color w:val="000000" w:themeColor="text1"/>
                <w:sz w:val="24"/>
                <w:szCs w:val="24"/>
                <w:lang w:val="ro-MO" w:eastAsia="ro-RO"/>
              </w:rPr>
            </w:pPr>
            <w:r w:rsidRPr="004F76A1">
              <w:rPr>
                <w:rFonts w:ascii="Times New Roman" w:hAnsi="Times New Roman" w:cs="Times New Roman"/>
                <w:b/>
                <w:color w:val="000000" w:themeColor="text1"/>
                <w:sz w:val="24"/>
                <w:szCs w:val="24"/>
                <w:lang w:val="ro-MO" w:eastAsia="ro-RO"/>
              </w:rPr>
              <w:t>23.01-27.01.23</w:t>
            </w:r>
          </w:p>
        </w:tc>
        <w:tc>
          <w:tcPr>
            <w:tcW w:w="1984" w:type="dxa"/>
            <w:tcBorders>
              <w:top w:val="single" w:sz="4" w:space="0" w:color="000000"/>
              <w:left w:val="single" w:sz="4" w:space="0" w:color="000000"/>
              <w:bottom w:val="single" w:sz="4" w:space="0" w:color="000000"/>
              <w:right w:val="single" w:sz="4" w:space="0" w:color="000000"/>
            </w:tcBorders>
            <w:hideMark/>
          </w:tcPr>
          <w:p w:rsidR="00636564" w:rsidRPr="004F76A1" w:rsidRDefault="00636564" w:rsidP="00B03489">
            <w:pPr>
              <w:rPr>
                <w:rFonts w:ascii="Times New Roman" w:hAnsi="Times New Roman" w:cs="Times New Roman"/>
                <w:color w:val="000000" w:themeColor="text1"/>
                <w:sz w:val="24"/>
                <w:szCs w:val="24"/>
                <w:lang w:val="ro-MO"/>
              </w:rPr>
            </w:pPr>
          </w:p>
        </w:tc>
        <w:tc>
          <w:tcPr>
            <w:tcW w:w="1706" w:type="dxa"/>
            <w:tcBorders>
              <w:top w:val="single" w:sz="4" w:space="0" w:color="000000"/>
              <w:left w:val="single" w:sz="4" w:space="0" w:color="000000"/>
              <w:bottom w:val="single" w:sz="4" w:space="0" w:color="000000"/>
              <w:right w:val="single" w:sz="4" w:space="0" w:color="000000"/>
            </w:tcBorders>
            <w:hideMark/>
          </w:tcPr>
          <w:p w:rsidR="00636564" w:rsidRPr="004F76A1" w:rsidRDefault="00636564" w:rsidP="00B03489">
            <w:pPr>
              <w:spacing w:after="0"/>
              <w:rPr>
                <w:rFonts w:cs="Times New Roman"/>
                <w:color w:val="000000" w:themeColor="text1"/>
                <w:lang w:val="pt-BR"/>
              </w:rPr>
            </w:pPr>
          </w:p>
        </w:tc>
      </w:tr>
      <w:tr w:rsidR="00F401F4" w:rsidRPr="004F76A1" w:rsidTr="00E87051">
        <w:trPr>
          <w:trHeight w:val="2971"/>
        </w:trPr>
        <w:tc>
          <w:tcPr>
            <w:tcW w:w="3686" w:type="dxa"/>
            <w:tcBorders>
              <w:top w:val="single" w:sz="4" w:space="0" w:color="000000"/>
              <w:left w:val="single" w:sz="4" w:space="0" w:color="000000"/>
              <w:bottom w:val="single" w:sz="4" w:space="0" w:color="000000"/>
              <w:right w:val="single" w:sz="4" w:space="0" w:color="000000"/>
            </w:tcBorders>
            <w:hideMark/>
          </w:tcPr>
          <w:p w:rsidR="00F401F4" w:rsidRPr="004F76A1" w:rsidRDefault="00F401F4" w:rsidP="003A10F7">
            <w:pPr>
              <w:rPr>
                <w:rFonts w:ascii="Times New Roman" w:eastAsia="Times New Roman" w:hAnsi="Times New Roman" w:cs="Times New Roman"/>
                <w:color w:val="000000" w:themeColor="text1"/>
                <w:sz w:val="24"/>
                <w:szCs w:val="24"/>
                <w:lang w:val="pt-BR"/>
              </w:rPr>
            </w:pPr>
            <w:r w:rsidRPr="004F76A1">
              <w:rPr>
                <w:rFonts w:ascii="Times New Roman" w:eastAsia="Calibri" w:hAnsi="Times New Roman" w:cs="Times New Roman"/>
                <w:noProof/>
                <w:color w:val="000000" w:themeColor="text1"/>
                <w:sz w:val="24"/>
                <w:szCs w:val="24"/>
                <w:lang w:val="pt-BR"/>
              </w:rPr>
              <w:t>V</w:t>
            </w:r>
            <w:r w:rsidRPr="004F76A1">
              <w:rPr>
                <w:rFonts w:ascii="Times New Roman" w:eastAsia="Calibri" w:hAnsi="Times New Roman" w:cs="Times New Roman"/>
                <w:noProof/>
                <w:color w:val="000000" w:themeColor="text1"/>
                <w:sz w:val="24"/>
                <w:szCs w:val="24"/>
                <w:lang w:val="ro-RO"/>
              </w:rPr>
              <w:t>izite de monitorizare în instituțiile de învățământ preșcolar, primar și secundar, ciclul I și II</w:t>
            </w:r>
          </w:p>
        </w:tc>
        <w:tc>
          <w:tcPr>
            <w:tcW w:w="6095" w:type="dxa"/>
            <w:tcBorders>
              <w:top w:val="single" w:sz="4" w:space="0" w:color="000000"/>
              <w:left w:val="single" w:sz="4" w:space="0" w:color="000000"/>
              <w:bottom w:val="single" w:sz="4" w:space="0" w:color="000000"/>
              <w:right w:val="single" w:sz="4" w:space="0" w:color="000000"/>
            </w:tcBorders>
          </w:tcPr>
          <w:p w:rsidR="00F401F4" w:rsidRPr="004F76A1" w:rsidRDefault="00F401F4" w:rsidP="004F76A1">
            <w:pPr>
              <w:pStyle w:val="Listparagraf"/>
              <w:numPr>
                <w:ilvl w:val="0"/>
                <w:numId w:val="15"/>
              </w:numPr>
              <w:jc w:val="both"/>
              <w:rPr>
                <w:color w:val="000000" w:themeColor="text1"/>
                <w:sz w:val="24"/>
                <w:szCs w:val="24"/>
                <w:lang w:val="pt-BR"/>
              </w:rPr>
            </w:pPr>
            <w:r w:rsidRPr="004F76A1">
              <w:rPr>
                <w:color w:val="000000" w:themeColor="text1"/>
                <w:sz w:val="24"/>
                <w:szCs w:val="24"/>
                <w:lang w:val="pt-BR"/>
              </w:rPr>
              <w:t>Liceul Teoretic pentru Copii cu Deficiențe de Vedere;</w:t>
            </w:r>
          </w:p>
          <w:p w:rsidR="00F401F4" w:rsidRPr="004F76A1" w:rsidRDefault="00F401F4" w:rsidP="004F76A1">
            <w:pPr>
              <w:pStyle w:val="Listparagraf"/>
              <w:numPr>
                <w:ilvl w:val="0"/>
                <w:numId w:val="15"/>
              </w:numPr>
              <w:jc w:val="both"/>
              <w:rPr>
                <w:color w:val="000000" w:themeColor="text1"/>
                <w:sz w:val="24"/>
                <w:szCs w:val="24"/>
              </w:rPr>
            </w:pPr>
            <w:proofErr w:type="spellStart"/>
            <w:r w:rsidRPr="004F76A1">
              <w:rPr>
                <w:color w:val="000000" w:themeColor="text1"/>
                <w:sz w:val="24"/>
                <w:szCs w:val="24"/>
                <w:lang w:val="en-US"/>
              </w:rPr>
              <w:t>Liceul</w:t>
            </w:r>
            <w:proofErr w:type="spellEnd"/>
            <w:r w:rsidRPr="004F76A1">
              <w:rPr>
                <w:color w:val="000000" w:themeColor="text1"/>
                <w:sz w:val="24"/>
                <w:szCs w:val="24"/>
                <w:lang w:val="en-US"/>
              </w:rPr>
              <w:t xml:space="preserve"> </w:t>
            </w:r>
            <w:proofErr w:type="spellStart"/>
            <w:r w:rsidRPr="004F76A1">
              <w:rPr>
                <w:color w:val="000000" w:themeColor="text1"/>
                <w:sz w:val="24"/>
                <w:szCs w:val="24"/>
                <w:lang w:val="en-US"/>
              </w:rPr>
              <w:t>Teoretic</w:t>
            </w:r>
            <w:proofErr w:type="spellEnd"/>
            <w:r w:rsidRPr="004F76A1">
              <w:rPr>
                <w:color w:val="000000" w:themeColor="text1"/>
                <w:sz w:val="24"/>
                <w:szCs w:val="24"/>
                <w:lang w:val="en-US"/>
              </w:rPr>
              <w:t xml:space="preserve"> „Academician C. </w:t>
            </w:r>
            <w:r w:rsidRPr="004F76A1">
              <w:rPr>
                <w:noProof/>
                <w:color w:val="000000" w:themeColor="text1"/>
                <w:sz w:val="24"/>
                <w:szCs w:val="24"/>
              </w:rPr>
              <w:t>Sibirschi” ;</w:t>
            </w:r>
          </w:p>
          <w:p w:rsidR="00F401F4" w:rsidRPr="004F76A1" w:rsidRDefault="00F401F4" w:rsidP="004F76A1">
            <w:pPr>
              <w:pStyle w:val="Frspaiere"/>
              <w:numPr>
                <w:ilvl w:val="0"/>
                <w:numId w:val="15"/>
              </w:numPr>
              <w:jc w:val="both"/>
              <w:rPr>
                <w:rFonts w:ascii="Times New Roman" w:hAnsi="Times New Roman"/>
                <w:noProof/>
                <w:color w:val="000000" w:themeColor="text1"/>
                <w:sz w:val="24"/>
                <w:szCs w:val="24"/>
                <w:lang w:val="ro-RO"/>
              </w:rPr>
            </w:pPr>
            <w:r w:rsidRPr="004F76A1">
              <w:rPr>
                <w:rFonts w:ascii="Times New Roman" w:eastAsia="Calibri" w:hAnsi="Times New Roman" w:cs="Times New Roman"/>
                <w:noProof/>
                <w:color w:val="000000" w:themeColor="text1"/>
                <w:sz w:val="24"/>
                <w:szCs w:val="24"/>
                <w:lang w:val="ro-RO"/>
              </w:rPr>
              <w:t>Grădiniţa-creșă nr.215</w:t>
            </w:r>
            <w:r w:rsidRPr="004F76A1">
              <w:rPr>
                <w:rFonts w:ascii="Times New Roman" w:hAnsi="Times New Roman"/>
                <w:noProof/>
                <w:color w:val="000000" w:themeColor="text1"/>
                <w:sz w:val="24"/>
                <w:szCs w:val="24"/>
                <w:lang w:val="ro-RO"/>
              </w:rPr>
              <w:t>;</w:t>
            </w:r>
          </w:p>
          <w:p w:rsidR="00F401F4" w:rsidRPr="004F76A1" w:rsidRDefault="00F401F4" w:rsidP="004F76A1">
            <w:pPr>
              <w:pStyle w:val="Frspaiere"/>
              <w:numPr>
                <w:ilvl w:val="0"/>
                <w:numId w:val="15"/>
              </w:numPr>
              <w:jc w:val="both"/>
              <w:rPr>
                <w:rFonts w:ascii="Times New Roman" w:eastAsia="Calibri" w:hAnsi="Times New Roman" w:cs="Times New Roman"/>
                <w:noProof/>
                <w:color w:val="000000" w:themeColor="text1"/>
                <w:sz w:val="24"/>
                <w:szCs w:val="24"/>
                <w:lang w:val="ro-RO"/>
              </w:rPr>
            </w:pPr>
            <w:r w:rsidRPr="004F76A1">
              <w:rPr>
                <w:rFonts w:ascii="Times New Roman" w:eastAsia="Calibri" w:hAnsi="Times New Roman" w:cs="Times New Roman"/>
                <w:noProof/>
                <w:color w:val="000000" w:themeColor="text1"/>
                <w:sz w:val="24"/>
                <w:szCs w:val="24"/>
                <w:lang w:val="ro-RO"/>
              </w:rPr>
              <w:t>Grădiniţa-creșă nr.211</w:t>
            </w:r>
            <w:r w:rsidRPr="004F76A1">
              <w:rPr>
                <w:rFonts w:ascii="Times New Roman" w:hAnsi="Times New Roman"/>
                <w:noProof/>
                <w:color w:val="000000" w:themeColor="text1"/>
                <w:sz w:val="24"/>
                <w:szCs w:val="24"/>
                <w:lang w:val="ro-RO"/>
              </w:rPr>
              <w:t>.</w:t>
            </w:r>
          </w:p>
          <w:p w:rsidR="00F401F4" w:rsidRPr="004F76A1" w:rsidRDefault="00F401F4" w:rsidP="00636564">
            <w:pPr>
              <w:spacing w:after="0" w:line="240" w:lineRule="auto"/>
              <w:jc w:val="both"/>
              <w:rPr>
                <w:rFonts w:ascii="Times New Roman" w:eastAsia="Times New Roman" w:hAnsi="Times New Roman" w:cs="Times New Roman"/>
                <w:color w:val="000000" w:themeColor="text1"/>
                <w:sz w:val="23"/>
                <w:szCs w:val="23"/>
                <w:highlight w:val="white"/>
                <w:lang w:val="ro-RO"/>
              </w:rPr>
            </w:pPr>
          </w:p>
        </w:tc>
        <w:tc>
          <w:tcPr>
            <w:tcW w:w="1985" w:type="dxa"/>
            <w:tcBorders>
              <w:top w:val="single" w:sz="4" w:space="0" w:color="000000"/>
              <w:left w:val="single" w:sz="4" w:space="0" w:color="000000"/>
              <w:bottom w:val="single" w:sz="4" w:space="0" w:color="000000"/>
              <w:right w:val="single" w:sz="4" w:space="0" w:color="000000"/>
            </w:tcBorders>
            <w:hideMark/>
          </w:tcPr>
          <w:p w:rsidR="00F401F4" w:rsidRPr="004F76A1" w:rsidRDefault="00F401F4" w:rsidP="00B03489">
            <w:pPr>
              <w:spacing w:line="240" w:lineRule="auto"/>
              <w:rPr>
                <w:rFonts w:ascii="Times New Roman" w:hAnsi="Times New Roman" w:cs="Times New Roman"/>
                <w:b/>
                <w:color w:val="000000" w:themeColor="text1"/>
                <w:sz w:val="24"/>
                <w:szCs w:val="24"/>
                <w:lang w:val="ro-MO" w:eastAsia="ro-RO"/>
              </w:rPr>
            </w:pPr>
            <w:r w:rsidRPr="004F76A1">
              <w:rPr>
                <w:rFonts w:ascii="Times New Roman" w:hAnsi="Times New Roman" w:cs="Times New Roman"/>
                <w:b/>
                <w:color w:val="000000" w:themeColor="text1"/>
                <w:sz w:val="24"/>
                <w:szCs w:val="24"/>
                <w:lang w:val="ro-MO" w:eastAsia="ro-RO"/>
              </w:rPr>
              <w:t>23.01-27.01.23</w:t>
            </w:r>
          </w:p>
        </w:tc>
        <w:tc>
          <w:tcPr>
            <w:tcW w:w="1984" w:type="dxa"/>
            <w:tcBorders>
              <w:top w:val="single" w:sz="4" w:space="0" w:color="000000"/>
              <w:left w:val="single" w:sz="4" w:space="0" w:color="000000"/>
              <w:bottom w:val="single" w:sz="4" w:space="0" w:color="000000"/>
              <w:right w:val="single" w:sz="4" w:space="0" w:color="000000"/>
            </w:tcBorders>
            <w:hideMark/>
          </w:tcPr>
          <w:p w:rsidR="00F401F4" w:rsidRPr="004F76A1" w:rsidRDefault="00F401F4" w:rsidP="00B03489">
            <w:pPr>
              <w:rPr>
                <w:rFonts w:ascii="Times New Roman" w:hAnsi="Times New Roman" w:cs="Times New Roman"/>
                <w:color w:val="000000" w:themeColor="text1"/>
                <w:sz w:val="24"/>
                <w:szCs w:val="24"/>
                <w:lang w:val="ro-MO"/>
              </w:rPr>
            </w:pPr>
          </w:p>
        </w:tc>
        <w:tc>
          <w:tcPr>
            <w:tcW w:w="1706" w:type="dxa"/>
            <w:tcBorders>
              <w:top w:val="single" w:sz="4" w:space="0" w:color="000000"/>
              <w:left w:val="single" w:sz="4" w:space="0" w:color="000000"/>
              <w:bottom w:val="single" w:sz="4" w:space="0" w:color="000000"/>
              <w:right w:val="single" w:sz="4" w:space="0" w:color="000000"/>
            </w:tcBorders>
            <w:hideMark/>
          </w:tcPr>
          <w:p w:rsidR="00F401F4" w:rsidRPr="004F76A1" w:rsidRDefault="00F401F4" w:rsidP="00B03489">
            <w:pPr>
              <w:spacing w:after="0"/>
              <w:rPr>
                <w:rFonts w:cs="Times New Roman"/>
                <w:color w:val="000000" w:themeColor="text1"/>
                <w:lang w:val="ro-RO"/>
              </w:rPr>
            </w:pPr>
          </w:p>
        </w:tc>
      </w:tr>
      <w:tr w:rsidR="006D743A" w:rsidRPr="004F76A1" w:rsidTr="00E87051">
        <w:trPr>
          <w:trHeight w:val="2971"/>
        </w:trPr>
        <w:tc>
          <w:tcPr>
            <w:tcW w:w="368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hd w:val="clear" w:color="auto" w:fill="FFFFFF"/>
              <w:spacing w:after="0" w:line="240" w:lineRule="auto"/>
              <w:outlineLvl w:val="1"/>
              <w:rPr>
                <w:rFonts w:ascii="Times New Roman" w:eastAsia="Times New Roman" w:hAnsi="Times New Roman" w:cs="Times New Roman"/>
                <w:color w:val="000000" w:themeColor="text1"/>
                <w:sz w:val="24"/>
                <w:szCs w:val="24"/>
                <w:lang w:val="pt-BR" w:eastAsia="ru-RU"/>
              </w:rPr>
            </w:pPr>
            <w:r w:rsidRPr="004F76A1">
              <w:rPr>
                <w:rFonts w:ascii="Times New Roman" w:eastAsia="Times New Roman" w:hAnsi="Times New Roman" w:cs="Times New Roman"/>
                <w:color w:val="000000" w:themeColor="text1"/>
                <w:sz w:val="24"/>
                <w:szCs w:val="24"/>
                <w:lang w:val="pt-BR" w:eastAsia="ru-RU"/>
              </w:rPr>
              <w:t>Implementarea Meniului model unic, sezon (iarnă-primăvară), anul 2022-2023</w:t>
            </w:r>
          </w:p>
        </w:tc>
        <w:tc>
          <w:tcPr>
            <w:tcW w:w="6095"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hd w:val="clear" w:color="auto" w:fill="FFFFFF"/>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De la 01 decembrie 2022, în instituţiile preșcolare s-a implementat  </w:t>
            </w:r>
            <w:r w:rsidR="00D842CF" w:rsidRPr="004F76A1">
              <w:rPr>
                <w:color w:val="000000" w:themeColor="text1"/>
              </w:rPr>
              <w:fldChar w:fldCharType="begin"/>
            </w:r>
            <w:r w:rsidRPr="004F76A1">
              <w:rPr>
                <w:color w:val="000000" w:themeColor="text1"/>
                <w:lang w:val="pt-BR"/>
              </w:rPr>
              <w:instrText xml:space="preserve"> HYPERLINK "https://chisinauedu.md/wp-content/uploads/2022/11/3172_221130101403_001-3.pdf" </w:instrText>
            </w:r>
            <w:r w:rsidR="00D842CF" w:rsidRPr="004F76A1">
              <w:rPr>
                <w:color w:val="000000" w:themeColor="text1"/>
              </w:rPr>
              <w:fldChar w:fldCharType="separate"/>
            </w:r>
            <w:r w:rsidRPr="004F76A1">
              <w:rPr>
                <w:rStyle w:val="Hyperlink"/>
                <w:rFonts w:ascii="Times New Roman" w:hAnsi="Times New Roman" w:cs="Times New Roman"/>
                <w:color w:val="000000" w:themeColor="text1"/>
                <w:sz w:val="24"/>
                <w:szCs w:val="24"/>
                <w:lang w:val="pt-BR"/>
              </w:rPr>
              <w:t>Meniul model unic, sezon (iarnă-primăvară) anul de studii 2022-2023</w:t>
            </w:r>
            <w:r w:rsidR="00D842CF" w:rsidRPr="004F76A1">
              <w:rPr>
                <w:color w:val="000000" w:themeColor="text1"/>
              </w:rPr>
              <w:fldChar w:fldCharType="end"/>
            </w:r>
            <w:r w:rsidRPr="004F76A1">
              <w:rPr>
                <w:rFonts w:ascii="Times New Roman" w:hAnsi="Times New Roman" w:cs="Times New Roman"/>
                <w:color w:val="000000" w:themeColor="text1"/>
                <w:sz w:val="24"/>
                <w:szCs w:val="24"/>
                <w:lang w:val="pt-BR"/>
              </w:rPr>
              <w:t>, aprobat de către DGETS și coordonat de către CSP.</w:t>
            </w:r>
          </w:p>
          <w:p w:rsidR="006D743A" w:rsidRPr="004F76A1" w:rsidRDefault="006D743A" w:rsidP="00B03489">
            <w:pPr>
              <w:shd w:val="clear" w:color="auto" w:fill="FFFFFF"/>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Acesta include 3 mese principale şi o gustare (dejun, gustare, prânz, cină) echilibrate de calorii, proteine, lipide, glucide. Astfel, în fiecare zi masa copiilor conține cel puțin o porție de carne sau una de pește, pentru a le oferi copiilor proteinele de calitate superioară necesare în vârsta de creștere. Garniturile sunt bazate pe întreg sortimentul de legume tratate termic. Totodată din meniu nu lipsesc legumele și fructele proaspete.</w:t>
            </w:r>
          </w:p>
          <w:p w:rsidR="006D743A" w:rsidRPr="004F76A1" w:rsidRDefault="006D743A" w:rsidP="00B03489">
            <w:pPr>
              <w:pStyle w:val="1"/>
              <w:shd w:val="clear" w:color="auto" w:fill="auto"/>
              <w:spacing w:after="0" w:line="240" w:lineRule="auto"/>
              <w:jc w:val="both"/>
              <w:rPr>
                <w:color w:val="000000" w:themeColor="text1"/>
                <w:sz w:val="24"/>
                <w:szCs w:val="24"/>
                <w:lang w:val="pt-BR"/>
              </w:rPr>
            </w:pPr>
            <w:r w:rsidRPr="004F76A1">
              <w:rPr>
                <w:color w:val="000000" w:themeColor="text1"/>
                <w:sz w:val="24"/>
                <w:szCs w:val="24"/>
                <w:lang w:val="pt-BR"/>
              </w:rPr>
              <w:t>Se dă preferinţă produselor naturale, organice, crescute local, de sezon. Nu sunt folosite produsele genetic modificate, cît şi cele cu aditivi, coloranţi, conservanţi sintetici. </w:t>
            </w:r>
          </w:p>
          <w:p w:rsidR="006D743A" w:rsidRPr="004F76A1" w:rsidRDefault="006D743A" w:rsidP="00B03489">
            <w:pPr>
              <w:shd w:val="clear" w:color="auto" w:fill="FFFFFF"/>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În meniu a fost introdusă pentru prânz carnea de bovină, </w:t>
            </w:r>
            <w:r w:rsidRPr="004F76A1">
              <w:rPr>
                <w:rFonts w:ascii="Times New Roman" w:hAnsi="Times New Roman" w:cs="Times New Roman"/>
                <w:color w:val="000000" w:themeColor="text1"/>
                <w:sz w:val="24"/>
                <w:szCs w:val="24"/>
                <w:lang w:val="pt-BR"/>
              </w:rPr>
              <w:lastRenderedPageBreak/>
              <w:t>carnea de curcan, pulpa dezosată de pui pentru a oferi o sursă de proteine de calitate înaltă copiilor.</w:t>
            </w:r>
          </w:p>
          <w:p w:rsidR="006D743A" w:rsidRPr="004F76A1" w:rsidRDefault="006D743A" w:rsidP="00B03489">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b/>
                <w:bCs/>
                <w:color w:val="000000" w:themeColor="text1"/>
                <w:sz w:val="24"/>
                <w:szCs w:val="24"/>
                <w:lang w:val="pt-BR"/>
              </w:rPr>
              <w:t>Notă:</w:t>
            </w:r>
            <w:r w:rsidRPr="004F76A1">
              <w:rPr>
                <w:rFonts w:ascii="Times New Roman" w:hAnsi="Times New Roman" w:cs="Times New Roman"/>
                <w:color w:val="000000" w:themeColor="text1"/>
                <w:sz w:val="24"/>
                <w:szCs w:val="24"/>
                <w:lang w:val="pt-BR"/>
              </w:rPr>
              <w:t xml:space="preserve"> s-a exclus cina şi s-a introdus Gustarea II, fiind variată şi consistentă, deoarece regimul de activitate este de 9,5-10 ore.</w:t>
            </w: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87491A" w:rsidP="004F76A1">
            <w:pPr>
              <w:spacing w:after="0" w:line="240" w:lineRule="auto"/>
              <w:rPr>
                <w:rFonts w:ascii="Times New Roman" w:hAnsi="Times New Roman" w:cs="Times New Roman"/>
                <w:b/>
                <w:bCs/>
                <w:color w:val="000000" w:themeColor="text1"/>
                <w:sz w:val="24"/>
                <w:szCs w:val="24"/>
              </w:rPr>
            </w:pPr>
            <w:r w:rsidRPr="004F76A1">
              <w:rPr>
                <w:rStyle w:val="11pt"/>
                <w:rFonts w:eastAsiaTheme="minorHAnsi"/>
                <w:color w:val="000000" w:themeColor="text1"/>
                <w:sz w:val="24"/>
                <w:szCs w:val="24"/>
              </w:rPr>
              <w:lastRenderedPageBreak/>
              <w:t>2</w:t>
            </w:r>
            <w:r w:rsidR="004F76A1" w:rsidRPr="004F76A1">
              <w:rPr>
                <w:rStyle w:val="11pt"/>
                <w:rFonts w:eastAsiaTheme="minorHAnsi"/>
                <w:color w:val="000000" w:themeColor="text1"/>
                <w:sz w:val="24"/>
                <w:szCs w:val="24"/>
              </w:rPr>
              <w:t>7</w:t>
            </w:r>
            <w:r w:rsidR="006D743A" w:rsidRPr="004F76A1">
              <w:rPr>
                <w:rStyle w:val="11pt"/>
                <w:rFonts w:eastAsiaTheme="minorHAnsi"/>
                <w:color w:val="000000" w:themeColor="text1"/>
                <w:sz w:val="24"/>
                <w:szCs w:val="24"/>
              </w:rPr>
              <w:t>.01.2023</w:t>
            </w: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rPr>
            </w:pP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line="240" w:lineRule="auto"/>
              <w:rPr>
                <w:rFonts w:ascii="Times New Roman" w:eastAsia="Times New Roman" w:hAnsi="Times New Roman" w:cs="Times New Roman"/>
                <w:color w:val="000000" w:themeColor="text1"/>
                <w:sz w:val="24"/>
                <w:szCs w:val="24"/>
                <w:lang w:eastAsia="ru-RU"/>
              </w:rPr>
            </w:pPr>
            <w:r w:rsidRPr="004F76A1">
              <w:rPr>
                <w:rFonts w:ascii="Times New Roman" w:hAnsi="Times New Roman" w:cs="Times New Roman"/>
                <w:color w:val="000000" w:themeColor="text1"/>
                <w:sz w:val="24"/>
                <w:szCs w:val="24"/>
              </w:rPr>
              <w:t>Meniul model unic este elaborat în strictă conformitate cu prevederile meniului model recomandat de Ministerul Sănătăţii prin ordinele </w:t>
            </w:r>
            <w:hyperlink r:id="rId6" w:history="1">
              <w:r w:rsidRPr="004F76A1">
                <w:rPr>
                  <w:rStyle w:val="Hyperlink"/>
                  <w:rFonts w:ascii="Times New Roman" w:hAnsi="Times New Roman" w:cs="Times New Roman"/>
                  <w:color w:val="000000" w:themeColor="text1"/>
                  <w:sz w:val="24"/>
                  <w:szCs w:val="24"/>
                </w:rPr>
                <w:t>MS nr. 638 din 12.08.2016</w:t>
              </w:r>
            </w:hyperlink>
            <w:r w:rsidRPr="004F76A1">
              <w:rPr>
                <w:rFonts w:ascii="Times New Roman" w:hAnsi="Times New Roman" w:cs="Times New Roman"/>
                <w:color w:val="000000" w:themeColor="text1"/>
                <w:sz w:val="24"/>
                <w:szCs w:val="24"/>
              </w:rPr>
              <w:t> </w:t>
            </w:r>
            <w:hyperlink r:id="rId7" w:history="1">
              <w:r w:rsidRPr="004F76A1">
                <w:rPr>
                  <w:rStyle w:val="Hyperlink"/>
                  <w:rFonts w:ascii="Times New Roman" w:hAnsi="Times New Roman" w:cs="Times New Roman"/>
                  <w:color w:val="000000" w:themeColor="text1"/>
                  <w:sz w:val="24"/>
                  <w:szCs w:val="24"/>
                </w:rPr>
                <w:t>MS nr. 910 din 02.10.2020</w:t>
              </w:r>
            </w:hyperlink>
            <w:r w:rsidRPr="004F76A1">
              <w:rPr>
                <w:rFonts w:ascii="Times New Roman" w:hAnsi="Times New Roman" w:cs="Times New Roman"/>
                <w:color w:val="000000" w:themeColor="text1"/>
                <w:sz w:val="24"/>
                <w:szCs w:val="24"/>
              </w:rPr>
              <w:t> fiin</w:t>
            </w:r>
            <w:r w:rsidRPr="004F76A1">
              <w:rPr>
                <w:rFonts w:ascii="Times New Roman" w:hAnsi="Times New Roman" w:cs="Times New Roman"/>
                <w:color w:val="000000" w:themeColor="text1"/>
                <w:sz w:val="24"/>
                <w:szCs w:val="24"/>
              </w:rPr>
              <w:lastRenderedPageBreak/>
              <w:t>d întocmit de către un grup de lucru (directori de instituții, lucrători medicali, tehnologi în alimentația publică) în cadrul DGETS, cu recomandările de rigoare a specialiștilor nutriționiști reprezentanți ai ANSP și CSP.</w:t>
            </w:r>
          </w:p>
        </w:tc>
      </w:tr>
      <w:tr w:rsidR="00425E2C" w:rsidRPr="00B67083" w:rsidTr="00E87051">
        <w:trPr>
          <w:trHeight w:val="2971"/>
        </w:trPr>
        <w:tc>
          <w:tcPr>
            <w:tcW w:w="3686" w:type="dxa"/>
            <w:tcBorders>
              <w:top w:val="single" w:sz="4" w:space="0" w:color="000000"/>
              <w:left w:val="single" w:sz="4" w:space="0" w:color="000000"/>
              <w:bottom w:val="single" w:sz="4" w:space="0" w:color="000000"/>
              <w:right w:val="single" w:sz="4" w:space="0" w:color="000000"/>
            </w:tcBorders>
            <w:hideMark/>
          </w:tcPr>
          <w:p w:rsidR="00425E2C" w:rsidRPr="004F76A1" w:rsidRDefault="00425E2C" w:rsidP="00D57101">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lastRenderedPageBreak/>
              <w:t>Monitorizarea valabilității</w:t>
            </w:r>
          </w:p>
          <w:p w:rsidR="00425E2C" w:rsidRPr="004F76A1" w:rsidRDefault="00425E2C" w:rsidP="00D57101">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autorizațiilor sanitare pentru</w:t>
            </w:r>
          </w:p>
          <w:p w:rsidR="00425E2C" w:rsidRPr="004F76A1" w:rsidRDefault="00425E2C" w:rsidP="00D57101">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funcționare, eliberate de CSP</w:t>
            </w:r>
          </w:p>
          <w:p w:rsidR="00425E2C" w:rsidRPr="004F76A1" w:rsidRDefault="00425E2C" w:rsidP="00D57101">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instituțiilor de învățământ general</w:t>
            </w:r>
          </w:p>
          <w:p w:rsidR="00425E2C" w:rsidRPr="004F76A1" w:rsidRDefault="00425E2C" w:rsidP="00D57101">
            <w:pPr>
              <w:shd w:val="clear" w:color="auto" w:fill="FFFFFF"/>
              <w:spacing w:after="0" w:line="240" w:lineRule="auto"/>
              <w:outlineLvl w:val="1"/>
              <w:rPr>
                <w:rFonts w:ascii="Times New Roman" w:eastAsia="Times New Roman" w:hAnsi="Times New Roman" w:cs="Times New Roman"/>
                <w:color w:val="000000" w:themeColor="text1"/>
                <w:sz w:val="24"/>
                <w:szCs w:val="24"/>
                <w:lang w:val="pt-BR" w:eastAsia="ru-RU"/>
              </w:rPr>
            </w:pPr>
            <w:r w:rsidRPr="004F76A1">
              <w:rPr>
                <w:rFonts w:ascii="Times New Roman" w:hAnsi="Times New Roman" w:cs="Times New Roman"/>
                <w:color w:val="000000" w:themeColor="text1"/>
                <w:sz w:val="24"/>
                <w:szCs w:val="24"/>
                <w:lang w:val="pt-BR"/>
              </w:rPr>
              <w:t>municipale.</w:t>
            </w:r>
          </w:p>
        </w:tc>
        <w:tc>
          <w:tcPr>
            <w:tcW w:w="6095" w:type="dxa"/>
            <w:tcBorders>
              <w:top w:val="single" w:sz="4" w:space="0" w:color="000000"/>
              <w:left w:val="single" w:sz="4" w:space="0" w:color="000000"/>
              <w:bottom w:val="single" w:sz="4" w:space="0" w:color="000000"/>
              <w:right w:val="single" w:sz="4" w:space="0" w:color="000000"/>
            </w:tcBorders>
            <w:hideMark/>
          </w:tcPr>
          <w:p w:rsidR="00425E2C" w:rsidRPr="004F76A1" w:rsidRDefault="00425E2C" w:rsidP="00095DE1">
            <w:pPr>
              <w:jc w:val="both"/>
              <w:rPr>
                <w:rFonts w:ascii="Times New Roman" w:hAnsi="Times New Roman" w:cs="Times New Roman"/>
                <w:bCs/>
                <w:color w:val="000000" w:themeColor="text1"/>
                <w:sz w:val="24"/>
                <w:szCs w:val="24"/>
                <w:lang w:val="pt-BR"/>
              </w:rPr>
            </w:pPr>
            <w:r w:rsidRPr="004F76A1">
              <w:rPr>
                <w:rFonts w:ascii="Times New Roman" w:hAnsi="Times New Roman" w:cs="Times New Roman"/>
                <w:bCs/>
                <w:color w:val="000000" w:themeColor="text1"/>
                <w:sz w:val="24"/>
                <w:szCs w:val="24"/>
                <w:lang w:val="pt-BR"/>
              </w:rPr>
              <w:t xml:space="preserve">Din totalul de 284 instituții din subordine care funcționează în baza autorizației sanitare valabile, pentru </w:t>
            </w:r>
            <w:r w:rsidR="00095DE1" w:rsidRPr="004F76A1">
              <w:rPr>
                <w:rFonts w:ascii="Times New Roman" w:hAnsi="Times New Roman" w:cs="Times New Roman"/>
                <w:bCs/>
                <w:color w:val="000000" w:themeColor="text1"/>
                <w:sz w:val="24"/>
                <w:szCs w:val="24"/>
                <w:lang w:val="pt-BR"/>
              </w:rPr>
              <w:t>155</w:t>
            </w:r>
            <w:r w:rsidRPr="004F76A1">
              <w:rPr>
                <w:rFonts w:ascii="Times New Roman" w:hAnsi="Times New Roman" w:cs="Times New Roman"/>
                <w:bCs/>
                <w:color w:val="000000" w:themeColor="text1"/>
                <w:sz w:val="24"/>
                <w:szCs w:val="24"/>
                <w:lang w:val="pt-BR"/>
              </w:rPr>
              <w:t xml:space="preserve"> de instituții de învățământ a fost expediat demers către CSP referitor la prelungirea autorizațiilor sanitare de funcționare. Astfel, la data de </w:t>
            </w:r>
            <w:r w:rsidR="00095DE1" w:rsidRPr="004F76A1">
              <w:rPr>
                <w:rFonts w:ascii="Times New Roman" w:hAnsi="Times New Roman" w:cs="Times New Roman"/>
                <w:bCs/>
                <w:color w:val="000000" w:themeColor="text1"/>
                <w:sz w:val="24"/>
                <w:szCs w:val="24"/>
                <w:lang w:val="pt-BR"/>
              </w:rPr>
              <w:t>27</w:t>
            </w:r>
            <w:r w:rsidRPr="004F76A1">
              <w:rPr>
                <w:rFonts w:ascii="Times New Roman" w:hAnsi="Times New Roman" w:cs="Times New Roman"/>
                <w:bCs/>
                <w:color w:val="000000" w:themeColor="text1"/>
                <w:sz w:val="24"/>
                <w:szCs w:val="24"/>
                <w:lang w:val="pt-BR"/>
              </w:rPr>
              <w:t xml:space="preserve">.01.2023, </w:t>
            </w:r>
            <w:r w:rsidR="00095DE1" w:rsidRPr="004F76A1">
              <w:rPr>
                <w:rFonts w:ascii="Times New Roman" w:hAnsi="Times New Roman" w:cs="Times New Roman"/>
                <w:bCs/>
                <w:color w:val="000000" w:themeColor="text1"/>
                <w:sz w:val="24"/>
                <w:szCs w:val="24"/>
                <w:lang w:val="pt-BR"/>
              </w:rPr>
              <w:t>33</w:t>
            </w:r>
            <w:r w:rsidRPr="004F76A1">
              <w:rPr>
                <w:rFonts w:ascii="Times New Roman" w:hAnsi="Times New Roman" w:cs="Times New Roman"/>
                <w:bCs/>
                <w:color w:val="000000" w:themeColor="text1"/>
                <w:sz w:val="24"/>
                <w:szCs w:val="24"/>
                <w:lang w:val="pt-BR"/>
              </w:rPr>
              <w:t xml:space="preserve"> instituții de învățământ din subordine au primit refuz de la ANSP.</w:t>
            </w:r>
          </w:p>
        </w:tc>
        <w:tc>
          <w:tcPr>
            <w:tcW w:w="1985" w:type="dxa"/>
            <w:tcBorders>
              <w:top w:val="single" w:sz="4" w:space="0" w:color="000000"/>
              <w:left w:val="single" w:sz="4" w:space="0" w:color="000000"/>
              <w:bottom w:val="single" w:sz="4" w:space="0" w:color="000000"/>
              <w:right w:val="single" w:sz="4" w:space="0" w:color="000000"/>
            </w:tcBorders>
            <w:hideMark/>
          </w:tcPr>
          <w:p w:rsidR="00425E2C" w:rsidRPr="004F76A1" w:rsidRDefault="00425E2C" w:rsidP="00095DE1">
            <w:pPr>
              <w:spacing w:after="0" w:line="240" w:lineRule="auto"/>
              <w:rPr>
                <w:rStyle w:val="11pt"/>
                <w:rFonts w:eastAsiaTheme="minorHAnsi"/>
                <w:color w:val="000000" w:themeColor="text1"/>
                <w:sz w:val="24"/>
                <w:szCs w:val="24"/>
              </w:rPr>
            </w:pPr>
            <w:r w:rsidRPr="004F76A1">
              <w:rPr>
                <w:rStyle w:val="11pt"/>
                <w:rFonts w:eastAsiaTheme="minorHAnsi"/>
                <w:color w:val="000000" w:themeColor="text1"/>
                <w:sz w:val="24"/>
                <w:szCs w:val="24"/>
              </w:rPr>
              <w:t>2</w:t>
            </w:r>
            <w:r w:rsidR="00095DE1" w:rsidRPr="004F76A1">
              <w:rPr>
                <w:rStyle w:val="11pt"/>
                <w:rFonts w:eastAsiaTheme="minorHAnsi"/>
                <w:color w:val="000000" w:themeColor="text1"/>
                <w:sz w:val="24"/>
                <w:szCs w:val="24"/>
              </w:rPr>
              <w:t>7</w:t>
            </w:r>
            <w:r w:rsidRPr="004F76A1">
              <w:rPr>
                <w:rStyle w:val="11pt"/>
                <w:rFonts w:eastAsiaTheme="minorHAnsi"/>
                <w:color w:val="000000" w:themeColor="text1"/>
                <w:sz w:val="24"/>
                <w:szCs w:val="24"/>
              </w:rPr>
              <w:t>.01.23</w:t>
            </w:r>
          </w:p>
        </w:tc>
        <w:tc>
          <w:tcPr>
            <w:tcW w:w="1984" w:type="dxa"/>
            <w:tcBorders>
              <w:top w:val="single" w:sz="4" w:space="0" w:color="000000"/>
              <w:left w:val="single" w:sz="4" w:space="0" w:color="000000"/>
              <w:bottom w:val="single" w:sz="4" w:space="0" w:color="000000"/>
              <w:right w:val="single" w:sz="4" w:space="0" w:color="000000"/>
            </w:tcBorders>
            <w:hideMark/>
          </w:tcPr>
          <w:p w:rsidR="00425E2C" w:rsidRPr="004F76A1" w:rsidRDefault="00425E2C" w:rsidP="00425E2C">
            <w:pPr>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Monitorizarea şi</w:t>
            </w:r>
            <w:r w:rsidR="0087491A" w:rsidRPr="004F76A1">
              <w:rPr>
                <w:rFonts w:ascii="Times New Roman" w:hAnsi="Times New Roman" w:cs="Times New Roman"/>
                <w:color w:val="000000" w:themeColor="text1"/>
                <w:sz w:val="24"/>
                <w:szCs w:val="24"/>
                <w:lang w:val="pt-BR"/>
              </w:rPr>
              <w:t xml:space="preserve"> </w:t>
            </w:r>
            <w:r w:rsidRPr="004F76A1">
              <w:rPr>
                <w:rFonts w:ascii="Times New Roman" w:hAnsi="Times New Roman" w:cs="Times New Roman"/>
                <w:color w:val="000000" w:themeColor="text1"/>
                <w:sz w:val="24"/>
                <w:szCs w:val="24"/>
                <w:lang w:val="pt-BR"/>
              </w:rPr>
              <w:t>gestiunea exploatării şi</w:t>
            </w:r>
            <w:r w:rsidR="0087491A" w:rsidRPr="004F76A1">
              <w:rPr>
                <w:rFonts w:ascii="Times New Roman" w:hAnsi="Times New Roman" w:cs="Times New Roman"/>
                <w:color w:val="000000" w:themeColor="text1"/>
                <w:sz w:val="24"/>
                <w:szCs w:val="24"/>
                <w:lang w:val="pt-BR"/>
              </w:rPr>
              <w:t xml:space="preserve"> </w:t>
            </w:r>
            <w:r w:rsidR="007661FE" w:rsidRPr="004F76A1">
              <w:rPr>
                <w:rFonts w:ascii="Times New Roman" w:hAnsi="Times New Roman" w:cs="Times New Roman"/>
                <w:color w:val="000000" w:themeColor="text1"/>
                <w:sz w:val="24"/>
                <w:szCs w:val="24"/>
                <w:lang w:val="pt-BR"/>
              </w:rPr>
              <w:t xml:space="preserve">reparaţiei </w:t>
            </w:r>
            <w:r w:rsidRPr="004F76A1">
              <w:rPr>
                <w:rFonts w:ascii="Times New Roman" w:hAnsi="Times New Roman" w:cs="Times New Roman"/>
                <w:color w:val="000000" w:themeColor="text1"/>
                <w:sz w:val="24"/>
                <w:szCs w:val="24"/>
                <w:lang w:val="pt-BR"/>
              </w:rPr>
              <w:t>edificiilor şi</w:t>
            </w:r>
            <w:r w:rsidR="007661FE" w:rsidRPr="004F76A1">
              <w:rPr>
                <w:rFonts w:ascii="Times New Roman" w:hAnsi="Times New Roman" w:cs="Times New Roman"/>
                <w:color w:val="000000" w:themeColor="text1"/>
                <w:sz w:val="24"/>
                <w:szCs w:val="24"/>
                <w:lang w:val="pt-BR"/>
              </w:rPr>
              <w:t xml:space="preserve"> </w:t>
            </w:r>
            <w:r w:rsidRPr="004F76A1">
              <w:rPr>
                <w:rFonts w:ascii="Times New Roman" w:hAnsi="Times New Roman" w:cs="Times New Roman"/>
                <w:color w:val="000000" w:themeColor="text1"/>
                <w:sz w:val="24"/>
                <w:szCs w:val="24"/>
                <w:lang w:val="pt-BR"/>
              </w:rPr>
              <w:t>valabilitatea</w:t>
            </w:r>
            <w:r w:rsidR="007661FE" w:rsidRPr="004F76A1">
              <w:rPr>
                <w:rFonts w:ascii="Times New Roman" w:hAnsi="Times New Roman" w:cs="Times New Roman"/>
                <w:color w:val="000000" w:themeColor="text1"/>
                <w:sz w:val="24"/>
                <w:szCs w:val="24"/>
                <w:lang w:val="pt-BR"/>
              </w:rPr>
              <w:t xml:space="preserve"> </w:t>
            </w:r>
            <w:r w:rsidRPr="004F76A1">
              <w:rPr>
                <w:rFonts w:ascii="Times New Roman" w:hAnsi="Times New Roman" w:cs="Times New Roman"/>
                <w:color w:val="000000" w:themeColor="text1"/>
                <w:sz w:val="24"/>
                <w:szCs w:val="24"/>
                <w:lang w:val="pt-BR"/>
              </w:rPr>
              <w:t>autorizațiilor sanitare</w:t>
            </w:r>
          </w:p>
          <w:p w:rsidR="00425E2C" w:rsidRPr="004F76A1" w:rsidRDefault="00425E2C" w:rsidP="00425E2C">
            <w:pPr>
              <w:spacing w:after="0"/>
              <w:jc w:val="both"/>
              <w:rPr>
                <w:rFonts w:cs="Times New Roman"/>
                <w:color w:val="000000" w:themeColor="text1"/>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425E2C" w:rsidRPr="004F76A1" w:rsidRDefault="00425E2C" w:rsidP="00B03489">
            <w:pPr>
              <w:spacing w:after="0" w:line="240" w:lineRule="auto"/>
              <w:rPr>
                <w:rFonts w:ascii="Times New Roman" w:hAnsi="Times New Roman" w:cs="Times New Roman"/>
                <w:color w:val="000000" w:themeColor="text1"/>
                <w:sz w:val="24"/>
                <w:szCs w:val="24"/>
                <w:lang w:val="pt-BR"/>
              </w:rPr>
            </w:pPr>
          </w:p>
        </w:tc>
      </w:tr>
      <w:tr w:rsidR="00B67083" w:rsidRPr="00B67083" w:rsidTr="00E87051">
        <w:trPr>
          <w:trHeight w:val="2267"/>
        </w:trPr>
        <w:tc>
          <w:tcPr>
            <w:tcW w:w="3686" w:type="dxa"/>
            <w:tcBorders>
              <w:top w:val="single" w:sz="4" w:space="0" w:color="000000"/>
              <w:left w:val="single" w:sz="4" w:space="0" w:color="000000"/>
              <w:bottom w:val="single" w:sz="4" w:space="0" w:color="000000"/>
              <w:right w:val="single" w:sz="4" w:space="0" w:color="000000"/>
            </w:tcBorders>
            <w:hideMark/>
          </w:tcPr>
          <w:p w:rsidR="00B67083" w:rsidRPr="004F76A1" w:rsidRDefault="00B67083" w:rsidP="00B67083">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Monitorizarea procesului de alimentație gratuită a elevilor</w:t>
            </w:r>
          </w:p>
          <w:p w:rsidR="00B67083" w:rsidRPr="004F76A1" w:rsidRDefault="00B67083" w:rsidP="00B67083">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 din instituțiile de învăţământ </w:t>
            </w:r>
            <w:r>
              <w:rPr>
                <w:rFonts w:ascii="Times New Roman" w:hAnsi="Times New Roman" w:cs="Times New Roman"/>
                <w:color w:val="000000" w:themeColor="text1"/>
                <w:sz w:val="24"/>
                <w:szCs w:val="24"/>
                <w:lang w:val="pt-BR"/>
              </w:rPr>
              <w:t xml:space="preserve">preşcolar din </w:t>
            </w:r>
            <w:r w:rsidRPr="004F76A1">
              <w:rPr>
                <w:rFonts w:ascii="Times New Roman" w:hAnsi="Times New Roman" w:cs="Times New Roman"/>
                <w:color w:val="000000" w:themeColor="text1"/>
                <w:sz w:val="24"/>
                <w:szCs w:val="24"/>
                <w:lang w:val="pt-BR"/>
              </w:rPr>
              <w:t xml:space="preserve"> municipiul Chişinău</w:t>
            </w:r>
          </w:p>
        </w:tc>
        <w:tc>
          <w:tcPr>
            <w:tcW w:w="6095" w:type="dxa"/>
            <w:tcBorders>
              <w:top w:val="single" w:sz="4" w:space="0" w:color="000000"/>
              <w:left w:val="single" w:sz="4" w:space="0" w:color="000000"/>
              <w:bottom w:val="single" w:sz="4" w:space="0" w:color="000000"/>
              <w:right w:val="single" w:sz="4" w:space="0" w:color="000000"/>
            </w:tcBorders>
            <w:hideMark/>
          </w:tcPr>
          <w:p w:rsidR="00B67083" w:rsidRPr="004F76A1" w:rsidRDefault="00B67083" w:rsidP="007A4B64">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B67083" w:rsidRPr="00B67083" w:rsidRDefault="00B67083" w:rsidP="00E029E0">
            <w:pPr>
              <w:pStyle w:val="1"/>
              <w:shd w:val="clear" w:color="auto" w:fill="auto"/>
              <w:spacing w:after="60" w:line="240" w:lineRule="auto"/>
              <w:ind w:left="120"/>
              <w:jc w:val="both"/>
              <w:rPr>
                <w:b/>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B67083" w:rsidRPr="004F76A1" w:rsidRDefault="00B67083" w:rsidP="00C35231">
            <w:pPr>
              <w:spacing w:line="240" w:lineRule="auto"/>
              <w:rPr>
                <w:rFonts w:ascii="Times New Roman" w:eastAsia="Times New Roman" w:hAnsi="Times New Roman" w:cs="Times New Roman"/>
                <w:color w:val="000000" w:themeColor="text1"/>
                <w:sz w:val="24"/>
                <w:szCs w:val="24"/>
                <w:lang w:val="ro-RO"/>
              </w:rPr>
            </w:pPr>
          </w:p>
        </w:tc>
        <w:tc>
          <w:tcPr>
            <w:tcW w:w="1706" w:type="dxa"/>
            <w:tcBorders>
              <w:top w:val="single" w:sz="4" w:space="0" w:color="000000"/>
              <w:left w:val="single" w:sz="4" w:space="0" w:color="000000"/>
              <w:bottom w:val="single" w:sz="4" w:space="0" w:color="000000"/>
              <w:right w:val="single" w:sz="4" w:space="0" w:color="000000"/>
            </w:tcBorders>
            <w:hideMark/>
          </w:tcPr>
          <w:p w:rsidR="00B67083" w:rsidRPr="004F76A1" w:rsidRDefault="00B67083" w:rsidP="00C35231">
            <w:pPr>
              <w:keepNext/>
              <w:keepLines/>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pt-BR"/>
              </w:rPr>
            </w:pPr>
          </w:p>
        </w:tc>
      </w:tr>
      <w:tr w:rsidR="006D743A" w:rsidRPr="004F76A1" w:rsidTr="00E87051">
        <w:trPr>
          <w:trHeight w:val="2267"/>
        </w:trPr>
        <w:tc>
          <w:tcPr>
            <w:tcW w:w="368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lastRenderedPageBreak/>
              <w:t xml:space="preserve">Monitorizarea procesului de </w:t>
            </w:r>
            <w:r w:rsidR="0086394E" w:rsidRPr="004F76A1">
              <w:rPr>
                <w:rFonts w:ascii="Times New Roman" w:hAnsi="Times New Roman" w:cs="Times New Roman"/>
                <w:color w:val="000000" w:themeColor="text1"/>
                <w:sz w:val="24"/>
                <w:szCs w:val="24"/>
                <w:lang w:val="pt-BR"/>
              </w:rPr>
              <w:t>alimentație gratuită</w:t>
            </w:r>
            <w:r w:rsidRPr="004F76A1">
              <w:rPr>
                <w:rFonts w:ascii="Times New Roman" w:hAnsi="Times New Roman" w:cs="Times New Roman"/>
                <w:color w:val="000000" w:themeColor="text1"/>
                <w:sz w:val="24"/>
                <w:szCs w:val="24"/>
                <w:lang w:val="pt-BR"/>
              </w:rPr>
              <w:t xml:space="preserve"> a elevilor</w:t>
            </w:r>
          </w:p>
          <w:p w:rsidR="006D743A" w:rsidRPr="004F76A1" w:rsidRDefault="006D743A" w:rsidP="00B03489">
            <w:pPr>
              <w:shd w:val="clear" w:color="auto" w:fill="FFFFFF"/>
              <w:spacing w:after="0" w:line="240" w:lineRule="auto"/>
              <w:outlineLvl w:val="1"/>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 din instituțiile de învăţământ primar şi secundar ciclul I şi II din municipiul Chişinău </w:t>
            </w:r>
          </w:p>
        </w:tc>
        <w:tc>
          <w:tcPr>
            <w:tcW w:w="6095" w:type="dxa"/>
            <w:tcBorders>
              <w:top w:val="single" w:sz="4" w:space="0" w:color="000000"/>
              <w:left w:val="single" w:sz="4" w:space="0" w:color="000000"/>
              <w:bottom w:val="single" w:sz="4" w:space="0" w:color="000000"/>
              <w:right w:val="single" w:sz="4" w:space="0" w:color="000000"/>
            </w:tcBorders>
            <w:hideMark/>
          </w:tcPr>
          <w:p w:rsidR="007A4B64" w:rsidRPr="004F76A1" w:rsidRDefault="007A4B64" w:rsidP="007A4B64">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4F76A1">
              <w:rPr>
                <w:rFonts w:ascii="Times New Roman" w:eastAsia="Times New Roman" w:hAnsi="Times New Roman" w:cs="Times New Roman"/>
                <w:color w:val="000000" w:themeColor="text1"/>
                <w:sz w:val="24"/>
                <w:szCs w:val="24"/>
                <w:highlight w:val="white"/>
                <w:lang w:val="pt-BR"/>
              </w:rPr>
              <w:t xml:space="preserve">În această săptămână procesul de alimentație cu bucate calde s-a organizat în </w:t>
            </w:r>
            <w:r w:rsidRPr="004F76A1">
              <w:rPr>
                <w:rFonts w:ascii="Times New Roman" w:eastAsia="Times New Roman" w:hAnsi="Times New Roman" w:cs="Times New Roman"/>
                <w:b/>
                <w:color w:val="000000" w:themeColor="text1"/>
                <w:sz w:val="24"/>
                <w:szCs w:val="24"/>
                <w:highlight w:val="white"/>
                <w:lang w:val="pt-BR"/>
              </w:rPr>
              <w:t>127  instituţii de învăţământ primar și secundar</w:t>
            </w:r>
            <w:r w:rsidRPr="004F76A1">
              <w:rPr>
                <w:rFonts w:ascii="Times New Roman" w:eastAsia="Times New Roman" w:hAnsi="Times New Roman" w:cs="Times New Roman"/>
                <w:color w:val="000000" w:themeColor="text1"/>
                <w:sz w:val="24"/>
                <w:szCs w:val="24"/>
                <w:highlight w:val="white"/>
                <w:lang w:val="pt-BR"/>
              </w:rPr>
              <w:t>, ciclu I şi II din municipiul Chişinău.</w:t>
            </w:r>
          </w:p>
          <w:p w:rsidR="007A4B64" w:rsidRPr="004F76A1" w:rsidRDefault="00C35231" w:rsidP="007A4B64">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4F76A1">
              <w:rPr>
                <w:rFonts w:ascii="Times New Roman" w:eastAsia="Times New Roman" w:hAnsi="Times New Roman" w:cs="Times New Roman"/>
                <w:color w:val="000000" w:themeColor="text1"/>
                <w:sz w:val="24"/>
                <w:szCs w:val="24"/>
                <w:highlight w:val="white"/>
                <w:lang w:val="pt-BR"/>
              </w:rPr>
              <w:t xml:space="preserve">În </w:t>
            </w:r>
            <w:r w:rsidRPr="004F76A1">
              <w:rPr>
                <w:rFonts w:ascii="Times New Roman" w:eastAsia="Times New Roman" w:hAnsi="Times New Roman" w:cs="Times New Roman"/>
                <w:i/>
                <w:color w:val="000000" w:themeColor="text1"/>
                <w:sz w:val="24"/>
                <w:szCs w:val="24"/>
                <w:highlight w:val="white"/>
                <w:lang w:val="pt-BR"/>
              </w:rPr>
              <w:t>Liceul Teoretic ,,Vasile Alecs</w:t>
            </w:r>
            <w:r w:rsidR="007A4B64" w:rsidRPr="004F76A1">
              <w:rPr>
                <w:rFonts w:ascii="Times New Roman" w:eastAsia="Times New Roman" w:hAnsi="Times New Roman" w:cs="Times New Roman"/>
                <w:i/>
                <w:color w:val="000000" w:themeColor="text1"/>
                <w:sz w:val="24"/>
                <w:szCs w:val="24"/>
                <w:highlight w:val="white"/>
                <w:lang w:val="pt-BR"/>
              </w:rPr>
              <w:t>andri”</w:t>
            </w:r>
            <w:r w:rsidR="007A4B64" w:rsidRPr="004F76A1">
              <w:rPr>
                <w:rFonts w:ascii="Times New Roman" w:eastAsia="Times New Roman" w:hAnsi="Times New Roman" w:cs="Times New Roman"/>
                <w:color w:val="000000" w:themeColor="text1"/>
                <w:sz w:val="24"/>
                <w:szCs w:val="24"/>
                <w:highlight w:val="white"/>
                <w:lang w:val="pt-BR"/>
              </w:rPr>
              <w:t xml:space="preserve"> se organizează alimentarea cu dejun la pachet în sălile de clasă, deoarece continuă  lucrările de reparaţie  în blocul alimentar.</w:t>
            </w:r>
          </w:p>
          <w:p w:rsidR="007A4B64" w:rsidRPr="004F76A1" w:rsidRDefault="00C35231" w:rsidP="007A4B64">
            <w:pPr>
              <w:keepNext/>
              <w:keepLines/>
              <w:shd w:val="clear" w:color="auto" w:fill="FFFFFF"/>
              <w:spacing w:after="0" w:line="240" w:lineRule="auto"/>
              <w:ind w:firstLine="360"/>
              <w:jc w:val="both"/>
              <w:rPr>
                <w:rFonts w:ascii="Times New Roman" w:eastAsia="Times New Roman" w:hAnsi="Times New Roman" w:cs="Times New Roman"/>
                <w:color w:val="000000" w:themeColor="text1"/>
                <w:sz w:val="24"/>
                <w:szCs w:val="24"/>
                <w:highlight w:val="white"/>
                <w:lang w:val="pt-BR"/>
              </w:rPr>
            </w:pPr>
            <w:r w:rsidRPr="004F76A1">
              <w:rPr>
                <w:rFonts w:ascii="Times New Roman" w:eastAsia="Times New Roman" w:hAnsi="Times New Roman" w:cs="Times New Roman"/>
                <w:color w:val="000000" w:themeColor="text1"/>
                <w:sz w:val="24"/>
                <w:szCs w:val="24"/>
                <w:highlight w:val="white"/>
                <w:lang w:val="pt-BR"/>
              </w:rPr>
              <w:t>inspectate -</w:t>
            </w:r>
            <w:r w:rsidR="007A4B64" w:rsidRPr="004F76A1">
              <w:rPr>
                <w:rFonts w:ascii="Times New Roman" w:eastAsia="Times New Roman" w:hAnsi="Times New Roman" w:cs="Times New Roman"/>
                <w:color w:val="000000" w:themeColor="text1"/>
                <w:sz w:val="24"/>
                <w:szCs w:val="24"/>
                <w:highlight w:val="white"/>
                <w:lang w:val="pt-BR"/>
              </w:rPr>
              <w:t xml:space="preserve"> </w:t>
            </w:r>
            <w:r w:rsidR="0087491A" w:rsidRPr="004F76A1">
              <w:rPr>
                <w:rFonts w:ascii="Times New Roman" w:eastAsia="Times New Roman" w:hAnsi="Times New Roman" w:cs="Times New Roman"/>
                <w:b/>
                <w:color w:val="000000" w:themeColor="text1"/>
                <w:sz w:val="24"/>
                <w:szCs w:val="24"/>
                <w:highlight w:val="white"/>
                <w:lang w:val="pt-BR"/>
              </w:rPr>
              <w:t>3</w:t>
            </w:r>
            <w:r w:rsidR="007A4B64" w:rsidRPr="004F76A1">
              <w:rPr>
                <w:rFonts w:ascii="Times New Roman" w:eastAsia="Times New Roman" w:hAnsi="Times New Roman" w:cs="Times New Roman"/>
                <w:b/>
                <w:color w:val="000000" w:themeColor="text1"/>
                <w:sz w:val="24"/>
                <w:szCs w:val="24"/>
                <w:highlight w:val="white"/>
                <w:lang w:val="pt-BR"/>
              </w:rPr>
              <w:t xml:space="preserve"> instituții</w:t>
            </w:r>
            <w:r w:rsidR="007A4B64" w:rsidRPr="004F76A1">
              <w:rPr>
                <w:rFonts w:ascii="Times New Roman" w:eastAsia="Times New Roman" w:hAnsi="Times New Roman" w:cs="Times New Roman"/>
                <w:color w:val="000000" w:themeColor="text1"/>
                <w:sz w:val="24"/>
                <w:szCs w:val="24"/>
                <w:highlight w:val="white"/>
                <w:lang w:val="pt-BR"/>
              </w:rPr>
              <w:t xml:space="preserve"> </w:t>
            </w:r>
          </w:p>
          <w:p w:rsidR="00E029E0" w:rsidRPr="004F76A1" w:rsidRDefault="00E029E0" w:rsidP="004F76A1">
            <w:pPr>
              <w:keepNext/>
              <w:keepLines/>
              <w:numPr>
                <w:ilvl w:val="0"/>
                <w:numId w:val="9"/>
              </w:numPr>
              <w:shd w:val="clear" w:color="auto" w:fill="FFFFFF"/>
              <w:spacing w:after="0" w:line="240" w:lineRule="auto"/>
              <w:jc w:val="both"/>
              <w:rPr>
                <w:rFonts w:ascii="Times New Roman" w:eastAsia="Times New Roman" w:hAnsi="Times New Roman" w:cs="Times New Roman"/>
                <w:i/>
                <w:color w:val="000000" w:themeColor="text1"/>
                <w:sz w:val="24"/>
                <w:szCs w:val="24"/>
                <w:highlight w:val="white"/>
              </w:rPr>
            </w:pPr>
            <w:r w:rsidRPr="004F76A1">
              <w:rPr>
                <w:rFonts w:ascii="Times New Roman" w:eastAsia="Times New Roman" w:hAnsi="Times New Roman" w:cs="Times New Roman"/>
                <w:i/>
                <w:color w:val="000000" w:themeColor="text1"/>
                <w:sz w:val="24"/>
                <w:szCs w:val="24"/>
                <w:highlight w:val="white"/>
              </w:rPr>
              <w:t>Gimnaziul „Taras Şevcenco”</w:t>
            </w:r>
          </w:p>
          <w:p w:rsidR="00E029E0" w:rsidRPr="004F76A1" w:rsidRDefault="00E029E0" w:rsidP="004F76A1">
            <w:pPr>
              <w:keepNext/>
              <w:keepLines/>
              <w:numPr>
                <w:ilvl w:val="0"/>
                <w:numId w:val="9"/>
              </w:numPr>
              <w:shd w:val="clear" w:color="auto" w:fill="FFFFFF"/>
              <w:spacing w:after="0" w:line="240" w:lineRule="auto"/>
              <w:jc w:val="both"/>
              <w:rPr>
                <w:rFonts w:ascii="Times New Roman" w:eastAsia="Times New Roman" w:hAnsi="Times New Roman" w:cs="Times New Roman"/>
                <w:i/>
                <w:color w:val="000000" w:themeColor="text1"/>
                <w:sz w:val="24"/>
                <w:szCs w:val="24"/>
                <w:highlight w:val="white"/>
              </w:rPr>
            </w:pPr>
            <w:r w:rsidRPr="004F76A1">
              <w:rPr>
                <w:rFonts w:ascii="Times New Roman" w:eastAsia="Times New Roman" w:hAnsi="Times New Roman" w:cs="Times New Roman"/>
                <w:i/>
                <w:color w:val="000000" w:themeColor="text1"/>
                <w:sz w:val="24"/>
                <w:szCs w:val="24"/>
                <w:highlight w:val="white"/>
              </w:rPr>
              <w:t>Liceul Teoretic „Lucian Blaga”</w:t>
            </w:r>
          </w:p>
          <w:p w:rsidR="00E029E0" w:rsidRPr="004F76A1" w:rsidRDefault="00E029E0" w:rsidP="004F76A1">
            <w:pPr>
              <w:keepNext/>
              <w:keepLines/>
              <w:numPr>
                <w:ilvl w:val="0"/>
                <w:numId w:val="9"/>
              </w:numPr>
              <w:shd w:val="clear" w:color="auto" w:fill="FFFFFF"/>
              <w:spacing w:after="0" w:line="240" w:lineRule="auto"/>
              <w:jc w:val="both"/>
              <w:rPr>
                <w:rFonts w:ascii="Times New Roman" w:eastAsia="Times New Roman" w:hAnsi="Times New Roman" w:cs="Times New Roman"/>
                <w:i/>
                <w:color w:val="000000" w:themeColor="text1"/>
                <w:sz w:val="24"/>
                <w:szCs w:val="24"/>
                <w:highlight w:val="white"/>
                <w:lang w:val="pt-BR"/>
              </w:rPr>
            </w:pPr>
            <w:r w:rsidRPr="004F76A1">
              <w:rPr>
                <w:rFonts w:ascii="Times New Roman" w:eastAsia="Times New Roman" w:hAnsi="Times New Roman" w:cs="Times New Roman"/>
                <w:i/>
                <w:color w:val="000000" w:themeColor="text1"/>
                <w:sz w:val="24"/>
                <w:szCs w:val="24"/>
                <w:highlight w:val="white"/>
                <w:lang w:val="pt-BR"/>
              </w:rPr>
              <w:t>Instituția Publică Liceul  Teoretic „Nicolae Milescu Spătarul".</w:t>
            </w:r>
          </w:p>
          <w:p w:rsidR="00C35231" w:rsidRPr="004F76A1" w:rsidRDefault="007A4B64" w:rsidP="00C35231">
            <w:pPr>
              <w:keepNext/>
              <w:keepLines/>
              <w:shd w:val="clear" w:color="auto" w:fill="FFFFFF"/>
              <w:spacing w:after="0" w:line="240" w:lineRule="auto"/>
              <w:jc w:val="both"/>
              <w:rPr>
                <w:rFonts w:ascii="Times New Roman" w:eastAsia="Times New Roman" w:hAnsi="Times New Roman" w:cs="Times New Roman"/>
                <w:b/>
                <w:color w:val="000000" w:themeColor="text1"/>
                <w:sz w:val="24"/>
                <w:szCs w:val="24"/>
                <w:highlight w:val="white"/>
                <w:lang w:val="pt-BR"/>
              </w:rPr>
            </w:pPr>
            <w:r w:rsidRPr="004F76A1">
              <w:rPr>
                <w:rFonts w:ascii="Times New Roman" w:eastAsia="Times New Roman" w:hAnsi="Times New Roman" w:cs="Times New Roman"/>
                <w:b/>
                <w:color w:val="000000" w:themeColor="text1"/>
                <w:sz w:val="24"/>
                <w:szCs w:val="24"/>
                <w:highlight w:val="white"/>
                <w:lang w:val="pt-BR"/>
              </w:rPr>
              <w:t>În cadrul</w:t>
            </w:r>
            <w:r w:rsidR="00C35231" w:rsidRPr="004F76A1">
              <w:rPr>
                <w:rFonts w:ascii="Times New Roman" w:eastAsia="Times New Roman" w:hAnsi="Times New Roman" w:cs="Times New Roman"/>
                <w:b/>
                <w:color w:val="000000" w:themeColor="text1"/>
                <w:sz w:val="24"/>
                <w:szCs w:val="24"/>
                <w:highlight w:val="white"/>
                <w:lang w:val="pt-BR"/>
              </w:rPr>
              <w:t xml:space="preserve"> vizitei de monitorizare s-a </w:t>
            </w:r>
            <w:r w:rsidRPr="004F76A1">
              <w:rPr>
                <w:rFonts w:ascii="Times New Roman" w:eastAsia="Times New Roman" w:hAnsi="Times New Roman" w:cs="Times New Roman"/>
                <w:b/>
                <w:color w:val="000000" w:themeColor="text1"/>
                <w:sz w:val="24"/>
                <w:szCs w:val="24"/>
                <w:highlight w:val="white"/>
                <w:lang w:val="pt-BR"/>
              </w:rPr>
              <w:t>constatat următoarele:</w:t>
            </w:r>
          </w:p>
          <w:p w:rsidR="00C35231" w:rsidRPr="004F76A1" w:rsidRDefault="007A4B64" w:rsidP="004F76A1">
            <w:pPr>
              <w:pStyle w:val="Listparagraf"/>
              <w:keepNext/>
              <w:keepLines/>
              <w:numPr>
                <w:ilvl w:val="0"/>
                <w:numId w:val="7"/>
              </w:numPr>
              <w:shd w:val="clear" w:color="auto" w:fill="FFFFFF"/>
              <w:jc w:val="both"/>
              <w:rPr>
                <w:color w:val="000000" w:themeColor="text1"/>
                <w:sz w:val="24"/>
                <w:szCs w:val="24"/>
                <w:highlight w:val="white"/>
                <w:lang w:val="pt-BR"/>
              </w:rPr>
            </w:pPr>
            <w:r w:rsidRPr="004F76A1">
              <w:rPr>
                <w:color w:val="000000" w:themeColor="text1"/>
                <w:sz w:val="24"/>
                <w:szCs w:val="24"/>
                <w:highlight w:val="white"/>
                <w:lang w:val="pt-BR"/>
              </w:rPr>
              <w:t>în toate instituţiile vizitate sunt prezente actele normative cu privire  la procesul de organizare a alimentației elevilor, perfectate corect, cu înscrierea până la data verificării</w:t>
            </w:r>
            <w:r w:rsidR="00C35231" w:rsidRPr="004F76A1">
              <w:rPr>
                <w:color w:val="000000" w:themeColor="text1"/>
                <w:sz w:val="24"/>
                <w:szCs w:val="24"/>
                <w:highlight w:val="white"/>
                <w:lang w:val="pt-BR"/>
              </w:rPr>
              <w:t>;</w:t>
            </w:r>
          </w:p>
          <w:p w:rsidR="00C35231" w:rsidRPr="004F76A1" w:rsidRDefault="007A4B64" w:rsidP="004F76A1">
            <w:pPr>
              <w:pStyle w:val="Listparagraf"/>
              <w:keepNext/>
              <w:keepLines/>
              <w:numPr>
                <w:ilvl w:val="0"/>
                <w:numId w:val="7"/>
              </w:numPr>
              <w:shd w:val="clear" w:color="auto" w:fill="FFFFFF"/>
              <w:jc w:val="both"/>
              <w:rPr>
                <w:color w:val="000000" w:themeColor="text1"/>
                <w:sz w:val="24"/>
                <w:szCs w:val="24"/>
                <w:highlight w:val="white"/>
                <w:lang w:val="pt-BR"/>
              </w:rPr>
            </w:pPr>
            <w:r w:rsidRPr="004F76A1">
              <w:rPr>
                <w:color w:val="000000" w:themeColor="text1"/>
                <w:sz w:val="24"/>
                <w:szCs w:val="24"/>
                <w:highlight w:val="white"/>
                <w:lang w:val="pt-BR"/>
              </w:rPr>
              <w:t>se respectă meniul zilnic cu meniul model pentru 10 zile coordonat cu CSP</w:t>
            </w:r>
            <w:r w:rsidR="00C35231" w:rsidRPr="004F76A1">
              <w:rPr>
                <w:color w:val="000000" w:themeColor="text1"/>
                <w:sz w:val="24"/>
                <w:szCs w:val="24"/>
                <w:highlight w:val="white"/>
                <w:lang w:val="pt-BR"/>
              </w:rPr>
              <w:t>;</w:t>
            </w:r>
          </w:p>
          <w:p w:rsidR="00C35231" w:rsidRPr="004F76A1" w:rsidRDefault="007A4B64" w:rsidP="004F76A1">
            <w:pPr>
              <w:pStyle w:val="Listparagraf"/>
              <w:keepNext/>
              <w:keepLines/>
              <w:numPr>
                <w:ilvl w:val="0"/>
                <w:numId w:val="7"/>
              </w:numPr>
              <w:shd w:val="clear" w:color="auto" w:fill="FFFFFF"/>
              <w:jc w:val="both"/>
              <w:rPr>
                <w:b/>
                <w:color w:val="000000" w:themeColor="text1"/>
                <w:sz w:val="24"/>
                <w:szCs w:val="24"/>
                <w:highlight w:val="white"/>
                <w:lang w:val="pt-BR"/>
              </w:rPr>
            </w:pPr>
            <w:r w:rsidRPr="004F76A1">
              <w:rPr>
                <w:color w:val="000000" w:themeColor="text1"/>
                <w:sz w:val="24"/>
                <w:szCs w:val="24"/>
                <w:highlight w:val="white"/>
                <w:lang w:val="pt-BR"/>
              </w:rPr>
              <w:t>produsele alimentare sunt recepţionate corect, proaspete şi calitative pentru alimentarea elevilor;</w:t>
            </w:r>
          </w:p>
          <w:p w:rsidR="00C35231" w:rsidRPr="004F76A1" w:rsidRDefault="007A4B64" w:rsidP="004F76A1">
            <w:pPr>
              <w:pStyle w:val="Listparagraf"/>
              <w:keepNext/>
              <w:keepLines/>
              <w:numPr>
                <w:ilvl w:val="0"/>
                <w:numId w:val="7"/>
              </w:numPr>
              <w:shd w:val="clear" w:color="auto" w:fill="FFFFFF"/>
              <w:jc w:val="both"/>
              <w:rPr>
                <w:color w:val="000000" w:themeColor="text1"/>
                <w:sz w:val="24"/>
                <w:szCs w:val="24"/>
                <w:highlight w:val="white"/>
                <w:lang w:val="pt-BR"/>
              </w:rPr>
            </w:pPr>
            <w:r w:rsidRPr="004F76A1">
              <w:rPr>
                <w:color w:val="000000" w:themeColor="text1"/>
                <w:sz w:val="24"/>
                <w:szCs w:val="24"/>
                <w:highlight w:val="white"/>
                <w:lang w:val="pt-BR"/>
              </w:rPr>
              <w:t>elevii se alimentează cu fructe şi legume autohtone, de sezon</w:t>
            </w:r>
            <w:r w:rsidR="00C35231" w:rsidRPr="004F76A1">
              <w:rPr>
                <w:color w:val="000000" w:themeColor="text1"/>
                <w:sz w:val="24"/>
                <w:szCs w:val="24"/>
                <w:highlight w:val="white"/>
                <w:lang w:val="pt-BR"/>
              </w:rPr>
              <w:t>;</w:t>
            </w:r>
          </w:p>
          <w:p w:rsidR="00C35231" w:rsidRPr="004F76A1" w:rsidRDefault="007A4B64" w:rsidP="004F76A1">
            <w:pPr>
              <w:pStyle w:val="Listparagraf"/>
              <w:keepNext/>
              <w:keepLines/>
              <w:numPr>
                <w:ilvl w:val="0"/>
                <w:numId w:val="7"/>
              </w:numPr>
              <w:shd w:val="clear" w:color="auto" w:fill="FFFFFF"/>
              <w:jc w:val="both"/>
              <w:rPr>
                <w:b/>
                <w:color w:val="000000" w:themeColor="text1"/>
                <w:sz w:val="24"/>
                <w:szCs w:val="24"/>
                <w:highlight w:val="white"/>
                <w:lang w:val="pt-BR"/>
              </w:rPr>
            </w:pPr>
            <w:r w:rsidRPr="004F76A1">
              <w:rPr>
                <w:color w:val="000000" w:themeColor="text1"/>
                <w:sz w:val="24"/>
                <w:szCs w:val="24"/>
                <w:highlight w:val="white"/>
                <w:lang w:val="pt-BR"/>
              </w:rPr>
              <w:t>sunt create comisiile de triere, în întreaga componenţă fiind responsabili de calitatea produselor  recepţionate până la calitatea produsului finit;</w:t>
            </w:r>
          </w:p>
          <w:p w:rsidR="007A4B64" w:rsidRPr="004F76A1" w:rsidRDefault="007A4B64" w:rsidP="004F76A1">
            <w:pPr>
              <w:pStyle w:val="Listparagraf"/>
              <w:keepNext/>
              <w:keepLines/>
              <w:numPr>
                <w:ilvl w:val="0"/>
                <w:numId w:val="7"/>
              </w:numPr>
              <w:shd w:val="clear" w:color="auto" w:fill="FFFFFF"/>
              <w:jc w:val="both"/>
              <w:rPr>
                <w:b/>
                <w:color w:val="000000" w:themeColor="text1"/>
                <w:sz w:val="24"/>
                <w:szCs w:val="24"/>
                <w:highlight w:val="white"/>
                <w:lang w:val="pt-BR"/>
              </w:rPr>
            </w:pPr>
            <w:r w:rsidRPr="004F76A1">
              <w:rPr>
                <w:color w:val="000000" w:themeColor="text1"/>
                <w:sz w:val="24"/>
                <w:szCs w:val="24"/>
                <w:highlight w:val="white"/>
                <w:lang w:val="pt-BR"/>
              </w:rPr>
              <w:t>blocurile alimentare din cadrul instituţiilor de învăţământ sunt dotate cu cantitatea necesară de instalaţii de spălare şi dezinfecţie a mâinilor.</w:t>
            </w:r>
          </w:p>
          <w:p w:rsidR="006D743A" w:rsidRPr="004F76A1" w:rsidRDefault="007A4B64" w:rsidP="007A4B64">
            <w:pPr>
              <w:shd w:val="clear" w:color="auto" w:fill="FFFFFF"/>
              <w:spacing w:after="0" w:line="240" w:lineRule="auto"/>
              <w:jc w:val="both"/>
              <w:rPr>
                <w:rFonts w:ascii="Times New Roman" w:hAnsi="Times New Roman" w:cs="Times New Roman"/>
                <w:b/>
                <w:color w:val="000000" w:themeColor="text1"/>
                <w:sz w:val="24"/>
                <w:szCs w:val="24"/>
                <w:lang w:val="pt-BR"/>
              </w:rPr>
            </w:pPr>
            <w:r w:rsidRPr="004F76A1">
              <w:rPr>
                <w:rFonts w:ascii="Times New Roman" w:eastAsia="Times New Roman" w:hAnsi="Times New Roman" w:cs="Times New Roman"/>
                <w:b/>
                <w:color w:val="000000" w:themeColor="text1"/>
                <w:sz w:val="24"/>
                <w:szCs w:val="24"/>
                <w:highlight w:val="white"/>
                <w:lang w:val="pt-BR"/>
              </w:rPr>
              <w:t>Totodată, aduc la cunoştinţă că în  instituțiile de învăţământ general din municipiul Chişinău  continuă  organizarea  procesului de alimentaţie gratuită a copiilor/elevilor d</w:t>
            </w:r>
            <w:r w:rsidR="00E029E0" w:rsidRPr="004F76A1">
              <w:rPr>
                <w:rFonts w:ascii="Times New Roman" w:eastAsia="Times New Roman" w:hAnsi="Times New Roman" w:cs="Times New Roman"/>
                <w:b/>
                <w:color w:val="000000" w:themeColor="text1"/>
                <w:sz w:val="24"/>
                <w:szCs w:val="24"/>
                <w:highlight w:val="white"/>
                <w:lang w:val="pt-BR"/>
              </w:rPr>
              <w:t>in familii refugiate total – 546</w:t>
            </w:r>
            <w:r w:rsidRPr="004F76A1">
              <w:rPr>
                <w:rFonts w:ascii="Times New Roman" w:eastAsia="Times New Roman" w:hAnsi="Times New Roman" w:cs="Times New Roman"/>
                <w:b/>
                <w:color w:val="000000" w:themeColor="text1"/>
                <w:sz w:val="24"/>
                <w:szCs w:val="24"/>
                <w:highlight w:val="white"/>
                <w:lang w:val="pt-BR"/>
              </w:rPr>
              <w:t xml:space="preserve"> copii/ elevi.</w:t>
            </w: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E029E0" w:rsidP="00E029E0">
            <w:pPr>
              <w:pStyle w:val="1"/>
              <w:shd w:val="clear" w:color="auto" w:fill="auto"/>
              <w:spacing w:after="60" w:line="240" w:lineRule="auto"/>
              <w:ind w:left="120"/>
              <w:jc w:val="both"/>
              <w:rPr>
                <w:rStyle w:val="11pt"/>
                <w:color w:val="000000" w:themeColor="text1"/>
                <w:sz w:val="24"/>
                <w:szCs w:val="24"/>
              </w:rPr>
            </w:pPr>
            <w:r w:rsidRPr="004F76A1">
              <w:rPr>
                <w:b/>
                <w:color w:val="000000" w:themeColor="text1"/>
                <w:sz w:val="24"/>
                <w:szCs w:val="24"/>
                <w:lang w:val="en-US"/>
              </w:rPr>
              <w:t>23</w:t>
            </w:r>
            <w:r w:rsidR="006D743A" w:rsidRPr="004F76A1">
              <w:rPr>
                <w:b/>
                <w:color w:val="000000" w:themeColor="text1"/>
                <w:sz w:val="24"/>
                <w:szCs w:val="24"/>
                <w:lang w:val="en-US"/>
              </w:rPr>
              <w:t>.01-</w:t>
            </w:r>
            <w:r w:rsidR="0087491A" w:rsidRPr="004F76A1">
              <w:rPr>
                <w:b/>
                <w:color w:val="000000" w:themeColor="text1"/>
                <w:sz w:val="24"/>
                <w:szCs w:val="24"/>
                <w:lang w:val="en-US"/>
              </w:rPr>
              <w:t>2</w:t>
            </w:r>
            <w:r w:rsidRPr="004F76A1">
              <w:rPr>
                <w:b/>
                <w:color w:val="000000" w:themeColor="text1"/>
                <w:sz w:val="24"/>
                <w:szCs w:val="24"/>
                <w:lang w:val="en-US"/>
              </w:rPr>
              <w:t>7</w:t>
            </w:r>
            <w:r w:rsidR="006D743A" w:rsidRPr="004F76A1">
              <w:rPr>
                <w:b/>
                <w:color w:val="000000" w:themeColor="text1"/>
                <w:sz w:val="24"/>
                <w:szCs w:val="24"/>
                <w:lang w:val="en-US"/>
              </w:rPr>
              <w:t>.01.23</w:t>
            </w: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C35231">
            <w:pPr>
              <w:spacing w:line="240" w:lineRule="auto"/>
              <w:rPr>
                <w:rStyle w:val="11pt"/>
                <w:rFonts w:eastAsia="Courier New"/>
                <w:color w:val="000000" w:themeColor="text1"/>
                <w:sz w:val="24"/>
                <w:szCs w:val="24"/>
              </w:rPr>
            </w:pPr>
            <w:r w:rsidRPr="004F76A1">
              <w:rPr>
                <w:rFonts w:ascii="Times New Roman" w:eastAsia="Times New Roman" w:hAnsi="Times New Roman" w:cs="Times New Roman"/>
                <w:color w:val="000000" w:themeColor="text1"/>
                <w:sz w:val="24"/>
                <w:szCs w:val="24"/>
                <w:lang w:val="ro-RO"/>
              </w:rPr>
              <w:t>Asigurarea unui regim sănătos şi  activitate fizică  adecvată în instituțiile de învățământ din municipiu</w:t>
            </w:r>
          </w:p>
        </w:tc>
        <w:tc>
          <w:tcPr>
            <w:tcW w:w="1706" w:type="dxa"/>
            <w:tcBorders>
              <w:top w:val="single" w:sz="4" w:space="0" w:color="000000"/>
              <w:left w:val="single" w:sz="4" w:space="0" w:color="000000"/>
              <w:bottom w:val="single" w:sz="4" w:space="0" w:color="000000"/>
              <w:right w:val="single" w:sz="4" w:space="0" w:color="000000"/>
            </w:tcBorders>
            <w:hideMark/>
          </w:tcPr>
          <w:p w:rsidR="00C35231" w:rsidRPr="004F76A1" w:rsidRDefault="00C35231" w:rsidP="00C35231">
            <w:pPr>
              <w:keepNext/>
              <w:keepLines/>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pt-BR"/>
              </w:rPr>
            </w:pPr>
            <w:r w:rsidRPr="004F76A1">
              <w:rPr>
                <w:rFonts w:ascii="Times New Roman" w:eastAsia="Times New Roman" w:hAnsi="Times New Roman" w:cs="Times New Roman"/>
                <w:color w:val="000000" w:themeColor="text1"/>
                <w:sz w:val="24"/>
                <w:szCs w:val="24"/>
                <w:highlight w:val="white"/>
                <w:lang w:val="pt-BR"/>
              </w:rPr>
              <w:t>Ordinul DGETS, nr. 01/1-7/9  din 03.01.2023.</w:t>
            </w:r>
          </w:p>
          <w:p w:rsidR="006D743A" w:rsidRPr="004F76A1" w:rsidRDefault="006D743A" w:rsidP="00B03489">
            <w:pPr>
              <w:shd w:val="clear" w:color="auto" w:fill="FFFFFF"/>
              <w:spacing w:after="0" w:line="240" w:lineRule="auto"/>
              <w:rPr>
                <w:rFonts w:ascii="Times New Roman" w:hAnsi="Times New Roman" w:cs="Times New Roman"/>
                <w:color w:val="000000" w:themeColor="text1"/>
                <w:sz w:val="24"/>
                <w:szCs w:val="24"/>
              </w:rPr>
            </w:pPr>
          </w:p>
        </w:tc>
      </w:tr>
      <w:tr w:rsidR="006D743A" w:rsidRPr="00B67083" w:rsidTr="00E87051">
        <w:trPr>
          <w:trHeight w:val="1543"/>
        </w:trPr>
        <w:tc>
          <w:tcPr>
            <w:tcW w:w="3686"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lastRenderedPageBreak/>
              <w:t>Monitorizarea încadrării temporare a copiilor de  vârstă preşcolară şi școlară cu statut de refugiat din Ucraina</w:t>
            </w:r>
          </w:p>
          <w:p w:rsidR="006D743A" w:rsidRPr="004F76A1" w:rsidRDefault="006D743A" w:rsidP="00B03489">
            <w:pPr>
              <w:spacing w:after="0" w:line="240" w:lineRule="auto"/>
              <w:jc w:val="both"/>
              <w:rPr>
                <w:rFonts w:ascii="Times New Roman" w:hAnsi="Times New Roman" w:cs="Times New Roman"/>
                <w:b/>
                <w:color w:val="000000" w:themeColor="text1"/>
                <w:sz w:val="24"/>
                <w:szCs w:val="24"/>
                <w:lang w:val="pt-BR"/>
              </w:rPr>
            </w:pPr>
          </w:p>
          <w:p w:rsidR="006D743A" w:rsidRPr="004F76A1" w:rsidRDefault="006D743A" w:rsidP="00B03489">
            <w:pPr>
              <w:spacing w:after="0" w:line="240" w:lineRule="auto"/>
              <w:jc w:val="both"/>
              <w:rPr>
                <w:rFonts w:ascii="Times New Roman" w:hAnsi="Times New Roman" w:cs="Times New Roman"/>
                <w:b/>
                <w:color w:val="000000" w:themeColor="text1"/>
                <w:sz w:val="24"/>
                <w:szCs w:val="24"/>
                <w:lang w:val="pt-BR"/>
              </w:rPr>
            </w:pPr>
          </w:p>
          <w:p w:rsidR="006D743A" w:rsidRPr="004F76A1" w:rsidRDefault="006D743A" w:rsidP="00B03489">
            <w:pPr>
              <w:spacing w:after="0" w:line="240" w:lineRule="auto"/>
              <w:jc w:val="both"/>
              <w:rPr>
                <w:rFonts w:ascii="Times New Roman" w:hAnsi="Times New Roman" w:cs="Times New Roman"/>
                <w:b/>
                <w:bCs/>
                <w:color w:val="000000" w:themeColor="text1"/>
                <w:sz w:val="24"/>
                <w:szCs w:val="24"/>
                <w:shd w:val="clear" w:color="auto" w:fill="FFFFFF"/>
                <w:lang w:val="pt-BR"/>
              </w:rPr>
            </w:pPr>
          </w:p>
          <w:p w:rsidR="006D743A" w:rsidRPr="004F76A1" w:rsidRDefault="006D743A" w:rsidP="00B03489">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6D743A" w:rsidRPr="004F76A1" w:rsidRDefault="006D743A" w:rsidP="00B03489">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6D743A" w:rsidRPr="004F76A1" w:rsidRDefault="006D743A" w:rsidP="00B03489">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6D743A" w:rsidRPr="004F76A1" w:rsidRDefault="006D743A" w:rsidP="00B03489">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6D743A" w:rsidRPr="004F76A1" w:rsidRDefault="006D743A" w:rsidP="00B03489">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6D743A" w:rsidRPr="004F76A1" w:rsidRDefault="006D743A" w:rsidP="00B03489">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6D743A" w:rsidRPr="004F76A1" w:rsidRDefault="006D743A" w:rsidP="00B03489">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6D743A" w:rsidRPr="004F76A1" w:rsidRDefault="006D743A" w:rsidP="00B03489">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6D743A" w:rsidRPr="004F76A1" w:rsidRDefault="006D743A" w:rsidP="00B03489">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6D743A" w:rsidRPr="004F76A1" w:rsidRDefault="006D743A" w:rsidP="00B03489">
            <w:pPr>
              <w:pStyle w:val="1"/>
              <w:shd w:val="clear" w:color="auto" w:fill="auto"/>
              <w:spacing w:after="0" w:line="240" w:lineRule="auto"/>
              <w:jc w:val="both"/>
              <w:rPr>
                <w:rStyle w:val="11pt"/>
                <w:color w:val="000000" w:themeColor="text1"/>
                <w:sz w:val="24"/>
                <w:szCs w:val="24"/>
              </w:rPr>
            </w:pPr>
            <w:r w:rsidRPr="004F76A1">
              <w:rPr>
                <w:color w:val="000000" w:themeColor="text1"/>
                <w:sz w:val="24"/>
                <w:szCs w:val="24"/>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6D743A">
            <w:pPr>
              <w:spacing w:after="0" w:line="240" w:lineRule="auto"/>
              <w:jc w:val="both"/>
              <w:rPr>
                <w:rFonts w:ascii="Times New Roman" w:hAnsi="Times New Roman" w:cs="Times New Roman"/>
                <w:b/>
                <w:bCs/>
                <w:color w:val="000000" w:themeColor="text1"/>
                <w:sz w:val="24"/>
                <w:szCs w:val="24"/>
                <w:shd w:val="clear" w:color="auto" w:fill="FFFFFF"/>
                <w:lang w:val="pt-BR"/>
              </w:rPr>
            </w:pPr>
            <w:r w:rsidRPr="004F76A1">
              <w:rPr>
                <w:rFonts w:ascii="Times New Roman" w:hAnsi="Times New Roman" w:cs="Times New Roman"/>
                <w:b/>
                <w:bCs/>
                <w:color w:val="000000" w:themeColor="text1"/>
                <w:sz w:val="24"/>
                <w:szCs w:val="24"/>
                <w:shd w:val="clear" w:color="auto" w:fill="FFFFFF"/>
                <w:lang w:val="ro-RO"/>
              </w:rPr>
              <w:t xml:space="preserve">      </w:t>
            </w:r>
            <w:r w:rsidRPr="004F76A1">
              <w:rPr>
                <w:rFonts w:ascii="Times New Roman" w:hAnsi="Times New Roman" w:cs="Times New Roman"/>
                <w:color w:val="000000" w:themeColor="text1"/>
                <w:sz w:val="24"/>
                <w:szCs w:val="24"/>
                <w:lang w:val="pt-BR"/>
              </w:rPr>
              <w:t xml:space="preserve">În săptămâna </w:t>
            </w:r>
            <w:r w:rsidR="00912E8D" w:rsidRPr="004F76A1">
              <w:rPr>
                <w:rFonts w:ascii="Times New Roman" w:hAnsi="Times New Roman" w:cs="Times New Roman"/>
                <w:b/>
                <w:color w:val="000000" w:themeColor="text1"/>
                <w:sz w:val="24"/>
                <w:szCs w:val="24"/>
                <w:lang w:val="ro-RO"/>
              </w:rPr>
              <w:t>23</w:t>
            </w:r>
            <w:r w:rsidRPr="004F76A1">
              <w:rPr>
                <w:rFonts w:ascii="Times New Roman" w:hAnsi="Times New Roman" w:cs="Times New Roman"/>
                <w:b/>
                <w:color w:val="000000" w:themeColor="text1"/>
                <w:sz w:val="24"/>
                <w:szCs w:val="24"/>
                <w:lang w:val="ro-RO"/>
              </w:rPr>
              <w:t>.01</w:t>
            </w:r>
            <w:r w:rsidRPr="004F76A1">
              <w:rPr>
                <w:rFonts w:ascii="Times New Roman" w:hAnsi="Times New Roman" w:cs="Times New Roman"/>
                <w:b/>
                <w:color w:val="000000" w:themeColor="text1"/>
                <w:sz w:val="24"/>
                <w:szCs w:val="24"/>
                <w:lang w:val="pt-BR"/>
              </w:rPr>
              <w:t xml:space="preserve"> -</w:t>
            </w:r>
            <w:r w:rsidR="00F93646" w:rsidRPr="004F76A1">
              <w:rPr>
                <w:rFonts w:ascii="Times New Roman" w:hAnsi="Times New Roman" w:cs="Times New Roman"/>
                <w:b/>
                <w:color w:val="000000" w:themeColor="text1"/>
                <w:sz w:val="24"/>
                <w:szCs w:val="24"/>
                <w:lang w:val="pt-BR"/>
              </w:rPr>
              <w:t>2</w:t>
            </w:r>
            <w:r w:rsidR="00912E8D" w:rsidRPr="004F76A1">
              <w:rPr>
                <w:rFonts w:ascii="Times New Roman" w:hAnsi="Times New Roman" w:cs="Times New Roman"/>
                <w:b/>
                <w:color w:val="000000" w:themeColor="text1"/>
                <w:sz w:val="24"/>
                <w:szCs w:val="24"/>
                <w:lang w:val="pt-BR"/>
              </w:rPr>
              <w:t>7</w:t>
            </w:r>
            <w:r w:rsidRPr="004F76A1">
              <w:rPr>
                <w:rFonts w:ascii="Times New Roman" w:hAnsi="Times New Roman" w:cs="Times New Roman"/>
                <w:b/>
                <w:color w:val="000000" w:themeColor="text1"/>
                <w:sz w:val="24"/>
                <w:szCs w:val="24"/>
                <w:lang w:val="pt-BR"/>
              </w:rPr>
              <w:t xml:space="preserve">.01.23 </w:t>
            </w:r>
            <w:r w:rsidRPr="004F76A1">
              <w:rPr>
                <w:rFonts w:ascii="Times New Roman" w:hAnsi="Times New Roman" w:cs="Times New Roman"/>
                <w:color w:val="000000" w:themeColor="text1"/>
                <w:sz w:val="24"/>
                <w:szCs w:val="24"/>
                <w:lang w:val="pt-BR"/>
              </w:rPr>
              <w:t xml:space="preserve">a continuat  monitorizarea încadrării temporare a copiilor </w:t>
            </w:r>
            <w:r w:rsidRPr="004F76A1">
              <w:rPr>
                <w:rFonts w:ascii="Times New Roman" w:hAnsi="Times New Roman" w:cs="Times New Roman"/>
                <w:b/>
                <w:color w:val="000000" w:themeColor="text1"/>
                <w:sz w:val="24"/>
                <w:szCs w:val="24"/>
                <w:lang w:val="pt-BR"/>
              </w:rPr>
              <w:t xml:space="preserve">de  vârstă preșcolară şi școlară </w:t>
            </w:r>
            <w:r w:rsidRPr="004F76A1">
              <w:rPr>
                <w:rFonts w:ascii="Times New Roman" w:hAnsi="Times New Roman" w:cs="Times New Roman"/>
                <w:color w:val="000000" w:themeColor="text1"/>
                <w:sz w:val="24"/>
                <w:szCs w:val="24"/>
                <w:lang w:val="pt-BR"/>
              </w:rPr>
              <w:t>cu statut de refugiat</w:t>
            </w:r>
            <w:r w:rsidRPr="004F76A1">
              <w:rPr>
                <w:rFonts w:ascii="Times New Roman" w:hAnsi="Times New Roman" w:cs="Times New Roman"/>
                <w:b/>
                <w:color w:val="000000" w:themeColor="text1"/>
                <w:sz w:val="24"/>
                <w:szCs w:val="24"/>
                <w:lang w:val="pt-BR"/>
              </w:rPr>
              <w:t xml:space="preserve"> din Ucraina</w:t>
            </w:r>
          </w:p>
          <w:p w:rsidR="006D743A" w:rsidRPr="004F76A1" w:rsidRDefault="006D743A" w:rsidP="006D743A">
            <w:pPr>
              <w:spacing w:after="0" w:line="240" w:lineRule="auto"/>
              <w:jc w:val="both"/>
              <w:rPr>
                <w:rFonts w:ascii="Times New Roman" w:hAnsi="Times New Roman" w:cs="Times New Roman"/>
                <w:color w:val="000000" w:themeColor="text1"/>
                <w:sz w:val="24"/>
                <w:szCs w:val="24"/>
                <w:bdr w:val="none" w:sz="0" w:space="0" w:color="auto" w:frame="1"/>
                <w:lang w:val="pt-BR"/>
              </w:rPr>
            </w:pPr>
            <w:r w:rsidRPr="004F76A1">
              <w:rPr>
                <w:rFonts w:ascii="Times New Roman" w:hAnsi="Times New Roman" w:cs="Times New Roman"/>
                <w:b/>
                <w:bCs/>
                <w:color w:val="000000" w:themeColor="text1"/>
                <w:sz w:val="24"/>
                <w:szCs w:val="24"/>
                <w:shd w:val="clear" w:color="auto" w:fill="FFFFFF"/>
                <w:lang w:val="pt-BR"/>
              </w:rPr>
              <w:t xml:space="preserve">     </w:t>
            </w:r>
            <w:r w:rsidRPr="004F76A1">
              <w:rPr>
                <w:rFonts w:ascii="Times New Roman" w:hAnsi="Times New Roman" w:cs="Times New Roman"/>
                <w:color w:val="000000" w:themeColor="text1"/>
                <w:sz w:val="24"/>
                <w:szCs w:val="24"/>
                <w:bdr w:val="none" w:sz="0" w:space="0" w:color="auto" w:frame="1"/>
                <w:lang w:val="pt-BR"/>
              </w:rPr>
              <w:t xml:space="preserve">     Datele centralizate de DGETS, prezentate de către conducătorii instituțiilor de învățământ preșcolar, primar şi secundar din municipiu, arată, că, la data de </w:t>
            </w:r>
            <w:r w:rsidR="00F93646" w:rsidRPr="004F76A1">
              <w:rPr>
                <w:rFonts w:ascii="Times New Roman" w:hAnsi="Times New Roman" w:cs="Times New Roman"/>
                <w:b/>
                <w:color w:val="000000" w:themeColor="text1"/>
                <w:sz w:val="24"/>
                <w:szCs w:val="24"/>
                <w:bdr w:val="none" w:sz="0" w:space="0" w:color="auto" w:frame="1"/>
                <w:lang w:val="pt-BR"/>
              </w:rPr>
              <w:t>2</w:t>
            </w:r>
            <w:r w:rsidR="00912E8D" w:rsidRPr="004F76A1">
              <w:rPr>
                <w:rFonts w:ascii="Times New Roman" w:hAnsi="Times New Roman" w:cs="Times New Roman"/>
                <w:b/>
                <w:color w:val="000000" w:themeColor="text1"/>
                <w:sz w:val="24"/>
                <w:szCs w:val="24"/>
                <w:bdr w:val="none" w:sz="0" w:space="0" w:color="auto" w:frame="1"/>
                <w:lang w:val="pt-BR"/>
              </w:rPr>
              <w:t>7</w:t>
            </w:r>
            <w:r w:rsidRPr="004F76A1">
              <w:rPr>
                <w:rFonts w:ascii="Times New Roman" w:hAnsi="Times New Roman" w:cs="Times New Roman"/>
                <w:b/>
                <w:color w:val="000000" w:themeColor="text1"/>
                <w:sz w:val="24"/>
                <w:szCs w:val="24"/>
                <w:bdr w:val="none" w:sz="0" w:space="0" w:color="auto" w:frame="1"/>
                <w:lang w:val="pt-BR"/>
              </w:rPr>
              <w:t xml:space="preserve"> ianuarie</w:t>
            </w:r>
            <w:r w:rsidR="00912E8D" w:rsidRPr="004F76A1">
              <w:rPr>
                <w:rFonts w:ascii="Times New Roman" w:hAnsi="Times New Roman" w:cs="Times New Roman"/>
                <w:color w:val="000000" w:themeColor="text1"/>
                <w:sz w:val="24"/>
                <w:szCs w:val="24"/>
                <w:bdr w:val="none" w:sz="0" w:space="0" w:color="auto" w:frame="1"/>
                <w:lang w:val="pt-BR"/>
              </w:rPr>
              <w:t xml:space="preserve"> 2023</w:t>
            </w:r>
            <w:r w:rsidRPr="004F76A1">
              <w:rPr>
                <w:rFonts w:ascii="Times New Roman" w:hAnsi="Times New Roman" w:cs="Times New Roman"/>
                <w:color w:val="000000" w:themeColor="text1"/>
                <w:sz w:val="24"/>
                <w:szCs w:val="24"/>
                <w:bdr w:val="none" w:sz="0" w:space="0" w:color="auto" w:frame="1"/>
                <w:lang w:val="pt-BR"/>
              </w:rPr>
              <w:t xml:space="preserve"> sunt înscriși în școlile și grădinițele din municipiu </w:t>
            </w:r>
            <w:r w:rsidR="00B3139F" w:rsidRPr="004F76A1">
              <w:rPr>
                <w:rFonts w:ascii="Times New Roman" w:hAnsi="Times New Roman" w:cs="Times New Roman"/>
                <w:b/>
                <w:bCs/>
                <w:color w:val="000000" w:themeColor="text1"/>
                <w:sz w:val="24"/>
                <w:szCs w:val="24"/>
                <w:shd w:val="clear" w:color="auto" w:fill="FFFFFF"/>
                <w:lang w:val="pt-BR"/>
              </w:rPr>
              <w:t>856</w:t>
            </w:r>
            <w:r w:rsidRPr="004F76A1">
              <w:rPr>
                <w:rFonts w:ascii="Times New Roman" w:hAnsi="Times New Roman" w:cs="Times New Roman"/>
                <w:b/>
                <w:bCs/>
                <w:color w:val="000000" w:themeColor="text1"/>
                <w:sz w:val="24"/>
                <w:szCs w:val="24"/>
                <w:shd w:val="clear" w:color="auto" w:fill="FFFFFF"/>
                <w:lang w:val="pt-BR"/>
              </w:rPr>
              <w:t xml:space="preserve"> </w:t>
            </w:r>
            <w:r w:rsidRPr="004F76A1">
              <w:rPr>
                <w:rFonts w:ascii="Times New Roman" w:hAnsi="Times New Roman" w:cs="Times New Roman"/>
                <w:color w:val="000000" w:themeColor="text1"/>
                <w:sz w:val="24"/>
                <w:szCs w:val="24"/>
                <w:bdr w:val="none" w:sz="0" w:space="0" w:color="auto" w:frame="1"/>
                <w:lang w:val="pt-BR"/>
              </w:rPr>
              <w:t xml:space="preserve"> de copii refugiați din Ucraina, dintre care:</w:t>
            </w:r>
          </w:p>
          <w:p w:rsidR="006D743A" w:rsidRPr="004F76A1" w:rsidRDefault="006D743A" w:rsidP="006D743A">
            <w:pPr>
              <w:pStyle w:val="1"/>
              <w:shd w:val="clear" w:color="auto" w:fill="auto"/>
              <w:spacing w:after="0" w:line="240" w:lineRule="auto"/>
              <w:jc w:val="both"/>
              <w:rPr>
                <w:color w:val="000000" w:themeColor="text1"/>
                <w:sz w:val="24"/>
                <w:szCs w:val="24"/>
                <w:bdr w:val="none" w:sz="0" w:space="0" w:color="auto" w:frame="1"/>
                <w:lang w:val="pt-BR"/>
              </w:rPr>
            </w:pPr>
            <w:r w:rsidRPr="004F76A1">
              <w:rPr>
                <w:color w:val="000000" w:themeColor="text1"/>
                <w:sz w:val="24"/>
                <w:szCs w:val="24"/>
                <w:bdr w:val="none" w:sz="0" w:space="0" w:color="auto" w:frame="1"/>
                <w:lang w:val="pt-BR"/>
              </w:rPr>
              <w:t xml:space="preserve">- </w:t>
            </w:r>
            <w:r w:rsidRPr="004F76A1">
              <w:rPr>
                <w:b/>
                <w:color w:val="000000" w:themeColor="text1"/>
                <w:sz w:val="24"/>
                <w:szCs w:val="24"/>
                <w:bdr w:val="none" w:sz="0" w:space="0" w:color="auto" w:frame="1"/>
                <w:lang w:val="pt-BR"/>
              </w:rPr>
              <w:t>54</w:t>
            </w:r>
            <w:r w:rsidR="00AE3239" w:rsidRPr="004F76A1">
              <w:rPr>
                <w:b/>
                <w:color w:val="000000" w:themeColor="text1"/>
                <w:sz w:val="24"/>
                <w:szCs w:val="24"/>
                <w:bdr w:val="none" w:sz="0" w:space="0" w:color="auto" w:frame="1"/>
                <w:lang w:val="pt-BR"/>
              </w:rPr>
              <w:t>6</w:t>
            </w:r>
            <w:r w:rsidRPr="004F76A1">
              <w:rPr>
                <w:b/>
                <w:color w:val="000000" w:themeColor="text1"/>
                <w:sz w:val="24"/>
                <w:szCs w:val="24"/>
                <w:bdr w:val="none" w:sz="0" w:space="0" w:color="auto" w:frame="1"/>
                <w:lang w:val="pt-BR"/>
              </w:rPr>
              <w:t xml:space="preserve"> de elevi în </w:t>
            </w:r>
            <w:r w:rsidRPr="004F76A1">
              <w:rPr>
                <w:color w:val="000000" w:themeColor="text1"/>
                <w:sz w:val="24"/>
                <w:szCs w:val="24"/>
                <w:bdr w:val="none" w:sz="0" w:space="0" w:color="auto" w:frame="1"/>
                <w:lang w:val="pt-BR"/>
              </w:rPr>
              <w:t xml:space="preserve">cadrul </w:t>
            </w:r>
            <w:r w:rsidRPr="004F76A1">
              <w:rPr>
                <w:b/>
                <w:color w:val="000000" w:themeColor="text1"/>
                <w:sz w:val="24"/>
                <w:szCs w:val="24"/>
                <w:bdr w:val="none" w:sz="0" w:space="0" w:color="auto" w:frame="1"/>
                <w:lang w:val="pt-BR"/>
              </w:rPr>
              <w:t>a 4</w:t>
            </w:r>
            <w:r w:rsidR="008448ED" w:rsidRPr="004F76A1">
              <w:rPr>
                <w:b/>
                <w:color w:val="000000" w:themeColor="text1"/>
                <w:sz w:val="24"/>
                <w:szCs w:val="24"/>
                <w:bdr w:val="none" w:sz="0" w:space="0" w:color="auto" w:frame="1"/>
                <w:lang w:val="pt-BR"/>
              </w:rPr>
              <w:t>5</w:t>
            </w:r>
            <w:r w:rsidRPr="004F76A1">
              <w:rPr>
                <w:b/>
                <w:color w:val="000000" w:themeColor="text1"/>
                <w:sz w:val="24"/>
                <w:szCs w:val="24"/>
                <w:bdr w:val="none" w:sz="0" w:space="0" w:color="auto" w:frame="1"/>
                <w:lang w:val="pt-BR"/>
              </w:rPr>
              <w:t xml:space="preserve"> de instituții de învățământ primar și secundar,</w:t>
            </w:r>
            <w:r w:rsidRPr="004F76A1">
              <w:rPr>
                <w:b/>
                <w:color w:val="000000" w:themeColor="text1"/>
                <w:sz w:val="24"/>
                <w:szCs w:val="24"/>
                <w:lang w:val="pt-BR"/>
              </w:rPr>
              <w:t xml:space="preserve"> </w:t>
            </w:r>
            <w:r w:rsidRPr="004F76A1">
              <w:rPr>
                <w:color w:val="000000" w:themeColor="text1"/>
                <w:sz w:val="24"/>
                <w:szCs w:val="24"/>
                <w:lang w:val="pt-BR"/>
              </w:rPr>
              <w:t xml:space="preserve">cu </w:t>
            </w:r>
            <w:r w:rsidR="00AE3239" w:rsidRPr="004F76A1">
              <w:rPr>
                <w:b/>
                <w:color w:val="000000" w:themeColor="text1"/>
                <w:sz w:val="24"/>
                <w:szCs w:val="24"/>
                <w:lang w:val="pt-BR"/>
              </w:rPr>
              <w:t>2</w:t>
            </w:r>
            <w:r w:rsidRPr="004F76A1">
              <w:rPr>
                <w:b/>
                <w:color w:val="000000" w:themeColor="text1"/>
                <w:sz w:val="24"/>
                <w:szCs w:val="24"/>
                <w:lang w:val="pt-BR"/>
              </w:rPr>
              <w:t xml:space="preserve"> copii</w:t>
            </w:r>
            <w:r w:rsidRPr="004F76A1">
              <w:rPr>
                <w:color w:val="000000" w:themeColor="text1"/>
                <w:sz w:val="24"/>
                <w:szCs w:val="24"/>
                <w:lang w:val="pt-BR"/>
              </w:rPr>
              <w:t xml:space="preserve"> mai </w:t>
            </w:r>
            <w:r w:rsidR="00AE3239" w:rsidRPr="004F76A1">
              <w:rPr>
                <w:color w:val="000000" w:themeColor="text1"/>
                <w:sz w:val="24"/>
                <w:szCs w:val="24"/>
                <w:lang w:val="pt-BR"/>
              </w:rPr>
              <w:t>puţin</w:t>
            </w:r>
            <w:r w:rsidRPr="004F76A1">
              <w:rPr>
                <w:color w:val="000000" w:themeColor="text1"/>
                <w:sz w:val="24"/>
                <w:szCs w:val="24"/>
                <w:lang w:val="pt-BR"/>
              </w:rPr>
              <w:t xml:space="preserve"> comparativ cu</w:t>
            </w:r>
            <w:r w:rsidR="008448ED" w:rsidRPr="004F76A1">
              <w:rPr>
                <w:b/>
                <w:color w:val="000000" w:themeColor="text1"/>
                <w:sz w:val="24"/>
                <w:szCs w:val="24"/>
                <w:lang w:val="pt-BR"/>
              </w:rPr>
              <w:t xml:space="preserve">   săptămâ</w:t>
            </w:r>
            <w:r w:rsidR="00AE3239" w:rsidRPr="004F76A1">
              <w:rPr>
                <w:b/>
                <w:color w:val="000000" w:themeColor="text1"/>
                <w:sz w:val="24"/>
                <w:szCs w:val="24"/>
                <w:lang w:val="pt-BR"/>
              </w:rPr>
              <w:t>na precedentă (548</w:t>
            </w:r>
            <w:r w:rsidRPr="004F76A1">
              <w:rPr>
                <w:b/>
                <w:color w:val="000000" w:themeColor="text1"/>
                <w:sz w:val="24"/>
                <w:szCs w:val="24"/>
                <w:lang w:val="pt-BR"/>
              </w:rPr>
              <w:t>)</w:t>
            </w:r>
          </w:p>
          <w:p w:rsidR="006D743A" w:rsidRPr="004F76A1" w:rsidRDefault="006D743A" w:rsidP="006D743A">
            <w:pPr>
              <w:pStyle w:val="1"/>
              <w:shd w:val="clear" w:color="auto" w:fill="auto"/>
              <w:spacing w:after="0" w:line="240" w:lineRule="auto"/>
              <w:jc w:val="both"/>
              <w:rPr>
                <w:color w:val="000000" w:themeColor="text1"/>
                <w:sz w:val="24"/>
                <w:szCs w:val="24"/>
                <w:lang w:val="ro-MO"/>
              </w:rPr>
            </w:pPr>
            <w:r w:rsidRPr="004F76A1">
              <w:rPr>
                <w:color w:val="000000" w:themeColor="text1"/>
                <w:sz w:val="24"/>
                <w:szCs w:val="24"/>
                <w:bdr w:val="none" w:sz="0" w:space="0" w:color="auto" w:frame="1"/>
                <w:lang w:val="pt-BR"/>
              </w:rPr>
              <w:t>-</w:t>
            </w:r>
            <w:r w:rsidRPr="004F76A1">
              <w:rPr>
                <w:b/>
                <w:color w:val="000000" w:themeColor="text1"/>
                <w:sz w:val="24"/>
                <w:szCs w:val="24"/>
                <w:bdr w:val="none" w:sz="0" w:space="0" w:color="auto" w:frame="1"/>
                <w:lang w:val="pt-BR"/>
              </w:rPr>
              <w:t xml:space="preserve"> și 3</w:t>
            </w:r>
            <w:r w:rsidR="00B3139F" w:rsidRPr="004F76A1">
              <w:rPr>
                <w:b/>
                <w:color w:val="000000" w:themeColor="text1"/>
                <w:sz w:val="24"/>
                <w:szCs w:val="24"/>
                <w:bdr w:val="none" w:sz="0" w:space="0" w:color="auto" w:frame="1"/>
                <w:lang w:val="pt-BR"/>
              </w:rPr>
              <w:t>1</w:t>
            </w:r>
            <w:r w:rsidR="000A4EC3" w:rsidRPr="004F76A1">
              <w:rPr>
                <w:b/>
                <w:color w:val="000000" w:themeColor="text1"/>
                <w:sz w:val="24"/>
                <w:szCs w:val="24"/>
                <w:bdr w:val="none" w:sz="0" w:space="0" w:color="auto" w:frame="1"/>
                <w:lang w:val="pt-BR"/>
              </w:rPr>
              <w:t>3</w:t>
            </w:r>
            <w:r w:rsidRPr="004F76A1">
              <w:rPr>
                <w:b/>
                <w:color w:val="000000" w:themeColor="text1"/>
                <w:sz w:val="24"/>
                <w:szCs w:val="24"/>
                <w:bdr w:val="none" w:sz="0" w:space="0" w:color="auto" w:frame="1"/>
                <w:lang w:val="pt-BR"/>
              </w:rPr>
              <w:t xml:space="preserve"> de copii înscriși</w:t>
            </w:r>
            <w:r w:rsidRPr="004F76A1">
              <w:rPr>
                <w:color w:val="000000" w:themeColor="text1"/>
                <w:sz w:val="24"/>
                <w:szCs w:val="24"/>
                <w:bdr w:val="none" w:sz="0" w:space="0" w:color="auto" w:frame="1"/>
                <w:lang w:val="pt-BR"/>
              </w:rPr>
              <w:t xml:space="preserve"> în </w:t>
            </w:r>
            <w:r w:rsidRPr="004F76A1">
              <w:rPr>
                <w:b/>
                <w:color w:val="000000" w:themeColor="text1"/>
                <w:sz w:val="24"/>
                <w:szCs w:val="24"/>
                <w:bdr w:val="none" w:sz="0" w:space="0" w:color="auto" w:frame="1"/>
                <w:lang w:val="pt-BR"/>
              </w:rPr>
              <w:t>5</w:t>
            </w:r>
            <w:r w:rsidR="003909D5" w:rsidRPr="004F76A1">
              <w:rPr>
                <w:b/>
                <w:color w:val="000000" w:themeColor="text1"/>
                <w:sz w:val="24"/>
                <w:szCs w:val="24"/>
                <w:bdr w:val="none" w:sz="0" w:space="0" w:color="auto" w:frame="1"/>
                <w:lang w:val="pt-BR"/>
              </w:rPr>
              <w:t>9</w:t>
            </w:r>
            <w:r w:rsidRPr="004F76A1">
              <w:rPr>
                <w:color w:val="000000" w:themeColor="text1"/>
                <w:sz w:val="24"/>
                <w:szCs w:val="24"/>
                <w:bdr w:val="none" w:sz="0" w:space="0" w:color="auto" w:frame="1"/>
                <w:lang w:val="pt-BR"/>
              </w:rPr>
              <w:t xml:space="preserve"> instituții de educație timpurie,</w:t>
            </w:r>
            <w:r w:rsidRPr="004F76A1">
              <w:rPr>
                <w:i/>
                <w:color w:val="000000" w:themeColor="text1"/>
                <w:sz w:val="24"/>
                <w:szCs w:val="24"/>
                <w:bdr w:val="none" w:sz="0" w:space="0" w:color="auto" w:frame="1"/>
                <w:lang w:val="pt-BR"/>
              </w:rPr>
              <w:t xml:space="preserve"> </w:t>
            </w:r>
            <w:r w:rsidR="003909D5" w:rsidRPr="004F76A1">
              <w:rPr>
                <w:i/>
                <w:color w:val="000000" w:themeColor="text1"/>
                <w:sz w:val="24"/>
                <w:szCs w:val="24"/>
                <w:bdr w:val="none" w:sz="0" w:space="0" w:color="auto" w:frame="1"/>
                <w:lang w:val="pt-BR"/>
              </w:rPr>
              <w:t>acelaşi număr</w:t>
            </w:r>
            <w:r w:rsidRPr="004F76A1">
              <w:rPr>
                <w:i/>
                <w:color w:val="000000" w:themeColor="text1"/>
                <w:sz w:val="24"/>
                <w:szCs w:val="24"/>
                <w:bdr w:val="none" w:sz="0" w:space="0" w:color="auto" w:frame="1"/>
                <w:lang w:val="pt-BR"/>
              </w:rPr>
              <w:t>, comparativ cu săptămâna precedentă (3</w:t>
            </w:r>
            <w:r w:rsidR="000A4EC3" w:rsidRPr="004F76A1">
              <w:rPr>
                <w:i/>
                <w:color w:val="000000" w:themeColor="text1"/>
                <w:sz w:val="24"/>
                <w:szCs w:val="24"/>
                <w:bdr w:val="none" w:sz="0" w:space="0" w:color="auto" w:frame="1"/>
                <w:lang w:val="pt-BR"/>
              </w:rPr>
              <w:t>1</w:t>
            </w:r>
            <w:r w:rsidR="003909D5" w:rsidRPr="004F76A1">
              <w:rPr>
                <w:i/>
                <w:color w:val="000000" w:themeColor="text1"/>
                <w:sz w:val="24"/>
                <w:szCs w:val="24"/>
                <w:bdr w:val="none" w:sz="0" w:space="0" w:color="auto" w:frame="1"/>
                <w:lang w:val="pt-BR"/>
              </w:rPr>
              <w:t>3</w:t>
            </w:r>
            <w:r w:rsidRPr="004F76A1">
              <w:rPr>
                <w:b/>
                <w:color w:val="000000" w:themeColor="text1"/>
                <w:sz w:val="24"/>
                <w:szCs w:val="24"/>
                <w:bdr w:val="none" w:sz="0" w:space="0" w:color="auto" w:frame="1"/>
                <w:lang w:val="pt-BR"/>
              </w:rPr>
              <w:t>)</w:t>
            </w:r>
            <w:r w:rsidRPr="004F76A1">
              <w:rPr>
                <w:color w:val="000000" w:themeColor="text1"/>
                <w:sz w:val="24"/>
                <w:szCs w:val="24"/>
                <w:lang w:val="pt-BR"/>
              </w:rPr>
              <w:t xml:space="preserve"> </w:t>
            </w:r>
            <w:r w:rsidRPr="004F76A1">
              <w:rPr>
                <w:color w:val="000000" w:themeColor="text1"/>
                <w:sz w:val="24"/>
                <w:szCs w:val="24"/>
                <w:lang w:val="ro-MO"/>
              </w:rPr>
              <w:t>:</w:t>
            </w:r>
          </w:p>
          <w:p w:rsidR="006D743A" w:rsidRPr="004F76A1" w:rsidRDefault="006D743A" w:rsidP="006D743A">
            <w:pPr>
              <w:pStyle w:val="10"/>
              <w:spacing w:after="0" w:line="240" w:lineRule="auto"/>
              <w:ind w:left="0" w:right="305" w:firstLine="0"/>
              <w:jc w:val="both"/>
              <w:rPr>
                <w:rFonts w:ascii="Times New Roman" w:hAnsi="Times New Roman" w:cs="Times New Roman"/>
                <w:b/>
                <w:color w:val="000000" w:themeColor="text1"/>
                <w:sz w:val="24"/>
                <w:szCs w:val="24"/>
                <w:bdr w:val="none" w:sz="0" w:space="0" w:color="auto" w:frame="1"/>
                <w:lang w:val="pt-BR" w:eastAsia="en-US"/>
              </w:rPr>
            </w:pPr>
            <w:r w:rsidRPr="004F76A1">
              <w:rPr>
                <w:rFonts w:ascii="Times New Roman" w:hAnsi="Times New Roman" w:cs="Times New Roman"/>
                <w:color w:val="000000" w:themeColor="text1"/>
                <w:sz w:val="24"/>
                <w:szCs w:val="24"/>
                <w:lang w:val="ro-MO" w:eastAsia="en-US"/>
              </w:rPr>
              <w:t xml:space="preserve"> </w:t>
            </w:r>
            <w:r w:rsidRPr="004F76A1">
              <w:rPr>
                <w:rFonts w:ascii="Times New Roman" w:hAnsi="Times New Roman" w:cs="Times New Roman"/>
                <w:b/>
                <w:color w:val="000000" w:themeColor="text1"/>
                <w:sz w:val="24"/>
                <w:szCs w:val="24"/>
                <w:lang w:val="pt-BR" w:eastAsia="en-US"/>
              </w:rPr>
              <w:t>Detalii:</w:t>
            </w:r>
          </w:p>
          <w:p w:rsidR="006D743A" w:rsidRPr="004F76A1" w:rsidRDefault="006D743A" w:rsidP="006D743A">
            <w:pPr>
              <w:pStyle w:val="1"/>
              <w:shd w:val="clear" w:color="auto" w:fill="auto"/>
              <w:spacing w:after="0" w:line="240" w:lineRule="auto"/>
              <w:jc w:val="both"/>
              <w:rPr>
                <w:i/>
                <w:color w:val="000000" w:themeColor="text1"/>
                <w:sz w:val="24"/>
                <w:szCs w:val="24"/>
                <w:bdr w:val="none" w:sz="0" w:space="0" w:color="auto" w:frame="1"/>
                <w:lang w:val="pt-BR"/>
              </w:rPr>
            </w:pPr>
            <w:r w:rsidRPr="004F76A1">
              <w:rPr>
                <w:b/>
                <w:color w:val="000000" w:themeColor="text1"/>
                <w:sz w:val="24"/>
                <w:szCs w:val="24"/>
                <w:lang w:val="pt-BR"/>
              </w:rPr>
              <w:t xml:space="preserve">Cu statut de Elev  (școlarizați)  - 154 </w:t>
            </w:r>
            <w:r w:rsidRPr="004F76A1">
              <w:rPr>
                <w:color w:val="000000" w:themeColor="text1"/>
                <w:sz w:val="24"/>
                <w:szCs w:val="24"/>
                <w:lang w:val="pt-BR"/>
              </w:rPr>
              <w:t>(</w:t>
            </w:r>
            <w:r w:rsidR="008448ED" w:rsidRPr="004F76A1">
              <w:rPr>
                <w:color w:val="000000" w:themeColor="text1"/>
                <w:sz w:val="24"/>
                <w:szCs w:val="24"/>
                <w:lang w:val="pt-BR"/>
              </w:rPr>
              <w:t>acelaşi număr</w:t>
            </w:r>
            <w:r w:rsidRPr="004F76A1">
              <w:rPr>
                <w:color w:val="000000" w:themeColor="text1"/>
                <w:sz w:val="24"/>
                <w:szCs w:val="24"/>
                <w:lang w:val="pt-BR"/>
              </w:rPr>
              <w:t xml:space="preserve"> comparati</w:t>
            </w:r>
            <w:r w:rsidR="008448ED" w:rsidRPr="004F76A1">
              <w:rPr>
                <w:color w:val="000000" w:themeColor="text1"/>
                <w:sz w:val="24"/>
                <w:szCs w:val="24"/>
                <w:lang w:val="pt-BR"/>
              </w:rPr>
              <w:t>v cu săptămâna precedentă  - 154</w:t>
            </w:r>
            <w:r w:rsidRPr="004F76A1">
              <w:rPr>
                <w:color w:val="000000" w:themeColor="text1"/>
                <w:sz w:val="24"/>
                <w:szCs w:val="24"/>
                <w:lang w:val="pt-BR"/>
              </w:rPr>
              <w:t>)</w:t>
            </w:r>
          </w:p>
          <w:p w:rsidR="006D743A" w:rsidRPr="004F76A1" w:rsidRDefault="006D743A" w:rsidP="006D743A">
            <w:pPr>
              <w:pStyle w:val="6"/>
              <w:spacing w:line="240" w:lineRule="auto"/>
              <w:ind w:left="0" w:right="305" w:hanging="2"/>
              <w:rPr>
                <w:rFonts w:ascii="Times New Roman" w:eastAsia="Times New Roman" w:hAnsi="Times New Roman" w:cs="Times New Roman"/>
                <w:color w:val="000000" w:themeColor="text1"/>
                <w:sz w:val="24"/>
                <w:szCs w:val="24"/>
                <w:lang w:val="pt-BR" w:eastAsia="en-US"/>
              </w:rPr>
            </w:pPr>
            <w:r w:rsidRPr="004F76A1">
              <w:rPr>
                <w:rFonts w:ascii="Times New Roman" w:eastAsia="Times New Roman" w:hAnsi="Times New Roman" w:cs="Times New Roman"/>
                <w:b/>
                <w:color w:val="000000" w:themeColor="text1"/>
                <w:sz w:val="24"/>
                <w:szCs w:val="24"/>
                <w:lang w:val="pt-BR" w:eastAsia="en-US"/>
              </w:rPr>
              <w:t xml:space="preserve"> Elevi  audienți  </w:t>
            </w:r>
            <w:r w:rsidRPr="004F76A1">
              <w:rPr>
                <w:rFonts w:ascii="Times New Roman" w:eastAsia="Times New Roman" w:hAnsi="Times New Roman" w:cs="Times New Roman"/>
                <w:color w:val="000000" w:themeColor="text1"/>
                <w:sz w:val="24"/>
                <w:szCs w:val="24"/>
                <w:lang w:val="pt-BR" w:eastAsia="en-US"/>
              </w:rPr>
              <w:t>–</w:t>
            </w:r>
            <w:r w:rsidR="00AE3239" w:rsidRPr="004F76A1">
              <w:rPr>
                <w:rFonts w:ascii="Times New Roman" w:eastAsia="Times New Roman" w:hAnsi="Times New Roman" w:cs="Times New Roman"/>
                <w:b/>
                <w:color w:val="000000" w:themeColor="text1"/>
                <w:sz w:val="24"/>
                <w:szCs w:val="24"/>
                <w:lang w:val="pt-BR" w:eastAsia="en-US"/>
              </w:rPr>
              <w:t xml:space="preserve"> 392</w:t>
            </w:r>
            <w:r w:rsidRPr="004F76A1">
              <w:rPr>
                <w:rFonts w:ascii="Times New Roman" w:eastAsia="Times New Roman" w:hAnsi="Times New Roman" w:cs="Times New Roman"/>
                <w:b/>
                <w:color w:val="000000" w:themeColor="text1"/>
                <w:sz w:val="24"/>
                <w:szCs w:val="24"/>
                <w:lang w:val="pt-BR" w:eastAsia="en-US"/>
              </w:rPr>
              <w:t xml:space="preserve"> </w:t>
            </w:r>
            <w:r w:rsidRPr="004F76A1">
              <w:rPr>
                <w:rFonts w:ascii="Times New Roman" w:eastAsia="Times New Roman" w:hAnsi="Times New Roman" w:cs="Times New Roman"/>
                <w:color w:val="000000" w:themeColor="text1"/>
                <w:sz w:val="24"/>
                <w:szCs w:val="24"/>
                <w:lang w:val="pt-BR" w:eastAsia="en-US"/>
              </w:rPr>
              <w:t>(</w:t>
            </w:r>
            <w:r w:rsidRPr="004F76A1">
              <w:rPr>
                <w:rFonts w:ascii="Times New Roman" w:eastAsia="Times New Roman" w:hAnsi="Times New Roman" w:cs="Times New Roman"/>
                <w:color w:val="000000" w:themeColor="text1"/>
                <w:sz w:val="24"/>
                <w:szCs w:val="24"/>
                <w:lang w:val="ro-MO" w:eastAsia="en-US"/>
              </w:rPr>
              <w:t xml:space="preserve">cu </w:t>
            </w:r>
            <w:r w:rsidR="00AE3239" w:rsidRPr="004F76A1">
              <w:rPr>
                <w:rFonts w:ascii="Times New Roman" w:eastAsia="Times New Roman" w:hAnsi="Times New Roman" w:cs="Times New Roman"/>
                <w:b/>
                <w:color w:val="000000" w:themeColor="text1"/>
                <w:sz w:val="24"/>
                <w:szCs w:val="24"/>
                <w:lang w:val="ro-MO" w:eastAsia="en-US"/>
              </w:rPr>
              <w:t>2</w:t>
            </w:r>
            <w:r w:rsidRPr="004F76A1">
              <w:rPr>
                <w:rFonts w:ascii="Times New Roman" w:eastAsia="Times New Roman" w:hAnsi="Times New Roman" w:cs="Times New Roman"/>
                <w:b/>
                <w:color w:val="000000" w:themeColor="text1"/>
                <w:sz w:val="24"/>
                <w:szCs w:val="24"/>
                <w:lang w:val="ro-MO" w:eastAsia="en-US"/>
              </w:rPr>
              <w:t xml:space="preserve"> copii  mai </w:t>
            </w:r>
            <w:r w:rsidR="00AE3239" w:rsidRPr="004F76A1">
              <w:rPr>
                <w:rFonts w:ascii="Times New Roman" w:eastAsia="Times New Roman" w:hAnsi="Times New Roman" w:cs="Times New Roman"/>
                <w:b/>
                <w:color w:val="000000" w:themeColor="text1"/>
                <w:sz w:val="24"/>
                <w:szCs w:val="24"/>
                <w:lang w:val="ro-MO" w:eastAsia="en-US"/>
              </w:rPr>
              <w:t>puţin</w:t>
            </w:r>
            <w:r w:rsidRPr="004F76A1">
              <w:rPr>
                <w:rFonts w:ascii="Times New Roman" w:eastAsia="Times New Roman" w:hAnsi="Times New Roman" w:cs="Times New Roman"/>
                <w:color w:val="000000" w:themeColor="text1"/>
                <w:sz w:val="24"/>
                <w:szCs w:val="24"/>
                <w:lang w:val="ro-MO" w:eastAsia="en-US"/>
              </w:rPr>
              <w:t xml:space="preserve"> compar</w:t>
            </w:r>
            <w:r w:rsidR="00AE3239" w:rsidRPr="004F76A1">
              <w:rPr>
                <w:rFonts w:ascii="Times New Roman" w:eastAsia="Times New Roman" w:hAnsi="Times New Roman" w:cs="Times New Roman"/>
                <w:color w:val="000000" w:themeColor="text1"/>
                <w:sz w:val="24"/>
                <w:szCs w:val="24"/>
                <w:lang w:val="ro-MO" w:eastAsia="en-US"/>
              </w:rPr>
              <w:t>ativ cu  săptămâna trecută - 394</w:t>
            </w:r>
            <w:r w:rsidRPr="004F76A1">
              <w:rPr>
                <w:rFonts w:ascii="Times New Roman" w:eastAsia="Times New Roman" w:hAnsi="Times New Roman" w:cs="Times New Roman"/>
                <w:color w:val="000000" w:themeColor="text1"/>
                <w:sz w:val="24"/>
                <w:szCs w:val="24"/>
                <w:lang w:val="ro-MO" w:eastAsia="en-US"/>
              </w:rPr>
              <w:t xml:space="preserve"> elevi</w:t>
            </w:r>
            <w:r w:rsidRPr="004F76A1">
              <w:rPr>
                <w:rFonts w:ascii="Times New Roman" w:eastAsia="Times New Roman" w:hAnsi="Times New Roman" w:cs="Times New Roman"/>
                <w:color w:val="000000" w:themeColor="text1"/>
                <w:sz w:val="24"/>
                <w:szCs w:val="24"/>
                <w:lang w:val="pt-BR" w:eastAsia="en-US"/>
              </w:rPr>
              <w:t>):</w:t>
            </w:r>
          </w:p>
          <w:p w:rsidR="006D743A" w:rsidRPr="004F76A1" w:rsidRDefault="006D743A" w:rsidP="006D743A">
            <w:pPr>
              <w:spacing w:after="0" w:line="240" w:lineRule="auto"/>
              <w:jc w:val="both"/>
              <w:rPr>
                <w:rFonts w:ascii="Times New Roman" w:eastAsia="Times New Roman" w:hAnsi="Times New Roman" w:cs="Times New Roman"/>
                <w:b/>
                <w:bCs/>
                <w:iCs/>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 xml:space="preserve"> </w:t>
            </w:r>
            <w:r w:rsidRPr="004F76A1">
              <w:rPr>
                <w:rFonts w:ascii="Times New Roman" w:eastAsia="Times New Roman" w:hAnsi="Times New Roman" w:cs="Times New Roman"/>
                <w:b/>
                <w:bCs/>
                <w:iCs/>
                <w:color w:val="000000" w:themeColor="text1"/>
                <w:sz w:val="24"/>
                <w:szCs w:val="24"/>
                <w:lang w:val="pt-BR"/>
              </w:rPr>
              <w:t>Conform treptelor de școlaritate:</w:t>
            </w:r>
          </w:p>
          <w:p w:rsidR="006D743A" w:rsidRPr="004F76A1" w:rsidRDefault="006C4016" w:rsidP="006D743A">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4F76A1">
              <w:rPr>
                <w:rFonts w:ascii="Times New Roman" w:hAnsi="Times New Roman" w:cs="Times New Roman"/>
                <w:bCs/>
                <w:i/>
                <w:iCs/>
                <w:color w:val="000000" w:themeColor="text1"/>
                <w:sz w:val="24"/>
                <w:szCs w:val="24"/>
                <w:bdr w:val="none" w:sz="0" w:space="0" w:color="auto" w:frame="1"/>
                <w:lang w:val="pt-BR" w:eastAsia="en-US"/>
              </w:rPr>
              <w:t>- 294</w:t>
            </w:r>
            <w:r w:rsidR="006D743A" w:rsidRPr="004F76A1">
              <w:rPr>
                <w:rFonts w:ascii="Times New Roman" w:hAnsi="Times New Roman" w:cs="Times New Roman"/>
                <w:bCs/>
                <w:i/>
                <w:iCs/>
                <w:color w:val="000000" w:themeColor="text1"/>
                <w:sz w:val="24"/>
                <w:szCs w:val="24"/>
                <w:bdr w:val="none" w:sz="0" w:space="0" w:color="auto" w:frame="1"/>
                <w:lang w:val="pt-BR" w:eastAsia="en-US"/>
              </w:rPr>
              <w:t xml:space="preserve"> de copii frecventează ciclul primar,</w:t>
            </w:r>
          </w:p>
          <w:p w:rsidR="006D743A" w:rsidRPr="004F76A1" w:rsidRDefault="006C4016" w:rsidP="006D743A">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4F76A1">
              <w:rPr>
                <w:rFonts w:ascii="Times New Roman" w:hAnsi="Times New Roman" w:cs="Times New Roman"/>
                <w:bCs/>
                <w:i/>
                <w:iCs/>
                <w:color w:val="000000" w:themeColor="text1"/>
                <w:sz w:val="24"/>
                <w:szCs w:val="24"/>
                <w:bdr w:val="none" w:sz="0" w:space="0" w:color="auto" w:frame="1"/>
                <w:lang w:val="pt-BR" w:eastAsia="en-US"/>
              </w:rPr>
              <w:t>- 23</w:t>
            </w:r>
            <w:r w:rsidR="00AE3239" w:rsidRPr="004F76A1">
              <w:rPr>
                <w:rFonts w:ascii="Times New Roman" w:hAnsi="Times New Roman" w:cs="Times New Roman"/>
                <w:bCs/>
                <w:i/>
                <w:iCs/>
                <w:color w:val="000000" w:themeColor="text1"/>
                <w:sz w:val="24"/>
                <w:szCs w:val="24"/>
                <w:bdr w:val="none" w:sz="0" w:space="0" w:color="auto" w:frame="1"/>
                <w:lang w:val="pt-BR" w:eastAsia="en-US"/>
              </w:rPr>
              <w:t>4</w:t>
            </w:r>
            <w:r w:rsidR="006D743A" w:rsidRPr="004F76A1">
              <w:rPr>
                <w:rFonts w:ascii="Times New Roman" w:hAnsi="Times New Roman" w:cs="Times New Roman"/>
                <w:bCs/>
                <w:i/>
                <w:iCs/>
                <w:color w:val="000000" w:themeColor="text1"/>
                <w:sz w:val="24"/>
                <w:szCs w:val="24"/>
                <w:bdr w:val="none" w:sz="0" w:space="0" w:color="auto" w:frame="1"/>
                <w:lang w:val="pt-BR" w:eastAsia="en-US"/>
              </w:rPr>
              <w:t xml:space="preserve"> elevi sunt încadrați la nivelul gimnazial</w:t>
            </w:r>
          </w:p>
          <w:p w:rsidR="006D743A" w:rsidRPr="004F76A1" w:rsidRDefault="006C4016" w:rsidP="006D743A">
            <w:pPr>
              <w:pStyle w:val="10"/>
              <w:spacing w:after="0" w:line="240" w:lineRule="auto"/>
              <w:ind w:left="0" w:right="305" w:firstLine="0"/>
              <w:jc w:val="both"/>
              <w:rPr>
                <w:rFonts w:ascii="Times New Roman" w:hAnsi="Times New Roman" w:cs="Times New Roman"/>
                <w:bCs/>
                <w:i/>
                <w:iCs/>
                <w:color w:val="000000" w:themeColor="text1"/>
                <w:sz w:val="24"/>
                <w:szCs w:val="24"/>
                <w:lang w:val="pt-BR" w:eastAsia="en-US"/>
              </w:rPr>
            </w:pPr>
            <w:r w:rsidRPr="004F76A1">
              <w:rPr>
                <w:rFonts w:ascii="Times New Roman" w:hAnsi="Times New Roman" w:cs="Times New Roman"/>
                <w:bCs/>
                <w:i/>
                <w:iCs/>
                <w:color w:val="000000" w:themeColor="text1"/>
                <w:sz w:val="24"/>
                <w:szCs w:val="24"/>
                <w:bdr w:val="none" w:sz="0" w:space="0" w:color="auto" w:frame="1"/>
                <w:lang w:val="pt-BR" w:eastAsia="en-US"/>
              </w:rPr>
              <w:t>- 1</w:t>
            </w:r>
            <w:r w:rsidR="00AE3239" w:rsidRPr="004F76A1">
              <w:rPr>
                <w:rFonts w:ascii="Times New Roman" w:hAnsi="Times New Roman" w:cs="Times New Roman"/>
                <w:bCs/>
                <w:i/>
                <w:iCs/>
                <w:color w:val="000000" w:themeColor="text1"/>
                <w:sz w:val="24"/>
                <w:szCs w:val="24"/>
                <w:bdr w:val="none" w:sz="0" w:space="0" w:color="auto" w:frame="1"/>
                <w:lang w:val="pt-BR" w:eastAsia="en-US"/>
              </w:rPr>
              <w:t>8</w:t>
            </w:r>
            <w:r w:rsidR="006D743A" w:rsidRPr="004F76A1">
              <w:rPr>
                <w:rFonts w:ascii="Times New Roman" w:hAnsi="Times New Roman" w:cs="Times New Roman"/>
                <w:bCs/>
                <w:i/>
                <w:iCs/>
                <w:color w:val="000000" w:themeColor="text1"/>
                <w:sz w:val="24"/>
                <w:szCs w:val="24"/>
                <w:bdr w:val="none" w:sz="0" w:space="0" w:color="auto" w:frame="1"/>
                <w:lang w:val="pt-BR" w:eastAsia="en-US"/>
              </w:rPr>
              <w:t xml:space="preserve"> elevi la cel liceal în cadrul a 42 de instituții de învățământ primar şi secundar.</w:t>
            </w:r>
            <w:r w:rsidR="006D743A" w:rsidRPr="004F76A1">
              <w:rPr>
                <w:rFonts w:ascii="Times New Roman" w:hAnsi="Times New Roman" w:cs="Times New Roman"/>
                <w:bCs/>
                <w:i/>
                <w:iCs/>
                <w:color w:val="000000" w:themeColor="text1"/>
                <w:sz w:val="24"/>
                <w:szCs w:val="24"/>
                <w:lang w:val="pt-BR" w:eastAsia="en-US"/>
              </w:rPr>
              <w:t xml:space="preserve"> </w:t>
            </w:r>
          </w:p>
          <w:p w:rsidR="006D743A" w:rsidRPr="004F76A1" w:rsidRDefault="006D743A" w:rsidP="00B3139F">
            <w:pPr>
              <w:spacing w:after="0" w:line="240" w:lineRule="auto"/>
              <w:jc w:val="both"/>
              <w:rPr>
                <w:rFonts w:ascii="Times New Roman" w:hAnsi="Times New Roman" w:cs="Times New Roman"/>
                <w:b/>
                <w:color w:val="000000" w:themeColor="text1"/>
                <w:sz w:val="24"/>
                <w:szCs w:val="24"/>
                <w:lang w:val="pt-BR"/>
              </w:rPr>
            </w:pPr>
            <w:r w:rsidRPr="004F76A1">
              <w:rPr>
                <w:rFonts w:ascii="Times New Roman" w:eastAsia="Times New Roman" w:hAnsi="Times New Roman" w:cs="Times New Roman"/>
                <w:b/>
                <w:color w:val="000000" w:themeColor="text1"/>
                <w:sz w:val="24"/>
                <w:szCs w:val="24"/>
                <w:lang w:val="pt-BR"/>
              </w:rPr>
              <w:t>Din cei 54</w:t>
            </w:r>
            <w:r w:rsidR="00AE3239" w:rsidRPr="004F76A1">
              <w:rPr>
                <w:rFonts w:ascii="Times New Roman" w:eastAsia="Times New Roman" w:hAnsi="Times New Roman" w:cs="Times New Roman"/>
                <w:b/>
                <w:color w:val="000000" w:themeColor="text1"/>
                <w:sz w:val="24"/>
                <w:szCs w:val="24"/>
                <w:lang w:val="pt-BR"/>
              </w:rPr>
              <w:t>6</w:t>
            </w:r>
            <w:r w:rsidRPr="004F76A1">
              <w:rPr>
                <w:rFonts w:ascii="Times New Roman" w:eastAsia="Times New Roman" w:hAnsi="Times New Roman" w:cs="Times New Roman"/>
                <w:b/>
                <w:color w:val="000000" w:themeColor="text1"/>
                <w:sz w:val="24"/>
                <w:szCs w:val="24"/>
                <w:lang w:val="pt-BR"/>
              </w:rPr>
              <w:t xml:space="preserve"> de elevi: </w:t>
            </w:r>
            <w:r w:rsidRPr="004F76A1">
              <w:rPr>
                <w:rFonts w:ascii="Times New Roman" w:hAnsi="Times New Roman" w:cs="Times New Roman"/>
                <w:color w:val="000000" w:themeColor="text1"/>
                <w:sz w:val="24"/>
                <w:szCs w:val="24"/>
                <w:lang w:val="pt-BR"/>
              </w:rPr>
              <w:t xml:space="preserve"> fete</w:t>
            </w:r>
            <w:r w:rsidR="00AE3239" w:rsidRPr="004F76A1">
              <w:rPr>
                <w:rFonts w:ascii="Times New Roman" w:hAnsi="Times New Roman" w:cs="Times New Roman"/>
                <w:b/>
                <w:color w:val="000000" w:themeColor="text1"/>
                <w:sz w:val="24"/>
                <w:szCs w:val="24"/>
                <w:lang w:val="pt-BR"/>
              </w:rPr>
              <w:t>: 282</w:t>
            </w:r>
            <w:r w:rsidR="008448ED" w:rsidRPr="004F76A1">
              <w:rPr>
                <w:rFonts w:ascii="Times New Roman" w:hAnsi="Times New Roman" w:cs="Times New Roman"/>
                <w:b/>
                <w:color w:val="000000" w:themeColor="text1"/>
                <w:sz w:val="24"/>
                <w:szCs w:val="24"/>
                <w:lang w:val="pt-BR"/>
              </w:rPr>
              <w:t xml:space="preserve"> ;  </w:t>
            </w:r>
            <w:r w:rsidRPr="004F76A1">
              <w:rPr>
                <w:rFonts w:ascii="Times New Roman" w:hAnsi="Times New Roman" w:cs="Times New Roman"/>
                <w:color w:val="000000" w:themeColor="text1"/>
                <w:sz w:val="24"/>
                <w:szCs w:val="24"/>
                <w:lang w:val="pt-BR"/>
              </w:rPr>
              <w:t xml:space="preserve">băieți: </w:t>
            </w:r>
            <w:r w:rsidRPr="004F76A1">
              <w:rPr>
                <w:rFonts w:ascii="Times New Roman" w:hAnsi="Times New Roman" w:cs="Times New Roman"/>
                <w:b/>
                <w:color w:val="000000" w:themeColor="text1"/>
                <w:sz w:val="24"/>
                <w:szCs w:val="24"/>
                <w:lang w:val="pt-BR"/>
              </w:rPr>
              <w:t>26</w:t>
            </w:r>
            <w:r w:rsidR="00AE3239" w:rsidRPr="004F76A1">
              <w:rPr>
                <w:rFonts w:ascii="Times New Roman" w:hAnsi="Times New Roman" w:cs="Times New Roman"/>
                <w:b/>
                <w:color w:val="000000" w:themeColor="text1"/>
                <w:sz w:val="24"/>
                <w:szCs w:val="24"/>
                <w:lang w:val="pt-BR"/>
              </w:rPr>
              <w:t>4</w:t>
            </w:r>
          </w:p>
          <w:p w:rsidR="006D743A" w:rsidRPr="004F76A1" w:rsidRDefault="006D743A" w:rsidP="006D743A">
            <w:pPr>
              <w:pStyle w:val="10"/>
              <w:spacing w:after="0" w:line="240" w:lineRule="auto"/>
              <w:ind w:left="0" w:right="305" w:hanging="2"/>
              <w:jc w:val="both"/>
              <w:rPr>
                <w:rFonts w:ascii="Times New Roman" w:eastAsia="Times New Roman" w:hAnsi="Times New Roman" w:cs="Times New Roman"/>
                <w:b/>
                <w:color w:val="000000" w:themeColor="text1"/>
                <w:sz w:val="24"/>
                <w:szCs w:val="24"/>
                <w:lang w:val="pt-BR" w:eastAsia="en-US"/>
              </w:rPr>
            </w:pPr>
            <w:r w:rsidRPr="004F76A1">
              <w:rPr>
                <w:rFonts w:ascii="Times New Roman" w:eastAsia="Times New Roman" w:hAnsi="Times New Roman" w:cs="Times New Roman"/>
                <w:b/>
                <w:color w:val="000000" w:themeColor="text1"/>
                <w:sz w:val="24"/>
                <w:szCs w:val="24"/>
                <w:lang w:val="pt-BR" w:eastAsia="en-US"/>
              </w:rPr>
              <w:t xml:space="preserve">Cazați în  Centre  </w:t>
            </w:r>
            <w:r w:rsidRPr="004F76A1">
              <w:rPr>
                <w:rFonts w:ascii="Times New Roman" w:eastAsia="Times New Roman" w:hAnsi="Times New Roman" w:cs="Times New Roman"/>
                <w:color w:val="000000" w:themeColor="text1"/>
                <w:sz w:val="24"/>
                <w:szCs w:val="24"/>
                <w:lang w:val="pt-BR" w:eastAsia="en-US"/>
              </w:rPr>
              <w:t>pentru refugiați</w:t>
            </w:r>
            <w:r w:rsidRPr="004F76A1">
              <w:rPr>
                <w:rFonts w:ascii="Times New Roman" w:eastAsia="Times New Roman" w:hAnsi="Times New Roman" w:cs="Times New Roman"/>
                <w:b/>
                <w:color w:val="000000" w:themeColor="text1"/>
                <w:sz w:val="24"/>
                <w:szCs w:val="24"/>
                <w:lang w:val="pt-BR" w:eastAsia="en-US"/>
              </w:rPr>
              <w:t xml:space="preserve"> – 32 copii; </w:t>
            </w:r>
          </w:p>
          <w:p w:rsidR="006D743A" w:rsidRPr="004F76A1" w:rsidRDefault="006D743A" w:rsidP="006D743A">
            <w:pPr>
              <w:spacing w:after="0" w:line="240" w:lineRule="auto"/>
              <w:jc w:val="both"/>
              <w:rPr>
                <w:rFonts w:ascii="Times New Roman" w:eastAsia="Times New Roman" w:hAnsi="Times New Roman" w:cs="Times New Roman"/>
                <w:b/>
                <w:color w:val="000000" w:themeColor="text1"/>
                <w:sz w:val="24"/>
                <w:szCs w:val="24"/>
                <w:lang w:val="en-US"/>
              </w:rPr>
            </w:pPr>
            <w:proofErr w:type="spellStart"/>
            <w:r w:rsidRPr="004F76A1">
              <w:rPr>
                <w:rFonts w:ascii="Times New Roman" w:eastAsia="Times New Roman" w:hAnsi="Times New Roman" w:cs="Times New Roman"/>
                <w:b/>
                <w:color w:val="000000" w:themeColor="text1"/>
                <w:sz w:val="24"/>
                <w:szCs w:val="24"/>
                <w:lang w:val="en-US"/>
              </w:rPr>
              <w:t>Cazați</w:t>
            </w:r>
            <w:proofErr w:type="spellEnd"/>
            <w:r w:rsidRPr="004F76A1">
              <w:rPr>
                <w:rFonts w:ascii="Times New Roman" w:eastAsia="Times New Roman" w:hAnsi="Times New Roman" w:cs="Times New Roman"/>
                <w:b/>
                <w:color w:val="000000" w:themeColor="text1"/>
                <w:sz w:val="24"/>
                <w:szCs w:val="24"/>
                <w:lang w:val="en-US"/>
              </w:rPr>
              <w:t xml:space="preserve"> </w:t>
            </w:r>
            <w:proofErr w:type="spellStart"/>
            <w:r w:rsidRPr="004F76A1">
              <w:rPr>
                <w:rFonts w:ascii="Times New Roman" w:eastAsia="Times New Roman" w:hAnsi="Times New Roman" w:cs="Times New Roman"/>
                <w:b/>
                <w:color w:val="000000" w:themeColor="text1"/>
                <w:sz w:val="24"/>
                <w:szCs w:val="24"/>
                <w:lang w:val="en-US"/>
              </w:rPr>
              <w:t>în</w:t>
            </w:r>
            <w:proofErr w:type="spellEnd"/>
            <w:r w:rsidRPr="004F76A1">
              <w:rPr>
                <w:rFonts w:ascii="Times New Roman" w:eastAsia="Times New Roman" w:hAnsi="Times New Roman" w:cs="Times New Roman"/>
                <w:b/>
                <w:color w:val="000000" w:themeColor="text1"/>
                <w:sz w:val="24"/>
                <w:szCs w:val="24"/>
                <w:lang w:val="en-US"/>
              </w:rPr>
              <w:t xml:space="preserve"> </w:t>
            </w:r>
            <w:proofErr w:type="spellStart"/>
            <w:r w:rsidRPr="004F76A1">
              <w:rPr>
                <w:rFonts w:ascii="Times New Roman" w:eastAsia="Times New Roman" w:hAnsi="Times New Roman" w:cs="Times New Roman"/>
                <w:b/>
                <w:color w:val="000000" w:themeColor="text1"/>
                <w:sz w:val="24"/>
                <w:szCs w:val="24"/>
                <w:lang w:val="en-US"/>
              </w:rPr>
              <w:t>Locaț</w:t>
            </w:r>
            <w:proofErr w:type="gramStart"/>
            <w:r w:rsidRPr="004F76A1">
              <w:rPr>
                <w:rFonts w:ascii="Times New Roman" w:eastAsia="Times New Roman" w:hAnsi="Times New Roman" w:cs="Times New Roman"/>
                <w:b/>
                <w:color w:val="000000" w:themeColor="text1"/>
                <w:sz w:val="24"/>
                <w:szCs w:val="24"/>
                <w:lang w:val="en-US"/>
              </w:rPr>
              <w:t>ii</w:t>
            </w:r>
            <w:proofErr w:type="spellEnd"/>
            <w:r w:rsidRPr="004F76A1">
              <w:rPr>
                <w:rFonts w:ascii="Times New Roman" w:eastAsia="Times New Roman" w:hAnsi="Times New Roman" w:cs="Times New Roman"/>
                <w:b/>
                <w:color w:val="000000" w:themeColor="text1"/>
                <w:sz w:val="24"/>
                <w:szCs w:val="24"/>
                <w:lang w:val="en-US"/>
              </w:rPr>
              <w:t xml:space="preserve">  private</w:t>
            </w:r>
            <w:proofErr w:type="gramEnd"/>
            <w:r w:rsidR="00AE3239" w:rsidRPr="004F76A1">
              <w:rPr>
                <w:rFonts w:ascii="Times New Roman" w:eastAsia="Times New Roman" w:hAnsi="Times New Roman" w:cs="Times New Roman"/>
                <w:b/>
                <w:color w:val="000000" w:themeColor="text1"/>
                <w:sz w:val="24"/>
                <w:szCs w:val="24"/>
                <w:lang w:val="en-US"/>
              </w:rPr>
              <w:t xml:space="preserve"> – 514</w:t>
            </w:r>
            <w:r w:rsidRPr="004F76A1">
              <w:rPr>
                <w:rFonts w:ascii="Times New Roman" w:eastAsia="Times New Roman" w:hAnsi="Times New Roman" w:cs="Times New Roman"/>
                <w:b/>
                <w:color w:val="000000" w:themeColor="text1"/>
                <w:sz w:val="24"/>
                <w:szCs w:val="24"/>
                <w:lang w:val="en-US"/>
              </w:rPr>
              <w:t xml:space="preserve"> </w:t>
            </w:r>
            <w:proofErr w:type="spellStart"/>
            <w:r w:rsidRPr="004F76A1">
              <w:rPr>
                <w:rFonts w:ascii="Times New Roman" w:eastAsia="Times New Roman" w:hAnsi="Times New Roman" w:cs="Times New Roman"/>
                <w:b/>
                <w:color w:val="000000" w:themeColor="text1"/>
                <w:sz w:val="24"/>
                <w:szCs w:val="24"/>
                <w:lang w:val="en-US"/>
              </w:rPr>
              <w:t>copii</w:t>
            </w:r>
            <w:proofErr w:type="spellEnd"/>
            <w:r w:rsidRPr="004F76A1">
              <w:rPr>
                <w:rFonts w:ascii="Times New Roman" w:eastAsia="Times New Roman" w:hAnsi="Times New Roman" w:cs="Times New Roman"/>
                <w:b/>
                <w:color w:val="000000" w:themeColor="text1"/>
                <w:sz w:val="24"/>
                <w:szCs w:val="24"/>
                <w:lang w:val="en-US"/>
              </w:rPr>
              <w:t>.</w:t>
            </w:r>
          </w:p>
          <w:p w:rsidR="006D743A" w:rsidRPr="004F76A1" w:rsidRDefault="006C4016" w:rsidP="006D743A">
            <w:pPr>
              <w:spacing w:after="0" w:line="240" w:lineRule="auto"/>
              <w:rPr>
                <w:rFonts w:ascii="Times New Roman" w:eastAsia="Times New Roman" w:hAnsi="Times New Roman" w:cs="Times New Roman"/>
                <w:color w:val="000000" w:themeColor="text1"/>
                <w:sz w:val="24"/>
                <w:szCs w:val="24"/>
                <w:lang w:val="en-US" w:eastAsia="ru-RU"/>
              </w:rPr>
            </w:pPr>
            <w:r w:rsidRPr="004F76A1">
              <w:rPr>
                <w:rFonts w:ascii="Times New Roman" w:eastAsia="Times New Roman" w:hAnsi="Times New Roman" w:cs="Times New Roman"/>
                <w:b/>
                <w:color w:val="000000" w:themeColor="text1"/>
                <w:sz w:val="24"/>
                <w:szCs w:val="24"/>
                <w:lang w:val="en-US" w:eastAsia="ru-RU"/>
              </w:rPr>
              <w:t xml:space="preserve">11 </w:t>
            </w:r>
            <w:proofErr w:type="spellStart"/>
            <w:r w:rsidRPr="004F76A1">
              <w:rPr>
                <w:rFonts w:ascii="Times New Roman" w:eastAsia="Times New Roman" w:hAnsi="Times New Roman" w:cs="Times New Roman"/>
                <w:b/>
                <w:color w:val="000000" w:themeColor="text1"/>
                <w:sz w:val="24"/>
                <w:szCs w:val="24"/>
                <w:lang w:val="en-US" w:eastAsia="ru-RU"/>
              </w:rPr>
              <w:t>copii</w:t>
            </w:r>
            <w:proofErr w:type="spellEnd"/>
            <w:r w:rsidRPr="004F76A1">
              <w:rPr>
                <w:rFonts w:ascii="Times New Roman" w:eastAsia="Times New Roman" w:hAnsi="Times New Roman" w:cs="Times New Roman"/>
                <w:b/>
                <w:color w:val="000000" w:themeColor="text1"/>
                <w:sz w:val="24"/>
                <w:szCs w:val="24"/>
                <w:lang w:val="en-US" w:eastAsia="ru-RU"/>
              </w:rPr>
              <w:t xml:space="preserve"> </w:t>
            </w:r>
            <w:proofErr w:type="spellStart"/>
            <w:r w:rsidRPr="004F76A1">
              <w:rPr>
                <w:rFonts w:ascii="Times New Roman" w:eastAsia="Times New Roman" w:hAnsi="Times New Roman" w:cs="Times New Roman"/>
                <w:color w:val="000000" w:themeColor="text1"/>
                <w:sz w:val="24"/>
                <w:szCs w:val="24"/>
                <w:lang w:val="en-US" w:eastAsia="ru-RU"/>
              </w:rPr>
              <w:t>învață</w:t>
            </w:r>
            <w:proofErr w:type="spellEnd"/>
            <w:r w:rsidR="006D743A" w:rsidRPr="004F76A1">
              <w:rPr>
                <w:rFonts w:ascii="Times New Roman" w:eastAsia="Times New Roman" w:hAnsi="Times New Roman" w:cs="Times New Roman"/>
                <w:color w:val="000000" w:themeColor="text1"/>
                <w:sz w:val="24"/>
                <w:szCs w:val="24"/>
                <w:lang w:val="en-US" w:eastAsia="ru-RU"/>
              </w:rPr>
              <w:t xml:space="preserve"> </w:t>
            </w:r>
            <w:proofErr w:type="spellStart"/>
            <w:r w:rsidR="006D743A" w:rsidRPr="004F76A1">
              <w:rPr>
                <w:rFonts w:ascii="Times New Roman" w:eastAsia="Times New Roman" w:hAnsi="Times New Roman" w:cs="Times New Roman"/>
                <w:color w:val="000000" w:themeColor="text1"/>
                <w:sz w:val="24"/>
                <w:szCs w:val="24"/>
                <w:lang w:val="en-US" w:eastAsia="ru-RU"/>
              </w:rPr>
              <w:t>în</w:t>
            </w:r>
            <w:proofErr w:type="spellEnd"/>
            <w:r w:rsidR="006D743A" w:rsidRPr="004F76A1">
              <w:rPr>
                <w:rFonts w:ascii="Times New Roman" w:eastAsia="Times New Roman" w:hAnsi="Times New Roman" w:cs="Times New Roman"/>
                <w:color w:val="000000" w:themeColor="text1"/>
                <w:sz w:val="24"/>
                <w:szCs w:val="24"/>
                <w:lang w:val="en-US" w:eastAsia="ru-RU"/>
              </w:rPr>
              <w:t xml:space="preserve"> </w:t>
            </w:r>
            <w:r w:rsidR="006D743A" w:rsidRPr="004F76A1">
              <w:rPr>
                <w:rFonts w:ascii="Times New Roman" w:eastAsia="Times New Roman" w:hAnsi="Times New Roman" w:cs="Times New Roman"/>
                <w:b/>
                <w:color w:val="000000" w:themeColor="text1"/>
                <w:sz w:val="24"/>
                <w:szCs w:val="24"/>
                <w:lang w:val="en-US" w:eastAsia="ru-RU"/>
              </w:rPr>
              <w:t xml:space="preserve">8 </w:t>
            </w:r>
            <w:proofErr w:type="spellStart"/>
            <w:r w:rsidR="006D743A" w:rsidRPr="004F76A1">
              <w:rPr>
                <w:rFonts w:ascii="Times New Roman" w:eastAsia="Times New Roman" w:hAnsi="Times New Roman" w:cs="Times New Roman"/>
                <w:b/>
                <w:color w:val="000000" w:themeColor="text1"/>
                <w:sz w:val="24"/>
                <w:szCs w:val="24"/>
                <w:lang w:val="en-US" w:eastAsia="ru-RU"/>
              </w:rPr>
              <w:t>instituții</w:t>
            </w:r>
            <w:proofErr w:type="spellEnd"/>
            <w:r w:rsidRPr="004F76A1">
              <w:rPr>
                <w:rFonts w:ascii="Times New Roman" w:eastAsia="Times New Roman" w:hAnsi="Times New Roman" w:cs="Times New Roman"/>
                <w:b/>
                <w:color w:val="000000" w:themeColor="text1"/>
                <w:sz w:val="24"/>
                <w:szCs w:val="24"/>
                <w:lang w:val="en-US" w:eastAsia="ru-RU"/>
              </w:rPr>
              <w:t xml:space="preserve"> </w:t>
            </w:r>
            <w:r w:rsidRPr="004F76A1">
              <w:rPr>
                <w:rFonts w:ascii="Times New Roman" w:eastAsia="Times New Roman" w:hAnsi="Times New Roman" w:cs="Times New Roman"/>
                <w:color w:val="000000" w:themeColor="text1"/>
                <w:sz w:val="24"/>
                <w:szCs w:val="24"/>
                <w:lang w:val="en-US" w:eastAsia="ru-RU"/>
              </w:rPr>
              <w:t xml:space="preserve">cu </w:t>
            </w:r>
            <w:proofErr w:type="spellStart"/>
            <w:r w:rsidRPr="004F76A1">
              <w:rPr>
                <w:rFonts w:ascii="Times New Roman" w:eastAsia="Times New Roman" w:hAnsi="Times New Roman" w:cs="Times New Roman"/>
                <w:color w:val="000000" w:themeColor="text1"/>
                <w:sz w:val="24"/>
                <w:szCs w:val="24"/>
                <w:lang w:val="en-US" w:eastAsia="ru-RU"/>
              </w:rPr>
              <w:t>predarea</w:t>
            </w:r>
            <w:proofErr w:type="spellEnd"/>
            <w:r w:rsidRPr="004F76A1">
              <w:rPr>
                <w:rFonts w:ascii="Times New Roman" w:eastAsia="Times New Roman" w:hAnsi="Times New Roman" w:cs="Times New Roman"/>
                <w:color w:val="000000" w:themeColor="text1"/>
                <w:sz w:val="24"/>
                <w:szCs w:val="24"/>
                <w:lang w:val="en-US" w:eastAsia="ru-RU"/>
              </w:rPr>
              <w:t xml:space="preserve"> </w:t>
            </w:r>
            <w:proofErr w:type="spellStart"/>
            <w:r w:rsidRPr="004F76A1">
              <w:rPr>
                <w:rFonts w:ascii="Times New Roman" w:eastAsia="Times New Roman" w:hAnsi="Times New Roman" w:cs="Times New Roman"/>
                <w:color w:val="000000" w:themeColor="text1"/>
                <w:sz w:val="24"/>
                <w:szCs w:val="24"/>
                <w:lang w:val="en-US" w:eastAsia="ru-RU"/>
              </w:rPr>
              <w:t>în</w:t>
            </w:r>
            <w:proofErr w:type="spellEnd"/>
            <w:r w:rsidRPr="004F76A1">
              <w:rPr>
                <w:rFonts w:ascii="Times New Roman" w:eastAsia="Times New Roman" w:hAnsi="Times New Roman" w:cs="Times New Roman"/>
                <w:color w:val="000000" w:themeColor="text1"/>
                <w:sz w:val="24"/>
                <w:szCs w:val="24"/>
                <w:lang w:val="en-US" w:eastAsia="ru-RU"/>
              </w:rPr>
              <w:t xml:space="preserve"> </w:t>
            </w:r>
            <w:proofErr w:type="spellStart"/>
            <w:r w:rsidRPr="004F76A1">
              <w:rPr>
                <w:rFonts w:ascii="Times New Roman" w:eastAsia="Times New Roman" w:hAnsi="Times New Roman" w:cs="Times New Roman"/>
                <w:color w:val="000000" w:themeColor="text1"/>
                <w:sz w:val="24"/>
                <w:szCs w:val="24"/>
                <w:lang w:val="en-US" w:eastAsia="ru-RU"/>
              </w:rPr>
              <w:t>limba</w:t>
            </w:r>
            <w:proofErr w:type="spellEnd"/>
            <w:r w:rsidRPr="004F76A1">
              <w:rPr>
                <w:rFonts w:ascii="Times New Roman" w:eastAsia="Times New Roman" w:hAnsi="Times New Roman" w:cs="Times New Roman"/>
                <w:color w:val="000000" w:themeColor="text1"/>
                <w:sz w:val="24"/>
                <w:szCs w:val="24"/>
                <w:lang w:val="en-US" w:eastAsia="ru-RU"/>
              </w:rPr>
              <w:t xml:space="preserve"> </w:t>
            </w:r>
            <w:proofErr w:type="spellStart"/>
            <w:r w:rsidRPr="004F76A1">
              <w:rPr>
                <w:rFonts w:ascii="Times New Roman" w:eastAsia="Times New Roman" w:hAnsi="Times New Roman" w:cs="Times New Roman"/>
                <w:color w:val="000000" w:themeColor="text1"/>
                <w:sz w:val="24"/>
                <w:szCs w:val="24"/>
                <w:lang w:val="en-US" w:eastAsia="ru-RU"/>
              </w:rPr>
              <w:t>română</w:t>
            </w:r>
            <w:proofErr w:type="spellEnd"/>
            <w:r w:rsidR="006D743A" w:rsidRPr="004F76A1">
              <w:rPr>
                <w:rFonts w:ascii="Times New Roman" w:eastAsia="Times New Roman" w:hAnsi="Times New Roman" w:cs="Times New Roman"/>
                <w:color w:val="000000" w:themeColor="text1"/>
                <w:sz w:val="24"/>
                <w:szCs w:val="24"/>
                <w:lang w:val="en-US" w:eastAsia="ru-RU"/>
              </w:rPr>
              <w:t xml:space="preserve">  ;</w:t>
            </w:r>
          </w:p>
          <w:p w:rsidR="006D743A" w:rsidRPr="004F76A1" w:rsidRDefault="006C4016" w:rsidP="006D743A">
            <w:pPr>
              <w:pStyle w:val="10"/>
              <w:spacing w:line="240" w:lineRule="auto"/>
              <w:ind w:left="0" w:firstLine="0"/>
              <w:rPr>
                <w:rFonts w:ascii="Times New Roman" w:eastAsia="Times New Roman" w:hAnsi="Times New Roman" w:cs="Times New Roman"/>
                <w:color w:val="000000" w:themeColor="text1"/>
                <w:sz w:val="24"/>
                <w:szCs w:val="24"/>
                <w:lang w:val="pt-BR" w:eastAsia="en-US"/>
              </w:rPr>
            </w:pPr>
            <w:r w:rsidRPr="004F76A1">
              <w:rPr>
                <w:rFonts w:ascii="Times New Roman" w:eastAsia="Times New Roman" w:hAnsi="Times New Roman" w:cs="Times New Roman"/>
                <w:b/>
                <w:bCs/>
                <w:color w:val="000000" w:themeColor="text1"/>
                <w:sz w:val="24"/>
                <w:szCs w:val="24"/>
                <w:lang w:val="pt-BR" w:eastAsia="en-US"/>
              </w:rPr>
              <w:t>53</w:t>
            </w:r>
            <w:r w:rsidR="00AE3239" w:rsidRPr="004F76A1">
              <w:rPr>
                <w:rFonts w:ascii="Times New Roman" w:eastAsia="Times New Roman" w:hAnsi="Times New Roman" w:cs="Times New Roman"/>
                <w:b/>
                <w:bCs/>
                <w:color w:val="000000" w:themeColor="text1"/>
                <w:sz w:val="24"/>
                <w:szCs w:val="24"/>
                <w:lang w:val="pt-BR" w:eastAsia="en-US"/>
              </w:rPr>
              <w:t>5</w:t>
            </w:r>
            <w:r w:rsidRPr="004F76A1">
              <w:rPr>
                <w:rFonts w:ascii="Times New Roman" w:eastAsia="Times New Roman" w:hAnsi="Times New Roman" w:cs="Times New Roman"/>
                <w:b/>
                <w:bCs/>
                <w:color w:val="000000" w:themeColor="text1"/>
                <w:sz w:val="24"/>
                <w:szCs w:val="24"/>
                <w:lang w:val="pt-BR" w:eastAsia="en-US"/>
              </w:rPr>
              <w:t xml:space="preserve"> de copii</w:t>
            </w:r>
            <w:r w:rsidRPr="004F76A1">
              <w:rPr>
                <w:rFonts w:ascii="Times New Roman" w:eastAsia="Times New Roman" w:hAnsi="Times New Roman" w:cs="Times New Roman"/>
                <w:color w:val="000000" w:themeColor="text1"/>
                <w:sz w:val="24"/>
                <w:szCs w:val="24"/>
                <w:lang w:val="pt-BR" w:eastAsia="en-US"/>
              </w:rPr>
              <w:t xml:space="preserve"> învaţă în şcoli cu predarea în limba rusă</w:t>
            </w:r>
            <w:r w:rsidR="006D743A" w:rsidRPr="004F76A1">
              <w:rPr>
                <w:rFonts w:ascii="Times New Roman" w:eastAsia="Times New Roman" w:hAnsi="Times New Roman" w:cs="Times New Roman"/>
                <w:color w:val="000000" w:themeColor="text1"/>
                <w:sz w:val="24"/>
                <w:szCs w:val="24"/>
                <w:lang w:val="pt-BR" w:eastAsia="en-US"/>
              </w:rPr>
              <w:t>.</w:t>
            </w:r>
          </w:p>
          <w:p w:rsidR="006D743A" w:rsidRPr="004F76A1" w:rsidRDefault="006D743A" w:rsidP="006D743A">
            <w:pPr>
              <w:pStyle w:val="32"/>
              <w:spacing w:after="0" w:line="240" w:lineRule="auto"/>
              <w:ind w:left="0" w:firstLine="0"/>
              <w:rPr>
                <w:rFonts w:ascii="Times New Roman" w:eastAsia="Times New Roman" w:hAnsi="Times New Roman" w:cs="Times New Roman"/>
                <w:b/>
                <w:color w:val="000000" w:themeColor="text1"/>
                <w:sz w:val="24"/>
                <w:szCs w:val="24"/>
                <w:lang w:val="pt-BR" w:eastAsia="en-US"/>
              </w:rPr>
            </w:pPr>
            <w:r w:rsidRPr="004F76A1">
              <w:rPr>
                <w:rFonts w:ascii="Times New Roman" w:eastAsia="Times New Roman" w:hAnsi="Times New Roman" w:cs="Times New Roman"/>
                <w:b/>
                <w:color w:val="000000" w:themeColor="text1"/>
                <w:sz w:val="24"/>
                <w:szCs w:val="24"/>
                <w:lang w:val="pt-BR" w:eastAsia="en-US"/>
              </w:rPr>
              <w:t>Monitorizare sănătate:</w:t>
            </w:r>
          </w:p>
          <w:p w:rsidR="006D743A" w:rsidRPr="004F76A1" w:rsidRDefault="006C4016" w:rsidP="004F76A1">
            <w:pPr>
              <w:pStyle w:val="4"/>
              <w:numPr>
                <w:ilvl w:val="0"/>
                <w:numId w:val="6"/>
              </w:numPr>
              <w:spacing w:after="0" w:line="240" w:lineRule="auto"/>
              <w:ind w:leftChars="0" w:right="305" w:firstLineChars="0"/>
              <w:rPr>
                <w:rFonts w:ascii="Times New Roman" w:eastAsia="Times New Roman" w:hAnsi="Times New Roman" w:cs="Times New Roman"/>
                <w:color w:val="000000" w:themeColor="text1"/>
                <w:sz w:val="24"/>
                <w:szCs w:val="24"/>
                <w:lang w:val="pt-BR" w:eastAsia="en-US"/>
              </w:rPr>
            </w:pPr>
            <w:r w:rsidRPr="004F76A1">
              <w:rPr>
                <w:rFonts w:ascii="Times New Roman" w:eastAsia="Times New Roman" w:hAnsi="Times New Roman" w:cs="Times New Roman"/>
                <w:b/>
                <w:color w:val="000000" w:themeColor="text1"/>
                <w:sz w:val="24"/>
                <w:szCs w:val="24"/>
                <w:lang w:val="pt-BR" w:eastAsia="en-US"/>
              </w:rPr>
              <w:t>500</w:t>
            </w:r>
            <w:r w:rsidR="006D743A" w:rsidRPr="004F76A1">
              <w:rPr>
                <w:rFonts w:ascii="Times New Roman" w:eastAsia="Times New Roman" w:hAnsi="Times New Roman" w:cs="Times New Roman"/>
                <w:color w:val="000000" w:themeColor="text1"/>
                <w:sz w:val="24"/>
                <w:szCs w:val="24"/>
                <w:lang w:val="pt-BR" w:eastAsia="en-US"/>
              </w:rPr>
              <w:t xml:space="preserve"> copii au certificate medicale;  </w:t>
            </w:r>
          </w:p>
          <w:p w:rsidR="006D743A" w:rsidRPr="004F76A1" w:rsidRDefault="006D743A" w:rsidP="004F76A1">
            <w:pPr>
              <w:pStyle w:val="4"/>
              <w:numPr>
                <w:ilvl w:val="0"/>
                <w:numId w:val="6"/>
              </w:numPr>
              <w:spacing w:line="240" w:lineRule="auto"/>
              <w:ind w:leftChars="0" w:right="305" w:firstLineChars="0"/>
              <w:rPr>
                <w:rFonts w:ascii="Times New Roman" w:eastAsia="Times New Roman" w:hAnsi="Times New Roman" w:cs="Times New Roman"/>
                <w:color w:val="000000" w:themeColor="text1"/>
                <w:sz w:val="24"/>
                <w:szCs w:val="24"/>
                <w:lang w:val="pt-BR" w:eastAsia="en-US"/>
              </w:rPr>
            </w:pPr>
            <w:r w:rsidRPr="004F76A1">
              <w:rPr>
                <w:rFonts w:ascii="Times New Roman" w:eastAsia="Times New Roman" w:hAnsi="Times New Roman" w:cs="Times New Roman"/>
                <w:b/>
                <w:color w:val="000000" w:themeColor="text1"/>
                <w:sz w:val="24"/>
                <w:szCs w:val="24"/>
                <w:lang w:val="pt-BR" w:eastAsia="en-US"/>
              </w:rPr>
              <w:t>47</w:t>
            </w:r>
            <w:r w:rsidR="00AE3239" w:rsidRPr="004F76A1">
              <w:rPr>
                <w:rFonts w:ascii="Times New Roman" w:eastAsia="Times New Roman" w:hAnsi="Times New Roman" w:cs="Times New Roman"/>
                <w:b/>
                <w:color w:val="000000" w:themeColor="text1"/>
                <w:sz w:val="24"/>
                <w:szCs w:val="24"/>
                <w:lang w:val="pt-BR" w:eastAsia="en-US"/>
              </w:rPr>
              <w:t xml:space="preserve">6 </w:t>
            </w:r>
            <w:r w:rsidR="006C4016" w:rsidRPr="004F76A1">
              <w:rPr>
                <w:rFonts w:ascii="Times New Roman" w:eastAsia="Times New Roman" w:hAnsi="Times New Roman" w:cs="Times New Roman"/>
                <w:color w:val="000000" w:themeColor="text1"/>
                <w:sz w:val="24"/>
                <w:szCs w:val="24"/>
                <w:lang w:val="pt-BR" w:eastAsia="en-US"/>
              </w:rPr>
              <w:t>de</w:t>
            </w:r>
            <w:r w:rsidRPr="004F76A1">
              <w:rPr>
                <w:rFonts w:ascii="Times New Roman" w:eastAsia="Times New Roman" w:hAnsi="Times New Roman" w:cs="Times New Roman"/>
                <w:color w:val="000000" w:themeColor="text1"/>
                <w:sz w:val="24"/>
                <w:szCs w:val="24"/>
                <w:lang w:val="pt-BR" w:eastAsia="en-US"/>
              </w:rPr>
              <w:t xml:space="preserve"> copii sunt vaccinați  conform schemei de vârstă.     </w:t>
            </w:r>
          </w:p>
          <w:p w:rsidR="006D743A" w:rsidRPr="004F76A1" w:rsidRDefault="006D743A" w:rsidP="00B03489">
            <w:pPr>
              <w:pStyle w:val="1"/>
              <w:shd w:val="clear" w:color="auto" w:fill="auto"/>
              <w:spacing w:after="0" w:line="240" w:lineRule="auto"/>
              <w:jc w:val="both"/>
              <w:rPr>
                <w:rStyle w:val="11pt"/>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AE3239" w:rsidP="00AE3239">
            <w:pPr>
              <w:pStyle w:val="1"/>
              <w:shd w:val="clear" w:color="auto" w:fill="auto"/>
              <w:spacing w:after="60" w:line="240" w:lineRule="auto"/>
              <w:ind w:left="120"/>
              <w:jc w:val="both"/>
              <w:rPr>
                <w:rStyle w:val="11pt"/>
                <w:color w:val="000000" w:themeColor="text1"/>
                <w:sz w:val="24"/>
                <w:szCs w:val="24"/>
              </w:rPr>
            </w:pPr>
            <w:r w:rsidRPr="004F76A1">
              <w:rPr>
                <w:rStyle w:val="11pt"/>
                <w:color w:val="000000" w:themeColor="text1"/>
                <w:sz w:val="24"/>
                <w:szCs w:val="24"/>
              </w:rPr>
              <w:t>23</w:t>
            </w:r>
            <w:r w:rsidR="006D743A" w:rsidRPr="004F76A1">
              <w:rPr>
                <w:rStyle w:val="11pt"/>
                <w:color w:val="000000" w:themeColor="text1"/>
                <w:sz w:val="24"/>
                <w:szCs w:val="24"/>
              </w:rPr>
              <w:t>.01-</w:t>
            </w:r>
            <w:r w:rsidR="00F93646" w:rsidRPr="004F76A1">
              <w:rPr>
                <w:rStyle w:val="11pt"/>
                <w:color w:val="000000" w:themeColor="text1"/>
                <w:sz w:val="24"/>
                <w:szCs w:val="24"/>
              </w:rPr>
              <w:t>2</w:t>
            </w:r>
            <w:r w:rsidRPr="004F76A1">
              <w:rPr>
                <w:rStyle w:val="11pt"/>
                <w:color w:val="000000" w:themeColor="text1"/>
                <w:sz w:val="24"/>
                <w:szCs w:val="24"/>
              </w:rPr>
              <w:t>7</w:t>
            </w:r>
            <w:r w:rsidR="006D743A" w:rsidRPr="004F76A1">
              <w:rPr>
                <w:rStyle w:val="11pt"/>
                <w:color w:val="000000" w:themeColor="text1"/>
                <w:sz w:val="24"/>
                <w:szCs w:val="24"/>
              </w:rPr>
              <w:t>.01.23</w:t>
            </w:r>
          </w:p>
        </w:tc>
        <w:tc>
          <w:tcPr>
            <w:tcW w:w="1984"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pacing w:val="7"/>
                <w:sz w:val="24"/>
                <w:szCs w:val="24"/>
                <w:shd w:val="clear" w:color="auto" w:fill="FFFFFF"/>
                <w:lang w:val="pt-BR"/>
              </w:rPr>
              <w:t xml:space="preserve">Accesul la educație a copiilor </w:t>
            </w:r>
            <w:r w:rsidRPr="004F76A1">
              <w:rPr>
                <w:rFonts w:ascii="Times New Roman" w:hAnsi="Times New Roman" w:cs="Times New Roman"/>
                <w:color w:val="000000" w:themeColor="text1"/>
                <w:sz w:val="24"/>
                <w:szCs w:val="24"/>
                <w:lang w:val="pt-BR"/>
              </w:rPr>
              <w:t>cu statut de refugiat din Ucraina</w:t>
            </w:r>
          </w:p>
          <w:p w:rsidR="006D743A" w:rsidRPr="004F76A1" w:rsidRDefault="006D743A" w:rsidP="00B03489">
            <w:pPr>
              <w:spacing w:before="240" w:after="0" w:line="240" w:lineRule="auto"/>
              <w:jc w:val="both"/>
              <w:rPr>
                <w:rFonts w:ascii="Times New Roman" w:hAnsi="Times New Roman" w:cs="Times New Roman"/>
                <w:color w:val="000000" w:themeColor="text1"/>
                <w:sz w:val="24"/>
                <w:szCs w:val="24"/>
                <w:lang w:val="pt-BR"/>
              </w:rPr>
            </w:pPr>
          </w:p>
          <w:p w:rsidR="006D743A" w:rsidRPr="004F76A1" w:rsidRDefault="006D743A" w:rsidP="00B03489">
            <w:pPr>
              <w:spacing w:before="240" w:after="0" w:line="240" w:lineRule="auto"/>
              <w:jc w:val="both"/>
              <w:rPr>
                <w:rFonts w:ascii="Times New Roman" w:hAnsi="Times New Roman" w:cs="Times New Roman"/>
                <w:color w:val="000000" w:themeColor="text1"/>
                <w:sz w:val="24"/>
                <w:szCs w:val="24"/>
                <w:lang w:val="pt-BR"/>
              </w:rPr>
            </w:pPr>
          </w:p>
          <w:p w:rsidR="006D743A" w:rsidRPr="004F76A1" w:rsidRDefault="006D743A" w:rsidP="00B03489">
            <w:pPr>
              <w:spacing w:before="240" w:after="0" w:line="240" w:lineRule="auto"/>
              <w:jc w:val="both"/>
              <w:rPr>
                <w:rFonts w:ascii="Times New Roman" w:hAnsi="Times New Roman" w:cs="Times New Roman"/>
                <w:color w:val="000000" w:themeColor="text1"/>
                <w:sz w:val="24"/>
                <w:szCs w:val="24"/>
                <w:lang w:val="pt-BR"/>
              </w:rPr>
            </w:pPr>
          </w:p>
          <w:p w:rsidR="006D743A" w:rsidRPr="004F76A1" w:rsidRDefault="006D743A" w:rsidP="00B03489">
            <w:pPr>
              <w:spacing w:before="240" w:after="0" w:line="240" w:lineRule="auto"/>
              <w:jc w:val="both"/>
              <w:rPr>
                <w:rFonts w:ascii="Times New Roman" w:hAnsi="Times New Roman" w:cs="Times New Roman"/>
                <w:color w:val="000000" w:themeColor="text1"/>
                <w:sz w:val="24"/>
                <w:szCs w:val="24"/>
                <w:lang w:val="pt-BR"/>
              </w:rPr>
            </w:pPr>
          </w:p>
          <w:p w:rsidR="006D743A" w:rsidRPr="004F76A1" w:rsidRDefault="006D743A" w:rsidP="00B03489">
            <w:pPr>
              <w:spacing w:before="240" w:after="0" w:line="240" w:lineRule="auto"/>
              <w:jc w:val="both"/>
              <w:rPr>
                <w:rFonts w:ascii="Times New Roman" w:hAnsi="Times New Roman" w:cs="Times New Roman"/>
                <w:color w:val="000000" w:themeColor="text1"/>
                <w:sz w:val="24"/>
                <w:szCs w:val="24"/>
                <w:lang w:val="pt-BR"/>
              </w:rPr>
            </w:pPr>
          </w:p>
          <w:p w:rsidR="006D743A" w:rsidRPr="004F76A1" w:rsidRDefault="006D743A" w:rsidP="00B03489">
            <w:pPr>
              <w:spacing w:before="240" w:after="0" w:line="240" w:lineRule="auto"/>
              <w:jc w:val="both"/>
              <w:rPr>
                <w:rFonts w:ascii="Times New Roman" w:hAnsi="Times New Roman" w:cs="Times New Roman"/>
                <w:color w:val="000000" w:themeColor="text1"/>
                <w:sz w:val="24"/>
                <w:szCs w:val="24"/>
                <w:lang w:val="pt-BR"/>
              </w:rPr>
            </w:pPr>
          </w:p>
          <w:p w:rsidR="006D743A" w:rsidRPr="004F76A1" w:rsidRDefault="006D743A" w:rsidP="00B03489">
            <w:pPr>
              <w:spacing w:before="240" w:after="0" w:line="240" w:lineRule="auto"/>
              <w:jc w:val="both"/>
              <w:rPr>
                <w:rFonts w:ascii="Times New Roman" w:hAnsi="Times New Roman" w:cs="Times New Roman"/>
                <w:color w:val="000000" w:themeColor="text1"/>
                <w:sz w:val="24"/>
                <w:szCs w:val="24"/>
                <w:lang w:val="pt-BR"/>
              </w:rPr>
            </w:pPr>
          </w:p>
          <w:p w:rsidR="006D743A" w:rsidRPr="004F76A1" w:rsidRDefault="006D743A" w:rsidP="00B03489">
            <w:pPr>
              <w:spacing w:before="240" w:after="0" w:line="240" w:lineRule="auto"/>
              <w:jc w:val="both"/>
              <w:rPr>
                <w:rFonts w:ascii="Times New Roman" w:hAnsi="Times New Roman" w:cs="Times New Roman"/>
                <w:color w:val="000000" w:themeColor="text1"/>
                <w:sz w:val="24"/>
                <w:szCs w:val="24"/>
                <w:lang w:val="pt-BR"/>
              </w:rPr>
            </w:pPr>
          </w:p>
          <w:p w:rsidR="006D743A" w:rsidRPr="004F76A1" w:rsidRDefault="006D743A" w:rsidP="00B03489">
            <w:pPr>
              <w:spacing w:before="240" w:after="0" w:line="240" w:lineRule="auto"/>
              <w:jc w:val="both"/>
              <w:rPr>
                <w:rFonts w:ascii="Times New Roman" w:hAnsi="Times New Roman" w:cs="Times New Roman"/>
                <w:color w:val="000000" w:themeColor="text1"/>
                <w:sz w:val="24"/>
                <w:szCs w:val="24"/>
                <w:lang w:val="pt-BR"/>
              </w:rPr>
            </w:pPr>
          </w:p>
          <w:p w:rsidR="006D743A" w:rsidRPr="004F76A1" w:rsidRDefault="006D743A" w:rsidP="00B03489">
            <w:pPr>
              <w:spacing w:before="240" w:after="0" w:line="240" w:lineRule="auto"/>
              <w:jc w:val="both"/>
              <w:rPr>
                <w:rFonts w:ascii="Times New Roman" w:hAnsi="Times New Roman" w:cs="Times New Roman"/>
                <w:color w:val="000000" w:themeColor="text1"/>
                <w:sz w:val="24"/>
                <w:szCs w:val="24"/>
                <w:lang w:val="pt-BR"/>
              </w:rPr>
            </w:pPr>
          </w:p>
          <w:p w:rsidR="006D743A" w:rsidRPr="004F76A1" w:rsidRDefault="006D743A" w:rsidP="00B03489">
            <w:pPr>
              <w:spacing w:before="240" w:after="0" w:line="240" w:lineRule="auto"/>
              <w:jc w:val="both"/>
              <w:rPr>
                <w:rFonts w:ascii="Times New Roman" w:hAnsi="Times New Roman" w:cs="Times New Roman"/>
                <w:color w:val="000000" w:themeColor="text1"/>
                <w:sz w:val="24"/>
                <w:szCs w:val="24"/>
                <w:lang w:val="pt-BR"/>
              </w:rPr>
            </w:pPr>
          </w:p>
          <w:p w:rsidR="006D743A" w:rsidRPr="004F76A1" w:rsidRDefault="006D743A" w:rsidP="00B03489">
            <w:pPr>
              <w:spacing w:before="240" w:after="0" w:line="240" w:lineRule="auto"/>
              <w:jc w:val="both"/>
              <w:rPr>
                <w:rFonts w:ascii="Times New Roman" w:hAnsi="Times New Roman" w:cs="Times New Roman"/>
                <w:color w:val="000000" w:themeColor="text1"/>
                <w:sz w:val="24"/>
                <w:szCs w:val="24"/>
                <w:lang w:val="pt-BR"/>
              </w:rPr>
            </w:pPr>
          </w:p>
          <w:p w:rsidR="006D743A" w:rsidRPr="004F76A1" w:rsidRDefault="006D743A" w:rsidP="00B03489">
            <w:pPr>
              <w:spacing w:before="240" w:after="0" w:line="240" w:lineRule="auto"/>
              <w:jc w:val="both"/>
              <w:rPr>
                <w:rFonts w:ascii="Times New Roman" w:hAnsi="Times New Roman" w:cs="Times New Roman"/>
                <w:color w:val="000000" w:themeColor="text1"/>
                <w:sz w:val="24"/>
                <w:szCs w:val="24"/>
                <w:lang w:val="pt-BR"/>
              </w:rPr>
            </w:pPr>
          </w:p>
          <w:p w:rsidR="006D743A" w:rsidRPr="004F76A1" w:rsidRDefault="006D743A" w:rsidP="00B03489">
            <w:pPr>
              <w:spacing w:line="240" w:lineRule="auto"/>
              <w:jc w:val="both"/>
              <w:rPr>
                <w:rStyle w:val="11pt"/>
                <w:rFonts w:eastAsia="Courier New"/>
                <w:color w:val="000000" w:themeColor="text1"/>
                <w:sz w:val="24"/>
                <w:szCs w:val="24"/>
              </w:rPr>
            </w:pPr>
          </w:p>
          <w:p w:rsidR="006D743A" w:rsidRPr="004F76A1" w:rsidRDefault="006D743A" w:rsidP="00B03489">
            <w:pPr>
              <w:spacing w:line="240" w:lineRule="auto"/>
              <w:jc w:val="both"/>
              <w:rPr>
                <w:rStyle w:val="11pt"/>
                <w:rFonts w:eastAsia="Courier New"/>
                <w:color w:val="000000" w:themeColor="text1"/>
                <w:sz w:val="24"/>
                <w:szCs w:val="24"/>
              </w:rPr>
            </w:pP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pStyle w:val="1"/>
              <w:shd w:val="clear" w:color="auto" w:fill="auto"/>
              <w:spacing w:after="0" w:line="240" w:lineRule="auto"/>
              <w:jc w:val="both"/>
              <w:rPr>
                <w:rStyle w:val="11pt"/>
                <w:color w:val="000000" w:themeColor="text1"/>
                <w:sz w:val="24"/>
                <w:szCs w:val="24"/>
              </w:rPr>
            </w:pPr>
            <w:r w:rsidRPr="004F76A1">
              <w:rPr>
                <w:color w:val="000000" w:themeColor="text1"/>
                <w:sz w:val="24"/>
                <w:szCs w:val="24"/>
                <w:bdr w:val="none" w:sz="0" w:space="0" w:color="auto" w:frame="1"/>
                <w:lang w:val="ro-RO"/>
              </w:rPr>
              <w:t>DGETS monitorizează procesul de integrare a copiilor și tinerilor ucraineni în sistemul educațional municipal și îndeamnă părinții copiilor refugiați să depună cereri de înscriere pentru copii, la școlile din circumscripția unde locuiesc</w:t>
            </w:r>
          </w:p>
        </w:tc>
      </w:tr>
      <w:tr w:rsidR="00B3139F" w:rsidRPr="00B67083" w:rsidTr="007661FE">
        <w:trPr>
          <w:trHeight w:val="2690"/>
        </w:trPr>
        <w:tc>
          <w:tcPr>
            <w:tcW w:w="3686" w:type="dxa"/>
            <w:tcBorders>
              <w:top w:val="single" w:sz="4" w:space="0" w:color="000000"/>
              <w:left w:val="single" w:sz="4" w:space="0" w:color="000000"/>
              <w:bottom w:val="single" w:sz="4" w:space="0" w:color="000000"/>
              <w:right w:val="single" w:sz="4" w:space="0" w:color="000000"/>
            </w:tcBorders>
          </w:tcPr>
          <w:p w:rsidR="00B3139F" w:rsidRPr="004F76A1" w:rsidRDefault="00B3139F" w:rsidP="00B03489">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olor w:val="000000" w:themeColor="text1"/>
                <w:sz w:val="24"/>
                <w:szCs w:val="24"/>
                <w:lang w:val="ro-MO"/>
              </w:rPr>
              <w:lastRenderedPageBreak/>
              <w:t>Cartografierea familiilor cu trei şi mai mulţi copii.</w:t>
            </w:r>
          </w:p>
        </w:tc>
        <w:tc>
          <w:tcPr>
            <w:tcW w:w="6095" w:type="dxa"/>
            <w:tcBorders>
              <w:top w:val="single" w:sz="4" w:space="0" w:color="000000"/>
              <w:left w:val="single" w:sz="4" w:space="0" w:color="000000"/>
              <w:bottom w:val="single" w:sz="4" w:space="0" w:color="000000"/>
              <w:right w:val="single" w:sz="4" w:space="0" w:color="000000"/>
            </w:tcBorders>
            <w:hideMark/>
          </w:tcPr>
          <w:p w:rsidR="00B3139F" w:rsidRPr="004F76A1" w:rsidRDefault="00B3139F" w:rsidP="00B3139F">
            <w:pPr>
              <w:spacing w:after="0"/>
              <w:jc w:val="both"/>
              <w:rPr>
                <w:rFonts w:ascii="Times New Roman" w:hAnsi="Times New Roman"/>
                <w:color w:val="000000" w:themeColor="text1"/>
                <w:sz w:val="24"/>
                <w:szCs w:val="24"/>
                <w:lang w:val="ro-MO"/>
              </w:rPr>
            </w:pPr>
            <w:r w:rsidRPr="004F76A1">
              <w:rPr>
                <w:rFonts w:ascii="Times New Roman" w:hAnsi="Times New Roman"/>
                <w:b/>
                <w:color w:val="000000" w:themeColor="text1"/>
                <w:sz w:val="24"/>
                <w:szCs w:val="24"/>
                <w:lang w:val="ro-MO"/>
              </w:rPr>
              <w:t xml:space="preserve">Procesarea </w:t>
            </w:r>
            <w:r w:rsidRPr="004F76A1">
              <w:rPr>
                <w:rFonts w:ascii="Times New Roman" w:hAnsi="Times New Roman"/>
                <w:b/>
                <w:bCs/>
                <w:color w:val="000000" w:themeColor="text1"/>
                <w:sz w:val="24"/>
                <w:szCs w:val="24"/>
                <w:lang w:val="ro-MO"/>
              </w:rPr>
              <w:t>a</w:t>
            </w:r>
            <w:r w:rsidRPr="004F76A1">
              <w:rPr>
                <w:rFonts w:ascii="Times New Roman" w:hAnsi="Times New Roman"/>
                <w:b/>
                <w:color w:val="000000" w:themeColor="text1"/>
                <w:sz w:val="24"/>
                <w:szCs w:val="24"/>
                <w:lang w:val="ro-MO"/>
              </w:rPr>
              <w:t xml:space="preserve"> </w:t>
            </w:r>
            <w:r w:rsidR="004878B1" w:rsidRPr="004F76A1">
              <w:rPr>
                <w:rFonts w:ascii="Times New Roman" w:hAnsi="Times New Roman"/>
                <w:b/>
                <w:color w:val="000000" w:themeColor="text1"/>
                <w:sz w:val="24"/>
                <w:szCs w:val="24"/>
                <w:lang w:val="ro-MO"/>
              </w:rPr>
              <w:t>3</w:t>
            </w:r>
            <w:r w:rsidRPr="004F76A1">
              <w:rPr>
                <w:rFonts w:ascii="Times New Roman" w:hAnsi="Times New Roman"/>
                <w:b/>
                <w:color w:val="000000" w:themeColor="text1"/>
                <w:sz w:val="24"/>
                <w:szCs w:val="24"/>
                <w:lang w:val="ro-MO"/>
              </w:rPr>
              <w:t xml:space="preserve"> dosare</w:t>
            </w:r>
            <w:r w:rsidRPr="004F76A1">
              <w:rPr>
                <w:rFonts w:ascii="Times New Roman" w:hAnsi="Times New Roman"/>
                <w:color w:val="000000" w:themeColor="text1"/>
                <w:sz w:val="24"/>
                <w:szCs w:val="24"/>
                <w:lang w:val="ro-MO"/>
              </w:rPr>
              <w:t xml:space="preserve"> pentru luna </w:t>
            </w:r>
            <w:r w:rsidR="004878B1" w:rsidRPr="004F76A1">
              <w:rPr>
                <w:rFonts w:ascii="Times New Roman" w:hAnsi="Times New Roman"/>
                <w:color w:val="000000" w:themeColor="text1"/>
                <w:sz w:val="24"/>
                <w:szCs w:val="24"/>
                <w:lang w:val="ro-MO"/>
              </w:rPr>
              <w:t>ianuarie</w:t>
            </w:r>
            <w:r w:rsidRPr="004F76A1">
              <w:rPr>
                <w:rFonts w:ascii="Times New Roman" w:hAnsi="Times New Roman"/>
                <w:color w:val="000000" w:themeColor="text1"/>
                <w:sz w:val="24"/>
                <w:szCs w:val="24"/>
                <w:lang w:val="ro-MO"/>
              </w:rPr>
              <w:t xml:space="preserve"> cu privire la cartografierea familiilor cu 3 și mai mulți copii în IÎP d</w:t>
            </w:r>
            <w:r w:rsidR="004878B1" w:rsidRPr="004F76A1">
              <w:rPr>
                <w:rFonts w:ascii="Times New Roman" w:hAnsi="Times New Roman"/>
                <w:color w:val="000000" w:themeColor="text1"/>
                <w:sz w:val="24"/>
                <w:szCs w:val="24"/>
                <w:lang w:val="ro-MO"/>
              </w:rPr>
              <w:t>in sectoarele orașului Chișinău.</w:t>
            </w:r>
          </w:p>
          <w:p w:rsidR="00B3139F" w:rsidRPr="004F76A1" w:rsidRDefault="00B3139F" w:rsidP="00B3139F">
            <w:pPr>
              <w:spacing w:after="0"/>
              <w:jc w:val="both"/>
              <w:rPr>
                <w:rFonts w:ascii="Times New Roman" w:eastAsia="Sylfaen" w:hAnsi="Times New Roman"/>
                <w:color w:val="000000" w:themeColor="text1"/>
                <w:sz w:val="24"/>
                <w:szCs w:val="24"/>
                <w:lang w:val="ro-MO"/>
              </w:rPr>
            </w:pPr>
          </w:p>
          <w:p w:rsidR="00B3139F" w:rsidRPr="004F76A1" w:rsidRDefault="00B3139F" w:rsidP="00B3139F">
            <w:pPr>
              <w:spacing w:after="0" w:line="240" w:lineRule="auto"/>
              <w:jc w:val="both"/>
              <w:rPr>
                <w:rFonts w:ascii="Times New Roman" w:hAnsi="Times New Roman" w:cs="Times New Roman"/>
                <w:b/>
                <w:bCs/>
                <w:color w:val="000000" w:themeColor="text1"/>
                <w:sz w:val="24"/>
                <w:szCs w:val="24"/>
                <w:shd w:val="clear" w:color="auto" w:fill="FFFFFF"/>
                <w:lang w:val="ro-RO"/>
              </w:rPr>
            </w:pPr>
          </w:p>
        </w:tc>
        <w:tc>
          <w:tcPr>
            <w:tcW w:w="1985" w:type="dxa"/>
            <w:tcBorders>
              <w:top w:val="single" w:sz="4" w:space="0" w:color="000000"/>
              <w:left w:val="single" w:sz="4" w:space="0" w:color="000000"/>
              <w:bottom w:val="single" w:sz="4" w:space="0" w:color="000000"/>
              <w:right w:val="single" w:sz="4" w:space="0" w:color="000000"/>
            </w:tcBorders>
            <w:hideMark/>
          </w:tcPr>
          <w:p w:rsidR="00B3139F" w:rsidRPr="004F76A1" w:rsidRDefault="004878B1" w:rsidP="004878B1">
            <w:pPr>
              <w:pStyle w:val="1"/>
              <w:shd w:val="clear" w:color="auto" w:fill="auto"/>
              <w:spacing w:after="60" w:line="240" w:lineRule="auto"/>
              <w:ind w:left="120"/>
              <w:jc w:val="both"/>
              <w:rPr>
                <w:rStyle w:val="11pt"/>
                <w:color w:val="000000" w:themeColor="text1"/>
                <w:sz w:val="24"/>
                <w:szCs w:val="24"/>
              </w:rPr>
            </w:pPr>
            <w:r w:rsidRPr="004F76A1">
              <w:rPr>
                <w:rStyle w:val="11pt"/>
                <w:color w:val="000000" w:themeColor="text1"/>
                <w:sz w:val="24"/>
                <w:szCs w:val="24"/>
              </w:rPr>
              <w:t>23</w:t>
            </w:r>
            <w:r w:rsidR="00B3139F" w:rsidRPr="004F76A1">
              <w:rPr>
                <w:rStyle w:val="11pt"/>
                <w:color w:val="000000" w:themeColor="text1"/>
                <w:sz w:val="24"/>
                <w:szCs w:val="24"/>
              </w:rPr>
              <w:t xml:space="preserve">.01 - </w:t>
            </w:r>
            <w:r w:rsidRPr="004F76A1">
              <w:rPr>
                <w:rStyle w:val="11pt"/>
                <w:color w:val="000000" w:themeColor="text1"/>
                <w:sz w:val="24"/>
                <w:szCs w:val="24"/>
              </w:rPr>
              <w:t>27</w:t>
            </w:r>
            <w:r w:rsidR="00B3139F" w:rsidRPr="004F76A1">
              <w:rPr>
                <w:rStyle w:val="11pt"/>
                <w:color w:val="000000" w:themeColor="text1"/>
                <w:sz w:val="24"/>
                <w:szCs w:val="24"/>
              </w:rPr>
              <w:t>.01.23</w:t>
            </w:r>
          </w:p>
        </w:tc>
        <w:tc>
          <w:tcPr>
            <w:tcW w:w="1984" w:type="dxa"/>
            <w:tcBorders>
              <w:top w:val="single" w:sz="4" w:space="0" w:color="000000"/>
              <w:left w:val="single" w:sz="4" w:space="0" w:color="000000"/>
              <w:bottom w:val="single" w:sz="4" w:space="0" w:color="000000"/>
              <w:right w:val="single" w:sz="4" w:space="0" w:color="000000"/>
            </w:tcBorders>
          </w:tcPr>
          <w:p w:rsidR="00B3139F" w:rsidRPr="004F76A1" w:rsidRDefault="00B3139F" w:rsidP="00B03489">
            <w:pPr>
              <w:spacing w:after="0" w:line="240" w:lineRule="auto"/>
              <w:jc w:val="both"/>
              <w:rPr>
                <w:rFonts w:ascii="Times New Roman" w:hAnsi="Times New Roman" w:cs="Times New Roman"/>
                <w:color w:val="000000" w:themeColor="text1"/>
                <w:spacing w:val="7"/>
                <w:sz w:val="24"/>
                <w:szCs w:val="24"/>
                <w:shd w:val="clear" w:color="auto" w:fill="FFFFFF"/>
                <w:lang w:val="ro-MO"/>
              </w:rPr>
            </w:pPr>
            <w:r w:rsidRPr="004F76A1">
              <w:rPr>
                <w:rFonts w:ascii="Times New Roman" w:hAnsi="Times New Roman"/>
                <w:color w:val="000000" w:themeColor="text1"/>
                <w:sz w:val="24"/>
                <w:szCs w:val="24"/>
                <w:lang w:val="ro-MO"/>
              </w:rPr>
              <w:t xml:space="preserve">Expedierea demersului </w:t>
            </w:r>
            <w:r w:rsidRPr="004F76A1">
              <w:rPr>
                <w:rFonts w:ascii="Times New Roman" w:eastAsia="Sylfaen" w:hAnsi="Times New Roman"/>
                <w:color w:val="000000" w:themeColor="text1"/>
                <w:sz w:val="24"/>
                <w:szCs w:val="24"/>
                <w:lang w:val="ro-MO"/>
              </w:rPr>
              <w:t>Direcţiei Generale Asistenţă Medicală și Socială a Consiliului municipal Chişinău</w:t>
            </w:r>
          </w:p>
        </w:tc>
        <w:tc>
          <w:tcPr>
            <w:tcW w:w="1706" w:type="dxa"/>
            <w:tcBorders>
              <w:top w:val="single" w:sz="4" w:space="0" w:color="000000"/>
              <w:left w:val="single" w:sz="4" w:space="0" w:color="000000"/>
              <w:bottom w:val="single" w:sz="4" w:space="0" w:color="000000"/>
              <w:right w:val="single" w:sz="4" w:space="0" w:color="000000"/>
            </w:tcBorders>
            <w:hideMark/>
          </w:tcPr>
          <w:p w:rsidR="00B3139F" w:rsidRPr="004F76A1" w:rsidRDefault="00B3139F" w:rsidP="00B03489">
            <w:pPr>
              <w:pStyle w:val="1"/>
              <w:shd w:val="clear" w:color="auto" w:fill="auto"/>
              <w:spacing w:after="0" w:line="240" w:lineRule="auto"/>
              <w:jc w:val="both"/>
              <w:rPr>
                <w:color w:val="000000" w:themeColor="text1"/>
                <w:sz w:val="24"/>
                <w:szCs w:val="24"/>
                <w:bdr w:val="none" w:sz="0" w:space="0" w:color="auto" w:frame="1"/>
                <w:lang w:val="ro-RO"/>
              </w:rPr>
            </w:pPr>
          </w:p>
        </w:tc>
      </w:tr>
      <w:tr w:rsidR="006D743A" w:rsidRPr="00B67083" w:rsidTr="00E87051">
        <w:trPr>
          <w:trHeight w:val="58"/>
        </w:trPr>
        <w:tc>
          <w:tcPr>
            <w:tcW w:w="3686"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keepNext/>
              <w:keepLines/>
              <w:spacing w:after="240" w:line="240" w:lineRule="auto"/>
              <w:jc w:val="both"/>
              <w:rPr>
                <w:rFonts w:ascii="Times New Roman" w:hAnsi="Times New Roman" w:cs="Times New Roman"/>
                <w:color w:val="000000" w:themeColor="text1"/>
                <w:sz w:val="24"/>
                <w:szCs w:val="24"/>
                <w:lang w:val="pt-BR"/>
              </w:rPr>
            </w:pPr>
          </w:p>
          <w:p w:rsidR="00E87051" w:rsidRPr="004F76A1" w:rsidRDefault="00E87051" w:rsidP="00E87051">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Monitorizarea procesului educaţional în  instituțiile de învățământ extrașcolar</w:t>
            </w:r>
          </w:p>
          <w:p w:rsidR="006D743A" w:rsidRPr="004F76A1" w:rsidRDefault="006D743A" w:rsidP="00B03489">
            <w:pPr>
              <w:keepNext/>
              <w:keepLines/>
              <w:spacing w:after="240" w:line="240" w:lineRule="auto"/>
              <w:jc w:val="both"/>
              <w:rPr>
                <w:rFonts w:ascii="Times New Roman" w:eastAsia="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E87051" w:rsidRPr="004F76A1" w:rsidRDefault="006D743A" w:rsidP="00E87051">
            <w:pPr>
              <w:spacing w:after="0" w:line="240" w:lineRule="auto"/>
              <w:jc w:val="both"/>
              <w:rPr>
                <w:rFonts w:ascii="Times New Roman" w:hAnsi="Times New Roman" w:cs="Times New Roman"/>
                <w:i/>
                <w:iCs/>
                <w:color w:val="000000" w:themeColor="text1"/>
                <w:sz w:val="24"/>
                <w:szCs w:val="24"/>
                <w:lang w:val="pt-BR"/>
              </w:rPr>
            </w:pPr>
            <w:r w:rsidRPr="004F76A1">
              <w:rPr>
                <w:rFonts w:ascii="Times New Roman" w:eastAsia="Times New Roman" w:hAnsi="Times New Roman" w:cs="Times New Roman"/>
                <w:color w:val="000000" w:themeColor="text1"/>
                <w:sz w:val="24"/>
                <w:szCs w:val="24"/>
                <w:highlight w:val="white"/>
                <w:lang w:val="pt-BR"/>
              </w:rPr>
              <w:t xml:space="preserve"> </w:t>
            </w:r>
            <w:r w:rsidR="00E87051" w:rsidRPr="004F76A1">
              <w:rPr>
                <w:rFonts w:ascii="Times New Roman" w:hAnsi="Times New Roman" w:cs="Times New Roman"/>
                <w:i/>
                <w:iCs/>
                <w:color w:val="000000" w:themeColor="text1"/>
                <w:sz w:val="24"/>
                <w:szCs w:val="24"/>
                <w:lang w:val="pt-BR"/>
              </w:rPr>
              <w:t xml:space="preserve">În </w:t>
            </w:r>
            <w:r w:rsidR="00E87051" w:rsidRPr="004F76A1">
              <w:rPr>
                <w:rFonts w:ascii="Times New Roman" w:hAnsi="Times New Roman" w:cs="Times New Roman"/>
                <w:b/>
                <w:i/>
                <w:iCs/>
                <w:color w:val="000000" w:themeColor="text1"/>
                <w:sz w:val="24"/>
                <w:szCs w:val="24"/>
                <w:lang w:val="pt-BR"/>
              </w:rPr>
              <w:t>14 instituții</w:t>
            </w:r>
            <w:r w:rsidR="00E87051" w:rsidRPr="004F76A1">
              <w:rPr>
                <w:rFonts w:ascii="Times New Roman" w:hAnsi="Times New Roman" w:cs="Times New Roman"/>
                <w:i/>
                <w:iCs/>
                <w:color w:val="000000" w:themeColor="text1"/>
                <w:sz w:val="24"/>
                <w:szCs w:val="24"/>
                <w:lang w:val="pt-BR"/>
              </w:rPr>
              <w:t xml:space="preserve"> de învățământ extrașcolar activează:</w:t>
            </w:r>
          </w:p>
          <w:p w:rsidR="00E87051" w:rsidRPr="004F76A1" w:rsidRDefault="00804A8F" w:rsidP="00E87051">
            <w:pPr>
              <w:spacing w:after="0" w:line="240" w:lineRule="auto"/>
              <w:jc w:val="both"/>
              <w:rPr>
                <w:rFonts w:ascii="Times New Roman" w:hAnsi="Times New Roman" w:cs="Times New Roman"/>
                <w:i/>
                <w:iCs/>
                <w:color w:val="000000" w:themeColor="text1"/>
                <w:sz w:val="24"/>
                <w:szCs w:val="24"/>
                <w:lang w:val="pt-BR"/>
              </w:rPr>
            </w:pPr>
            <w:r w:rsidRPr="004F76A1">
              <w:rPr>
                <w:rFonts w:ascii="Times New Roman" w:hAnsi="Times New Roman" w:cs="Times New Roman"/>
                <w:b/>
                <w:i/>
                <w:iCs/>
                <w:color w:val="000000" w:themeColor="text1"/>
                <w:sz w:val="24"/>
                <w:szCs w:val="24"/>
                <w:lang w:val="pt-BR"/>
              </w:rPr>
              <w:t>444</w:t>
            </w:r>
            <w:r w:rsidR="00E87051" w:rsidRPr="004F76A1">
              <w:rPr>
                <w:rFonts w:ascii="Times New Roman" w:hAnsi="Times New Roman" w:cs="Times New Roman"/>
                <w:b/>
                <w:i/>
                <w:iCs/>
                <w:color w:val="000000" w:themeColor="text1"/>
                <w:sz w:val="24"/>
                <w:szCs w:val="24"/>
                <w:lang w:val="pt-BR"/>
              </w:rPr>
              <w:t xml:space="preserve"> </w:t>
            </w:r>
            <w:r w:rsidR="00290044" w:rsidRPr="004F76A1">
              <w:rPr>
                <w:rFonts w:ascii="Times New Roman" w:hAnsi="Times New Roman" w:cs="Times New Roman"/>
                <w:b/>
                <w:i/>
                <w:iCs/>
                <w:color w:val="000000" w:themeColor="text1"/>
                <w:sz w:val="24"/>
                <w:szCs w:val="24"/>
                <w:lang w:val="pt-BR"/>
              </w:rPr>
              <w:t xml:space="preserve">de </w:t>
            </w:r>
            <w:r w:rsidR="00E87051" w:rsidRPr="004F76A1">
              <w:rPr>
                <w:rFonts w:ascii="Times New Roman" w:hAnsi="Times New Roman" w:cs="Times New Roman"/>
                <w:b/>
                <w:i/>
                <w:iCs/>
                <w:color w:val="000000" w:themeColor="text1"/>
                <w:sz w:val="24"/>
                <w:szCs w:val="24"/>
                <w:lang w:val="pt-BR"/>
              </w:rPr>
              <w:t>cadre didactice angajate</w:t>
            </w:r>
            <w:r w:rsidR="00E87051" w:rsidRPr="004F76A1">
              <w:rPr>
                <w:rFonts w:ascii="Times New Roman" w:hAnsi="Times New Roman" w:cs="Times New Roman"/>
                <w:i/>
                <w:iCs/>
                <w:color w:val="000000" w:themeColor="text1"/>
                <w:sz w:val="24"/>
                <w:szCs w:val="24"/>
                <w:lang w:val="pt-BR"/>
              </w:rPr>
              <w:t>;</w:t>
            </w:r>
          </w:p>
          <w:p w:rsidR="00E87051" w:rsidRPr="004F76A1" w:rsidRDefault="00E87051" w:rsidP="00E87051">
            <w:pPr>
              <w:spacing w:after="0" w:line="240" w:lineRule="auto"/>
              <w:jc w:val="both"/>
              <w:rPr>
                <w:rFonts w:ascii="Times New Roman" w:hAnsi="Times New Roman" w:cs="Times New Roman"/>
                <w:b/>
                <w:i/>
                <w:iCs/>
                <w:color w:val="000000" w:themeColor="text1"/>
                <w:sz w:val="24"/>
                <w:szCs w:val="24"/>
                <w:lang w:val="pt-BR"/>
              </w:rPr>
            </w:pPr>
            <w:r w:rsidRPr="004F76A1">
              <w:rPr>
                <w:rFonts w:ascii="Times New Roman" w:hAnsi="Times New Roman" w:cs="Times New Roman"/>
                <w:b/>
                <w:i/>
                <w:iCs/>
                <w:color w:val="000000" w:themeColor="text1"/>
                <w:sz w:val="24"/>
                <w:szCs w:val="24"/>
                <w:lang w:val="pt-BR"/>
              </w:rPr>
              <w:t>13</w:t>
            </w:r>
            <w:r w:rsidR="00804A8F" w:rsidRPr="004F76A1">
              <w:rPr>
                <w:rFonts w:ascii="Times New Roman" w:hAnsi="Times New Roman" w:cs="Times New Roman"/>
                <w:b/>
                <w:i/>
                <w:iCs/>
                <w:color w:val="000000" w:themeColor="text1"/>
                <w:sz w:val="24"/>
                <w:szCs w:val="24"/>
                <w:lang w:val="pt-BR"/>
              </w:rPr>
              <w:t>5</w:t>
            </w:r>
            <w:r w:rsidR="004A692B" w:rsidRPr="004F76A1">
              <w:rPr>
                <w:rFonts w:ascii="Times New Roman" w:hAnsi="Times New Roman" w:cs="Times New Roman"/>
                <w:b/>
                <w:i/>
                <w:iCs/>
                <w:color w:val="000000" w:themeColor="text1"/>
                <w:sz w:val="24"/>
                <w:szCs w:val="24"/>
                <w:lang w:val="pt-BR"/>
              </w:rPr>
              <w:t>51</w:t>
            </w:r>
            <w:r w:rsidR="00290044" w:rsidRPr="004F76A1">
              <w:rPr>
                <w:rFonts w:ascii="Times New Roman" w:hAnsi="Times New Roman" w:cs="Times New Roman"/>
                <w:b/>
                <w:i/>
                <w:iCs/>
                <w:color w:val="000000" w:themeColor="text1"/>
                <w:sz w:val="24"/>
                <w:szCs w:val="24"/>
                <w:lang w:val="pt-BR"/>
              </w:rPr>
              <w:t xml:space="preserve">de </w:t>
            </w:r>
            <w:r w:rsidRPr="004F76A1">
              <w:rPr>
                <w:rFonts w:ascii="Times New Roman" w:hAnsi="Times New Roman" w:cs="Times New Roman"/>
                <w:b/>
                <w:i/>
                <w:iCs/>
                <w:color w:val="000000" w:themeColor="text1"/>
                <w:sz w:val="24"/>
                <w:szCs w:val="24"/>
                <w:lang w:val="pt-BR"/>
              </w:rPr>
              <w:t>elevi</w:t>
            </w:r>
            <w:r w:rsidRPr="004F76A1">
              <w:rPr>
                <w:rFonts w:ascii="Times New Roman" w:hAnsi="Times New Roman" w:cs="Times New Roman"/>
                <w:i/>
                <w:iCs/>
                <w:color w:val="000000" w:themeColor="text1"/>
                <w:sz w:val="24"/>
                <w:szCs w:val="24"/>
                <w:lang w:val="pt-BR"/>
              </w:rPr>
              <w:t xml:space="preserve"> înscriși în </w:t>
            </w:r>
            <w:r w:rsidRPr="004F76A1">
              <w:rPr>
                <w:rFonts w:ascii="Times New Roman" w:hAnsi="Times New Roman" w:cs="Times New Roman"/>
                <w:b/>
                <w:i/>
                <w:iCs/>
                <w:color w:val="000000" w:themeColor="text1"/>
                <w:sz w:val="24"/>
                <w:szCs w:val="24"/>
                <w:lang w:val="pt-BR"/>
              </w:rPr>
              <w:t>10</w:t>
            </w:r>
            <w:r w:rsidR="004A692B" w:rsidRPr="004F76A1">
              <w:rPr>
                <w:rFonts w:ascii="Times New Roman" w:hAnsi="Times New Roman" w:cs="Times New Roman"/>
                <w:b/>
                <w:i/>
                <w:iCs/>
                <w:color w:val="000000" w:themeColor="text1"/>
                <w:sz w:val="24"/>
                <w:szCs w:val="24"/>
                <w:lang w:val="pt-BR"/>
              </w:rPr>
              <w:t>76</w:t>
            </w:r>
            <w:r w:rsidRPr="004F76A1">
              <w:rPr>
                <w:rFonts w:ascii="Times New Roman" w:hAnsi="Times New Roman" w:cs="Times New Roman"/>
                <w:b/>
                <w:i/>
                <w:iCs/>
                <w:color w:val="000000" w:themeColor="text1"/>
                <w:sz w:val="24"/>
                <w:szCs w:val="24"/>
                <w:lang w:val="pt-BR"/>
              </w:rPr>
              <w:t xml:space="preserve">  </w:t>
            </w:r>
            <w:r w:rsidR="00290044" w:rsidRPr="004F76A1">
              <w:rPr>
                <w:rFonts w:ascii="Times New Roman" w:hAnsi="Times New Roman" w:cs="Times New Roman"/>
                <w:b/>
                <w:i/>
                <w:iCs/>
                <w:color w:val="000000" w:themeColor="text1"/>
                <w:sz w:val="24"/>
                <w:szCs w:val="24"/>
                <w:lang w:val="pt-BR"/>
              </w:rPr>
              <w:t xml:space="preserve">de </w:t>
            </w:r>
            <w:r w:rsidRPr="004F76A1">
              <w:rPr>
                <w:rFonts w:ascii="Times New Roman" w:hAnsi="Times New Roman" w:cs="Times New Roman"/>
                <w:b/>
                <w:i/>
                <w:iCs/>
                <w:color w:val="000000" w:themeColor="text1"/>
                <w:sz w:val="24"/>
                <w:szCs w:val="24"/>
                <w:lang w:val="pt-BR"/>
              </w:rPr>
              <w:t>cercuri</w:t>
            </w:r>
          </w:p>
          <w:p w:rsidR="00804A8F" w:rsidRPr="004F76A1" w:rsidRDefault="00804A8F" w:rsidP="00E87051">
            <w:pPr>
              <w:spacing w:after="0" w:line="240" w:lineRule="auto"/>
              <w:jc w:val="both"/>
              <w:rPr>
                <w:rFonts w:ascii="Times New Roman" w:hAnsi="Times New Roman" w:cs="Times New Roman"/>
                <w:b/>
                <w:i/>
                <w:iCs/>
                <w:color w:val="000000" w:themeColor="text1"/>
                <w:sz w:val="24"/>
                <w:szCs w:val="24"/>
                <w:lang w:val="ro-RO"/>
              </w:rPr>
            </w:pPr>
            <w:r w:rsidRPr="004F76A1">
              <w:rPr>
                <w:rFonts w:ascii="Times New Roman" w:hAnsi="Times New Roman" w:cs="Times New Roman"/>
                <w:color w:val="000000" w:themeColor="text1"/>
                <w:sz w:val="24"/>
                <w:szCs w:val="24"/>
                <w:lang w:val="ro-RO"/>
              </w:rPr>
              <w:t xml:space="preserve">       Comparativ cu săptămâna precedentă  numărul copiilor înscriși în cercuri a crescut cu </w:t>
            </w:r>
            <w:r w:rsidRPr="004F76A1">
              <w:rPr>
                <w:rFonts w:ascii="Times New Roman" w:hAnsi="Times New Roman" w:cs="Times New Roman"/>
                <w:b/>
                <w:color w:val="000000" w:themeColor="text1"/>
                <w:sz w:val="24"/>
                <w:szCs w:val="24"/>
                <w:lang w:val="ro-RO"/>
              </w:rPr>
              <w:t>5</w:t>
            </w:r>
            <w:r w:rsidR="00290044" w:rsidRPr="004F76A1">
              <w:rPr>
                <w:rFonts w:ascii="Times New Roman" w:hAnsi="Times New Roman" w:cs="Times New Roman"/>
                <w:b/>
                <w:color w:val="000000" w:themeColor="text1"/>
                <w:sz w:val="24"/>
                <w:szCs w:val="24"/>
                <w:lang w:val="ro-RO"/>
              </w:rPr>
              <w:t xml:space="preserve"> participanţi</w:t>
            </w:r>
            <w:r w:rsidR="00290044" w:rsidRPr="004F76A1">
              <w:rPr>
                <w:rFonts w:ascii="Times New Roman" w:hAnsi="Times New Roman" w:cs="Times New Roman"/>
                <w:color w:val="000000" w:themeColor="text1"/>
                <w:sz w:val="24"/>
                <w:szCs w:val="24"/>
                <w:lang w:val="ro-RO"/>
              </w:rPr>
              <w:t>, la fel si număr</w:t>
            </w:r>
            <w:r w:rsidRPr="004F76A1">
              <w:rPr>
                <w:rFonts w:ascii="Times New Roman" w:hAnsi="Times New Roman" w:cs="Times New Roman"/>
                <w:color w:val="000000" w:themeColor="text1"/>
                <w:sz w:val="24"/>
                <w:szCs w:val="24"/>
                <w:lang w:val="ro-RO"/>
              </w:rPr>
              <w:t xml:space="preserve">ul cercurilor </w:t>
            </w:r>
            <w:r w:rsidR="00290044" w:rsidRPr="004F76A1">
              <w:rPr>
                <w:rFonts w:ascii="Times New Roman" w:hAnsi="Times New Roman" w:cs="Times New Roman"/>
                <w:color w:val="000000" w:themeColor="text1"/>
                <w:sz w:val="24"/>
                <w:szCs w:val="24"/>
                <w:lang w:val="ro-RO"/>
              </w:rPr>
              <w:t>s-a mărit</w:t>
            </w:r>
            <w:r w:rsidRPr="004F76A1">
              <w:rPr>
                <w:rFonts w:ascii="Times New Roman" w:hAnsi="Times New Roman" w:cs="Times New Roman"/>
                <w:color w:val="000000" w:themeColor="text1"/>
                <w:sz w:val="24"/>
                <w:szCs w:val="24"/>
                <w:lang w:val="ro-RO"/>
              </w:rPr>
              <w:t xml:space="preserve"> cu </w:t>
            </w:r>
            <w:r w:rsidR="004A692B" w:rsidRPr="004F76A1">
              <w:rPr>
                <w:rFonts w:ascii="Times New Roman" w:hAnsi="Times New Roman" w:cs="Times New Roman"/>
                <w:b/>
                <w:color w:val="000000" w:themeColor="text1"/>
                <w:sz w:val="24"/>
                <w:szCs w:val="24"/>
                <w:lang w:val="ro-RO"/>
              </w:rPr>
              <w:t>5</w:t>
            </w:r>
            <w:r w:rsidRPr="004F76A1">
              <w:rPr>
                <w:rFonts w:ascii="Times New Roman" w:hAnsi="Times New Roman" w:cs="Times New Roman"/>
                <w:color w:val="000000" w:themeColor="text1"/>
                <w:sz w:val="24"/>
                <w:szCs w:val="24"/>
                <w:lang w:val="ro-RO"/>
              </w:rPr>
              <w:t xml:space="preserve"> </w:t>
            </w:r>
            <w:r w:rsidRPr="004F76A1">
              <w:rPr>
                <w:rFonts w:ascii="Times New Roman" w:hAnsi="Times New Roman" w:cs="Times New Roman"/>
                <w:b/>
                <w:color w:val="000000" w:themeColor="text1"/>
                <w:sz w:val="24"/>
                <w:szCs w:val="24"/>
                <w:lang w:val="ro-RO"/>
              </w:rPr>
              <w:t>cercuri</w:t>
            </w:r>
            <w:r w:rsidR="00290044" w:rsidRPr="004F76A1">
              <w:rPr>
                <w:rFonts w:ascii="Times New Roman" w:hAnsi="Times New Roman" w:cs="Times New Roman"/>
                <w:color w:val="000000" w:themeColor="text1"/>
                <w:sz w:val="24"/>
                <w:szCs w:val="24"/>
                <w:lang w:val="ro-RO"/>
              </w:rPr>
              <w:t>.</w:t>
            </w:r>
            <w:r w:rsidR="00F401F4" w:rsidRPr="004F76A1">
              <w:rPr>
                <w:rFonts w:ascii="Times New Roman" w:hAnsi="Times New Roman" w:cs="Times New Roman"/>
                <w:color w:val="000000" w:themeColor="text1"/>
                <w:sz w:val="24"/>
                <w:szCs w:val="24"/>
                <w:lang w:val="ro-RO"/>
              </w:rPr>
              <w:t xml:space="preserve"> La moment, instituțiile se confruntă cu un deficit de cadre didactice, sunt </w:t>
            </w:r>
            <w:r w:rsidR="00F401F4" w:rsidRPr="004F76A1">
              <w:rPr>
                <w:rFonts w:ascii="Times New Roman" w:hAnsi="Times New Roman" w:cs="Times New Roman"/>
                <w:b/>
                <w:color w:val="000000" w:themeColor="text1"/>
                <w:sz w:val="24"/>
                <w:szCs w:val="24"/>
                <w:lang w:val="ro-RO"/>
              </w:rPr>
              <w:t xml:space="preserve"> 1033 </w:t>
            </w:r>
            <w:r w:rsidR="00F401F4" w:rsidRPr="004F76A1">
              <w:rPr>
                <w:rFonts w:ascii="Times New Roman" w:hAnsi="Times New Roman" w:cs="Times New Roman"/>
                <w:color w:val="000000" w:themeColor="text1"/>
                <w:sz w:val="24"/>
                <w:szCs w:val="24"/>
                <w:lang w:val="ro-RO"/>
              </w:rPr>
              <w:t>de ore vacante.</w:t>
            </w:r>
          </w:p>
          <w:p w:rsidR="00E87051" w:rsidRPr="004F76A1" w:rsidRDefault="004A692B" w:rsidP="00E87051">
            <w:pPr>
              <w:spacing w:after="0" w:line="240" w:lineRule="auto"/>
              <w:ind w:firstLine="708"/>
              <w:jc w:val="both"/>
              <w:rPr>
                <w:rFonts w:ascii="Times New Roman" w:hAnsi="Times New Roman" w:cs="Times New Roman"/>
                <w:color w:val="000000" w:themeColor="text1"/>
                <w:sz w:val="24"/>
                <w:szCs w:val="24"/>
                <w:lang w:val="ro-RO"/>
              </w:rPr>
            </w:pPr>
            <w:r w:rsidRPr="004F76A1">
              <w:rPr>
                <w:rFonts w:ascii="Times New Roman" w:hAnsi="Times New Roman" w:cs="Times New Roman"/>
                <w:b/>
                <w:color w:val="000000" w:themeColor="text1"/>
                <w:sz w:val="24"/>
                <w:szCs w:val="24"/>
                <w:lang w:val="ro-RO"/>
              </w:rPr>
              <w:t>199</w:t>
            </w:r>
            <w:r w:rsidR="00E87051" w:rsidRPr="004F76A1">
              <w:rPr>
                <w:rFonts w:ascii="Times New Roman" w:hAnsi="Times New Roman" w:cs="Times New Roman"/>
                <w:b/>
                <w:color w:val="000000" w:themeColor="text1"/>
                <w:sz w:val="24"/>
                <w:szCs w:val="24"/>
                <w:lang w:val="ro-RO"/>
              </w:rPr>
              <w:t xml:space="preserve"> copii ale familiilor refugiate, sunt înscriși în cercuri,  </w:t>
            </w:r>
            <w:r w:rsidR="00E87051" w:rsidRPr="004F76A1">
              <w:rPr>
                <w:rFonts w:ascii="Times New Roman" w:hAnsi="Times New Roman" w:cs="Times New Roman"/>
                <w:color w:val="000000" w:themeColor="text1"/>
                <w:sz w:val="24"/>
                <w:szCs w:val="24"/>
                <w:lang w:val="ro-RO"/>
              </w:rPr>
              <w:t>dintre care</w:t>
            </w:r>
            <w:r w:rsidR="00E87051" w:rsidRPr="004F76A1">
              <w:rPr>
                <w:rFonts w:ascii="Times New Roman" w:hAnsi="Times New Roman" w:cs="Times New Roman"/>
                <w:b/>
                <w:color w:val="000000" w:themeColor="text1"/>
                <w:sz w:val="24"/>
                <w:szCs w:val="24"/>
                <w:lang w:val="ro-RO"/>
              </w:rPr>
              <w:t xml:space="preserve"> </w:t>
            </w:r>
            <w:r w:rsidR="00804A8F" w:rsidRPr="004F76A1">
              <w:rPr>
                <w:rFonts w:ascii="Times New Roman" w:hAnsi="Times New Roman" w:cs="Times New Roman"/>
                <w:b/>
                <w:color w:val="000000" w:themeColor="text1"/>
                <w:sz w:val="24"/>
                <w:szCs w:val="24"/>
                <w:lang w:val="ro-RO"/>
              </w:rPr>
              <w:t>82</w:t>
            </w:r>
            <w:r w:rsidR="00E87051" w:rsidRPr="004F76A1">
              <w:rPr>
                <w:rFonts w:ascii="Times New Roman" w:hAnsi="Times New Roman" w:cs="Times New Roman"/>
                <w:b/>
                <w:color w:val="000000" w:themeColor="text1"/>
                <w:sz w:val="24"/>
                <w:szCs w:val="24"/>
                <w:lang w:val="ro-RO"/>
              </w:rPr>
              <w:t xml:space="preserve"> </w:t>
            </w:r>
            <w:r w:rsidR="00E87051" w:rsidRPr="004F76A1">
              <w:rPr>
                <w:rFonts w:ascii="Times New Roman" w:hAnsi="Times New Roman" w:cs="Times New Roman"/>
                <w:color w:val="000000" w:themeColor="text1"/>
                <w:sz w:val="24"/>
                <w:szCs w:val="24"/>
                <w:lang w:val="ro-RO"/>
              </w:rPr>
              <w:t>sunt înscriși în Centrul</w:t>
            </w:r>
            <w:r w:rsidR="00E87051" w:rsidRPr="004F76A1">
              <w:rPr>
                <w:rFonts w:ascii="Times New Roman" w:hAnsi="Times New Roman" w:cs="Times New Roman"/>
                <w:b/>
                <w:color w:val="000000" w:themeColor="text1"/>
                <w:sz w:val="24"/>
                <w:szCs w:val="24"/>
                <w:lang w:val="ro-RO"/>
              </w:rPr>
              <w:t xml:space="preserve"> </w:t>
            </w:r>
            <w:r w:rsidR="00E87051" w:rsidRPr="004F76A1">
              <w:rPr>
                <w:rFonts w:ascii="Times New Roman" w:hAnsi="Times New Roman" w:cs="Times New Roman"/>
                <w:color w:val="000000" w:themeColor="text1"/>
                <w:sz w:val="24"/>
                <w:szCs w:val="24"/>
                <w:lang w:val="ro-RO"/>
              </w:rPr>
              <w:t>orășenesc al tinerilor naturaliști, unde de la 01 septembrie a fost lansat proiectul GREEN GAITE for Ucraina, care se realizează cu suportul Organizației internaționale UNFPA.</w:t>
            </w:r>
          </w:p>
          <w:p w:rsidR="00E87051" w:rsidRPr="004F76A1" w:rsidRDefault="00E87051" w:rsidP="00E87051">
            <w:pPr>
              <w:spacing w:after="0"/>
              <w:ind w:firstLine="708"/>
              <w:jc w:val="both"/>
              <w:rPr>
                <w:rFonts w:ascii="Times New Roman" w:hAnsi="Times New Roman" w:cs="Times New Roman"/>
                <w:color w:val="000000" w:themeColor="text1"/>
                <w:sz w:val="24"/>
                <w:szCs w:val="24"/>
                <w:lang w:val="ro-RO"/>
              </w:rPr>
            </w:pPr>
            <w:r w:rsidRPr="004F76A1">
              <w:rPr>
                <w:rFonts w:ascii="Times New Roman" w:hAnsi="Times New Roman" w:cs="Times New Roman"/>
                <w:color w:val="000000" w:themeColor="text1"/>
                <w:sz w:val="24"/>
                <w:szCs w:val="24"/>
                <w:lang w:val="ro-RO"/>
              </w:rPr>
              <w:t xml:space="preserve">Astfel în această săptămână din  numărul total  de copii din instituțiile de învățământ extrașcolar </w:t>
            </w:r>
            <w:r w:rsidRPr="004F76A1">
              <w:rPr>
                <w:rFonts w:ascii="Times New Roman" w:hAnsi="Times New Roman" w:cs="Times New Roman"/>
                <w:b/>
                <w:color w:val="000000" w:themeColor="text1"/>
                <w:sz w:val="24"/>
                <w:szCs w:val="24"/>
                <w:lang w:val="ro-RO"/>
              </w:rPr>
              <w:t xml:space="preserve"> </w:t>
            </w:r>
            <w:r w:rsidR="004A692B" w:rsidRPr="004F76A1">
              <w:rPr>
                <w:rFonts w:ascii="Times New Roman" w:hAnsi="Times New Roman" w:cs="Times New Roman"/>
                <w:b/>
                <w:color w:val="000000" w:themeColor="text1"/>
                <w:sz w:val="24"/>
                <w:szCs w:val="24"/>
                <w:lang w:val="ro-RO"/>
              </w:rPr>
              <w:t>343</w:t>
            </w:r>
            <w:r w:rsidR="001F4442" w:rsidRPr="004F76A1">
              <w:rPr>
                <w:rFonts w:ascii="Times New Roman" w:hAnsi="Times New Roman" w:cs="Times New Roman"/>
                <w:b/>
                <w:color w:val="000000" w:themeColor="text1"/>
                <w:sz w:val="24"/>
                <w:szCs w:val="24"/>
                <w:lang w:val="ro-RO"/>
              </w:rPr>
              <w:t xml:space="preserve"> </w:t>
            </w:r>
            <w:r w:rsidR="001F4442" w:rsidRPr="004F76A1">
              <w:rPr>
                <w:rFonts w:ascii="Times New Roman" w:hAnsi="Times New Roman" w:cs="Times New Roman"/>
                <w:color w:val="000000" w:themeColor="text1"/>
                <w:sz w:val="24"/>
                <w:szCs w:val="24"/>
                <w:lang w:val="ro-RO"/>
              </w:rPr>
              <w:t>de copii</w:t>
            </w:r>
            <w:r w:rsidR="001F4442" w:rsidRPr="004F76A1">
              <w:rPr>
                <w:rFonts w:ascii="Times New Roman" w:hAnsi="Times New Roman" w:cs="Times New Roman"/>
                <w:b/>
                <w:color w:val="000000" w:themeColor="text1"/>
                <w:sz w:val="24"/>
                <w:szCs w:val="24"/>
                <w:lang w:val="ro-RO"/>
              </w:rPr>
              <w:t xml:space="preserve"> </w:t>
            </w:r>
            <w:r w:rsidRPr="004F76A1">
              <w:rPr>
                <w:rFonts w:ascii="Times New Roman" w:hAnsi="Times New Roman" w:cs="Times New Roman"/>
                <w:color w:val="000000" w:themeColor="text1"/>
                <w:sz w:val="24"/>
                <w:szCs w:val="24"/>
                <w:lang w:val="ro-RO"/>
              </w:rPr>
              <w:t>au participat la diferite activități din afara orelor de cerc</w:t>
            </w:r>
            <w:r w:rsidR="004A692B" w:rsidRPr="004F76A1">
              <w:rPr>
                <w:rFonts w:ascii="Times New Roman" w:hAnsi="Times New Roman" w:cs="Times New Roman"/>
                <w:color w:val="000000" w:themeColor="text1"/>
                <w:sz w:val="24"/>
                <w:szCs w:val="24"/>
                <w:lang w:val="ro-RO"/>
              </w:rPr>
              <w:t xml:space="preserve">, în descreștere cu </w:t>
            </w:r>
            <w:r w:rsidR="004A692B" w:rsidRPr="004F76A1">
              <w:rPr>
                <w:rFonts w:ascii="Times New Roman" w:hAnsi="Times New Roman" w:cs="Times New Roman"/>
                <w:b/>
                <w:color w:val="000000" w:themeColor="text1"/>
                <w:sz w:val="24"/>
                <w:szCs w:val="24"/>
                <w:lang w:val="ro-RO"/>
              </w:rPr>
              <w:t>321</w:t>
            </w:r>
            <w:r w:rsidR="004A692B" w:rsidRPr="004F76A1">
              <w:rPr>
                <w:rFonts w:ascii="Times New Roman" w:hAnsi="Times New Roman" w:cs="Times New Roman"/>
                <w:color w:val="000000" w:themeColor="text1"/>
                <w:sz w:val="24"/>
                <w:szCs w:val="24"/>
                <w:lang w:val="ro-RO"/>
              </w:rPr>
              <w:t xml:space="preserve"> copii față de săptămâna precedentă</w:t>
            </w:r>
            <w:r w:rsidR="001F4442" w:rsidRPr="004F76A1">
              <w:rPr>
                <w:rFonts w:ascii="Times New Roman" w:hAnsi="Times New Roman" w:cs="Times New Roman"/>
                <w:color w:val="000000" w:themeColor="text1"/>
                <w:sz w:val="24"/>
                <w:szCs w:val="24"/>
                <w:lang w:val="ro-RO"/>
              </w:rPr>
              <w:t>.</w:t>
            </w:r>
          </w:p>
          <w:p w:rsidR="00E87051" w:rsidRPr="004F76A1" w:rsidRDefault="00E87051" w:rsidP="00E87051">
            <w:pPr>
              <w:pStyle w:val="Listparagraf"/>
              <w:spacing w:after="160" w:line="259" w:lineRule="auto"/>
              <w:ind w:left="33"/>
              <w:rPr>
                <w:iCs/>
                <w:color w:val="000000" w:themeColor="text1"/>
                <w:sz w:val="24"/>
                <w:szCs w:val="24"/>
                <w:lang w:eastAsia="en-US"/>
              </w:rPr>
            </w:pPr>
            <w:r w:rsidRPr="004F76A1">
              <w:rPr>
                <w:color w:val="000000" w:themeColor="text1"/>
                <w:sz w:val="24"/>
                <w:szCs w:val="24"/>
                <w:lang w:eastAsia="en-US"/>
              </w:rPr>
              <w:t xml:space="preserve">Au fost desfășurate </w:t>
            </w:r>
            <w:r w:rsidRPr="004F76A1">
              <w:rPr>
                <w:i/>
                <w:color w:val="000000" w:themeColor="text1"/>
                <w:sz w:val="24"/>
                <w:szCs w:val="24"/>
                <w:lang w:eastAsia="en-US"/>
              </w:rPr>
              <w:t xml:space="preserve">– </w:t>
            </w:r>
            <w:r w:rsidR="004A692B" w:rsidRPr="004F76A1">
              <w:rPr>
                <w:b/>
                <w:i/>
                <w:color w:val="000000" w:themeColor="text1"/>
                <w:sz w:val="24"/>
                <w:szCs w:val="24"/>
                <w:lang w:eastAsia="en-US"/>
              </w:rPr>
              <w:t>23</w:t>
            </w:r>
            <w:r w:rsidRPr="004F76A1">
              <w:rPr>
                <w:b/>
                <w:i/>
                <w:color w:val="000000" w:themeColor="text1"/>
                <w:sz w:val="24"/>
                <w:szCs w:val="24"/>
                <w:lang w:eastAsia="en-US"/>
              </w:rPr>
              <w:t xml:space="preserve"> de activități,</w:t>
            </w:r>
            <w:r w:rsidRPr="004F76A1">
              <w:rPr>
                <w:i/>
                <w:iCs/>
                <w:color w:val="000000" w:themeColor="text1"/>
                <w:sz w:val="24"/>
                <w:szCs w:val="24"/>
                <w:lang w:eastAsia="en-US"/>
              </w:rPr>
              <w:t xml:space="preserve"> </w:t>
            </w:r>
            <w:r w:rsidRPr="004F76A1">
              <w:rPr>
                <w:iCs/>
                <w:color w:val="000000" w:themeColor="text1"/>
                <w:sz w:val="24"/>
                <w:szCs w:val="24"/>
                <w:lang w:eastAsia="en-US"/>
              </w:rPr>
              <w:t xml:space="preserve">cele mai relevante </w:t>
            </w:r>
            <w:r w:rsidR="001F4442" w:rsidRPr="004F76A1">
              <w:rPr>
                <w:iCs/>
                <w:color w:val="000000" w:themeColor="text1"/>
                <w:sz w:val="24"/>
                <w:szCs w:val="24"/>
                <w:lang w:eastAsia="en-US"/>
              </w:rPr>
              <w:t>sunt</w:t>
            </w:r>
            <w:r w:rsidRPr="004F76A1">
              <w:rPr>
                <w:iCs/>
                <w:color w:val="000000" w:themeColor="text1"/>
                <w:sz w:val="24"/>
                <w:szCs w:val="24"/>
                <w:lang w:eastAsia="en-US"/>
              </w:rPr>
              <w:t xml:space="preserve"> : </w:t>
            </w:r>
          </w:p>
          <w:p w:rsidR="00F401F4" w:rsidRPr="004F76A1" w:rsidRDefault="00F401F4" w:rsidP="004F76A1">
            <w:pPr>
              <w:pStyle w:val="Listparagraf"/>
              <w:numPr>
                <w:ilvl w:val="0"/>
                <w:numId w:val="14"/>
              </w:numPr>
              <w:spacing w:after="160" w:line="259" w:lineRule="auto"/>
              <w:rPr>
                <w:i/>
                <w:color w:val="000000" w:themeColor="text1"/>
                <w:sz w:val="22"/>
                <w:szCs w:val="22"/>
              </w:rPr>
            </w:pPr>
            <w:r w:rsidRPr="004F76A1">
              <w:rPr>
                <w:i/>
                <w:color w:val="000000" w:themeColor="text1"/>
                <w:sz w:val="22"/>
                <w:szCs w:val="22"/>
              </w:rPr>
              <w:t xml:space="preserve">Excursie la Centrul Expozițional ,,Constantin Brâncuși”; </w:t>
            </w:r>
          </w:p>
          <w:p w:rsidR="00F401F4" w:rsidRPr="004F76A1" w:rsidRDefault="00F401F4" w:rsidP="004F76A1">
            <w:pPr>
              <w:pStyle w:val="Listparagraf"/>
              <w:numPr>
                <w:ilvl w:val="0"/>
                <w:numId w:val="14"/>
              </w:numPr>
              <w:spacing w:after="160" w:line="259" w:lineRule="auto"/>
              <w:rPr>
                <w:i/>
                <w:color w:val="000000" w:themeColor="text1"/>
                <w:sz w:val="22"/>
                <w:szCs w:val="22"/>
              </w:rPr>
            </w:pPr>
            <w:r w:rsidRPr="004F76A1">
              <w:rPr>
                <w:i/>
                <w:color w:val="000000" w:themeColor="text1"/>
                <w:sz w:val="22"/>
                <w:szCs w:val="22"/>
              </w:rPr>
              <w:t xml:space="preserve">Întâlnire pentru elevi cu colaboratorii Direcției Situații Excepționale din Chișinău cu genericul ,,Reguli de comportare în cazul situațiilor excepționale și siguranța noastră </w:t>
            </w:r>
            <w:proofErr w:type="spellStart"/>
            <w:r w:rsidRPr="004F76A1">
              <w:rPr>
                <w:i/>
                <w:color w:val="000000" w:themeColor="text1"/>
                <w:sz w:val="22"/>
                <w:szCs w:val="22"/>
              </w:rPr>
              <w:t>antiincendiară</w:t>
            </w:r>
            <w:proofErr w:type="spellEnd"/>
            <w:r w:rsidRPr="004F76A1">
              <w:rPr>
                <w:i/>
                <w:color w:val="000000" w:themeColor="text1"/>
                <w:sz w:val="22"/>
                <w:szCs w:val="22"/>
              </w:rPr>
              <w:t>”;</w:t>
            </w:r>
          </w:p>
          <w:p w:rsidR="00F401F4" w:rsidRPr="004F76A1" w:rsidRDefault="00F401F4" w:rsidP="004F76A1">
            <w:pPr>
              <w:pStyle w:val="Listparagraf"/>
              <w:numPr>
                <w:ilvl w:val="0"/>
                <w:numId w:val="14"/>
              </w:numPr>
              <w:spacing w:after="160" w:line="259" w:lineRule="auto"/>
              <w:rPr>
                <w:i/>
                <w:color w:val="000000" w:themeColor="text1"/>
                <w:sz w:val="22"/>
                <w:szCs w:val="22"/>
              </w:rPr>
            </w:pPr>
            <w:r w:rsidRPr="004F76A1">
              <w:rPr>
                <w:i/>
                <w:color w:val="000000" w:themeColor="text1"/>
                <w:sz w:val="22"/>
                <w:szCs w:val="22"/>
              </w:rPr>
              <w:t xml:space="preserve">Activitățile în cadrul proiectului „Creșterea sprijinului acordat copiilor și părinților refugiați prin implementarea măsurilor integrate de educație, consiliere psihologică și socială”, în parteneriat cu  AO CCF </w:t>
            </w:r>
            <w:proofErr w:type="spellStart"/>
            <w:r w:rsidRPr="004F76A1">
              <w:rPr>
                <w:i/>
                <w:color w:val="000000" w:themeColor="text1"/>
                <w:sz w:val="22"/>
                <w:szCs w:val="22"/>
              </w:rPr>
              <w:t>Moldova-Copil</w:t>
            </w:r>
            <w:proofErr w:type="spellEnd"/>
            <w:r w:rsidRPr="004F76A1">
              <w:rPr>
                <w:i/>
                <w:color w:val="000000" w:themeColor="text1"/>
                <w:sz w:val="22"/>
                <w:szCs w:val="22"/>
              </w:rPr>
              <w:t>, Comunitate, Familie</w:t>
            </w:r>
          </w:p>
          <w:p w:rsidR="00F401F4" w:rsidRPr="004F76A1" w:rsidRDefault="00F401F4" w:rsidP="004F76A1">
            <w:pPr>
              <w:pStyle w:val="Listparagraf"/>
              <w:numPr>
                <w:ilvl w:val="0"/>
                <w:numId w:val="14"/>
              </w:numPr>
              <w:spacing w:after="160" w:line="259" w:lineRule="auto"/>
              <w:rPr>
                <w:i/>
                <w:color w:val="000000" w:themeColor="text1"/>
                <w:sz w:val="22"/>
                <w:szCs w:val="22"/>
              </w:rPr>
            </w:pPr>
            <w:r w:rsidRPr="004F76A1">
              <w:rPr>
                <w:i/>
                <w:color w:val="000000" w:themeColor="text1"/>
                <w:sz w:val="22"/>
                <w:szCs w:val="22"/>
              </w:rPr>
              <w:t xml:space="preserve">Discuții cu părinții elevilor: Părinți </w:t>
            </w:r>
            <w:proofErr w:type="spellStart"/>
            <w:r w:rsidRPr="004F76A1">
              <w:rPr>
                <w:i/>
                <w:color w:val="000000" w:themeColor="text1"/>
                <w:sz w:val="22"/>
                <w:szCs w:val="22"/>
              </w:rPr>
              <w:t>dificil-</w:t>
            </w:r>
            <w:proofErr w:type="spellEnd"/>
            <w:r w:rsidRPr="004F76A1">
              <w:rPr>
                <w:i/>
                <w:color w:val="000000" w:themeColor="text1"/>
                <w:sz w:val="22"/>
                <w:szCs w:val="22"/>
              </w:rPr>
              <w:t xml:space="preserve"> copii nefericiți.</w:t>
            </w:r>
          </w:p>
          <w:p w:rsidR="00F401F4" w:rsidRPr="004F76A1" w:rsidRDefault="00F401F4" w:rsidP="004F76A1">
            <w:pPr>
              <w:pStyle w:val="Listparagraf"/>
              <w:numPr>
                <w:ilvl w:val="0"/>
                <w:numId w:val="14"/>
              </w:numPr>
              <w:spacing w:after="160" w:line="259" w:lineRule="auto"/>
              <w:jc w:val="both"/>
              <w:rPr>
                <w:i/>
                <w:color w:val="000000" w:themeColor="text1"/>
                <w:sz w:val="22"/>
                <w:szCs w:val="22"/>
                <w:lang w:eastAsia="ro-RO"/>
              </w:rPr>
            </w:pPr>
            <w:r w:rsidRPr="004F76A1">
              <w:rPr>
                <w:i/>
                <w:color w:val="000000" w:themeColor="text1"/>
                <w:sz w:val="22"/>
                <w:szCs w:val="22"/>
                <w:lang w:eastAsia="ro-RO"/>
              </w:rPr>
              <w:t>Participare în cadrul Campionatului la orientare sportivă organizat de către Federația de Orientare sportivă;</w:t>
            </w:r>
          </w:p>
          <w:p w:rsidR="00F401F4" w:rsidRPr="004F76A1" w:rsidRDefault="00F401F4" w:rsidP="004F76A1">
            <w:pPr>
              <w:pStyle w:val="Listparagraf"/>
              <w:numPr>
                <w:ilvl w:val="0"/>
                <w:numId w:val="14"/>
              </w:numPr>
              <w:spacing w:after="160" w:line="259" w:lineRule="auto"/>
              <w:jc w:val="both"/>
              <w:rPr>
                <w:i/>
                <w:color w:val="000000" w:themeColor="text1"/>
                <w:sz w:val="22"/>
                <w:szCs w:val="22"/>
                <w:lang w:eastAsia="ro-RO"/>
              </w:rPr>
            </w:pPr>
            <w:r w:rsidRPr="004F76A1">
              <w:rPr>
                <w:i/>
                <w:color w:val="000000" w:themeColor="text1"/>
                <w:sz w:val="22"/>
                <w:szCs w:val="22"/>
                <w:lang w:eastAsia="ro-RO"/>
              </w:rPr>
              <w:t>21 ianuarie - Examen Centuri Negre 2023, organizat de către Clubul ”Calea Fericirii”;</w:t>
            </w:r>
          </w:p>
          <w:p w:rsidR="00F401F4" w:rsidRPr="004F76A1" w:rsidRDefault="00F401F4" w:rsidP="004F76A1">
            <w:pPr>
              <w:pStyle w:val="Listparagraf"/>
              <w:numPr>
                <w:ilvl w:val="0"/>
                <w:numId w:val="14"/>
              </w:numPr>
              <w:spacing w:after="160" w:line="259" w:lineRule="auto"/>
              <w:jc w:val="both"/>
              <w:rPr>
                <w:i/>
                <w:color w:val="000000" w:themeColor="text1"/>
                <w:sz w:val="22"/>
                <w:szCs w:val="22"/>
                <w:lang w:eastAsia="ro-RO"/>
              </w:rPr>
            </w:pPr>
            <w:r w:rsidRPr="004F76A1">
              <w:rPr>
                <w:i/>
                <w:color w:val="000000" w:themeColor="text1"/>
                <w:sz w:val="22"/>
                <w:szCs w:val="22"/>
                <w:lang w:eastAsia="ro-RO"/>
              </w:rPr>
              <w:t>Concurs Internațional de dans popular , Bacău, România;</w:t>
            </w:r>
          </w:p>
          <w:p w:rsidR="00F401F4" w:rsidRPr="004F76A1" w:rsidRDefault="00F401F4" w:rsidP="004F76A1">
            <w:pPr>
              <w:pStyle w:val="Listparagraf"/>
              <w:numPr>
                <w:ilvl w:val="0"/>
                <w:numId w:val="14"/>
              </w:numPr>
              <w:spacing w:after="160" w:line="259" w:lineRule="auto"/>
              <w:jc w:val="both"/>
              <w:rPr>
                <w:i/>
                <w:color w:val="000000" w:themeColor="text1"/>
                <w:sz w:val="22"/>
                <w:szCs w:val="22"/>
                <w:lang w:eastAsia="ro-RO"/>
              </w:rPr>
            </w:pPr>
            <w:r w:rsidRPr="004F76A1">
              <w:rPr>
                <w:i/>
                <w:color w:val="000000" w:themeColor="text1"/>
                <w:sz w:val="22"/>
                <w:szCs w:val="22"/>
                <w:lang w:eastAsia="ro-RO"/>
              </w:rPr>
              <w:t>Festivalul Internațional  ,,Galbenă gutuie”, Italia;</w:t>
            </w:r>
          </w:p>
          <w:p w:rsidR="00F401F4" w:rsidRPr="004F76A1" w:rsidRDefault="00F401F4" w:rsidP="004F76A1">
            <w:pPr>
              <w:pStyle w:val="Listparagraf"/>
              <w:numPr>
                <w:ilvl w:val="0"/>
                <w:numId w:val="14"/>
              </w:numPr>
              <w:spacing w:after="160" w:line="259" w:lineRule="auto"/>
              <w:jc w:val="both"/>
              <w:rPr>
                <w:i/>
                <w:color w:val="000000" w:themeColor="text1"/>
                <w:sz w:val="22"/>
                <w:szCs w:val="22"/>
                <w:lang w:eastAsia="ro-RO"/>
              </w:rPr>
            </w:pPr>
            <w:r w:rsidRPr="004F76A1">
              <w:rPr>
                <w:i/>
                <w:color w:val="000000" w:themeColor="text1"/>
                <w:sz w:val="22"/>
                <w:szCs w:val="22"/>
                <w:lang w:eastAsia="ro-RO"/>
              </w:rPr>
              <w:lastRenderedPageBreak/>
              <w:t>Proiectul ,,Creșterea sprijinului acordat copiilor și părinților refugiați prin implementarea măsurilor integrate de educație, consiliere psihologică și socială"" organizat de CCF  și Plan International.  -  12 copii";</w:t>
            </w:r>
          </w:p>
          <w:p w:rsidR="00F401F4" w:rsidRPr="004F76A1" w:rsidRDefault="00F401F4" w:rsidP="004F76A1">
            <w:pPr>
              <w:pStyle w:val="Listparagraf"/>
              <w:numPr>
                <w:ilvl w:val="0"/>
                <w:numId w:val="14"/>
              </w:numPr>
              <w:spacing w:after="160" w:line="259" w:lineRule="auto"/>
              <w:jc w:val="both"/>
              <w:rPr>
                <w:i/>
                <w:color w:val="000000" w:themeColor="text1"/>
                <w:sz w:val="22"/>
                <w:szCs w:val="22"/>
                <w:lang w:eastAsia="ro-RO"/>
              </w:rPr>
            </w:pPr>
            <w:r w:rsidRPr="004F76A1">
              <w:rPr>
                <w:i/>
                <w:color w:val="000000" w:themeColor="text1"/>
                <w:sz w:val="22"/>
                <w:szCs w:val="22"/>
                <w:lang w:eastAsia="ro-RO"/>
              </w:rPr>
              <w:t>Participare în cadrul: Campionatului Național de Dans Modern „</w:t>
            </w:r>
            <w:proofErr w:type="spellStart"/>
            <w:r w:rsidRPr="004F76A1">
              <w:rPr>
                <w:i/>
                <w:color w:val="000000" w:themeColor="text1"/>
                <w:sz w:val="22"/>
                <w:szCs w:val="22"/>
                <w:lang w:eastAsia="ro-RO"/>
              </w:rPr>
              <w:t>Championship</w:t>
            </w:r>
            <w:proofErr w:type="spellEnd"/>
            <w:r w:rsidRPr="004F76A1">
              <w:rPr>
                <w:i/>
                <w:color w:val="000000" w:themeColor="text1"/>
                <w:sz w:val="22"/>
                <w:szCs w:val="22"/>
                <w:lang w:eastAsia="ro-RO"/>
              </w:rPr>
              <w:t xml:space="preserve"> </w:t>
            </w:r>
            <w:proofErr w:type="spellStart"/>
            <w:r w:rsidRPr="004F76A1">
              <w:rPr>
                <w:i/>
                <w:color w:val="000000" w:themeColor="text1"/>
                <w:sz w:val="22"/>
                <w:szCs w:val="22"/>
                <w:lang w:eastAsia="ro-RO"/>
              </w:rPr>
              <w:t>Danse</w:t>
            </w:r>
            <w:proofErr w:type="spellEnd"/>
            <w:r w:rsidRPr="004F76A1">
              <w:rPr>
                <w:i/>
                <w:color w:val="000000" w:themeColor="text1"/>
                <w:sz w:val="22"/>
                <w:szCs w:val="22"/>
                <w:lang w:eastAsia="ro-RO"/>
              </w:rPr>
              <w:t xml:space="preserve"> </w:t>
            </w:r>
            <w:proofErr w:type="spellStart"/>
            <w:r w:rsidRPr="004F76A1">
              <w:rPr>
                <w:i/>
                <w:color w:val="000000" w:themeColor="text1"/>
                <w:sz w:val="22"/>
                <w:szCs w:val="22"/>
                <w:lang w:eastAsia="ro-RO"/>
              </w:rPr>
              <w:t>and</w:t>
            </w:r>
            <w:proofErr w:type="spellEnd"/>
            <w:r w:rsidRPr="004F76A1">
              <w:rPr>
                <w:i/>
                <w:color w:val="000000" w:themeColor="text1"/>
                <w:sz w:val="22"/>
                <w:szCs w:val="22"/>
                <w:lang w:eastAsia="ro-RO"/>
              </w:rPr>
              <w:t xml:space="preserve"> </w:t>
            </w:r>
            <w:proofErr w:type="spellStart"/>
            <w:r w:rsidRPr="004F76A1">
              <w:rPr>
                <w:i/>
                <w:color w:val="000000" w:themeColor="text1"/>
                <w:sz w:val="22"/>
                <w:szCs w:val="22"/>
                <w:lang w:eastAsia="ro-RO"/>
              </w:rPr>
              <w:t>Cheer</w:t>
            </w:r>
            <w:proofErr w:type="spellEnd"/>
            <w:r w:rsidRPr="004F76A1">
              <w:rPr>
                <w:i/>
                <w:color w:val="000000" w:themeColor="text1"/>
                <w:sz w:val="22"/>
                <w:szCs w:val="22"/>
                <w:lang w:eastAsia="ro-RO"/>
              </w:rPr>
              <w:t xml:space="preserve">” (organizator - Federația de Dans Modern și </w:t>
            </w:r>
            <w:proofErr w:type="spellStart"/>
            <w:r w:rsidRPr="004F76A1">
              <w:rPr>
                <w:i/>
                <w:color w:val="000000" w:themeColor="text1"/>
                <w:sz w:val="22"/>
                <w:szCs w:val="22"/>
                <w:lang w:eastAsia="ro-RO"/>
              </w:rPr>
              <w:t>Cheerleading</w:t>
            </w:r>
            <w:proofErr w:type="spellEnd"/>
            <w:r w:rsidRPr="004F76A1">
              <w:rPr>
                <w:i/>
                <w:color w:val="000000" w:themeColor="text1"/>
                <w:sz w:val="22"/>
                <w:szCs w:val="22"/>
                <w:lang w:eastAsia="ro-RO"/>
              </w:rPr>
              <w:t xml:space="preserve"> din Moldova);</w:t>
            </w:r>
          </w:p>
          <w:p w:rsidR="00290044" w:rsidRPr="004F76A1" w:rsidRDefault="00290044" w:rsidP="00290044">
            <w:pPr>
              <w:pStyle w:val="Listparagraf"/>
              <w:spacing w:after="160" w:line="259" w:lineRule="auto"/>
              <w:ind w:left="317"/>
              <w:rPr>
                <w:i/>
                <w:color w:val="000000" w:themeColor="text1"/>
                <w:sz w:val="22"/>
                <w:szCs w:val="22"/>
              </w:rPr>
            </w:pPr>
          </w:p>
          <w:p w:rsidR="00E87051" w:rsidRPr="004F76A1" w:rsidRDefault="00E87051" w:rsidP="00290044">
            <w:pPr>
              <w:pStyle w:val="Listparagraf"/>
              <w:spacing w:after="160" w:line="259" w:lineRule="auto"/>
              <w:ind w:left="317"/>
              <w:rPr>
                <w:color w:val="000000" w:themeColor="text1"/>
              </w:rPr>
            </w:pPr>
            <w:r w:rsidRPr="004F76A1">
              <w:rPr>
                <w:b/>
                <w:i/>
                <w:color w:val="000000" w:themeColor="text1"/>
                <w:sz w:val="24"/>
                <w:szCs w:val="24"/>
              </w:rPr>
              <w:t>În această săptămână, suplimentar la orele de cerc</w:t>
            </w:r>
            <w:r w:rsidRPr="004F76A1">
              <w:rPr>
                <w:i/>
                <w:color w:val="000000" w:themeColor="text1"/>
                <w:sz w:val="24"/>
                <w:szCs w:val="24"/>
              </w:rPr>
              <w:t xml:space="preserve">, </w:t>
            </w:r>
            <w:r w:rsidRPr="004F76A1">
              <w:rPr>
                <w:b/>
                <w:i/>
                <w:color w:val="000000" w:themeColor="text1"/>
                <w:sz w:val="24"/>
                <w:szCs w:val="24"/>
              </w:rPr>
              <w:t>copiii cu statut de refugiat au  participat la  toate activități desfășurate de către instituțiile extrașcolare în calitate de participanți sau spectatori.</w:t>
            </w:r>
          </w:p>
          <w:p w:rsidR="006D743A" w:rsidRPr="004F76A1" w:rsidRDefault="006D743A" w:rsidP="00B03489">
            <w:pPr>
              <w:keepLines/>
              <w:spacing w:after="0" w:line="240" w:lineRule="auto"/>
              <w:jc w:val="both"/>
              <w:rPr>
                <w:rFonts w:ascii="Times New Roman" w:eastAsia="Times New Roman" w:hAnsi="Times New Roman" w:cs="Times New Roman"/>
                <w:color w:val="000000" w:themeColor="text1"/>
                <w:highlight w:val="white"/>
                <w:lang w:val="ro-RO"/>
              </w:rPr>
            </w:pP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F401F4" w:rsidP="00F401F4">
            <w:pPr>
              <w:spacing w:before="240" w:after="0" w:line="240" w:lineRule="auto"/>
              <w:rPr>
                <w:rFonts w:ascii="Times New Roman" w:eastAsia="Times New Roman" w:hAnsi="Times New Roman" w:cs="Times New Roman"/>
                <w:b/>
                <w:color w:val="000000" w:themeColor="text1"/>
                <w:sz w:val="24"/>
                <w:szCs w:val="24"/>
                <w:lang w:val="pt-BR"/>
              </w:rPr>
            </w:pPr>
            <w:r w:rsidRPr="004F76A1">
              <w:rPr>
                <w:rFonts w:ascii="Times New Roman" w:eastAsia="Times New Roman" w:hAnsi="Times New Roman" w:cs="Times New Roman"/>
                <w:b/>
                <w:color w:val="000000" w:themeColor="text1"/>
                <w:sz w:val="24"/>
                <w:szCs w:val="24"/>
                <w:lang w:val="pt-BR"/>
              </w:rPr>
              <w:lastRenderedPageBreak/>
              <w:t>23</w:t>
            </w:r>
            <w:r w:rsidR="00E87051" w:rsidRPr="004F76A1">
              <w:rPr>
                <w:rFonts w:ascii="Times New Roman" w:eastAsia="Times New Roman" w:hAnsi="Times New Roman" w:cs="Times New Roman"/>
                <w:b/>
                <w:color w:val="000000" w:themeColor="text1"/>
                <w:sz w:val="24"/>
                <w:szCs w:val="24"/>
                <w:lang w:val="pt-BR"/>
              </w:rPr>
              <w:t>.01-</w:t>
            </w:r>
            <w:r w:rsidRPr="004F76A1">
              <w:rPr>
                <w:rFonts w:ascii="Times New Roman" w:eastAsia="Times New Roman" w:hAnsi="Times New Roman" w:cs="Times New Roman"/>
                <w:b/>
                <w:color w:val="000000" w:themeColor="text1"/>
                <w:sz w:val="24"/>
                <w:szCs w:val="24"/>
                <w:lang w:val="pt-BR"/>
              </w:rPr>
              <w:t>27</w:t>
            </w:r>
            <w:r w:rsidR="006D743A" w:rsidRPr="004F76A1">
              <w:rPr>
                <w:rFonts w:ascii="Times New Roman" w:eastAsia="Times New Roman" w:hAnsi="Times New Roman" w:cs="Times New Roman"/>
                <w:b/>
                <w:color w:val="000000" w:themeColor="text1"/>
                <w:sz w:val="24"/>
                <w:szCs w:val="24"/>
                <w:lang w:val="pt-BR"/>
              </w:rPr>
              <w:t>.01.23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87051" w:rsidRPr="004F76A1" w:rsidRDefault="00E87051" w:rsidP="00E87051">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Implementarea politicilor publice eficiente în colaborare cu  MEC şi cu instituțiile de învățământ extrașcolar</w:t>
            </w:r>
          </w:p>
          <w:p w:rsidR="006D743A" w:rsidRPr="004F76A1" w:rsidRDefault="006D743A" w:rsidP="00B03489">
            <w:pPr>
              <w:keepNext/>
              <w:spacing w:after="0" w:line="240" w:lineRule="auto"/>
              <w:rPr>
                <w:rFonts w:ascii="Times New Roman" w:eastAsia="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spacing w:after="0" w:line="240" w:lineRule="auto"/>
              <w:rPr>
                <w:rFonts w:ascii="Times New Roman" w:eastAsia="Times New Roman" w:hAnsi="Times New Roman" w:cs="Times New Roman"/>
                <w:color w:val="000000" w:themeColor="text1"/>
                <w:sz w:val="24"/>
                <w:szCs w:val="24"/>
                <w:lang w:val="pt-BR" w:eastAsia="ru-RU"/>
              </w:rPr>
            </w:pPr>
          </w:p>
        </w:tc>
      </w:tr>
      <w:tr w:rsidR="006D743A" w:rsidRPr="00B67083" w:rsidTr="00E87051">
        <w:tc>
          <w:tcPr>
            <w:tcW w:w="368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87491A">
            <w:pPr>
              <w:widowControl w:val="0"/>
              <w:shd w:val="clear" w:color="auto" w:fill="FFFFFF"/>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lastRenderedPageBreak/>
              <w:t xml:space="preserve">Monitorizarea frecvenței copiilor în instituțiile de învățământ </w:t>
            </w:r>
            <w:r w:rsidR="0087491A" w:rsidRPr="004F76A1">
              <w:rPr>
                <w:rFonts w:ascii="Times New Roman" w:hAnsi="Times New Roman" w:cs="Times New Roman"/>
                <w:color w:val="000000" w:themeColor="text1"/>
                <w:sz w:val="24"/>
                <w:szCs w:val="24"/>
                <w:lang w:val="pt-BR"/>
              </w:rPr>
              <w:t>preşcolar</w:t>
            </w:r>
            <w:r w:rsidRPr="004F76A1">
              <w:rPr>
                <w:rFonts w:ascii="Times New Roman" w:hAnsi="Times New Roman" w:cs="Times New Roman"/>
                <w:color w:val="000000" w:themeColor="text1"/>
                <w:sz w:val="24"/>
                <w:szCs w:val="24"/>
                <w:lang w:val="pt-BR"/>
              </w:rPr>
              <w:t xml:space="preserve"> din municipiul Chișinău (IET)</w:t>
            </w:r>
          </w:p>
        </w:tc>
        <w:tc>
          <w:tcPr>
            <w:tcW w:w="6095"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ind w:left="20"/>
              <w:jc w:val="both"/>
              <w:rPr>
                <w:rFonts w:ascii="Times New Roman" w:hAnsi="Times New Roman" w:cs="Times New Roman"/>
                <w:b/>
                <w:color w:val="000000" w:themeColor="text1"/>
                <w:sz w:val="24"/>
                <w:szCs w:val="24"/>
                <w:lang w:val="pt-BR"/>
              </w:rPr>
            </w:pPr>
            <w:r w:rsidRPr="004F76A1">
              <w:rPr>
                <w:rFonts w:ascii="Times New Roman" w:hAnsi="Times New Roman" w:cs="Times New Roman"/>
                <w:color w:val="000000" w:themeColor="text1"/>
                <w:sz w:val="24"/>
                <w:szCs w:val="24"/>
                <w:lang w:val="pt-BR"/>
              </w:rPr>
              <w:t xml:space="preserve">În </w:t>
            </w:r>
            <w:r w:rsidRPr="004F76A1">
              <w:rPr>
                <w:rFonts w:ascii="Times New Roman" w:hAnsi="Times New Roman" w:cs="Times New Roman"/>
                <w:b/>
                <w:color w:val="000000" w:themeColor="text1"/>
                <w:sz w:val="24"/>
                <w:szCs w:val="24"/>
                <w:lang w:val="pt-BR"/>
              </w:rPr>
              <w:t>16</w:t>
            </w:r>
            <w:r w:rsidR="001B69BE" w:rsidRPr="004F76A1">
              <w:rPr>
                <w:rFonts w:ascii="Times New Roman" w:hAnsi="Times New Roman" w:cs="Times New Roman"/>
                <w:b/>
                <w:color w:val="000000" w:themeColor="text1"/>
                <w:sz w:val="24"/>
                <w:szCs w:val="24"/>
                <w:lang w:val="pt-BR"/>
              </w:rPr>
              <w:t>7</w:t>
            </w:r>
            <w:r w:rsidRPr="004F76A1">
              <w:rPr>
                <w:rFonts w:ascii="Times New Roman" w:hAnsi="Times New Roman" w:cs="Times New Roman"/>
                <w:color w:val="000000" w:themeColor="text1"/>
                <w:sz w:val="24"/>
                <w:szCs w:val="24"/>
                <w:lang w:val="pt-BR"/>
              </w:rPr>
              <w:t xml:space="preserve"> instituții ce prestează servicii preșcolare în municipiul Chișinău</w:t>
            </w:r>
            <w:r w:rsidR="001B69BE" w:rsidRPr="004F76A1">
              <w:rPr>
                <w:rFonts w:ascii="Times New Roman" w:hAnsi="Times New Roman" w:cs="Times New Roman"/>
                <w:color w:val="000000" w:themeColor="text1"/>
                <w:sz w:val="24"/>
                <w:szCs w:val="24"/>
                <w:lang w:val="pt-BR"/>
              </w:rPr>
              <w:t>, sunt</w:t>
            </w:r>
            <w:r w:rsidRPr="004F76A1">
              <w:rPr>
                <w:rFonts w:ascii="Times New Roman" w:hAnsi="Times New Roman" w:cs="Times New Roman"/>
                <w:color w:val="000000" w:themeColor="text1"/>
                <w:sz w:val="24"/>
                <w:szCs w:val="24"/>
                <w:lang w:val="pt-BR"/>
              </w:rPr>
              <w:t xml:space="preserve"> </w:t>
            </w:r>
            <w:r w:rsidR="001B69BE" w:rsidRPr="004F76A1">
              <w:rPr>
                <w:rFonts w:ascii="Times New Roman" w:hAnsi="Times New Roman" w:cs="Times New Roman"/>
                <w:b/>
                <w:color w:val="000000" w:themeColor="text1"/>
                <w:sz w:val="24"/>
                <w:szCs w:val="24"/>
                <w:lang w:val="pt-BR"/>
              </w:rPr>
              <w:t>3</w:t>
            </w:r>
            <w:r w:rsidR="000A4EC3" w:rsidRPr="004F76A1">
              <w:rPr>
                <w:rFonts w:ascii="Times New Roman" w:hAnsi="Times New Roman" w:cs="Times New Roman"/>
                <w:b/>
                <w:color w:val="000000" w:themeColor="text1"/>
                <w:sz w:val="24"/>
                <w:szCs w:val="24"/>
                <w:lang w:val="pt-BR"/>
              </w:rPr>
              <w:t xml:space="preserve">7 993 </w:t>
            </w:r>
            <w:r w:rsidR="000A4EC3" w:rsidRPr="004F76A1">
              <w:rPr>
                <w:rFonts w:ascii="Times New Roman" w:hAnsi="Times New Roman" w:cs="Times New Roman"/>
                <w:color w:val="000000" w:themeColor="text1"/>
                <w:sz w:val="24"/>
                <w:szCs w:val="24"/>
                <w:lang w:val="pt-BR"/>
              </w:rPr>
              <w:t>de</w:t>
            </w:r>
            <w:r w:rsidR="000A4EC3" w:rsidRPr="004F76A1">
              <w:rPr>
                <w:rFonts w:ascii="Times New Roman" w:hAnsi="Times New Roman" w:cs="Times New Roman"/>
                <w:b/>
                <w:color w:val="000000" w:themeColor="text1"/>
                <w:sz w:val="24"/>
                <w:szCs w:val="24"/>
                <w:lang w:val="pt-BR"/>
              </w:rPr>
              <w:t xml:space="preserve"> </w:t>
            </w:r>
            <w:r w:rsidR="001B69BE" w:rsidRPr="004F76A1">
              <w:rPr>
                <w:rFonts w:ascii="Times New Roman" w:hAnsi="Times New Roman" w:cs="Times New Roman"/>
                <w:color w:val="000000" w:themeColor="text1"/>
                <w:sz w:val="24"/>
                <w:szCs w:val="24"/>
                <w:lang w:val="pt-BR"/>
              </w:rPr>
              <w:t xml:space="preserve">copii, înscrişi în </w:t>
            </w:r>
            <w:r w:rsidR="001B69BE" w:rsidRPr="004F76A1">
              <w:rPr>
                <w:rFonts w:ascii="Times New Roman" w:hAnsi="Times New Roman" w:cs="Times New Roman"/>
                <w:b/>
                <w:color w:val="000000" w:themeColor="text1"/>
                <w:sz w:val="24"/>
                <w:szCs w:val="24"/>
                <w:lang w:val="pt-BR"/>
              </w:rPr>
              <w:t>1557</w:t>
            </w:r>
            <w:r w:rsidR="000A4EC3" w:rsidRPr="004F76A1">
              <w:rPr>
                <w:rFonts w:ascii="Times New Roman" w:hAnsi="Times New Roman" w:cs="Times New Roman"/>
                <w:b/>
                <w:color w:val="000000" w:themeColor="text1"/>
                <w:sz w:val="24"/>
                <w:szCs w:val="24"/>
                <w:lang w:val="pt-BR"/>
              </w:rPr>
              <w:t xml:space="preserve"> de </w:t>
            </w:r>
            <w:r w:rsidR="001B69BE" w:rsidRPr="004F76A1">
              <w:rPr>
                <w:rFonts w:ascii="Times New Roman" w:hAnsi="Times New Roman" w:cs="Times New Roman"/>
                <w:b/>
                <w:color w:val="000000" w:themeColor="text1"/>
                <w:sz w:val="24"/>
                <w:szCs w:val="24"/>
                <w:lang w:val="pt-BR"/>
              </w:rPr>
              <w:t xml:space="preserve"> grupe.</w:t>
            </w:r>
          </w:p>
          <w:p w:rsidR="001B69BE" w:rsidRPr="004F76A1" w:rsidRDefault="006D743A" w:rsidP="00B03489">
            <w:pPr>
              <w:tabs>
                <w:tab w:val="left" w:pos="15309"/>
              </w:tabs>
              <w:spacing w:after="0" w:line="240" w:lineRule="auto"/>
              <w:ind w:right="-172"/>
              <w:rPr>
                <w:rFonts w:ascii="Times New Roman" w:hAnsi="Times New Roman" w:cs="Times New Roman"/>
                <w:i/>
                <w:color w:val="000000" w:themeColor="text1"/>
                <w:sz w:val="24"/>
                <w:szCs w:val="24"/>
                <w:lang w:val="pt-BR"/>
              </w:rPr>
            </w:pPr>
            <w:r w:rsidRPr="004F76A1">
              <w:rPr>
                <w:rFonts w:ascii="Times New Roman" w:eastAsia="+mn-ea" w:hAnsi="Times New Roman" w:cs="Times New Roman"/>
                <w:bCs/>
                <w:iCs/>
                <w:color w:val="000000" w:themeColor="text1"/>
                <w:kern w:val="24"/>
                <w:sz w:val="24"/>
                <w:szCs w:val="24"/>
                <w:lang w:val="pt-BR"/>
              </w:rPr>
              <w:t>F</w:t>
            </w:r>
            <w:r w:rsidRPr="004F76A1">
              <w:rPr>
                <w:rFonts w:ascii="Times New Roman" w:hAnsi="Times New Roman" w:cs="Times New Roman"/>
                <w:color w:val="000000" w:themeColor="text1"/>
                <w:sz w:val="24"/>
                <w:szCs w:val="24"/>
                <w:lang w:val="pt-BR"/>
              </w:rPr>
              <w:t xml:space="preserve">recvenţa </w:t>
            </w:r>
            <w:r w:rsidR="001B69BE" w:rsidRPr="004F76A1">
              <w:rPr>
                <w:rFonts w:ascii="Times New Roman" w:hAnsi="Times New Roman" w:cs="Times New Roman"/>
                <w:color w:val="000000" w:themeColor="text1"/>
                <w:sz w:val="24"/>
                <w:szCs w:val="24"/>
                <w:lang w:val="pt-BR"/>
              </w:rPr>
              <w:t>medie în</w:t>
            </w:r>
            <w:r w:rsidRPr="004F76A1">
              <w:rPr>
                <w:rFonts w:ascii="Times New Roman" w:hAnsi="Times New Roman" w:cs="Times New Roman"/>
                <w:color w:val="000000" w:themeColor="text1"/>
                <w:sz w:val="24"/>
                <w:szCs w:val="24"/>
                <w:lang w:val="pt-BR"/>
              </w:rPr>
              <w:t xml:space="preserve"> cele </w:t>
            </w:r>
            <w:r w:rsidRPr="004F76A1">
              <w:rPr>
                <w:rFonts w:ascii="Times New Roman" w:hAnsi="Times New Roman" w:cs="Times New Roman"/>
                <w:b/>
                <w:color w:val="000000" w:themeColor="text1"/>
                <w:sz w:val="24"/>
                <w:szCs w:val="24"/>
                <w:lang w:val="pt-BR"/>
              </w:rPr>
              <w:t>16</w:t>
            </w:r>
            <w:r w:rsidR="001B69BE" w:rsidRPr="004F76A1">
              <w:rPr>
                <w:rFonts w:ascii="Times New Roman" w:hAnsi="Times New Roman" w:cs="Times New Roman"/>
                <w:b/>
                <w:color w:val="000000" w:themeColor="text1"/>
                <w:sz w:val="24"/>
                <w:szCs w:val="24"/>
                <w:lang w:val="pt-BR"/>
              </w:rPr>
              <w:t>7</w:t>
            </w:r>
            <w:r w:rsidRPr="004F76A1">
              <w:rPr>
                <w:rFonts w:ascii="Times New Roman" w:hAnsi="Times New Roman" w:cs="Times New Roman"/>
                <w:color w:val="000000" w:themeColor="text1"/>
                <w:sz w:val="24"/>
                <w:szCs w:val="24"/>
                <w:lang w:val="pt-BR"/>
              </w:rPr>
              <w:t xml:space="preserve"> </w:t>
            </w:r>
            <w:r w:rsidR="001B69BE" w:rsidRPr="004F76A1">
              <w:rPr>
                <w:rFonts w:ascii="Times New Roman" w:hAnsi="Times New Roman" w:cs="Times New Roman"/>
                <w:color w:val="000000" w:themeColor="text1"/>
                <w:sz w:val="24"/>
                <w:szCs w:val="24"/>
                <w:lang w:val="pt-BR"/>
              </w:rPr>
              <w:t xml:space="preserve">instituţii </w:t>
            </w:r>
            <w:r w:rsidRPr="004F76A1">
              <w:rPr>
                <w:rFonts w:ascii="Times New Roman" w:hAnsi="Times New Roman" w:cs="Times New Roman"/>
                <w:color w:val="000000" w:themeColor="text1"/>
                <w:sz w:val="24"/>
                <w:szCs w:val="24"/>
                <w:lang w:val="pt-BR"/>
              </w:rPr>
              <w:t>din municipiu</w:t>
            </w:r>
            <w:r w:rsidR="001B69BE" w:rsidRPr="004F76A1">
              <w:rPr>
                <w:rFonts w:ascii="Times New Roman" w:hAnsi="Times New Roman" w:cs="Times New Roman"/>
                <w:color w:val="000000" w:themeColor="text1"/>
                <w:sz w:val="24"/>
                <w:szCs w:val="24"/>
                <w:lang w:val="pt-BR"/>
              </w:rPr>
              <w:t xml:space="preserve">l </w:t>
            </w:r>
            <w:r w:rsidRPr="004F76A1">
              <w:rPr>
                <w:rFonts w:ascii="Times New Roman" w:hAnsi="Times New Roman" w:cs="Times New Roman"/>
                <w:color w:val="000000" w:themeColor="text1"/>
                <w:sz w:val="24"/>
                <w:szCs w:val="24"/>
                <w:lang w:val="pt-BR"/>
              </w:rPr>
              <w:t xml:space="preserve"> Chişinău, în perioada </w:t>
            </w:r>
            <w:r w:rsidR="000A4EC3" w:rsidRPr="004F76A1">
              <w:rPr>
                <w:rFonts w:ascii="Times New Roman" w:hAnsi="Times New Roman" w:cs="Times New Roman"/>
                <w:b/>
                <w:color w:val="000000" w:themeColor="text1"/>
                <w:sz w:val="24"/>
                <w:szCs w:val="24"/>
                <w:lang w:val="pt-BR"/>
              </w:rPr>
              <w:t>16</w:t>
            </w:r>
            <w:r w:rsidRPr="004F76A1">
              <w:rPr>
                <w:rFonts w:ascii="Times New Roman" w:hAnsi="Times New Roman" w:cs="Times New Roman"/>
                <w:b/>
                <w:color w:val="000000" w:themeColor="text1"/>
                <w:sz w:val="24"/>
                <w:szCs w:val="24"/>
                <w:lang w:val="pt-BR"/>
              </w:rPr>
              <w:t>.01-</w:t>
            </w:r>
            <w:r w:rsidR="000A4EC3" w:rsidRPr="004F76A1">
              <w:rPr>
                <w:rFonts w:ascii="Times New Roman" w:hAnsi="Times New Roman" w:cs="Times New Roman"/>
                <w:b/>
                <w:color w:val="000000" w:themeColor="text1"/>
                <w:sz w:val="24"/>
                <w:szCs w:val="24"/>
                <w:lang w:val="pt-BR"/>
              </w:rPr>
              <w:t>20</w:t>
            </w:r>
            <w:r w:rsidRPr="004F76A1">
              <w:rPr>
                <w:rFonts w:ascii="Times New Roman" w:hAnsi="Times New Roman" w:cs="Times New Roman"/>
                <w:b/>
                <w:color w:val="000000" w:themeColor="text1"/>
                <w:sz w:val="24"/>
                <w:szCs w:val="24"/>
                <w:lang w:val="pt-BR"/>
              </w:rPr>
              <w:t xml:space="preserve">.01.23 </w:t>
            </w:r>
            <w:r w:rsidR="001B69BE" w:rsidRPr="004F76A1">
              <w:rPr>
                <w:rFonts w:ascii="Times New Roman" w:hAnsi="Times New Roman" w:cs="Times New Roman"/>
                <w:color w:val="000000" w:themeColor="text1"/>
                <w:sz w:val="24"/>
                <w:szCs w:val="24"/>
                <w:lang w:val="pt-BR"/>
              </w:rPr>
              <w:t xml:space="preserve">a fost </w:t>
            </w:r>
            <w:r w:rsidRPr="004F76A1">
              <w:rPr>
                <w:rFonts w:ascii="Times New Roman" w:hAnsi="Times New Roman" w:cs="Times New Roman"/>
                <w:color w:val="000000" w:themeColor="text1"/>
                <w:sz w:val="24"/>
                <w:szCs w:val="24"/>
                <w:lang w:val="pt-BR"/>
              </w:rPr>
              <w:t xml:space="preserve"> de </w:t>
            </w:r>
            <w:r w:rsidR="001B69BE" w:rsidRPr="004F76A1">
              <w:rPr>
                <w:rFonts w:ascii="Times New Roman" w:hAnsi="Times New Roman" w:cs="Times New Roman"/>
                <w:b/>
                <w:color w:val="000000" w:themeColor="text1"/>
                <w:sz w:val="24"/>
                <w:szCs w:val="24"/>
                <w:lang w:val="pt-BR"/>
              </w:rPr>
              <w:t>2</w:t>
            </w:r>
            <w:r w:rsidR="003909D5" w:rsidRPr="004F76A1">
              <w:rPr>
                <w:rFonts w:ascii="Times New Roman" w:hAnsi="Times New Roman" w:cs="Times New Roman"/>
                <w:b/>
                <w:color w:val="000000" w:themeColor="text1"/>
                <w:sz w:val="24"/>
                <w:szCs w:val="24"/>
                <w:lang w:val="pt-BR"/>
              </w:rPr>
              <w:t>7 346</w:t>
            </w:r>
            <w:r w:rsidR="000A4EC3" w:rsidRPr="004F76A1">
              <w:rPr>
                <w:rFonts w:ascii="Times New Roman" w:hAnsi="Times New Roman" w:cs="Times New Roman"/>
                <w:b/>
                <w:color w:val="000000" w:themeColor="text1"/>
                <w:sz w:val="24"/>
                <w:szCs w:val="24"/>
                <w:lang w:val="pt-BR"/>
              </w:rPr>
              <w:t xml:space="preserve"> de</w:t>
            </w:r>
            <w:r w:rsidRPr="004F76A1">
              <w:rPr>
                <w:rFonts w:ascii="Times New Roman" w:hAnsi="Times New Roman" w:cs="Times New Roman"/>
                <w:color w:val="000000" w:themeColor="text1"/>
                <w:sz w:val="24"/>
                <w:szCs w:val="24"/>
                <w:lang w:val="pt-BR"/>
              </w:rPr>
              <w:t xml:space="preserve"> </w:t>
            </w:r>
            <w:r w:rsidRPr="004F76A1">
              <w:rPr>
                <w:rFonts w:ascii="Times New Roman" w:hAnsi="Times New Roman" w:cs="Times New Roman"/>
                <w:b/>
                <w:color w:val="000000" w:themeColor="text1"/>
                <w:sz w:val="24"/>
                <w:szCs w:val="24"/>
                <w:lang w:val="pt-BR"/>
              </w:rPr>
              <w:t>copii</w:t>
            </w:r>
            <w:r w:rsidRPr="004F76A1">
              <w:rPr>
                <w:rFonts w:ascii="Times New Roman" w:hAnsi="Times New Roman" w:cs="Times New Roman"/>
                <w:color w:val="000000" w:themeColor="text1"/>
                <w:sz w:val="24"/>
                <w:szCs w:val="24"/>
                <w:lang w:val="pt-BR"/>
              </w:rPr>
              <w:t xml:space="preserve"> </w:t>
            </w:r>
            <w:r w:rsidRPr="004F76A1">
              <w:rPr>
                <w:rFonts w:ascii="Times New Roman" w:eastAsia="Times New Roman" w:hAnsi="Times New Roman" w:cs="Times New Roman"/>
                <w:color w:val="000000" w:themeColor="text1"/>
                <w:sz w:val="24"/>
                <w:szCs w:val="24"/>
                <w:lang w:val="pt-BR"/>
              </w:rPr>
              <w:t>- ceea ce constituie</w:t>
            </w:r>
            <w:r w:rsidRPr="004F76A1">
              <w:rPr>
                <w:rFonts w:ascii="Times New Roman" w:eastAsia="Times New Roman" w:hAnsi="Times New Roman" w:cs="Times New Roman"/>
                <w:color w:val="000000" w:themeColor="text1"/>
                <w:sz w:val="24"/>
                <w:szCs w:val="24"/>
                <w:u w:val="single"/>
                <w:lang w:val="pt-BR"/>
              </w:rPr>
              <w:t xml:space="preserve"> </w:t>
            </w:r>
            <w:r w:rsidR="000A4EC3" w:rsidRPr="004F76A1">
              <w:rPr>
                <w:rFonts w:ascii="Times New Roman" w:eastAsia="Times New Roman" w:hAnsi="Times New Roman" w:cs="Times New Roman"/>
                <w:color w:val="000000" w:themeColor="text1"/>
                <w:sz w:val="24"/>
                <w:szCs w:val="24"/>
                <w:lang w:val="pt-BR"/>
              </w:rPr>
              <w:t xml:space="preserve"> </w:t>
            </w:r>
            <w:r w:rsidR="001B69BE" w:rsidRPr="004F76A1">
              <w:rPr>
                <w:rFonts w:ascii="Times New Roman" w:eastAsia="Times New Roman" w:hAnsi="Times New Roman" w:cs="Times New Roman"/>
                <w:b/>
                <w:color w:val="000000" w:themeColor="text1"/>
                <w:sz w:val="24"/>
                <w:szCs w:val="24"/>
                <w:lang w:val="pt-BR"/>
              </w:rPr>
              <w:t>7</w:t>
            </w:r>
            <w:r w:rsidR="003909D5" w:rsidRPr="004F76A1">
              <w:rPr>
                <w:rFonts w:ascii="Times New Roman" w:eastAsia="Times New Roman" w:hAnsi="Times New Roman" w:cs="Times New Roman"/>
                <w:b/>
                <w:color w:val="000000" w:themeColor="text1"/>
                <w:sz w:val="24"/>
                <w:szCs w:val="24"/>
                <w:lang w:val="pt-BR"/>
              </w:rPr>
              <w:t>2</w:t>
            </w:r>
            <w:r w:rsidRPr="004F76A1">
              <w:rPr>
                <w:rFonts w:ascii="Times New Roman" w:eastAsia="SimSun" w:hAnsi="Times New Roman" w:cs="Times New Roman"/>
                <w:b/>
                <w:color w:val="000000" w:themeColor="text1"/>
                <w:sz w:val="24"/>
                <w:szCs w:val="24"/>
                <w:lang w:val="pt-BR" w:eastAsia="ar-SA"/>
              </w:rPr>
              <w:t xml:space="preserve"> %</w:t>
            </w:r>
            <w:r w:rsidRPr="004F76A1">
              <w:rPr>
                <w:rFonts w:ascii="Times New Roman" w:hAnsi="Times New Roman" w:cs="Times New Roman"/>
                <w:color w:val="000000" w:themeColor="text1"/>
                <w:sz w:val="24"/>
                <w:szCs w:val="24"/>
                <w:lang w:val="pt-BR"/>
              </w:rPr>
              <w:t>.</w:t>
            </w:r>
            <w:r w:rsidRPr="004F76A1">
              <w:rPr>
                <w:rFonts w:ascii="Times New Roman" w:hAnsi="Times New Roman" w:cs="Times New Roman"/>
                <w:i/>
                <w:color w:val="000000" w:themeColor="text1"/>
                <w:sz w:val="24"/>
                <w:szCs w:val="24"/>
                <w:lang w:val="pt-BR"/>
              </w:rPr>
              <w:t xml:space="preserve"> </w:t>
            </w:r>
          </w:p>
          <w:p w:rsidR="006D743A" w:rsidRPr="004F76A1" w:rsidRDefault="006D743A" w:rsidP="00B03489">
            <w:pPr>
              <w:tabs>
                <w:tab w:val="left" w:pos="15309"/>
              </w:tabs>
              <w:spacing w:after="0" w:line="240" w:lineRule="auto"/>
              <w:jc w:val="both"/>
              <w:rPr>
                <w:rFonts w:ascii="Times New Roman" w:eastAsia="Calibri"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Î</w:t>
            </w:r>
            <w:r w:rsidRPr="004F76A1">
              <w:rPr>
                <w:rFonts w:ascii="Times New Roman" w:eastAsia="Calibri" w:hAnsi="Times New Roman" w:cs="Times New Roman"/>
                <w:color w:val="000000" w:themeColor="text1"/>
                <w:sz w:val="24"/>
                <w:szCs w:val="24"/>
                <w:lang w:val="pt-BR"/>
              </w:rPr>
              <w:t xml:space="preserve">n subordinea DGETS sunt </w:t>
            </w:r>
            <w:r w:rsidRPr="004F76A1">
              <w:rPr>
                <w:rFonts w:ascii="Times New Roman" w:eastAsia="Calibri" w:hAnsi="Times New Roman" w:cs="Times New Roman"/>
                <w:b/>
                <w:color w:val="000000" w:themeColor="text1"/>
                <w:sz w:val="24"/>
                <w:szCs w:val="24"/>
                <w:lang w:val="pt-BR"/>
              </w:rPr>
              <w:t>1</w:t>
            </w:r>
            <w:r w:rsidR="000B22D9" w:rsidRPr="004F76A1">
              <w:rPr>
                <w:rFonts w:ascii="Times New Roman" w:eastAsia="Calibri" w:hAnsi="Times New Roman" w:cs="Times New Roman"/>
                <w:b/>
                <w:color w:val="000000" w:themeColor="text1"/>
                <w:sz w:val="24"/>
                <w:szCs w:val="24"/>
                <w:lang w:val="pt-BR"/>
              </w:rPr>
              <w:t>40</w:t>
            </w:r>
            <w:r w:rsidRPr="004F76A1">
              <w:rPr>
                <w:rFonts w:ascii="Times New Roman" w:eastAsia="Calibri" w:hAnsi="Times New Roman" w:cs="Times New Roman"/>
                <w:color w:val="000000" w:themeColor="text1"/>
                <w:sz w:val="24"/>
                <w:szCs w:val="24"/>
                <w:lang w:val="pt-BR"/>
              </w:rPr>
              <w:t xml:space="preserve"> instituții ce înmatriculează copii de vârstă preșcolară (</w:t>
            </w:r>
            <w:r w:rsidRPr="004F76A1">
              <w:rPr>
                <w:rFonts w:ascii="Times New Roman" w:eastAsia="Calibri" w:hAnsi="Times New Roman" w:cs="Times New Roman"/>
                <w:b/>
                <w:color w:val="000000" w:themeColor="text1"/>
                <w:sz w:val="24"/>
                <w:szCs w:val="24"/>
                <w:lang w:val="pt-BR"/>
              </w:rPr>
              <w:t>127</w:t>
            </w:r>
            <w:r w:rsidRPr="004F76A1">
              <w:rPr>
                <w:rFonts w:ascii="Times New Roman" w:eastAsia="Calibri" w:hAnsi="Times New Roman" w:cs="Times New Roman"/>
                <w:color w:val="000000" w:themeColor="text1"/>
                <w:sz w:val="24"/>
                <w:szCs w:val="24"/>
                <w:lang w:val="pt-BR"/>
              </w:rPr>
              <w:t xml:space="preserve"> grădinițe, </w:t>
            </w:r>
            <w:r w:rsidRPr="004F76A1">
              <w:rPr>
                <w:rFonts w:ascii="Times New Roman" w:eastAsia="Calibri" w:hAnsi="Times New Roman" w:cs="Times New Roman"/>
                <w:b/>
                <w:color w:val="000000" w:themeColor="text1"/>
                <w:sz w:val="24"/>
                <w:szCs w:val="24"/>
                <w:lang w:val="pt-BR"/>
              </w:rPr>
              <w:t xml:space="preserve">5 </w:t>
            </w:r>
            <w:r w:rsidRPr="004F76A1">
              <w:rPr>
                <w:rFonts w:ascii="Times New Roman" w:eastAsia="Calibri" w:hAnsi="Times New Roman" w:cs="Times New Roman"/>
                <w:color w:val="000000" w:themeColor="text1"/>
                <w:sz w:val="24"/>
                <w:szCs w:val="24"/>
                <w:lang w:val="pt-BR"/>
              </w:rPr>
              <w:t xml:space="preserve">ȘPG, </w:t>
            </w:r>
            <w:r w:rsidR="000B22D9" w:rsidRPr="004F76A1">
              <w:rPr>
                <w:rFonts w:ascii="Times New Roman" w:eastAsia="Calibri" w:hAnsi="Times New Roman" w:cs="Times New Roman"/>
                <w:b/>
                <w:color w:val="000000" w:themeColor="text1"/>
                <w:sz w:val="24"/>
                <w:szCs w:val="24"/>
                <w:lang w:val="pt-BR"/>
              </w:rPr>
              <w:t>8</w:t>
            </w:r>
            <w:r w:rsidRPr="004F76A1">
              <w:rPr>
                <w:rFonts w:ascii="Times New Roman" w:eastAsia="Calibri" w:hAnsi="Times New Roman" w:cs="Times New Roman"/>
                <w:color w:val="000000" w:themeColor="text1"/>
                <w:sz w:val="24"/>
                <w:szCs w:val="24"/>
                <w:lang w:val="pt-BR"/>
              </w:rPr>
              <w:t xml:space="preserve"> Complexe educaționale), cu un contingent de </w:t>
            </w:r>
            <w:r w:rsidRPr="004F76A1">
              <w:rPr>
                <w:rFonts w:ascii="Times New Roman" w:eastAsia="Calibri" w:hAnsi="Times New Roman" w:cs="Times New Roman"/>
                <w:b/>
                <w:color w:val="000000" w:themeColor="text1"/>
                <w:sz w:val="24"/>
                <w:szCs w:val="24"/>
                <w:lang w:val="pt-BR"/>
              </w:rPr>
              <w:t>3</w:t>
            </w:r>
            <w:r w:rsidR="000B22D9" w:rsidRPr="004F76A1">
              <w:rPr>
                <w:rFonts w:ascii="Times New Roman" w:eastAsia="Calibri" w:hAnsi="Times New Roman" w:cs="Times New Roman"/>
                <w:b/>
                <w:color w:val="000000" w:themeColor="text1"/>
                <w:sz w:val="24"/>
                <w:szCs w:val="24"/>
                <w:lang w:val="pt-BR"/>
              </w:rPr>
              <w:t>2 0</w:t>
            </w:r>
            <w:r w:rsidR="003909D5" w:rsidRPr="004F76A1">
              <w:rPr>
                <w:rFonts w:ascii="Times New Roman" w:eastAsia="Calibri" w:hAnsi="Times New Roman" w:cs="Times New Roman"/>
                <w:b/>
                <w:color w:val="000000" w:themeColor="text1"/>
                <w:sz w:val="24"/>
                <w:szCs w:val="24"/>
                <w:lang w:val="pt-BR"/>
              </w:rPr>
              <w:t>93</w:t>
            </w:r>
            <w:r w:rsidRPr="004F76A1">
              <w:rPr>
                <w:rFonts w:ascii="Times New Roman" w:eastAsia="Calibri" w:hAnsi="Times New Roman" w:cs="Times New Roman"/>
                <w:color w:val="000000" w:themeColor="text1"/>
                <w:sz w:val="24"/>
                <w:szCs w:val="24"/>
                <w:lang w:val="pt-BR"/>
              </w:rPr>
              <w:t xml:space="preserve"> copii în </w:t>
            </w:r>
            <w:r w:rsidRPr="004F76A1">
              <w:rPr>
                <w:rFonts w:ascii="Times New Roman" w:eastAsia="Calibri" w:hAnsi="Times New Roman" w:cs="Times New Roman"/>
                <w:b/>
                <w:color w:val="000000" w:themeColor="text1"/>
                <w:sz w:val="24"/>
                <w:szCs w:val="24"/>
                <w:lang w:val="pt-BR"/>
              </w:rPr>
              <w:t>13</w:t>
            </w:r>
            <w:r w:rsidR="000B22D9" w:rsidRPr="004F76A1">
              <w:rPr>
                <w:rFonts w:ascii="Times New Roman" w:eastAsia="Calibri" w:hAnsi="Times New Roman" w:cs="Times New Roman"/>
                <w:b/>
                <w:color w:val="000000" w:themeColor="text1"/>
                <w:sz w:val="24"/>
                <w:szCs w:val="24"/>
                <w:lang w:val="pt-BR"/>
              </w:rPr>
              <w:t>33</w:t>
            </w:r>
            <w:r w:rsidRPr="004F76A1">
              <w:rPr>
                <w:rFonts w:ascii="Times New Roman" w:eastAsia="Calibri" w:hAnsi="Times New Roman" w:cs="Times New Roman"/>
                <w:b/>
                <w:color w:val="000000" w:themeColor="text1"/>
                <w:sz w:val="24"/>
                <w:szCs w:val="24"/>
                <w:lang w:val="pt-BR"/>
              </w:rPr>
              <w:t xml:space="preserve"> </w:t>
            </w:r>
            <w:r w:rsidR="003909D5" w:rsidRPr="004F76A1">
              <w:rPr>
                <w:rFonts w:ascii="Times New Roman" w:eastAsia="Calibri" w:hAnsi="Times New Roman" w:cs="Times New Roman"/>
                <w:color w:val="000000" w:themeColor="text1"/>
                <w:sz w:val="24"/>
                <w:szCs w:val="24"/>
                <w:lang w:val="pt-BR"/>
              </w:rPr>
              <w:t>de</w:t>
            </w:r>
            <w:r w:rsidR="003909D5" w:rsidRPr="004F76A1">
              <w:rPr>
                <w:rFonts w:ascii="Times New Roman" w:eastAsia="Calibri" w:hAnsi="Times New Roman" w:cs="Times New Roman"/>
                <w:b/>
                <w:color w:val="000000" w:themeColor="text1"/>
                <w:sz w:val="24"/>
                <w:szCs w:val="24"/>
                <w:lang w:val="pt-BR"/>
              </w:rPr>
              <w:t xml:space="preserve"> </w:t>
            </w:r>
            <w:r w:rsidRPr="004F76A1">
              <w:rPr>
                <w:rFonts w:ascii="Times New Roman" w:eastAsia="Calibri" w:hAnsi="Times New Roman" w:cs="Times New Roman"/>
                <w:color w:val="000000" w:themeColor="text1"/>
                <w:sz w:val="24"/>
                <w:szCs w:val="24"/>
                <w:lang w:val="pt-BR"/>
              </w:rPr>
              <w:t xml:space="preserve">grupe. </w:t>
            </w:r>
          </w:p>
          <w:p w:rsidR="006D743A" w:rsidRPr="004F76A1" w:rsidRDefault="006D743A" w:rsidP="00B03489">
            <w:pPr>
              <w:pStyle w:val="Frspaiere"/>
              <w:spacing w:line="276" w:lineRule="auto"/>
              <w:jc w:val="both"/>
              <w:rPr>
                <w:rFonts w:ascii="Times New Roman" w:eastAsia="SimSun" w:hAnsi="Times New Roman" w:cs="Times New Roman"/>
                <w:b/>
                <w:color w:val="000000" w:themeColor="text1"/>
                <w:sz w:val="24"/>
                <w:szCs w:val="24"/>
                <w:lang w:val="pt-BR" w:eastAsia="ar-SA"/>
              </w:rPr>
            </w:pPr>
            <w:r w:rsidRPr="004F76A1">
              <w:rPr>
                <w:rFonts w:ascii="Times New Roman" w:eastAsia="Calibri" w:hAnsi="Times New Roman" w:cs="Times New Roman"/>
                <w:color w:val="000000" w:themeColor="text1"/>
                <w:sz w:val="24"/>
                <w:szCs w:val="24"/>
                <w:lang w:val="pt-BR"/>
              </w:rPr>
              <w:t xml:space="preserve">În subordinea </w:t>
            </w:r>
            <w:r w:rsidRPr="004F76A1">
              <w:rPr>
                <w:rFonts w:ascii="Times New Roman" w:eastAsia="Calibri" w:hAnsi="Times New Roman" w:cs="Times New Roman"/>
                <w:b/>
                <w:color w:val="000000" w:themeColor="text1"/>
                <w:sz w:val="24"/>
                <w:szCs w:val="24"/>
                <w:lang w:val="pt-BR"/>
              </w:rPr>
              <w:t>APL</w:t>
            </w:r>
            <w:r w:rsidRPr="004F76A1">
              <w:rPr>
                <w:rFonts w:ascii="Times New Roman" w:eastAsia="Calibri" w:hAnsi="Times New Roman" w:cs="Times New Roman"/>
                <w:color w:val="000000" w:themeColor="text1"/>
                <w:sz w:val="24"/>
                <w:szCs w:val="24"/>
                <w:lang w:val="pt-BR"/>
              </w:rPr>
              <w:t xml:space="preserve"> de nivelul I sunt </w:t>
            </w:r>
            <w:r w:rsidRPr="004F76A1">
              <w:rPr>
                <w:rFonts w:ascii="Times New Roman" w:eastAsia="Calibri" w:hAnsi="Times New Roman" w:cs="Times New Roman"/>
                <w:b/>
                <w:color w:val="000000" w:themeColor="text1"/>
                <w:sz w:val="24"/>
                <w:szCs w:val="24"/>
                <w:lang w:val="pt-BR"/>
              </w:rPr>
              <w:t>27</w:t>
            </w:r>
            <w:r w:rsidRPr="004F76A1">
              <w:rPr>
                <w:rFonts w:ascii="Times New Roman" w:eastAsia="Calibri" w:hAnsi="Times New Roman" w:cs="Times New Roman"/>
                <w:color w:val="000000" w:themeColor="text1"/>
                <w:sz w:val="24"/>
                <w:szCs w:val="24"/>
                <w:lang w:val="pt-BR"/>
              </w:rPr>
              <w:t xml:space="preserve"> grădinițe, cu un contingent de</w:t>
            </w:r>
            <w:r w:rsidRPr="004F76A1">
              <w:rPr>
                <w:rFonts w:ascii="Times New Roman" w:eastAsia="Calibri" w:hAnsi="Times New Roman" w:cs="Times New Roman"/>
                <w:b/>
                <w:color w:val="000000" w:themeColor="text1"/>
                <w:sz w:val="24"/>
                <w:szCs w:val="24"/>
                <w:lang w:val="pt-BR"/>
              </w:rPr>
              <w:t xml:space="preserve"> 5972</w:t>
            </w:r>
            <w:r w:rsidRPr="004F76A1">
              <w:rPr>
                <w:rFonts w:ascii="Times New Roman" w:eastAsia="Calibri" w:hAnsi="Times New Roman" w:cs="Times New Roman"/>
                <w:color w:val="000000" w:themeColor="text1"/>
                <w:sz w:val="24"/>
                <w:szCs w:val="24"/>
                <w:lang w:val="pt-BR"/>
              </w:rPr>
              <w:t xml:space="preserve"> copii în </w:t>
            </w:r>
            <w:r w:rsidRPr="004F76A1">
              <w:rPr>
                <w:rFonts w:ascii="Times New Roman" w:eastAsia="Calibri" w:hAnsi="Times New Roman" w:cs="Times New Roman"/>
                <w:b/>
                <w:color w:val="000000" w:themeColor="text1"/>
                <w:sz w:val="24"/>
                <w:szCs w:val="24"/>
                <w:lang w:val="pt-BR"/>
              </w:rPr>
              <w:t>224</w:t>
            </w:r>
            <w:r w:rsidRPr="004F76A1">
              <w:rPr>
                <w:rFonts w:ascii="Times New Roman" w:eastAsia="Calibri" w:hAnsi="Times New Roman" w:cs="Times New Roman"/>
                <w:color w:val="000000" w:themeColor="text1"/>
                <w:sz w:val="24"/>
                <w:szCs w:val="24"/>
                <w:lang w:val="pt-BR"/>
              </w:rPr>
              <w:t xml:space="preserve"> grupe.</w:t>
            </w:r>
          </w:p>
          <w:p w:rsidR="006D743A" w:rsidRPr="004F76A1" w:rsidRDefault="006D743A" w:rsidP="000A4EC3">
            <w:pPr>
              <w:spacing w:after="0" w:line="240" w:lineRule="auto"/>
              <w:rPr>
                <w:rFonts w:ascii="Times New Roman" w:eastAsia="Times New Roman" w:hAnsi="Times New Roman" w:cs="Times New Roman"/>
                <w:color w:val="000000" w:themeColor="text1"/>
                <w:sz w:val="24"/>
                <w:szCs w:val="24"/>
                <w:lang w:val="pt-BR" w:eastAsia="ru-RU"/>
              </w:rPr>
            </w:pPr>
            <w:r w:rsidRPr="004F76A1">
              <w:rPr>
                <w:rFonts w:ascii="Times New Roman" w:eastAsia="Calibri" w:hAnsi="Times New Roman" w:cs="Times New Roman"/>
                <w:b/>
                <w:color w:val="000000" w:themeColor="text1"/>
                <w:sz w:val="24"/>
                <w:szCs w:val="24"/>
                <w:lang w:val="pt-BR"/>
              </w:rPr>
              <w:t xml:space="preserve">La </w:t>
            </w:r>
            <w:r w:rsidR="00B3139F" w:rsidRPr="004F76A1">
              <w:rPr>
                <w:rFonts w:ascii="Times New Roman" w:eastAsia="Calibri" w:hAnsi="Times New Roman" w:cs="Times New Roman"/>
                <w:b/>
                <w:color w:val="000000" w:themeColor="text1"/>
                <w:sz w:val="24"/>
                <w:szCs w:val="24"/>
                <w:lang w:val="pt-BR"/>
              </w:rPr>
              <w:t xml:space="preserve">data de </w:t>
            </w:r>
            <w:r w:rsidR="000A4EC3" w:rsidRPr="004F76A1">
              <w:rPr>
                <w:rFonts w:ascii="Times New Roman" w:eastAsia="Calibri" w:hAnsi="Times New Roman" w:cs="Times New Roman"/>
                <w:b/>
                <w:color w:val="000000" w:themeColor="text1"/>
                <w:sz w:val="24"/>
                <w:szCs w:val="24"/>
                <w:lang w:val="pt-BR"/>
              </w:rPr>
              <w:t>20</w:t>
            </w:r>
            <w:r w:rsidR="00B3139F" w:rsidRPr="004F76A1">
              <w:rPr>
                <w:rFonts w:ascii="Times New Roman" w:eastAsia="Calibri" w:hAnsi="Times New Roman" w:cs="Times New Roman"/>
                <w:b/>
                <w:color w:val="000000" w:themeColor="text1"/>
                <w:sz w:val="24"/>
                <w:szCs w:val="24"/>
                <w:lang w:val="pt-BR"/>
              </w:rPr>
              <w:t>.01.2023 activează 1557</w:t>
            </w:r>
            <w:r w:rsidRPr="004F76A1">
              <w:rPr>
                <w:rFonts w:ascii="Times New Roman" w:eastAsia="Calibri" w:hAnsi="Times New Roman" w:cs="Times New Roman"/>
                <w:b/>
                <w:color w:val="000000" w:themeColor="text1"/>
                <w:sz w:val="24"/>
                <w:szCs w:val="24"/>
                <w:lang w:val="pt-BR"/>
              </w:rPr>
              <w:t xml:space="preserve"> grupe la nivel de municipiu </w:t>
            </w:r>
            <w:r w:rsidRPr="004F76A1">
              <w:rPr>
                <w:rFonts w:ascii="Times New Roman" w:eastAsia="Calibri" w:hAnsi="Times New Roman" w:cs="Times New Roman"/>
                <w:color w:val="000000" w:themeColor="text1"/>
                <w:sz w:val="24"/>
                <w:szCs w:val="24"/>
                <w:lang w:val="pt-BR"/>
              </w:rPr>
              <w:t>(</w:t>
            </w:r>
            <w:r w:rsidRPr="004F76A1">
              <w:rPr>
                <w:rFonts w:ascii="Times New Roman" w:eastAsia="Calibri" w:hAnsi="Times New Roman" w:cs="Times New Roman"/>
                <w:b/>
                <w:color w:val="000000" w:themeColor="text1"/>
                <w:sz w:val="24"/>
                <w:szCs w:val="24"/>
                <w:lang w:val="pt-BR"/>
              </w:rPr>
              <w:t>oraș - 13</w:t>
            </w:r>
            <w:r w:rsidR="00B3139F" w:rsidRPr="004F76A1">
              <w:rPr>
                <w:rFonts w:ascii="Times New Roman" w:eastAsia="Calibri" w:hAnsi="Times New Roman" w:cs="Times New Roman"/>
                <w:b/>
                <w:color w:val="000000" w:themeColor="text1"/>
                <w:sz w:val="24"/>
                <w:szCs w:val="24"/>
                <w:lang w:val="pt-BR"/>
              </w:rPr>
              <w:t>33</w:t>
            </w:r>
            <w:r w:rsidRPr="004F76A1">
              <w:rPr>
                <w:rFonts w:ascii="Times New Roman" w:eastAsia="Calibri" w:hAnsi="Times New Roman" w:cs="Times New Roman"/>
                <w:b/>
                <w:color w:val="000000" w:themeColor="text1"/>
                <w:sz w:val="24"/>
                <w:szCs w:val="24"/>
                <w:lang w:val="pt-BR"/>
              </w:rPr>
              <w:t>, suburbii - 224</w:t>
            </w:r>
            <w:r w:rsidRPr="004F76A1">
              <w:rPr>
                <w:rFonts w:ascii="Times New Roman" w:eastAsia="Calibri" w:hAnsi="Times New Roman" w:cs="Times New Roman"/>
                <w:color w:val="000000" w:themeColor="text1"/>
                <w:sz w:val="24"/>
                <w:szCs w:val="24"/>
                <w:lang w:val="pt-BR"/>
              </w:rPr>
              <w:t>)</w:t>
            </w: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0A4EC3" w:rsidP="004F76A1">
            <w:pPr>
              <w:spacing w:after="0" w:line="240" w:lineRule="auto"/>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ro-RO"/>
              </w:rPr>
              <w:t>2</w:t>
            </w:r>
            <w:r w:rsidR="004F76A1" w:rsidRPr="004F76A1">
              <w:rPr>
                <w:rFonts w:ascii="Times New Roman" w:hAnsi="Times New Roman" w:cs="Times New Roman"/>
                <w:b/>
                <w:color w:val="000000" w:themeColor="text1"/>
                <w:sz w:val="24"/>
                <w:szCs w:val="24"/>
                <w:lang w:val="ro-RO"/>
              </w:rPr>
              <w:t>7</w:t>
            </w:r>
            <w:r w:rsidR="006D743A" w:rsidRPr="004F76A1">
              <w:rPr>
                <w:rFonts w:ascii="Times New Roman" w:hAnsi="Times New Roman" w:cs="Times New Roman"/>
                <w:b/>
                <w:color w:val="000000" w:themeColor="text1"/>
                <w:sz w:val="24"/>
                <w:szCs w:val="24"/>
                <w:lang w:val="ro-RO"/>
              </w:rPr>
              <w:t>.01.2023</w:t>
            </w:r>
          </w:p>
        </w:tc>
        <w:tc>
          <w:tcPr>
            <w:tcW w:w="1984"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pacing w:val="7"/>
                <w:sz w:val="24"/>
                <w:szCs w:val="24"/>
                <w:shd w:val="clear" w:color="auto" w:fill="FFFFFF"/>
                <w:lang w:val="pt-BR"/>
              </w:rPr>
              <w:t>Accesul copiilor la educație în s</w:t>
            </w:r>
            <w:r w:rsidRPr="004F76A1">
              <w:rPr>
                <w:rFonts w:ascii="Times New Roman" w:hAnsi="Times New Roman" w:cs="Times New Roman"/>
                <w:color w:val="000000" w:themeColor="text1"/>
                <w:sz w:val="24"/>
                <w:szCs w:val="24"/>
                <w:lang w:val="pt-BR"/>
              </w:rPr>
              <w:t>istemul de educație timpurie</w:t>
            </w:r>
          </w:p>
          <w:p w:rsidR="006D743A" w:rsidRPr="004F76A1" w:rsidRDefault="006D743A" w:rsidP="00B03489">
            <w:pPr>
              <w:shd w:val="clear" w:color="auto" w:fill="FFFFFF"/>
              <w:spacing w:after="0" w:line="240" w:lineRule="auto"/>
              <w:rPr>
                <w:rFonts w:ascii="Times New Roman" w:eastAsia="Times New Roman" w:hAnsi="Times New Roman" w:cs="Times New Roman"/>
                <w:color w:val="000000" w:themeColor="text1"/>
                <w:sz w:val="24"/>
                <w:szCs w:val="24"/>
                <w:lang w:val="pt-BR" w:eastAsia="ru-RU"/>
              </w:rPr>
            </w:pPr>
          </w:p>
        </w:tc>
        <w:tc>
          <w:tcPr>
            <w:tcW w:w="1706"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pStyle w:val="Frspaiere"/>
              <w:spacing w:line="276" w:lineRule="auto"/>
              <w:jc w:val="both"/>
              <w:rPr>
                <w:rFonts w:ascii="Times New Roman" w:eastAsia="Calibri" w:hAnsi="Times New Roman" w:cs="Times New Roman"/>
                <w:i/>
                <w:color w:val="000000" w:themeColor="text1"/>
                <w:sz w:val="24"/>
                <w:szCs w:val="24"/>
                <w:lang w:val="pt-BR"/>
              </w:rPr>
            </w:pPr>
            <w:r w:rsidRPr="004F76A1">
              <w:rPr>
                <w:rFonts w:ascii="Times New Roman" w:eastAsia="Calibri" w:hAnsi="Times New Roman" w:cs="Times New Roman"/>
                <w:i/>
                <w:color w:val="000000" w:themeColor="text1"/>
                <w:sz w:val="24"/>
                <w:szCs w:val="24"/>
                <w:lang w:val="pt-BR"/>
              </w:rPr>
              <w:t xml:space="preserve">Se efectuează supravegherea epidemiologică a infecțiilor respiratorii virale acute (IRVA) măsurile de profilaxie, respectând normele igienico-sanitare </w:t>
            </w:r>
          </w:p>
          <w:p w:rsidR="006D743A" w:rsidRPr="004F76A1" w:rsidRDefault="006D743A" w:rsidP="00B03489">
            <w:pPr>
              <w:pStyle w:val="1"/>
              <w:shd w:val="clear" w:color="auto" w:fill="auto"/>
              <w:spacing w:after="0" w:line="240" w:lineRule="auto"/>
              <w:jc w:val="both"/>
              <w:rPr>
                <w:color w:val="000000" w:themeColor="text1"/>
                <w:sz w:val="24"/>
                <w:szCs w:val="24"/>
                <w:lang w:val="pt-BR" w:eastAsia="ru-RU"/>
              </w:rPr>
            </w:pPr>
          </w:p>
        </w:tc>
      </w:tr>
      <w:tr w:rsidR="00804A8F" w:rsidRPr="00B67083" w:rsidTr="00E87051">
        <w:tc>
          <w:tcPr>
            <w:tcW w:w="3686" w:type="dxa"/>
            <w:tcBorders>
              <w:top w:val="single" w:sz="4" w:space="0" w:color="000000"/>
              <w:left w:val="single" w:sz="4" w:space="0" w:color="000000"/>
              <w:bottom w:val="single" w:sz="4" w:space="0" w:color="000000"/>
              <w:right w:val="single" w:sz="4" w:space="0" w:color="000000"/>
            </w:tcBorders>
            <w:hideMark/>
          </w:tcPr>
          <w:p w:rsidR="00804A8F" w:rsidRPr="004F76A1" w:rsidRDefault="00804A8F" w:rsidP="00804A8F">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Monitorizarea evoluției situației COVID-19 în instituţiile municipale de învăţământ</w:t>
            </w:r>
          </w:p>
          <w:p w:rsidR="00804A8F" w:rsidRPr="004F76A1" w:rsidRDefault="00804A8F" w:rsidP="00B03489">
            <w:pPr>
              <w:widowControl w:val="0"/>
              <w:shd w:val="clear" w:color="auto" w:fill="FFFFFF"/>
              <w:spacing w:after="0" w:line="240" w:lineRule="auto"/>
              <w:jc w:val="both"/>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804A8F" w:rsidRPr="004F76A1" w:rsidRDefault="00804A8F" w:rsidP="00804A8F">
            <w:pPr>
              <w:spacing w:after="0" w:line="240" w:lineRule="auto"/>
              <w:ind w:firstLine="708"/>
              <w:jc w:val="both"/>
              <w:rPr>
                <w:rFonts w:ascii="Times New Roman" w:hAnsi="Times New Roman" w:cs="Times New Roman"/>
                <w:bCs/>
                <w:color w:val="000000" w:themeColor="text1"/>
                <w:sz w:val="24"/>
                <w:szCs w:val="24"/>
                <w:lang w:val="pt-BR"/>
              </w:rPr>
            </w:pPr>
            <w:r w:rsidRPr="004F76A1">
              <w:rPr>
                <w:rFonts w:ascii="Times New Roman" w:hAnsi="Times New Roman" w:cs="Times New Roman"/>
                <w:color w:val="000000" w:themeColor="text1"/>
                <w:sz w:val="24"/>
                <w:szCs w:val="24"/>
                <w:lang w:val="pt-BR"/>
              </w:rPr>
              <w:t>Monitorizarea evoluției situației COVID-19</w:t>
            </w:r>
            <w:r w:rsidRPr="004F76A1">
              <w:rPr>
                <w:rFonts w:ascii="Times New Roman" w:hAnsi="Times New Roman" w:cs="Times New Roman"/>
                <w:b/>
                <w:bCs/>
                <w:color w:val="000000" w:themeColor="text1"/>
                <w:sz w:val="24"/>
                <w:szCs w:val="24"/>
                <w:lang w:val="pt-BR"/>
              </w:rPr>
              <w:t xml:space="preserve"> </w:t>
            </w:r>
            <w:r w:rsidRPr="004F76A1">
              <w:rPr>
                <w:rFonts w:ascii="Times New Roman" w:hAnsi="Times New Roman" w:cs="Times New Roman"/>
                <w:bCs/>
                <w:color w:val="000000" w:themeColor="text1"/>
                <w:sz w:val="24"/>
                <w:szCs w:val="24"/>
                <w:lang w:val="pt-BR"/>
              </w:rPr>
              <w:t xml:space="preserve">se efectuează săptămânal în 150 instituții de învățământ din municipiul Chișinău </w:t>
            </w:r>
            <w:r w:rsidRPr="004F76A1">
              <w:rPr>
                <w:rFonts w:ascii="Times New Roman" w:hAnsi="Times New Roman" w:cs="Times New Roman"/>
                <w:color w:val="000000" w:themeColor="text1"/>
                <w:sz w:val="24"/>
                <w:szCs w:val="24"/>
                <w:lang w:val="pt-BR"/>
              </w:rPr>
              <w:t xml:space="preserve">(131 de instituții de învățământ public şi </w:t>
            </w:r>
            <w:r w:rsidRPr="004F76A1">
              <w:rPr>
                <w:rFonts w:ascii="Times New Roman" w:hAnsi="Times New Roman" w:cs="Times New Roman"/>
                <w:bCs/>
                <w:color w:val="000000" w:themeColor="text1"/>
                <w:sz w:val="24"/>
                <w:szCs w:val="24"/>
                <w:lang w:val="pt-BR"/>
              </w:rPr>
              <w:t>19 instituții private).</w:t>
            </w:r>
          </w:p>
          <w:p w:rsidR="00804A8F" w:rsidRPr="004F76A1" w:rsidRDefault="00804A8F" w:rsidP="00804A8F">
            <w:pPr>
              <w:pStyle w:val="Listparagraf"/>
              <w:spacing w:line="276" w:lineRule="auto"/>
              <w:ind w:left="0" w:firstLine="708"/>
              <w:jc w:val="both"/>
              <w:rPr>
                <w:bCs/>
                <w:color w:val="000000" w:themeColor="text1"/>
                <w:sz w:val="24"/>
                <w:szCs w:val="24"/>
                <w:lang w:eastAsia="en-US"/>
              </w:rPr>
            </w:pPr>
            <w:r w:rsidRPr="004F76A1">
              <w:rPr>
                <w:bCs/>
                <w:color w:val="000000" w:themeColor="text1"/>
                <w:sz w:val="24"/>
                <w:szCs w:val="24"/>
                <w:lang w:eastAsia="en-US"/>
              </w:rPr>
              <w:t>În rezultatul analizei datelor parvenite din instituțiile de învățământ din subordine, s-a constatat:</w:t>
            </w:r>
          </w:p>
          <w:p w:rsidR="00804A8F" w:rsidRPr="004F76A1" w:rsidRDefault="00804A8F" w:rsidP="00804A8F">
            <w:pPr>
              <w:pStyle w:val="Listparagraf"/>
              <w:spacing w:line="276" w:lineRule="auto"/>
              <w:ind w:left="0" w:firstLine="708"/>
              <w:jc w:val="both"/>
              <w:rPr>
                <w:color w:val="000000" w:themeColor="text1"/>
                <w:sz w:val="24"/>
                <w:szCs w:val="24"/>
                <w:lang w:eastAsia="en-US"/>
              </w:rPr>
            </w:pPr>
            <w:r w:rsidRPr="004F76A1">
              <w:rPr>
                <w:b/>
                <w:color w:val="000000" w:themeColor="text1"/>
                <w:sz w:val="24"/>
                <w:szCs w:val="24"/>
                <w:lang w:eastAsia="en-US"/>
              </w:rPr>
              <w:lastRenderedPageBreak/>
              <w:t>confirmați pozitiv -</w:t>
            </w:r>
            <w:r w:rsidRPr="004F76A1">
              <w:rPr>
                <w:color w:val="000000" w:themeColor="text1"/>
                <w:sz w:val="24"/>
                <w:szCs w:val="24"/>
                <w:lang w:eastAsia="en-US"/>
              </w:rPr>
              <w:t xml:space="preserve"> </w:t>
            </w:r>
            <w:r w:rsidR="000372FA" w:rsidRPr="004F76A1">
              <w:rPr>
                <w:b/>
                <w:i/>
                <w:color w:val="000000" w:themeColor="text1"/>
                <w:sz w:val="24"/>
                <w:szCs w:val="24"/>
                <w:lang w:eastAsia="en-US"/>
              </w:rPr>
              <w:t>1</w:t>
            </w:r>
            <w:r w:rsidRPr="004F76A1">
              <w:rPr>
                <w:b/>
                <w:i/>
                <w:color w:val="000000" w:themeColor="text1"/>
                <w:sz w:val="24"/>
                <w:szCs w:val="24"/>
                <w:lang w:eastAsia="en-US"/>
              </w:rPr>
              <w:t>3</w:t>
            </w:r>
            <w:r w:rsidRPr="004F76A1">
              <w:rPr>
                <w:b/>
                <w:bCs/>
                <w:i/>
                <w:color w:val="000000" w:themeColor="text1"/>
                <w:sz w:val="24"/>
                <w:szCs w:val="24"/>
                <w:lang w:eastAsia="en-US"/>
              </w:rPr>
              <w:t xml:space="preserve"> elevi</w:t>
            </w:r>
            <w:r w:rsidRPr="004F76A1">
              <w:rPr>
                <w:color w:val="000000" w:themeColor="text1"/>
                <w:sz w:val="24"/>
                <w:szCs w:val="24"/>
                <w:lang w:eastAsia="en-US"/>
              </w:rPr>
              <w:t xml:space="preserve"> </w:t>
            </w:r>
          </w:p>
          <w:p w:rsidR="00804A8F" w:rsidRPr="004F76A1" w:rsidRDefault="00804A8F" w:rsidP="00804A8F">
            <w:pPr>
              <w:pStyle w:val="Listparagraf"/>
              <w:spacing w:line="276" w:lineRule="auto"/>
              <w:ind w:left="0" w:firstLine="708"/>
              <w:jc w:val="both"/>
              <w:rPr>
                <w:b/>
                <w:color w:val="000000" w:themeColor="text1"/>
                <w:sz w:val="24"/>
                <w:szCs w:val="24"/>
                <w:lang w:eastAsia="en-US"/>
              </w:rPr>
            </w:pPr>
            <w:r w:rsidRPr="004F76A1">
              <w:rPr>
                <w:b/>
                <w:color w:val="000000" w:themeColor="text1"/>
                <w:sz w:val="24"/>
                <w:szCs w:val="24"/>
                <w:lang w:eastAsia="en-US"/>
              </w:rPr>
              <w:t xml:space="preserve">confirmate pozitiv – </w:t>
            </w:r>
            <w:r w:rsidR="000372FA" w:rsidRPr="004F76A1">
              <w:rPr>
                <w:b/>
                <w:i/>
                <w:color w:val="000000" w:themeColor="text1"/>
                <w:sz w:val="24"/>
                <w:szCs w:val="24"/>
                <w:lang w:eastAsia="en-US"/>
              </w:rPr>
              <w:t>4 cadre</w:t>
            </w:r>
            <w:r w:rsidRPr="004F76A1">
              <w:rPr>
                <w:b/>
                <w:i/>
                <w:color w:val="000000" w:themeColor="text1"/>
                <w:sz w:val="24"/>
                <w:szCs w:val="24"/>
                <w:lang w:eastAsia="en-US"/>
              </w:rPr>
              <w:t xml:space="preserve"> didactic</w:t>
            </w:r>
            <w:r w:rsidR="000372FA" w:rsidRPr="004F76A1">
              <w:rPr>
                <w:b/>
                <w:i/>
                <w:color w:val="000000" w:themeColor="text1"/>
                <w:sz w:val="24"/>
                <w:szCs w:val="24"/>
                <w:lang w:eastAsia="en-US"/>
              </w:rPr>
              <w:t>e</w:t>
            </w:r>
            <w:r w:rsidRPr="004F76A1">
              <w:rPr>
                <w:color w:val="000000" w:themeColor="text1"/>
                <w:sz w:val="24"/>
                <w:szCs w:val="24"/>
                <w:lang w:eastAsia="en-US"/>
              </w:rPr>
              <w:t xml:space="preserve">. </w:t>
            </w:r>
          </w:p>
          <w:p w:rsidR="000372FA" w:rsidRPr="004F76A1" w:rsidRDefault="00804A8F" w:rsidP="00804A8F">
            <w:pPr>
              <w:pStyle w:val="Listparagraf"/>
              <w:spacing w:line="276" w:lineRule="auto"/>
              <w:ind w:left="0" w:firstLine="708"/>
              <w:jc w:val="both"/>
              <w:rPr>
                <w:color w:val="000000" w:themeColor="text1"/>
                <w:sz w:val="24"/>
                <w:szCs w:val="24"/>
                <w:lang w:eastAsia="en-US"/>
              </w:rPr>
            </w:pPr>
            <w:r w:rsidRPr="004F76A1">
              <w:rPr>
                <w:b/>
                <w:color w:val="000000" w:themeColor="text1"/>
                <w:sz w:val="24"/>
                <w:szCs w:val="24"/>
                <w:lang w:eastAsia="en-US"/>
              </w:rPr>
              <w:t>în autoizolare</w:t>
            </w:r>
            <w:r w:rsidRPr="004F76A1">
              <w:rPr>
                <w:color w:val="000000" w:themeColor="text1"/>
                <w:sz w:val="24"/>
                <w:szCs w:val="24"/>
                <w:lang w:eastAsia="en-US"/>
              </w:rPr>
              <w:t xml:space="preserve"> – </w:t>
            </w:r>
            <w:r w:rsidR="000372FA" w:rsidRPr="004F76A1">
              <w:rPr>
                <w:color w:val="000000" w:themeColor="text1"/>
                <w:sz w:val="24"/>
                <w:szCs w:val="24"/>
                <w:lang w:eastAsia="en-US"/>
              </w:rPr>
              <w:t xml:space="preserve"> </w:t>
            </w:r>
            <w:r w:rsidR="000372FA" w:rsidRPr="004F76A1">
              <w:rPr>
                <w:b/>
                <w:i/>
                <w:color w:val="000000" w:themeColor="text1"/>
                <w:sz w:val="24"/>
                <w:szCs w:val="24"/>
                <w:lang w:eastAsia="en-US"/>
              </w:rPr>
              <w:t>42 de elevi</w:t>
            </w:r>
          </w:p>
          <w:p w:rsidR="00804A8F" w:rsidRPr="004F76A1" w:rsidRDefault="000372FA" w:rsidP="00804A8F">
            <w:pPr>
              <w:pStyle w:val="Listparagraf"/>
              <w:spacing w:line="276" w:lineRule="auto"/>
              <w:ind w:left="0" w:firstLine="708"/>
              <w:jc w:val="both"/>
              <w:rPr>
                <w:b/>
                <w:color w:val="000000" w:themeColor="text1"/>
                <w:sz w:val="24"/>
                <w:szCs w:val="24"/>
                <w:lang w:eastAsia="en-US"/>
              </w:rPr>
            </w:pPr>
            <w:r w:rsidRPr="004F76A1">
              <w:rPr>
                <w:color w:val="000000" w:themeColor="text1"/>
                <w:sz w:val="24"/>
                <w:szCs w:val="24"/>
                <w:lang w:eastAsia="en-US"/>
              </w:rPr>
              <w:t xml:space="preserve">                            </w:t>
            </w:r>
            <w:r w:rsidRPr="004F76A1">
              <w:rPr>
                <w:b/>
                <w:i/>
                <w:color w:val="000000" w:themeColor="text1"/>
                <w:sz w:val="24"/>
                <w:szCs w:val="24"/>
                <w:lang w:eastAsia="en-US"/>
              </w:rPr>
              <w:t>2</w:t>
            </w:r>
            <w:r w:rsidR="00804A8F" w:rsidRPr="004F76A1">
              <w:rPr>
                <w:b/>
                <w:i/>
                <w:color w:val="000000" w:themeColor="text1"/>
                <w:sz w:val="24"/>
                <w:szCs w:val="24"/>
                <w:lang w:eastAsia="en-US"/>
              </w:rPr>
              <w:t xml:space="preserve"> cadre didactice</w:t>
            </w:r>
            <w:r w:rsidR="00804A8F" w:rsidRPr="004F76A1">
              <w:rPr>
                <w:b/>
                <w:color w:val="000000" w:themeColor="text1"/>
                <w:sz w:val="24"/>
                <w:szCs w:val="24"/>
                <w:lang w:eastAsia="en-US"/>
              </w:rPr>
              <w:t xml:space="preserve"> </w:t>
            </w:r>
          </w:p>
          <w:p w:rsidR="000372FA" w:rsidRPr="004F76A1" w:rsidRDefault="000372FA" w:rsidP="00804A8F">
            <w:pPr>
              <w:pStyle w:val="Listparagraf"/>
              <w:spacing w:line="276" w:lineRule="auto"/>
              <w:ind w:left="0" w:firstLine="708"/>
              <w:jc w:val="both"/>
              <w:rPr>
                <w:color w:val="000000" w:themeColor="text1"/>
                <w:sz w:val="24"/>
                <w:szCs w:val="24"/>
                <w:lang w:eastAsia="en-US"/>
              </w:rPr>
            </w:pPr>
          </w:p>
          <w:p w:rsidR="00804A8F" w:rsidRPr="004F76A1" w:rsidRDefault="00804A8F" w:rsidP="00804A8F">
            <w:pPr>
              <w:pStyle w:val="Listparagraf"/>
              <w:spacing w:line="276" w:lineRule="auto"/>
              <w:ind w:left="0" w:firstLine="708"/>
              <w:jc w:val="both"/>
              <w:rPr>
                <w:color w:val="000000" w:themeColor="text1"/>
                <w:sz w:val="24"/>
                <w:szCs w:val="24"/>
                <w:lang w:eastAsia="en-US"/>
              </w:rPr>
            </w:pPr>
            <w:r w:rsidRPr="004F76A1">
              <w:rPr>
                <w:color w:val="000000" w:themeColor="text1"/>
                <w:sz w:val="24"/>
                <w:szCs w:val="24"/>
                <w:lang w:eastAsia="en-US"/>
              </w:rPr>
              <w:t xml:space="preserve">Din personalul nedidactic și auxiliar confirmat pozitiv (inclusiv cazurile noi  din ultima săptămână) sunt </w:t>
            </w:r>
            <w:r w:rsidR="000372FA" w:rsidRPr="004F76A1">
              <w:rPr>
                <w:b/>
                <w:bCs/>
                <w:i/>
                <w:color w:val="000000" w:themeColor="text1"/>
                <w:sz w:val="24"/>
                <w:szCs w:val="24"/>
                <w:lang w:eastAsia="en-US"/>
              </w:rPr>
              <w:t>2</w:t>
            </w:r>
            <w:r w:rsidRPr="004F76A1">
              <w:rPr>
                <w:b/>
                <w:bCs/>
                <w:i/>
                <w:color w:val="000000" w:themeColor="text1"/>
                <w:sz w:val="24"/>
                <w:szCs w:val="24"/>
                <w:lang w:eastAsia="en-US"/>
              </w:rPr>
              <w:t xml:space="preserve"> persoane</w:t>
            </w:r>
            <w:r w:rsidRPr="004F76A1">
              <w:rPr>
                <w:color w:val="000000" w:themeColor="text1"/>
                <w:sz w:val="24"/>
                <w:szCs w:val="24"/>
                <w:lang w:eastAsia="en-US"/>
              </w:rPr>
              <w:t xml:space="preserve"> </w:t>
            </w:r>
            <w:r w:rsidRPr="004F76A1">
              <w:rPr>
                <w:i/>
                <w:color w:val="000000" w:themeColor="text1"/>
                <w:sz w:val="24"/>
                <w:szCs w:val="24"/>
                <w:lang w:eastAsia="en-US"/>
              </w:rPr>
              <w:t xml:space="preserve">și </w:t>
            </w:r>
            <w:r w:rsidRPr="004F76A1">
              <w:rPr>
                <w:b/>
                <w:bCs/>
                <w:i/>
                <w:color w:val="000000" w:themeColor="text1"/>
                <w:sz w:val="24"/>
                <w:szCs w:val="24"/>
                <w:lang w:eastAsia="en-US"/>
              </w:rPr>
              <w:t>0 persoane</w:t>
            </w:r>
            <w:r w:rsidRPr="004F76A1">
              <w:rPr>
                <w:color w:val="000000" w:themeColor="text1"/>
                <w:sz w:val="24"/>
                <w:szCs w:val="24"/>
                <w:lang w:eastAsia="en-US"/>
              </w:rPr>
              <w:t xml:space="preserve"> aflată în autoizolare. </w:t>
            </w:r>
          </w:p>
          <w:p w:rsidR="000372FA" w:rsidRPr="004F76A1" w:rsidRDefault="000372FA" w:rsidP="000372FA">
            <w:pPr>
              <w:spacing w:after="0"/>
              <w:rPr>
                <w:rFonts w:ascii="Times New Roman" w:eastAsia="Times New Roman" w:hAnsi="Times New Roman" w:cs="Times New Roman"/>
                <w:b/>
                <w:color w:val="000000" w:themeColor="text1"/>
                <w:sz w:val="24"/>
                <w:szCs w:val="24"/>
                <w:lang w:val="ro-MO"/>
              </w:rPr>
            </w:pPr>
            <w:r w:rsidRPr="004F76A1">
              <w:rPr>
                <w:rFonts w:ascii="Times New Roman" w:eastAsia="Times New Roman" w:hAnsi="Times New Roman" w:cs="Times New Roman"/>
                <w:b/>
                <w:color w:val="000000" w:themeColor="text1"/>
                <w:sz w:val="24"/>
                <w:szCs w:val="24"/>
                <w:lang w:val="ro-MO"/>
              </w:rPr>
              <w:t xml:space="preserve">La moment sunt 4 </w:t>
            </w:r>
            <w:r w:rsidRPr="004F76A1">
              <w:rPr>
                <w:rFonts w:ascii="Times New Roman" w:eastAsia="Times New Roman" w:hAnsi="Times New Roman" w:cs="Times New Roman"/>
                <w:b/>
                <w:bCs/>
                <w:color w:val="000000" w:themeColor="text1"/>
                <w:sz w:val="24"/>
                <w:szCs w:val="24"/>
                <w:lang w:val="ro-MO"/>
              </w:rPr>
              <w:t xml:space="preserve"> </w:t>
            </w:r>
            <w:r w:rsidRPr="004F76A1">
              <w:rPr>
                <w:rFonts w:ascii="Times New Roman" w:eastAsia="Times New Roman" w:hAnsi="Times New Roman" w:cs="Times New Roman"/>
                <w:b/>
                <w:color w:val="000000" w:themeColor="text1"/>
                <w:sz w:val="24"/>
                <w:szCs w:val="24"/>
                <w:lang w:val="ro-MO"/>
              </w:rPr>
              <w:t>clase  închise în carantină, total - 115 elevi, din următoarele instituții:</w:t>
            </w:r>
          </w:p>
          <w:p w:rsidR="000372FA" w:rsidRPr="004F76A1" w:rsidRDefault="000372FA" w:rsidP="004F76A1">
            <w:pPr>
              <w:pStyle w:val="Listparagraf"/>
              <w:numPr>
                <w:ilvl w:val="0"/>
                <w:numId w:val="13"/>
              </w:numPr>
              <w:rPr>
                <w:i/>
                <w:color w:val="000000" w:themeColor="text1"/>
                <w:sz w:val="24"/>
                <w:szCs w:val="24"/>
              </w:rPr>
            </w:pPr>
            <w:r w:rsidRPr="004F76A1">
              <w:rPr>
                <w:i/>
                <w:color w:val="000000" w:themeColor="text1"/>
                <w:sz w:val="24"/>
                <w:szCs w:val="24"/>
              </w:rPr>
              <w:t>Liceul Teoretic „George Meniuc”</w:t>
            </w:r>
          </w:p>
          <w:p w:rsidR="000372FA" w:rsidRPr="004F76A1" w:rsidRDefault="000372FA" w:rsidP="004F76A1">
            <w:pPr>
              <w:pStyle w:val="Listparagraf"/>
              <w:numPr>
                <w:ilvl w:val="0"/>
                <w:numId w:val="13"/>
              </w:numPr>
              <w:rPr>
                <w:i/>
                <w:color w:val="000000" w:themeColor="text1"/>
                <w:sz w:val="24"/>
                <w:szCs w:val="24"/>
              </w:rPr>
            </w:pPr>
            <w:r w:rsidRPr="004F76A1">
              <w:rPr>
                <w:i/>
                <w:color w:val="000000" w:themeColor="text1"/>
                <w:sz w:val="24"/>
                <w:szCs w:val="24"/>
              </w:rPr>
              <w:t>Complexul educațional (liceu-grădiniță) „</w:t>
            </w:r>
            <w:proofErr w:type="spellStart"/>
            <w:r w:rsidRPr="004F76A1">
              <w:rPr>
                <w:i/>
                <w:color w:val="000000" w:themeColor="text1"/>
                <w:sz w:val="24"/>
                <w:szCs w:val="24"/>
              </w:rPr>
              <w:t>Kiril</w:t>
            </w:r>
            <w:proofErr w:type="spellEnd"/>
            <w:r w:rsidRPr="004F76A1">
              <w:rPr>
                <w:i/>
                <w:color w:val="000000" w:themeColor="text1"/>
                <w:sz w:val="24"/>
                <w:szCs w:val="24"/>
              </w:rPr>
              <w:t xml:space="preserve"> şi </w:t>
            </w:r>
            <w:proofErr w:type="spellStart"/>
            <w:r w:rsidRPr="004F76A1">
              <w:rPr>
                <w:i/>
                <w:color w:val="000000" w:themeColor="text1"/>
                <w:sz w:val="24"/>
                <w:szCs w:val="24"/>
              </w:rPr>
              <w:t>Metodii</w:t>
            </w:r>
            <w:proofErr w:type="spellEnd"/>
            <w:r w:rsidRPr="004F76A1">
              <w:rPr>
                <w:i/>
                <w:color w:val="000000" w:themeColor="text1"/>
                <w:sz w:val="24"/>
                <w:szCs w:val="24"/>
              </w:rPr>
              <w:t>”</w:t>
            </w:r>
          </w:p>
          <w:p w:rsidR="000372FA" w:rsidRPr="004F76A1" w:rsidRDefault="000372FA" w:rsidP="004F76A1">
            <w:pPr>
              <w:pStyle w:val="Listparagraf"/>
              <w:numPr>
                <w:ilvl w:val="0"/>
                <w:numId w:val="13"/>
              </w:numPr>
              <w:rPr>
                <w:i/>
                <w:color w:val="000000" w:themeColor="text1"/>
                <w:sz w:val="24"/>
                <w:szCs w:val="24"/>
              </w:rPr>
            </w:pPr>
            <w:r w:rsidRPr="004F76A1">
              <w:rPr>
                <w:i/>
                <w:color w:val="000000" w:themeColor="text1"/>
                <w:sz w:val="24"/>
                <w:szCs w:val="24"/>
              </w:rPr>
              <w:t>Gimnaziul „Nicolae H. Costin”</w:t>
            </w:r>
          </w:p>
          <w:p w:rsidR="000372FA" w:rsidRPr="004F76A1" w:rsidRDefault="000372FA" w:rsidP="004F76A1">
            <w:pPr>
              <w:pStyle w:val="Listparagraf"/>
              <w:numPr>
                <w:ilvl w:val="0"/>
                <w:numId w:val="13"/>
              </w:numPr>
              <w:spacing w:line="276" w:lineRule="auto"/>
              <w:rPr>
                <w:i/>
                <w:color w:val="000000" w:themeColor="text1"/>
                <w:sz w:val="24"/>
                <w:szCs w:val="24"/>
              </w:rPr>
            </w:pPr>
            <w:r w:rsidRPr="004F76A1">
              <w:rPr>
                <w:i/>
                <w:color w:val="000000" w:themeColor="text1"/>
                <w:sz w:val="24"/>
                <w:szCs w:val="24"/>
              </w:rPr>
              <w:t>Instituția Publică Liceul Teoretic „Petru Rareş”</w:t>
            </w:r>
          </w:p>
          <w:p w:rsidR="000372FA" w:rsidRPr="004F76A1" w:rsidRDefault="000372FA" w:rsidP="00804A8F">
            <w:pPr>
              <w:pStyle w:val="Listparagraf"/>
              <w:spacing w:line="276" w:lineRule="auto"/>
              <w:ind w:left="0" w:firstLine="708"/>
              <w:jc w:val="both"/>
              <w:rPr>
                <w:color w:val="000000" w:themeColor="text1"/>
                <w:sz w:val="24"/>
                <w:szCs w:val="24"/>
                <w:lang w:eastAsia="en-US"/>
              </w:rPr>
            </w:pPr>
          </w:p>
          <w:p w:rsidR="00804A8F" w:rsidRPr="004F76A1" w:rsidRDefault="00804A8F" w:rsidP="00804A8F">
            <w:pPr>
              <w:spacing w:after="0" w:line="240" w:lineRule="auto"/>
              <w:rPr>
                <w:rFonts w:ascii="Times New Roman" w:eastAsia="Times New Roman" w:hAnsi="Times New Roman" w:cs="Times New Roman"/>
                <w:b/>
                <w:color w:val="000000" w:themeColor="text1"/>
                <w:sz w:val="24"/>
                <w:szCs w:val="24"/>
                <w:lang w:val="pt-BR"/>
              </w:rPr>
            </w:pPr>
            <w:r w:rsidRPr="004F76A1">
              <w:rPr>
                <w:rFonts w:ascii="Times New Roman" w:eastAsia="Times New Roman" w:hAnsi="Times New Roman" w:cs="Times New Roman"/>
                <w:b/>
                <w:color w:val="000000" w:themeColor="text1"/>
                <w:sz w:val="24"/>
                <w:szCs w:val="24"/>
                <w:lang w:val="pt-BR"/>
              </w:rPr>
              <w:t xml:space="preserve">Instituţii de învăţământ preşcolar </w:t>
            </w:r>
          </w:p>
          <w:p w:rsidR="00804A8F" w:rsidRPr="004F76A1" w:rsidRDefault="00804A8F" w:rsidP="00804A8F">
            <w:pPr>
              <w:spacing w:after="0" w:line="240" w:lineRule="auto"/>
              <w:rPr>
                <w:rFonts w:ascii="Times New Roman" w:eastAsia="Times New Roman" w:hAnsi="Times New Roman" w:cs="Times New Roman"/>
                <w:b/>
                <w:i/>
                <w:color w:val="000000" w:themeColor="text1"/>
                <w:sz w:val="24"/>
                <w:szCs w:val="24"/>
                <w:lang w:val="pt-BR"/>
              </w:rPr>
            </w:pPr>
            <w:r w:rsidRPr="004F76A1">
              <w:rPr>
                <w:rFonts w:ascii="Times New Roman" w:eastAsia="Times New Roman" w:hAnsi="Times New Roman" w:cs="Times New Roman"/>
                <w:b/>
                <w:color w:val="000000" w:themeColor="text1"/>
                <w:sz w:val="24"/>
                <w:szCs w:val="24"/>
                <w:lang w:val="pt-BR"/>
              </w:rPr>
              <w:t xml:space="preserve"> copii– </w:t>
            </w:r>
            <w:r w:rsidR="00AE5374" w:rsidRPr="004F76A1">
              <w:rPr>
                <w:rFonts w:ascii="Times New Roman" w:eastAsia="Times New Roman" w:hAnsi="Times New Roman" w:cs="Times New Roman"/>
                <w:b/>
                <w:i/>
                <w:color w:val="000000" w:themeColor="text1"/>
                <w:sz w:val="24"/>
                <w:szCs w:val="24"/>
                <w:lang w:val="ro-RO"/>
              </w:rPr>
              <w:t>3</w:t>
            </w:r>
            <w:r w:rsidRPr="004F76A1">
              <w:rPr>
                <w:rFonts w:ascii="Times New Roman" w:eastAsia="Times New Roman" w:hAnsi="Times New Roman" w:cs="Times New Roman"/>
                <w:b/>
                <w:i/>
                <w:color w:val="000000" w:themeColor="text1"/>
                <w:sz w:val="24"/>
                <w:szCs w:val="24"/>
                <w:lang w:val="pt-BR"/>
              </w:rPr>
              <w:t xml:space="preserve"> caz</w:t>
            </w:r>
            <w:r w:rsidR="00AE5374" w:rsidRPr="004F76A1">
              <w:rPr>
                <w:rFonts w:ascii="Times New Roman" w:eastAsia="Times New Roman" w:hAnsi="Times New Roman" w:cs="Times New Roman"/>
                <w:b/>
                <w:i/>
                <w:color w:val="000000" w:themeColor="text1"/>
                <w:sz w:val="24"/>
                <w:szCs w:val="24"/>
                <w:lang w:val="pt-BR"/>
              </w:rPr>
              <w:t>uri</w:t>
            </w:r>
            <w:r w:rsidRPr="004F76A1">
              <w:rPr>
                <w:rFonts w:ascii="Times New Roman" w:eastAsia="Times New Roman" w:hAnsi="Times New Roman" w:cs="Times New Roman"/>
                <w:b/>
                <w:i/>
                <w:color w:val="000000" w:themeColor="text1"/>
                <w:sz w:val="24"/>
                <w:szCs w:val="24"/>
                <w:lang w:val="pt-BR"/>
              </w:rPr>
              <w:t>;</w:t>
            </w:r>
          </w:p>
          <w:p w:rsidR="00804A8F" w:rsidRPr="004F76A1" w:rsidRDefault="00804A8F" w:rsidP="00804A8F">
            <w:pPr>
              <w:pStyle w:val="Frspaiere"/>
              <w:spacing w:line="276" w:lineRule="auto"/>
              <w:ind w:left="33"/>
              <w:jc w:val="both"/>
              <w:rPr>
                <w:rFonts w:ascii="Times New Roman" w:hAnsi="Times New Roman" w:cs="Times New Roman"/>
                <w:b/>
                <w:i/>
                <w:color w:val="000000" w:themeColor="text1"/>
                <w:sz w:val="24"/>
                <w:szCs w:val="24"/>
                <w:lang w:val="pt-BR"/>
              </w:rPr>
            </w:pPr>
            <w:r w:rsidRPr="004F76A1">
              <w:rPr>
                <w:rFonts w:ascii="Times New Roman" w:hAnsi="Times New Roman" w:cs="Times New Roman"/>
                <w:b/>
                <w:color w:val="000000" w:themeColor="text1"/>
                <w:sz w:val="24"/>
                <w:szCs w:val="24"/>
                <w:lang w:val="pt-BR"/>
              </w:rPr>
              <w:t>angajaţi</w:t>
            </w:r>
            <w:r w:rsidRPr="004F76A1">
              <w:rPr>
                <w:rFonts w:ascii="Times New Roman" w:hAnsi="Times New Roman" w:cs="Times New Roman"/>
                <w:color w:val="000000" w:themeColor="text1"/>
                <w:sz w:val="24"/>
                <w:szCs w:val="24"/>
                <w:lang w:val="pt-BR"/>
              </w:rPr>
              <w:t xml:space="preserve"> – </w:t>
            </w:r>
            <w:r w:rsidRPr="004F76A1">
              <w:rPr>
                <w:rFonts w:ascii="Times New Roman" w:hAnsi="Times New Roman" w:cs="Times New Roman"/>
                <w:b/>
                <w:i/>
                <w:color w:val="000000" w:themeColor="text1"/>
                <w:sz w:val="24"/>
                <w:szCs w:val="24"/>
                <w:lang w:val="pt-BR"/>
              </w:rPr>
              <w:t>0 cazuri.</w:t>
            </w:r>
          </w:p>
          <w:p w:rsidR="000372FA" w:rsidRPr="004F76A1" w:rsidRDefault="000372FA" w:rsidP="00804A8F">
            <w:pPr>
              <w:pStyle w:val="Frspaiere"/>
              <w:spacing w:line="276" w:lineRule="auto"/>
              <w:ind w:left="33"/>
              <w:jc w:val="both"/>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804A8F" w:rsidRPr="004F76A1" w:rsidRDefault="00AE5374" w:rsidP="004F76A1">
            <w:pPr>
              <w:spacing w:after="0" w:line="240" w:lineRule="auto"/>
              <w:rPr>
                <w:rFonts w:ascii="Times New Roman" w:hAnsi="Times New Roman" w:cs="Times New Roman"/>
                <w:b/>
                <w:color w:val="000000" w:themeColor="text1"/>
                <w:sz w:val="24"/>
                <w:szCs w:val="24"/>
                <w:lang w:val="ro-RO"/>
              </w:rPr>
            </w:pPr>
            <w:r w:rsidRPr="004F76A1">
              <w:rPr>
                <w:rFonts w:ascii="Times New Roman" w:hAnsi="Times New Roman" w:cs="Times New Roman"/>
                <w:b/>
                <w:color w:val="000000" w:themeColor="text1"/>
                <w:sz w:val="24"/>
                <w:szCs w:val="24"/>
                <w:lang w:val="ro-RO"/>
              </w:rPr>
              <w:lastRenderedPageBreak/>
              <w:t>2</w:t>
            </w:r>
            <w:r w:rsidR="004F76A1" w:rsidRPr="004F76A1">
              <w:rPr>
                <w:rFonts w:ascii="Times New Roman" w:hAnsi="Times New Roman" w:cs="Times New Roman"/>
                <w:b/>
                <w:color w:val="000000" w:themeColor="text1"/>
                <w:sz w:val="24"/>
                <w:szCs w:val="24"/>
                <w:lang w:val="ro-RO"/>
              </w:rPr>
              <w:t>3</w:t>
            </w:r>
            <w:r w:rsidRPr="004F76A1">
              <w:rPr>
                <w:rFonts w:ascii="Times New Roman" w:hAnsi="Times New Roman" w:cs="Times New Roman"/>
                <w:b/>
                <w:color w:val="000000" w:themeColor="text1"/>
                <w:sz w:val="24"/>
                <w:szCs w:val="24"/>
                <w:lang w:val="ro-RO"/>
              </w:rPr>
              <w:t>.01-27</w:t>
            </w:r>
            <w:r w:rsidR="00804A8F" w:rsidRPr="004F76A1">
              <w:rPr>
                <w:rFonts w:ascii="Times New Roman" w:hAnsi="Times New Roman" w:cs="Times New Roman"/>
                <w:b/>
                <w:color w:val="000000" w:themeColor="text1"/>
                <w:sz w:val="24"/>
                <w:szCs w:val="24"/>
                <w:lang w:val="ro-RO"/>
              </w:rPr>
              <w:t>.01.23</w:t>
            </w:r>
          </w:p>
        </w:tc>
        <w:tc>
          <w:tcPr>
            <w:tcW w:w="1984" w:type="dxa"/>
            <w:tcBorders>
              <w:top w:val="single" w:sz="4" w:space="0" w:color="000000"/>
              <w:left w:val="single" w:sz="4" w:space="0" w:color="000000"/>
              <w:bottom w:val="single" w:sz="4" w:space="0" w:color="000000"/>
              <w:right w:val="single" w:sz="4" w:space="0" w:color="000000"/>
            </w:tcBorders>
          </w:tcPr>
          <w:p w:rsidR="00804A8F" w:rsidRPr="004F76A1" w:rsidRDefault="00804A8F" w:rsidP="00B03489">
            <w:pPr>
              <w:spacing w:after="0" w:line="240" w:lineRule="auto"/>
              <w:jc w:val="both"/>
              <w:rPr>
                <w:rFonts w:ascii="Times New Roman" w:hAnsi="Times New Roman" w:cs="Times New Roman"/>
                <w:color w:val="000000" w:themeColor="text1"/>
                <w:spacing w:val="7"/>
                <w:sz w:val="24"/>
                <w:szCs w:val="24"/>
                <w:shd w:val="clear" w:color="auto" w:fill="FFFFFF"/>
                <w:lang w:val="pt-BR"/>
              </w:rPr>
            </w:pPr>
            <w:r w:rsidRPr="004F76A1">
              <w:rPr>
                <w:rFonts w:ascii="Times New Roman" w:hAnsi="Times New Roman" w:cs="Times New Roman"/>
                <w:color w:val="000000" w:themeColor="text1"/>
                <w:sz w:val="24"/>
                <w:szCs w:val="24"/>
                <w:lang w:val="pt-BR"/>
              </w:rPr>
              <w:t>Identificarea instituțiilor ce necesită accentuarea masurilor de profilactică.</w:t>
            </w:r>
          </w:p>
        </w:tc>
        <w:tc>
          <w:tcPr>
            <w:tcW w:w="1706" w:type="dxa"/>
            <w:tcBorders>
              <w:top w:val="single" w:sz="4" w:space="0" w:color="000000"/>
              <w:left w:val="single" w:sz="4" w:space="0" w:color="000000"/>
              <w:bottom w:val="single" w:sz="4" w:space="0" w:color="000000"/>
              <w:right w:val="single" w:sz="4" w:space="0" w:color="000000"/>
            </w:tcBorders>
          </w:tcPr>
          <w:p w:rsidR="00804A8F" w:rsidRPr="004F76A1" w:rsidRDefault="00804A8F" w:rsidP="00B03489">
            <w:pPr>
              <w:pStyle w:val="Frspaiere"/>
              <w:spacing w:line="276" w:lineRule="auto"/>
              <w:jc w:val="both"/>
              <w:rPr>
                <w:rFonts w:ascii="Times New Roman" w:eastAsia="Calibri" w:hAnsi="Times New Roman" w:cs="Times New Roman"/>
                <w:i/>
                <w:color w:val="000000" w:themeColor="text1"/>
                <w:sz w:val="24"/>
                <w:szCs w:val="24"/>
                <w:lang w:val="pt-BR"/>
              </w:rPr>
            </w:pPr>
          </w:p>
        </w:tc>
      </w:tr>
      <w:tr w:rsidR="006D743A" w:rsidRPr="00B67083" w:rsidTr="00E87051">
        <w:tc>
          <w:tcPr>
            <w:tcW w:w="3686"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spacing w:after="0" w:line="240" w:lineRule="auto"/>
              <w:rPr>
                <w:rFonts w:ascii="Times New Roman" w:hAnsi="Times New Roman" w:cs="Times New Roman"/>
                <w:color w:val="000000" w:themeColor="text1"/>
                <w:sz w:val="24"/>
                <w:szCs w:val="24"/>
                <w:lang w:val="pt-BR"/>
              </w:rPr>
            </w:pPr>
          </w:p>
          <w:p w:rsidR="00331529" w:rsidRPr="004F76A1" w:rsidRDefault="00331529" w:rsidP="00B03489">
            <w:pPr>
              <w:spacing w:after="0" w:line="240" w:lineRule="auto"/>
              <w:rPr>
                <w:rFonts w:ascii="Times New Roman" w:hAnsi="Times New Roman" w:cs="Times New Roman"/>
                <w:color w:val="000000" w:themeColor="text1"/>
                <w:sz w:val="24"/>
                <w:szCs w:val="24"/>
                <w:lang w:val="pt-BR"/>
              </w:rPr>
            </w:pPr>
          </w:p>
          <w:p w:rsidR="006D743A" w:rsidRPr="004F76A1" w:rsidRDefault="006D743A" w:rsidP="00B03489">
            <w:pPr>
              <w:spacing w:after="0" w:line="240" w:lineRule="auto"/>
              <w:rPr>
                <w:rFonts w:ascii="Times New Roman" w:hAnsi="Times New Roman" w:cs="Times New Roman"/>
                <w:color w:val="000000" w:themeColor="text1"/>
                <w:sz w:val="24"/>
                <w:szCs w:val="24"/>
                <w:shd w:val="clear" w:color="auto" w:fill="FFFFFF"/>
                <w:lang w:val="pt-BR"/>
              </w:rPr>
            </w:pPr>
            <w:r w:rsidRPr="004F76A1">
              <w:rPr>
                <w:rFonts w:ascii="Times New Roman" w:hAnsi="Times New Roman" w:cs="Times New Roman"/>
                <w:color w:val="000000" w:themeColor="text1"/>
                <w:sz w:val="24"/>
                <w:szCs w:val="24"/>
                <w:lang w:val="pt-BR"/>
              </w:rPr>
              <w:t xml:space="preserve">Desfășurarea procesului </w:t>
            </w:r>
            <w:r w:rsidRPr="004F76A1">
              <w:rPr>
                <w:rFonts w:ascii="Times New Roman" w:hAnsi="Times New Roman" w:cs="Times New Roman"/>
                <w:color w:val="000000" w:themeColor="text1"/>
                <w:sz w:val="24"/>
                <w:szCs w:val="24"/>
                <w:shd w:val="clear" w:color="auto" w:fill="FFFFFF"/>
                <w:lang w:val="pt-BR"/>
              </w:rPr>
              <w:t>de salubrizare în municipiul Chişinău conform Dispoziției Primarului General nr.410-d din 09.09.2022, ordinul DGETS nr. 1285 din 19.09.2022.</w:t>
            </w:r>
          </w:p>
          <w:p w:rsidR="006D743A" w:rsidRPr="004F76A1" w:rsidRDefault="006D743A" w:rsidP="00B03489">
            <w:pPr>
              <w:spacing w:after="0" w:line="240" w:lineRule="auto"/>
              <w:rPr>
                <w:rFonts w:ascii="Times New Roman" w:hAnsi="Times New Roman" w:cs="Times New Roman"/>
                <w:color w:val="000000" w:themeColor="text1"/>
                <w:sz w:val="24"/>
                <w:szCs w:val="24"/>
                <w:lang w:val="pt-BR"/>
              </w:rPr>
            </w:pPr>
          </w:p>
          <w:p w:rsidR="006D743A" w:rsidRPr="004F76A1" w:rsidRDefault="006D743A" w:rsidP="00B03489">
            <w:pPr>
              <w:spacing w:after="0" w:line="240" w:lineRule="auto"/>
              <w:rPr>
                <w:rFonts w:ascii="Times New Roman" w:hAnsi="Times New Roman" w:cs="Times New Roman"/>
                <w:color w:val="000000" w:themeColor="text1"/>
                <w:sz w:val="24"/>
                <w:szCs w:val="24"/>
                <w:lang w:val="pt-BR"/>
              </w:rPr>
            </w:pPr>
          </w:p>
          <w:p w:rsidR="006D743A" w:rsidRPr="004F76A1" w:rsidRDefault="006D743A" w:rsidP="00B03489">
            <w:pPr>
              <w:spacing w:after="0" w:line="240" w:lineRule="auto"/>
              <w:rPr>
                <w:rFonts w:ascii="Times New Roman" w:hAnsi="Times New Roman" w:cs="Times New Roman"/>
                <w:color w:val="000000" w:themeColor="text1"/>
                <w:sz w:val="24"/>
                <w:szCs w:val="24"/>
                <w:lang w:val="pt-BR"/>
              </w:rPr>
            </w:pPr>
          </w:p>
          <w:p w:rsidR="006D743A" w:rsidRPr="004F76A1" w:rsidRDefault="006D743A" w:rsidP="00B03489">
            <w:pPr>
              <w:spacing w:after="0" w:line="240" w:lineRule="auto"/>
              <w:rPr>
                <w:rFonts w:ascii="Times New Roman" w:hAnsi="Times New Roman" w:cs="Times New Roman"/>
                <w:color w:val="000000" w:themeColor="text1"/>
                <w:sz w:val="24"/>
                <w:szCs w:val="24"/>
                <w:shd w:val="clear" w:color="auto" w:fill="FFFFFF"/>
                <w:lang w:val="pt-BR"/>
              </w:rPr>
            </w:pPr>
          </w:p>
          <w:p w:rsidR="006D743A" w:rsidRPr="004F76A1" w:rsidRDefault="006D743A" w:rsidP="00B03489">
            <w:pPr>
              <w:spacing w:after="0" w:line="240" w:lineRule="auto"/>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spacing w:after="0" w:line="240" w:lineRule="auto"/>
              <w:rPr>
                <w:rFonts w:ascii="Times New Roman" w:hAnsi="Times New Roman" w:cs="Times New Roman"/>
                <w:b/>
                <w:color w:val="000000" w:themeColor="text1"/>
                <w:sz w:val="24"/>
                <w:szCs w:val="24"/>
                <w:u w:val="single"/>
                <w:lang w:val="pt-BR"/>
              </w:rPr>
            </w:pPr>
          </w:p>
          <w:p w:rsidR="00B03489" w:rsidRPr="004F76A1" w:rsidRDefault="00B03489" w:rsidP="00B03489">
            <w:pPr>
              <w:rPr>
                <w:rFonts w:ascii="Times New Roman" w:hAnsi="Times New Roman" w:cs="Times New Roman"/>
                <w:b/>
                <w:color w:val="000000" w:themeColor="text1"/>
                <w:sz w:val="24"/>
                <w:szCs w:val="24"/>
                <w:u w:val="single"/>
                <w:lang w:val="en-US"/>
              </w:rPr>
            </w:pPr>
            <w:r w:rsidRPr="004F76A1">
              <w:rPr>
                <w:rFonts w:ascii="Times New Roman" w:hAnsi="Times New Roman" w:cs="Times New Roman"/>
                <w:b/>
                <w:color w:val="000000" w:themeColor="text1"/>
                <w:sz w:val="24"/>
                <w:szCs w:val="24"/>
                <w:u w:val="single"/>
                <w:lang w:val="en-US"/>
              </w:rPr>
              <w:t>DGETS:</w:t>
            </w:r>
          </w:p>
          <w:p w:rsidR="00AE5374" w:rsidRPr="004F76A1" w:rsidRDefault="00675674" w:rsidP="00675674">
            <w:pPr>
              <w:rPr>
                <w:rFonts w:ascii="Times New Roman" w:hAnsi="Times New Roman" w:cs="Times New Roman"/>
                <w:b/>
                <w:color w:val="000000" w:themeColor="text1"/>
                <w:sz w:val="24"/>
                <w:szCs w:val="24"/>
                <w:lang w:val="en-US"/>
              </w:rPr>
            </w:pPr>
            <w:proofErr w:type="spellStart"/>
            <w:r w:rsidRPr="004F76A1">
              <w:rPr>
                <w:rFonts w:ascii="Times New Roman" w:hAnsi="Times New Roman" w:cs="Times New Roman"/>
                <w:b/>
                <w:color w:val="000000" w:themeColor="text1"/>
                <w:sz w:val="24"/>
                <w:szCs w:val="24"/>
                <w:u w:val="single"/>
                <w:lang w:val="en-US"/>
              </w:rPr>
              <w:t>Evacuarea</w:t>
            </w:r>
            <w:proofErr w:type="spellEnd"/>
            <w:r w:rsidRPr="004F76A1">
              <w:rPr>
                <w:rFonts w:ascii="Times New Roman" w:hAnsi="Times New Roman" w:cs="Times New Roman"/>
                <w:b/>
                <w:color w:val="000000" w:themeColor="text1"/>
                <w:sz w:val="24"/>
                <w:szCs w:val="24"/>
                <w:u w:val="single"/>
                <w:lang w:val="en-US"/>
              </w:rPr>
              <w:t xml:space="preserve"> </w:t>
            </w:r>
            <w:proofErr w:type="spellStart"/>
            <w:r w:rsidRPr="004F76A1">
              <w:rPr>
                <w:rFonts w:ascii="Times New Roman" w:hAnsi="Times New Roman" w:cs="Times New Roman"/>
                <w:b/>
                <w:color w:val="000000" w:themeColor="text1"/>
                <w:sz w:val="24"/>
                <w:szCs w:val="24"/>
                <w:u w:val="single"/>
                <w:lang w:val="en-US"/>
              </w:rPr>
              <w:t>frunzișului</w:t>
            </w:r>
            <w:proofErr w:type="spellEnd"/>
            <w:r w:rsidRPr="004F76A1">
              <w:rPr>
                <w:rFonts w:ascii="Times New Roman" w:hAnsi="Times New Roman" w:cs="Times New Roman"/>
                <w:b/>
                <w:color w:val="000000" w:themeColor="text1"/>
                <w:sz w:val="24"/>
                <w:szCs w:val="24"/>
                <w:u w:val="single"/>
                <w:lang w:val="en-US"/>
              </w:rPr>
              <w:t>:</w:t>
            </w:r>
            <w:r w:rsidRPr="004F76A1">
              <w:rPr>
                <w:rFonts w:ascii="Times New Roman" w:hAnsi="Times New Roman" w:cs="Times New Roman"/>
                <w:b/>
                <w:color w:val="000000" w:themeColor="text1"/>
                <w:sz w:val="24"/>
                <w:szCs w:val="24"/>
                <w:lang w:val="en-US"/>
              </w:rPr>
              <w:t xml:space="preserve"> </w:t>
            </w:r>
          </w:p>
          <w:p w:rsidR="00675674" w:rsidRPr="004F76A1" w:rsidRDefault="00675674" w:rsidP="00675674">
            <w:pPr>
              <w:rPr>
                <w:rFonts w:ascii="Times New Roman" w:hAnsi="Times New Roman" w:cs="Times New Roman"/>
                <w:color w:val="000000" w:themeColor="text1"/>
                <w:sz w:val="24"/>
                <w:szCs w:val="24"/>
                <w:lang w:val="en-US"/>
              </w:rPr>
            </w:pPr>
            <w:r w:rsidRPr="004F76A1">
              <w:rPr>
                <w:rFonts w:ascii="Times New Roman" w:hAnsi="Times New Roman" w:cs="Times New Roman"/>
                <w:color w:val="000000" w:themeColor="text1"/>
                <w:sz w:val="24"/>
                <w:szCs w:val="24"/>
                <w:lang w:val="en-US"/>
              </w:rPr>
              <w:t xml:space="preserve">s-a </w:t>
            </w:r>
            <w:proofErr w:type="spellStart"/>
            <w:r w:rsidRPr="004F76A1">
              <w:rPr>
                <w:rFonts w:ascii="Times New Roman" w:hAnsi="Times New Roman" w:cs="Times New Roman"/>
                <w:color w:val="000000" w:themeColor="text1"/>
                <w:sz w:val="24"/>
                <w:szCs w:val="24"/>
                <w:lang w:val="en-US"/>
              </w:rPr>
              <w:t>evacuat</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frunziș</w:t>
            </w:r>
            <w:proofErr w:type="spellEnd"/>
            <w:r w:rsidRPr="004F76A1">
              <w:rPr>
                <w:rFonts w:ascii="Times New Roman" w:hAnsi="Times New Roman" w:cs="Times New Roman"/>
                <w:color w:val="000000" w:themeColor="text1"/>
                <w:sz w:val="24"/>
                <w:szCs w:val="24"/>
                <w:lang w:val="en-US"/>
              </w:rPr>
              <w:t xml:space="preserve"> - </w:t>
            </w:r>
            <w:r w:rsidR="00AE5374" w:rsidRPr="004F76A1">
              <w:rPr>
                <w:rFonts w:ascii="Times New Roman" w:hAnsi="Times New Roman" w:cs="Times New Roman"/>
                <w:color w:val="000000" w:themeColor="text1"/>
                <w:sz w:val="24"/>
                <w:szCs w:val="24"/>
                <w:lang w:val="en-US"/>
              </w:rPr>
              <w:t>7</w:t>
            </w:r>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rute</w:t>
            </w:r>
            <w:proofErr w:type="spellEnd"/>
            <w:r w:rsidRPr="004F76A1">
              <w:rPr>
                <w:rFonts w:ascii="Times New Roman" w:hAnsi="Times New Roman" w:cs="Times New Roman"/>
                <w:color w:val="000000" w:themeColor="text1"/>
                <w:sz w:val="24"/>
                <w:szCs w:val="24"/>
                <w:lang w:val="en-US"/>
              </w:rPr>
              <w:t>;</w:t>
            </w:r>
          </w:p>
          <w:p w:rsidR="00675674" w:rsidRPr="004F76A1" w:rsidRDefault="00675674" w:rsidP="00675674">
            <w:pPr>
              <w:rPr>
                <w:rFonts w:ascii="Times New Roman" w:hAnsi="Times New Roman" w:cs="Times New Roman"/>
                <w:color w:val="000000" w:themeColor="text1"/>
                <w:sz w:val="24"/>
                <w:szCs w:val="24"/>
                <w:lang w:val="en-US"/>
              </w:rPr>
            </w:pPr>
            <w:r w:rsidRPr="004F76A1">
              <w:rPr>
                <w:rFonts w:ascii="Times New Roman" w:hAnsi="Times New Roman" w:cs="Times New Roman"/>
                <w:color w:val="000000" w:themeColor="text1"/>
                <w:sz w:val="24"/>
                <w:szCs w:val="24"/>
                <w:lang w:val="en-US"/>
              </w:rPr>
              <w:t xml:space="preserve">s-a </w:t>
            </w:r>
            <w:proofErr w:type="spellStart"/>
            <w:r w:rsidRPr="004F76A1">
              <w:rPr>
                <w:rFonts w:ascii="Times New Roman" w:hAnsi="Times New Roman" w:cs="Times New Roman"/>
                <w:color w:val="000000" w:themeColor="text1"/>
                <w:sz w:val="24"/>
                <w:szCs w:val="24"/>
                <w:lang w:val="en-US"/>
              </w:rPr>
              <w:t>stocat</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frunziș</w:t>
            </w:r>
            <w:proofErr w:type="spellEnd"/>
            <w:r w:rsidRPr="004F76A1">
              <w:rPr>
                <w:rFonts w:ascii="Times New Roman" w:hAnsi="Times New Roman" w:cs="Times New Roman"/>
                <w:color w:val="000000" w:themeColor="text1"/>
                <w:sz w:val="24"/>
                <w:szCs w:val="24"/>
                <w:lang w:val="en-US"/>
              </w:rPr>
              <w:t xml:space="preserve"> - </w:t>
            </w:r>
            <w:r w:rsidR="00AE5374" w:rsidRPr="004F76A1">
              <w:rPr>
                <w:rFonts w:ascii="Times New Roman" w:hAnsi="Times New Roman" w:cs="Times New Roman"/>
                <w:color w:val="000000" w:themeColor="text1"/>
                <w:sz w:val="24"/>
                <w:szCs w:val="24"/>
                <w:lang w:val="en-US"/>
              </w:rPr>
              <w:t>3</w:t>
            </w:r>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rute</w:t>
            </w:r>
            <w:proofErr w:type="spellEnd"/>
            <w:r w:rsidRPr="004F76A1">
              <w:rPr>
                <w:rFonts w:ascii="Times New Roman" w:hAnsi="Times New Roman" w:cs="Times New Roman"/>
                <w:color w:val="000000" w:themeColor="text1"/>
                <w:sz w:val="24"/>
                <w:szCs w:val="24"/>
                <w:lang w:val="en-US"/>
              </w:rPr>
              <w:t>;</w:t>
            </w:r>
          </w:p>
          <w:p w:rsidR="00675674" w:rsidRPr="004F76A1" w:rsidRDefault="00675674" w:rsidP="00331529">
            <w:pPr>
              <w:jc w:val="both"/>
              <w:rPr>
                <w:rFonts w:ascii="Times New Roman" w:hAnsi="Times New Roman" w:cs="Times New Roman"/>
                <w:color w:val="000000" w:themeColor="text1"/>
                <w:sz w:val="24"/>
                <w:szCs w:val="24"/>
                <w:lang w:val="en-US"/>
              </w:rPr>
            </w:pPr>
            <w:proofErr w:type="spellStart"/>
            <w:r w:rsidRPr="004F76A1">
              <w:rPr>
                <w:rFonts w:ascii="Times New Roman" w:hAnsi="Times New Roman" w:cs="Times New Roman"/>
                <w:color w:val="000000" w:themeColor="text1"/>
                <w:sz w:val="24"/>
                <w:szCs w:val="24"/>
                <w:lang w:val="en-US"/>
              </w:rPr>
              <w:t>Instituțiile</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sunt</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salubrizate</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frunzișul</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este</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stocat</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apoi</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evacuat</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Totodată</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sunt</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instituții</w:t>
            </w:r>
            <w:proofErr w:type="spellEnd"/>
            <w:r w:rsidRPr="004F76A1">
              <w:rPr>
                <w:rFonts w:ascii="Times New Roman" w:hAnsi="Times New Roman" w:cs="Times New Roman"/>
                <w:color w:val="000000" w:themeColor="text1"/>
                <w:sz w:val="24"/>
                <w:szCs w:val="24"/>
                <w:lang w:val="en-US"/>
              </w:rPr>
              <w:t xml:space="preserve">, care </w:t>
            </w:r>
            <w:proofErr w:type="spellStart"/>
            <w:r w:rsidRPr="004F76A1">
              <w:rPr>
                <w:rFonts w:ascii="Times New Roman" w:hAnsi="Times New Roman" w:cs="Times New Roman"/>
                <w:color w:val="000000" w:themeColor="text1"/>
                <w:sz w:val="24"/>
                <w:szCs w:val="24"/>
                <w:lang w:val="en-US"/>
              </w:rPr>
              <w:t>fac</w:t>
            </w:r>
            <w:proofErr w:type="spellEnd"/>
            <w:r w:rsidRPr="004F76A1">
              <w:rPr>
                <w:rFonts w:ascii="Times New Roman" w:hAnsi="Times New Roman" w:cs="Times New Roman"/>
                <w:color w:val="000000" w:themeColor="text1"/>
                <w:sz w:val="24"/>
                <w:szCs w:val="24"/>
                <w:lang w:val="en-US"/>
              </w:rPr>
              <w:t xml:space="preserve"> compost.</w:t>
            </w:r>
          </w:p>
          <w:p w:rsidR="00675674" w:rsidRPr="004F76A1" w:rsidRDefault="00675674" w:rsidP="00675674">
            <w:pPr>
              <w:rPr>
                <w:rFonts w:ascii="Times New Roman" w:hAnsi="Times New Roman" w:cs="Times New Roman"/>
                <w:b/>
                <w:color w:val="000000" w:themeColor="text1"/>
                <w:sz w:val="24"/>
                <w:szCs w:val="24"/>
                <w:u w:val="single"/>
                <w:lang w:val="en-US"/>
              </w:rPr>
            </w:pPr>
            <w:proofErr w:type="spellStart"/>
            <w:r w:rsidRPr="004F76A1">
              <w:rPr>
                <w:rFonts w:ascii="Times New Roman" w:hAnsi="Times New Roman" w:cs="Times New Roman"/>
                <w:b/>
                <w:color w:val="000000" w:themeColor="text1"/>
                <w:sz w:val="24"/>
                <w:szCs w:val="24"/>
                <w:u w:val="single"/>
                <w:lang w:val="en-US"/>
              </w:rPr>
              <w:t>Defrișarea</w:t>
            </w:r>
            <w:proofErr w:type="spellEnd"/>
            <w:r w:rsidRPr="004F76A1">
              <w:rPr>
                <w:rFonts w:ascii="Times New Roman" w:hAnsi="Times New Roman" w:cs="Times New Roman"/>
                <w:b/>
                <w:color w:val="000000" w:themeColor="text1"/>
                <w:sz w:val="24"/>
                <w:szCs w:val="24"/>
                <w:u w:val="single"/>
                <w:lang w:val="en-US"/>
              </w:rPr>
              <w:t>/</w:t>
            </w:r>
            <w:proofErr w:type="spellStart"/>
            <w:r w:rsidRPr="004F76A1">
              <w:rPr>
                <w:rFonts w:ascii="Times New Roman" w:hAnsi="Times New Roman" w:cs="Times New Roman"/>
                <w:b/>
                <w:color w:val="000000" w:themeColor="text1"/>
                <w:sz w:val="24"/>
                <w:szCs w:val="24"/>
                <w:u w:val="single"/>
                <w:lang w:val="en-US"/>
              </w:rPr>
              <w:t>curățarea</w:t>
            </w:r>
            <w:proofErr w:type="spellEnd"/>
            <w:r w:rsidRPr="004F76A1">
              <w:rPr>
                <w:rFonts w:ascii="Times New Roman" w:hAnsi="Times New Roman" w:cs="Times New Roman"/>
                <w:b/>
                <w:color w:val="000000" w:themeColor="text1"/>
                <w:sz w:val="24"/>
                <w:szCs w:val="24"/>
                <w:u w:val="single"/>
                <w:lang w:val="en-US"/>
              </w:rPr>
              <w:t xml:space="preserve">  </w:t>
            </w:r>
            <w:proofErr w:type="spellStart"/>
            <w:r w:rsidRPr="004F76A1">
              <w:rPr>
                <w:rFonts w:ascii="Times New Roman" w:hAnsi="Times New Roman" w:cs="Times New Roman"/>
                <w:b/>
                <w:color w:val="000000" w:themeColor="text1"/>
                <w:sz w:val="24"/>
                <w:szCs w:val="24"/>
                <w:u w:val="single"/>
                <w:lang w:val="en-US"/>
              </w:rPr>
              <w:t>arborilor</w:t>
            </w:r>
            <w:proofErr w:type="spellEnd"/>
            <w:r w:rsidRPr="004F76A1">
              <w:rPr>
                <w:rFonts w:ascii="Times New Roman" w:hAnsi="Times New Roman" w:cs="Times New Roman"/>
                <w:b/>
                <w:color w:val="000000" w:themeColor="text1"/>
                <w:sz w:val="24"/>
                <w:szCs w:val="24"/>
                <w:u w:val="single"/>
                <w:lang w:val="en-US"/>
              </w:rPr>
              <w:t xml:space="preserve"> </w:t>
            </w:r>
            <w:proofErr w:type="spellStart"/>
            <w:r w:rsidRPr="004F76A1">
              <w:rPr>
                <w:rFonts w:ascii="Times New Roman" w:hAnsi="Times New Roman" w:cs="Times New Roman"/>
                <w:b/>
                <w:color w:val="000000" w:themeColor="text1"/>
                <w:sz w:val="24"/>
                <w:szCs w:val="24"/>
                <w:u w:val="single"/>
                <w:lang w:val="en-US"/>
              </w:rPr>
              <w:t>uscați</w:t>
            </w:r>
            <w:proofErr w:type="spellEnd"/>
            <w:r w:rsidRPr="004F76A1">
              <w:rPr>
                <w:rFonts w:ascii="Times New Roman" w:hAnsi="Times New Roman" w:cs="Times New Roman"/>
                <w:b/>
                <w:color w:val="000000" w:themeColor="text1"/>
                <w:sz w:val="24"/>
                <w:szCs w:val="24"/>
                <w:u w:val="single"/>
                <w:lang w:val="en-US"/>
              </w:rPr>
              <w:t>:</w:t>
            </w:r>
          </w:p>
          <w:p w:rsidR="00675674" w:rsidRPr="004F76A1" w:rsidRDefault="00435816" w:rsidP="00675674">
            <w:pPr>
              <w:rPr>
                <w:rFonts w:ascii="Times New Roman" w:hAnsi="Times New Roman" w:cs="Times New Roman"/>
                <w:color w:val="000000" w:themeColor="text1"/>
                <w:sz w:val="24"/>
                <w:szCs w:val="24"/>
                <w:lang w:val="en-US"/>
              </w:rPr>
            </w:pPr>
            <w:proofErr w:type="gramStart"/>
            <w:r w:rsidRPr="004F76A1">
              <w:rPr>
                <w:rFonts w:ascii="Times New Roman" w:hAnsi="Times New Roman" w:cs="Times New Roman"/>
                <w:color w:val="000000" w:themeColor="text1"/>
                <w:sz w:val="24"/>
                <w:szCs w:val="24"/>
                <w:lang w:val="en-US"/>
              </w:rPr>
              <w:t>s-au</w:t>
            </w:r>
            <w:proofErr w:type="gram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defrișat</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arbori</w:t>
            </w:r>
            <w:proofErr w:type="spellEnd"/>
            <w:r w:rsidRPr="004F76A1">
              <w:rPr>
                <w:rFonts w:ascii="Times New Roman" w:hAnsi="Times New Roman" w:cs="Times New Roman"/>
                <w:color w:val="000000" w:themeColor="text1"/>
                <w:sz w:val="24"/>
                <w:szCs w:val="24"/>
                <w:lang w:val="en-US"/>
              </w:rPr>
              <w:t xml:space="preserve"> - </w:t>
            </w:r>
            <w:r w:rsidR="00874404" w:rsidRPr="004F76A1">
              <w:rPr>
                <w:rFonts w:ascii="Times New Roman" w:hAnsi="Times New Roman" w:cs="Times New Roman"/>
                <w:color w:val="000000" w:themeColor="text1"/>
                <w:sz w:val="24"/>
                <w:szCs w:val="24"/>
                <w:lang w:val="en-US"/>
              </w:rPr>
              <w:t>19</w:t>
            </w:r>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buc</w:t>
            </w:r>
            <w:proofErr w:type="spellEnd"/>
            <w:r w:rsidRPr="004F76A1">
              <w:rPr>
                <w:rFonts w:ascii="Times New Roman" w:hAnsi="Times New Roman" w:cs="Times New Roman"/>
                <w:color w:val="000000" w:themeColor="text1"/>
                <w:sz w:val="24"/>
                <w:szCs w:val="24"/>
                <w:lang w:val="en-US"/>
              </w:rPr>
              <w:t>.</w:t>
            </w:r>
          </w:p>
          <w:p w:rsidR="00675674" w:rsidRPr="004F76A1" w:rsidRDefault="00675674" w:rsidP="00675674">
            <w:pPr>
              <w:rPr>
                <w:rFonts w:ascii="Times New Roman" w:hAnsi="Times New Roman" w:cs="Times New Roman"/>
                <w:color w:val="000000" w:themeColor="text1"/>
                <w:sz w:val="24"/>
                <w:szCs w:val="24"/>
                <w:lang w:val="en-US"/>
              </w:rPr>
            </w:pPr>
            <w:proofErr w:type="gramStart"/>
            <w:r w:rsidRPr="004F76A1">
              <w:rPr>
                <w:rFonts w:ascii="Times New Roman" w:hAnsi="Times New Roman" w:cs="Times New Roman"/>
                <w:color w:val="000000" w:themeColor="text1"/>
                <w:sz w:val="24"/>
                <w:szCs w:val="24"/>
                <w:lang w:val="en-US"/>
              </w:rPr>
              <w:lastRenderedPageBreak/>
              <w:t>s-au</w:t>
            </w:r>
            <w:proofErr w:type="gram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curățat</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arbori</w:t>
            </w:r>
            <w:proofErr w:type="spellEnd"/>
            <w:r w:rsidRPr="004F76A1">
              <w:rPr>
                <w:rFonts w:ascii="Times New Roman" w:hAnsi="Times New Roman" w:cs="Times New Roman"/>
                <w:color w:val="000000" w:themeColor="text1"/>
                <w:sz w:val="24"/>
                <w:szCs w:val="24"/>
                <w:lang w:val="en-US"/>
              </w:rPr>
              <w:t xml:space="preserve"> -</w:t>
            </w:r>
            <w:r w:rsidR="00435816" w:rsidRPr="004F76A1">
              <w:rPr>
                <w:rFonts w:ascii="Times New Roman" w:hAnsi="Times New Roman" w:cs="Times New Roman"/>
                <w:color w:val="000000" w:themeColor="text1"/>
                <w:sz w:val="24"/>
                <w:szCs w:val="24"/>
                <w:lang w:val="en-US"/>
              </w:rPr>
              <w:t>28</w:t>
            </w:r>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buc</w:t>
            </w:r>
            <w:proofErr w:type="spellEnd"/>
            <w:r w:rsidR="00435816" w:rsidRPr="004F76A1">
              <w:rPr>
                <w:rFonts w:ascii="Times New Roman" w:hAnsi="Times New Roman" w:cs="Times New Roman"/>
                <w:color w:val="000000" w:themeColor="text1"/>
                <w:sz w:val="24"/>
                <w:szCs w:val="24"/>
                <w:lang w:val="en-US"/>
              </w:rPr>
              <w:t>.</w:t>
            </w:r>
          </w:p>
          <w:p w:rsidR="00435816" w:rsidRPr="004F76A1" w:rsidRDefault="00435816" w:rsidP="00675674">
            <w:pPr>
              <w:rPr>
                <w:rFonts w:ascii="Times New Roman" w:hAnsi="Times New Roman" w:cs="Times New Roman"/>
                <w:color w:val="000000" w:themeColor="text1"/>
                <w:sz w:val="24"/>
                <w:szCs w:val="24"/>
                <w:lang w:val="ro-RO"/>
              </w:rPr>
            </w:pPr>
            <w:proofErr w:type="gramStart"/>
            <w:r w:rsidRPr="004F76A1">
              <w:rPr>
                <w:rFonts w:ascii="Times New Roman" w:hAnsi="Times New Roman" w:cs="Times New Roman"/>
                <w:color w:val="000000" w:themeColor="text1"/>
                <w:sz w:val="24"/>
                <w:szCs w:val="24"/>
                <w:lang w:val="en-US"/>
              </w:rPr>
              <w:t>s-au</w:t>
            </w:r>
            <w:proofErr w:type="gram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curățat</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arbuşti</w:t>
            </w:r>
            <w:proofErr w:type="spellEnd"/>
            <w:r w:rsidRPr="004F76A1">
              <w:rPr>
                <w:rFonts w:ascii="Times New Roman" w:hAnsi="Times New Roman" w:cs="Times New Roman"/>
                <w:color w:val="000000" w:themeColor="text1"/>
                <w:sz w:val="24"/>
                <w:szCs w:val="24"/>
                <w:lang w:val="en-US"/>
              </w:rPr>
              <w:t xml:space="preserve">- 45 </w:t>
            </w:r>
            <w:proofErr w:type="spellStart"/>
            <w:r w:rsidRPr="004F76A1">
              <w:rPr>
                <w:rFonts w:ascii="Times New Roman" w:hAnsi="Times New Roman" w:cs="Times New Roman"/>
                <w:color w:val="000000" w:themeColor="text1"/>
                <w:sz w:val="24"/>
                <w:szCs w:val="24"/>
                <w:lang w:val="en-US"/>
              </w:rPr>
              <w:t>buc</w:t>
            </w:r>
            <w:proofErr w:type="spellEnd"/>
            <w:r w:rsidRPr="004F76A1">
              <w:rPr>
                <w:rFonts w:ascii="Times New Roman" w:hAnsi="Times New Roman" w:cs="Times New Roman"/>
                <w:color w:val="000000" w:themeColor="text1"/>
                <w:sz w:val="24"/>
                <w:szCs w:val="24"/>
                <w:lang w:val="en-US"/>
              </w:rPr>
              <w:t>.</w:t>
            </w:r>
          </w:p>
          <w:p w:rsidR="00782716" w:rsidRPr="004F76A1" w:rsidRDefault="00782716" w:rsidP="00782716">
            <w:pPr>
              <w:spacing w:after="0" w:line="240" w:lineRule="auto"/>
              <w:rPr>
                <w:rFonts w:ascii="Times New Roman" w:hAnsi="Times New Roman" w:cs="Times New Roman"/>
                <w:b/>
                <w:color w:val="000000" w:themeColor="text1"/>
                <w:sz w:val="24"/>
                <w:szCs w:val="24"/>
                <w:u w:val="single"/>
                <w:lang w:val="ro-RO"/>
              </w:rPr>
            </w:pPr>
            <w:r w:rsidRPr="004F76A1">
              <w:rPr>
                <w:rFonts w:ascii="Times New Roman" w:hAnsi="Times New Roman" w:cs="Times New Roman"/>
                <w:b/>
                <w:color w:val="000000" w:themeColor="text1"/>
                <w:sz w:val="24"/>
                <w:szCs w:val="24"/>
                <w:u w:val="single"/>
                <w:lang w:val="ro-RO"/>
              </w:rPr>
              <w:t>DETS Botanica:</w:t>
            </w:r>
          </w:p>
          <w:p w:rsidR="00782716" w:rsidRPr="004F76A1" w:rsidRDefault="00782716" w:rsidP="00782716">
            <w:pPr>
              <w:spacing w:after="0" w:line="240" w:lineRule="auto"/>
              <w:rPr>
                <w:rFonts w:ascii="Times New Roman" w:hAnsi="Times New Roman" w:cs="Times New Roman"/>
                <w:color w:val="000000" w:themeColor="text1"/>
                <w:sz w:val="24"/>
                <w:szCs w:val="24"/>
                <w:lang w:val="ro-RO"/>
              </w:rPr>
            </w:pPr>
            <w:r w:rsidRPr="004F76A1">
              <w:rPr>
                <w:rFonts w:ascii="Times New Roman" w:hAnsi="Times New Roman" w:cs="Times New Roman"/>
                <w:color w:val="000000" w:themeColor="text1"/>
                <w:sz w:val="24"/>
                <w:szCs w:val="24"/>
                <w:u w:val="single"/>
                <w:lang w:val="ro-RO"/>
              </w:rPr>
              <w:t>Evacuarea frunzișului:</w:t>
            </w:r>
            <w:r w:rsidRPr="004F76A1">
              <w:rPr>
                <w:rFonts w:ascii="Times New Roman" w:hAnsi="Times New Roman" w:cs="Times New Roman"/>
                <w:color w:val="000000" w:themeColor="text1"/>
                <w:sz w:val="24"/>
                <w:szCs w:val="24"/>
                <w:lang w:val="ro-RO"/>
              </w:rPr>
              <w:t xml:space="preserve"> </w:t>
            </w:r>
          </w:p>
          <w:p w:rsidR="00782716" w:rsidRPr="004F76A1" w:rsidRDefault="00782716" w:rsidP="00782716">
            <w:pPr>
              <w:spacing w:after="0" w:line="240" w:lineRule="auto"/>
              <w:rPr>
                <w:rFonts w:ascii="Times New Roman" w:hAnsi="Times New Roman" w:cs="Times New Roman"/>
                <w:color w:val="000000" w:themeColor="text1"/>
                <w:sz w:val="24"/>
                <w:szCs w:val="24"/>
                <w:lang w:val="ro-RO"/>
              </w:rPr>
            </w:pPr>
            <w:r w:rsidRPr="004F76A1">
              <w:rPr>
                <w:rFonts w:ascii="Times New Roman" w:hAnsi="Times New Roman" w:cs="Times New Roman"/>
                <w:color w:val="000000" w:themeColor="text1"/>
                <w:sz w:val="24"/>
                <w:szCs w:val="24"/>
                <w:lang w:val="ro-RO"/>
              </w:rPr>
              <w:t>În perioada Săptămânii curente a fost evacuat tot frunzișul stocat de pe teritoriile aferente/adiacente  instituțiilor din subordinea DETS Botanica.</w:t>
            </w:r>
          </w:p>
          <w:p w:rsidR="00782716" w:rsidRPr="004F76A1" w:rsidRDefault="00782716" w:rsidP="00782716">
            <w:pPr>
              <w:spacing w:after="0" w:line="240" w:lineRule="auto"/>
              <w:rPr>
                <w:rFonts w:ascii="Times New Roman" w:hAnsi="Times New Roman" w:cs="Times New Roman"/>
                <w:color w:val="000000" w:themeColor="text1"/>
                <w:sz w:val="24"/>
                <w:szCs w:val="24"/>
                <w:lang w:val="ro-RO"/>
              </w:rPr>
            </w:pPr>
          </w:p>
          <w:p w:rsidR="00782716" w:rsidRPr="004F76A1" w:rsidRDefault="00782716" w:rsidP="00782716">
            <w:pPr>
              <w:spacing w:after="0" w:line="240" w:lineRule="auto"/>
              <w:rPr>
                <w:rFonts w:ascii="Times New Roman" w:hAnsi="Times New Roman" w:cs="Times New Roman"/>
                <w:b/>
                <w:color w:val="000000" w:themeColor="text1"/>
                <w:sz w:val="24"/>
                <w:szCs w:val="24"/>
                <w:u w:val="single"/>
                <w:lang w:val="ro-RO"/>
              </w:rPr>
            </w:pPr>
            <w:r w:rsidRPr="004F76A1">
              <w:rPr>
                <w:rFonts w:ascii="Times New Roman" w:hAnsi="Times New Roman" w:cs="Times New Roman"/>
                <w:b/>
                <w:color w:val="000000" w:themeColor="text1"/>
                <w:sz w:val="24"/>
                <w:szCs w:val="24"/>
                <w:u w:val="single"/>
                <w:lang w:val="ro-RO"/>
              </w:rPr>
              <w:t>Defrișarea/curățarea arborilor uscați:</w:t>
            </w:r>
          </w:p>
          <w:p w:rsidR="00782716" w:rsidRPr="004F76A1" w:rsidRDefault="00782716" w:rsidP="00782716">
            <w:pPr>
              <w:spacing w:after="0" w:line="240" w:lineRule="auto"/>
              <w:rPr>
                <w:rFonts w:ascii="Times New Roman" w:hAnsi="Times New Roman" w:cs="Times New Roman"/>
                <w:color w:val="000000" w:themeColor="text1"/>
                <w:sz w:val="24"/>
                <w:szCs w:val="24"/>
                <w:lang w:val="ro-RO"/>
              </w:rPr>
            </w:pPr>
            <w:r w:rsidRPr="004F76A1">
              <w:rPr>
                <w:rFonts w:ascii="Times New Roman" w:hAnsi="Times New Roman" w:cs="Times New Roman"/>
                <w:color w:val="000000" w:themeColor="text1"/>
                <w:sz w:val="24"/>
                <w:szCs w:val="24"/>
                <w:lang w:val="ro-RO"/>
              </w:rPr>
              <w:t>Defrișări și curățări a arborilor în instituțiile din subordine nu s-au efectuat. Totodată, menționăm, din discuția cu inspectorul responsabil de sectorul Botanica din cadrul Î.M.,,Spații Verzi” s-a constatat că pe parcursul lunilor noiembrie-decembrie de pe teritoriile a 3 instituții din subordine: IET nr. 103, IET nr. 168, LT ,,Iulia Hașdeu” au fost defrișați și evacuați 5 arbori și curățați de crengile uscate 10.</w:t>
            </w:r>
          </w:p>
          <w:p w:rsidR="00782716" w:rsidRPr="004F76A1" w:rsidRDefault="00782716" w:rsidP="00782716">
            <w:pPr>
              <w:spacing w:after="0" w:line="240" w:lineRule="auto"/>
              <w:rPr>
                <w:rFonts w:ascii="Times New Roman" w:hAnsi="Times New Roman" w:cs="Times New Roman"/>
                <w:b/>
                <w:color w:val="000000" w:themeColor="text1"/>
                <w:sz w:val="24"/>
                <w:szCs w:val="24"/>
                <w:u w:val="single"/>
                <w:lang w:val="ro-RO"/>
              </w:rPr>
            </w:pPr>
          </w:p>
          <w:p w:rsidR="00782716" w:rsidRPr="004F76A1" w:rsidRDefault="00782716" w:rsidP="00782716">
            <w:pPr>
              <w:spacing w:after="0" w:line="240" w:lineRule="auto"/>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u w:val="single"/>
                <w:lang w:val="pt-BR"/>
              </w:rPr>
              <w:t>DETS Buiucani:</w:t>
            </w:r>
            <w:r w:rsidRPr="004F76A1">
              <w:rPr>
                <w:rFonts w:ascii="Times New Roman" w:hAnsi="Times New Roman" w:cs="Times New Roman"/>
                <w:b/>
                <w:color w:val="000000" w:themeColor="text1"/>
                <w:sz w:val="24"/>
                <w:szCs w:val="24"/>
                <w:lang w:val="pt-BR"/>
              </w:rPr>
              <w:t xml:space="preserve"> </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Număr total de instituții din subordine - 41:</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Instituții de educație timpurie - 25;</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IÎPS - 14; </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Instituții extrașcolare - 2.</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Au fost inspectate următoarele instituții: IET nr. 3, 18, 26, 54, 85, 87,113, 143, 158, 185;</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Gimnaziul nr. 99 ”Gh. Madan”, </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LT ”M. Marinciuc”, LT ”I. S. Neciui-Leviţchi”, LIMPS.</w:t>
            </w:r>
          </w:p>
          <w:p w:rsidR="00782716" w:rsidRPr="004F76A1" w:rsidRDefault="00782716" w:rsidP="00782716">
            <w:pPr>
              <w:spacing w:after="0" w:line="240" w:lineRule="auto"/>
              <w:jc w:val="both"/>
              <w:rPr>
                <w:rFonts w:ascii="Times New Roman" w:hAnsi="Times New Roman" w:cs="Times New Roman"/>
                <w:color w:val="000000" w:themeColor="text1"/>
                <w:sz w:val="24"/>
                <w:szCs w:val="24"/>
                <w:lang w:val="pt-BR"/>
              </w:rPr>
            </w:pPr>
          </w:p>
          <w:p w:rsidR="00782716" w:rsidRPr="004F76A1" w:rsidRDefault="00782716" w:rsidP="00782716">
            <w:pPr>
              <w:spacing w:after="0" w:line="240" w:lineRule="auto"/>
              <w:jc w:val="both"/>
              <w:rPr>
                <w:rFonts w:ascii="Times New Roman" w:hAnsi="Times New Roman" w:cs="Times New Roman"/>
                <w:b/>
                <w:color w:val="000000" w:themeColor="text1"/>
                <w:sz w:val="24"/>
                <w:szCs w:val="24"/>
                <w:u w:val="single"/>
                <w:lang w:val="pt-BR"/>
              </w:rPr>
            </w:pPr>
            <w:r w:rsidRPr="004F76A1">
              <w:rPr>
                <w:rFonts w:ascii="Times New Roman" w:hAnsi="Times New Roman" w:cs="Times New Roman"/>
                <w:b/>
                <w:color w:val="000000" w:themeColor="text1"/>
                <w:sz w:val="24"/>
                <w:szCs w:val="24"/>
                <w:u w:val="single"/>
                <w:lang w:val="pt-BR"/>
              </w:rPr>
              <w:t>Evacuarea frunzișului:</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Pe parcursul săptămânii următoare va fi evacuată 1 rută de frunziș și gunoi menajer din cadrul </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IET nr. 164 (cauza reținerii - lipsa contractului).</w:t>
            </w:r>
          </w:p>
          <w:p w:rsidR="00782716" w:rsidRPr="004F76A1" w:rsidRDefault="00782716" w:rsidP="00782716">
            <w:pPr>
              <w:spacing w:after="0" w:line="240" w:lineRule="auto"/>
              <w:jc w:val="both"/>
              <w:rPr>
                <w:rFonts w:ascii="Times New Roman" w:hAnsi="Times New Roman" w:cs="Times New Roman"/>
                <w:color w:val="000000" w:themeColor="text1"/>
                <w:sz w:val="24"/>
                <w:szCs w:val="24"/>
                <w:lang w:val="pt-BR"/>
              </w:rPr>
            </w:pPr>
          </w:p>
          <w:p w:rsidR="00782716" w:rsidRPr="004F76A1" w:rsidRDefault="00782716" w:rsidP="00782716">
            <w:pPr>
              <w:spacing w:after="0" w:line="240" w:lineRule="auto"/>
              <w:jc w:val="both"/>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u w:val="single"/>
                <w:lang w:val="pt-BR"/>
              </w:rPr>
              <w:t xml:space="preserve">Defrișarea/curățarea arborilor uscați: </w:t>
            </w:r>
          </w:p>
          <w:p w:rsidR="00782716" w:rsidRPr="004F76A1" w:rsidRDefault="00782716" w:rsidP="00782716">
            <w:pPr>
              <w:spacing w:after="0" w:line="240" w:lineRule="auto"/>
              <w:ind w:right="51"/>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”Agenția de Mediu” a eliberat (în anul 2022) autorizații pentru IET nr. 63, 85, 164, 186, 215, CEE, LT ”A. </w:t>
            </w:r>
            <w:r w:rsidRPr="004F76A1">
              <w:rPr>
                <w:rFonts w:ascii="Times New Roman" w:hAnsi="Times New Roman" w:cs="Times New Roman"/>
                <w:color w:val="000000" w:themeColor="text1"/>
                <w:sz w:val="24"/>
                <w:szCs w:val="24"/>
                <w:lang w:val="pt-BR"/>
              </w:rPr>
              <w:lastRenderedPageBreak/>
              <w:t>Cantemir”, LT ”I. S. Neciui-Leviţchi”, LT ”N. V. Gogol”, pentru tăieri în fondul forestier</w:t>
            </w:r>
          </w:p>
          <w:p w:rsidR="00782716" w:rsidRPr="004F76A1" w:rsidRDefault="00782716" w:rsidP="00782716">
            <w:pPr>
              <w:spacing w:after="0" w:line="240" w:lineRule="auto"/>
              <w:ind w:right="51"/>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și vegetație forestieră din afara fondului forestier, ca urmare a inventarierii teritoriilor instituțiilor de învățământ de către angajații ÎM ”AGSV”, în comun cu DETS sectorul Buiucani. ÎM ”Asociația de Gospodărire a Spațiilor Verzi” au executat lucrări de tăieri, în conformitate cu autorizațiile primite la 40 arbori, dintre care 55 pe parcursul săptămânii curente în cadrul instituției: Gimnaziul nr. 86.</w:t>
            </w:r>
          </w:p>
          <w:p w:rsidR="00782716" w:rsidRPr="004F76A1" w:rsidRDefault="00782716" w:rsidP="00782716">
            <w:pPr>
              <w:spacing w:after="0" w:line="240" w:lineRule="auto"/>
              <w:ind w:right="51"/>
              <w:jc w:val="both"/>
              <w:rPr>
                <w:rFonts w:ascii="Times New Roman" w:hAnsi="Times New Roman" w:cs="Times New Roman"/>
                <w:color w:val="000000" w:themeColor="text1"/>
                <w:sz w:val="24"/>
                <w:szCs w:val="24"/>
                <w:lang w:val="pt-BR"/>
              </w:rPr>
            </w:pPr>
          </w:p>
          <w:p w:rsidR="00782716" w:rsidRPr="004F76A1" w:rsidRDefault="00782716" w:rsidP="00782716">
            <w:pPr>
              <w:spacing w:after="0" w:line="240" w:lineRule="auto"/>
              <w:rPr>
                <w:rFonts w:ascii="Times New Roman" w:hAnsi="Times New Roman" w:cs="Times New Roman"/>
                <w:b/>
                <w:color w:val="000000" w:themeColor="text1"/>
                <w:sz w:val="24"/>
                <w:szCs w:val="24"/>
                <w:u w:val="single"/>
                <w:lang w:val="pt-BR"/>
              </w:rPr>
            </w:pPr>
            <w:r w:rsidRPr="004F76A1">
              <w:rPr>
                <w:rFonts w:ascii="Times New Roman" w:hAnsi="Times New Roman" w:cs="Times New Roman"/>
                <w:b/>
                <w:color w:val="000000" w:themeColor="text1"/>
                <w:sz w:val="24"/>
                <w:szCs w:val="24"/>
                <w:u w:val="single"/>
                <w:lang w:val="pt-BR"/>
              </w:rPr>
              <w:t>DETS Centru:</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În scopul exercitării permanente a controlului asupra realizării măsurilor de salubrizare a teritoriilor aferente și adiacente instituțiilor de învățământ</w:t>
            </w:r>
          </w:p>
          <w:p w:rsidR="0098158E"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subordonate, angajații DETS sectorul Centru, pe parcursul săptămânii curente, au inspectat 5 instituții de educație timpurie: IET nr. 7, 55, 167, 174, 175</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4 instituții preuniversitare: LT „T. Maiorescu”, școala serală nr. 1, Gimnaziul „A. Păunescu”, </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LT „V. Lupu” în vederea monitorizării salubrizării teritoriilor aferente și adiacente. În urma controalelor s-a atestat faptul că teritoriile sunt menținute în ordine.</w:t>
            </w:r>
          </w:p>
          <w:p w:rsidR="00782716" w:rsidRPr="004F76A1" w:rsidRDefault="00782716" w:rsidP="00782716">
            <w:pPr>
              <w:tabs>
                <w:tab w:val="left" w:pos="540"/>
              </w:tabs>
              <w:spacing w:after="0" w:line="240" w:lineRule="auto"/>
              <w:jc w:val="both"/>
              <w:rPr>
                <w:rFonts w:ascii="Times New Roman" w:hAnsi="Times New Roman" w:cs="Times New Roman"/>
                <w:color w:val="000000" w:themeColor="text1"/>
                <w:sz w:val="24"/>
                <w:szCs w:val="24"/>
                <w:lang w:val="pt-BR"/>
              </w:rPr>
            </w:pPr>
          </w:p>
          <w:p w:rsidR="00782716" w:rsidRPr="004F76A1" w:rsidRDefault="00782716" w:rsidP="00782716">
            <w:pPr>
              <w:tabs>
                <w:tab w:val="left" w:pos="540"/>
              </w:tabs>
              <w:spacing w:after="0" w:line="240" w:lineRule="auto"/>
              <w:jc w:val="both"/>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u w:val="single"/>
                <w:lang w:val="pt-BR"/>
              </w:rPr>
              <w:t>Evacuarea frunzișului:</w:t>
            </w:r>
            <w:r w:rsidRPr="004F76A1">
              <w:rPr>
                <w:rFonts w:ascii="Times New Roman" w:hAnsi="Times New Roman" w:cs="Times New Roman"/>
                <w:b/>
                <w:color w:val="000000" w:themeColor="text1"/>
                <w:sz w:val="24"/>
                <w:szCs w:val="24"/>
                <w:lang w:val="pt-BR"/>
              </w:rPr>
              <w:t xml:space="preserve"> </w:t>
            </w:r>
          </w:p>
          <w:p w:rsidR="00782716" w:rsidRPr="004F76A1" w:rsidRDefault="00782716" w:rsidP="00782716">
            <w:pPr>
              <w:tabs>
                <w:tab w:val="left" w:pos="540"/>
              </w:tabs>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Tot frunzișul de pe teritoriul aferent și adiacent instituțiilor din sectorul Centru au fost evacuate (total 49 rute), iar la moment, nu mai sunt frunze de evacuat din nici o instituție din subordine.</w:t>
            </w:r>
          </w:p>
          <w:p w:rsidR="00782716" w:rsidRPr="004F76A1" w:rsidRDefault="00782716" w:rsidP="00782716">
            <w:pPr>
              <w:tabs>
                <w:tab w:val="left" w:pos="540"/>
              </w:tabs>
              <w:spacing w:after="0" w:line="240" w:lineRule="auto"/>
              <w:rPr>
                <w:rFonts w:ascii="Times New Roman" w:hAnsi="Times New Roman" w:cs="Times New Roman"/>
                <w:color w:val="000000" w:themeColor="text1"/>
                <w:sz w:val="24"/>
                <w:szCs w:val="24"/>
                <w:u w:val="single"/>
                <w:lang w:val="pt-BR"/>
              </w:rPr>
            </w:pPr>
            <w:r w:rsidRPr="004F76A1">
              <w:rPr>
                <w:rFonts w:ascii="Times New Roman" w:hAnsi="Times New Roman" w:cs="Times New Roman"/>
                <w:color w:val="000000" w:themeColor="text1"/>
                <w:sz w:val="24"/>
                <w:szCs w:val="24"/>
                <w:u w:val="single"/>
                <w:lang w:val="pt-BR"/>
              </w:rPr>
              <w:t xml:space="preserve"> </w:t>
            </w:r>
          </w:p>
          <w:p w:rsidR="00782716" w:rsidRPr="004F76A1" w:rsidRDefault="00782716" w:rsidP="00782716">
            <w:pPr>
              <w:tabs>
                <w:tab w:val="left" w:pos="540"/>
              </w:tabs>
              <w:spacing w:after="0" w:line="240" w:lineRule="auto"/>
              <w:rPr>
                <w:rFonts w:ascii="Times New Roman" w:hAnsi="Times New Roman" w:cs="Times New Roman"/>
                <w:b/>
                <w:color w:val="000000" w:themeColor="text1"/>
                <w:sz w:val="24"/>
                <w:szCs w:val="24"/>
                <w:u w:val="single"/>
                <w:lang w:val="pt-BR"/>
              </w:rPr>
            </w:pPr>
            <w:r w:rsidRPr="004F76A1">
              <w:rPr>
                <w:rFonts w:ascii="Times New Roman" w:hAnsi="Times New Roman" w:cs="Times New Roman"/>
                <w:b/>
                <w:color w:val="000000" w:themeColor="text1"/>
                <w:sz w:val="24"/>
                <w:szCs w:val="24"/>
                <w:u w:val="single"/>
                <w:lang w:val="pt-BR"/>
              </w:rPr>
              <w:t>Defrișarea/curățarea arborilor uscați:</w:t>
            </w:r>
          </w:p>
          <w:p w:rsidR="00782716" w:rsidRPr="004F76A1" w:rsidRDefault="00782716" w:rsidP="00782716">
            <w:pPr>
              <w:tabs>
                <w:tab w:val="left" w:pos="540"/>
              </w:tabs>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În scopul asigurării securității copiilor, angajaților instituțiilor a fost obținută autorizația pentru defrișarea a 341 arbori și curățarea a 321 arbori din</w:t>
            </w:r>
          </w:p>
          <w:p w:rsidR="00782716" w:rsidRPr="004F76A1" w:rsidRDefault="00782716" w:rsidP="00782716">
            <w:pPr>
              <w:tabs>
                <w:tab w:val="left" w:pos="540"/>
              </w:tabs>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cadrul a 31 instituții din subordinea DETS sectorul Centru. Până la moment au fost efectuate lucrări de defrișare și curățare a arborilor din 15 instituții subordonate: IET nr. 6, 7, 59, 73, 78, 125, 156, 167,</w:t>
            </w:r>
          </w:p>
          <w:p w:rsidR="00782716" w:rsidRPr="004F76A1" w:rsidRDefault="00782716" w:rsidP="00782716">
            <w:pPr>
              <w:tabs>
                <w:tab w:val="left" w:pos="540"/>
              </w:tabs>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lastRenderedPageBreak/>
              <w:t>174, 175, 227, LT ,,C. Sibirschi”, LT ,,V. Lupu”, Școala auxiliară nr. 5, Școala auxiliară nr.7.</w:t>
            </w:r>
          </w:p>
          <w:p w:rsidR="00782716" w:rsidRPr="004F76A1" w:rsidRDefault="00782716" w:rsidP="00782716">
            <w:pPr>
              <w:tabs>
                <w:tab w:val="left" w:pos="540"/>
              </w:tabs>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Urmează a fi executate lucrările de defrișare a arborilor din cadrul a 16 instituții din subordine.</w:t>
            </w:r>
          </w:p>
          <w:p w:rsidR="00782716" w:rsidRPr="004F76A1" w:rsidRDefault="00782716" w:rsidP="00782716">
            <w:pPr>
              <w:tabs>
                <w:tab w:val="left" w:pos="540"/>
              </w:tabs>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Pentru tăierea și curățarea copacilor în instituțiile subordonate DETS sectorul Centru de către Agenție de mediu a fost eliberată autorizație cu</w:t>
            </w:r>
          </w:p>
          <w:p w:rsidR="00782716" w:rsidRPr="004F76A1" w:rsidRDefault="00782716" w:rsidP="00782716">
            <w:pPr>
              <w:tabs>
                <w:tab w:val="left" w:pos="540"/>
              </w:tabs>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 nr. P - 2399/2022 din 07.06.2022, care este valabilă până la data de 06.06.2023.</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p>
          <w:p w:rsidR="00782716" w:rsidRPr="004F76A1" w:rsidRDefault="00782716" w:rsidP="00782716">
            <w:pPr>
              <w:spacing w:after="0" w:line="240" w:lineRule="auto"/>
              <w:rPr>
                <w:rFonts w:ascii="Times New Roman" w:hAnsi="Times New Roman" w:cs="Times New Roman"/>
                <w:b/>
                <w:color w:val="000000" w:themeColor="text1"/>
                <w:sz w:val="24"/>
                <w:szCs w:val="24"/>
                <w:u w:val="single"/>
                <w:lang w:val="pt-BR"/>
              </w:rPr>
            </w:pPr>
            <w:r w:rsidRPr="004F76A1">
              <w:rPr>
                <w:rFonts w:ascii="Times New Roman" w:hAnsi="Times New Roman" w:cs="Times New Roman"/>
                <w:b/>
                <w:color w:val="000000" w:themeColor="text1"/>
                <w:sz w:val="24"/>
                <w:szCs w:val="24"/>
                <w:u w:val="single"/>
                <w:lang w:val="pt-BR"/>
              </w:rPr>
              <w:t>DETS  Ciocana:</w:t>
            </w:r>
          </w:p>
          <w:p w:rsidR="00782716" w:rsidRPr="004F76A1" w:rsidRDefault="00782716" w:rsidP="00782716">
            <w:pPr>
              <w:spacing w:after="0" w:line="240" w:lineRule="auto"/>
              <w:rPr>
                <w:rFonts w:ascii="Times New Roman" w:hAnsi="Times New Roman" w:cs="Times New Roman"/>
                <w:b/>
                <w:color w:val="000000" w:themeColor="text1"/>
                <w:sz w:val="24"/>
                <w:szCs w:val="24"/>
                <w:u w:val="single"/>
                <w:lang w:val="pt-BR"/>
              </w:rPr>
            </w:pPr>
            <w:r w:rsidRPr="004F76A1">
              <w:rPr>
                <w:rFonts w:ascii="Times New Roman" w:hAnsi="Times New Roman" w:cs="Times New Roman"/>
                <w:b/>
                <w:color w:val="000000" w:themeColor="text1"/>
                <w:sz w:val="24"/>
                <w:szCs w:val="24"/>
                <w:u w:val="single"/>
                <w:lang w:val="pt-BR"/>
              </w:rPr>
              <w:t>Evacuarea frunzișului:</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În perioada de raportare  au fost realizate:</w:t>
            </w:r>
          </w:p>
          <w:p w:rsidR="00782716" w:rsidRPr="004F76A1" w:rsidRDefault="00782716" w:rsidP="004F76A1">
            <w:pPr>
              <w:pStyle w:val="Listparagraf"/>
              <w:numPr>
                <w:ilvl w:val="0"/>
                <w:numId w:val="23"/>
              </w:numPr>
              <w:ind w:left="232" w:hanging="232"/>
              <w:rPr>
                <w:color w:val="000000" w:themeColor="text1"/>
                <w:sz w:val="24"/>
                <w:szCs w:val="24"/>
              </w:rPr>
            </w:pPr>
            <w:r w:rsidRPr="004F76A1">
              <w:rPr>
                <w:color w:val="000000" w:themeColor="text1"/>
                <w:sz w:val="24"/>
                <w:szCs w:val="24"/>
              </w:rPr>
              <w:t>participanți la salubrizare - 42 angajați;</w:t>
            </w:r>
          </w:p>
          <w:p w:rsidR="00782716" w:rsidRPr="004F76A1" w:rsidRDefault="00782716" w:rsidP="004F76A1">
            <w:pPr>
              <w:pStyle w:val="Listparagraf"/>
              <w:numPr>
                <w:ilvl w:val="0"/>
                <w:numId w:val="23"/>
              </w:numPr>
              <w:ind w:left="232" w:hanging="232"/>
              <w:rPr>
                <w:color w:val="000000" w:themeColor="text1"/>
                <w:sz w:val="24"/>
                <w:szCs w:val="24"/>
              </w:rPr>
            </w:pPr>
            <w:r w:rsidRPr="004F76A1">
              <w:rPr>
                <w:color w:val="000000" w:themeColor="text1"/>
                <w:sz w:val="24"/>
                <w:szCs w:val="24"/>
              </w:rPr>
              <w:t>teren aferent salubrizat - 2650 m</w:t>
            </w:r>
            <w:r w:rsidRPr="004F76A1">
              <w:rPr>
                <w:color w:val="000000" w:themeColor="text1"/>
                <w:sz w:val="24"/>
                <w:szCs w:val="24"/>
                <w:vertAlign w:val="superscript"/>
              </w:rPr>
              <w:t>2;</w:t>
            </w:r>
          </w:p>
          <w:p w:rsidR="00782716" w:rsidRPr="004F76A1" w:rsidRDefault="00782716" w:rsidP="004F76A1">
            <w:pPr>
              <w:pStyle w:val="Listparagraf"/>
              <w:numPr>
                <w:ilvl w:val="0"/>
                <w:numId w:val="23"/>
              </w:numPr>
              <w:ind w:left="232" w:hanging="232"/>
              <w:rPr>
                <w:color w:val="000000" w:themeColor="text1"/>
                <w:sz w:val="24"/>
                <w:szCs w:val="24"/>
              </w:rPr>
            </w:pPr>
            <w:r w:rsidRPr="004F76A1">
              <w:rPr>
                <w:color w:val="000000" w:themeColor="text1"/>
                <w:sz w:val="24"/>
                <w:szCs w:val="24"/>
              </w:rPr>
              <w:t>teren adiacent salubrizat - 1200 m</w:t>
            </w:r>
            <w:r w:rsidRPr="004F76A1">
              <w:rPr>
                <w:color w:val="000000" w:themeColor="text1"/>
                <w:sz w:val="24"/>
                <w:szCs w:val="24"/>
                <w:vertAlign w:val="superscript"/>
              </w:rPr>
              <w:t xml:space="preserve">2. </w:t>
            </w:r>
          </w:p>
          <w:p w:rsidR="00782716" w:rsidRPr="004F76A1" w:rsidRDefault="00782716" w:rsidP="004F76A1">
            <w:pPr>
              <w:pStyle w:val="Listparagraf"/>
              <w:numPr>
                <w:ilvl w:val="0"/>
                <w:numId w:val="23"/>
              </w:numPr>
              <w:ind w:left="232" w:hanging="232"/>
              <w:rPr>
                <w:color w:val="000000" w:themeColor="text1"/>
                <w:sz w:val="24"/>
                <w:szCs w:val="24"/>
                <w:lang w:val="en-US"/>
              </w:rPr>
            </w:pPr>
            <w:r w:rsidRPr="004F76A1">
              <w:rPr>
                <w:color w:val="000000" w:themeColor="text1"/>
                <w:sz w:val="24"/>
                <w:szCs w:val="24"/>
              </w:rPr>
              <w:t>Efectuate vizite în teren - 8 instituții</w:t>
            </w:r>
            <w:r w:rsidRPr="004F76A1">
              <w:rPr>
                <w:color w:val="000000" w:themeColor="text1"/>
                <w:sz w:val="24"/>
                <w:szCs w:val="24"/>
                <w:lang w:val="en-US"/>
              </w:rPr>
              <w:t>.</w:t>
            </w:r>
          </w:p>
          <w:p w:rsidR="00782716" w:rsidRPr="004F76A1" w:rsidRDefault="00782716" w:rsidP="00782716">
            <w:pPr>
              <w:spacing w:after="0" w:line="240" w:lineRule="auto"/>
              <w:rPr>
                <w:rFonts w:ascii="Times New Roman" w:hAnsi="Times New Roman" w:cs="Times New Roman"/>
                <w:color w:val="000000" w:themeColor="text1"/>
                <w:sz w:val="24"/>
                <w:szCs w:val="24"/>
              </w:rPr>
            </w:pPr>
            <w:r w:rsidRPr="004F76A1">
              <w:rPr>
                <w:rFonts w:ascii="Times New Roman" w:hAnsi="Times New Roman" w:cs="Times New Roman"/>
                <w:color w:val="000000" w:themeColor="text1"/>
                <w:sz w:val="24"/>
                <w:szCs w:val="24"/>
              </w:rPr>
              <w:t xml:space="preserve">                                               </w:t>
            </w:r>
          </w:p>
          <w:p w:rsidR="00782716" w:rsidRPr="004F76A1" w:rsidRDefault="00782716" w:rsidP="00782716">
            <w:pPr>
              <w:spacing w:after="0" w:line="240" w:lineRule="auto"/>
              <w:rPr>
                <w:rFonts w:ascii="Times New Roman" w:hAnsi="Times New Roman" w:cs="Times New Roman"/>
                <w:b/>
                <w:color w:val="000000" w:themeColor="text1"/>
                <w:sz w:val="24"/>
                <w:szCs w:val="24"/>
                <w:u w:val="single"/>
              </w:rPr>
            </w:pPr>
            <w:r w:rsidRPr="004F76A1">
              <w:rPr>
                <w:rFonts w:ascii="Times New Roman" w:hAnsi="Times New Roman" w:cs="Times New Roman"/>
                <w:b/>
                <w:color w:val="000000" w:themeColor="text1"/>
                <w:sz w:val="24"/>
                <w:szCs w:val="24"/>
                <w:u w:val="single"/>
              </w:rPr>
              <w:t>Defrișarea/curățarea arborilor uscați:</w:t>
            </w:r>
          </w:p>
          <w:p w:rsidR="00782716" w:rsidRPr="004F76A1" w:rsidRDefault="00782716" w:rsidP="00782716">
            <w:pPr>
              <w:spacing w:after="0" w:line="240" w:lineRule="auto"/>
              <w:rPr>
                <w:rFonts w:ascii="Times New Roman" w:hAnsi="Times New Roman" w:cs="Times New Roman"/>
                <w:color w:val="000000" w:themeColor="text1"/>
                <w:sz w:val="24"/>
                <w:szCs w:val="24"/>
              </w:rPr>
            </w:pPr>
            <w:r w:rsidRPr="004F76A1">
              <w:rPr>
                <w:rFonts w:ascii="Times New Roman" w:hAnsi="Times New Roman" w:cs="Times New Roman"/>
                <w:color w:val="000000" w:themeColor="text1"/>
                <w:sz w:val="24"/>
                <w:szCs w:val="24"/>
              </w:rPr>
              <w:t>În perioada 23.01 – 27.01.2023 de către</w:t>
            </w:r>
          </w:p>
          <w:p w:rsidR="00782716" w:rsidRPr="004F76A1" w:rsidRDefault="00782716" w:rsidP="00782716">
            <w:pPr>
              <w:spacing w:after="0" w:line="240" w:lineRule="auto"/>
              <w:rPr>
                <w:rFonts w:ascii="Times New Roman" w:hAnsi="Times New Roman" w:cs="Times New Roman"/>
                <w:color w:val="000000" w:themeColor="text1"/>
                <w:sz w:val="24"/>
                <w:szCs w:val="24"/>
              </w:rPr>
            </w:pPr>
            <w:r w:rsidRPr="004F76A1">
              <w:rPr>
                <w:rFonts w:ascii="Times New Roman" w:hAnsi="Times New Roman" w:cs="Times New Roman"/>
                <w:color w:val="000000" w:themeColor="text1"/>
                <w:sz w:val="24"/>
                <w:szCs w:val="24"/>
              </w:rPr>
              <w:t>administrațiile instituțiilor au fost înaintate</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demersuri în adresa DETS cu privire la</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soluționarea problemei cu tăierea/curățarea</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arborilor de pe teritoriul instituțiilor de învățământ</w:t>
            </w:r>
          </w:p>
          <w:p w:rsidR="00782716" w:rsidRPr="004F76A1" w:rsidRDefault="00782716" w:rsidP="00782716">
            <w:pPr>
              <w:spacing w:after="0" w:line="240" w:lineRule="auto"/>
              <w:rPr>
                <w:rFonts w:ascii="Times New Roman" w:hAnsi="Times New Roman" w:cs="Times New Roman"/>
                <w:color w:val="000000" w:themeColor="text1"/>
                <w:sz w:val="24"/>
                <w:szCs w:val="24"/>
                <w:lang w:val="en-US"/>
              </w:rPr>
            </w:pPr>
            <w:proofErr w:type="gramStart"/>
            <w:r w:rsidRPr="004F76A1">
              <w:rPr>
                <w:rFonts w:ascii="Times New Roman" w:hAnsi="Times New Roman" w:cs="Times New Roman"/>
                <w:color w:val="000000" w:themeColor="text1"/>
                <w:sz w:val="24"/>
                <w:szCs w:val="24"/>
                <w:lang w:val="en-US"/>
              </w:rPr>
              <w:t>general</w:t>
            </w:r>
            <w:proofErr w:type="gramEnd"/>
            <w:r w:rsidRPr="004F76A1">
              <w:rPr>
                <w:rFonts w:ascii="Times New Roman" w:hAnsi="Times New Roman" w:cs="Times New Roman"/>
                <w:color w:val="000000" w:themeColor="text1"/>
                <w:sz w:val="24"/>
                <w:szCs w:val="24"/>
                <w:lang w:val="en-US"/>
              </w:rPr>
              <w:t xml:space="preserve"> din sector.</w:t>
            </w:r>
          </w:p>
          <w:p w:rsidR="00782716" w:rsidRPr="004F76A1" w:rsidRDefault="00782716" w:rsidP="00782716">
            <w:pPr>
              <w:spacing w:after="0" w:line="240" w:lineRule="auto"/>
              <w:rPr>
                <w:rFonts w:ascii="Times New Roman" w:hAnsi="Times New Roman" w:cs="Times New Roman"/>
                <w:color w:val="000000" w:themeColor="text1"/>
                <w:sz w:val="24"/>
                <w:szCs w:val="24"/>
                <w:lang w:val="en-US"/>
              </w:rPr>
            </w:pPr>
            <w:r w:rsidRPr="004F76A1">
              <w:rPr>
                <w:rFonts w:ascii="Times New Roman" w:hAnsi="Times New Roman" w:cs="Times New Roman"/>
                <w:color w:val="000000" w:themeColor="text1"/>
                <w:sz w:val="24"/>
                <w:szCs w:val="24"/>
                <w:lang w:val="en-US"/>
              </w:rPr>
              <w:t>Demers DETS nr.01-20/10 din 09.01.2023</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expediat la Î.M. „Asociația de gospodărire a</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spațiilor verzi” cu privire la examinarea arborilor</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pentru defrișarea/curățarea în anul 2023. </w:t>
            </w:r>
          </w:p>
          <w:p w:rsidR="00782716" w:rsidRPr="004F76A1" w:rsidRDefault="00782716" w:rsidP="00782716">
            <w:pPr>
              <w:tabs>
                <w:tab w:val="left" w:pos="336"/>
              </w:tabs>
              <w:spacing w:after="0" w:line="240" w:lineRule="auto"/>
              <w:ind w:left="90"/>
              <w:rPr>
                <w:rFonts w:ascii="Times New Roman" w:hAnsi="Times New Roman" w:cs="Times New Roman"/>
                <w:color w:val="000000" w:themeColor="text1"/>
                <w:sz w:val="24"/>
                <w:szCs w:val="24"/>
                <w:u w:val="single"/>
                <w:lang w:val="pt-BR"/>
              </w:rPr>
            </w:pPr>
          </w:p>
          <w:p w:rsidR="00782716" w:rsidRPr="004F76A1" w:rsidRDefault="00782716" w:rsidP="00782716">
            <w:pPr>
              <w:spacing w:after="0" w:line="240" w:lineRule="auto"/>
              <w:rPr>
                <w:rFonts w:ascii="Times New Roman" w:hAnsi="Times New Roman" w:cs="Times New Roman"/>
                <w:b/>
                <w:color w:val="000000" w:themeColor="text1"/>
                <w:sz w:val="24"/>
                <w:szCs w:val="24"/>
                <w:u w:val="single"/>
                <w:lang w:val="pt-BR"/>
              </w:rPr>
            </w:pPr>
            <w:r w:rsidRPr="004F76A1">
              <w:rPr>
                <w:rFonts w:ascii="Times New Roman" w:hAnsi="Times New Roman" w:cs="Times New Roman"/>
                <w:b/>
                <w:color w:val="000000" w:themeColor="text1"/>
                <w:sz w:val="24"/>
                <w:szCs w:val="24"/>
                <w:u w:val="single"/>
                <w:lang w:val="pt-BR"/>
              </w:rPr>
              <w:t>DETS Rîșcani:</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De către angajații DETS Rîșcani, în </w:t>
            </w:r>
            <w:r w:rsidR="0098158E" w:rsidRPr="004F76A1">
              <w:rPr>
                <w:rFonts w:ascii="Times New Roman" w:hAnsi="Times New Roman" w:cs="Times New Roman"/>
                <w:color w:val="000000" w:themeColor="text1"/>
                <w:sz w:val="24"/>
                <w:szCs w:val="24"/>
                <w:lang w:val="pt-BR"/>
              </w:rPr>
              <w:t>săptămâna curentă</w:t>
            </w:r>
            <w:r w:rsidRPr="004F76A1">
              <w:rPr>
                <w:rFonts w:ascii="Times New Roman" w:hAnsi="Times New Roman" w:cs="Times New Roman"/>
                <w:color w:val="000000" w:themeColor="text1"/>
                <w:sz w:val="24"/>
                <w:szCs w:val="24"/>
                <w:lang w:val="pt-BR"/>
              </w:rPr>
              <w:t xml:space="preserve"> s-au verificat 8 instituții din subordine: grădinițele nr.5, 81, 88, 129, 146, 160;</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LT ,,Mihail Lomonosov” și LT ”Mihail Sadoveanu” (blocul liceal/blocul primar) în care se întreprind acțiuni de amenajare, salubrizare a teritoriilor</w:t>
            </w:r>
            <w:r w:rsidR="0098158E" w:rsidRPr="004F76A1">
              <w:rPr>
                <w:rFonts w:ascii="Times New Roman" w:hAnsi="Times New Roman" w:cs="Times New Roman"/>
                <w:color w:val="000000" w:themeColor="text1"/>
                <w:sz w:val="24"/>
                <w:szCs w:val="24"/>
                <w:lang w:val="pt-BR"/>
              </w:rPr>
              <w:t>,acestea din urmă fiind</w:t>
            </w:r>
            <w:r w:rsidRPr="004F76A1">
              <w:rPr>
                <w:rFonts w:ascii="Times New Roman" w:hAnsi="Times New Roman" w:cs="Times New Roman"/>
                <w:color w:val="000000" w:themeColor="text1"/>
                <w:sz w:val="24"/>
                <w:szCs w:val="24"/>
                <w:lang w:val="pt-BR"/>
              </w:rPr>
              <w:t xml:space="preserve"> </w:t>
            </w:r>
            <w:r w:rsidRPr="004F76A1">
              <w:rPr>
                <w:rFonts w:ascii="Times New Roman" w:hAnsi="Times New Roman" w:cs="Times New Roman"/>
                <w:color w:val="000000" w:themeColor="text1"/>
                <w:sz w:val="24"/>
                <w:szCs w:val="24"/>
                <w:lang w:val="pt-BR"/>
              </w:rPr>
              <w:lastRenderedPageBreak/>
              <w:t xml:space="preserve">curate și amenajate, gunoi stocat în instituțiile verificate </w:t>
            </w:r>
            <w:r w:rsidR="0098158E" w:rsidRPr="004F76A1">
              <w:rPr>
                <w:rFonts w:ascii="Times New Roman" w:hAnsi="Times New Roman" w:cs="Times New Roman"/>
                <w:color w:val="000000" w:themeColor="text1"/>
                <w:sz w:val="24"/>
                <w:szCs w:val="24"/>
                <w:lang w:val="pt-BR"/>
              </w:rPr>
              <w:t>, nefiind depistat.</w:t>
            </w:r>
          </w:p>
          <w:p w:rsidR="00782716" w:rsidRPr="004F76A1" w:rsidRDefault="00782716" w:rsidP="00782716">
            <w:pPr>
              <w:tabs>
                <w:tab w:val="left" w:pos="540"/>
              </w:tabs>
              <w:spacing w:after="0" w:line="240" w:lineRule="auto"/>
              <w:rPr>
                <w:rFonts w:ascii="Times New Roman" w:hAnsi="Times New Roman" w:cs="Times New Roman"/>
                <w:b/>
                <w:color w:val="000000" w:themeColor="text1"/>
                <w:sz w:val="24"/>
                <w:szCs w:val="24"/>
                <w:u w:val="single"/>
                <w:lang w:val="pt-BR"/>
              </w:rPr>
            </w:pPr>
            <w:r w:rsidRPr="004F76A1">
              <w:rPr>
                <w:rFonts w:ascii="Times New Roman" w:hAnsi="Times New Roman" w:cs="Times New Roman"/>
                <w:b/>
                <w:color w:val="000000" w:themeColor="text1"/>
                <w:sz w:val="24"/>
                <w:szCs w:val="24"/>
                <w:u w:val="single"/>
                <w:lang w:val="pt-BR"/>
              </w:rPr>
              <w:t>Defrișarea/curățarea arborilor uscați:</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La data de 25.01.2023 a fost expediat demers către Agenți</w:t>
            </w:r>
            <w:r w:rsidR="0098158E" w:rsidRPr="004F76A1">
              <w:rPr>
                <w:rFonts w:ascii="Times New Roman" w:hAnsi="Times New Roman" w:cs="Times New Roman"/>
                <w:color w:val="000000" w:themeColor="text1"/>
                <w:sz w:val="24"/>
                <w:szCs w:val="24"/>
                <w:lang w:val="pt-BR"/>
              </w:rPr>
              <w:t>a</w:t>
            </w:r>
            <w:r w:rsidRPr="004F76A1">
              <w:rPr>
                <w:rFonts w:ascii="Times New Roman" w:hAnsi="Times New Roman" w:cs="Times New Roman"/>
                <w:color w:val="000000" w:themeColor="text1"/>
                <w:sz w:val="24"/>
                <w:szCs w:val="24"/>
                <w:lang w:val="pt-BR"/>
              </w:rPr>
              <w:t xml:space="preserve"> Mediului (nr.01-15/38 ) pentru </w:t>
            </w:r>
            <w:r w:rsidR="00382B3E" w:rsidRPr="004F76A1">
              <w:rPr>
                <w:rFonts w:ascii="Times New Roman" w:hAnsi="Times New Roman" w:cs="Times New Roman"/>
                <w:color w:val="000000" w:themeColor="text1"/>
                <w:sz w:val="24"/>
                <w:szCs w:val="24"/>
                <w:lang w:val="pt-BR"/>
              </w:rPr>
              <w:t xml:space="preserve">a </w:t>
            </w:r>
            <w:r w:rsidRPr="004F76A1">
              <w:rPr>
                <w:rFonts w:ascii="Times New Roman" w:hAnsi="Times New Roman" w:cs="Times New Roman"/>
                <w:color w:val="000000" w:themeColor="text1"/>
                <w:sz w:val="24"/>
                <w:szCs w:val="24"/>
                <w:lang w:val="pt-BR"/>
              </w:rPr>
              <w:t>informa</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la ce etapă este eliberarea autorizațiilor.</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În urma inventarierii repetate a copacilor și </w:t>
            </w:r>
            <w:r w:rsidR="0098158E" w:rsidRPr="004F76A1">
              <w:rPr>
                <w:rFonts w:ascii="Times New Roman" w:hAnsi="Times New Roman" w:cs="Times New Roman"/>
                <w:color w:val="000000" w:themeColor="text1"/>
                <w:sz w:val="24"/>
                <w:szCs w:val="24"/>
                <w:lang w:val="pt-BR"/>
              </w:rPr>
              <w:t xml:space="preserve">a </w:t>
            </w:r>
            <w:r w:rsidRPr="004F76A1">
              <w:rPr>
                <w:rFonts w:ascii="Times New Roman" w:hAnsi="Times New Roman" w:cs="Times New Roman"/>
                <w:color w:val="000000" w:themeColor="text1"/>
                <w:sz w:val="24"/>
                <w:szCs w:val="24"/>
                <w:lang w:val="pt-BR"/>
              </w:rPr>
              <w:t>crengilor uscate de pe teritoriile instituțiilor de învățământ din subordine, a fost înaintat demers către ÎM „Asociația de Gospodărire a Spațiilor Verzi”, a municipiului Chișinău, solicitarea nr.01-15/666 din 29.12.2022.</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Lucrările de defrișare în instituțiile de învățământ din subordine nu se desfășoară, deoarece </w:t>
            </w:r>
            <w:r w:rsidR="00382B3E" w:rsidRPr="004F76A1">
              <w:rPr>
                <w:rFonts w:ascii="Times New Roman" w:hAnsi="Times New Roman" w:cs="Times New Roman"/>
                <w:color w:val="000000" w:themeColor="text1"/>
                <w:sz w:val="24"/>
                <w:szCs w:val="24"/>
                <w:lang w:val="pt-BR"/>
              </w:rPr>
              <w:t>lipsesc</w:t>
            </w:r>
            <w:r w:rsidRPr="004F76A1">
              <w:rPr>
                <w:rFonts w:ascii="Times New Roman" w:hAnsi="Times New Roman" w:cs="Times New Roman"/>
                <w:color w:val="000000" w:themeColor="text1"/>
                <w:sz w:val="24"/>
                <w:szCs w:val="24"/>
                <w:lang w:val="pt-BR"/>
              </w:rPr>
              <w:t xml:space="preserve"> autorizații</w:t>
            </w:r>
            <w:r w:rsidR="00382B3E" w:rsidRPr="004F76A1">
              <w:rPr>
                <w:rFonts w:ascii="Times New Roman" w:hAnsi="Times New Roman" w:cs="Times New Roman"/>
                <w:color w:val="000000" w:themeColor="text1"/>
                <w:sz w:val="24"/>
                <w:szCs w:val="24"/>
                <w:lang w:val="pt-BR"/>
              </w:rPr>
              <w:t xml:space="preserve">le </w:t>
            </w:r>
            <w:r w:rsidRPr="004F76A1">
              <w:rPr>
                <w:rFonts w:ascii="Times New Roman" w:hAnsi="Times New Roman" w:cs="Times New Roman"/>
                <w:color w:val="000000" w:themeColor="text1"/>
                <w:sz w:val="24"/>
                <w:szCs w:val="24"/>
                <w:lang w:val="pt-BR"/>
              </w:rPr>
              <w:t xml:space="preserve"> de defrișare și curățare a arborilor.</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p>
          <w:p w:rsidR="00782716" w:rsidRPr="004F76A1" w:rsidRDefault="00782716" w:rsidP="00782716">
            <w:pPr>
              <w:spacing w:after="0" w:line="240" w:lineRule="auto"/>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u w:val="single"/>
                <w:lang w:val="pt-BR"/>
              </w:rPr>
              <w:t>Evacuarea frunzișului:</w:t>
            </w:r>
            <w:r w:rsidRPr="004F76A1">
              <w:rPr>
                <w:rFonts w:ascii="Times New Roman" w:hAnsi="Times New Roman" w:cs="Times New Roman"/>
                <w:b/>
                <w:color w:val="000000" w:themeColor="text1"/>
                <w:sz w:val="24"/>
                <w:szCs w:val="24"/>
                <w:lang w:val="pt-BR"/>
              </w:rPr>
              <w:t xml:space="preserve"> </w:t>
            </w:r>
          </w:p>
          <w:p w:rsidR="00782716" w:rsidRPr="004F76A1" w:rsidRDefault="00782716" w:rsidP="00782716">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În perioada de referință fost evacuat gunoiul stocat din IET nr.13 (1 rută).</w:t>
            </w:r>
          </w:p>
          <w:p w:rsidR="00782716" w:rsidRPr="004F76A1" w:rsidRDefault="00782716" w:rsidP="00782716">
            <w:pPr>
              <w:tabs>
                <w:tab w:val="left" w:pos="252"/>
                <w:tab w:val="left" w:pos="396"/>
              </w:tabs>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De pe teritoriile instituțiilor de învățământ din subordine este evacuat tot frunzișul.</w:t>
            </w:r>
          </w:p>
          <w:p w:rsidR="00782716" w:rsidRPr="004F76A1" w:rsidRDefault="00782716" w:rsidP="00782716">
            <w:pPr>
              <w:tabs>
                <w:tab w:val="left" w:pos="252"/>
                <w:tab w:val="left" w:pos="396"/>
              </w:tabs>
              <w:spacing w:after="0" w:line="240" w:lineRule="auto"/>
              <w:rPr>
                <w:rFonts w:ascii="Times New Roman" w:hAnsi="Times New Roman" w:cs="Times New Roman"/>
                <w:color w:val="000000" w:themeColor="text1"/>
                <w:sz w:val="24"/>
                <w:szCs w:val="24"/>
                <w:lang w:val="pt-BR"/>
              </w:rPr>
            </w:pPr>
          </w:p>
          <w:p w:rsidR="00782716" w:rsidRPr="004F76A1" w:rsidRDefault="00782716" w:rsidP="00782716">
            <w:pPr>
              <w:tabs>
                <w:tab w:val="left" w:pos="252"/>
                <w:tab w:val="left" w:pos="396"/>
              </w:tabs>
              <w:spacing w:after="0" w:line="240" w:lineRule="auto"/>
              <w:rPr>
                <w:rFonts w:ascii="Times New Roman" w:hAnsi="Times New Roman" w:cs="Times New Roman"/>
                <w:b/>
                <w:color w:val="000000" w:themeColor="text1"/>
                <w:sz w:val="24"/>
                <w:szCs w:val="24"/>
                <w:u w:val="single"/>
                <w:lang w:val="pt-BR"/>
              </w:rPr>
            </w:pPr>
            <w:r w:rsidRPr="004F76A1">
              <w:rPr>
                <w:rFonts w:ascii="Times New Roman" w:hAnsi="Times New Roman" w:cs="Times New Roman"/>
                <w:b/>
                <w:color w:val="000000" w:themeColor="text1"/>
                <w:sz w:val="24"/>
                <w:szCs w:val="24"/>
                <w:u w:val="single"/>
                <w:lang w:val="pt-BR"/>
              </w:rPr>
              <w:t>Evacuarea cauciucurilor:</w:t>
            </w:r>
          </w:p>
          <w:p w:rsidR="00B03489" w:rsidRPr="004F76A1" w:rsidRDefault="00382B3E" w:rsidP="00382B3E">
            <w:pPr>
              <w:tabs>
                <w:tab w:val="left" w:pos="252"/>
                <w:tab w:val="left" w:pos="396"/>
              </w:tabs>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Au rămas</w:t>
            </w:r>
            <w:r w:rsidR="00782716" w:rsidRPr="004F76A1">
              <w:rPr>
                <w:rFonts w:ascii="Times New Roman" w:hAnsi="Times New Roman" w:cs="Times New Roman"/>
                <w:color w:val="000000" w:themeColor="text1"/>
                <w:sz w:val="24"/>
                <w:szCs w:val="24"/>
                <w:lang w:val="pt-BR"/>
              </w:rPr>
              <w:t xml:space="preserve"> circa 1552 cauciucuri. DETS sectorul Rîșcani împreună cu Pretura sectorului și managerii instituțiilor de învățământ sunt în căutare soluțiilor unde pot fi</w:t>
            </w:r>
            <w:r w:rsidRPr="004F76A1">
              <w:rPr>
                <w:rFonts w:ascii="Times New Roman" w:hAnsi="Times New Roman" w:cs="Times New Roman"/>
                <w:color w:val="000000" w:themeColor="text1"/>
                <w:sz w:val="24"/>
                <w:szCs w:val="24"/>
                <w:lang w:val="pt-BR"/>
              </w:rPr>
              <w:t xml:space="preserve"> </w:t>
            </w:r>
            <w:r w:rsidR="00782716" w:rsidRPr="004F76A1">
              <w:rPr>
                <w:rFonts w:ascii="Times New Roman" w:hAnsi="Times New Roman" w:cs="Times New Roman"/>
                <w:color w:val="000000" w:themeColor="text1"/>
                <w:sz w:val="24"/>
                <w:szCs w:val="24"/>
                <w:lang w:val="pt-BR"/>
              </w:rPr>
              <w:t>evacuate sau stocate cauciucurile rămase.</w:t>
            </w:r>
          </w:p>
          <w:p w:rsidR="006D743A" w:rsidRPr="004F76A1" w:rsidRDefault="006D743A" w:rsidP="00782716">
            <w:pPr>
              <w:spacing w:after="0" w:line="240" w:lineRule="auto"/>
              <w:rPr>
                <w:rFonts w:ascii="Times New Roman" w:hAnsi="Times New Roman" w:cs="Times New Roman"/>
                <w:b/>
                <w:color w:val="000000" w:themeColor="text1"/>
                <w:sz w:val="24"/>
                <w:szCs w:val="24"/>
                <w:u w:val="single"/>
                <w:lang w:val="pt-BR"/>
              </w:rPr>
            </w:pPr>
            <w:r w:rsidRPr="004F76A1">
              <w:rPr>
                <w:rFonts w:ascii="Times New Roman" w:hAnsi="Times New Roman" w:cs="Times New Roman"/>
                <w:color w:val="000000" w:themeColor="text1"/>
                <w:sz w:val="24"/>
                <w:szCs w:val="24"/>
                <w:lang w:val="pt-BR"/>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spacing w:after="0" w:line="240" w:lineRule="auto"/>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lastRenderedPageBreak/>
              <w:t xml:space="preserve"> </w:t>
            </w:r>
          </w:p>
          <w:p w:rsidR="00331529" w:rsidRPr="004F76A1" w:rsidRDefault="00331529" w:rsidP="00B03489">
            <w:pPr>
              <w:spacing w:after="0" w:line="240" w:lineRule="auto"/>
              <w:rPr>
                <w:rFonts w:ascii="Times New Roman" w:hAnsi="Times New Roman" w:cs="Times New Roman"/>
                <w:b/>
                <w:color w:val="000000" w:themeColor="text1"/>
                <w:sz w:val="24"/>
                <w:szCs w:val="24"/>
                <w:lang w:val="ro-RO"/>
              </w:rPr>
            </w:pPr>
          </w:p>
          <w:p w:rsidR="006D743A" w:rsidRPr="004F76A1" w:rsidRDefault="00AE5374" w:rsidP="00B03489">
            <w:pPr>
              <w:spacing w:after="0" w:line="240" w:lineRule="auto"/>
              <w:rPr>
                <w:rFonts w:ascii="Times New Roman" w:hAnsi="Times New Roman" w:cs="Times New Roman"/>
                <w:b/>
                <w:color w:val="000000" w:themeColor="text1"/>
                <w:sz w:val="24"/>
                <w:szCs w:val="24"/>
              </w:rPr>
            </w:pPr>
            <w:r w:rsidRPr="004F76A1">
              <w:rPr>
                <w:rFonts w:ascii="Times New Roman" w:hAnsi="Times New Roman" w:cs="Times New Roman"/>
                <w:b/>
                <w:color w:val="000000" w:themeColor="text1"/>
                <w:sz w:val="24"/>
                <w:szCs w:val="24"/>
                <w:lang w:val="ro-RO"/>
              </w:rPr>
              <w:t>27</w:t>
            </w:r>
            <w:r w:rsidR="006D743A" w:rsidRPr="004F76A1">
              <w:rPr>
                <w:rFonts w:ascii="Times New Roman" w:hAnsi="Times New Roman" w:cs="Times New Roman"/>
                <w:b/>
                <w:color w:val="000000" w:themeColor="text1"/>
                <w:sz w:val="24"/>
                <w:szCs w:val="24"/>
                <w:lang w:val="ro-RO"/>
              </w:rPr>
              <w:t>.01.23</w:t>
            </w:r>
          </w:p>
          <w:p w:rsidR="006D743A" w:rsidRPr="004F76A1" w:rsidRDefault="006D743A" w:rsidP="00B03489">
            <w:pPr>
              <w:spacing w:after="0" w:line="240" w:lineRule="auto"/>
              <w:jc w:val="both"/>
              <w:rPr>
                <w:rFonts w:ascii="Times New Roman" w:hAnsi="Times New Roman" w:cs="Times New Roman"/>
                <w:b/>
                <w:color w:val="000000" w:themeColor="text1"/>
                <w:sz w:val="24"/>
                <w:szCs w:val="24"/>
              </w:rPr>
            </w:pPr>
          </w:p>
          <w:p w:rsidR="006D743A" w:rsidRPr="004F76A1" w:rsidRDefault="006D743A" w:rsidP="00B03489">
            <w:pPr>
              <w:spacing w:after="0" w:line="240" w:lineRule="auto"/>
              <w:jc w:val="both"/>
              <w:rPr>
                <w:rFonts w:ascii="Times New Roman" w:hAnsi="Times New Roman" w:cs="Times New Roman"/>
                <w:b/>
                <w:color w:val="000000" w:themeColor="text1"/>
                <w:sz w:val="24"/>
                <w:szCs w:val="24"/>
              </w:rPr>
            </w:pPr>
          </w:p>
          <w:p w:rsidR="006D743A" w:rsidRPr="004F76A1" w:rsidRDefault="006D743A" w:rsidP="00B03489">
            <w:pPr>
              <w:spacing w:after="0" w:line="240" w:lineRule="auto"/>
              <w:jc w:val="both"/>
              <w:rPr>
                <w:rFonts w:ascii="Times New Roman" w:hAnsi="Times New Roman" w:cs="Times New Roman"/>
                <w:b/>
                <w:color w:val="000000" w:themeColor="text1"/>
                <w:sz w:val="24"/>
                <w:szCs w:val="24"/>
              </w:rPr>
            </w:pPr>
          </w:p>
          <w:p w:rsidR="006D743A" w:rsidRPr="004F76A1" w:rsidRDefault="006D743A" w:rsidP="00B03489">
            <w:pPr>
              <w:spacing w:after="0" w:line="240" w:lineRule="auto"/>
              <w:rPr>
                <w:rFonts w:ascii="Times New Roman" w:hAnsi="Times New Roman" w:cs="Times New Roman"/>
                <w:b/>
                <w:color w:val="000000" w:themeColor="text1"/>
                <w:sz w:val="24"/>
                <w:szCs w:val="24"/>
              </w:rPr>
            </w:pPr>
          </w:p>
          <w:p w:rsidR="006D743A" w:rsidRPr="004F76A1" w:rsidRDefault="006D743A" w:rsidP="00B03489">
            <w:pPr>
              <w:spacing w:after="0" w:line="240" w:lineRule="auto"/>
              <w:rPr>
                <w:rFonts w:ascii="Times New Roman" w:hAnsi="Times New Roman" w:cs="Times New Roman"/>
                <w:b/>
                <w:color w:val="000000" w:themeColor="text1"/>
                <w:sz w:val="24"/>
                <w:szCs w:val="24"/>
              </w:rPr>
            </w:pPr>
          </w:p>
          <w:p w:rsidR="006D743A" w:rsidRPr="004F76A1" w:rsidRDefault="006D743A" w:rsidP="00B03489">
            <w:pPr>
              <w:spacing w:after="0" w:line="240" w:lineRule="auto"/>
              <w:rPr>
                <w:rFonts w:ascii="Times New Roman" w:hAnsi="Times New Roman" w:cs="Times New Roman"/>
                <w:b/>
                <w:color w:val="000000" w:themeColor="text1"/>
                <w:sz w:val="24"/>
                <w:szCs w:val="24"/>
              </w:rPr>
            </w:pPr>
          </w:p>
          <w:p w:rsidR="006D743A" w:rsidRPr="004F76A1" w:rsidRDefault="006D743A" w:rsidP="00B03489">
            <w:pPr>
              <w:spacing w:after="0" w:line="240" w:lineRule="auto"/>
              <w:rPr>
                <w:rFonts w:ascii="Times New Roman" w:hAnsi="Times New Roman" w:cs="Times New Roman"/>
                <w:b/>
                <w:color w:val="000000" w:themeColor="text1"/>
                <w:sz w:val="24"/>
                <w:szCs w:val="24"/>
              </w:rPr>
            </w:pPr>
          </w:p>
          <w:p w:rsidR="006D743A" w:rsidRPr="004F76A1" w:rsidRDefault="006D743A" w:rsidP="00B03489">
            <w:pPr>
              <w:spacing w:after="0" w:line="240" w:lineRule="auto"/>
              <w:rPr>
                <w:rFonts w:ascii="Times New Roman" w:hAnsi="Times New Roman" w:cs="Times New Roman"/>
                <w:b/>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spacing w:after="0" w:line="240" w:lineRule="auto"/>
              <w:rPr>
                <w:rFonts w:ascii="Times New Roman" w:hAnsi="Times New Roman" w:cs="Times New Roman"/>
                <w:color w:val="000000" w:themeColor="text1"/>
                <w:sz w:val="24"/>
                <w:szCs w:val="24"/>
                <w:lang w:val="pt-BR"/>
              </w:rPr>
            </w:pPr>
          </w:p>
          <w:p w:rsidR="00331529" w:rsidRPr="004F76A1" w:rsidRDefault="00331529" w:rsidP="00B03489">
            <w:pPr>
              <w:spacing w:after="0" w:line="240" w:lineRule="auto"/>
              <w:rPr>
                <w:rFonts w:ascii="Times New Roman" w:hAnsi="Times New Roman" w:cs="Times New Roman"/>
                <w:color w:val="000000" w:themeColor="text1"/>
                <w:sz w:val="24"/>
                <w:szCs w:val="24"/>
                <w:lang w:val="pt-BR"/>
              </w:rPr>
            </w:pPr>
          </w:p>
          <w:p w:rsidR="006D743A" w:rsidRPr="004F76A1" w:rsidRDefault="006D743A" w:rsidP="00B03489">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Monitorizarea acțiunilor de salubrizare a teritoriului aferent şi adiacent a instituțiilor de învățământ din subordine</w:t>
            </w:r>
          </w:p>
          <w:p w:rsidR="006D743A" w:rsidRPr="004F76A1" w:rsidRDefault="006D743A" w:rsidP="00B03489">
            <w:pPr>
              <w:spacing w:after="0" w:line="240" w:lineRule="auto"/>
              <w:rPr>
                <w:rFonts w:ascii="Times New Roman" w:hAnsi="Times New Roman" w:cs="Times New Roman"/>
                <w:color w:val="000000" w:themeColor="text1"/>
                <w:sz w:val="24"/>
                <w:szCs w:val="24"/>
                <w:lang w:val="pt-BR"/>
              </w:rPr>
            </w:pPr>
          </w:p>
          <w:p w:rsidR="006D743A" w:rsidRPr="004F76A1" w:rsidRDefault="006D743A" w:rsidP="00B03489">
            <w:pPr>
              <w:spacing w:after="0" w:line="240" w:lineRule="auto"/>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pStyle w:val="1"/>
              <w:shd w:val="clear" w:color="auto" w:fill="auto"/>
              <w:spacing w:after="0" w:line="240" w:lineRule="auto"/>
              <w:jc w:val="both"/>
              <w:rPr>
                <w:rStyle w:val="11pt"/>
                <w:color w:val="000000" w:themeColor="text1"/>
                <w:sz w:val="24"/>
                <w:szCs w:val="24"/>
              </w:rPr>
            </w:pPr>
          </w:p>
        </w:tc>
      </w:tr>
      <w:tr w:rsidR="000762CE" w:rsidRPr="004F76A1" w:rsidTr="00E87051">
        <w:tc>
          <w:tcPr>
            <w:tcW w:w="3686" w:type="dxa"/>
            <w:tcBorders>
              <w:top w:val="single" w:sz="4" w:space="0" w:color="000000"/>
              <w:left w:val="single" w:sz="4" w:space="0" w:color="000000"/>
              <w:bottom w:val="single" w:sz="4" w:space="0" w:color="000000"/>
              <w:right w:val="single" w:sz="4" w:space="0" w:color="000000"/>
            </w:tcBorders>
          </w:tcPr>
          <w:p w:rsidR="000762CE" w:rsidRPr="004F76A1" w:rsidRDefault="000762CE" w:rsidP="000762CE">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lastRenderedPageBreak/>
              <w:t>Monitorizarea procesului de</w:t>
            </w:r>
            <w:r w:rsidR="006A52F8" w:rsidRPr="004F76A1">
              <w:rPr>
                <w:rFonts w:ascii="Times New Roman" w:hAnsi="Times New Roman" w:cs="Times New Roman"/>
                <w:color w:val="000000" w:themeColor="text1"/>
                <w:sz w:val="24"/>
                <w:szCs w:val="24"/>
                <w:lang w:val="pt-BR"/>
              </w:rPr>
              <w:t xml:space="preserve"> </w:t>
            </w:r>
            <w:r w:rsidRPr="004F76A1">
              <w:rPr>
                <w:rFonts w:ascii="Times New Roman" w:hAnsi="Times New Roman" w:cs="Times New Roman"/>
                <w:color w:val="000000" w:themeColor="text1"/>
                <w:sz w:val="24"/>
                <w:szCs w:val="24"/>
                <w:lang w:val="pt-BR"/>
              </w:rPr>
              <w:t>dezăpezire a terenului aferent și celui adiacent, precum și curățarea</w:t>
            </w:r>
          </w:p>
          <w:p w:rsidR="000762CE" w:rsidRPr="004F76A1" w:rsidRDefault="000762CE" w:rsidP="000762CE">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streșinilor de țurțurii de gheață de</w:t>
            </w:r>
          </w:p>
          <w:p w:rsidR="000762CE" w:rsidRPr="004F76A1" w:rsidRDefault="000762CE" w:rsidP="000762CE">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pe teritoriul instituțiilor de</w:t>
            </w:r>
            <w:r w:rsidR="006A52F8" w:rsidRPr="004F76A1">
              <w:rPr>
                <w:rFonts w:ascii="Times New Roman" w:hAnsi="Times New Roman" w:cs="Times New Roman"/>
                <w:color w:val="000000" w:themeColor="text1"/>
                <w:sz w:val="24"/>
                <w:szCs w:val="24"/>
                <w:lang w:val="pt-BR"/>
              </w:rPr>
              <w:t xml:space="preserve"> </w:t>
            </w:r>
            <w:r w:rsidRPr="004F76A1">
              <w:rPr>
                <w:rFonts w:ascii="Times New Roman" w:hAnsi="Times New Roman" w:cs="Times New Roman"/>
                <w:color w:val="000000" w:themeColor="text1"/>
                <w:sz w:val="24"/>
                <w:szCs w:val="24"/>
                <w:lang w:val="pt-BR"/>
              </w:rPr>
              <w:t>învățământ din municipiul</w:t>
            </w:r>
            <w:r w:rsidR="006A52F8" w:rsidRPr="004F76A1">
              <w:rPr>
                <w:rFonts w:ascii="Times New Roman" w:hAnsi="Times New Roman" w:cs="Times New Roman"/>
                <w:color w:val="000000" w:themeColor="text1"/>
                <w:sz w:val="24"/>
                <w:szCs w:val="24"/>
                <w:lang w:val="pt-BR"/>
              </w:rPr>
              <w:t xml:space="preserve"> </w:t>
            </w:r>
            <w:r w:rsidRPr="004F76A1">
              <w:rPr>
                <w:rFonts w:ascii="Times New Roman" w:hAnsi="Times New Roman" w:cs="Times New Roman"/>
                <w:color w:val="000000" w:themeColor="text1"/>
                <w:sz w:val="24"/>
                <w:szCs w:val="24"/>
              </w:rPr>
              <w:t>Chișinău.</w:t>
            </w:r>
          </w:p>
          <w:p w:rsidR="000762CE" w:rsidRPr="004F76A1" w:rsidRDefault="000762CE" w:rsidP="000762CE">
            <w:pPr>
              <w:spacing w:after="0" w:line="240" w:lineRule="auto"/>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Monitorizarea curățării căilor de acces pe teritoriul</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aferent și adiacent a instituțiilor de învățământ din</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municipiul Chișinău.</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p>
          <w:p w:rsidR="00874404" w:rsidRPr="004F76A1" w:rsidRDefault="00874404" w:rsidP="00382B3E">
            <w:pPr>
              <w:spacing w:after="0" w:line="240" w:lineRule="auto"/>
              <w:rPr>
                <w:rFonts w:ascii="Times New Roman" w:hAnsi="Times New Roman" w:cs="Times New Roman"/>
                <w:b/>
                <w:color w:val="000000" w:themeColor="text1"/>
                <w:sz w:val="24"/>
                <w:szCs w:val="24"/>
                <w:u w:val="single"/>
                <w:lang w:val="pt-BR"/>
              </w:rPr>
            </w:pPr>
            <w:r w:rsidRPr="004F76A1">
              <w:rPr>
                <w:rFonts w:ascii="Times New Roman" w:hAnsi="Times New Roman" w:cs="Times New Roman"/>
                <w:b/>
                <w:color w:val="000000" w:themeColor="text1"/>
                <w:sz w:val="24"/>
                <w:szCs w:val="24"/>
                <w:u w:val="single"/>
                <w:lang w:val="pt-BR"/>
              </w:rPr>
              <w:t>DETS Botanica:</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Instituțiile sunt dotate cu material antiderapant</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necesar: nisip, sare </w:t>
            </w:r>
            <w:r w:rsidR="00382B3E" w:rsidRPr="004F76A1">
              <w:rPr>
                <w:rFonts w:ascii="Times New Roman" w:hAnsi="Times New Roman" w:cs="Times New Roman"/>
                <w:color w:val="000000" w:themeColor="text1"/>
                <w:sz w:val="24"/>
                <w:szCs w:val="24"/>
                <w:lang w:val="pt-BR"/>
              </w:rPr>
              <w:t xml:space="preserve">pentru a fi pregătiţi, </w:t>
            </w:r>
            <w:r w:rsidRPr="004F76A1">
              <w:rPr>
                <w:rFonts w:ascii="Times New Roman" w:hAnsi="Times New Roman" w:cs="Times New Roman"/>
                <w:color w:val="000000" w:themeColor="text1"/>
                <w:sz w:val="24"/>
                <w:szCs w:val="24"/>
                <w:lang w:val="pt-BR"/>
              </w:rPr>
              <w:t>în caz de temperaturi scăzute,</w:t>
            </w:r>
            <w:r w:rsidR="00382B3E" w:rsidRPr="004F76A1">
              <w:rPr>
                <w:rFonts w:ascii="Times New Roman" w:hAnsi="Times New Roman" w:cs="Times New Roman"/>
                <w:color w:val="000000" w:themeColor="text1"/>
                <w:sz w:val="24"/>
                <w:szCs w:val="24"/>
                <w:lang w:val="pt-BR"/>
              </w:rPr>
              <w:t xml:space="preserve"> </w:t>
            </w:r>
            <w:r w:rsidRPr="004F76A1">
              <w:rPr>
                <w:rFonts w:ascii="Times New Roman" w:hAnsi="Times New Roman" w:cs="Times New Roman"/>
                <w:color w:val="000000" w:themeColor="text1"/>
                <w:sz w:val="24"/>
                <w:szCs w:val="24"/>
                <w:lang w:val="pt-BR"/>
              </w:rPr>
              <w:t>ninsori și po</w:t>
            </w:r>
            <w:r w:rsidR="00382B3E" w:rsidRPr="004F76A1">
              <w:rPr>
                <w:rFonts w:ascii="Times New Roman" w:hAnsi="Times New Roman" w:cs="Times New Roman"/>
                <w:color w:val="000000" w:themeColor="text1"/>
                <w:sz w:val="24"/>
                <w:szCs w:val="24"/>
                <w:lang w:val="pt-BR"/>
              </w:rPr>
              <w:t>lei, precum și utilaj pentru de</w:t>
            </w:r>
            <w:r w:rsidRPr="004F76A1">
              <w:rPr>
                <w:rFonts w:ascii="Times New Roman" w:hAnsi="Times New Roman" w:cs="Times New Roman"/>
                <w:color w:val="000000" w:themeColor="text1"/>
                <w:sz w:val="24"/>
                <w:szCs w:val="24"/>
                <w:lang w:val="pt-BR"/>
              </w:rPr>
              <w:t>zăpezire.</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p>
          <w:p w:rsidR="00382B3E" w:rsidRPr="004F76A1" w:rsidRDefault="00382B3E" w:rsidP="00382B3E">
            <w:pPr>
              <w:spacing w:after="0" w:line="240" w:lineRule="auto"/>
              <w:rPr>
                <w:rFonts w:ascii="Times New Roman" w:hAnsi="Times New Roman" w:cs="Times New Roman"/>
                <w:b/>
                <w:color w:val="000000" w:themeColor="text1"/>
                <w:sz w:val="24"/>
                <w:szCs w:val="24"/>
                <w:u w:val="single"/>
                <w:lang w:val="pt-BR"/>
              </w:rPr>
            </w:pPr>
          </w:p>
          <w:p w:rsidR="00874404" w:rsidRPr="004F76A1" w:rsidRDefault="00874404" w:rsidP="00382B3E">
            <w:pPr>
              <w:spacing w:after="0" w:line="240" w:lineRule="auto"/>
              <w:rPr>
                <w:rFonts w:ascii="Times New Roman" w:hAnsi="Times New Roman" w:cs="Times New Roman"/>
                <w:b/>
                <w:color w:val="000000" w:themeColor="text1"/>
                <w:sz w:val="24"/>
                <w:szCs w:val="24"/>
                <w:u w:val="single"/>
                <w:lang w:val="pt-BR"/>
              </w:rPr>
            </w:pPr>
            <w:r w:rsidRPr="004F76A1">
              <w:rPr>
                <w:rFonts w:ascii="Times New Roman" w:hAnsi="Times New Roman" w:cs="Times New Roman"/>
                <w:b/>
                <w:color w:val="000000" w:themeColor="text1"/>
                <w:sz w:val="24"/>
                <w:szCs w:val="24"/>
                <w:u w:val="single"/>
                <w:lang w:val="pt-BR"/>
              </w:rPr>
              <w:lastRenderedPageBreak/>
              <w:t>DETS Buiucani:</w:t>
            </w:r>
          </w:p>
          <w:p w:rsidR="00874404" w:rsidRPr="004F76A1" w:rsidRDefault="00382B3E"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DETS Buiucani a procurat</w:t>
            </w:r>
            <w:r w:rsidR="00874404" w:rsidRPr="004F76A1">
              <w:rPr>
                <w:rFonts w:ascii="Times New Roman" w:hAnsi="Times New Roman" w:cs="Times New Roman"/>
                <w:color w:val="000000" w:themeColor="text1"/>
                <w:sz w:val="24"/>
                <w:szCs w:val="24"/>
                <w:lang w:val="pt-BR"/>
              </w:rPr>
              <w:t xml:space="preserve"> și asigurat 41 </w:t>
            </w:r>
            <w:r w:rsidRPr="004F76A1">
              <w:rPr>
                <w:rFonts w:ascii="Times New Roman" w:hAnsi="Times New Roman" w:cs="Times New Roman"/>
                <w:color w:val="000000" w:themeColor="text1"/>
                <w:sz w:val="24"/>
                <w:szCs w:val="24"/>
                <w:lang w:val="pt-BR"/>
              </w:rPr>
              <w:t xml:space="preserve">de </w:t>
            </w:r>
            <w:r w:rsidR="00874404" w:rsidRPr="004F76A1">
              <w:rPr>
                <w:rFonts w:ascii="Times New Roman" w:hAnsi="Times New Roman" w:cs="Times New Roman"/>
                <w:color w:val="000000" w:themeColor="text1"/>
                <w:sz w:val="24"/>
                <w:szCs w:val="24"/>
                <w:lang w:val="pt-BR"/>
              </w:rPr>
              <w:t>instituții</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de învățământ din subordine cu câte 10 saci de nisip,</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pentru folosire pe căile de acces şi prelucrarea</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suprafețelor lunecoase, </w:t>
            </w:r>
            <w:r w:rsidR="00382B3E" w:rsidRPr="004F76A1">
              <w:rPr>
                <w:rFonts w:ascii="Times New Roman" w:hAnsi="Times New Roman" w:cs="Times New Roman"/>
                <w:color w:val="000000" w:themeColor="text1"/>
                <w:sz w:val="24"/>
                <w:szCs w:val="24"/>
                <w:lang w:val="pt-BR"/>
              </w:rPr>
              <w:t xml:space="preserve">în caz de </w:t>
            </w:r>
            <w:r w:rsidRPr="004F76A1">
              <w:rPr>
                <w:rFonts w:ascii="Times New Roman" w:hAnsi="Times New Roman" w:cs="Times New Roman"/>
                <w:color w:val="000000" w:themeColor="text1"/>
                <w:sz w:val="24"/>
                <w:szCs w:val="24"/>
                <w:lang w:val="pt-BR"/>
              </w:rPr>
              <w:t>ninsori şi polei. In zilele cu polei și zăpadă, căile de acces au fost curățate.</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p>
          <w:p w:rsidR="00874404" w:rsidRPr="004F76A1" w:rsidRDefault="00874404" w:rsidP="00382B3E">
            <w:pPr>
              <w:spacing w:after="0" w:line="240" w:lineRule="auto"/>
              <w:rPr>
                <w:rFonts w:ascii="Times New Roman" w:hAnsi="Times New Roman" w:cs="Times New Roman"/>
                <w:b/>
                <w:color w:val="000000" w:themeColor="text1"/>
                <w:sz w:val="24"/>
                <w:szCs w:val="24"/>
                <w:u w:val="single"/>
                <w:lang w:val="pt-BR"/>
              </w:rPr>
            </w:pPr>
            <w:r w:rsidRPr="004F76A1">
              <w:rPr>
                <w:rFonts w:ascii="Times New Roman" w:hAnsi="Times New Roman" w:cs="Times New Roman"/>
                <w:b/>
                <w:color w:val="000000" w:themeColor="text1"/>
                <w:sz w:val="24"/>
                <w:szCs w:val="24"/>
                <w:u w:val="single"/>
                <w:lang w:val="pt-BR"/>
              </w:rPr>
              <w:t>DETS Centru:</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Toate instituțiile sunt asigurate cu mijloace de</w:t>
            </w:r>
          </w:p>
          <w:p w:rsidR="00874404" w:rsidRPr="004F76A1" w:rsidRDefault="00382B3E"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des</w:t>
            </w:r>
            <w:r w:rsidR="00874404" w:rsidRPr="004F76A1">
              <w:rPr>
                <w:rFonts w:ascii="Times New Roman" w:hAnsi="Times New Roman" w:cs="Times New Roman"/>
                <w:color w:val="000000" w:themeColor="text1"/>
                <w:sz w:val="24"/>
                <w:szCs w:val="24"/>
                <w:lang w:val="pt-BR"/>
              </w:rPr>
              <w:t>zăpezire (lopeți, mături). În cazul necesităților</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suplimentare, în anul 2023, vor mai fi achiziționate</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bunuri în acest sens.</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Totodată, în baza contractului Nr.33-22/B din</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12.09.2022, au fost achiziționate și livrate după</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necesitate 2600 kg nisip și 2650 kg sare pentru toate</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instituțiile din subordine.</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p>
          <w:p w:rsidR="00874404" w:rsidRPr="004F76A1" w:rsidRDefault="00874404" w:rsidP="00382B3E">
            <w:pPr>
              <w:spacing w:after="0" w:line="240" w:lineRule="auto"/>
              <w:rPr>
                <w:rFonts w:ascii="Times New Roman" w:hAnsi="Times New Roman" w:cs="Times New Roman"/>
                <w:b/>
                <w:color w:val="000000" w:themeColor="text1"/>
                <w:sz w:val="24"/>
                <w:szCs w:val="24"/>
                <w:u w:val="single"/>
                <w:lang w:val="pt-BR"/>
              </w:rPr>
            </w:pPr>
            <w:r w:rsidRPr="004F76A1">
              <w:rPr>
                <w:rFonts w:ascii="Times New Roman" w:hAnsi="Times New Roman" w:cs="Times New Roman"/>
                <w:b/>
                <w:color w:val="000000" w:themeColor="text1"/>
                <w:sz w:val="24"/>
                <w:szCs w:val="24"/>
                <w:u w:val="single"/>
                <w:lang w:val="pt-BR"/>
              </w:rPr>
              <w:t>DETS Ciocana:</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Toate instituțiile sunt asigurate cu mijloace de</w:t>
            </w:r>
          </w:p>
          <w:p w:rsidR="00874404" w:rsidRPr="004F76A1" w:rsidRDefault="00382B3E"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des</w:t>
            </w:r>
            <w:r w:rsidR="00874404" w:rsidRPr="004F76A1">
              <w:rPr>
                <w:rFonts w:ascii="Times New Roman" w:hAnsi="Times New Roman" w:cs="Times New Roman"/>
                <w:color w:val="000000" w:themeColor="text1"/>
                <w:sz w:val="24"/>
                <w:szCs w:val="24"/>
                <w:lang w:val="pt-BR"/>
              </w:rPr>
              <w:t>zăpezire (lopeți, mături).</w:t>
            </w:r>
          </w:p>
          <w:p w:rsidR="00874404" w:rsidRPr="004F76A1" w:rsidRDefault="00874404" w:rsidP="00382B3E">
            <w:pPr>
              <w:spacing w:after="0" w:line="240" w:lineRule="auto"/>
              <w:rPr>
                <w:rFonts w:ascii="Times New Roman" w:hAnsi="Times New Roman" w:cs="Times New Roman"/>
                <w:color w:val="000000" w:themeColor="text1"/>
                <w:sz w:val="24"/>
                <w:szCs w:val="24"/>
                <w:lang w:val="en-US"/>
              </w:rPr>
            </w:pPr>
            <w:r w:rsidRPr="004F76A1">
              <w:rPr>
                <w:rFonts w:ascii="Times New Roman" w:hAnsi="Times New Roman" w:cs="Times New Roman"/>
                <w:color w:val="000000" w:themeColor="text1"/>
                <w:sz w:val="24"/>
                <w:szCs w:val="24"/>
                <w:lang w:val="en-US"/>
              </w:rPr>
              <w:t xml:space="preserve">A </w:t>
            </w:r>
            <w:proofErr w:type="spellStart"/>
            <w:r w:rsidRPr="004F76A1">
              <w:rPr>
                <w:rFonts w:ascii="Times New Roman" w:hAnsi="Times New Roman" w:cs="Times New Roman"/>
                <w:color w:val="000000" w:themeColor="text1"/>
                <w:sz w:val="24"/>
                <w:szCs w:val="24"/>
                <w:lang w:val="en-US"/>
              </w:rPr>
              <w:t>fost</w:t>
            </w:r>
            <w:proofErr w:type="spellEnd"/>
            <w:r w:rsidRPr="004F76A1">
              <w:rPr>
                <w:rFonts w:ascii="Times New Roman" w:hAnsi="Times New Roman" w:cs="Times New Roman"/>
                <w:color w:val="000000" w:themeColor="text1"/>
                <w:sz w:val="24"/>
                <w:szCs w:val="24"/>
                <w:lang w:val="en-US"/>
              </w:rPr>
              <w:t xml:space="preserve"> </w:t>
            </w:r>
            <w:proofErr w:type="spellStart"/>
            <w:r w:rsidRPr="004F76A1">
              <w:rPr>
                <w:rFonts w:ascii="Times New Roman" w:hAnsi="Times New Roman" w:cs="Times New Roman"/>
                <w:color w:val="000000" w:themeColor="text1"/>
                <w:sz w:val="24"/>
                <w:szCs w:val="24"/>
                <w:lang w:val="en-US"/>
              </w:rPr>
              <w:t>achiziționat</w:t>
            </w:r>
            <w:proofErr w:type="spellEnd"/>
            <w:r w:rsidRPr="004F76A1">
              <w:rPr>
                <w:rFonts w:ascii="Times New Roman" w:hAnsi="Times New Roman" w:cs="Times New Roman"/>
                <w:color w:val="000000" w:themeColor="text1"/>
                <w:sz w:val="24"/>
                <w:szCs w:val="24"/>
                <w:lang w:val="en-US"/>
              </w:rPr>
              <w:t xml:space="preserve"> material </w:t>
            </w:r>
            <w:proofErr w:type="spellStart"/>
            <w:r w:rsidRPr="004F76A1">
              <w:rPr>
                <w:rFonts w:ascii="Times New Roman" w:hAnsi="Times New Roman" w:cs="Times New Roman"/>
                <w:color w:val="000000" w:themeColor="text1"/>
                <w:sz w:val="24"/>
                <w:szCs w:val="24"/>
                <w:lang w:val="en-US"/>
              </w:rPr>
              <w:t>antiderapant</w:t>
            </w:r>
            <w:proofErr w:type="spellEnd"/>
            <w:r w:rsidRPr="004F76A1">
              <w:rPr>
                <w:rFonts w:ascii="Times New Roman" w:hAnsi="Times New Roman" w:cs="Times New Roman"/>
                <w:color w:val="000000" w:themeColor="text1"/>
                <w:sz w:val="24"/>
                <w:szCs w:val="24"/>
                <w:lang w:val="en-US"/>
              </w:rPr>
              <w:t>:</w:t>
            </w:r>
          </w:p>
          <w:p w:rsidR="00874404" w:rsidRPr="004F76A1" w:rsidRDefault="00874404" w:rsidP="00382B3E">
            <w:pPr>
              <w:spacing w:after="0" w:line="240" w:lineRule="auto"/>
              <w:rPr>
                <w:rFonts w:ascii="Times New Roman" w:hAnsi="Times New Roman" w:cs="Times New Roman"/>
                <w:color w:val="000000" w:themeColor="text1"/>
                <w:sz w:val="24"/>
                <w:szCs w:val="24"/>
                <w:lang w:val="en-US"/>
              </w:rPr>
            </w:pPr>
            <w:r w:rsidRPr="004F76A1">
              <w:rPr>
                <w:rFonts w:ascii="Times New Roman" w:hAnsi="Times New Roman" w:cs="Times New Roman"/>
                <w:color w:val="000000" w:themeColor="text1"/>
                <w:sz w:val="24"/>
                <w:szCs w:val="24"/>
                <w:lang w:val="en-US"/>
              </w:rPr>
              <w:t xml:space="preserve">1. </w:t>
            </w:r>
            <w:proofErr w:type="spellStart"/>
            <w:r w:rsidRPr="004F76A1">
              <w:rPr>
                <w:rFonts w:ascii="Times New Roman" w:hAnsi="Times New Roman" w:cs="Times New Roman"/>
                <w:color w:val="000000" w:themeColor="text1"/>
                <w:sz w:val="24"/>
                <w:szCs w:val="24"/>
                <w:lang w:val="en-US"/>
              </w:rPr>
              <w:t>Sare</w:t>
            </w:r>
            <w:proofErr w:type="spellEnd"/>
            <w:r w:rsidRPr="004F76A1">
              <w:rPr>
                <w:rFonts w:ascii="Times New Roman" w:hAnsi="Times New Roman" w:cs="Times New Roman"/>
                <w:color w:val="000000" w:themeColor="text1"/>
                <w:sz w:val="24"/>
                <w:szCs w:val="24"/>
                <w:lang w:val="en-US"/>
              </w:rPr>
              <w:t xml:space="preserve"> - 3700 kg;</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2. Nisip - 9870 kg.</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p>
          <w:p w:rsidR="00874404" w:rsidRPr="004F76A1" w:rsidRDefault="00874404" w:rsidP="00382B3E">
            <w:pPr>
              <w:spacing w:after="0" w:line="240" w:lineRule="auto"/>
              <w:rPr>
                <w:rFonts w:ascii="Times New Roman" w:hAnsi="Times New Roman" w:cs="Times New Roman"/>
                <w:b/>
                <w:color w:val="000000" w:themeColor="text1"/>
                <w:sz w:val="24"/>
                <w:szCs w:val="24"/>
                <w:u w:val="single"/>
                <w:lang w:val="pt-BR"/>
              </w:rPr>
            </w:pPr>
            <w:r w:rsidRPr="004F76A1">
              <w:rPr>
                <w:rFonts w:ascii="Times New Roman" w:hAnsi="Times New Roman" w:cs="Times New Roman"/>
                <w:b/>
                <w:color w:val="000000" w:themeColor="text1"/>
                <w:sz w:val="24"/>
                <w:szCs w:val="24"/>
                <w:u w:val="single"/>
                <w:lang w:val="pt-BR"/>
              </w:rPr>
              <w:t>DETS Rîșcani:</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În vederea diminuării riscurilor, siguranța copiilor și</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adulților din incinta instituțiilor de învățământ, DETS Rîșcani a asigurat instituțiile cu material</w:t>
            </w:r>
            <w:r w:rsidR="00382B3E" w:rsidRPr="004F76A1">
              <w:rPr>
                <w:rFonts w:ascii="Times New Roman" w:hAnsi="Times New Roman" w:cs="Times New Roman"/>
                <w:color w:val="000000" w:themeColor="text1"/>
                <w:sz w:val="24"/>
                <w:szCs w:val="24"/>
                <w:lang w:val="pt-BR"/>
              </w:rPr>
              <w:t xml:space="preserve"> </w:t>
            </w:r>
            <w:r w:rsidRPr="004F76A1">
              <w:rPr>
                <w:rFonts w:ascii="Times New Roman" w:hAnsi="Times New Roman" w:cs="Times New Roman"/>
                <w:color w:val="000000" w:themeColor="text1"/>
                <w:sz w:val="24"/>
                <w:szCs w:val="24"/>
                <w:lang w:val="pt-BR"/>
              </w:rPr>
              <w:t>antiderapant:</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1. Nisip – 17479 kg în sumă de 12751,50 lei;</w:t>
            </w:r>
          </w:p>
          <w:p w:rsidR="00874404" w:rsidRPr="004F76A1" w:rsidRDefault="00874404" w:rsidP="00382B3E">
            <w:pPr>
              <w:spacing w:after="0" w:line="240" w:lineRule="auto"/>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2. Sare tehnică – 4545 kg în sumă de 18898,40 lei.</w:t>
            </w:r>
          </w:p>
          <w:p w:rsidR="00382B3E" w:rsidRPr="004F76A1" w:rsidRDefault="00382B3E" w:rsidP="00382B3E">
            <w:pPr>
              <w:spacing w:after="0" w:line="240" w:lineRule="auto"/>
              <w:rPr>
                <w:rFonts w:ascii="Times New Roman" w:hAnsi="Times New Roman" w:cs="Times New Roman"/>
                <w:color w:val="000000" w:themeColor="text1"/>
                <w:sz w:val="24"/>
                <w:szCs w:val="24"/>
                <w:lang w:val="pt-BR"/>
              </w:rPr>
            </w:pPr>
          </w:p>
          <w:p w:rsidR="00874404" w:rsidRPr="004F76A1" w:rsidRDefault="00874404" w:rsidP="00382B3E">
            <w:pPr>
              <w:spacing w:after="0" w:line="240" w:lineRule="auto"/>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t>Toate instituțiile sunt asigurate cu inventar pentru</w:t>
            </w:r>
          </w:p>
          <w:p w:rsidR="00874404" w:rsidRPr="004F76A1" w:rsidRDefault="00874404" w:rsidP="00382B3E">
            <w:pPr>
              <w:spacing w:after="0" w:line="240" w:lineRule="auto"/>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t>perioada rece a anului (lopeți, greble, mături).</w:t>
            </w:r>
          </w:p>
          <w:p w:rsidR="000762CE" w:rsidRPr="004F76A1" w:rsidRDefault="000762CE" w:rsidP="00382B3E">
            <w:pPr>
              <w:spacing w:after="0" w:line="240" w:lineRule="auto"/>
              <w:rPr>
                <w:rFonts w:ascii="Times New Roman" w:hAnsi="Times New Roman" w:cs="Times New Roman"/>
                <w:b/>
                <w:color w:val="000000" w:themeColor="text1"/>
                <w:sz w:val="24"/>
                <w:szCs w:val="24"/>
                <w:u w:val="single"/>
                <w:lang w:val="pt-BR"/>
              </w:rPr>
            </w:pPr>
          </w:p>
        </w:tc>
        <w:tc>
          <w:tcPr>
            <w:tcW w:w="1985" w:type="dxa"/>
            <w:tcBorders>
              <w:top w:val="single" w:sz="4" w:space="0" w:color="000000"/>
              <w:left w:val="single" w:sz="4" w:space="0" w:color="000000"/>
              <w:bottom w:val="single" w:sz="4" w:space="0" w:color="000000"/>
              <w:right w:val="single" w:sz="4" w:space="0" w:color="000000"/>
            </w:tcBorders>
          </w:tcPr>
          <w:p w:rsidR="000762CE" w:rsidRPr="004F76A1" w:rsidRDefault="00874404" w:rsidP="00874404">
            <w:pPr>
              <w:spacing w:after="0" w:line="240" w:lineRule="auto"/>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lastRenderedPageBreak/>
              <w:t>23</w:t>
            </w:r>
            <w:r w:rsidR="006A52F8" w:rsidRPr="004F76A1">
              <w:rPr>
                <w:rFonts w:ascii="Times New Roman" w:hAnsi="Times New Roman" w:cs="Times New Roman"/>
                <w:b/>
                <w:color w:val="000000" w:themeColor="text1"/>
                <w:sz w:val="24"/>
                <w:szCs w:val="24"/>
                <w:lang w:val="pt-BR"/>
              </w:rPr>
              <w:t>.01-</w:t>
            </w:r>
            <w:r w:rsidR="00331529" w:rsidRPr="004F76A1">
              <w:rPr>
                <w:rFonts w:ascii="Times New Roman" w:hAnsi="Times New Roman" w:cs="Times New Roman"/>
                <w:b/>
                <w:color w:val="000000" w:themeColor="text1"/>
                <w:sz w:val="24"/>
                <w:szCs w:val="24"/>
                <w:lang w:val="pt-BR"/>
              </w:rPr>
              <w:t>2</w:t>
            </w:r>
            <w:r w:rsidRPr="004F76A1">
              <w:rPr>
                <w:rFonts w:ascii="Times New Roman" w:hAnsi="Times New Roman" w:cs="Times New Roman"/>
                <w:b/>
                <w:color w:val="000000" w:themeColor="text1"/>
                <w:sz w:val="24"/>
                <w:szCs w:val="24"/>
                <w:lang w:val="pt-BR"/>
              </w:rPr>
              <w:t>7</w:t>
            </w:r>
            <w:r w:rsidR="006A52F8" w:rsidRPr="004F76A1">
              <w:rPr>
                <w:rFonts w:ascii="Times New Roman" w:hAnsi="Times New Roman" w:cs="Times New Roman"/>
                <w:b/>
                <w:color w:val="000000" w:themeColor="text1"/>
                <w:sz w:val="24"/>
                <w:szCs w:val="24"/>
                <w:lang w:val="pt-BR"/>
              </w:rPr>
              <w:t>.01.23</w:t>
            </w:r>
          </w:p>
        </w:tc>
        <w:tc>
          <w:tcPr>
            <w:tcW w:w="1984" w:type="dxa"/>
            <w:tcBorders>
              <w:top w:val="single" w:sz="4" w:space="0" w:color="000000"/>
              <w:left w:val="single" w:sz="4" w:space="0" w:color="000000"/>
              <w:bottom w:val="single" w:sz="4" w:space="0" w:color="000000"/>
              <w:right w:val="single" w:sz="4" w:space="0" w:color="000000"/>
            </w:tcBorders>
          </w:tcPr>
          <w:p w:rsidR="006A52F8" w:rsidRPr="004F76A1" w:rsidRDefault="006A52F8" w:rsidP="006A52F8">
            <w:pPr>
              <w:spacing w:after="0"/>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Asigurarea cu antiderapant. Prelucrarea suprafețelor</w:t>
            </w:r>
          </w:p>
          <w:p w:rsidR="006A52F8" w:rsidRPr="004F76A1" w:rsidRDefault="006A52F8" w:rsidP="006A52F8">
            <w:pPr>
              <w:spacing w:after="0"/>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lunecoase pentru</w:t>
            </w:r>
          </w:p>
          <w:p w:rsidR="006A52F8" w:rsidRPr="004F76A1" w:rsidRDefault="006A52F8" w:rsidP="006A52F8">
            <w:pPr>
              <w:spacing w:after="0"/>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evitarea accidentelor.</w:t>
            </w:r>
          </w:p>
          <w:p w:rsidR="000762CE" w:rsidRPr="004F76A1" w:rsidRDefault="000762CE" w:rsidP="006A52F8">
            <w:pPr>
              <w:spacing w:after="0" w:line="240" w:lineRule="auto"/>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tcPr>
          <w:p w:rsidR="000762CE" w:rsidRPr="004F76A1" w:rsidRDefault="000762CE" w:rsidP="00B03489">
            <w:pPr>
              <w:pStyle w:val="1"/>
              <w:shd w:val="clear" w:color="auto" w:fill="auto"/>
              <w:spacing w:after="0" w:line="240" w:lineRule="auto"/>
              <w:jc w:val="both"/>
              <w:rPr>
                <w:rStyle w:val="11pt"/>
                <w:color w:val="000000" w:themeColor="text1"/>
                <w:sz w:val="24"/>
                <w:szCs w:val="24"/>
              </w:rPr>
            </w:pPr>
          </w:p>
        </w:tc>
      </w:tr>
      <w:tr w:rsidR="006D743A" w:rsidRPr="004F76A1" w:rsidTr="00E87051">
        <w:tc>
          <w:tcPr>
            <w:tcW w:w="368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ro-MO"/>
              </w:rPr>
            </w:pPr>
          </w:p>
        </w:tc>
        <w:tc>
          <w:tcPr>
            <w:tcW w:w="6095"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ro-MO"/>
              </w:rPr>
            </w:pP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ro-MO"/>
              </w:rPr>
            </w:pP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ro-MO"/>
              </w:rPr>
            </w:pP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ro-MO"/>
              </w:rPr>
            </w:pPr>
          </w:p>
        </w:tc>
      </w:tr>
      <w:tr w:rsidR="006D743A" w:rsidRPr="004F76A1" w:rsidTr="00E87051">
        <w:tc>
          <w:tcPr>
            <w:tcW w:w="368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ro-MO"/>
              </w:rPr>
            </w:pPr>
          </w:p>
        </w:tc>
        <w:tc>
          <w:tcPr>
            <w:tcW w:w="6095"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ro-MO"/>
              </w:rPr>
            </w:pP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ro-MO"/>
              </w:rPr>
            </w:pP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ro-MO"/>
              </w:rPr>
            </w:pP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ro-MO"/>
              </w:rPr>
            </w:pPr>
          </w:p>
        </w:tc>
      </w:tr>
      <w:tr w:rsidR="006D743A" w:rsidRPr="00B67083" w:rsidTr="00E87051">
        <w:tc>
          <w:tcPr>
            <w:tcW w:w="3686"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spacing w:after="0" w:line="240" w:lineRule="auto"/>
              <w:ind w:firstLine="34"/>
              <w:jc w:val="both"/>
              <w:rPr>
                <w:rFonts w:ascii="Times New Roman" w:hAnsi="Times New Roman" w:cs="Times New Roman"/>
                <w:bCs/>
                <w:color w:val="000000" w:themeColor="text1"/>
                <w:sz w:val="24"/>
                <w:szCs w:val="24"/>
                <w:lang w:val="pt-BR"/>
              </w:rPr>
            </w:pPr>
          </w:p>
          <w:p w:rsidR="006D743A" w:rsidRPr="004F76A1" w:rsidRDefault="006D743A" w:rsidP="00B03489">
            <w:pPr>
              <w:spacing w:after="0" w:line="240" w:lineRule="auto"/>
              <w:ind w:firstLine="34"/>
              <w:jc w:val="both"/>
              <w:rPr>
                <w:rFonts w:ascii="Times New Roman" w:hAnsi="Times New Roman" w:cs="Times New Roman"/>
                <w:bCs/>
                <w:color w:val="000000" w:themeColor="text1"/>
                <w:sz w:val="24"/>
                <w:szCs w:val="24"/>
                <w:lang w:val="pt-BR"/>
              </w:rPr>
            </w:pPr>
            <w:r w:rsidRPr="004F76A1">
              <w:rPr>
                <w:rFonts w:ascii="Times New Roman" w:hAnsi="Times New Roman" w:cs="Times New Roman"/>
                <w:bCs/>
                <w:color w:val="000000" w:themeColor="text1"/>
                <w:sz w:val="24"/>
                <w:szCs w:val="24"/>
                <w:lang w:val="pt-BR"/>
              </w:rPr>
              <w:t xml:space="preserve">Monitorizarea executării lucrărilor de reparaţie în instituțiile </w:t>
            </w:r>
            <w:r w:rsidRPr="004F76A1">
              <w:rPr>
                <w:rFonts w:ascii="Times New Roman" w:hAnsi="Times New Roman" w:cs="Times New Roman"/>
                <w:bCs/>
                <w:color w:val="000000" w:themeColor="text1"/>
                <w:sz w:val="24"/>
                <w:szCs w:val="24"/>
                <w:lang w:val="pt-BR"/>
              </w:rPr>
              <w:lastRenderedPageBreak/>
              <w:t>municipale de învățământ din subordine, conform Foii de Titlu, anul 2022 (decizia CMC nr. 12/1 din 21.12.2021</w:t>
            </w:r>
          </w:p>
          <w:p w:rsidR="006D743A" w:rsidRPr="004F76A1" w:rsidRDefault="006D743A" w:rsidP="00B03489">
            <w:pPr>
              <w:spacing w:after="0" w:line="240" w:lineRule="auto"/>
              <w:ind w:firstLine="34"/>
              <w:jc w:val="both"/>
              <w:rPr>
                <w:rFonts w:ascii="Times New Roman" w:hAnsi="Times New Roman" w:cs="Times New Roman"/>
                <w:bCs/>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AE5374" w:rsidRPr="004F76A1" w:rsidRDefault="00AE5374" w:rsidP="00B03489">
            <w:pPr>
              <w:tabs>
                <w:tab w:val="left" w:pos="142"/>
              </w:tabs>
              <w:spacing w:after="0" w:line="240" w:lineRule="auto"/>
              <w:jc w:val="both"/>
              <w:rPr>
                <w:rFonts w:ascii="Times New Roman" w:hAnsi="Times New Roman" w:cs="Times New Roman"/>
                <w:color w:val="000000" w:themeColor="text1"/>
                <w:sz w:val="24"/>
                <w:szCs w:val="24"/>
                <w:lang w:val="pt-BR"/>
              </w:rPr>
            </w:pPr>
          </w:p>
          <w:p w:rsidR="006D743A" w:rsidRPr="004F76A1" w:rsidRDefault="006D743A" w:rsidP="00B03489">
            <w:pPr>
              <w:tabs>
                <w:tab w:val="left" w:pos="142"/>
              </w:tabs>
              <w:spacing w:after="0" w:line="240" w:lineRule="auto"/>
              <w:jc w:val="both"/>
              <w:rPr>
                <w:rFonts w:ascii="Times New Roman" w:hAnsi="Times New Roman" w:cs="Times New Roman"/>
                <w:color w:val="000000" w:themeColor="text1"/>
                <w:sz w:val="24"/>
                <w:szCs w:val="24"/>
                <w:shd w:val="clear" w:color="auto" w:fill="FFFFFF"/>
                <w:lang w:val="pt-BR"/>
              </w:rPr>
            </w:pPr>
            <w:r w:rsidRPr="004F76A1">
              <w:rPr>
                <w:rFonts w:ascii="Times New Roman" w:hAnsi="Times New Roman" w:cs="Times New Roman"/>
                <w:color w:val="000000" w:themeColor="text1"/>
                <w:sz w:val="24"/>
                <w:szCs w:val="24"/>
                <w:lang w:val="pt-BR"/>
              </w:rPr>
              <w:t xml:space="preserve">Alocate pentru </w:t>
            </w:r>
            <w:r w:rsidRPr="004F76A1">
              <w:rPr>
                <w:rFonts w:ascii="Times New Roman" w:hAnsi="Times New Roman" w:cs="Times New Roman"/>
                <w:bCs/>
                <w:color w:val="000000" w:themeColor="text1"/>
                <w:sz w:val="24"/>
                <w:szCs w:val="24"/>
                <w:shd w:val="clear" w:color="auto" w:fill="FFFFFF"/>
                <w:lang w:val="pt-BR"/>
              </w:rPr>
              <w:t xml:space="preserve">lucrările de reparație/ dotare a instituțiilor de învăţământ general municipale </w:t>
            </w:r>
            <w:r w:rsidRPr="004F76A1">
              <w:rPr>
                <w:rFonts w:ascii="Times New Roman" w:hAnsi="Times New Roman" w:cs="Times New Roman"/>
                <w:b/>
                <w:color w:val="000000" w:themeColor="text1"/>
                <w:sz w:val="24"/>
                <w:szCs w:val="24"/>
                <w:shd w:val="clear" w:color="auto" w:fill="FFFFFF"/>
                <w:lang w:val="pt-BR"/>
              </w:rPr>
              <w:t>169 mln 450 mii lei</w:t>
            </w:r>
            <w:r w:rsidRPr="004F76A1">
              <w:rPr>
                <w:rFonts w:ascii="Times New Roman" w:hAnsi="Times New Roman" w:cs="Times New Roman"/>
                <w:color w:val="000000" w:themeColor="text1"/>
                <w:sz w:val="24"/>
                <w:szCs w:val="24"/>
                <w:shd w:val="clear" w:color="auto" w:fill="FFFFFF"/>
                <w:lang w:val="pt-BR"/>
              </w:rPr>
              <w:t>,</w:t>
            </w:r>
            <w:r w:rsidRPr="004F76A1">
              <w:rPr>
                <w:rFonts w:ascii="Times New Roman" w:hAnsi="Times New Roman" w:cs="Times New Roman"/>
                <w:color w:val="000000" w:themeColor="text1"/>
                <w:sz w:val="24"/>
                <w:szCs w:val="24"/>
                <w:lang w:val="pt-BR"/>
              </w:rPr>
              <w:t xml:space="preserve"> cu </w:t>
            </w:r>
            <w:r w:rsidRPr="004F76A1">
              <w:rPr>
                <w:rFonts w:ascii="Times New Roman" w:hAnsi="Times New Roman" w:cs="Times New Roman"/>
                <w:b/>
                <w:color w:val="000000" w:themeColor="text1"/>
                <w:sz w:val="24"/>
                <w:szCs w:val="24"/>
                <w:lang w:val="pt-BR"/>
              </w:rPr>
              <w:t xml:space="preserve">39 </w:t>
            </w:r>
            <w:r w:rsidRPr="004F76A1">
              <w:rPr>
                <w:rFonts w:ascii="Times New Roman" w:hAnsi="Times New Roman" w:cs="Times New Roman"/>
                <w:b/>
                <w:color w:val="000000" w:themeColor="text1"/>
                <w:sz w:val="24"/>
                <w:szCs w:val="24"/>
                <w:lang w:val="pt-BR"/>
              </w:rPr>
              <w:lastRenderedPageBreak/>
              <w:t>mln 961 mii lei mai mult</w:t>
            </w:r>
            <w:r w:rsidRPr="004F76A1">
              <w:rPr>
                <w:rFonts w:ascii="Times New Roman" w:hAnsi="Times New Roman" w:cs="Times New Roman"/>
                <w:color w:val="000000" w:themeColor="text1"/>
                <w:sz w:val="24"/>
                <w:szCs w:val="24"/>
                <w:lang w:val="pt-BR"/>
              </w:rPr>
              <w:t>, comparativ cu anul 2021</w:t>
            </w:r>
            <w:r w:rsidRPr="004F76A1">
              <w:rPr>
                <w:rFonts w:ascii="Times New Roman" w:hAnsi="Times New Roman" w:cs="Times New Roman"/>
                <w:color w:val="000000" w:themeColor="text1"/>
                <w:sz w:val="24"/>
                <w:szCs w:val="24"/>
                <w:shd w:val="clear" w:color="auto" w:fill="FFFFFF"/>
                <w:lang w:val="pt-BR"/>
              </w:rPr>
              <w:t>.</w:t>
            </w:r>
          </w:p>
          <w:p w:rsidR="00331529" w:rsidRPr="004F76A1" w:rsidRDefault="00331529" w:rsidP="00B03489">
            <w:pPr>
              <w:tabs>
                <w:tab w:val="left" w:pos="142"/>
              </w:tabs>
              <w:spacing w:after="0" w:line="240" w:lineRule="auto"/>
              <w:jc w:val="both"/>
              <w:rPr>
                <w:rFonts w:ascii="Times New Roman" w:hAnsi="Times New Roman" w:cs="Times New Roman"/>
                <w:color w:val="000000" w:themeColor="text1"/>
                <w:sz w:val="24"/>
                <w:szCs w:val="24"/>
                <w:shd w:val="clear" w:color="auto" w:fill="FFFFFF"/>
                <w:lang w:val="pt-BR"/>
              </w:rPr>
            </w:pPr>
          </w:p>
          <w:p w:rsidR="00F8240C" w:rsidRPr="004F76A1" w:rsidRDefault="00F8240C" w:rsidP="00F8240C">
            <w:pPr>
              <w:tabs>
                <w:tab w:val="left" w:pos="142"/>
              </w:tabs>
              <w:spacing w:after="0" w:line="240" w:lineRule="auto"/>
              <w:jc w:val="both"/>
              <w:rPr>
                <w:rFonts w:ascii="Times New Roman" w:hAnsi="Times New Roman" w:cs="Times New Roman"/>
                <w:b/>
                <w:bCs/>
                <w:color w:val="000000" w:themeColor="text1"/>
                <w:sz w:val="24"/>
                <w:szCs w:val="24"/>
                <w:lang w:val="pt-BR"/>
              </w:rPr>
            </w:pPr>
            <w:r w:rsidRPr="004F76A1">
              <w:rPr>
                <w:rFonts w:ascii="Times New Roman" w:hAnsi="Times New Roman" w:cs="Times New Roman"/>
                <w:b/>
                <w:color w:val="000000" w:themeColor="text1"/>
                <w:sz w:val="24"/>
                <w:szCs w:val="24"/>
                <w:u w:val="single"/>
                <w:lang w:val="ro-RO"/>
              </w:rPr>
              <w:t xml:space="preserve">Din totalul de 195 instituții incluse pentru reparații (inclusiv lucrări proiectare): </w:t>
            </w:r>
          </w:p>
          <w:p w:rsidR="00F8240C" w:rsidRPr="004F76A1" w:rsidRDefault="00F8240C" w:rsidP="00F8240C">
            <w:pPr>
              <w:pStyle w:val="Listparagraf"/>
              <w:ind w:left="765"/>
              <w:jc w:val="both"/>
              <w:rPr>
                <w:b/>
                <w:color w:val="000000" w:themeColor="text1"/>
                <w:sz w:val="24"/>
                <w:szCs w:val="24"/>
                <w:u w:val="single"/>
                <w:lang w:val="pt-BR"/>
              </w:rPr>
            </w:pPr>
          </w:p>
          <w:p w:rsidR="00AE5374" w:rsidRPr="004F76A1" w:rsidRDefault="00AE5374" w:rsidP="004F76A1">
            <w:pPr>
              <w:pStyle w:val="Listparagraf"/>
              <w:numPr>
                <w:ilvl w:val="0"/>
                <w:numId w:val="4"/>
              </w:numPr>
              <w:spacing w:after="200"/>
              <w:ind w:left="851" w:hanging="284"/>
              <w:jc w:val="both"/>
              <w:rPr>
                <w:color w:val="000000" w:themeColor="text1"/>
                <w:sz w:val="24"/>
                <w:szCs w:val="24"/>
              </w:rPr>
            </w:pPr>
            <w:r w:rsidRPr="004F76A1">
              <w:rPr>
                <w:b/>
                <w:color w:val="000000" w:themeColor="text1"/>
                <w:sz w:val="24"/>
                <w:szCs w:val="24"/>
              </w:rPr>
              <w:t>186 instituții</w:t>
            </w:r>
            <w:r w:rsidRPr="004F76A1">
              <w:rPr>
                <w:color w:val="000000" w:themeColor="text1"/>
                <w:sz w:val="24"/>
                <w:szCs w:val="24"/>
              </w:rPr>
              <w:t xml:space="preserve"> lucrările sunt finalizate </w:t>
            </w:r>
          </w:p>
          <w:p w:rsidR="00AE5374" w:rsidRPr="004F76A1" w:rsidRDefault="00AE5374" w:rsidP="004F76A1">
            <w:pPr>
              <w:pStyle w:val="Listparagraf"/>
              <w:numPr>
                <w:ilvl w:val="0"/>
                <w:numId w:val="4"/>
              </w:numPr>
              <w:ind w:left="851" w:hanging="284"/>
              <w:jc w:val="both"/>
              <w:rPr>
                <w:color w:val="000000" w:themeColor="text1"/>
                <w:sz w:val="24"/>
                <w:szCs w:val="24"/>
              </w:rPr>
            </w:pPr>
            <w:r w:rsidRPr="004F76A1">
              <w:rPr>
                <w:b/>
                <w:color w:val="000000" w:themeColor="text1"/>
                <w:sz w:val="24"/>
                <w:szCs w:val="24"/>
              </w:rPr>
              <w:t>4  instituții</w:t>
            </w:r>
            <w:r w:rsidRPr="004F76A1">
              <w:rPr>
                <w:color w:val="000000" w:themeColor="text1"/>
                <w:sz w:val="24"/>
                <w:szCs w:val="24"/>
              </w:rPr>
              <w:t xml:space="preserve"> lucrările sunt în proces de lucru </w:t>
            </w:r>
          </w:p>
          <w:p w:rsidR="00AE5374" w:rsidRPr="004F76A1" w:rsidRDefault="00AE5374" w:rsidP="004F76A1">
            <w:pPr>
              <w:pStyle w:val="Listparagraf"/>
              <w:numPr>
                <w:ilvl w:val="0"/>
                <w:numId w:val="4"/>
              </w:numPr>
              <w:spacing w:after="200"/>
              <w:ind w:left="851" w:hanging="284"/>
              <w:jc w:val="both"/>
              <w:rPr>
                <w:color w:val="000000" w:themeColor="text1"/>
              </w:rPr>
            </w:pPr>
            <w:r w:rsidRPr="004F76A1">
              <w:rPr>
                <w:b/>
                <w:color w:val="000000" w:themeColor="text1"/>
                <w:sz w:val="24"/>
                <w:szCs w:val="24"/>
              </w:rPr>
              <w:t>1</w:t>
            </w:r>
            <w:r w:rsidRPr="004F76A1">
              <w:rPr>
                <w:color w:val="000000" w:themeColor="text1"/>
                <w:sz w:val="24"/>
                <w:szCs w:val="24"/>
              </w:rPr>
              <w:t xml:space="preserve">  </w:t>
            </w:r>
            <w:r w:rsidRPr="004F76A1">
              <w:rPr>
                <w:b/>
                <w:color w:val="000000" w:themeColor="text1"/>
                <w:sz w:val="24"/>
                <w:szCs w:val="24"/>
              </w:rPr>
              <w:t>instituție</w:t>
            </w:r>
            <w:r w:rsidRPr="004F76A1">
              <w:rPr>
                <w:color w:val="000000" w:themeColor="text1"/>
                <w:sz w:val="24"/>
                <w:szCs w:val="24"/>
              </w:rPr>
              <w:t xml:space="preserve"> alocațiile redirecționate </w:t>
            </w:r>
            <w:r w:rsidRPr="004F76A1">
              <w:rPr>
                <w:color w:val="000000" w:themeColor="text1"/>
              </w:rPr>
              <w:t>(</w:t>
            </w:r>
            <w:r w:rsidRPr="004F76A1">
              <w:rPr>
                <w:i/>
                <w:color w:val="000000" w:themeColor="text1"/>
              </w:rPr>
              <w:t>IET 56</w:t>
            </w:r>
            <w:r w:rsidRPr="004F76A1">
              <w:rPr>
                <w:color w:val="000000" w:themeColor="text1"/>
              </w:rPr>
              <w:t>)</w:t>
            </w:r>
          </w:p>
          <w:p w:rsidR="00AE5374" w:rsidRPr="004F76A1" w:rsidRDefault="00AE5374" w:rsidP="004F76A1">
            <w:pPr>
              <w:pStyle w:val="Listparagraf"/>
              <w:numPr>
                <w:ilvl w:val="0"/>
                <w:numId w:val="4"/>
              </w:numPr>
              <w:spacing w:after="200"/>
              <w:ind w:left="851" w:hanging="284"/>
              <w:jc w:val="both"/>
              <w:rPr>
                <w:color w:val="000000" w:themeColor="text1"/>
              </w:rPr>
            </w:pPr>
            <w:r w:rsidRPr="004F76A1">
              <w:rPr>
                <w:b/>
                <w:color w:val="000000" w:themeColor="text1"/>
                <w:sz w:val="24"/>
                <w:szCs w:val="24"/>
              </w:rPr>
              <w:t xml:space="preserve"> 1 instituție</w:t>
            </w:r>
            <w:r w:rsidRPr="004F76A1">
              <w:rPr>
                <w:color w:val="000000" w:themeColor="text1"/>
                <w:sz w:val="24"/>
                <w:szCs w:val="24"/>
              </w:rPr>
              <w:t xml:space="preserve"> </w:t>
            </w:r>
            <w:r w:rsidRPr="004F76A1">
              <w:rPr>
                <w:i/>
                <w:color w:val="000000" w:themeColor="text1"/>
                <w:sz w:val="24"/>
                <w:szCs w:val="24"/>
              </w:rPr>
              <w:t>contractul semnat se așteaptă inițierea lucrărilor</w:t>
            </w:r>
            <w:r w:rsidRPr="004F76A1">
              <w:rPr>
                <w:color w:val="000000" w:themeColor="text1"/>
                <w:sz w:val="24"/>
                <w:szCs w:val="24"/>
              </w:rPr>
              <w:t xml:space="preserve"> (</w:t>
            </w:r>
            <w:r w:rsidRPr="004F76A1">
              <w:rPr>
                <w:color w:val="000000" w:themeColor="text1"/>
                <w:sz w:val="24"/>
                <w:szCs w:val="24"/>
                <w:shd w:val="clear" w:color="auto" w:fill="FFFFFF"/>
              </w:rPr>
              <w:t>Liceul Teoretic ”Waldorf”)</w:t>
            </w:r>
          </w:p>
          <w:p w:rsidR="00AE5374" w:rsidRPr="004F76A1" w:rsidRDefault="00AE5374" w:rsidP="004F76A1">
            <w:pPr>
              <w:pStyle w:val="Listparagraf"/>
              <w:numPr>
                <w:ilvl w:val="0"/>
                <w:numId w:val="4"/>
              </w:numPr>
              <w:spacing w:after="200"/>
              <w:ind w:left="851" w:hanging="284"/>
              <w:jc w:val="both"/>
              <w:rPr>
                <w:color w:val="000000" w:themeColor="text1"/>
                <w:sz w:val="24"/>
                <w:szCs w:val="24"/>
              </w:rPr>
            </w:pPr>
            <w:r w:rsidRPr="004F76A1">
              <w:rPr>
                <w:b/>
                <w:color w:val="000000" w:themeColor="text1"/>
                <w:sz w:val="24"/>
                <w:szCs w:val="24"/>
              </w:rPr>
              <w:t>3 instituții</w:t>
            </w:r>
            <w:r w:rsidRPr="004F76A1">
              <w:rPr>
                <w:color w:val="000000" w:themeColor="text1"/>
                <w:sz w:val="24"/>
                <w:szCs w:val="24"/>
              </w:rPr>
              <w:t xml:space="preserve"> lucrări sistate/ contestate (</w:t>
            </w:r>
            <w:r w:rsidRPr="004F76A1">
              <w:rPr>
                <w:i/>
                <w:color w:val="000000" w:themeColor="text1"/>
              </w:rPr>
              <w:t xml:space="preserve">Gimnaziul 6, </w:t>
            </w:r>
            <w:r w:rsidRPr="004F76A1">
              <w:rPr>
                <w:i/>
                <w:color w:val="000000" w:themeColor="text1"/>
                <w:sz w:val="24"/>
                <w:szCs w:val="24"/>
              </w:rPr>
              <w:t>IET nr. 28, Gimnaziul nr.52</w:t>
            </w:r>
            <w:r w:rsidRPr="004F76A1">
              <w:rPr>
                <w:color w:val="000000" w:themeColor="text1"/>
                <w:sz w:val="24"/>
                <w:szCs w:val="24"/>
              </w:rPr>
              <w:t>)</w:t>
            </w:r>
          </w:p>
          <w:p w:rsidR="00F8240C" w:rsidRPr="004F76A1" w:rsidRDefault="00F8240C" w:rsidP="00331529">
            <w:pPr>
              <w:pStyle w:val="Listparagraf"/>
              <w:spacing w:after="200"/>
              <w:ind w:left="851"/>
              <w:jc w:val="both"/>
              <w:rPr>
                <w:color w:val="000000" w:themeColor="text1"/>
                <w:sz w:val="24"/>
                <w:szCs w:val="24"/>
              </w:rPr>
            </w:pPr>
          </w:p>
          <w:p w:rsidR="006D743A" w:rsidRPr="004F76A1" w:rsidRDefault="006D743A" w:rsidP="00B03489">
            <w:pPr>
              <w:pStyle w:val="Listparagraf"/>
              <w:ind w:left="1440"/>
              <w:jc w:val="both"/>
              <w:rPr>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pStyle w:val="1"/>
              <w:shd w:val="clear" w:color="auto" w:fill="auto"/>
              <w:spacing w:after="0" w:line="240" w:lineRule="auto"/>
              <w:jc w:val="both"/>
              <w:rPr>
                <w:b/>
                <w:color w:val="000000" w:themeColor="text1"/>
                <w:sz w:val="24"/>
                <w:szCs w:val="24"/>
                <w:lang w:val="ro-RO" w:eastAsia="ro-RO"/>
              </w:rPr>
            </w:pPr>
          </w:p>
          <w:p w:rsidR="006D743A" w:rsidRPr="004F76A1" w:rsidRDefault="00AE5374" w:rsidP="00331529">
            <w:pPr>
              <w:pStyle w:val="1"/>
              <w:shd w:val="clear" w:color="auto" w:fill="auto"/>
              <w:spacing w:after="0" w:line="240" w:lineRule="auto"/>
              <w:jc w:val="both"/>
              <w:rPr>
                <w:b/>
                <w:color w:val="000000" w:themeColor="text1"/>
                <w:sz w:val="24"/>
                <w:szCs w:val="24"/>
              </w:rPr>
            </w:pPr>
            <w:r w:rsidRPr="004F76A1">
              <w:rPr>
                <w:b/>
                <w:color w:val="000000" w:themeColor="text1"/>
                <w:sz w:val="24"/>
                <w:szCs w:val="24"/>
                <w:lang w:val="ro-RO"/>
              </w:rPr>
              <w:t>27</w:t>
            </w:r>
            <w:r w:rsidR="00F8240C" w:rsidRPr="004F76A1">
              <w:rPr>
                <w:b/>
                <w:color w:val="000000" w:themeColor="text1"/>
                <w:sz w:val="24"/>
                <w:szCs w:val="24"/>
                <w:lang w:val="ro-RO"/>
              </w:rPr>
              <w:t>.01.2023</w:t>
            </w:r>
          </w:p>
        </w:tc>
        <w:tc>
          <w:tcPr>
            <w:tcW w:w="1984"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spacing w:after="0" w:line="240" w:lineRule="auto"/>
              <w:jc w:val="both"/>
              <w:rPr>
                <w:rFonts w:ascii="Times New Roman" w:eastAsia="Times New Roman" w:hAnsi="Times New Roman" w:cs="Times New Roman"/>
                <w:color w:val="000000" w:themeColor="text1"/>
                <w:sz w:val="24"/>
                <w:szCs w:val="24"/>
                <w:lang w:val="pt-BR"/>
              </w:rPr>
            </w:pPr>
          </w:p>
          <w:p w:rsidR="006D743A" w:rsidRPr="004F76A1" w:rsidRDefault="006D743A" w:rsidP="00B03489">
            <w:pPr>
              <w:spacing w:after="0" w:line="240" w:lineRule="auto"/>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 xml:space="preserve">Asigurarea condiţiilor </w:t>
            </w:r>
            <w:r w:rsidRPr="004F76A1">
              <w:rPr>
                <w:rFonts w:ascii="Times New Roman" w:eastAsia="Times New Roman" w:hAnsi="Times New Roman" w:cs="Times New Roman"/>
                <w:color w:val="000000" w:themeColor="text1"/>
                <w:sz w:val="24"/>
                <w:szCs w:val="24"/>
                <w:lang w:val="pt-BR"/>
              </w:rPr>
              <w:lastRenderedPageBreak/>
              <w:t>conforme de activitate a instituţiilor de învăţământ general în noul an şcolar 2022-2023</w:t>
            </w:r>
          </w:p>
        </w:tc>
        <w:tc>
          <w:tcPr>
            <w:tcW w:w="1706"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pStyle w:val="1"/>
              <w:shd w:val="clear" w:color="auto" w:fill="auto"/>
              <w:spacing w:after="0" w:line="240" w:lineRule="auto"/>
              <w:jc w:val="both"/>
              <w:rPr>
                <w:i/>
                <w:color w:val="000000" w:themeColor="text1"/>
                <w:sz w:val="24"/>
                <w:szCs w:val="24"/>
                <w:lang w:val="pt-BR"/>
              </w:rPr>
            </w:pPr>
          </w:p>
          <w:p w:rsidR="006D743A" w:rsidRPr="004F76A1" w:rsidRDefault="006D743A" w:rsidP="00B03489">
            <w:pPr>
              <w:pStyle w:val="1"/>
              <w:shd w:val="clear" w:color="auto" w:fill="auto"/>
              <w:spacing w:after="0" w:line="240" w:lineRule="auto"/>
              <w:jc w:val="both"/>
              <w:rPr>
                <w:i/>
                <w:color w:val="000000" w:themeColor="text1"/>
                <w:sz w:val="24"/>
                <w:szCs w:val="24"/>
                <w:lang w:val="pt-BR"/>
              </w:rPr>
            </w:pPr>
          </w:p>
          <w:p w:rsidR="006D743A" w:rsidRPr="004F76A1" w:rsidRDefault="006D743A" w:rsidP="00B03489">
            <w:pPr>
              <w:pStyle w:val="1"/>
              <w:shd w:val="clear" w:color="auto" w:fill="auto"/>
              <w:spacing w:after="0" w:line="240" w:lineRule="auto"/>
              <w:jc w:val="both"/>
              <w:rPr>
                <w:rStyle w:val="11pt"/>
                <w:color w:val="000000" w:themeColor="text1"/>
                <w:sz w:val="24"/>
                <w:szCs w:val="24"/>
              </w:rPr>
            </w:pPr>
            <w:r w:rsidRPr="004F76A1">
              <w:rPr>
                <w:i/>
                <w:color w:val="000000" w:themeColor="text1"/>
                <w:sz w:val="24"/>
                <w:szCs w:val="24"/>
                <w:lang w:val="pt-BR"/>
              </w:rPr>
              <w:t xml:space="preserve">Decizia CMC </w:t>
            </w:r>
            <w:r w:rsidRPr="004F76A1">
              <w:rPr>
                <w:i/>
                <w:color w:val="000000" w:themeColor="text1"/>
                <w:sz w:val="24"/>
                <w:szCs w:val="24"/>
                <w:lang w:val="pt-BR"/>
              </w:rPr>
              <w:lastRenderedPageBreak/>
              <w:t>nr. 14/1 din 21.12.2021 ”Cu privire la aprobarea bugetului municipal Chișinău pe anul 2022 în lectura a doua”</w:t>
            </w:r>
          </w:p>
        </w:tc>
      </w:tr>
      <w:tr w:rsidR="006D743A" w:rsidRPr="004F76A1" w:rsidTr="00E87051">
        <w:tc>
          <w:tcPr>
            <w:tcW w:w="3686"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pStyle w:val="1"/>
              <w:shd w:val="clear" w:color="auto" w:fill="auto"/>
              <w:spacing w:after="0" w:line="240" w:lineRule="auto"/>
              <w:jc w:val="both"/>
              <w:rPr>
                <w:color w:val="000000" w:themeColor="text1"/>
                <w:sz w:val="24"/>
                <w:szCs w:val="24"/>
                <w:lang w:val="pt-BR"/>
              </w:rPr>
            </w:pPr>
            <w:r w:rsidRPr="004F76A1">
              <w:rPr>
                <w:color w:val="000000" w:themeColor="text1"/>
                <w:sz w:val="24"/>
                <w:szCs w:val="24"/>
                <w:lang w:val="pt-BR"/>
              </w:rPr>
              <w:lastRenderedPageBreak/>
              <w:t>Realizarea proiector mari în derulare, anul 2022, 2023</w:t>
            </w: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p w:rsidR="006D743A" w:rsidRPr="004F76A1" w:rsidRDefault="006D743A" w:rsidP="00B03489">
            <w:pPr>
              <w:pStyle w:val="1"/>
              <w:shd w:val="clear" w:color="auto" w:fill="auto"/>
              <w:spacing w:after="0" w:line="240" w:lineRule="auto"/>
              <w:jc w:val="both"/>
              <w:rPr>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pStyle w:val="1"/>
              <w:shd w:val="clear" w:color="auto" w:fill="auto"/>
              <w:spacing w:after="0" w:line="240" w:lineRule="auto"/>
              <w:jc w:val="both"/>
              <w:rPr>
                <w:b/>
                <w:color w:val="000000" w:themeColor="text1"/>
                <w:sz w:val="24"/>
                <w:szCs w:val="24"/>
                <w:lang w:val="pt-BR"/>
              </w:rPr>
            </w:pPr>
            <w:r w:rsidRPr="004F76A1">
              <w:rPr>
                <w:b/>
                <w:color w:val="000000" w:themeColor="text1"/>
                <w:sz w:val="24"/>
                <w:szCs w:val="24"/>
                <w:lang w:val="pt-BR"/>
              </w:rPr>
              <w:lastRenderedPageBreak/>
              <w:t>Raport de progres:</w:t>
            </w:r>
          </w:p>
          <w:p w:rsidR="006D743A" w:rsidRPr="004F76A1" w:rsidRDefault="006D743A" w:rsidP="00B03489">
            <w:pPr>
              <w:pStyle w:val="1"/>
              <w:shd w:val="clear" w:color="auto" w:fill="auto"/>
              <w:spacing w:after="0" w:line="240" w:lineRule="auto"/>
              <w:jc w:val="both"/>
              <w:rPr>
                <w:b/>
                <w:color w:val="000000" w:themeColor="text1"/>
                <w:sz w:val="24"/>
                <w:szCs w:val="24"/>
                <w:lang w:val="pt-BR"/>
              </w:rPr>
            </w:pPr>
          </w:p>
          <w:p w:rsidR="006D743A" w:rsidRPr="004F76A1" w:rsidRDefault="006D743A" w:rsidP="00B03489">
            <w:pPr>
              <w:spacing w:after="0" w:line="240" w:lineRule="auto"/>
              <w:jc w:val="both"/>
              <w:outlineLvl w:val="0"/>
              <w:rPr>
                <w:rFonts w:ascii="Times New Roman" w:hAnsi="Times New Roman" w:cs="Times New Roman"/>
                <w:b/>
                <w:bCs/>
                <w:color w:val="000000" w:themeColor="text1"/>
                <w:sz w:val="24"/>
                <w:szCs w:val="24"/>
                <w:u w:val="single"/>
                <w:lang w:val="pt-BR"/>
              </w:rPr>
            </w:pPr>
            <w:r w:rsidRPr="004F76A1">
              <w:rPr>
                <w:rFonts w:ascii="Times New Roman" w:hAnsi="Times New Roman" w:cs="Times New Roman"/>
                <w:b/>
                <w:bCs/>
                <w:color w:val="000000" w:themeColor="text1"/>
                <w:sz w:val="24"/>
                <w:szCs w:val="24"/>
                <w:u w:val="single"/>
                <w:lang w:val="pt-BR"/>
              </w:rPr>
              <w:t>Botanica</w:t>
            </w:r>
          </w:p>
          <w:p w:rsidR="006D743A" w:rsidRPr="004F76A1" w:rsidRDefault="006D743A" w:rsidP="00F8240C">
            <w:pPr>
              <w:pStyle w:val="Listparagraf"/>
              <w:numPr>
                <w:ilvl w:val="0"/>
                <w:numId w:val="1"/>
              </w:numPr>
              <w:spacing w:line="276" w:lineRule="auto"/>
              <w:jc w:val="both"/>
              <w:rPr>
                <w:b/>
                <w:color w:val="000000" w:themeColor="text1"/>
                <w:sz w:val="24"/>
                <w:szCs w:val="24"/>
                <w:lang w:val="pt-BR" w:eastAsia="en-US"/>
              </w:rPr>
            </w:pPr>
            <w:r w:rsidRPr="004F76A1">
              <w:rPr>
                <w:b/>
                <w:color w:val="000000" w:themeColor="text1"/>
                <w:sz w:val="24"/>
                <w:szCs w:val="24"/>
                <w:lang w:val="pt-BR" w:eastAsia="en-US"/>
              </w:rPr>
              <w:t xml:space="preserve">LT „Elena Alistar” – </w:t>
            </w:r>
            <w:r w:rsidRPr="004F76A1">
              <w:rPr>
                <w:bCs/>
                <w:color w:val="000000" w:themeColor="text1"/>
                <w:sz w:val="24"/>
                <w:szCs w:val="24"/>
                <w:lang w:val="pt-BR" w:eastAsia="en-US"/>
              </w:rPr>
              <w:t>Construcţia anexei la blocul alimentar.</w:t>
            </w:r>
            <w:r w:rsidRPr="004F76A1">
              <w:rPr>
                <w:b/>
                <w:color w:val="000000" w:themeColor="text1"/>
                <w:sz w:val="24"/>
                <w:szCs w:val="24"/>
                <w:lang w:val="pt-BR" w:eastAsia="en-US"/>
              </w:rPr>
              <w:t xml:space="preserve"> În proces de lucru. Executate lucrări - 6</w:t>
            </w:r>
            <w:r w:rsidR="004F76A1" w:rsidRPr="004F76A1">
              <w:rPr>
                <w:b/>
                <w:color w:val="000000" w:themeColor="text1"/>
                <w:sz w:val="24"/>
                <w:szCs w:val="24"/>
                <w:lang w:val="pt-BR" w:eastAsia="en-US"/>
              </w:rPr>
              <w:t>4</w:t>
            </w:r>
            <w:r w:rsidRPr="004F76A1">
              <w:rPr>
                <w:b/>
                <w:color w:val="000000" w:themeColor="text1"/>
                <w:sz w:val="24"/>
                <w:szCs w:val="24"/>
                <w:lang w:val="pt-BR" w:eastAsia="en-US"/>
              </w:rPr>
              <w:t xml:space="preserve"> % .</w:t>
            </w:r>
          </w:p>
          <w:p w:rsidR="006D743A" w:rsidRPr="004F76A1" w:rsidRDefault="006D743A" w:rsidP="00B03489">
            <w:pPr>
              <w:spacing w:after="0" w:line="240" w:lineRule="auto"/>
              <w:jc w:val="both"/>
              <w:rPr>
                <w:rFonts w:ascii="Times New Roman" w:hAnsi="Times New Roman" w:cs="Times New Roman"/>
                <w:b/>
                <w:color w:val="000000" w:themeColor="text1"/>
                <w:sz w:val="24"/>
                <w:szCs w:val="24"/>
                <w:lang w:val="pt-BR" w:eastAsia="ru-RU"/>
              </w:rPr>
            </w:pPr>
          </w:p>
          <w:p w:rsidR="006D743A" w:rsidRPr="004F76A1" w:rsidRDefault="006D743A" w:rsidP="00F8240C">
            <w:pPr>
              <w:pStyle w:val="Listparagraf"/>
              <w:numPr>
                <w:ilvl w:val="0"/>
                <w:numId w:val="1"/>
              </w:numPr>
              <w:tabs>
                <w:tab w:val="left" w:pos="180"/>
              </w:tabs>
              <w:spacing w:line="276" w:lineRule="auto"/>
              <w:jc w:val="both"/>
              <w:outlineLvl w:val="0"/>
              <w:rPr>
                <w:color w:val="000000" w:themeColor="text1"/>
                <w:sz w:val="24"/>
                <w:szCs w:val="24"/>
                <w:lang w:val="pt-BR" w:eastAsia="en-US"/>
              </w:rPr>
            </w:pPr>
            <w:r w:rsidRPr="004F76A1">
              <w:rPr>
                <w:b/>
                <w:color w:val="000000" w:themeColor="text1"/>
                <w:sz w:val="24"/>
                <w:szCs w:val="24"/>
                <w:lang w:eastAsia="en-US"/>
              </w:rPr>
              <w:t xml:space="preserve">LT „Iulia Hașdeu” – </w:t>
            </w:r>
            <w:r w:rsidRPr="004F76A1">
              <w:rPr>
                <w:bCs/>
                <w:color w:val="000000" w:themeColor="text1"/>
                <w:sz w:val="24"/>
                <w:szCs w:val="24"/>
                <w:lang w:eastAsia="en-US"/>
              </w:rPr>
              <w:t xml:space="preserve">Construcţia blocului alimentar şi a blocului claselor primare. </w:t>
            </w:r>
            <w:r w:rsidR="00135621" w:rsidRPr="004F76A1">
              <w:rPr>
                <w:b/>
                <w:color w:val="000000" w:themeColor="text1"/>
                <w:sz w:val="24"/>
                <w:szCs w:val="24"/>
                <w:lang w:eastAsia="en-US"/>
              </w:rPr>
              <w:t>Executate lucrări - 1</w:t>
            </w:r>
            <w:r w:rsidR="004F76A1" w:rsidRPr="004F76A1">
              <w:rPr>
                <w:b/>
                <w:color w:val="000000" w:themeColor="text1"/>
                <w:sz w:val="24"/>
                <w:szCs w:val="24"/>
                <w:lang w:eastAsia="en-US"/>
              </w:rPr>
              <w:t>4</w:t>
            </w:r>
            <w:r w:rsidRPr="004F76A1">
              <w:rPr>
                <w:b/>
                <w:color w:val="000000" w:themeColor="text1"/>
                <w:sz w:val="24"/>
                <w:szCs w:val="24"/>
                <w:lang w:eastAsia="en-US"/>
              </w:rPr>
              <w:t xml:space="preserve"> % (</w:t>
            </w:r>
            <w:r w:rsidRPr="004F76A1">
              <w:rPr>
                <w:color w:val="000000" w:themeColor="text1"/>
                <w:sz w:val="24"/>
                <w:szCs w:val="24"/>
                <w:lang w:eastAsia="en-US"/>
              </w:rPr>
              <w:t>p</w:t>
            </w:r>
            <w:r w:rsidRPr="004F76A1">
              <w:rPr>
                <w:color w:val="000000" w:themeColor="text1"/>
                <w:sz w:val="24"/>
                <w:szCs w:val="24"/>
                <w:lang w:val="pt-BR" w:eastAsia="en-US"/>
              </w:rPr>
              <w:t xml:space="preserve">entru realizarea acestor lucrări Primăria a alocat în anul 2022 suma de 7000,0 mii lei. Suma totală a proiectului constituie 60347,4 mii lei.  Noul bloc al Liceul Teoretic ,,Iulia Hașdeu” ar urma să fie finalizat în termen de doi ani. </w:t>
            </w:r>
          </w:p>
          <w:p w:rsidR="006D743A" w:rsidRPr="004F76A1" w:rsidRDefault="006D743A" w:rsidP="00B03489">
            <w:pPr>
              <w:pStyle w:val="Listparagraf"/>
              <w:tabs>
                <w:tab w:val="left" w:pos="180"/>
              </w:tabs>
              <w:spacing w:line="276" w:lineRule="auto"/>
              <w:ind w:left="0"/>
              <w:jc w:val="both"/>
              <w:outlineLvl w:val="0"/>
              <w:rPr>
                <w:color w:val="000000" w:themeColor="text1"/>
                <w:sz w:val="24"/>
                <w:szCs w:val="24"/>
                <w:lang w:val="pt-BR" w:eastAsia="en-US"/>
              </w:rPr>
            </w:pPr>
          </w:p>
          <w:p w:rsidR="006D743A" w:rsidRPr="004F76A1" w:rsidRDefault="006D743A" w:rsidP="00B03489">
            <w:pPr>
              <w:pStyle w:val="Listparagraf"/>
              <w:tabs>
                <w:tab w:val="left" w:pos="180"/>
              </w:tabs>
              <w:spacing w:line="276" w:lineRule="auto"/>
              <w:ind w:left="0"/>
              <w:jc w:val="both"/>
              <w:outlineLvl w:val="0"/>
              <w:rPr>
                <w:b/>
                <w:color w:val="000000" w:themeColor="text1"/>
                <w:sz w:val="24"/>
                <w:szCs w:val="24"/>
                <w:u w:val="single"/>
                <w:lang w:val="pt-BR" w:eastAsia="en-US"/>
              </w:rPr>
            </w:pPr>
            <w:r w:rsidRPr="004F76A1">
              <w:rPr>
                <w:b/>
                <w:color w:val="000000" w:themeColor="text1"/>
                <w:sz w:val="24"/>
                <w:szCs w:val="24"/>
                <w:u w:val="single"/>
                <w:lang w:val="pt-BR" w:eastAsia="en-US"/>
              </w:rPr>
              <w:t>Ciocana</w:t>
            </w:r>
          </w:p>
          <w:p w:rsidR="006D743A" w:rsidRPr="004F76A1" w:rsidRDefault="006D743A" w:rsidP="00B03489">
            <w:pPr>
              <w:spacing w:after="0"/>
              <w:rPr>
                <w:rFonts w:ascii="Times New Roman" w:eastAsia="Calibri" w:hAnsi="Times New Roman" w:cs="Times New Roman"/>
                <w:color w:val="000000" w:themeColor="text1"/>
                <w:sz w:val="24"/>
                <w:szCs w:val="24"/>
                <w:lang w:val="pt-BR"/>
              </w:rPr>
            </w:pPr>
            <w:r w:rsidRPr="004F76A1">
              <w:rPr>
                <w:rFonts w:ascii="Times New Roman" w:eastAsia="Calibri" w:hAnsi="Times New Roman" w:cs="Times New Roman"/>
                <w:color w:val="000000" w:themeColor="text1"/>
                <w:sz w:val="24"/>
                <w:szCs w:val="24"/>
                <w:lang w:val="pt-BR"/>
              </w:rPr>
              <w:t xml:space="preserve">                                  </w:t>
            </w:r>
          </w:p>
          <w:p w:rsidR="006D743A" w:rsidRPr="004F76A1" w:rsidRDefault="006D743A" w:rsidP="00B03489">
            <w:pPr>
              <w:spacing w:after="0"/>
              <w:rPr>
                <w:rFonts w:ascii="Times New Roman" w:eastAsia="Times New Roman" w:hAnsi="Times New Roman" w:cs="Times New Roman"/>
                <w:color w:val="000000" w:themeColor="text1"/>
                <w:sz w:val="24"/>
                <w:szCs w:val="24"/>
                <w:lang w:val="pt-BR"/>
              </w:rPr>
            </w:pPr>
            <w:r w:rsidRPr="004F76A1">
              <w:rPr>
                <w:rFonts w:ascii="Times New Roman" w:eastAsia="Calibri" w:hAnsi="Times New Roman" w:cs="Times New Roman"/>
                <w:i/>
                <w:color w:val="000000" w:themeColor="text1"/>
                <w:sz w:val="24"/>
                <w:szCs w:val="24"/>
                <w:lang w:val="pt-BR"/>
              </w:rPr>
              <w:t xml:space="preserve">Au fost planificate lucrări- </w:t>
            </w:r>
            <w:r w:rsidRPr="004F76A1">
              <w:rPr>
                <w:rFonts w:ascii="Times New Roman" w:eastAsia="Calibri" w:hAnsi="Times New Roman" w:cs="Times New Roman"/>
                <w:b/>
                <w:i/>
                <w:color w:val="000000" w:themeColor="text1"/>
                <w:sz w:val="24"/>
                <w:szCs w:val="24"/>
                <w:lang w:val="pt-BR"/>
              </w:rPr>
              <w:t>30 instituții</w:t>
            </w:r>
            <w:r w:rsidRPr="004F76A1">
              <w:rPr>
                <w:rFonts w:ascii="Times New Roman" w:eastAsia="Calibri" w:hAnsi="Times New Roman" w:cs="Times New Roman"/>
                <w:i/>
                <w:color w:val="000000" w:themeColor="text1"/>
                <w:sz w:val="24"/>
                <w:szCs w:val="24"/>
                <w:lang w:val="pt-BR"/>
              </w:rPr>
              <w:t xml:space="preserve"> </w:t>
            </w:r>
            <w:r w:rsidRPr="004F76A1">
              <w:rPr>
                <w:rFonts w:ascii="Times New Roman" w:eastAsia="Calibri" w:hAnsi="Times New Roman" w:cs="Times New Roman"/>
                <w:color w:val="000000" w:themeColor="text1"/>
                <w:sz w:val="24"/>
                <w:szCs w:val="24"/>
                <w:lang w:val="pt-BR"/>
              </w:rPr>
              <w:t xml:space="preserve">        </w:t>
            </w:r>
          </w:p>
          <w:p w:rsidR="006D743A" w:rsidRPr="004F76A1" w:rsidRDefault="006D743A" w:rsidP="00B03489">
            <w:pPr>
              <w:spacing w:after="0"/>
              <w:rPr>
                <w:rFonts w:ascii="Times New Roman" w:eastAsia="Calibri" w:hAnsi="Times New Roman" w:cs="Times New Roman"/>
                <w:i/>
                <w:color w:val="000000" w:themeColor="text1"/>
                <w:sz w:val="24"/>
                <w:szCs w:val="24"/>
                <w:lang w:val="pt-BR"/>
              </w:rPr>
            </w:pPr>
            <w:r w:rsidRPr="004F76A1">
              <w:rPr>
                <w:rFonts w:ascii="Times New Roman" w:eastAsia="Calibri" w:hAnsi="Times New Roman" w:cs="Times New Roman"/>
                <w:i/>
                <w:color w:val="000000" w:themeColor="text1"/>
                <w:sz w:val="24"/>
                <w:szCs w:val="24"/>
                <w:lang w:val="pt-BR"/>
              </w:rPr>
              <w:t xml:space="preserve">Lucrările sunt finalizate - </w:t>
            </w:r>
            <w:r w:rsidR="005F7065" w:rsidRPr="004F76A1">
              <w:rPr>
                <w:rFonts w:ascii="Times New Roman" w:eastAsia="Calibri" w:hAnsi="Times New Roman" w:cs="Times New Roman"/>
                <w:b/>
                <w:i/>
                <w:color w:val="000000" w:themeColor="text1"/>
                <w:sz w:val="24"/>
                <w:szCs w:val="24"/>
                <w:lang w:val="pt-BR"/>
              </w:rPr>
              <w:t>30</w:t>
            </w:r>
            <w:r w:rsidRPr="004F76A1">
              <w:rPr>
                <w:rFonts w:ascii="Times New Roman" w:eastAsia="Calibri" w:hAnsi="Times New Roman" w:cs="Times New Roman"/>
                <w:b/>
                <w:i/>
                <w:color w:val="000000" w:themeColor="text1"/>
                <w:sz w:val="24"/>
                <w:szCs w:val="24"/>
                <w:lang w:val="pt-BR"/>
              </w:rPr>
              <w:t xml:space="preserve"> instituții</w:t>
            </w:r>
            <w:r w:rsidRPr="004F76A1">
              <w:rPr>
                <w:rFonts w:ascii="Times New Roman" w:eastAsia="Calibri" w:hAnsi="Times New Roman" w:cs="Times New Roman"/>
                <w:i/>
                <w:color w:val="000000" w:themeColor="text1"/>
                <w:sz w:val="24"/>
                <w:szCs w:val="24"/>
                <w:lang w:val="pt-BR"/>
              </w:rPr>
              <w:t xml:space="preserve"> - </w:t>
            </w:r>
            <w:r w:rsidRPr="004F76A1">
              <w:rPr>
                <w:rFonts w:ascii="Times New Roman" w:eastAsia="Calibri" w:hAnsi="Times New Roman" w:cs="Times New Roman"/>
                <w:b/>
                <w:i/>
                <w:color w:val="000000" w:themeColor="text1"/>
                <w:sz w:val="24"/>
                <w:szCs w:val="24"/>
                <w:lang w:val="pt-BR"/>
              </w:rPr>
              <w:t>100%</w:t>
            </w:r>
            <w:r w:rsidRPr="004F76A1">
              <w:rPr>
                <w:rFonts w:ascii="Times New Roman" w:eastAsia="Calibri" w:hAnsi="Times New Roman" w:cs="Times New Roman"/>
                <w:i/>
                <w:color w:val="000000" w:themeColor="text1"/>
                <w:sz w:val="24"/>
                <w:szCs w:val="24"/>
                <w:lang w:val="pt-BR"/>
              </w:rPr>
              <w:t xml:space="preserve">  </w:t>
            </w:r>
          </w:p>
          <w:p w:rsidR="005F7065" w:rsidRPr="004F76A1" w:rsidRDefault="005F7065" w:rsidP="005F7065">
            <w:pPr>
              <w:rPr>
                <w:rFonts w:ascii="Times New Roman" w:eastAsia="Times New Roman" w:hAnsi="Times New Roman" w:cs="Times New Roman"/>
                <w:color w:val="000000" w:themeColor="text1"/>
                <w:sz w:val="24"/>
                <w:szCs w:val="24"/>
                <w:lang w:val="pt-BR" w:eastAsia="ro-RO"/>
              </w:rPr>
            </w:pPr>
            <w:r w:rsidRPr="004F76A1">
              <w:rPr>
                <w:rFonts w:ascii="Times New Roman" w:eastAsia="Calibri" w:hAnsi="Times New Roman" w:cs="Times New Roman"/>
                <w:color w:val="000000" w:themeColor="text1"/>
                <w:sz w:val="24"/>
                <w:szCs w:val="24"/>
                <w:lang w:val="pt-BR"/>
              </w:rPr>
              <w:t xml:space="preserve">Evaluarea instituțiilor de învățământ general,             la </w:t>
            </w:r>
            <w:r w:rsidRPr="004F76A1">
              <w:rPr>
                <w:rFonts w:ascii="Times New Roman" w:eastAsia="Calibri" w:hAnsi="Times New Roman" w:cs="Times New Roman"/>
                <w:color w:val="000000" w:themeColor="text1"/>
                <w:sz w:val="24"/>
                <w:szCs w:val="24"/>
                <w:lang w:val="pt-BR"/>
              </w:rPr>
              <w:lastRenderedPageBreak/>
              <w:t xml:space="preserve">capitolul reparații capitale – FT-2023                       </w:t>
            </w:r>
            <w:r w:rsidRPr="004F76A1">
              <w:rPr>
                <w:rFonts w:ascii="Times New Roman" w:eastAsia="Calibri" w:hAnsi="Times New Roman" w:cs="Times New Roman"/>
                <w:b/>
                <w:color w:val="000000" w:themeColor="text1"/>
                <w:sz w:val="24"/>
                <w:szCs w:val="24"/>
                <w:lang w:val="pt-BR"/>
              </w:rPr>
              <w:t xml:space="preserve">1.1. </w:t>
            </w:r>
            <w:r w:rsidRPr="004F76A1">
              <w:rPr>
                <w:rFonts w:ascii="Times New Roman" w:eastAsia="Calibri" w:hAnsi="Times New Roman" w:cs="Times New Roman"/>
                <w:color w:val="000000" w:themeColor="text1"/>
                <w:sz w:val="24"/>
                <w:szCs w:val="24"/>
                <w:lang w:val="pt-BR"/>
              </w:rPr>
              <w:t xml:space="preserve">Calcularea sumei estimative pentru 30  instituții de învățământ – </w:t>
            </w:r>
            <w:r w:rsidRPr="004F76A1">
              <w:rPr>
                <w:rFonts w:ascii="Times New Roman" w:eastAsia="Calibri" w:hAnsi="Times New Roman" w:cs="Times New Roman"/>
                <w:b/>
                <w:color w:val="000000" w:themeColor="text1"/>
                <w:sz w:val="24"/>
                <w:szCs w:val="24"/>
                <w:lang w:val="pt-BR"/>
              </w:rPr>
              <w:t>13 150, 00 mii lei</w:t>
            </w:r>
          </w:p>
          <w:p w:rsidR="005F7065" w:rsidRPr="004F76A1" w:rsidRDefault="005F7065" w:rsidP="00B03489">
            <w:pPr>
              <w:spacing w:after="0"/>
              <w:rPr>
                <w:rFonts w:ascii="Times New Roman" w:eastAsia="Times New Roman" w:hAnsi="Times New Roman" w:cs="Times New Roman"/>
                <w:color w:val="000000" w:themeColor="text1"/>
                <w:sz w:val="24"/>
                <w:szCs w:val="24"/>
                <w:lang w:val="pt-BR"/>
              </w:rPr>
            </w:pPr>
          </w:p>
          <w:p w:rsidR="006D743A" w:rsidRPr="004F76A1" w:rsidRDefault="006D743A" w:rsidP="00B03489">
            <w:pPr>
              <w:rPr>
                <w:rFonts w:ascii="Times New Roman" w:hAnsi="Times New Roman" w:cs="Times New Roman"/>
                <w:color w:val="000000" w:themeColor="text1"/>
                <w:sz w:val="24"/>
                <w:szCs w:val="24"/>
                <w:lang w:val="pt-BR"/>
              </w:rPr>
            </w:pPr>
          </w:p>
          <w:p w:rsidR="006D743A" w:rsidRPr="004F76A1" w:rsidRDefault="006D743A" w:rsidP="00B03489">
            <w:pPr>
              <w:pStyle w:val="Listparagraf"/>
              <w:tabs>
                <w:tab w:val="left" w:pos="180"/>
              </w:tabs>
              <w:spacing w:line="276" w:lineRule="auto"/>
              <w:ind w:left="0"/>
              <w:jc w:val="both"/>
              <w:outlineLvl w:val="0"/>
              <w:rPr>
                <w:b/>
                <w:color w:val="000000" w:themeColor="text1"/>
                <w:sz w:val="24"/>
                <w:szCs w:val="24"/>
                <w:u w:val="single"/>
                <w:lang w:eastAsia="en-US"/>
              </w:rPr>
            </w:pPr>
            <w:r w:rsidRPr="004F76A1">
              <w:rPr>
                <w:b/>
                <w:color w:val="000000" w:themeColor="text1"/>
                <w:sz w:val="24"/>
                <w:szCs w:val="24"/>
                <w:u w:val="single"/>
                <w:lang w:eastAsia="en-US"/>
              </w:rPr>
              <w:t>Buiucani</w:t>
            </w:r>
          </w:p>
          <w:p w:rsidR="006D743A" w:rsidRPr="004F76A1" w:rsidRDefault="006D743A" w:rsidP="00B03489">
            <w:pPr>
              <w:pStyle w:val="Listparagraf"/>
              <w:tabs>
                <w:tab w:val="left" w:pos="180"/>
              </w:tabs>
              <w:spacing w:line="276" w:lineRule="auto"/>
              <w:ind w:left="0"/>
              <w:jc w:val="both"/>
              <w:outlineLvl w:val="0"/>
              <w:rPr>
                <w:b/>
                <w:color w:val="000000" w:themeColor="text1"/>
                <w:sz w:val="24"/>
                <w:szCs w:val="24"/>
                <w:lang w:eastAsia="en-US"/>
              </w:rPr>
            </w:pPr>
            <w:r w:rsidRPr="004F76A1">
              <w:rPr>
                <w:color w:val="000000" w:themeColor="text1"/>
                <w:sz w:val="24"/>
                <w:szCs w:val="24"/>
                <w:lang w:eastAsia="en-US"/>
              </w:rPr>
              <w:t xml:space="preserve">- Reparații capitale pentru redeschiderea grădinițelor noi </w:t>
            </w:r>
            <w:r w:rsidRPr="004F76A1">
              <w:rPr>
                <w:b/>
                <w:color w:val="000000" w:themeColor="text1"/>
                <w:sz w:val="24"/>
                <w:szCs w:val="24"/>
                <w:lang w:eastAsia="en-US"/>
              </w:rPr>
              <w:t>nr. 3 și 18</w:t>
            </w:r>
          </w:p>
          <w:p w:rsidR="006D743A" w:rsidRPr="004F76A1" w:rsidRDefault="006D743A" w:rsidP="00B03489">
            <w:pPr>
              <w:tabs>
                <w:tab w:val="left" w:pos="3402"/>
                <w:tab w:val="left" w:pos="3544"/>
                <w:tab w:val="left" w:pos="3686"/>
                <w:tab w:val="left" w:pos="5387"/>
              </w:tabs>
              <w:autoSpaceDE w:val="0"/>
              <w:autoSpaceDN w:val="0"/>
              <w:adjustRightInd w:val="0"/>
              <w:spacing w:after="0" w:line="240" w:lineRule="auto"/>
              <w:jc w:val="both"/>
              <w:rPr>
                <w:rFonts w:ascii="Times New Roman" w:hAnsi="Times New Roman" w:cs="Times New Roman"/>
                <w:i/>
                <w:color w:val="000000" w:themeColor="text1"/>
                <w:sz w:val="24"/>
                <w:szCs w:val="24"/>
                <w:lang w:val="pt-BR"/>
              </w:rPr>
            </w:pPr>
            <w:r w:rsidRPr="004F76A1">
              <w:rPr>
                <w:rFonts w:ascii="Times New Roman" w:hAnsi="Times New Roman" w:cs="Times New Roman"/>
                <w:b/>
                <w:color w:val="000000" w:themeColor="text1"/>
                <w:sz w:val="24"/>
                <w:szCs w:val="24"/>
                <w:lang w:val="pt-BR"/>
              </w:rPr>
              <w:t>IET nr. 3</w:t>
            </w:r>
            <w:r w:rsidRPr="004F76A1">
              <w:rPr>
                <w:rFonts w:ascii="Times New Roman" w:hAnsi="Times New Roman" w:cs="Times New Roman"/>
                <w:color w:val="000000" w:themeColor="text1"/>
                <w:sz w:val="24"/>
                <w:szCs w:val="24"/>
                <w:lang w:val="pt-BR"/>
              </w:rPr>
              <w:t xml:space="preserve"> (5 grupe, 100 copii). În proces de lucru. Realizate </w:t>
            </w:r>
            <w:r w:rsidRPr="004F76A1">
              <w:rPr>
                <w:rFonts w:ascii="Times New Roman" w:hAnsi="Times New Roman" w:cs="Times New Roman"/>
                <w:b/>
                <w:color w:val="000000" w:themeColor="text1"/>
                <w:sz w:val="24"/>
                <w:szCs w:val="24"/>
                <w:u w:val="single"/>
                <w:lang w:val="pt-BR"/>
              </w:rPr>
              <w:t>99%</w:t>
            </w:r>
            <w:r w:rsidRPr="004F76A1">
              <w:rPr>
                <w:rFonts w:ascii="Times New Roman" w:hAnsi="Times New Roman" w:cs="Times New Roman"/>
                <w:color w:val="000000" w:themeColor="text1"/>
                <w:sz w:val="24"/>
                <w:szCs w:val="24"/>
                <w:lang w:val="pt-BR"/>
              </w:rPr>
              <w:t xml:space="preserve"> din volumul lucrărilor de reparații. </w:t>
            </w:r>
          </w:p>
          <w:p w:rsidR="006D743A" w:rsidRPr="004F76A1" w:rsidRDefault="006D743A" w:rsidP="00B03489">
            <w:pPr>
              <w:spacing w:after="0" w:line="240" w:lineRule="auto"/>
              <w:jc w:val="both"/>
              <w:rPr>
                <w:rFonts w:ascii="Times New Roman" w:hAnsi="Times New Roman" w:cs="Times New Roman"/>
                <w:b/>
                <w:i/>
                <w:color w:val="000000" w:themeColor="text1"/>
                <w:sz w:val="24"/>
                <w:szCs w:val="24"/>
                <w:lang w:val="pt-BR"/>
              </w:rPr>
            </w:pPr>
            <w:r w:rsidRPr="004F76A1">
              <w:rPr>
                <w:rFonts w:ascii="Times New Roman" w:hAnsi="Times New Roman" w:cs="Times New Roman"/>
                <w:b/>
                <w:color w:val="000000" w:themeColor="text1"/>
                <w:sz w:val="24"/>
                <w:szCs w:val="24"/>
                <w:lang w:val="pt-BR"/>
              </w:rPr>
              <w:t xml:space="preserve">Situaţia la zi </w:t>
            </w:r>
            <w:r w:rsidRPr="004F76A1">
              <w:rPr>
                <w:rFonts w:ascii="Times New Roman" w:hAnsi="Times New Roman" w:cs="Times New Roman"/>
                <w:b/>
                <w:i/>
                <w:color w:val="000000" w:themeColor="text1"/>
                <w:sz w:val="24"/>
                <w:szCs w:val="24"/>
                <w:lang w:val="pt-BR"/>
              </w:rPr>
              <w:t>(au rămas de realizat):</w:t>
            </w:r>
          </w:p>
          <w:p w:rsidR="006D743A" w:rsidRPr="004F76A1" w:rsidRDefault="006D743A" w:rsidP="00B03489">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 Efectuarea lucrărilor de amenajare a teritoriului din curte - </w:t>
            </w:r>
            <w:r w:rsidRPr="004F76A1">
              <w:rPr>
                <w:rFonts w:ascii="Times New Roman" w:hAnsi="Times New Roman" w:cs="Times New Roman"/>
                <w:b/>
                <w:bCs/>
                <w:color w:val="000000" w:themeColor="text1"/>
                <w:sz w:val="24"/>
                <w:szCs w:val="24"/>
                <w:lang w:val="pt-BR"/>
              </w:rPr>
              <w:t>95%;</w:t>
            </w:r>
          </w:p>
          <w:p w:rsidR="006D743A" w:rsidRPr="004F76A1" w:rsidRDefault="006D743A" w:rsidP="00B03489">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 Construcția gardului din beton și metal - </w:t>
            </w:r>
            <w:r w:rsidRPr="004F76A1">
              <w:rPr>
                <w:rFonts w:ascii="Times New Roman" w:hAnsi="Times New Roman" w:cs="Times New Roman"/>
                <w:b/>
                <w:color w:val="000000" w:themeColor="text1"/>
                <w:sz w:val="24"/>
                <w:szCs w:val="24"/>
                <w:lang w:val="pt-BR"/>
              </w:rPr>
              <w:t>99%.</w:t>
            </w:r>
          </w:p>
          <w:p w:rsidR="006D743A" w:rsidRPr="004F76A1" w:rsidRDefault="006D743A" w:rsidP="00B03489">
            <w:pPr>
              <w:spacing w:after="0" w:line="240" w:lineRule="auto"/>
              <w:jc w:val="both"/>
              <w:rPr>
                <w:rFonts w:ascii="Times New Roman" w:hAnsi="Times New Roman" w:cs="Times New Roman"/>
                <w:i/>
                <w:color w:val="000000" w:themeColor="text1"/>
                <w:sz w:val="24"/>
                <w:szCs w:val="24"/>
                <w:lang w:val="pt-BR"/>
              </w:rPr>
            </w:pPr>
            <w:r w:rsidRPr="004F76A1">
              <w:rPr>
                <w:rFonts w:ascii="Times New Roman" w:hAnsi="Times New Roman" w:cs="Times New Roman"/>
                <w:color w:val="000000" w:themeColor="text1"/>
                <w:sz w:val="24"/>
                <w:szCs w:val="24"/>
                <w:lang w:val="pt-BR"/>
              </w:rPr>
              <w:t>Mobilierul și utilajul tehnologic este instalat (100%), iar inventarul moale și vesela sunt livrate în instituție</w:t>
            </w:r>
            <w:r w:rsidRPr="004F76A1">
              <w:rPr>
                <w:rFonts w:ascii="Times New Roman" w:hAnsi="Times New Roman" w:cs="Times New Roman"/>
                <w:b/>
                <w:color w:val="000000" w:themeColor="text1"/>
                <w:sz w:val="24"/>
                <w:szCs w:val="24"/>
                <w:lang w:val="pt-BR"/>
              </w:rPr>
              <w:t>.</w:t>
            </w:r>
          </w:p>
          <w:p w:rsidR="006D743A" w:rsidRPr="004F76A1" w:rsidRDefault="006D743A" w:rsidP="00B03489">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b/>
                <w:color w:val="000000" w:themeColor="text1"/>
                <w:sz w:val="24"/>
                <w:szCs w:val="24"/>
                <w:lang w:val="pt-BR"/>
              </w:rPr>
              <w:t>IET nr.18</w:t>
            </w:r>
            <w:r w:rsidRPr="004F76A1">
              <w:rPr>
                <w:rFonts w:ascii="Times New Roman" w:hAnsi="Times New Roman" w:cs="Times New Roman"/>
                <w:color w:val="000000" w:themeColor="text1"/>
                <w:sz w:val="24"/>
                <w:szCs w:val="24"/>
                <w:lang w:val="pt-BR"/>
              </w:rPr>
              <w:t xml:space="preserve"> agentul economic SRL ”Unicons” AI a finalizat lucrările de reparații şi se preconizează redeschiderea instituției.</w:t>
            </w:r>
          </w:p>
          <w:p w:rsidR="006D743A" w:rsidRPr="004F76A1" w:rsidRDefault="006D743A" w:rsidP="00B03489">
            <w:pPr>
              <w:spacing w:after="0" w:line="240" w:lineRule="auto"/>
              <w:jc w:val="both"/>
              <w:rPr>
                <w:rFonts w:ascii="Times New Roman" w:hAnsi="Times New Roman" w:cs="Times New Roman"/>
                <w:b/>
                <w:color w:val="000000" w:themeColor="text1"/>
                <w:sz w:val="24"/>
                <w:szCs w:val="24"/>
                <w:u w:val="single"/>
                <w:lang w:val="pt-BR"/>
              </w:rPr>
            </w:pPr>
            <w:r w:rsidRPr="004F76A1">
              <w:rPr>
                <w:rFonts w:ascii="Times New Roman" w:hAnsi="Times New Roman" w:cs="Times New Roman"/>
                <w:b/>
                <w:i/>
                <w:color w:val="000000" w:themeColor="text1"/>
                <w:sz w:val="24"/>
                <w:szCs w:val="24"/>
                <w:lang w:val="ro-RO"/>
              </w:rPr>
              <w:t>Gimnaziul nr. 52 -</w:t>
            </w:r>
            <w:r w:rsidRPr="004F76A1">
              <w:rPr>
                <w:rFonts w:ascii="Times New Roman" w:hAnsi="Times New Roman" w:cs="Times New Roman"/>
                <w:color w:val="000000" w:themeColor="text1"/>
                <w:sz w:val="24"/>
                <w:szCs w:val="24"/>
                <w:lang w:val="pt-BR"/>
              </w:rPr>
              <w:t xml:space="preserve"> Procedura de achiziție a lucrărilor de reparație este în proces de evaluare.</w:t>
            </w:r>
          </w:p>
          <w:p w:rsidR="006D743A" w:rsidRPr="004F76A1" w:rsidRDefault="006D743A" w:rsidP="00B03489">
            <w:pPr>
              <w:spacing w:after="0" w:line="240" w:lineRule="auto"/>
              <w:jc w:val="both"/>
              <w:rPr>
                <w:rFonts w:ascii="Times New Roman" w:hAnsi="Times New Roman" w:cs="Times New Roman"/>
                <w:b/>
                <w:i/>
                <w:color w:val="000000" w:themeColor="text1"/>
                <w:sz w:val="24"/>
                <w:szCs w:val="24"/>
                <w:lang w:val="pt-BR"/>
              </w:rPr>
            </w:pPr>
          </w:p>
          <w:p w:rsidR="006D743A" w:rsidRPr="004F76A1" w:rsidRDefault="006D743A" w:rsidP="00B03489">
            <w:pPr>
              <w:spacing w:after="0" w:line="240" w:lineRule="auto"/>
              <w:jc w:val="both"/>
              <w:rPr>
                <w:rFonts w:ascii="Times New Roman" w:hAnsi="Times New Roman" w:cs="Times New Roman"/>
                <w:color w:val="000000" w:themeColor="text1"/>
                <w:sz w:val="24"/>
                <w:szCs w:val="24"/>
                <w:lang w:val="ro-RO"/>
              </w:rPr>
            </w:pPr>
            <w:r w:rsidRPr="004F76A1">
              <w:rPr>
                <w:rFonts w:ascii="Times New Roman" w:hAnsi="Times New Roman" w:cs="Times New Roman"/>
                <w:b/>
                <w:i/>
                <w:color w:val="000000" w:themeColor="text1"/>
                <w:sz w:val="24"/>
                <w:szCs w:val="24"/>
                <w:lang w:val="pt-BR"/>
              </w:rPr>
              <w:t>LT ”N. Levițchi”</w:t>
            </w:r>
            <w:r w:rsidRPr="004F76A1">
              <w:rPr>
                <w:rFonts w:ascii="Times New Roman" w:hAnsi="Times New Roman" w:cs="Times New Roman"/>
                <w:b/>
                <w:color w:val="000000" w:themeColor="text1"/>
                <w:sz w:val="24"/>
                <w:szCs w:val="24"/>
                <w:lang w:val="pt-BR"/>
              </w:rPr>
              <w:t xml:space="preserve"> - </w:t>
            </w:r>
            <w:r w:rsidRPr="004F76A1">
              <w:rPr>
                <w:rFonts w:ascii="Times New Roman" w:hAnsi="Times New Roman" w:cs="Times New Roman"/>
                <w:color w:val="000000" w:themeColor="text1"/>
                <w:sz w:val="24"/>
                <w:szCs w:val="24"/>
                <w:lang w:val="pt-BR"/>
              </w:rPr>
              <w:t xml:space="preserve"> </w:t>
            </w:r>
            <w:r w:rsidR="00382B3E" w:rsidRPr="004F76A1">
              <w:rPr>
                <w:rFonts w:ascii="Times New Roman" w:hAnsi="Times New Roman" w:cs="Times New Roman"/>
                <w:b/>
                <w:color w:val="000000" w:themeColor="text1"/>
                <w:sz w:val="24"/>
                <w:szCs w:val="24"/>
                <w:lang w:val="pt-BR"/>
              </w:rPr>
              <w:t>85</w:t>
            </w:r>
            <w:r w:rsidRPr="004F76A1">
              <w:rPr>
                <w:rFonts w:ascii="Times New Roman" w:hAnsi="Times New Roman" w:cs="Times New Roman"/>
                <w:b/>
                <w:color w:val="000000" w:themeColor="text1"/>
                <w:sz w:val="24"/>
                <w:szCs w:val="24"/>
                <w:lang w:val="pt-BR"/>
              </w:rPr>
              <w:t xml:space="preserve">%. </w:t>
            </w:r>
            <w:r w:rsidRPr="004F76A1">
              <w:rPr>
                <w:rFonts w:ascii="Times New Roman" w:hAnsi="Times New Roman" w:cs="Times New Roman"/>
                <w:color w:val="000000" w:themeColor="text1"/>
                <w:sz w:val="24"/>
                <w:szCs w:val="24"/>
                <w:lang w:val="pt-BR"/>
              </w:rPr>
              <w:t>( construcţia gardului)</w:t>
            </w:r>
          </w:p>
          <w:p w:rsidR="006D743A" w:rsidRPr="004F76A1" w:rsidRDefault="006D743A" w:rsidP="00B03489">
            <w:pPr>
              <w:tabs>
                <w:tab w:val="left" w:pos="2590"/>
              </w:tabs>
              <w:spacing w:after="0" w:line="240" w:lineRule="auto"/>
              <w:jc w:val="both"/>
              <w:rPr>
                <w:rFonts w:ascii="Times New Roman" w:hAnsi="Times New Roman" w:cs="Times New Roman"/>
                <w:b/>
                <w:color w:val="000000" w:themeColor="text1"/>
                <w:sz w:val="24"/>
                <w:szCs w:val="24"/>
                <w:lang w:val="pt-BR"/>
              </w:rPr>
            </w:pPr>
          </w:p>
          <w:p w:rsidR="006D743A" w:rsidRPr="004F76A1" w:rsidRDefault="006D743A" w:rsidP="00B03489">
            <w:pPr>
              <w:tabs>
                <w:tab w:val="left" w:pos="2590"/>
              </w:tabs>
              <w:spacing w:after="0" w:line="240" w:lineRule="auto"/>
              <w:jc w:val="both"/>
              <w:rPr>
                <w:rFonts w:ascii="Times New Roman" w:hAnsi="Times New Roman" w:cs="Times New Roman"/>
                <w:b/>
                <w:color w:val="000000" w:themeColor="text1"/>
                <w:sz w:val="24"/>
                <w:szCs w:val="24"/>
                <w:u w:val="single"/>
                <w:lang w:val="pt-BR"/>
              </w:rPr>
            </w:pPr>
            <w:r w:rsidRPr="004F76A1">
              <w:rPr>
                <w:rFonts w:ascii="Times New Roman" w:hAnsi="Times New Roman" w:cs="Times New Roman"/>
                <w:b/>
                <w:color w:val="000000" w:themeColor="text1"/>
                <w:sz w:val="24"/>
                <w:szCs w:val="24"/>
                <w:u w:val="single"/>
                <w:lang w:val="pt-BR"/>
              </w:rPr>
              <w:t>Râşcani</w:t>
            </w:r>
          </w:p>
          <w:p w:rsidR="006D743A" w:rsidRPr="004F76A1" w:rsidRDefault="006D743A" w:rsidP="00B03489">
            <w:pPr>
              <w:tabs>
                <w:tab w:val="left" w:pos="2590"/>
              </w:tabs>
              <w:spacing w:after="0" w:line="240" w:lineRule="auto"/>
              <w:jc w:val="both"/>
              <w:rPr>
                <w:rFonts w:ascii="Times New Roman" w:hAnsi="Times New Roman" w:cs="Times New Roman"/>
                <w:b/>
                <w:color w:val="000000" w:themeColor="text1"/>
                <w:sz w:val="24"/>
                <w:szCs w:val="24"/>
                <w:u w:val="single"/>
                <w:lang w:val="pt-BR"/>
              </w:rPr>
            </w:pPr>
          </w:p>
          <w:p w:rsidR="006D743A" w:rsidRPr="004F76A1" w:rsidRDefault="006D743A" w:rsidP="00B03489">
            <w:pPr>
              <w:spacing w:after="0"/>
              <w:jc w:val="both"/>
              <w:outlineLvl w:val="0"/>
              <w:rPr>
                <w:rFonts w:ascii="Times New Roman" w:eastAsia="Calibri" w:hAnsi="Times New Roman" w:cs="Times New Roman"/>
                <w:color w:val="000000" w:themeColor="text1"/>
                <w:sz w:val="24"/>
                <w:szCs w:val="24"/>
                <w:lang w:val="pt-BR"/>
              </w:rPr>
            </w:pPr>
            <w:r w:rsidRPr="004F76A1">
              <w:rPr>
                <w:rFonts w:ascii="Times New Roman" w:eastAsia="Calibri" w:hAnsi="Times New Roman" w:cs="Times New Roman"/>
                <w:color w:val="000000" w:themeColor="text1"/>
                <w:sz w:val="24"/>
                <w:szCs w:val="24"/>
                <w:lang w:val="pt-BR"/>
              </w:rPr>
              <w:t>- Lucrări de reconstrucție capitală a :</w:t>
            </w:r>
          </w:p>
          <w:p w:rsidR="006D743A" w:rsidRPr="004F76A1" w:rsidRDefault="006D743A" w:rsidP="00B03489">
            <w:pPr>
              <w:spacing w:after="0"/>
              <w:jc w:val="both"/>
              <w:outlineLvl w:val="0"/>
              <w:rPr>
                <w:rFonts w:ascii="Times New Roman" w:eastAsia="Calibri" w:hAnsi="Times New Roman" w:cs="Times New Roman"/>
                <w:color w:val="000000" w:themeColor="text1"/>
                <w:sz w:val="24"/>
                <w:szCs w:val="24"/>
                <w:lang w:val="en-US"/>
              </w:rPr>
            </w:pPr>
            <w:r w:rsidRPr="004F76A1">
              <w:rPr>
                <w:rFonts w:ascii="Times New Roman" w:hAnsi="Times New Roman"/>
                <w:b/>
                <w:bCs/>
                <w:color w:val="000000" w:themeColor="text1"/>
                <w:sz w:val="24"/>
                <w:szCs w:val="24"/>
                <w:lang w:val="en-US"/>
              </w:rPr>
              <w:t xml:space="preserve">1. </w:t>
            </w:r>
            <w:r w:rsidRPr="004F76A1">
              <w:rPr>
                <w:rFonts w:ascii="Times New Roman" w:eastAsia="Calibri" w:hAnsi="Times New Roman" w:cs="Times New Roman"/>
                <w:b/>
                <w:bCs/>
                <w:color w:val="000000" w:themeColor="text1"/>
                <w:sz w:val="24"/>
                <w:szCs w:val="24"/>
                <w:lang w:val="en-US"/>
              </w:rPr>
              <w:t xml:space="preserve">IÎP nr. 108 </w:t>
            </w:r>
            <w:r w:rsidRPr="004F76A1">
              <w:rPr>
                <w:rFonts w:ascii="Times New Roman" w:hAnsi="Times New Roman"/>
                <w:color w:val="000000" w:themeColor="text1"/>
                <w:sz w:val="24"/>
                <w:szCs w:val="24"/>
                <w:lang w:val="en-US"/>
              </w:rPr>
              <w:t>, gr.</w:t>
            </w:r>
            <w:r w:rsidRPr="004F76A1">
              <w:rPr>
                <w:rFonts w:ascii="Times New Roman" w:eastAsia="Calibri" w:hAnsi="Times New Roman" w:cs="Times New Roman"/>
                <w:color w:val="000000" w:themeColor="text1"/>
                <w:sz w:val="24"/>
                <w:szCs w:val="24"/>
                <w:lang w:val="en-US"/>
              </w:rPr>
              <w:t xml:space="preserve"> nr.1 </w:t>
            </w:r>
            <w:proofErr w:type="spellStart"/>
            <w:r w:rsidRPr="004F76A1">
              <w:rPr>
                <w:rFonts w:ascii="Times New Roman" w:eastAsia="Calibri" w:hAnsi="Times New Roman" w:cs="Times New Roman"/>
                <w:color w:val="000000" w:themeColor="text1"/>
                <w:sz w:val="24"/>
                <w:szCs w:val="24"/>
                <w:lang w:val="en-US"/>
              </w:rPr>
              <w:t>și</w:t>
            </w:r>
            <w:proofErr w:type="spellEnd"/>
            <w:r w:rsidRPr="004F76A1">
              <w:rPr>
                <w:rFonts w:ascii="Times New Roman" w:eastAsia="Calibri" w:hAnsi="Times New Roman" w:cs="Times New Roman"/>
                <w:color w:val="000000" w:themeColor="text1"/>
                <w:sz w:val="24"/>
                <w:szCs w:val="24"/>
                <w:lang w:val="en-US"/>
              </w:rPr>
              <w:t xml:space="preserve"> nr.10</w:t>
            </w:r>
            <w:r w:rsidRPr="004F76A1">
              <w:rPr>
                <w:rFonts w:ascii="Times New Roman" w:hAnsi="Times New Roman"/>
                <w:color w:val="000000" w:themeColor="text1"/>
                <w:sz w:val="24"/>
                <w:szCs w:val="24"/>
                <w:lang w:val="en-US"/>
              </w:rPr>
              <w:t xml:space="preserve"> – </w:t>
            </w:r>
            <w:proofErr w:type="spellStart"/>
            <w:r w:rsidRPr="004F76A1">
              <w:rPr>
                <w:rFonts w:ascii="Times New Roman" w:hAnsi="Times New Roman"/>
                <w:i/>
                <w:color w:val="000000" w:themeColor="text1"/>
                <w:sz w:val="24"/>
                <w:szCs w:val="24"/>
                <w:lang w:val="en-US"/>
              </w:rPr>
              <w:t>Realizat</w:t>
            </w:r>
            <w:proofErr w:type="spellEnd"/>
            <w:r w:rsidRPr="004F76A1">
              <w:rPr>
                <w:rFonts w:ascii="Times New Roman" w:hAnsi="Times New Roman"/>
                <w:color w:val="000000" w:themeColor="text1"/>
                <w:sz w:val="24"/>
                <w:szCs w:val="24"/>
                <w:lang w:val="en-US"/>
              </w:rPr>
              <w:t xml:space="preserve"> </w:t>
            </w:r>
            <w:r w:rsidR="005F7065" w:rsidRPr="004F76A1">
              <w:rPr>
                <w:rFonts w:ascii="Times New Roman" w:hAnsi="Times New Roman"/>
                <w:color w:val="000000" w:themeColor="text1"/>
                <w:sz w:val="24"/>
                <w:szCs w:val="24"/>
                <w:lang w:val="en-US"/>
              </w:rPr>
              <w:t>–</w:t>
            </w:r>
            <w:r w:rsidRPr="004F76A1">
              <w:rPr>
                <w:rFonts w:ascii="Times New Roman" w:hAnsi="Times New Roman"/>
                <w:color w:val="000000" w:themeColor="text1"/>
                <w:sz w:val="24"/>
                <w:szCs w:val="24"/>
                <w:lang w:val="en-US"/>
              </w:rPr>
              <w:t xml:space="preserve"> </w:t>
            </w:r>
            <w:r w:rsidR="005F7065" w:rsidRPr="004F76A1">
              <w:rPr>
                <w:rFonts w:ascii="Times New Roman" w:hAnsi="Times New Roman"/>
                <w:i/>
                <w:color w:val="000000" w:themeColor="text1"/>
                <w:sz w:val="24"/>
                <w:szCs w:val="24"/>
                <w:lang w:val="en-US"/>
              </w:rPr>
              <w:t>90-</w:t>
            </w:r>
            <w:r w:rsidR="005F7065" w:rsidRPr="004F76A1">
              <w:rPr>
                <w:rFonts w:ascii="Times New Roman" w:hAnsi="Times New Roman"/>
                <w:color w:val="000000" w:themeColor="text1"/>
                <w:sz w:val="24"/>
                <w:szCs w:val="24"/>
                <w:lang w:val="en-US"/>
              </w:rPr>
              <w:t xml:space="preserve"> </w:t>
            </w:r>
            <w:r w:rsidR="005F7065" w:rsidRPr="004F76A1">
              <w:rPr>
                <w:rFonts w:ascii="Times New Roman" w:hAnsi="Times New Roman"/>
                <w:i/>
                <w:color w:val="000000" w:themeColor="text1"/>
                <w:sz w:val="24"/>
                <w:szCs w:val="24"/>
                <w:lang w:val="en-US"/>
              </w:rPr>
              <w:t>95</w:t>
            </w:r>
            <w:r w:rsidRPr="004F76A1">
              <w:rPr>
                <w:rFonts w:ascii="Times New Roman" w:hAnsi="Times New Roman"/>
                <w:i/>
                <w:color w:val="000000" w:themeColor="text1"/>
                <w:sz w:val="24"/>
                <w:szCs w:val="24"/>
                <w:lang w:val="en-US"/>
              </w:rPr>
              <w:t>%</w:t>
            </w:r>
          </w:p>
          <w:p w:rsidR="006D743A" w:rsidRPr="004F76A1" w:rsidRDefault="006D743A" w:rsidP="00B03489">
            <w:pPr>
              <w:spacing w:after="0"/>
              <w:jc w:val="both"/>
              <w:outlineLvl w:val="0"/>
              <w:rPr>
                <w:rFonts w:ascii="Times New Roman" w:eastAsia="Calibri" w:hAnsi="Times New Roman" w:cs="Times New Roman"/>
                <w:color w:val="000000" w:themeColor="text1"/>
                <w:sz w:val="24"/>
                <w:szCs w:val="24"/>
                <w:lang w:val="en-US"/>
              </w:rPr>
            </w:pPr>
            <w:r w:rsidRPr="004F76A1">
              <w:rPr>
                <w:rFonts w:ascii="Times New Roman" w:hAnsi="Times New Roman" w:cs="Times New Roman"/>
                <w:b/>
                <w:color w:val="000000" w:themeColor="text1"/>
                <w:sz w:val="24"/>
                <w:szCs w:val="24"/>
                <w:lang w:val="en-US"/>
              </w:rPr>
              <w:t>2. IET</w:t>
            </w:r>
            <w:r w:rsidRPr="004F76A1">
              <w:rPr>
                <w:rFonts w:ascii="Times New Roman" w:eastAsia="Calibri" w:hAnsi="Times New Roman" w:cs="Times New Roman"/>
                <w:b/>
                <w:color w:val="000000" w:themeColor="text1"/>
                <w:sz w:val="24"/>
                <w:szCs w:val="24"/>
                <w:lang w:val="en-US"/>
              </w:rPr>
              <w:t xml:space="preserve"> nr.28</w:t>
            </w:r>
            <w:r w:rsidRPr="004F76A1">
              <w:rPr>
                <w:rFonts w:ascii="Times New Roman" w:eastAsia="Calibri" w:hAnsi="Times New Roman" w:cs="Times New Roman"/>
                <w:color w:val="000000" w:themeColor="text1"/>
                <w:sz w:val="24"/>
                <w:szCs w:val="24"/>
                <w:lang w:val="en-US"/>
              </w:rPr>
              <w:t>:</w:t>
            </w:r>
          </w:p>
          <w:p w:rsidR="006D743A" w:rsidRPr="004F76A1" w:rsidRDefault="006D743A" w:rsidP="004F76A1">
            <w:pPr>
              <w:pStyle w:val="Listparagraf"/>
              <w:numPr>
                <w:ilvl w:val="0"/>
                <w:numId w:val="5"/>
              </w:numPr>
              <w:jc w:val="both"/>
              <w:outlineLvl w:val="0"/>
              <w:rPr>
                <w:rFonts w:eastAsia="Calibri"/>
                <w:color w:val="000000" w:themeColor="text1"/>
                <w:sz w:val="24"/>
                <w:szCs w:val="24"/>
                <w:lang w:val="pt-BR"/>
              </w:rPr>
            </w:pPr>
            <w:r w:rsidRPr="004F76A1">
              <w:rPr>
                <w:rFonts w:eastAsia="Calibri"/>
                <w:b/>
                <w:color w:val="000000" w:themeColor="text1"/>
                <w:sz w:val="24"/>
                <w:szCs w:val="24"/>
                <w:lang w:val="pt-BR"/>
              </w:rPr>
              <w:t xml:space="preserve">(Etapa I) </w:t>
            </w:r>
            <w:r w:rsidRPr="004F76A1">
              <w:rPr>
                <w:b/>
                <w:bCs/>
                <w:i/>
                <w:color w:val="000000" w:themeColor="text1"/>
                <w:sz w:val="24"/>
                <w:szCs w:val="24"/>
                <w:lang w:val="pt-BR"/>
              </w:rPr>
              <w:t>8978226,12 lei</w:t>
            </w:r>
            <w:r w:rsidRPr="004F76A1">
              <w:rPr>
                <w:bCs/>
                <w:i/>
                <w:color w:val="000000" w:themeColor="text1"/>
                <w:sz w:val="24"/>
                <w:szCs w:val="24"/>
                <w:lang w:val="pt-BR"/>
              </w:rPr>
              <w:t>.</w:t>
            </w:r>
            <w:r w:rsidRPr="004F76A1">
              <w:rPr>
                <w:rFonts w:eastAsia="Calibri"/>
                <w:b/>
                <w:i/>
                <w:color w:val="000000" w:themeColor="text1"/>
                <w:sz w:val="24"/>
                <w:szCs w:val="24"/>
                <w:lang w:val="pt-BR"/>
              </w:rPr>
              <w:t>-</w:t>
            </w:r>
            <w:r w:rsidRPr="004F76A1">
              <w:rPr>
                <w:rFonts w:eastAsia="Calibri"/>
                <w:b/>
                <w:color w:val="000000" w:themeColor="text1"/>
                <w:sz w:val="24"/>
                <w:szCs w:val="24"/>
                <w:lang w:val="pt-BR"/>
              </w:rPr>
              <w:t xml:space="preserve"> </w:t>
            </w:r>
            <w:r w:rsidRPr="004F76A1">
              <w:rPr>
                <w:bCs/>
                <w:i/>
                <w:color w:val="000000" w:themeColor="text1"/>
                <w:sz w:val="24"/>
                <w:szCs w:val="24"/>
                <w:lang w:val="pt-BR"/>
              </w:rPr>
              <w:t xml:space="preserve">Realizat -  </w:t>
            </w:r>
            <w:r w:rsidR="004A1996" w:rsidRPr="004F76A1">
              <w:rPr>
                <w:bCs/>
                <w:i/>
                <w:color w:val="000000" w:themeColor="text1"/>
                <w:sz w:val="24"/>
                <w:szCs w:val="24"/>
                <w:lang w:val="pt-BR"/>
              </w:rPr>
              <w:t>100</w:t>
            </w:r>
            <w:r w:rsidRPr="004F76A1">
              <w:rPr>
                <w:bCs/>
                <w:i/>
                <w:color w:val="000000" w:themeColor="text1"/>
                <w:sz w:val="24"/>
                <w:szCs w:val="24"/>
                <w:lang w:val="pt-BR"/>
              </w:rPr>
              <w:t>%</w:t>
            </w:r>
          </w:p>
          <w:p w:rsidR="006D743A" w:rsidRPr="004F76A1" w:rsidRDefault="006D743A" w:rsidP="004F76A1">
            <w:pPr>
              <w:pStyle w:val="Listparagraf"/>
              <w:numPr>
                <w:ilvl w:val="0"/>
                <w:numId w:val="5"/>
              </w:numPr>
              <w:jc w:val="both"/>
              <w:outlineLvl w:val="0"/>
              <w:rPr>
                <w:b/>
                <w:bCs/>
                <w:color w:val="000000" w:themeColor="text1"/>
                <w:sz w:val="24"/>
                <w:szCs w:val="24"/>
                <w:lang w:val="pt-BR"/>
              </w:rPr>
            </w:pPr>
            <w:r w:rsidRPr="004F76A1">
              <w:rPr>
                <w:rFonts w:eastAsia="Calibri"/>
                <w:b/>
                <w:color w:val="000000" w:themeColor="text1"/>
                <w:sz w:val="24"/>
                <w:szCs w:val="24"/>
                <w:lang w:val="pt-BR"/>
              </w:rPr>
              <w:t>(Etapa II)</w:t>
            </w:r>
            <w:r w:rsidRPr="004F76A1">
              <w:rPr>
                <w:color w:val="000000" w:themeColor="text1"/>
                <w:sz w:val="24"/>
                <w:szCs w:val="24"/>
                <w:lang w:val="pt-BR"/>
              </w:rPr>
              <w:t xml:space="preserve"> </w:t>
            </w:r>
            <w:r w:rsidRPr="004F76A1">
              <w:rPr>
                <w:b/>
                <w:bCs/>
                <w:i/>
                <w:color w:val="000000" w:themeColor="text1"/>
                <w:sz w:val="24"/>
                <w:szCs w:val="24"/>
                <w:lang w:val="pt-BR"/>
              </w:rPr>
              <w:t>15000,00 lei</w:t>
            </w:r>
            <w:r w:rsidRPr="004F76A1">
              <w:rPr>
                <w:bCs/>
                <w:color w:val="000000" w:themeColor="text1"/>
                <w:sz w:val="24"/>
                <w:szCs w:val="24"/>
                <w:lang w:val="pt-BR"/>
              </w:rPr>
              <w:t xml:space="preserve"> </w:t>
            </w:r>
            <w:r w:rsidRPr="004F76A1">
              <w:rPr>
                <w:color w:val="000000" w:themeColor="text1"/>
                <w:sz w:val="24"/>
                <w:szCs w:val="24"/>
                <w:lang w:val="pt-BR"/>
              </w:rPr>
              <w:t xml:space="preserve">- </w:t>
            </w:r>
            <w:r w:rsidRPr="004F76A1">
              <w:rPr>
                <w:bCs/>
                <w:i/>
                <w:color w:val="000000" w:themeColor="text1"/>
                <w:sz w:val="24"/>
                <w:szCs w:val="24"/>
                <w:lang w:val="pt-BR"/>
              </w:rPr>
              <w:t xml:space="preserve">Realizat - </w:t>
            </w:r>
            <w:r w:rsidR="004A1996" w:rsidRPr="004F76A1">
              <w:rPr>
                <w:bCs/>
                <w:i/>
                <w:color w:val="000000" w:themeColor="text1"/>
                <w:sz w:val="24"/>
                <w:szCs w:val="24"/>
                <w:lang w:val="pt-BR"/>
              </w:rPr>
              <w:t>7</w:t>
            </w:r>
            <w:r w:rsidRPr="004F76A1">
              <w:rPr>
                <w:bCs/>
                <w:i/>
                <w:color w:val="000000" w:themeColor="text1"/>
                <w:sz w:val="24"/>
                <w:szCs w:val="24"/>
                <w:lang w:val="pt-BR"/>
              </w:rPr>
              <w:t xml:space="preserve">0 %  - </w:t>
            </w:r>
            <w:r w:rsidR="004A1996" w:rsidRPr="004F76A1">
              <w:rPr>
                <w:bCs/>
                <w:i/>
                <w:color w:val="000000" w:themeColor="text1"/>
                <w:sz w:val="24"/>
                <w:szCs w:val="24"/>
                <w:lang w:val="pt-BR"/>
              </w:rPr>
              <w:t>75</w:t>
            </w:r>
            <w:r w:rsidRPr="004F76A1">
              <w:rPr>
                <w:bCs/>
                <w:i/>
                <w:color w:val="000000" w:themeColor="text1"/>
                <w:sz w:val="24"/>
                <w:szCs w:val="24"/>
                <w:lang w:val="pt-BR"/>
              </w:rPr>
              <w:t>%</w:t>
            </w:r>
            <w:r w:rsidRPr="004F76A1">
              <w:rPr>
                <w:b/>
                <w:bCs/>
                <w:i/>
                <w:color w:val="000000" w:themeColor="text1"/>
                <w:sz w:val="24"/>
                <w:szCs w:val="24"/>
                <w:lang w:val="pt-BR"/>
              </w:rPr>
              <w:t xml:space="preserve"> </w:t>
            </w:r>
          </w:p>
          <w:p w:rsidR="006D743A" w:rsidRPr="004F76A1" w:rsidRDefault="006D743A" w:rsidP="00B03489">
            <w:pPr>
              <w:tabs>
                <w:tab w:val="left" w:pos="2590"/>
              </w:tabs>
              <w:spacing w:after="0"/>
              <w:jc w:val="both"/>
              <w:rPr>
                <w:rFonts w:ascii="Times New Roman" w:hAnsi="Times New Roman" w:cs="Times New Roman"/>
                <w:b/>
                <w:i/>
                <w:color w:val="000000" w:themeColor="text1"/>
                <w:sz w:val="24"/>
                <w:szCs w:val="24"/>
                <w:lang w:val="en-US"/>
              </w:rPr>
            </w:pPr>
          </w:p>
          <w:p w:rsidR="006D743A" w:rsidRPr="004F76A1" w:rsidRDefault="006D743A" w:rsidP="00B03489">
            <w:pPr>
              <w:pStyle w:val="1"/>
              <w:spacing w:after="0" w:line="276" w:lineRule="auto"/>
              <w:jc w:val="left"/>
              <w:rPr>
                <w:bCs/>
                <w:color w:val="000000" w:themeColor="text1"/>
                <w:sz w:val="24"/>
                <w:szCs w:val="24"/>
                <w:lang w:val="en-US"/>
              </w:rPr>
            </w:pPr>
            <w:r w:rsidRPr="004F76A1">
              <w:rPr>
                <w:b/>
                <w:bCs/>
                <w:color w:val="000000" w:themeColor="text1"/>
                <w:sz w:val="24"/>
                <w:szCs w:val="24"/>
                <w:lang w:val="en-US"/>
              </w:rPr>
              <w:t>3. IET nr.108</w:t>
            </w:r>
          </w:p>
          <w:p w:rsidR="006D743A" w:rsidRPr="004F76A1" w:rsidRDefault="006D743A" w:rsidP="00B03489">
            <w:pPr>
              <w:pStyle w:val="1"/>
              <w:spacing w:after="0" w:line="276" w:lineRule="auto"/>
              <w:jc w:val="left"/>
              <w:rPr>
                <w:b/>
                <w:bCs/>
                <w:color w:val="000000" w:themeColor="text1"/>
                <w:sz w:val="24"/>
                <w:szCs w:val="24"/>
                <w:lang w:val="pt-BR"/>
              </w:rPr>
            </w:pPr>
            <w:r w:rsidRPr="004F76A1">
              <w:rPr>
                <w:b/>
                <w:bCs/>
                <w:color w:val="000000" w:themeColor="text1"/>
                <w:sz w:val="24"/>
                <w:szCs w:val="24"/>
                <w:lang w:val="pt-BR"/>
              </w:rPr>
              <w:t>Fațada, teren sportiv, echipament -2227589,41lei.</w:t>
            </w:r>
          </w:p>
          <w:p w:rsidR="005F7065" w:rsidRPr="004F76A1" w:rsidRDefault="006D743A" w:rsidP="005F7065">
            <w:pPr>
              <w:pStyle w:val="1"/>
              <w:spacing w:after="0" w:line="276" w:lineRule="auto"/>
              <w:jc w:val="left"/>
              <w:rPr>
                <w:bCs/>
                <w:i/>
                <w:color w:val="000000" w:themeColor="text1"/>
                <w:sz w:val="24"/>
                <w:szCs w:val="24"/>
                <w:lang w:val="en-US"/>
              </w:rPr>
            </w:pPr>
            <w:r w:rsidRPr="004F76A1">
              <w:rPr>
                <w:bCs/>
                <w:color w:val="000000" w:themeColor="text1"/>
                <w:sz w:val="24"/>
                <w:szCs w:val="24"/>
                <w:lang w:val="pt-BR"/>
              </w:rPr>
              <w:lastRenderedPageBreak/>
              <w:t xml:space="preserve"> </w:t>
            </w:r>
            <w:proofErr w:type="spellStart"/>
            <w:r w:rsidRPr="004F76A1">
              <w:rPr>
                <w:bCs/>
                <w:i/>
                <w:color w:val="000000" w:themeColor="text1"/>
                <w:sz w:val="24"/>
                <w:szCs w:val="24"/>
                <w:lang w:val="en-US"/>
              </w:rPr>
              <w:t>Realizat</w:t>
            </w:r>
            <w:proofErr w:type="spellEnd"/>
            <w:r w:rsidRPr="004F76A1">
              <w:rPr>
                <w:bCs/>
                <w:i/>
                <w:color w:val="000000" w:themeColor="text1"/>
                <w:sz w:val="24"/>
                <w:szCs w:val="24"/>
                <w:lang w:val="en-US"/>
              </w:rPr>
              <w:t xml:space="preserve">  - 77% -77%</w:t>
            </w:r>
          </w:p>
          <w:p w:rsidR="006D743A" w:rsidRPr="004F76A1" w:rsidRDefault="005F7065" w:rsidP="005F7065">
            <w:pPr>
              <w:pStyle w:val="1"/>
              <w:spacing w:after="0" w:line="276" w:lineRule="auto"/>
              <w:jc w:val="left"/>
              <w:rPr>
                <w:bCs/>
                <w:i/>
                <w:color w:val="000000" w:themeColor="text1"/>
                <w:sz w:val="24"/>
                <w:szCs w:val="24"/>
                <w:lang w:val="en-US"/>
              </w:rPr>
            </w:pPr>
            <w:r w:rsidRPr="004F76A1">
              <w:rPr>
                <w:b/>
                <w:bCs/>
                <w:color w:val="000000" w:themeColor="text1"/>
                <w:sz w:val="24"/>
                <w:szCs w:val="24"/>
                <w:lang w:val="en-US"/>
              </w:rPr>
              <w:t>4.</w:t>
            </w:r>
            <w:r w:rsidR="006D743A" w:rsidRPr="004F76A1">
              <w:rPr>
                <w:b/>
                <w:bCs/>
                <w:color w:val="000000" w:themeColor="text1"/>
                <w:sz w:val="24"/>
                <w:szCs w:val="24"/>
                <w:lang w:val="en-US"/>
              </w:rPr>
              <w:t>LT,,L.Blaga”</w:t>
            </w:r>
            <w:r w:rsidR="006D743A" w:rsidRPr="004F76A1">
              <w:rPr>
                <w:b/>
                <w:bCs/>
                <w:color w:val="000000" w:themeColor="text1"/>
                <w:sz w:val="24"/>
                <w:szCs w:val="24"/>
                <w:lang w:val="ro-RO"/>
              </w:rPr>
              <w:t xml:space="preserve"> – </w:t>
            </w:r>
            <w:r w:rsidRPr="004F76A1">
              <w:rPr>
                <w:bCs/>
                <w:i/>
                <w:color w:val="000000" w:themeColor="text1"/>
                <w:sz w:val="24"/>
                <w:szCs w:val="24"/>
                <w:lang w:val="ro-RO"/>
              </w:rPr>
              <w:t>7</w:t>
            </w:r>
            <w:r w:rsidR="004A1996" w:rsidRPr="004F76A1">
              <w:rPr>
                <w:bCs/>
                <w:i/>
                <w:color w:val="000000" w:themeColor="text1"/>
                <w:sz w:val="24"/>
                <w:szCs w:val="24"/>
                <w:lang w:val="ro-RO"/>
              </w:rPr>
              <w:t>5</w:t>
            </w:r>
            <w:r w:rsidRPr="004F76A1">
              <w:rPr>
                <w:bCs/>
                <w:i/>
                <w:color w:val="000000" w:themeColor="text1"/>
                <w:sz w:val="24"/>
                <w:szCs w:val="24"/>
                <w:lang w:val="ro-RO"/>
              </w:rPr>
              <w:t xml:space="preserve">% - </w:t>
            </w:r>
            <w:r w:rsidR="004A1996" w:rsidRPr="004F76A1">
              <w:rPr>
                <w:bCs/>
                <w:i/>
                <w:color w:val="000000" w:themeColor="text1"/>
                <w:sz w:val="24"/>
                <w:szCs w:val="24"/>
                <w:lang w:val="ro-RO"/>
              </w:rPr>
              <w:t>80</w:t>
            </w:r>
            <w:r w:rsidR="006D743A" w:rsidRPr="004F76A1">
              <w:rPr>
                <w:bCs/>
                <w:i/>
                <w:color w:val="000000" w:themeColor="text1"/>
                <w:sz w:val="24"/>
                <w:szCs w:val="24"/>
                <w:lang w:val="ro-RO"/>
              </w:rPr>
              <w:t>%</w:t>
            </w:r>
          </w:p>
          <w:p w:rsidR="005F7065" w:rsidRPr="004F76A1" w:rsidRDefault="005F7065" w:rsidP="005F7065">
            <w:pPr>
              <w:pStyle w:val="1"/>
              <w:spacing w:after="0" w:line="276" w:lineRule="auto"/>
              <w:jc w:val="left"/>
              <w:rPr>
                <w:bCs/>
                <w:color w:val="000000" w:themeColor="text1"/>
                <w:sz w:val="24"/>
                <w:szCs w:val="24"/>
                <w:lang w:val="ro-RO"/>
              </w:rPr>
            </w:pPr>
          </w:p>
          <w:p w:rsidR="006D743A" w:rsidRPr="004F76A1" w:rsidRDefault="006D743A" w:rsidP="00B03489">
            <w:pPr>
              <w:spacing w:after="0" w:line="240" w:lineRule="auto"/>
              <w:jc w:val="both"/>
              <w:rPr>
                <w:rFonts w:ascii="Times New Roman" w:eastAsia="Times New Roman" w:hAnsi="Times New Roman" w:cs="Times New Roman"/>
                <w:b/>
                <w:color w:val="000000" w:themeColor="text1"/>
                <w:sz w:val="28"/>
                <w:szCs w:val="28"/>
                <w:u w:val="single"/>
                <w:lang w:val="en-US"/>
              </w:rPr>
            </w:pPr>
            <w:proofErr w:type="spellStart"/>
            <w:r w:rsidRPr="004F76A1">
              <w:rPr>
                <w:rFonts w:ascii="Times New Roman" w:eastAsia="Times New Roman" w:hAnsi="Times New Roman" w:cs="Times New Roman"/>
                <w:b/>
                <w:color w:val="000000" w:themeColor="text1"/>
                <w:sz w:val="28"/>
                <w:szCs w:val="28"/>
                <w:u w:val="single"/>
                <w:lang w:val="en-US"/>
              </w:rPr>
              <w:t>Centru</w:t>
            </w:r>
            <w:proofErr w:type="spellEnd"/>
          </w:p>
          <w:p w:rsidR="006D743A" w:rsidRPr="004F76A1" w:rsidRDefault="006D743A" w:rsidP="00B03489">
            <w:pPr>
              <w:tabs>
                <w:tab w:val="left" w:pos="540"/>
              </w:tabs>
              <w:spacing w:after="0" w:line="240" w:lineRule="auto"/>
              <w:ind w:left="360"/>
              <w:jc w:val="both"/>
              <w:rPr>
                <w:rFonts w:ascii="Times New Roman" w:eastAsia="Times New Roman" w:hAnsi="Times New Roman" w:cs="Times New Roman"/>
                <w:b/>
                <w:color w:val="000000" w:themeColor="text1"/>
                <w:sz w:val="24"/>
                <w:szCs w:val="24"/>
                <w:lang w:val="en-US"/>
              </w:rPr>
            </w:pPr>
            <w:proofErr w:type="gramStart"/>
            <w:r w:rsidRPr="004F76A1">
              <w:rPr>
                <w:rFonts w:ascii="Times New Roman" w:eastAsia="Times New Roman" w:hAnsi="Times New Roman" w:cs="Times New Roman"/>
                <w:b/>
                <w:color w:val="000000" w:themeColor="text1"/>
                <w:sz w:val="24"/>
                <w:szCs w:val="24"/>
                <w:lang w:val="en-US"/>
              </w:rPr>
              <w:t>1.Complexul</w:t>
            </w:r>
            <w:proofErr w:type="gramEnd"/>
            <w:r w:rsidRPr="004F76A1">
              <w:rPr>
                <w:rFonts w:ascii="Times New Roman" w:eastAsia="Times New Roman" w:hAnsi="Times New Roman" w:cs="Times New Roman"/>
                <w:b/>
                <w:color w:val="000000" w:themeColor="text1"/>
                <w:sz w:val="24"/>
                <w:szCs w:val="24"/>
                <w:lang w:val="en-US"/>
              </w:rPr>
              <w:t xml:space="preserve"> </w:t>
            </w:r>
            <w:proofErr w:type="spellStart"/>
            <w:r w:rsidRPr="004F76A1">
              <w:rPr>
                <w:rFonts w:ascii="Times New Roman" w:eastAsia="Times New Roman" w:hAnsi="Times New Roman" w:cs="Times New Roman"/>
                <w:b/>
                <w:color w:val="000000" w:themeColor="text1"/>
                <w:sz w:val="24"/>
                <w:szCs w:val="24"/>
                <w:lang w:val="en-US"/>
              </w:rPr>
              <w:t>Educațional</w:t>
            </w:r>
            <w:proofErr w:type="spellEnd"/>
            <w:r w:rsidRPr="004F76A1">
              <w:rPr>
                <w:rFonts w:ascii="Times New Roman" w:eastAsia="Times New Roman" w:hAnsi="Times New Roman" w:cs="Times New Roman"/>
                <w:b/>
                <w:color w:val="000000" w:themeColor="text1"/>
                <w:sz w:val="24"/>
                <w:szCs w:val="24"/>
                <w:lang w:val="en-US"/>
              </w:rPr>
              <w:t xml:space="preserve"> </w:t>
            </w:r>
            <w:proofErr w:type="spellStart"/>
            <w:r w:rsidRPr="004F76A1">
              <w:rPr>
                <w:rFonts w:ascii="Times New Roman" w:eastAsia="Times New Roman" w:hAnsi="Times New Roman" w:cs="Times New Roman"/>
                <w:b/>
                <w:color w:val="000000" w:themeColor="text1"/>
                <w:sz w:val="24"/>
                <w:szCs w:val="24"/>
                <w:lang w:val="en-US"/>
              </w:rPr>
              <w:t>Gimnaziul-Grădiniță</w:t>
            </w:r>
            <w:proofErr w:type="spellEnd"/>
            <w:r w:rsidRPr="004F76A1">
              <w:rPr>
                <w:rFonts w:ascii="Times New Roman" w:eastAsia="Times New Roman" w:hAnsi="Times New Roman" w:cs="Times New Roman"/>
                <w:b/>
                <w:color w:val="000000" w:themeColor="text1"/>
                <w:sz w:val="24"/>
                <w:szCs w:val="24"/>
                <w:lang w:val="en-US"/>
              </w:rPr>
              <w:t xml:space="preserve"> ”STEAM”.</w:t>
            </w:r>
          </w:p>
          <w:p w:rsidR="006D743A" w:rsidRPr="004F76A1" w:rsidRDefault="006D743A" w:rsidP="00B03489">
            <w:pPr>
              <w:tabs>
                <w:tab w:val="left" w:pos="540"/>
              </w:tabs>
              <w:spacing w:after="0" w:line="240" w:lineRule="auto"/>
              <w:ind w:left="120"/>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Lucrările de reparație în blocul B (str.Gh. Cașu, 10)  în sala de mese, în galeria instituției și la etajele 1, 2,  3 și 4 sunt în curs de executare, gradul acestora fiind:</w:t>
            </w:r>
          </w:p>
          <w:p w:rsidR="006D743A" w:rsidRPr="004F76A1" w:rsidRDefault="006D743A" w:rsidP="00B03489">
            <w:pPr>
              <w:tabs>
                <w:tab w:val="left" w:pos="540"/>
              </w:tabs>
              <w:spacing w:after="0" w:line="240" w:lineRule="auto"/>
              <w:ind w:left="120"/>
              <w:jc w:val="both"/>
              <w:rPr>
                <w:rFonts w:ascii="Times New Roman" w:eastAsia="Times New Roman" w:hAnsi="Times New Roman" w:cs="Times New Roman"/>
                <w:b/>
                <w:i/>
                <w:color w:val="000000" w:themeColor="text1"/>
                <w:sz w:val="24"/>
                <w:szCs w:val="24"/>
                <w:lang w:val="pt-BR"/>
              </w:rPr>
            </w:pPr>
            <w:r w:rsidRPr="004F76A1">
              <w:rPr>
                <w:rFonts w:ascii="Times New Roman" w:eastAsia="Times New Roman" w:hAnsi="Times New Roman" w:cs="Times New Roman"/>
                <w:i/>
                <w:color w:val="000000" w:themeColor="text1"/>
                <w:sz w:val="24"/>
                <w:szCs w:val="24"/>
                <w:lang w:val="pt-BR"/>
              </w:rPr>
              <w:t>-</w:t>
            </w:r>
            <w:r w:rsidRPr="004F76A1">
              <w:rPr>
                <w:rFonts w:ascii="Times New Roman" w:eastAsia="Times New Roman" w:hAnsi="Times New Roman" w:cs="Times New Roman"/>
                <w:b/>
                <w:i/>
                <w:color w:val="000000" w:themeColor="text1"/>
                <w:sz w:val="24"/>
                <w:szCs w:val="24"/>
                <w:lang w:val="pt-BR"/>
              </w:rPr>
              <w:t>100 % din pereți și pardoseli, varianta umeda. Se executa placarea cu teracota ;</w:t>
            </w:r>
          </w:p>
          <w:p w:rsidR="006D743A" w:rsidRPr="004F76A1" w:rsidRDefault="006D743A" w:rsidP="00B03489">
            <w:pPr>
              <w:tabs>
                <w:tab w:val="left" w:pos="540"/>
              </w:tabs>
              <w:spacing w:after="0" w:line="240" w:lineRule="auto"/>
              <w:ind w:left="120"/>
              <w:jc w:val="both"/>
              <w:rPr>
                <w:rFonts w:ascii="Times New Roman" w:eastAsia="Times New Roman" w:hAnsi="Times New Roman" w:cs="Times New Roman"/>
                <w:b/>
                <w:i/>
                <w:color w:val="000000" w:themeColor="text1"/>
                <w:sz w:val="24"/>
                <w:szCs w:val="24"/>
                <w:lang w:val="pt-BR"/>
              </w:rPr>
            </w:pPr>
            <w:r w:rsidRPr="004F76A1">
              <w:rPr>
                <w:rFonts w:ascii="Times New Roman" w:eastAsia="Times New Roman" w:hAnsi="Times New Roman" w:cs="Times New Roman"/>
                <w:b/>
                <w:i/>
                <w:color w:val="000000" w:themeColor="text1"/>
                <w:sz w:val="24"/>
                <w:szCs w:val="24"/>
                <w:lang w:val="pt-BR"/>
              </w:rPr>
              <w:t>-100 % rețelele electrice;</w:t>
            </w:r>
          </w:p>
          <w:p w:rsidR="006D743A" w:rsidRPr="004F76A1" w:rsidRDefault="006D743A" w:rsidP="00B03489">
            <w:pPr>
              <w:tabs>
                <w:tab w:val="left" w:pos="540"/>
              </w:tabs>
              <w:spacing w:after="0" w:line="240" w:lineRule="auto"/>
              <w:jc w:val="both"/>
              <w:rPr>
                <w:rFonts w:ascii="Times New Roman" w:eastAsia="Times New Roman" w:hAnsi="Times New Roman" w:cs="Times New Roman"/>
                <w:b/>
                <w:i/>
                <w:color w:val="000000" w:themeColor="text1"/>
                <w:sz w:val="24"/>
                <w:szCs w:val="24"/>
                <w:lang w:val="pt-BR"/>
              </w:rPr>
            </w:pPr>
            <w:r w:rsidRPr="004F76A1">
              <w:rPr>
                <w:rFonts w:ascii="Times New Roman" w:eastAsia="Times New Roman" w:hAnsi="Times New Roman" w:cs="Times New Roman"/>
                <w:b/>
                <w:i/>
                <w:color w:val="000000" w:themeColor="text1"/>
                <w:sz w:val="24"/>
                <w:szCs w:val="24"/>
                <w:lang w:val="pt-BR"/>
              </w:rPr>
              <w:t xml:space="preserve"> - </w:t>
            </w:r>
            <w:r w:rsidR="005F7065" w:rsidRPr="004F76A1">
              <w:rPr>
                <w:rFonts w:ascii="Times New Roman" w:eastAsia="Times New Roman" w:hAnsi="Times New Roman" w:cs="Times New Roman"/>
                <w:b/>
                <w:i/>
                <w:color w:val="000000" w:themeColor="text1"/>
                <w:sz w:val="24"/>
                <w:szCs w:val="24"/>
                <w:lang w:val="pt-BR"/>
              </w:rPr>
              <w:t>9</w:t>
            </w:r>
            <w:r w:rsidR="004A1996" w:rsidRPr="004F76A1">
              <w:rPr>
                <w:rFonts w:ascii="Times New Roman" w:eastAsia="Times New Roman" w:hAnsi="Times New Roman" w:cs="Times New Roman"/>
                <w:b/>
                <w:i/>
                <w:color w:val="000000" w:themeColor="text1"/>
                <w:sz w:val="24"/>
                <w:szCs w:val="24"/>
                <w:lang w:val="pt-BR"/>
              </w:rPr>
              <w:t>8</w:t>
            </w:r>
            <w:r w:rsidRPr="004F76A1">
              <w:rPr>
                <w:rFonts w:ascii="Times New Roman" w:eastAsia="Times New Roman" w:hAnsi="Times New Roman" w:cs="Times New Roman"/>
                <w:b/>
                <w:i/>
                <w:color w:val="000000" w:themeColor="text1"/>
                <w:sz w:val="24"/>
                <w:szCs w:val="24"/>
                <w:lang w:val="pt-BR"/>
              </w:rPr>
              <w:t>%. toate podelele.</w:t>
            </w:r>
          </w:p>
          <w:p w:rsidR="004A1996" w:rsidRPr="004F76A1" w:rsidRDefault="004A1996" w:rsidP="00B03489">
            <w:pPr>
              <w:tabs>
                <w:tab w:val="left" w:pos="540"/>
              </w:tabs>
              <w:spacing w:after="0" w:line="240" w:lineRule="auto"/>
              <w:jc w:val="both"/>
              <w:rPr>
                <w:rFonts w:ascii="Times New Roman" w:eastAsia="Times New Roman" w:hAnsi="Times New Roman" w:cs="Times New Roman"/>
                <w:b/>
                <w:i/>
                <w:color w:val="000000" w:themeColor="text1"/>
                <w:sz w:val="24"/>
                <w:szCs w:val="24"/>
                <w:lang w:val="pt-BR"/>
              </w:rPr>
            </w:pPr>
            <w:r w:rsidRPr="004F76A1">
              <w:rPr>
                <w:rFonts w:ascii="Times New Roman" w:eastAsia="Times New Roman" w:hAnsi="Times New Roman" w:cs="Times New Roman"/>
                <w:b/>
                <w:i/>
                <w:color w:val="000000" w:themeColor="text1"/>
                <w:sz w:val="24"/>
                <w:szCs w:val="24"/>
                <w:lang w:val="pt-BR"/>
              </w:rPr>
              <w:t>-instalarea uşilor-80%</w:t>
            </w:r>
          </w:p>
          <w:p w:rsidR="006D743A" w:rsidRPr="004F76A1" w:rsidRDefault="006D743A" w:rsidP="00B03489">
            <w:pPr>
              <w:tabs>
                <w:tab w:val="left" w:pos="540"/>
              </w:tabs>
              <w:spacing w:after="0" w:line="240" w:lineRule="auto"/>
              <w:ind w:left="120"/>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 xml:space="preserve"> </w:t>
            </w:r>
          </w:p>
          <w:p w:rsidR="006D743A" w:rsidRPr="004F76A1" w:rsidRDefault="006D743A" w:rsidP="00B03489">
            <w:pPr>
              <w:tabs>
                <w:tab w:val="left" w:pos="540"/>
              </w:tabs>
              <w:spacing w:after="0" w:line="240" w:lineRule="auto"/>
              <w:ind w:left="360"/>
              <w:jc w:val="both"/>
              <w:rPr>
                <w:rFonts w:ascii="Times New Roman" w:eastAsia="Times New Roman" w:hAnsi="Times New Roman" w:cs="Times New Roman"/>
                <w:b/>
                <w:color w:val="000000" w:themeColor="text1"/>
                <w:sz w:val="24"/>
                <w:szCs w:val="24"/>
                <w:lang w:val="pt-BR"/>
              </w:rPr>
            </w:pPr>
            <w:r w:rsidRPr="004F76A1">
              <w:rPr>
                <w:rFonts w:ascii="Times New Roman" w:eastAsia="Times New Roman" w:hAnsi="Times New Roman" w:cs="Times New Roman"/>
                <w:b/>
                <w:color w:val="000000" w:themeColor="text1"/>
                <w:sz w:val="24"/>
                <w:szCs w:val="24"/>
                <w:lang w:val="pt-BR"/>
              </w:rPr>
              <w:t xml:space="preserve">2.IET nr 125: </w:t>
            </w:r>
            <w:r w:rsidRPr="004F76A1">
              <w:rPr>
                <w:rFonts w:ascii="Times New Roman" w:eastAsia="Times New Roman" w:hAnsi="Times New Roman" w:cs="Times New Roman"/>
                <w:color w:val="000000" w:themeColor="text1"/>
                <w:sz w:val="24"/>
                <w:szCs w:val="24"/>
                <w:lang w:val="pt-BR"/>
              </w:rPr>
              <w:t>construcția unei anexe.</w:t>
            </w:r>
          </w:p>
          <w:p w:rsidR="006D743A" w:rsidRPr="004F76A1" w:rsidRDefault="006D743A" w:rsidP="00B03489">
            <w:pPr>
              <w:tabs>
                <w:tab w:val="left" w:pos="540"/>
              </w:tabs>
              <w:spacing w:after="0" w:line="240" w:lineRule="auto"/>
              <w:ind w:left="120"/>
              <w:jc w:val="both"/>
              <w:rPr>
                <w:rFonts w:ascii="Times New Roman" w:eastAsia="Times New Roman" w:hAnsi="Times New Roman" w:cs="Times New Roman"/>
                <w:b/>
                <w:i/>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 xml:space="preserve">La data de 22.11.2022 a avut loc semnarea Contractului nr.37/L, privind executarea lucrărilor de construcție a unei anexe pentru redeschiderea a 3 grupe de copii. Lucrările de construcție au început la data de 21.12.2022, </w:t>
            </w:r>
            <w:r w:rsidRPr="004F76A1">
              <w:rPr>
                <w:rFonts w:ascii="Times New Roman" w:eastAsia="Times New Roman" w:hAnsi="Times New Roman" w:cs="Times New Roman"/>
                <w:b/>
                <w:i/>
                <w:color w:val="000000" w:themeColor="text1"/>
                <w:sz w:val="24"/>
                <w:szCs w:val="24"/>
                <w:lang w:val="pt-BR"/>
              </w:rPr>
              <w:t xml:space="preserve">gradul executării fiind - </w:t>
            </w:r>
            <w:r w:rsidR="004A1996" w:rsidRPr="004F76A1">
              <w:rPr>
                <w:rFonts w:ascii="Times New Roman" w:eastAsia="Times New Roman" w:hAnsi="Times New Roman" w:cs="Times New Roman"/>
                <w:b/>
                <w:i/>
                <w:color w:val="000000" w:themeColor="text1"/>
                <w:sz w:val="24"/>
                <w:szCs w:val="24"/>
                <w:lang w:val="pt-BR"/>
              </w:rPr>
              <w:t>40</w:t>
            </w:r>
            <w:r w:rsidRPr="004F76A1">
              <w:rPr>
                <w:rFonts w:ascii="Times New Roman" w:eastAsia="Times New Roman" w:hAnsi="Times New Roman" w:cs="Times New Roman"/>
                <w:b/>
                <w:i/>
                <w:color w:val="000000" w:themeColor="text1"/>
                <w:sz w:val="24"/>
                <w:szCs w:val="24"/>
                <w:lang w:val="pt-BR"/>
              </w:rPr>
              <w:t>%.</w:t>
            </w:r>
          </w:p>
          <w:p w:rsidR="006D743A" w:rsidRPr="004F76A1" w:rsidRDefault="006D743A" w:rsidP="00B03489">
            <w:pPr>
              <w:tabs>
                <w:tab w:val="left" w:pos="540"/>
              </w:tabs>
              <w:spacing w:after="0" w:line="240" w:lineRule="auto"/>
              <w:ind w:left="120"/>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Termenul executării lucrărilor este anul 2023.</w:t>
            </w:r>
          </w:p>
          <w:p w:rsidR="006D743A" w:rsidRPr="004F76A1" w:rsidRDefault="006D743A" w:rsidP="00B03489">
            <w:pPr>
              <w:tabs>
                <w:tab w:val="left" w:pos="540"/>
              </w:tabs>
              <w:spacing w:after="0" w:line="240" w:lineRule="auto"/>
              <w:ind w:left="120"/>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 xml:space="preserve"> </w:t>
            </w:r>
          </w:p>
          <w:p w:rsidR="006D743A" w:rsidRPr="004F76A1" w:rsidRDefault="006D743A" w:rsidP="00B03489">
            <w:pPr>
              <w:tabs>
                <w:tab w:val="left" w:pos="540"/>
              </w:tabs>
              <w:spacing w:after="0" w:line="240" w:lineRule="auto"/>
              <w:ind w:left="360"/>
              <w:jc w:val="both"/>
              <w:rPr>
                <w:rFonts w:ascii="Times New Roman" w:eastAsia="Times New Roman" w:hAnsi="Times New Roman" w:cs="Times New Roman"/>
                <w:b/>
                <w:color w:val="000000" w:themeColor="text1"/>
                <w:sz w:val="24"/>
                <w:szCs w:val="24"/>
                <w:lang w:val="pt-BR"/>
              </w:rPr>
            </w:pPr>
            <w:r w:rsidRPr="004F76A1">
              <w:rPr>
                <w:rFonts w:ascii="Times New Roman" w:eastAsia="Times New Roman" w:hAnsi="Times New Roman" w:cs="Times New Roman"/>
                <w:b/>
                <w:color w:val="000000" w:themeColor="text1"/>
                <w:sz w:val="24"/>
                <w:szCs w:val="24"/>
                <w:lang w:val="pt-BR"/>
              </w:rPr>
              <w:t xml:space="preserve">3.Liceul Teoretic ”Vasile Lupu”- </w:t>
            </w:r>
            <w:r w:rsidRPr="004F76A1">
              <w:rPr>
                <w:rFonts w:ascii="Times New Roman" w:eastAsia="Times New Roman" w:hAnsi="Times New Roman" w:cs="Times New Roman"/>
                <w:color w:val="000000" w:themeColor="text1"/>
                <w:sz w:val="24"/>
                <w:szCs w:val="24"/>
                <w:lang w:val="pt-BR"/>
              </w:rPr>
              <w:t>extinderea școlii.</w:t>
            </w:r>
          </w:p>
          <w:p w:rsidR="006D743A" w:rsidRPr="004F76A1" w:rsidRDefault="006D743A" w:rsidP="00B03489">
            <w:pPr>
              <w:tabs>
                <w:tab w:val="left" w:pos="540"/>
              </w:tabs>
              <w:spacing w:after="0" w:line="240" w:lineRule="auto"/>
              <w:ind w:left="120"/>
              <w:jc w:val="both"/>
              <w:rPr>
                <w:rFonts w:ascii="Times New Roman" w:eastAsia="Times New Roman" w:hAnsi="Times New Roman" w:cs="Times New Roman"/>
                <w:i/>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În scopul deschiderii a 3 grupe de copii, actualmente, se desfășoară lucrările de reparație pe interior și construcția pavilioanelor în curte,</w:t>
            </w:r>
            <w:r w:rsidRPr="004F76A1">
              <w:rPr>
                <w:rFonts w:ascii="Times New Roman" w:eastAsia="Times New Roman" w:hAnsi="Times New Roman" w:cs="Times New Roman"/>
                <w:i/>
                <w:color w:val="000000" w:themeColor="text1"/>
                <w:sz w:val="24"/>
                <w:szCs w:val="24"/>
                <w:lang w:val="pt-BR"/>
              </w:rPr>
              <w:t xml:space="preserve"> </w:t>
            </w:r>
            <w:r w:rsidRPr="004F76A1">
              <w:rPr>
                <w:rFonts w:ascii="Times New Roman" w:eastAsia="Times New Roman" w:hAnsi="Times New Roman" w:cs="Times New Roman"/>
                <w:b/>
                <w:i/>
                <w:color w:val="000000" w:themeColor="text1"/>
                <w:sz w:val="24"/>
                <w:szCs w:val="24"/>
                <w:lang w:val="pt-BR"/>
              </w:rPr>
              <w:t xml:space="preserve">gradul de executare fiind - </w:t>
            </w:r>
            <w:r w:rsidR="007661FE" w:rsidRPr="004F76A1">
              <w:rPr>
                <w:rFonts w:ascii="Times New Roman" w:eastAsia="Times New Roman" w:hAnsi="Times New Roman" w:cs="Times New Roman"/>
                <w:b/>
                <w:i/>
                <w:color w:val="000000" w:themeColor="text1"/>
                <w:sz w:val="24"/>
                <w:szCs w:val="24"/>
                <w:lang w:val="pt-BR"/>
              </w:rPr>
              <w:t>7</w:t>
            </w:r>
            <w:r w:rsidR="004A1996" w:rsidRPr="004F76A1">
              <w:rPr>
                <w:rFonts w:ascii="Times New Roman" w:eastAsia="Times New Roman" w:hAnsi="Times New Roman" w:cs="Times New Roman"/>
                <w:b/>
                <w:i/>
                <w:color w:val="000000" w:themeColor="text1"/>
                <w:sz w:val="24"/>
                <w:szCs w:val="24"/>
                <w:lang w:val="pt-BR"/>
              </w:rPr>
              <w:t>5</w:t>
            </w:r>
            <w:r w:rsidRPr="004F76A1">
              <w:rPr>
                <w:rFonts w:ascii="Times New Roman" w:eastAsia="Times New Roman" w:hAnsi="Times New Roman" w:cs="Times New Roman"/>
                <w:b/>
                <w:i/>
                <w:color w:val="000000" w:themeColor="text1"/>
                <w:sz w:val="24"/>
                <w:szCs w:val="24"/>
                <w:lang w:val="pt-BR"/>
              </w:rPr>
              <w:t xml:space="preserve"> %.</w:t>
            </w:r>
          </w:p>
          <w:p w:rsidR="006D743A" w:rsidRPr="004F76A1" w:rsidRDefault="006D743A" w:rsidP="00B03489">
            <w:pPr>
              <w:tabs>
                <w:tab w:val="left" w:pos="540"/>
              </w:tabs>
              <w:spacing w:after="0" w:line="240" w:lineRule="auto"/>
              <w:ind w:left="120"/>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 xml:space="preserve"> </w:t>
            </w:r>
          </w:p>
          <w:p w:rsidR="006D743A" w:rsidRPr="004F76A1" w:rsidRDefault="006D743A" w:rsidP="00B03489">
            <w:pPr>
              <w:tabs>
                <w:tab w:val="left" w:pos="540"/>
              </w:tabs>
              <w:spacing w:after="0" w:line="240" w:lineRule="auto"/>
              <w:ind w:left="360"/>
              <w:jc w:val="both"/>
              <w:rPr>
                <w:rFonts w:ascii="Times New Roman" w:eastAsia="Times New Roman" w:hAnsi="Times New Roman" w:cs="Times New Roman"/>
                <w:b/>
                <w:color w:val="000000" w:themeColor="text1"/>
                <w:sz w:val="24"/>
                <w:szCs w:val="24"/>
                <w:lang w:val="pt-BR"/>
              </w:rPr>
            </w:pPr>
            <w:r w:rsidRPr="004F76A1">
              <w:rPr>
                <w:rFonts w:ascii="Times New Roman" w:eastAsia="Times New Roman" w:hAnsi="Times New Roman" w:cs="Times New Roman"/>
                <w:b/>
                <w:color w:val="000000" w:themeColor="text1"/>
                <w:sz w:val="24"/>
                <w:szCs w:val="24"/>
                <w:lang w:val="pt-BR"/>
              </w:rPr>
              <w:t xml:space="preserve">4.CCT Politehnic: </w:t>
            </w:r>
            <w:r w:rsidRPr="004F76A1">
              <w:rPr>
                <w:rFonts w:ascii="Times New Roman" w:eastAsia="Times New Roman" w:hAnsi="Times New Roman" w:cs="Times New Roman"/>
                <w:color w:val="000000" w:themeColor="text1"/>
                <w:sz w:val="24"/>
                <w:szCs w:val="24"/>
                <w:lang w:val="pt-BR"/>
              </w:rPr>
              <w:t>Concept de dezvoltare a unui Centru creație inventică pentru copii și adolescenți.</w:t>
            </w:r>
          </w:p>
          <w:p w:rsidR="006D743A" w:rsidRPr="004F76A1" w:rsidRDefault="006D743A" w:rsidP="00B03489">
            <w:pPr>
              <w:tabs>
                <w:tab w:val="left" w:pos="540"/>
              </w:tabs>
              <w:spacing w:after="0" w:line="240" w:lineRule="auto"/>
              <w:ind w:left="120"/>
              <w:jc w:val="both"/>
              <w:rPr>
                <w:rFonts w:ascii="Times New Roman" w:eastAsia="Times New Roman" w:hAnsi="Times New Roman" w:cs="Times New Roman"/>
                <w:b/>
                <w:i/>
                <w:color w:val="000000" w:themeColor="text1"/>
                <w:sz w:val="24"/>
                <w:szCs w:val="24"/>
                <w:lang w:val="pt-BR"/>
              </w:rPr>
            </w:pPr>
            <w:r w:rsidRPr="004F76A1">
              <w:rPr>
                <w:rFonts w:ascii="Times New Roman" w:eastAsia="Times New Roman" w:hAnsi="Times New Roman" w:cs="Times New Roman"/>
                <w:b/>
                <w:i/>
                <w:color w:val="000000" w:themeColor="text1"/>
                <w:sz w:val="24"/>
                <w:szCs w:val="24"/>
                <w:lang w:val="pt-BR"/>
              </w:rPr>
              <w:t>S-au finisat lucrările de reparație de la etajul 1 și etajul 2 la 100%.</w:t>
            </w:r>
          </w:p>
          <w:p w:rsidR="006D743A" w:rsidRPr="004F76A1" w:rsidRDefault="006D743A" w:rsidP="00B03489">
            <w:pPr>
              <w:pStyle w:val="NormalWeb"/>
              <w:spacing w:before="0" w:beforeAutospacing="0" w:after="0" w:afterAutospacing="0" w:line="276" w:lineRule="auto"/>
              <w:ind w:firstLine="33"/>
              <w:jc w:val="both"/>
              <w:rPr>
                <w:b/>
                <w:color w:val="000000" w:themeColor="text1"/>
                <w:lang w:val="pt-BR"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135621" w:rsidP="004F76A1">
            <w:pPr>
              <w:pStyle w:val="1"/>
              <w:shd w:val="clear" w:color="auto" w:fill="auto"/>
              <w:spacing w:after="0" w:line="240" w:lineRule="auto"/>
              <w:jc w:val="both"/>
              <w:rPr>
                <w:b/>
                <w:color w:val="000000" w:themeColor="text1"/>
                <w:sz w:val="24"/>
                <w:szCs w:val="24"/>
              </w:rPr>
            </w:pPr>
            <w:r w:rsidRPr="004F76A1">
              <w:rPr>
                <w:b/>
                <w:color w:val="000000" w:themeColor="text1"/>
                <w:sz w:val="24"/>
                <w:szCs w:val="24"/>
                <w:lang w:val="ro-RO" w:eastAsia="ro-RO"/>
              </w:rPr>
              <w:lastRenderedPageBreak/>
              <w:t>2</w:t>
            </w:r>
            <w:r w:rsidR="004F76A1" w:rsidRPr="004F76A1">
              <w:rPr>
                <w:b/>
                <w:color w:val="000000" w:themeColor="text1"/>
                <w:sz w:val="24"/>
                <w:szCs w:val="24"/>
                <w:lang w:val="ro-RO" w:eastAsia="ro-RO"/>
              </w:rPr>
              <w:t>7</w:t>
            </w:r>
            <w:r w:rsidR="006D743A" w:rsidRPr="004F76A1">
              <w:rPr>
                <w:b/>
                <w:color w:val="000000" w:themeColor="text1"/>
                <w:sz w:val="24"/>
                <w:szCs w:val="24"/>
                <w:lang w:val="ro-RO" w:eastAsia="ro-RO"/>
              </w:rPr>
              <w:t>.01.2023</w:t>
            </w: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pStyle w:val="1"/>
              <w:shd w:val="clear" w:color="auto" w:fill="auto"/>
              <w:spacing w:after="0" w:line="240" w:lineRule="auto"/>
              <w:jc w:val="both"/>
              <w:rPr>
                <w:color w:val="000000" w:themeColor="text1"/>
                <w:sz w:val="24"/>
                <w:szCs w:val="24"/>
              </w:rPr>
            </w:pPr>
            <w:r w:rsidRPr="004F76A1">
              <w:rPr>
                <w:color w:val="000000" w:themeColor="text1"/>
                <w:sz w:val="24"/>
                <w:szCs w:val="24"/>
              </w:rPr>
              <w:t xml:space="preserve">Satisfacerea ofertei părinților </w:t>
            </w: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line="240" w:lineRule="auto"/>
              <w:jc w:val="both"/>
              <w:rPr>
                <w:rFonts w:ascii="Times New Roman" w:hAnsi="Times New Roman" w:cs="Times New Roman"/>
                <w:i/>
                <w:color w:val="000000" w:themeColor="text1"/>
                <w:sz w:val="24"/>
                <w:szCs w:val="24"/>
                <w:lang w:val="pt-BR" w:eastAsia="ru-RU"/>
              </w:rPr>
            </w:pPr>
            <w:r w:rsidRPr="004F76A1">
              <w:rPr>
                <w:rFonts w:ascii="Times New Roman" w:hAnsi="Times New Roman" w:cs="Times New Roman"/>
                <w:bCs/>
                <w:color w:val="000000" w:themeColor="text1"/>
                <w:sz w:val="24"/>
                <w:szCs w:val="24"/>
                <w:lang w:val="pt-BR" w:eastAsia="ru-RU"/>
              </w:rPr>
              <w:t xml:space="preserve"> </w:t>
            </w:r>
          </w:p>
        </w:tc>
      </w:tr>
      <w:tr w:rsidR="006D743A" w:rsidRPr="00B67083" w:rsidTr="00E87051">
        <w:tc>
          <w:tcPr>
            <w:tcW w:w="368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pStyle w:val="1"/>
              <w:shd w:val="clear" w:color="auto" w:fill="auto"/>
              <w:spacing w:after="0" w:line="240" w:lineRule="auto"/>
              <w:jc w:val="both"/>
              <w:rPr>
                <w:color w:val="000000" w:themeColor="text1"/>
                <w:sz w:val="24"/>
                <w:szCs w:val="24"/>
                <w:lang w:val="pt-BR"/>
              </w:rPr>
            </w:pPr>
            <w:r w:rsidRPr="004F76A1">
              <w:rPr>
                <w:color w:val="000000" w:themeColor="text1"/>
                <w:sz w:val="24"/>
                <w:szCs w:val="24"/>
                <w:lang w:val="pt-BR"/>
              </w:rPr>
              <w:lastRenderedPageBreak/>
              <w:t>Monitorizarea și evidența tinerilor specialiști angajați prin repartizarea  MEC</w:t>
            </w:r>
          </w:p>
        </w:tc>
        <w:tc>
          <w:tcPr>
            <w:tcW w:w="6095"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line="240" w:lineRule="auto"/>
              <w:jc w:val="both"/>
              <w:rPr>
                <w:rFonts w:ascii="Times New Roman" w:hAnsi="Times New Roman" w:cs="Times New Roman"/>
                <w:b/>
                <w:color w:val="000000" w:themeColor="text1"/>
                <w:sz w:val="24"/>
                <w:szCs w:val="24"/>
                <w:lang w:val="pt-BR" w:eastAsia="ar-SA"/>
              </w:rPr>
            </w:pPr>
            <w:r w:rsidRPr="004F76A1">
              <w:rPr>
                <w:rFonts w:ascii="Times New Roman" w:hAnsi="Times New Roman" w:cs="Times New Roman"/>
                <w:color w:val="000000" w:themeColor="text1"/>
                <w:sz w:val="24"/>
                <w:szCs w:val="24"/>
                <w:lang w:val="pt-BR" w:eastAsia="ar-SA"/>
              </w:rPr>
              <w:t>Pentru anul de studii 2022-2023 DGETS a solicitat de la  MEC</w:t>
            </w:r>
            <w:r w:rsidRPr="004F76A1">
              <w:rPr>
                <w:rFonts w:ascii="Times New Roman" w:hAnsi="Times New Roman" w:cs="Times New Roman"/>
                <w:b/>
                <w:color w:val="000000" w:themeColor="text1"/>
                <w:sz w:val="24"/>
                <w:szCs w:val="24"/>
                <w:lang w:val="pt-BR" w:eastAsia="ar-SA"/>
              </w:rPr>
              <w:t xml:space="preserve"> 509 tineri specialiști </w:t>
            </w:r>
          </w:p>
          <w:p w:rsidR="006D743A" w:rsidRPr="004F76A1" w:rsidRDefault="006D743A" w:rsidP="00B03489">
            <w:pPr>
              <w:spacing w:after="0" w:line="240" w:lineRule="auto"/>
              <w:jc w:val="both"/>
              <w:rPr>
                <w:rFonts w:ascii="Times New Roman" w:hAnsi="Times New Roman" w:cs="Times New Roman"/>
                <w:color w:val="000000" w:themeColor="text1"/>
                <w:sz w:val="24"/>
                <w:szCs w:val="24"/>
                <w:lang w:val="pt-BR" w:eastAsia="ar-SA"/>
              </w:rPr>
            </w:pPr>
            <w:r w:rsidRPr="004F76A1">
              <w:rPr>
                <w:rFonts w:ascii="Times New Roman" w:hAnsi="Times New Roman" w:cs="Times New Roman"/>
                <w:b/>
                <w:color w:val="000000" w:themeColor="text1"/>
                <w:sz w:val="24"/>
                <w:szCs w:val="24"/>
                <w:lang w:val="pt-BR" w:eastAsia="ar-SA"/>
              </w:rPr>
              <w:t xml:space="preserve">Repartizați de MEC pentru DGETS 240 </w:t>
            </w:r>
            <w:r w:rsidRPr="004F76A1">
              <w:rPr>
                <w:rFonts w:ascii="Times New Roman" w:hAnsi="Times New Roman" w:cs="Times New Roman"/>
                <w:color w:val="000000" w:themeColor="text1"/>
                <w:sz w:val="24"/>
                <w:szCs w:val="24"/>
                <w:lang w:val="pt-BR" w:eastAsia="ar-SA"/>
              </w:rPr>
              <w:t>de tineri specialiști</w:t>
            </w:r>
          </w:p>
          <w:p w:rsidR="006D743A" w:rsidRPr="004F76A1" w:rsidRDefault="006D743A" w:rsidP="00B03489">
            <w:pPr>
              <w:spacing w:after="0" w:line="240" w:lineRule="auto"/>
              <w:jc w:val="both"/>
              <w:rPr>
                <w:rFonts w:ascii="Times New Roman" w:hAnsi="Times New Roman" w:cs="Times New Roman"/>
                <w:color w:val="000000" w:themeColor="text1"/>
                <w:sz w:val="24"/>
                <w:szCs w:val="24"/>
                <w:lang w:val="pt-BR" w:eastAsia="ar-SA"/>
              </w:rPr>
            </w:pPr>
            <w:r w:rsidRPr="004F76A1">
              <w:rPr>
                <w:rFonts w:ascii="Times New Roman" w:hAnsi="Times New Roman" w:cs="Times New Roman"/>
                <w:b/>
                <w:color w:val="000000" w:themeColor="text1"/>
                <w:sz w:val="24"/>
                <w:szCs w:val="24"/>
                <w:lang w:val="pt-BR" w:eastAsia="ar-SA"/>
              </w:rPr>
              <w:lastRenderedPageBreak/>
              <w:t xml:space="preserve">La data de </w:t>
            </w:r>
            <w:r w:rsidR="002203DA" w:rsidRPr="004F76A1">
              <w:rPr>
                <w:rFonts w:ascii="Times New Roman" w:hAnsi="Times New Roman" w:cs="Times New Roman"/>
                <w:b/>
                <w:color w:val="000000" w:themeColor="text1"/>
                <w:sz w:val="24"/>
                <w:szCs w:val="24"/>
                <w:lang w:val="pt-BR" w:eastAsia="ar-SA"/>
              </w:rPr>
              <w:t>20</w:t>
            </w:r>
            <w:r w:rsidRPr="004F76A1">
              <w:rPr>
                <w:rFonts w:ascii="Times New Roman" w:hAnsi="Times New Roman" w:cs="Times New Roman"/>
                <w:b/>
                <w:color w:val="000000" w:themeColor="text1"/>
                <w:sz w:val="24"/>
                <w:szCs w:val="24"/>
                <w:lang w:val="pt-BR" w:eastAsia="ar-SA"/>
              </w:rPr>
              <w:t>.01.23</w:t>
            </w:r>
            <w:r w:rsidRPr="004F76A1">
              <w:rPr>
                <w:rFonts w:ascii="Times New Roman" w:hAnsi="Times New Roman" w:cs="Times New Roman"/>
                <w:b/>
                <w:color w:val="000000" w:themeColor="text1"/>
                <w:sz w:val="24"/>
                <w:szCs w:val="24"/>
                <w:lang w:val="pt-BR"/>
              </w:rPr>
              <w:t xml:space="preserve"> a</w:t>
            </w:r>
            <w:r w:rsidRPr="004F76A1">
              <w:rPr>
                <w:rFonts w:ascii="Times New Roman" w:hAnsi="Times New Roman" w:cs="Times New Roman"/>
                <w:b/>
                <w:color w:val="000000" w:themeColor="text1"/>
                <w:sz w:val="24"/>
                <w:szCs w:val="24"/>
                <w:lang w:val="pt-BR" w:eastAsia="ar-SA"/>
              </w:rPr>
              <w:t xml:space="preserve">ngajați în sistem </w:t>
            </w:r>
            <w:r w:rsidRPr="004F76A1">
              <w:rPr>
                <w:rFonts w:ascii="Times New Roman" w:hAnsi="Times New Roman" w:cs="Times New Roman"/>
                <w:b/>
                <w:color w:val="000000" w:themeColor="text1"/>
                <w:sz w:val="24"/>
                <w:szCs w:val="24"/>
                <w:lang w:val="pt-BR"/>
              </w:rPr>
              <w:t xml:space="preserve">- </w:t>
            </w:r>
            <w:r w:rsidRPr="004F76A1">
              <w:rPr>
                <w:rFonts w:ascii="Times New Roman" w:hAnsi="Times New Roman" w:cs="Times New Roman"/>
                <w:b/>
                <w:color w:val="000000" w:themeColor="text1"/>
                <w:sz w:val="24"/>
                <w:szCs w:val="24"/>
                <w:lang w:val="pt-BR" w:eastAsia="ar-SA"/>
              </w:rPr>
              <w:t xml:space="preserve"> 117 Tineri Specialişti</w:t>
            </w:r>
            <w:r w:rsidRPr="004F76A1">
              <w:rPr>
                <w:rFonts w:ascii="Times New Roman" w:hAnsi="Times New Roman" w:cs="Times New Roman"/>
                <w:color w:val="000000" w:themeColor="text1"/>
                <w:sz w:val="24"/>
                <w:szCs w:val="24"/>
                <w:lang w:val="pt-BR" w:eastAsia="ar-SA"/>
              </w:rPr>
              <w:t xml:space="preserve"> inclusiv:</w:t>
            </w:r>
          </w:p>
          <w:p w:rsidR="006D743A" w:rsidRPr="004F76A1" w:rsidRDefault="006D743A" w:rsidP="00B03489">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b/>
                <w:color w:val="000000" w:themeColor="text1"/>
                <w:sz w:val="24"/>
                <w:szCs w:val="24"/>
                <w:lang w:val="pt-BR" w:eastAsia="ar-SA"/>
              </w:rPr>
              <w:t>- 28</w:t>
            </w:r>
            <w:r w:rsidRPr="004F76A1">
              <w:rPr>
                <w:rFonts w:ascii="Times New Roman" w:hAnsi="Times New Roman" w:cs="Times New Roman"/>
                <w:color w:val="000000" w:themeColor="text1"/>
                <w:sz w:val="24"/>
                <w:szCs w:val="24"/>
                <w:lang w:val="pt-BR" w:eastAsia="ar-SA"/>
              </w:rPr>
              <w:t xml:space="preserve"> </w:t>
            </w:r>
            <w:r w:rsidRPr="004F76A1">
              <w:rPr>
                <w:rFonts w:ascii="Times New Roman" w:hAnsi="Times New Roman" w:cs="Times New Roman"/>
                <w:color w:val="000000" w:themeColor="text1"/>
                <w:sz w:val="24"/>
                <w:szCs w:val="24"/>
                <w:lang w:val="pt-BR"/>
              </w:rPr>
              <w:t>în instituțiile de învăţământ preşcolar;</w:t>
            </w:r>
          </w:p>
          <w:p w:rsidR="006D743A" w:rsidRPr="004F76A1" w:rsidRDefault="006D743A" w:rsidP="00B03489">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b/>
                <w:color w:val="000000" w:themeColor="text1"/>
                <w:sz w:val="24"/>
                <w:szCs w:val="24"/>
                <w:lang w:val="pt-BR"/>
              </w:rPr>
              <w:t xml:space="preserve">- </w:t>
            </w:r>
            <w:r w:rsidRPr="004F76A1">
              <w:rPr>
                <w:rFonts w:ascii="Times New Roman" w:hAnsi="Times New Roman" w:cs="Times New Roman"/>
                <w:b/>
                <w:color w:val="000000" w:themeColor="text1"/>
                <w:sz w:val="24"/>
                <w:szCs w:val="24"/>
                <w:lang w:val="pt-BR" w:eastAsia="ar-SA"/>
              </w:rPr>
              <w:t>89</w:t>
            </w:r>
            <w:r w:rsidRPr="004F76A1">
              <w:rPr>
                <w:rFonts w:ascii="Times New Roman" w:hAnsi="Times New Roman" w:cs="Times New Roman"/>
                <w:color w:val="000000" w:themeColor="text1"/>
                <w:sz w:val="24"/>
                <w:szCs w:val="24"/>
                <w:lang w:val="pt-BR" w:eastAsia="ar-SA"/>
              </w:rPr>
              <w:t xml:space="preserve"> </w:t>
            </w:r>
            <w:r w:rsidRPr="004F76A1">
              <w:rPr>
                <w:rFonts w:ascii="Times New Roman" w:hAnsi="Times New Roman" w:cs="Times New Roman"/>
                <w:color w:val="000000" w:themeColor="text1"/>
                <w:sz w:val="24"/>
                <w:szCs w:val="24"/>
                <w:lang w:val="pt-BR"/>
              </w:rPr>
              <w:t>în instituțiile de învățământ primar/secundar, ciclul I și ciclul II</w:t>
            </w: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9A0D5D" w:rsidP="004F76A1">
            <w:pPr>
              <w:pStyle w:val="Frspaiere"/>
              <w:spacing w:line="276" w:lineRule="auto"/>
              <w:jc w:val="both"/>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lastRenderedPageBreak/>
              <w:t>2</w:t>
            </w:r>
            <w:r w:rsidR="004F76A1" w:rsidRPr="004F76A1">
              <w:rPr>
                <w:rFonts w:ascii="Times New Roman" w:hAnsi="Times New Roman" w:cs="Times New Roman"/>
                <w:b/>
                <w:color w:val="000000" w:themeColor="text1"/>
                <w:sz w:val="24"/>
                <w:szCs w:val="24"/>
                <w:lang w:val="pt-BR"/>
              </w:rPr>
              <w:t>7</w:t>
            </w:r>
            <w:r w:rsidR="006D743A" w:rsidRPr="004F76A1">
              <w:rPr>
                <w:rFonts w:ascii="Times New Roman" w:hAnsi="Times New Roman" w:cs="Times New Roman"/>
                <w:b/>
                <w:color w:val="000000" w:themeColor="text1"/>
                <w:sz w:val="24"/>
                <w:szCs w:val="24"/>
                <w:lang w:val="pt-BR"/>
              </w:rPr>
              <w:t>.01.2023</w:t>
            </w: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Completarea efectivului de personal,conform unităților de state </w:t>
            </w:r>
            <w:r w:rsidRPr="004F76A1">
              <w:rPr>
                <w:rFonts w:ascii="Times New Roman" w:hAnsi="Times New Roman" w:cs="Times New Roman"/>
                <w:color w:val="000000" w:themeColor="text1"/>
                <w:sz w:val="24"/>
                <w:szCs w:val="24"/>
                <w:lang w:val="pt-BR"/>
              </w:rPr>
              <w:lastRenderedPageBreak/>
              <w:t>disponibile</w:t>
            </w: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pt-BR"/>
              </w:rPr>
            </w:pPr>
          </w:p>
        </w:tc>
      </w:tr>
      <w:tr w:rsidR="006D743A" w:rsidRPr="00B67083" w:rsidTr="00E87051">
        <w:tc>
          <w:tcPr>
            <w:tcW w:w="368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pt-BR"/>
              </w:rPr>
            </w:pPr>
          </w:p>
        </w:tc>
      </w:tr>
      <w:tr w:rsidR="006D743A" w:rsidRPr="004F76A1" w:rsidTr="00E87051">
        <w:tc>
          <w:tcPr>
            <w:tcW w:w="368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pStyle w:val="Frspaiere"/>
              <w:spacing w:line="276" w:lineRule="auto"/>
              <w:jc w:val="both"/>
              <w:rPr>
                <w:rFonts w:ascii="Times New Roman" w:hAnsi="Times New Roman" w:cs="Times New Roman"/>
                <w:color w:val="000000" w:themeColor="text1"/>
                <w:sz w:val="24"/>
                <w:szCs w:val="24"/>
              </w:rPr>
            </w:pPr>
            <w:r w:rsidRPr="004F76A1">
              <w:rPr>
                <w:rFonts w:ascii="Times New Roman" w:hAnsi="Times New Roman" w:cs="Times New Roman"/>
                <w:color w:val="000000" w:themeColor="text1"/>
                <w:sz w:val="24"/>
                <w:szCs w:val="24"/>
                <w:lang w:val="pt-BR"/>
              </w:rPr>
              <w:t>Raportarea privind funcțiile v</w:t>
            </w:r>
            <w:proofErr w:type="spellStart"/>
            <w:r w:rsidRPr="004F76A1">
              <w:rPr>
                <w:rFonts w:ascii="Times New Roman" w:hAnsi="Times New Roman" w:cs="Times New Roman"/>
                <w:color w:val="000000" w:themeColor="text1"/>
                <w:sz w:val="24"/>
                <w:szCs w:val="24"/>
              </w:rPr>
              <w:t>acante</w:t>
            </w:r>
            <w:proofErr w:type="spellEnd"/>
            <w:r w:rsidRPr="004F76A1">
              <w:rPr>
                <w:rFonts w:ascii="Times New Roman" w:hAnsi="Times New Roman" w:cs="Times New Roman"/>
                <w:color w:val="000000" w:themeColor="text1"/>
                <w:sz w:val="24"/>
                <w:szCs w:val="24"/>
              </w:rPr>
              <w:t xml:space="preserve"> </w:t>
            </w:r>
            <w:proofErr w:type="spellStart"/>
            <w:r w:rsidRPr="004F76A1">
              <w:rPr>
                <w:rFonts w:ascii="Times New Roman" w:hAnsi="Times New Roman" w:cs="Times New Roman"/>
                <w:color w:val="000000" w:themeColor="text1"/>
                <w:sz w:val="24"/>
                <w:szCs w:val="24"/>
              </w:rPr>
              <w:t>în</w:t>
            </w:r>
            <w:proofErr w:type="spellEnd"/>
            <w:r w:rsidRPr="004F76A1">
              <w:rPr>
                <w:rFonts w:ascii="Times New Roman" w:hAnsi="Times New Roman" w:cs="Times New Roman"/>
                <w:color w:val="000000" w:themeColor="text1"/>
                <w:sz w:val="24"/>
                <w:szCs w:val="24"/>
              </w:rPr>
              <w:t xml:space="preserve"> </w:t>
            </w:r>
            <w:proofErr w:type="spellStart"/>
            <w:r w:rsidRPr="004F76A1">
              <w:rPr>
                <w:rFonts w:ascii="Times New Roman" w:hAnsi="Times New Roman" w:cs="Times New Roman"/>
                <w:color w:val="000000" w:themeColor="text1"/>
                <w:sz w:val="24"/>
                <w:szCs w:val="24"/>
              </w:rPr>
              <w:t>instituțiile</w:t>
            </w:r>
            <w:proofErr w:type="spellEnd"/>
            <w:r w:rsidRPr="004F76A1">
              <w:rPr>
                <w:rFonts w:ascii="Times New Roman" w:hAnsi="Times New Roman" w:cs="Times New Roman"/>
                <w:color w:val="000000" w:themeColor="text1"/>
                <w:sz w:val="24"/>
                <w:szCs w:val="24"/>
              </w:rPr>
              <w:t xml:space="preserve"> de </w:t>
            </w:r>
            <w:proofErr w:type="spellStart"/>
            <w:r w:rsidRPr="004F76A1">
              <w:rPr>
                <w:rFonts w:ascii="Times New Roman" w:hAnsi="Times New Roman" w:cs="Times New Roman"/>
                <w:color w:val="000000" w:themeColor="text1"/>
                <w:sz w:val="24"/>
                <w:szCs w:val="24"/>
              </w:rPr>
              <w:t>învățământ</w:t>
            </w:r>
            <w:proofErr w:type="spellEnd"/>
            <w:r w:rsidRPr="004F76A1">
              <w:rPr>
                <w:rFonts w:ascii="Times New Roman" w:hAnsi="Times New Roman" w:cs="Times New Roman"/>
                <w:color w:val="000000" w:themeColor="text1"/>
                <w:sz w:val="24"/>
                <w:szCs w:val="24"/>
              </w:rPr>
              <w:t xml:space="preserve"> general</w:t>
            </w:r>
          </w:p>
        </w:tc>
        <w:tc>
          <w:tcPr>
            <w:tcW w:w="6095" w:type="dxa"/>
            <w:tcBorders>
              <w:top w:val="single" w:sz="4" w:space="0" w:color="000000"/>
              <w:left w:val="single" w:sz="4" w:space="0" w:color="000000"/>
              <w:bottom w:val="single" w:sz="4" w:space="0" w:color="000000"/>
              <w:right w:val="single" w:sz="4" w:space="0" w:color="000000"/>
            </w:tcBorders>
            <w:hideMark/>
          </w:tcPr>
          <w:p w:rsidR="002B0E93" w:rsidRPr="004F76A1" w:rsidRDefault="002B0E93" w:rsidP="002B0E93">
            <w:pPr>
              <w:spacing w:after="0"/>
              <w:rPr>
                <w:rFonts w:ascii="Times New Roman" w:hAnsi="Times New Roman"/>
                <w:color w:val="000000" w:themeColor="text1"/>
                <w:sz w:val="24"/>
                <w:szCs w:val="24"/>
                <w:lang w:val="pt-BR"/>
              </w:rPr>
            </w:pPr>
            <w:r w:rsidRPr="004F76A1">
              <w:rPr>
                <w:rFonts w:ascii="Times New Roman" w:hAnsi="Times New Roman"/>
                <w:color w:val="000000" w:themeColor="text1"/>
                <w:sz w:val="24"/>
                <w:szCs w:val="24"/>
                <w:lang w:val="pt-BR"/>
              </w:rPr>
              <w:t xml:space="preserve">Total </w:t>
            </w:r>
            <w:r w:rsidR="00ED0F5E" w:rsidRPr="004F76A1">
              <w:rPr>
                <w:rFonts w:ascii="Times New Roman" w:hAnsi="Times New Roman"/>
                <w:b/>
                <w:color w:val="000000" w:themeColor="text1"/>
                <w:sz w:val="24"/>
                <w:szCs w:val="24"/>
                <w:lang w:val="pt-BR"/>
              </w:rPr>
              <w:t>397</w:t>
            </w:r>
            <w:r w:rsidRPr="004F76A1">
              <w:rPr>
                <w:rFonts w:ascii="Times New Roman" w:hAnsi="Times New Roman"/>
                <w:b/>
                <w:color w:val="000000" w:themeColor="text1"/>
                <w:sz w:val="24"/>
                <w:szCs w:val="24"/>
                <w:lang w:val="pt-BR"/>
              </w:rPr>
              <w:t>,25 de funcții</w:t>
            </w:r>
            <w:r w:rsidRPr="004F76A1">
              <w:rPr>
                <w:rFonts w:ascii="Times New Roman" w:hAnsi="Times New Roman"/>
                <w:color w:val="000000" w:themeColor="text1"/>
                <w:sz w:val="24"/>
                <w:szCs w:val="24"/>
                <w:lang w:val="pt-BR"/>
              </w:rPr>
              <w:t xml:space="preserve"> vacante,</w:t>
            </w:r>
          </w:p>
          <w:p w:rsidR="002B0E93" w:rsidRPr="004F76A1" w:rsidRDefault="00556468" w:rsidP="004F76A1">
            <w:pPr>
              <w:pStyle w:val="Listparagraf"/>
              <w:numPr>
                <w:ilvl w:val="0"/>
                <w:numId w:val="8"/>
              </w:numPr>
              <w:rPr>
                <w:color w:val="000000" w:themeColor="text1"/>
                <w:sz w:val="24"/>
                <w:szCs w:val="24"/>
                <w:lang w:val="pt-BR"/>
              </w:rPr>
            </w:pPr>
            <w:r w:rsidRPr="004F76A1">
              <w:rPr>
                <w:b/>
                <w:color w:val="000000" w:themeColor="text1"/>
                <w:sz w:val="24"/>
                <w:szCs w:val="24"/>
                <w:lang w:val="pt-BR"/>
              </w:rPr>
              <w:t>267</w:t>
            </w:r>
            <w:r w:rsidR="00ED0F5E" w:rsidRPr="004F76A1">
              <w:rPr>
                <w:b/>
                <w:color w:val="000000" w:themeColor="text1"/>
                <w:sz w:val="24"/>
                <w:szCs w:val="24"/>
                <w:lang w:val="pt-BR"/>
              </w:rPr>
              <w:t>,7</w:t>
            </w:r>
            <w:r w:rsidR="002B0E93" w:rsidRPr="004F76A1">
              <w:rPr>
                <w:b/>
                <w:color w:val="000000" w:themeColor="text1"/>
                <w:sz w:val="24"/>
                <w:szCs w:val="24"/>
                <w:lang w:val="pt-BR"/>
              </w:rPr>
              <w:t xml:space="preserve">5 </w:t>
            </w:r>
            <w:r w:rsidR="002B0E93" w:rsidRPr="004F76A1">
              <w:rPr>
                <w:color w:val="000000" w:themeColor="text1"/>
                <w:sz w:val="24"/>
                <w:szCs w:val="24"/>
                <w:lang w:val="pt-BR"/>
              </w:rPr>
              <w:t>în instituțiile de educație preșcolară,</w:t>
            </w:r>
          </w:p>
          <w:p w:rsidR="002B0E93" w:rsidRPr="004F76A1" w:rsidRDefault="00ED0F5E" w:rsidP="004F76A1">
            <w:pPr>
              <w:pStyle w:val="Listparagraf"/>
              <w:numPr>
                <w:ilvl w:val="0"/>
                <w:numId w:val="8"/>
              </w:numPr>
              <w:rPr>
                <w:color w:val="000000" w:themeColor="text1"/>
                <w:sz w:val="24"/>
                <w:szCs w:val="24"/>
                <w:lang w:val="pt-BR"/>
              </w:rPr>
            </w:pPr>
            <w:r w:rsidRPr="004F76A1">
              <w:rPr>
                <w:b/>
                <w:color w:val="000000" w:themeColor="text1"/>
                <w:sz w:val="24"/>
                <w:szCs w:val="24"/>
                <w:lang w:val="pt-BR"/>
              </w:rPr>
              <w:t>1</w:t>
            </w:r>
            <w:r w:rsidR="00556468" w:rsidRPr="004F76A1">
              <w:rPr>
                <w:b/>
                <w:color w:val="000000" w:themeColor="text1"/>
                <w:sz w:val="24"/>
                <w:szCs w:val="24"/>
                <w:lang w:val="pt-BR"/>
              </w:rPr>
              <w:t>30,0</w:t>
            </w:r>
            <w:r w:rsidR="002B0E93" w:rsidRPr="004F76A1">
              <w:rPr>
                <w:b/>
                <w:color w:val="000000" w:themeColor="text1"/>
                <w:sz w:val="24"/>
                <w:szCs w:val="24"/>
                <w:lang w:val="pt-BR"/>
              </w:rPr>
              <w:t xml:space="preserve"> </w:t>
            </w:r>
            <w:r w:rsidR="002B0E93" w:rsidRPr="004F76A1">
              <w:rPr>
                <w:color w:val="000000" w:themeColor="text1"/>
                <w:sz w:val="24"/>
                <w:szCs w:val="24"/>
                <w:lang w:val="pt-BR"/>
              </w:rPr>
              <w:t xml:space="preserve"> în instituțiile de învățământ primar/secundar, ciclul I și ciclul II</w:t>
            </w:r>
          </w:p>
          <w:p w:rsidR="006D743A" w:rsidRPr="004F76A1" w:rsidRDefault="002B0E93" w:rsidP="004F76A1">
            <w:pPr>
              <w:pStyle w:val="Listparagraf"/>
              <w:numPr>
                <w:ilvl w:val="0"/>
                <w:numId w:val="8"/>
              </w:numPr>
              <w:rPr>
                <w:color w:val="000000" w:themeColor="text1"/>
                <w:sz w:val="24"/>
                <w:szCs w:val="24"/>
                <w:lang w:val="pt-BR"/>
              </w:rPr>
            </w:pPr>
            <w:r w:rsidRPr="004F76A1">
              <w:rPr>
                <w:b/>
                <w:color w:val="000000" w:themeColor="text1"/>
                <w:sz w:val="24"/>
                <w:szCs w:val="24"/>
                <w:lang w:val="pt-BR"/>
              </w:rPr>
              <w:t>Posturi  nedidactice</w:t>
            </w:r>
            <w:r w:rsidRPr="004F76A1">
              <w:rPr>
                <w:color w:val="000000" w:themeColor="text1"/>
                <w:sz w:val="24"/>
                <w:szCs w:val="24"/>
                <w:lang w:val="pt-BR"/>
              </w:rPr>
              <w:t xml:space="preserve"> –  total  </w:t>
            </w:r>
            <w:r w:rsidR="00ED0F5E" w:rsidRPr="004F76A1">
              <w:rPr>
                <w:b/>
                <w:color w:val="000000" w:themeColor="text1"/>
                <w:sz w:val="24"/>
                <w:szCs w:val="24"/>
                <w:lang w:val="pt-BR"/>
              </w:rPr>
              <w:t>28</w:t>
            </w:r>
            <w:r w:rsidR="00556468" w:rsidRPr="004F76A1">
              <w:rPr>
                <w:b/>
                <w:color w:val="000000" w:themeColor="text1"/>
                <w:sz w:val="24"/>
                <w:szCs w:val="24"/>
                <w:lang w:val="pt-BR"/>
              </w:rPr>
              <w:t>6</w:t>
            </w:r>
            <w:r w:rsidR="00ED0F5E" w:rsidRPr="004F76A1">
              <w:rPr>
                <w:b/>
                <w:color w:val="000000" w:themeColor="text1"/>
                <w:sz w:val="24"/>
                <w:szCs w:val="24"/>
                <w:lang w:val="pt-BR"/>
              </w:rPr>
              <w:t>,7</w:t>
            </w:r>
            <w:r w:rsidRPr="004F76A1">
              <w:rPr>
                <w:b/>
                <w:color w:val="000000" w:themeColor="text1"/>
                <w:sz w:val="24"/>
                <w:szCs w:val="24"/>
                <w:lang w:val="pt-BR"/>
              </w:rPr>
              <w:t xml:space="preserve">5 </w:t>
            </w:r>
            <w:r w:rsidRPr="004F76A1">
              <w:rPr>
                <w:color w:val="000000" w:themeColor="text1"/>
                <w:sz w:val="24"/>
                <w:szCs w:val="24"/>
                <w:lang w:val="pt-BR"/>
              </w:rPr>
              <w:t xml:space="preserve">funcții </w:t>
            </w:r>
            <w:r w:rsidR="002203DA" w:rsidRPr="004F76A1">
              <w:rPr>
                <w:color w:val="000000" w:themeColor="text1"/>
                <w:sz w:val="24"/>
                <w:szCs w:val="24"/>
                <w:lang w:val="pt-BR"/>
              </w:rPr>
              <w:t>vacante.</w:t>
            </w:r>
          </w:p>
        </w:tc>
        <w:tc>
          <w:tcPr>
            <w:tcW w:w="1985" w:type="dxa"/>
            <w:tcBorders>
              <w:top w:val="single" w:sz="4" w:space="0" w:color="000000"/>
              <w:left w:val="single" w:sz="4" w:space="0" w:color="000000"/>
              <w:bottom w:val="single" w:sz="4" w:space="0" w:color="000000"/>
              <w:right w:val="single" w:sz="4" w:space="0" w:color="000000"/>
            </w:tcBorders>
            <w:vAlign w:val="center"/>
          </w:tcPr>
          <w:p w:rsidR="006D743A" w:rsidRPr="004F76A1" w:rsidRDefault="00556468" w:rsidP="00B03489">
            <w:pPr>
              <w:pStyle w:val="Frspaiere"/>
              <w:spacing w:line="276" w:lineRule="auto"/>
              <w:jc w:val="both"/>
              <w:rPr>
                <w:rFonts w:ascii="Times New Roman" w:hAnsi="Times New Roman" w:cs="Times New Roman"/>
                <w:b/>
                <w:color w:val="000000" w:themeColor="text1"/>
                <w:sz w:val="24"/>
                <w:szCs w:val="24"/>
              </w:rPr>
            </w:pPr>
            <w:r w:rsidRPr="004F76A1">
              <w:rPr>
                <w:rFonts w:ascii="Times New Roman" w:hAnsi="Times New Roman" w:cs="Times New Roman"/>
                <w:b/>
                <w:color w:val="000000" w:themeColor="text1"/>
                <w:sz w:val="24"/>
                <w:szCs w:val="24"/>
                <w:lang w:val="pt-BR"/>
              </w:rPr>
              <w:t>27</w:t>
            </w:r>
            <w:r w:rsidR="006D743A" w:rsidRPr="004F76A1">
              <w:rPr>
                <w:rFonts w:ascii="Times New Roman" w:hAnsi="Times New Roman" w:cs="Times New Roman"/>
                <w:b/>
                <w:color w:val="000000" w:themeColor="text1"/>
                <w:sz w:val="24"/>
                <w:szCs w:val="24"/>
                <w:lang w:val="pt-BR"/>
              </w:rPr>
              <w:t>.01.2023</w:t>
            </w:r>
          </w:p>
          <w:p w:rsidR="006D743A" w:rsidRPr="004F76A1" w:rsidRDefault="006D743A" w:rsidP="00B03489">
            <w:pPr>
              <w:pStyle w:val="Frspaiere"/>
              <w:spacing w:line="276" w:lineRule="auto"/>
              <w:jc w:val="both"/>
              <w:rPr>
                <w:rFonts w:ascii="Times New Roman" w:hAnsi="Times New Roman" w:cs="Times New Roman"/>
                <w:b/>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D743A" w:rsidRPr="004F76A1" w:rsidRDefault="006D743A" w:rsidP="00B03489">
            <w:pPr>
              <w:pStyle w:val="Frspaiere"/>
              <w:spacing w:line="276" w:lineRule="auto"/>
              <w:jc w:val="both"/>
              <w:rPr>
                <w:rFonts w:ascii="Times New Roman" w:hAnsi="Times New Roman" w:cs="Times New Roman"/>
                <w:color w:val="000000" w:themeColor="text1"/>
                <w:sz w:val="24"/>
                <w:szCs w:val="24"/>
              </w:rPr>
            </w:pPr>
            <w:proofErr w:type="spellStart"/>
            <w:r w:rsidRPr="004F76A1">
              <w:rPr>
                <w:rFonts w:ascii="Times New Roman" w:hAnsi="Times New Roman" w:cs="Times New Roman"/>
                <w:color w:val="000000" w:themeColor="text1"/>
                <w:sz w:val="24"/>
                <w:szCs w:val="24"/>
              </w:rPr>
              <w:t>Accesul</w:t>
            </w:r>
            <w:proofErr w:type="spellEnd"/>
            <w:r w:rsidRPr="004F76A1">
              <w:rPr>
                <w:rFonts w:ascii="Times New Roman" w:hAnsi="Times New Roman" w:cs="Times New Roman"/>
                <w:color w:val="000000" w:themeColor="text1"/>
                <w:sz w:val="24"/>
                <w:szCs w:val="24"/>
              </w:rPr>
              <w:t xml:space="preserve"> la </w:t>
            </w:r>
            <w:proofErr w:type="spellStart"/>
            <w:r w:rsidRPr="004F76A1">
              <w:rPr>
                <w:rFonts w:ascii="Times New Roman" w:hAnsi="Times New Roman" w:cs="Times New Roman"/>
                <w:color w:val="000000" w:themeColor="text1"/>
                <w:sz w:val="24"/>
                <w:szCs w:val="24"/>
              </w:rPr>
              <w:t>informație</w:t>
            </w:r>
            <w:proofErr w:type="spellEnd"/>
          </w:p>
          <w:p w:rsidR="006D743A" w:rsidRPr="004F76A1" w:rsidRDefault="006D743A" w:rsidP="00B03489">
            <w:pPr>
              <w:pStyle w:val="Frspaiere"/>
              <w:spacing w:line="276" w:lineRule="auto"/>
              <w:jc w:val="both"/>
              <w:rPr>
                <w:rFonts w:ascii="Times New Roman" w:hAnsi="Times New Roman" w:cs="Times New Roman"/>
                <w:color w:val="000000" w:themeColor="text1"/>
                <w:sz w:val="24"/>
                <w:szCs w:val="24"/>
              </w:rPr>
            </w:pPr>
          </w:p>
          <w:p w:rsidR="006D743A" w:rsidRPr="004F76A1" w:rsidRDefault="006D743A" w:rsidP="00B03489">
            <w:pPr>
              <w:pStyle w:val="Frspaiere"/>
              <w:spacing w:line="276" w:lineRule="auto"/>
              <w:jc w:val="both"/>
              <w:rPr>
                <w:rFonts w:ascii="Times New Roman" w:hAnsi="Times New Roman" w:cs="Times New Roman"/>
                <w:color w:val="000000" w:themeColor="text1"/>
                <w:sz w:val="24"/>
                <w:szCs w:val="24"/>
              </w:rPr>
            </w:pP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rPr>
            </w:pPr>
          </w:p>
        </w:tc>
      </w:tr>
      <w:tr w:rsidR="00AE3239" w:rsidRPr="00B67083" w:rsidTr="00E87051">
        <w:tc>
          <w:tcPr>
            <w:tcW w:w="3686" w:type="dxa"/>
            <w:tcBorders>
              <w:top w:val="single" w:sz="4" w:space="0" w:color="000000"/>
              <w:left w:val="single" w:sz="4" w:space="0" w:color="000000"/>
              <w:bottom w:val="single" w:sz="4" w:space="0" w:color="000000"/>
              <w:right w:val="single" w:sz="4" w:space="0" w:color="000000"/>
            </w:tcBorders>
            <w:hideMark/>
          </w:tcPr>
          <w:p w:rsidR="00AE3239" w:rsidRPr="004F76A1" w:rsidRDefault="00AE3239" w:rsidP="00B03489">
            <w:pPr>
              <w:pStyle w:val="Frspaiere"/>
              <w:spacing w:line="276" w:lineRule="auto"/>
              <w:jc w:val="both"/>
              <w:rPr>
                <w:rFonts w:ascii="Times New Roman" w:hAnsi="Times New Roman" w:cs="Times New Roman"/>
                <w:color w:val="000000" w:themeColor="text1"/>
                <w:sz w:val="24"/>
                <w:szCs w:val="24"/>
                <w:lang w:val="pt-BR"/>
              </w:rPr>
            </w:pPr>
            <w:r w:rsidRPr="004F76A1">
              <w:rPr>
                <w:rFonts w:ascii="Times New Roman" w:eastAsia="Calibri" w:hAnsi="Times New Roman" w:cs="Times New Roman"/>
                <w:color w:val="000000" w:themeColor="text1"/>
                <w:sz w:val="26"/>
                <w:szCs w:val="26"/>
                <w:lang w:val="pt-BR"/>
              </w:rPr>
              <w:t>Organizarea și desfășurarea concursurilor pentru ocuparea</w:t>
            </w:r>
            <w:r w:rsidRPr="004F76A1">
              <w:rPr>
                <w:rFonts w:ascii="Times New Roman" w:hAnsi="Times New Roman" w:cs="Times New Roman"/>
                <w:color w:val="000000" w:themeColor="text1"/>
                <w:sz w:val="26"/>
                <w:szCs w:val="26"/>
                <w:lang w:val="pt-BR"/>
              </w:rPr>
              <w:t xml:space="preserve"> funcţiei </w:t>
            </w:r>
            <w:r w:rsidRPr="004F76A1">
              <w:rPr>
                <w:rFonts w:ascii="Times New Roman" w:eastAsia="Calibri" w:hAnsi="Times New Roman" w:cs="Times New Roman"/>
                <w:color w:val="000000" w:themeColor="text1"/>
                <w:sz w:val="26"/>
                <w:szCs w:val="26"/>
                <w:lang w:val="pt-BR"/>
              </w:rPr>
              <w:t>de director al instituțiilor de învățământ general din municipiul Chișinău.</w:t>
            </w:r>
          </w:p>
        </w:tc>
        <w:tc>
          <w:tcPr>
            <w:tcW w:w="6095" w:type="dxa"/>
            <w:tcBorders>
              <w:top w:val="single" w:sz="4" w:space="0" w:color="000000"/>
              <w:left w:val="single" w:sz="4" w:space="0" w:color="000000"/>
              <w:bottom w:val="single" w:sz="4" w:space="0" w:color="000000"/>
              <w:right w:val="single" w:sz="4" w:space="0" w:color="000000"/>
            </w:tcBorders>
            <w:hideMark/>
          </w:tcPr>
          <w:p w:rsidR="00AE3239" w:rsidRPr="004F76A1" w:rsidRDefault="00AE3239" w:rsidP="00AE3239">
            <w:pPr>
              <w:spacing w:after="0" w:line="240" w:lineRule="auto"/>
              <w:rPr>
                <w:rFonts w:ascii="Times New Roman" w:hAnsi="Times New Roman"/>
                <w:b/>
                <w:color w:val="000000" w:themeColor="text1"/>
                <w:sz w:val="24"/>
                <w:szCs w:val="24"/>
                <w:lang w:val="pt-BR"/>
              </w:rPr>
            </w:pPr>
            <w:r w:rsidRPr="004F76A1">
              <w:rPr>
                <w:rFonts w:ascii="Times New Roman" w:hAnsi="Times New Roman"/>
                <w:b/>
                <w:color w:val="000000" w:themeColor="text1"/>
                <w:sz w:val="24"/>
                <w:szCs w:val="24"/>
                <w:lang w:val="pt-BR"/>
              </w:rPr>
              <w:t>Etapa I</w:t>
            </w:r>
          </w:p>
          <w:p w:rsidR="00AE3239" w:rsidRPr="004F76A1" w:rsidRDefault="00AE3239" w:rsidP="004F76A1">
            <w:pPr>
              <w:pStyle w:val="Listparagraf"/>
              <w:numPr>
                <w:ilvl w:val="0"/>
                <w:numId w:val="16"/>
              </w:numPr>
              <w:rPr>
                <w:i/>
                <w:color w:val="000000" w:themeColor="text1"/>
                <w:sz w:val="24"/>
                <w:szCs w:val="24"/>
                <w:lang w:val="pt-BR"/>
              </w:rPr>
            </w:pPr>
            <w:r w:rsidRPr="004F76A1">
              <w:rPr>
                <w:i/>
                <w:color w:val="000000" w:themeColor="text1"/>
                <w:sz w:val="24"/>
                <w:szCs w:val="24"/>
                <w:lang w:val="pt-BR"/>
              </w:rPr>
              <w:t xml:space="preserve">Creșa-grădiniță nr. 55, </w:t>
            </w:r>
          </w:p>
          <w:p w:rsidR="00AE3239" w:rsidRPr="004F76A1" w:rsidRDefault="00AE3239" w:rsidP="004F76A1">
            <w:pPr>
              <w:pStyle w:val="Listparagraf"/>
              <w:numPr>
                <w:ilvl w:val="0"/>
                <w:numId w:val="16"/>
              </w:numPr>
              <w:rPr>
                <w:i/>
                <w:color w:val="000000" w:themeColor="text1"/>
                <w:sz w:val="24"/>
                <w:szCs w:val="24"/>
                <w:lang w:val="pt-BR"/>
              </w:rPr>
            </w:pPr>
            <w:r w:rsidRPr="004F76A1">
              <w:rPr>
                <w:i/>
                <w:color w:val="000000" w:themeColor="text1"/>
                <w:sz w:val="24"/>
                <w:szCs w:val="24"/>
                <w:lang w:val="pt-BR"/>
              </w:rPr>
              <w:t xml:space="preserve">Creșa-grădiniță nr. 108, </w:t>
            </w:r>
          </w:p>
          <w:p w:rsidR="00AE3239" w:rsidRPr="004F76A1" w:rsidRDefault="00AE3239" w:rsidP="004F76A1">
            <w:pPr>
              <w:pStyle w:val="Listparagraf"/>
              <w:numPr>
                <w:ilvl w:val="0"/>
                <w:numId w:val="16"/>
              </w:numPr>
              <w:rPr>
                <w:i/>
                <w:color w:val="000000" w:themeColor="text1"/>
                <w:sz w:val="24"/>
                <w:szCs w:val="24"/>
                <w:lang w:val="pt-BR"/>
              </w:rPr>
            </w:pPr>
            <w:r w:rsidRPr="004F76A1">
              <w:rPr>
                <w:i/>
                <w:color w:val="000000" w:themeColor="text1"/>
                <w:sz w:val="24"/>
                <w:szCs w:val="24"/>
                <w:lang w:val="pt-BR"/>
              </w:rPr>
              <w:t xml:space="preserve">Creșa-grădiniță nr. 196, </w:t>
            </w:r>
          </w:p>
          <w:p w:rsidR="00AE3239" w:rsidRPr="004F76A1" w:rsidRDefault="00AE3239" w:rsidP="004F76A1">
            <w:pPr>
              <w:pStyle w:val="Listparagraf"/>
              <w:numPr>
                <w:ilvl w:val="0"/>
                <w:numId w:val="16"/>
              </w:numPr>
              <w:rPr>
                <w:i/>
                <w:color w:val="000000" w:themeColor="text1"/>
                <w:sz w:val="24"/>
                <w:szCs w:val="24"/>
                <w:lang w:val="pt-BR"/>
              </w:rPr>
            </w:pPr>
            <w:r w:rsidRPr="004F76A1">
              <w:rPr>
                <w:i/>
                <w:color w:val="000000" w:themeColor="text1"/>
                <w:sz w:val="24"/>
                <w:szCs w:val="24"/>
                <w:lang w:val="pt-BR"/>
              </w:rPr>
              <w:t xml:space="preserve">Gimnaziul „N. H. Costin”, </w:t>
            </w:r>
          </w:p>
          <w:p w:rsidR="00AE3239" w:rsidRPr="004F76A1" w:rsidRDefault="00AE3239" w:rsidP="004F76A1">
            <w:pPr>
              <w:pStyle w:val="Listparagraf"/>
              <w:numPr>
                <w:ilvl w:val="0"/>
                <w:numId w:val="16"/>
              </w:numPr>
              <w:rPr>
                <w:i/>
                <w:color w:val="000000" w:themeColor="text1"/>
                <w:sz w:val="24"/>
                <w:szCs w:val="24"/>
                <w:lang w:val="pt-BR"/>
              </w:rPr>
            </w:pPr>
            <w:r w:rsidRPr="004F76A1">
              <w:rPr>
                <w:i/>
                <w:color w:val="000000" w:themeColor="text1"/>
                <w:sz w:val="24"/>
                <w:szCs w:val="24"/>
                <w:lang w:val="pt-BR"/>
              </w:rPr>
              <w:t>LT „ I. Hașdeu”</w:t>
            </w:r>
          </w:p>
          <w:p w:rsidR="00AE3239" w:rsidRPr="004F76A1" w:rsidRDefault="00AE3239" w:rsidP="00AE3239">
            <w:pPr>
              <w:spacing w:after="0" w:line="240" w:lineRule="auto"/>
              <w:rPr>
                <w:rFonts w:ascii="Times New Roman" w:hAnsi="Times New Roman"/>
                <w:b/>
                <w:color w:val="000000" w:themeColor="text1"/>
                <w:sz w:val="24"/>
                <w:szCs w:val="24"/>
                <w:lang w:val="pt-BR"/>
              </w:rPr>
            </w:pPr>
            <w:r w:rsidRPr="004F76A1">
              <w:rPr>
                <w:rFonts w:ascii="Times New Roman" w:hAnsi="Times New Roman"/>
                <w:color w:val="000000" w:themeColor="text1"/>
                <w:sz w:val="24"/>
                <w:szCs w:val="24"/>
                <w:lang w:val="pt-BR"/>
              </w:rPr>
              <w:t xml:space="preserve"> </w:t>
            </w:r>
            <w:r w:rsidRPr="004F76A1">
              <w:rPr>
                <w:rFonts w:ascii="Times New Roman" w:hAnsi="Times New Roman"/>
                <w:b/>
                <w:color w:val="000000" w:themeColor="text1"/>
                <w:sz w:val="24"/>
                <w:szCs w:val="24"/>
                <w:lang w:val="pt-BR"/>
              </w:rPr>
              <w:t>P</w:t>
            </w:r>
            <w:r w:rsidRPr="004F76A1">
              <w:rPr>
                <w:rFonts w:ascii="Times New Roman" w:eastAsia="Calibri" w:hAnsi="Times New Roman" w:cs="Times New Roman"/>
                <w:b/>
                <w:color w:val="000000" w:themeColor="text1"/>
                <w:sz w:val="24"/>
                <w:szCs w:val="24"/>
                <w:lang w:val="pt-BR"/>
              </w:rPr>
              <w:t xml:space="preserve">erioada de depunere a dosarelor </w:t>
            </w:r>
            <w:r w:rsidRPr="004F76A1">
              <w:rPr>
                <w:rFonts w:ascii="Times New Roman" w:hAnsi="Times New Roman"/>
                <w:b/>
                <w:color w:val="000000" w:themeColor="text1"/>
                <w:sz w:val="24"/>
                <w:szCs w:val="24"/>
                <w:lang w:val="pt-BR"/>
              </w:rPr>
              <w:t>a fost prelungită</w:t>
            </w:r>
          </w:p>
          <w:p w:rsidR="00AE3239" w:rsidRPr="004F76A1" w:rsidRDefault="00AE3239" w:rsidP="004F76A1">
            <w:pPr>
              <w:pStyle w:val="Listparagraf"/>
              <w:numPr>
                <w:ilvl w:val="0"/>
                <w:numId w:val="17"/>
              </w:numPr>
              <w:rPr>
                <w:i/>
                <w:color w:val="000000" w:themeColor="text1"/>
                <w:sz w:val="24"/>
                <w:szCs w:val="24"/>
                <w:lang w:val="pt-BR"/>
              </w:rPr>
            </w:pPr>
            <w:r w:rsidRPr="004F76A1">
              <w:rPr>
                <w:i/>
                <w:color w:val="000000" w:themeColor="text1"/>
                <w:sz w:val="24"/>
                <w:szCs w:val="24"/>
                <w:lang w:val="pt-BR"/>
              </w:rPr>
              <w:t>Gimnaziul „Ion Luca Caragiale”</w:t>
            </w:r>
          </w:p>
          <w:p w:rsidR="00AE3239" w:rsidRPr="004F76A1" w:rsidRDefault="00AE3239" w:rsidP="004F76A1">
            <w:pPr>
              <w:pStyle w:val="Listparagraf"/>
              <w:numPr>
                <w:ilvl w:val="0"/>
                <w:numId w:val="17"/>
              </w:numPr>
              <w:rPr>
                <w:i/>
                <w:color w:val="000000" w:themeColor="text1"/>
                <w:sz w:val="24"/>
                <w:szCs w:val="24"/>
                <w:lang w:val="pt-BR"/>
              </w:rPr>
            </w:pPr>
            <w:r w:rsidRPr="004F76A1">
              <w:rPr>
                <w:i/>
                <w:color w:val="000000" w:themeColor="text1"/>
                <w:sz w:val="24"/>
                <w:szCs w:val="24"/>
                <w:lang w:val="pt-BR"/>
              </w:rPr>
              <w:t>Școala primară nr.95</w:t>
            </w:r>
          </w:p>
          <w:p w:rsidR="00AE3239" w:rsidRPr="004F76A1" w:rsidRDefault="00AE3239" w:rsidP="004F76A1">
            <w:pPr>
              <w:pStyle w:val="Listparagraf"/>
              <w:numPr>
                <w:ilvl w:val="0"/>
                <w:numId w:val="17"/>
              </w:numPr>
              <w:rPr>
                <w:i/>
                <w:color w:val="000000" w:themeColor="text1"/>
                <w:sz w:val="24"/>
                <w:szCs w:val="24"/>
                <w:lang w:val="pt-BR"/>
              </w:rPr>
            </w:pPr>
            <w:r w:rsidRPr="004F76A1">
              <w:rPr>
                <w:i/>
                <w:color w:val="000000" w:themeColor="text1"/>
                <w:sz w:val="24"/>
                <w:szCs w:val="24"/>
                <w:lang w:val="pt-BR"/>
              </w:rPr>
              <w:t>Școala primară –găiniță nr.120</w:t>
            </w:r>
          </w:p>
          <w:p w:rsidR="00AE3239" w:rsidRPr="004F76A1" w:rsidRDefault="00AE3239" w:rsidP="004F76A1">
            <w:pPr>
              <w:pStyle w:val="Listparagraf"/>
              <w:numPr>
                <w:ilvl w:val="0"/>
                <w:numId w:val="17"/>
              </w:numPr>
              <w:rPr>
                <w:i/>
                <w:color w:val="000000" w:themeColor="text1"/>
                <w:sz w:val="24"/>
                <w:szCs w:val="24"/>
                <w:lang w:val="pt-BR"/>
              </w:rPr>
            </w:pPr>
            <w:r w:rsidRPr="004F76A1">
              <w:rPr>
                <w:i/>
                <w:color w:val="000000" w:themeColor="text1"/>
                <w:sz w:val="24"/>
                <w:szCs w:val="24"/>
                <w:lang w:val="pt-BR"/>
              </w:rPr>
              <w:t xml:space="preserve">Creșa grădiniță nr.8 </w:t>
            </w:r>
          </w:p>
          <w:p w:rsidR="00AE3239" w:rsidRPr="004F76A1" w:rsidRDefault="00AE3239" w:rsidP="004F76A1">
            <w:pPr>
              <w:pStyle w:val="Listparagraf"/>
              <w:numPr>
                <w:ilvl w:val="0"/>
                <w:numId w:val="17"/>
              </w:numPr>
              <w:rPr>
                <w:i/>
                <w:color w:val="000000" w:themeColor="text1"/>
                <w:sz w:val="24"/>
                <w:szCs w:val="24"/>
                <w:lang w:val="pt-BR"/>
              </w:rPr>
            </w:pPr>
            <w:r w:rsidRPr="004F76A1">
              <w:rPr>
                <w:i/>
                <w:color w:val="000000" w:themeColor="text1"/>
                <w:sz w:val="24"/>
                <w:szCs w:val="24"/>
                <w:lang w:val="pt-BR"/>
              </w:rPr>
              <w:t>Creșa- grădiniță nr.210</w:t>
            </w:r>
          </w:p>
          <w:p w:rsidR="00556468" w:rsidRPr="004F76A1" w:rsidRDefault="00556468" w:rsidP="00AE3239">
            <w:pPr>
              <w:spacing w:after="0"/>
              <w:rPr>
                <w:rFonts w:ascii="Times New Roman" w:hAnsi="Times New Roman"/>
                <w:b/>
                <w:color w:val="000000" w:themeColor="text1"/>
                <w:sz w:val="24"/>
                <w:szCs w:val="24"/>
                <w:lang w:val="en-US"/>
              </w:rPr>
            </w:pPr>
            <w:r w:rsidRPr="004F76A1">
              <w:rPr>
                <w:rFonts w:ascii="Times New Roman" w:hAnsi="Times New Roman"/>
                <w:b/>
                <w:color w:val="000000" w:themeColor="text1"/>
                <w:sz w:val="24"/>
                <w:szCs w:val="24"/>
                <w:lang w:val="en-US"/>
              </w:rPr>
              <w:t>C</w:t>
            </w:r>
            <w:r w:rsidR="00AE3239" w:rsidRPr="004F76A1">
              <w:rPr>
                <w:rFonts w:ascii="Times New Roman" w:eastAsia="Calibri" w:hAnsi="Times New Roman" w:cs="Times New Roman"/>
                <w:b/>
                <w:color w:val="000000" w:themeColor="text1"/>
                <w:sz w:val="24"/>
                <w:szCs w:val="24"/>
                <w:lang w:val="en-US"/>
              </w:rPr>
              <w:t>oncurs</w:t>
            </w:r>
            <w:r w:rsidRPr="004F76A1">
              <w:rPr>
                <w:rFonts w:ascii="Times New Roman" w:hAnsi="Times New Roman"/>
                <w:b/>
                <w:color w:val="000000" w:themeColor="text1"/>
                <w:sz w:val="24"/>
                <w:szCs w:val="24"/>
                <w:lang w:val="en-US"/>
              </w:rPr>
              <w:t xml:space="preserve"> </w:t>
            </w:r>
            <w:proofErr w:type="spellStart"/>
            <w:r w:rsidRPr="004F76A1">
              <w:rPr>
                <w:rFonts w:ascii="Times New Roman" w:hAnsi="Times New Roman"/>
                <w:b/>
                <w:color w:val="000000" w:themeColor="text1"/>
                <w:sz w:val="24"/>
                <w:szCs w:val="24"/>
                <w:lang w:val="en-US"/>
              </w:rPr>
              <w:t>iniţiat</w:t>
            </w:r>
            <w:proofErr w:type="spellEnd"/>
          </w:p>
          <w:p w:rsidR="00556468" w:rsidRPr="004F76A1" w:rsidRDefault="00556468" w:rsidP="004F76A1">
            <w:pPr>
              <w:pStyle w:val="Listparagraf"/>
              <w:numPr>
                <w:ilvl w:val="0"/>
                <w:numId w:val="18"/>
              </w:numPr>
              <w:rPr>
                <w:i/>
                <w:color w:val="000000" w:themeColor="text1"/>
                <w:sz w:val="24"/>
                <w:szCs w:val="24"/>
                <w:lang w:val="en-US"/>
              </w:rPr>
            </w:pPr>
            <w:r w:rsidRPr="004F76A1">
              <w:rPr>
                <w:i/>
                <w:color w:val="000000" w:themeColor="text1"/>
                <w:sz w:val="24"/>
                <w:szCs w:val="24"/>
                <w:lang w:val="en-US"/>
              </w:rPr>
              <w:t>LTPS „ Gloria”</w:t>
            </w:r>
          </w:p>
          <w:p w:rsidR="00556468" w:rsidRPr="004F76A1" w:rsidRDefault="00556468" w:rsidP="004F76A1">
            <w:pPr>
              <w:pStyle w:val="Listparagraf"/>
              <w:numPr>
                <w:ilvl w:val="0"/>
                <w:numId w:val="18"/>
              </w:numPr>
              <w:rPr>
                <w:i/>
                <w:color w:val="000000" w:themeColor="text1"/>
                <w:sz w:val="24"/>
                <w:szCs w:val="24"/>
                <w:lang w:val="en-US"/>
              </w:rPr>
            </w:pPr>
            <w:r w:rsidRPr="004F76A1">
              <w:rPr>
                <w:i/>
                <w:color w:val="000000" w:themeColor="text1"/>
                <w:sz w:val="24"/>
                <w:szCs w:val="24"/>
                <w:lang w:val="en-US"/>
              </w:rPr>
              <w:t xml:space="preserve">IPLT „ N. </w:t>
            </w:r>
            <w:proofErr w:type="spellStart"/>
            <w:r w:rsidRPr="004F76A1">
              <w:rPr>
                <w:i/>
                <w:color w:val="000000" w:themeColor="text1"/>
                <w:sz w:val="24"/>
                <w:szCs w:val="24"/>
                <w:lang w:val="en-US"/>
              </w:rPr>
              <w:t>Miliescu</w:t>
            </w:r>
            <w:proofErr w:type="spellEnd"/>
            <w:r w:rsidRPr="004F76A1">
              <w:rPr>
                <w:i/>
                <w:color w:val="000000" w:themeColor="text1"/>
                <w:sz w:val="24"/>
                <w:szCs w:val="24"/>
                <w:lang w:val="en-US"/>
              </w:rPr>
              <w:t xml:space="preserve"> </w:t>
            </w:r>
            <w:proofErr w:type="spellStart"/>
            <w:r w:rsidRPr="004F76A1">
              <w:rPr>
                <w:i/>
                <w:color w:val="000000" w:themeColor="text1"/>
                <w:sz w:val="24"/>
                <w:szCs w:val="24"/>
                <w:lang w:val="en-US"/>
              </w:rPr>
              <w:t>Spătaru</w:t>
            </w:r>
            <w:proofErr w:type="spellEnd"/>
            <w:r w:rsidRPr="004F76A1">
              <w:rPr>
                <w:i/>
                <w:color w:val="000000" w:themeColor="text1"/>
                <w:sz w:val="24"/>
                <w:szCs w:val="24"/>
                <w:lang w:val="en-US"/>
              </w:rPr>
              <w:t>”</w:t>
            </w:r>
          </w:p>
          <w:p w:rsidR="00556468" w:rsidRPr="004F76A1" w:rsidRDefault="00AE3239" w:rsidP="004F76A1">
            <w:pPr>
              <w:pStyle w:val="Listparagraf"/>
              <w:numPr>
                <w:ilvl w:val="0"/>
                <w:numId w:val="18"/>
              </w:numPr>
              <w:rPr>
                <w:i/>
                <w:color w:val="000000" w:themeColor="text1"/>
                <w:sz w:val="24"/>
                <w:szCs w:val="24"/>
                <w:lang w:val="en-US"/>
              </w:rPr>
            </w:pPr>
            <w:proofErr w:type="spellStart"/>
            <w:r w:rsidRPr="004F76A1">
              <w:rPr>
                <w:i/>
                <w:color w:val="000000" w:themeColor="text1"/>
                <w:sz w:val="24"/>
                <w:szCs w:val="24"/>
                <w:lang w:val="en-US"/>
              </w:rPr>
              <w:t>Gimn</w:t>
            </w:r>
            <w:proofErr w:type="spellEnd"/>
            <w:r w:rsidRPr="004F76A1">
              <w:rPr>
                <w:i/>
                <w:color w:val="000000" w:themeColor="text1"/>
                <w:sz w:val="24"/>
                <w:szCs w:val="24"/>
                <w:lang w:val="en-US"/>
              </w:rPr>
              <w:t>. „ I</w:t>
            </w:r>
            <w:r w:rsidR="00556468" w:rsidRPr="004F76A1">
              <w:rPr>
                <w:i/>
                <w:color w:val="000000" w:themeColor="text1"/>
                <w:sz w:val="24"/>
                <w:szCs w:val="24"/>
                <w:lang w:val="en-US"/>
              </w:rPr>
              <w:t xml:space="preserve">on T. </w:t>
            </w:r>
            <w:proofErr w:type="spellStart"/>
            <w:r w:rsidR="00556468" w:rsidRPr="004F76A1">
              <w:rPr>
                <w:i/>
                <w:color w:val="000000" w:themeColor="text1"/>
                <w:sz w:val="24"/>
                <w:szCs w:val="24"/>
                <w:lang w:val="en-US"/>
              </w:rPr>
              <w:t>Costin</w:t>
            </w:r>
            <w:proofErr w:type="spellEnd"/>
            <w:r w:rsidR="00556468" w:rsidRPr="004F76A1">
              <w:rPr>
                <w:i/>
                <w:color w:val="000000" w:themeColor="text1"/>
                <w:sz w:val="24"/>
                <w:szCs w:val="24"/>
                <w:lang w:val="en-US"/>
              </w:rPr>
              <w:t>”</w:t>
            </w:r>
          </w:p>
          <w:p w:rsidR="00556468" w:rsidRPr="004F76A1" w:rsidRDefault="00AE3239" w:rsidP="004F76A1">
            <w:pPr>
              <w:pStyle w:val="Listparagraf"/>
              <w:numPr>
                <w:ilvl w:val="0"/>
                <w:numId w:val="18"/>
              </w:numPr>
              <w:rPr>
                <w:i/>
                <w:color w:val="000000" w:themeColor="text1"/>
                <w:sz w:val="24"/>
                <w:szCs w:val="24"/>
                <w:lang w:val="pt-BR"/>
              </w:rPr>
            </w:pPr>
            <w:r w:rsidRPr="004F76A1">
              <w:rPr>
                <w:i/>
                <w:color w:val="000000" w:themeColor="text1"/>
                <w:sz w:val="24"/>
                <w:szCs w:val="24"/>
                <w:lang w:val="pt-BR"/>
              </w:rPr>
              <w:t xml:space="preserve">Școala specială nr.12 </w:t>
            </w:r>
          </w:p>
          <w:p w:rsidR="00556468" w:rsidRPr="004F76A1" w:rsidRDefault="00556468" w:rsidP="004F76A1">
            <w:pPr>
              <w:pStyle w:val="Listparagraf"/>
              <w:numPr>
                <w:ilvl w:val="0"/>
                <w:numId w:val="18"/>
              </w:numPr>
              <w:rPr>
                <w:i/>
                <w:color w:val="000000" w:themeColor="text1"/>
                <w:sz w:val="24"/>
                <w:szCs w:val="24"/>
                <w:lang w:val="pt-BR"/>
              </w:rPr>
            </w:pPr>
            <w:r w:rsidRPr="004F76A1">
              <w:rPr>
                <w:i/>
                <w:color w:val="000000" w:themeColor="text1"/>
                <w:sz w:val="24"/>
                <w:szCs w:val="24"/>
                <w:lang w:val="pt-BR"/>
              </w:rPr>
              <w:t>IP Școala primară nr.101</w:t>
            </w:r>
          </w:p>
          <w:p w:rsidR="00556468" w:rsidRPr="004F76A1" w:rsidRDefault="00556468" w:rsidP="004F76A1">
            <w:pPr>
              <w:pStyle w:val="Listparagraf"/>
              <w:numPr>
                <w:ilvl w:val="0"/>
                <w:numId w:val="18"/>
              </w:numPr>
              <w:rPr>
                <w:i/>
                <w:color w:val="000000" w:themeColor="text1"/>
                <w:sz w:val="24"/>
                <w:szCs w:val="24"/>
                <w:lang w:val="pt-BR"/>
              </w:rPr>
            </w:pPr>
            <w:r w:rsidRPr="004F76A1">
              <w:rPr>
                <w:i/>
                <w:color w:val="000000" w:themeColor="text1"/>
                <w:sz w:val="24"/>
                <w:szCs w:val="24"/>
                <w:lang w:val="pt-BR"/>
              </w:rPr>
              <w:t>IET nr.34</w:t>
            </w:r>
          </w:p>
          <w:p w:rsidR="00556468" w:rsidRPr="004F76A1" w:rsidRDefault="00556468" w:rsidP="004F76A1">
            <w:pPr>
              <w:pStyle w:val="Listparagraf"/>
              <w:numPr>
                <w:ilvl w:val="0"/>
                <w:numId w:val="18"/>
              </w:numPr>
              <w:rPr>
                <w:i/>
                <w:color w:val="000000" w:themeColor="text1"/>
                <w:sz w:val="24"/>
                <w:szCs w:val="24"/>
                <w:lang w:val="pt-BR"/>
              </w:rPr>
            </w:pPr>
            <w:r w:rsidRPr="004F76A1">
              <w:rPr>
                <w:i/>
                <w:color w:val="000000" w:themeColor="text1"/>
                <w:sz w:val="24"/>
                <w:szCs w:val="24"/>
                <w:lang w:val="pt-BR"/>
              </w:rPr>
              <w:t>IET nr.128</w:t>
            </w:r>
          </w:p>
          <w:p w:rsidR="00556468" w:rsidRPr="004F76A1" w:rsidRDefault="00556468" w:rsidP="004F76A1">
            <w:pPr>
              <w:pStyle w:val="Listparagraf"/>
              <w:numPr>
                <w:ilvl w:val="0"/>
                <w:numId w:val="18"/>
              </w:numPr>
              <w:rPr>
                <w:i/>
                <w:color w:val="000000" w:themeColor="text1"/>
                <w:sz w:val="24"/>
                <w:szCs w:val="24"/>
                <w:lang w:val="pt-BR"/>
              </w:rPr>
            </w:pPr>
            <w:r w:rsidRPr="004F76A1">
              <w:rPr>
                <w:i/>
                <w:color w:val="000000" w:themeColor="text1"/>
                <w:sz w:val="24"/>
                <w:szCs w:val="24"/>
                <w:lang w:val="pt-BR"/>
              </w:rPr>
              <w:t>IET nr.139</w:t>
            </w:r>
          </w:p>
          <w:p w:rsidR="00AE3239" w:rsidRPr="004F76A1" w:rsidRDefault="00AE3239" w:rsidP="004F76A1">
            <w:pPr>
              <w:pStyle w:val="Listparagraf"/>
              <w:numPr>
                <w:ilvl w:val="0"/>
                <w:numId w:val="18"/>
              </w:numPr>
              <w:rPr>
                <w:color w:val="000000" w:themeColor="text1"/>
                <w:sz w:val="24"/>
                <w:szCs w:val="24"/>
                <w:lang w:val="pt-BR"/>
              </w:rPr>
            </w:pPr>
            <w:r w:rsidRPr="004F76A1">
              <w:rPr>
                <w:i/>
                <w:color w:val="000000" w:themeColor="text1"/>
                <w:sz w:val="24"/>
                <w:szCs w:val="24"/>
                <w:lang w:val="pt-BR"/>
              </w:rPr>
              <w:t>CCT Buiucani.</w:t>
            </w:r>
          </w:p>
        </w:tc>
        <w:tc>
          <w:tcPr>
            <w:tcW w:w="1985" w:type="dxa"/>
            <w:tcBorders>
              <w:top w:val="single" w:sz="4" w:space="0" w:color="000000"/>
              <w:left w:val="single" w:sz="4" w:space="0" w:color="000000"/>
              <w:bottom w:val="single" w:sz="4" w:space="0" w:color="000000"/>
              <w:right w:val="single" w:sz="4" w:space="0" w:color="000000"/>
            </w:tcBorders>
            <w:vAlign w:val="center"/>
          </w:tcPr>
          <w:p w:rsidR="00AE3239" w:rsidRPr="004F76A1" w:rsidRDefault="00AE3239" w:rsidP="00B03489">
            <w:pPr>
              <w:pStyle w:val="Frspaiere"/>
              <w:spacing w:line="276" w:lineRule="auto"/>
              <w:jc w:val="both"/>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t>23.01-27.01.23</w:t>
            </w:r>
          </w:p>
        </w:tc>
        <w:tc>
          <w:tcPr>
            <w:tcW w:w="1984" w:type="dxa"/>
            <w:tcBorders>
              <w:top w:val="single" w:sz="4" w:space="0" w:color="000000"/>
              <w:left w:val="single" w:sz="4" w:space="0" w:color="000000"/>
              <w:bottom w:val="single" w:sz="4" w:space="0" w:color="000000"/>
              <w:right w:val="single" w:sz="4" w:space="0" w:color="000000"/>
            </w:tcBorders>
            <w:vAlign w:val="center"/>
          </w:tcPr>
          <w:p w:rsidR="00AE3239" w:rsidRPr="004F76A1" w:rsidRDefault="00AE3239" w:rsidP="00B03489">
            <w:pPr>
              <w:pStyle w:val="Frspaiere"/>
              <w:spacing w:line="276" w:lineRule="auto"/>
              <w:jc w:val="both"/>
              <w:rPr>
                <w:rFonts w:ascii="Times New Roman" w:hAnsi="Times New Roman" w:cs="Times New Roman"/>
                <w:color w:val="000000" w:themeColor="text1"/>
                <w:sz w:val="24"/>
                <w:szCs w:val="24"/>
                <w:lang w:val="pt-BR"/>
              </w:rPr>
            </w:pPr>
            <w:r w:rsidRPr="004F76A1">
              <w:rPr>
                <w:rFonts w:ascii="Times New Roman" w:eastAsia="Calibri" w:hAnsi="Times New Roman" w:cs="Times New Roman"/>
                <w:color w:val="000000" w:themeColor="text1"/>
                <w:sz w:val="26"/>
                <w:szCs w:val="26"/>
                <w:lang w:val="pt-BR"/>
              </w:rPr>
              <w:t>Completarea efectivului de personal, conform unităților de state disponibile</w:t>
            </w:r>
          </w:p>
        </w:tc>
        <w:tc>
          <w:tcPr>
            <w:tcW w:w="1706" w:type="dxa"/>
            <w:tcBorders>
              <w:top w:val="single" w:sz="4" w:space="0" w:color="000000"/>
              <w:left w:val="single" w:sz="4" w:space="0" w:color="000000"/>
              <w:bottom w:val="single" w:sz="4" w:space="0" w:color="000000"/>
              <w:right w:val="single" w:sz="4" w:space="0" w:color="000000"/>
            </w:tcBorders>
            <w:hideMark/>
          </w:tcPr>
          <w:p w:rsidR="00AE3239" w:rsidRPr="004F76A1" w:rsidRDefault="00AE3239" w:rsidP="00B03489">
            <w:pPr>
              <w:spacing w:after="0"/>
              <w:rPr>
                <w:rFonts w:cs="Times New Roman"/>
                <w:color w:val="000000" w:themeColor="text1"/>
                <w:lang w:val="pt-BR"/>
              </w:rPr>
            </w:pPr>
          </w:p>
        </w:tc>
      </w:tr>
      <w:tr w:rsidR="002203DA" w:rsidRPr="00B67083" w:rsidTr="00E87051">
        <w:tc>
          <w:tcPr>
            <w:tcW w:w="3686" w:type="dxa"/>
            <w:tcBorders>
              <w:top w:val="single" w:sz="4" w:space="0" w:color="000000"/>
              <w:left w:val="single" w:sz="4" w:space="0" w:color="000000"/>
              <w:bottom w:val="single" w:sz="4" w:space="0" w:color="000000"/>
              <w:right w:val="single" w:sz="4" w:space="0" w:color="000000"/>
            </w:tcBorders>
            <w:hideMark/>
          </w:tcPr>
          <w:p w:rsidR="002203DA" w:rsidRPr="004F76A1" w:rsidRDefault="000372FA" w:rsidP="002203DA">
            <w:pPr>
              <w:pStyle w:val="Frspaiere"/>
              <w:spacing w:line="276"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b/>
                <w:color w:val="000000" w:themeColor="text1"/>
                <w:sz w:val="24"/>
                <w:szCs w:val="24"/>
                <w:lang w:val="ro-RO"/>
              </w:rPr>
              <w:t>Training</w:t>
            </w:r>
            <w:r w:rsidRPr="004F76A1">
              <w:rPr>
                <w:rFonts w:ascii="Times New Roman" w:hAnsi="Times New Roman" w:cs="Times New Roman"/>
                <w:color w:val="000000" w:themeColor="text1"/>
                <w:sz w:val="24"/>
                <w:szCs w:val="24"/>
                <w:lang w:val="ro-RO"/>
              </w:rPr>
              <w:t xml:space="preserve"> pentru cadrelor didactice care predau disciplina Dezvoltare personală în clasele a VIII-a - a  XII-a, la modulele „Securitatea </w:t>
            </w:r>
            <w:r w:rsidRPr="004F76A1">
              <w:rPr>
                <w:rFonts w:ascii="Times New Roman" w:hAnsi="Times New Roman" w:cs="Times New Roman"/>
                <w:color w:val="000000" w:themeColor="text1"/>
                <w:sz w:val="24"/>
                <w:szCs w:val="24"/>
                <w:lang w:val="ro-RO"/>
              </w:rPr>
              <w:lastRenderedPageBreak/>
              <w:t xml:space="preserve">personală” și „Modul sănătos de viață”,  </w:t>
            </w:r>
            <w:r w:rsidRPr="004F76A1">
              <w:rPr>
                <w:rFonts w:ascii="Times New Roman" w:hAnsi="Times New Roman" w:cs="Times New Roman"/>
                <w:b/>
                <w:color w:val="000000" w:themeColor="text1"/>
                <w:sz w:val="24"/>
                <w:szCs w:val="24"/>
                <w:lang w:val="ro-RO"/>
              </w:rPr>
              <w:t>formarea nr. III</w:t>
            </w:r>
            <w:r w:rsidRPr="004F76A1">
              <w:rPr>
                <w:rFonts w:ascii="Times New Roman" w:hAnsi="Times New Roman" w:cs="Times New Roman"/>
                <w:color w:val="000000" w:themeColor="text1"/>
                <w:sz w:val="24"/>
                <w:szCs w:val="24"/>
                <w:lang w:val="ro-RO"/>
              </w:rPr>
              <w:t xml:space="preserve">  </w:t>
            </w:r>
            <w:r w:rsidRPr="004F76A1">
              <w:rPr>
                <w:rFonts w:ascii="Times New Roman" w:hAnsi="Times New Roman" w:cs="Times New Roman"/>
                <w:color w:val="000000" w:themeColor="text1"/>
                <w:sz w:val="24"/>
                <w:szCs w:val="24"/>
                <w:lang w:val="ro-RO"/>
              </w:rPr>
              <w:tab/>
            </w:r>
            <w:r w:rsidRPr="004F76A1">
              <w:rPr>
                <w:rFonts w:ascii="Times New Roman" w:hAnsi="Times New Roman" w:cs="Times New Roman"/>
                <w:color w:val="000000" w:themeColor="text1"/>
                <w:sz w:val="24"/>
                <w:szCs w:val="24"/>
                <w:lang w:val="ro-RO"/>
              </w:rPr>
              <w:tab/>
            </w:r>
          </w:p>
        </w:tc>
        <w:tc>
          <w:tcPr>
            <w:tcW w:w="6095" w:type="dxa"/>
            <w:tcBorders>
              <w:top w:val="single" w:sz="4" w:space="0" w:color="000000"/>
              <w:left w:val="single" w:sz="4" w:space="0" w:color="000000"/>
              <w:bottom w:val="single" w:sz="4" w:space="0" w:color="000000"/>
              <w:right w:val="single" w:sz="4" w:space="0" w:color="000000"/>
            </w:tcBorders>
            <w:hideMark/>
          </w:tcPr>
          <w:p w:rsidR="002203DA" w:rsidRPr="004F76A1" w:rsidRDefault="002203DA" w:rsidP="000372FA">
            <w:pPr>
              <w:spacing w:after="0"/>
              <w:rPr>
                <w:rFonts w:ascii="Times New Roman" w:hAnsi="Times New Roman"/>
                <w:color w:val="000000" w:themeColor="text1"/>
                <w:sz w:val="24"/>
                <w:szCs w:val="24"/>
                <w:lang w:val="pt-BR"/>
              </w:rPr>
            </w:pPr>
            <w:r w:rsidRPr="004F76A1">
              <w:rPr>
                <w:rFonts w:ascii="Times New Roman" w:hAnsi="Times New Roman"/>
                <w:color w:val="000000" w:themeColor="text1"/>
                <w:sz w:val="24"/>
                <w:szCs w:val="24"/>
                <w:lang w:val="pt-BR"/>
              </w:rPr>
              <w:lastRenderedPageBreak/>
              <w:t xml:space="preserve">Au </w:t>
            </w:r>
            <w:r w:rsidR="000372FA" w:rsidRPr="004F76A1">
              <w:rPr>
                <w:rFonts w:ascii="Times New Roman" w:hAnsi="Times New Roman"/>
                <w:color w:val="000000" w:themeColor="text1"/>
                <w:sz w:val="24"/>
                <w:szCs w:val="24"/>
                <w:lang w:val="pt-BR"/>
              </w:rPr>
              <w:t>participat 63 de cadre didactice.</w:t>
            </w:r>
          </w:p>
        </w:tc>
        <w:tc>
          <w:tcPr>
            <w:tcW w:w="1985" w:type="dxa"/>
            <w:tcBorders>
              <w:top w:val="single" w:sz="4" w:space="0" w:color="000000"/>
              <w:left w:val="single" w:sz="4" w:space="0" w:color="000000"/>
              <w:bottom w:val="single" w:sz="4" w:space="0" w:color="000000"/>
              <w:right w:val="single" w:sz="4" w:space="0" w:color="000000"/>
            </w:tcBorders>
            <w:vAlign w:val="center"/>
          </w:tcPr>
          <w:p w:rsidR="002203DA" w:rsidRPr="004F76A1" w:rsidRDefault="000372FA" w:rsidP="00B03489">
            <w:pPr>
              <w:pStyle w:val="Frspaiere"/>
              <w:spacing w:line="276" w:lineRule="auto"/>
              <w:jc w:val="both"/>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t>24</w:t>
            </w:r>
            <w:r w:rsidR="002203DA" w:rsidRPr="004F76A1">
              <w:rPr>
                <w:rFonts w:ascii="Times New Roman" w:hAnsi="Times New Roman" w:cs="Times New Roman"/>
                <w:b/>
                <w:color w:val="000000" w:themeColor="text1"/>
                <w:sz w:val="24"/>
                <w:szCs w:val="24"/>
                <w:lang w:val="pt-BR"/>
              </w:rPr>
              <w:t>.01.23</w:t>
            </w:r>
          </w:p>
        </w:tc>
        <w:tc>
          <w:tcPr>
            <w:tcW w:w="1984" w:type="dxa"/>
            <w:tcBorders>
              <w:top w:val="single" w:sz="4" w:space="0" w:color="000000"/>
              <w:left w:val="single" w:sz="4" w:space="0" w:color="000000"/>
              <w:bottom w:val="single" w:sz="4" w:space="0" w:color="000000"/>
              <w:right w:val="single" w:sz="4" w:space="0" w:color="000000"/>
            </w:tcBorders>
            <w:vAlign w:val="center"/>
          </w:tcPr>
          <w:p w:rsidR="002203DA" w:rsidRPr="004F76A1" w:rsidRDefault="000372FA" w:rsidP="00B03489">
            <w:pPr>
              <w:pStyle w:val="Frspaiere"/>
              <w:spacing w:line="276"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ro-RO"/>
              </w:rPr>
              <w:t xml:space="preserve">Formarea diriginților, cadrelor didactice care predau </w:t>
            </w:r>
            <w:r w:rsidRPr="004F76A1">
              <w:rPr>
                <w:rFonts w:ascii="Times New Roman" w:hAnsi="Times New Roman" w:cs="Times New Roman"/>
                <w:color w:val="000000" w:themeColor="text1"/>
                <w:sz w:val="24"/>
                <w:szCs w:val="24"/>
                <w:lang w:val="ro-RO"/>
              </w:rPr>
              <w:lastRenderedPageBreak/>
              <w:t>disciplina Dezvoltare personală</w:t>
            </w:r>
          </w:p>
        </w:tc>
        <w:tc>
          <w:tcPr>
            <w:tcW w:w="1706" w:type="dxa"/>
            <w:tcBorders>
              <w:top w:val="single" w:sz="4" w:space="0" w:color="000000"/>
              <w:left w:val="single" w:sz="4" w:space="0" w:color="000000"/>
              <w:bottom w:val="single" w:sz="4" w:space="0" w:color="000000"/>
              <w:right w:val="single" w:sz="4" w:space="0" w:color="000000"/>
            </w:tcBorders>
            <w:hideMark/>
          </w:tcPr>
          <w:p w:rsidR="002203DA" w:rsidRPr="004F76A1" w:rsidRDefault="002203DA" w:rsidP="00B03489">
            <w:pPr>
              <w:spacing w:after="0"/>
              <w:rPr>
                <w:rFonts w:cs="Times New Roman"/>
                <w:color w:val="000000" w:themeColor="text1"/>
                <w:lang w:val="pt-BR"/>
              </w:rPr>
            </w:pPr>
          </w:p>
        </w:tc>
      </w:tr>
      <w:tr w:rsidR="00F25192" w:rsidRPr="004F76A1" w:rsidTr="00E87051">
        <w:tc>
          <w:tcPr>
            <w:tcW w:w="3686" w:type="dxa"/>
            <w:tcBorders>
              <w:top w:val="single" w:sz="4" w:space="0" w:color="000000"/>
              <w:left w:val="single" w:sz="4" w:space="0" w:color="000000"/>
              <w:bottom w:val="single" w:sz="4" w:space="0" w:color="000000"/>
              <w:right w:val="single" w:sz="4" w:space="0" w:color="000000"/>
            </w:tcBorders>
            <w:hideMark/>
          </w:tcPr>
          <w:p w:rsidR="00F25192" w:rsidRPr="004F76A1" w:rsidRDefault="00F25192" w:rsidP="002203DA">
            <w:pPr>
              <w:pStyle w:val="Frspaiere"/>
              <w:spacing w:line="276" w:lineRule="auto"/>
              <w:jc w:val="both"/>
              <w:rPr>
                <w:rFonts w:ascii="Times New Roman" w:eastAsia="Calibri" w:hAnsi="Times New Roman" w:cs="Times New Roman"/>
                <w:color w:val="000000" w:themeColor="text1"/>
                <w:sz w:val="26"/>
                <w:szCs w:val="26"/>
                <w:lang w:val="pt-BR"/>
              </w:rPr>
            </w:pPr>
            <w:r w:rsidRPr="004F76A1">
              <w:rPr>
                <w:rFonts w:ascii="Times New Roman" w:eastAsia="Calibri" w:hAnsi="Times New Roman" w:cs="Times New Roman"/>
                <w:bCs/>
                <w:color w:val="000000" w:themeColor="text1"/>
                <w:sz w:val="24"/>
                <w:szCs w:val="24"/>
                <w:lang w:val="pt-BR"/>
              </w:rPr>
              <w:lastRenderedPageBreak/>
              <w:t>Acordarea asistenței metodice angajaților din cadrul subdiviziunilor DGETS și directorilor instituțiilor de învățământ general municipal</w:t>
            </w:r>
          </w:p>
        </w:tc>
        <w:tc>
          <w:tcPr>
            <w:tcW w:w="6095" w:type="dxa"/>
            <w:tcBorders>
              <w:top w:val="single" w:sz="4" w:space="0" w:color="000000"/>
              <w:left w:val="single" w:sz="4" w:space="0" w:color="000000"/>
              <w:bottom w:val="single" w:sz="4" w:space="0" w:color="000000"/>
              <w:right w:val="single" w:sz="4" w:space="0" w:color="000000"/>
            </w:tcBorders>
            <w:hideMark/>
          </w:tcPr>
          <w:p w:rsidR="00F25192" w:rsidRPr="004F76A1" w:rsidRDefault="00F25192" w:rsidP="00435816">
            <w:pPr>
              <w:spacing w:after="0"/>
              <w:rPr>
                <w:rFonts w:ascii="Times New Roman" w:hAnsi="Times New Roman"/>
                <w:color w:val="000000" w:themeColor="text1"/>
                <w:sz w:val="24"/>
                <w:szCs w:val="24"/>
                <w:lang w:val="pt-BR"/>
              </w:rPr>
            </w:pPr>
            <w:r w:rsidRPr="004F76A1">
              <w:rPr>
                <w:rFonts w:ascii="Times New Roman" w:eastAsia="Calibri" w:hAnsi="Times New Roman" w:cs="Times New Roman"/>
                <w:bCs/>
                <w:color w:val="000000" w:themeColor="text1"/>
                <w:sz w:val="24"/>
                <w:szCs w:val="24"/>
                <w:lang w:val="pt-BR"/>
              </w:rPr>
              <w:t xml:space="preserve">Au beneficiat de asistență metodologică </w:t>
            </w:r>
            <w:r w:rsidR="00435816" w:rsidRPr="004F76A1">
              <w:rPr>
                <w:rFonts w:ascii="Times New Roman" w:eastAsia="Calibri" w:hAnsi="Times New Roman" w:cs="Times New Roman"/>
                <w:b/>
                <w:bCs/>
                <w:color w:val="000000" w:themeColor="text1"/>
                <w:sz w:val="24"/>
                <w:szCs w:val="24"/>
                <w:lang w:val="pt-BR"/>
              </w:rPr>
              <w:t>9</w:t>
            </w:r>
            <w:r w:rsidRPr="004F76A1">
              <w:rPr>
                <w:rFonts w:ascii="Times New Roman" w:eastAsia="Calibri" w:hAnsi="Times New Roman" w:cs="Times New Roman"/>
                <w:b/>
                <w:bCs/>
                <w:color w:val="000000" w:themeColor="text1"/>
                <w:sz w:val="24"/>
                <w:szCs w:val="24"/>
                <w:lang w:val="pt-BR"/>
              </w:rPr>
              <w:t xml:space="preserve">  persoane.</w:t>
            </w:r>
          </w:p>
        </w:tc>
        <w:tc>
          <w:tcPr>
            <w:tcW w:w="1985" w:type="dxa"/>
            <w:tcBorders>
              <w:top w:val="single" w:sz="4" w:space="0" w:color="000000"/>
              <w:left w:val="single" w:sz="4" w:space="0" w:color="000000"/>
              <w:bottom w:val="single" w:sz="4" w:space="0" w:color="000000"/>
              <w:right w:val="single" w:sz="4" w:space="0" w:color="000000"/>
            </w:tcBorders>
            <w:vAlign w:val="center"/>
          </w:tcPr>
          <w:p w:rsidR="00F25192" w:rsidRPr="004F76A1" w:rsidRDefault="00435816" w:rsidP="00B03489">
            <w:pPr>
              <w:pStyle w:val="Frspaiere"/>
              <w:spacing w:line="276" w:lineRule="auto"/>
              <w:jc w:val="both"/>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t>23.01-27</w:t>
            </w:r>
            <w:r w:rsidR="00F25192" w:rsidRPr="004F76A1">
              <w:rPr>
                <w:rFonts w:ascii="Times New Roman" w:hAnsi="Times New Roman" w:cs="Times New Roman"/>
                <w:b/>
                <w:color w:val="000000" w:themeColor="text1"/>
                <w:sz w:val="24"/>
                <w:szCs w:val="24"/>
                <w:lang w:val="pt-BR"/>
              </w:rPr>
              <w:t>.01.23</w:t>
            </w:r>
          </w:p>
        </w:tc>
        <w:tc>
          <w:tcPr>
            <w:tcW w:w="1984" w:type="dxa"/>
            <w:tcBorders>
              <w:top w:val="single" w:sz="4" w:space="0" w:color="000000"/>
              <w:left w:val="single" w:sz="4" w:space="0" w:color="000000"/>
              <w:bottom w:val="single" w:sz="4" w:space="0" w:color="000000"/>
              <w:right w:val="single" w:sz="4" w:space="0" w:color="000000"/>
            </w:tcBorders>
            <w:vAlign w:val="center"/>
          </w:tcPr>
          <w:p w:rsidR="00F25192" w:rsidRPr="004F76A1" w:rsidRDefault="00F25192" w:rsidP="00B03489">
            <w:pPr>
              <w:pStyle w:val="Frspaiere"/>
              <w:spacing w:line="276" w:lineRule="auto"/>
              <w:jc w:val="both"/>
              <w:rPr>
                <w:rFonts w:ascii="Times New Roman" w:eastAsia="Calibri" w:hAnsi="Times New Roman" w:cs="Times New Roman"/>
                <w:color w:val="000000" w:themeColor="text1"/>
                <w:sz w:val="26"/>
                <w:szCs w:val="26"/>
                <w:lang w:val="pt-BR"/>
              </w:rPr>
            </w:pPr>
            <w:proofErr w:type="spellStart"/>
            <w:r w:rsidRPr="004F76A1">
              <w:rPr>
                <w:rFonts w:ascii="Times New Roman" w:eastAsia="Calibri" w:hAnsi="Times New Roman" w:cs="Times New Roman"/>
                <w:color w:val="000000" w:themeColor="text1"/>
                <w:sz w:val="24"/>
                <w:szCs w:val="24"/>
              </w:rPr>
              <w:t>Perfecționarea</w:t>
            </w:r>
            <w:proofErr w:type="spellEnd"/>
            <w:r w:rsidRPr="004F76A1">
              <w:rPr>
                <w:rFonts w:ascii="Times New Roman" w:eastAsia="Calibri" w:hAnsi="Times New Roman" w:cs="Times New Roman"/>
                <w:color w:val="000000" w:themeColor="text1"/>
                <w:sz w:val="24"/>
                <w:szCs w:val="24"/>
              </w:rPr>
              <w:t xml:space="preserve"> </w:t>
            </w:r>
            <w:proofErr w:type="spellStart"/>
            <w:r w:rsidRPr="004F76A1">
              <w:rPr>
                <w:rFonts w:ascii="Times New Roman" w:eastAsia="Calibri" w:hAnsi="Times New Roman" w:cs="Times New Roman"/>
                <w:color w:val="000000" w:themeColor="text1"/>
                <w:sz w:val="24"/>
                <w:szCs w:val="24"/>
              </w:rPr>
              <w:t>competențelor</w:t>
            </w:r>
            <w:proofErr w:type="spellEnd"/>
            <w:r w:rsidRPr="004F76A1">
              <w:rPr>
                <w:rFonts w:ascii="Times New Roman" w:eastAsia="Calibri" w:hAnsi="Times New Roman" w:cs="Times New Roman"/>
                <w:color w:val="000000" w:themeColor="text1"/>
                <w:sz w:val="24"/>
                <w:szCs w:val="24"/>
              </w:rPr>
              <w:t xml:space="preserve"> </w:t>
            </w:r>
            <w:proofErr w:type="spellStart"/>
            <w:r w:rsidRPr="004F76A1">
              <w:rPr>
                <w:rFonts w:ascii="Times New Roman" w:eastAsia="Calibri" w:hAnsi="Times New Roman" w:cs="Times New Roman"/>
                <w:color w:val="000000" w:themeColor="text1"/>
                <w:sz w:val="24"/>
                <w:szCs w:val="24"/>
              </w:rPr>
              <w:t>profesionale</w:t>
            </w:r>
            <w:proofErr w:type="spellEnd"/>
          </w:p>
        </w:tc>
        <w:tc>
          <w:tcPr>
            <w:tcW w:w="1706" w:type="dxa"/>
            <w:tcBorders>
              <w:top w:val="single" w:sz="4" w:space="0" w:color="000000"/>
              <w:left w:val="single" w:sz="4" w:space="0" w:color="000000"/>
              <w:bottom w:val="single" w:sz="4" w:space="0" w:color="000000"/>
              <w:right w:val="single" w:sz="4" w:space="0" w:color="000000"/>
            </w:tcBorders>
            <w:hideMark/>
          </w:tcPr>
          <w:p w:rsidR="00F25192" w:rsidRPr="004F76A1" w:rsidRDefault="00F25192" w:rsidP="00B03489">
            <w:pPr>
              <w:spacing w:after="0"/>
              <w:rPr>
                <w:rFonts w:cs="Times New Roman"/>
                <w:color w:val="000000" w:themeColor="text1"/>
                <w:lang w:val="pt-BR"/>
              </w:rPr>
            </w:pPr>
          </w:p>
        </w:tc>
      </w:tr>
      <w:tr w:rsidR="006D743A" w:rsidRPr="00B67083" w:rsidTr="00E87051">
        <w:trPr>
          <w:trHeight w:val="70"/>
        </w:trPr>
        <w:tc>
          <w:tcPr>
            <w:tcW w:w="3686"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pStyle w:val="a2"/>
              <w:shd w:val="clear" w:color="auto" w:fill="auto"/>
              <w:spacing w:after="0" w:line="240" w:lineRule="exact"/>
              <w:ind w:left="164"/>
              <w:jc w:val="left"/>
              <w:rPr>
                <w:color w:val="000000" w:themeColor="text1"/>
                <w:sz w:val="24"/>
                <w:szCs w:val="24"/>
                <w:lang w:val="pt-BR" w:eastAsia="en-US"/>
              </w:rPr>
            </w:pPr>
          </w:p>
          <w:p w:rsidR="006D743A" w:rsidRPr="004F76A1" w:rsidRDefault="006D743A" w:rsidP="00B03489">
            <w:pPr>
              <w:pStyle w:val="a2"/>
              <w:shd w:val="clear" w:color="auto" w:fill="auto"/>
              <w:spacing w:after="0" w:line="240" w:lineRule="exact"/>
              <w:ind w:left="164"/>
              <w:jc w:val="left"/>
              <w:rPr>
                <w:color w:val="000000" w:themeColor="text1"/>
                <w:sz w:val="24"/>
                <w:szCs w:val="24"/>
                <w:lang w:val="ro-MO" w:eastAsia="en-US"/>
              </w:rPr>
            </w:pPr>
            <w:r w:rsidRPr="004F76A1">
              <w:rPr>
                <w:color w:val="000000" w:themeColor="text1"/>
                <w:sz w:val="24"/>
                <w:szCs w:val="24"/>
                <w:lang w:val="ro-MO" w:eastAsia="en-US"/>
              </w:rPr>
              <w:t xml:space="preserve">Implementarea şi pilotarea  implementării </w:t>
            </w:r>
            <w:r w:rsidRPr="004F76A1">
              <w:rPr>
                <w:b/>
                <w:color w:val="000000" w:themeColor="text1"/>
                <w:sz w:val="24"/>
                <w:szCs w:val="24"/>
                <w:lang w:val="ro-MO" w:eastAsia="en-US"/>
              </w:rPr>
              <w:t>CATALOGULUI ELECTRONIC</w:t>
            </w:r>
            <w:r w:rsidRPr="004F76A1">
              <w:rPr>
                <w:color w:val="000000" w:themeColor="text1"/>
                <w:sz w:val="24"/>
                <w:szCs w:val="24"/>
                <w:lang w:val="ro-MO" w:eastAsia="en-US"/>
              </w:rPr>
              <w:t xml:space="preserve">  în instituţiile de învăţământ primar şi secundar, ciclul I şi II din mun. Chişinău </w:t>
            </w:r>
          </w:p>
        </w:tc>
        <w:tc>
          <w:tcPr>
            <w:tcW w:w="6095"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pStyle w:val="a2"/>
              <w:shd w:val="clear" w:color="auto" w:fill="auto"/>
              <w:spacing w:after="0" w:line="240" w:lineRule="exact"/>
              <w:jc w:val="both"/>
              <w:rPr>
                <w:color w:val="000000" w:themeColor="text1"/>
                <w:sz w:val="24"/>
                <w:szCs w:val="24"/>
                <w:lang w:val="ro-MO" w:eastAsia="en-US"/>
              </w:rPr>
            </w:pPr>
          </w:p>
          <w:p w:rsidR="006D743A" w:rsidRPr="004F76A1" w:rsidRDefault="006D743A" w:rsidP="00B03489">
            <w:pPr>
              <w:pStyle w:val="a2"/>
              <w:shd w:val="clear" w:color="auto" w:fill="auto"/>
              <w:spacing w:after="0" w:line="240" w:lineRule="exact"/>
              <w:jc w:val="both"/>
              <w:rPr>
                <w:b/>
                <w:color w:val="000000" w:themeColor="text1"/>
                <w:sz w:val="24"/>
                <w:szCs w:val="24"/>
                <w:lang w:val="ro-MO" w:eastAsia="en-US"/>
              </w:rPr>
            </w:pPr>
          </w:p>
          <w:p w:rsidR="006D743A" w:rsidRPr="004F76A1" w:rsidRDefault="006D743A" w:rsidP="00B03489">
            <w:pPr>
              <w:pStyle w:val="normal0"/>
              <w:spacing w:after="0" w:line="240" w:lineRule="auto"/>
              <w:ind w:left="0" w:firstLine="34"/>
              <w:rPr>
                <w:rFonts w:ascii="Times New Roman" w:eastAsia="Times New Roman" w:hAnsi="Times New Roman" w:cs="Times New Roman"/>
                <w:color w:val="000000" w:themeColor="text1"/>
                <w:sz w:val="24"/>
                <w:szCs w:val="24"/>
                <w:lang w:val="ro-MO" w:eastAsia="en-US"/>
              </w:rPr>
            </w:pPr>
            <w:r w:rsidRPr="004F76A1">
              <w:rPr>
                <w:rFonts w:ascii="Times New Roman" w:eastAsia="Times New Roman" w:hAnsi="Times New Roman" w:cs="Times New Roman"/>
                <w:color w:val="000000" w:themeColor="text1"/>
                <w:sz w:val="24"/>
                <w:szCs w:val="24"/>
                <w:lang w:val="ro-MO" w:eastAsia="en-US"/>
              </w:rPr>
              <w:t xml:space="preserve">La etapa dată  se administrează </w:t>
            </w:r>
            <w:r w:rsidRPr="004F76A1">
              <w:rPr>
                <w:rFonts w:ascii="Times New Roman" w:eastAsia="Times New Roman" w:hAnsi="Times New Roman" w:cs="Times New Roman"/>
                <w:b/>
                <w:color w:val="000000" w:themeColor="text1"/>
                <w:sz w:val="24"/>
                <w:szCs w:val="24"/>
                <w:lang w:val="ro-MO" w:eastAsia="en-US"/>
              </w:rPr>
              <w:t>157 de instituţii</w:t>
            </w:r>
            <w:r w:rsidRPr="004F76A1">
              <w:rPr>
                <w:rFonts w:ascii="Times New Roman" w:eastAsia="Times New Roman" w:hAnsi="Times New Roman" w:cs="Times New Roman"/>
                <w:color w:val="000000" w:themeColor="text1"/>
                <w:sz w:val="24"/>
                <w:szCs w:val="24"/>
                <w:lang w:val="ro-MO" w:eastAsia="en-US"/>
              </w:rPr>
              <w:t xml:space="preserve"> ai sistemului SIME (</w:t>
            </w:r>
            <w:r w:rsidRPr="004F76A1">
              <w:rPr>
                <w:rFonts w:ascii="Times New Roman" w:hAnsi="Times New Roman" w:cs="Times New Roman"/>
                <w:b/>
                <w:color w:val="000000" w:themeColor="text1"/>
                <w:sz w:val="24"/>
                <w:szCs w:val="24"/>
                <w:lang w:val="ro-MO" w:eastAsia="en-US"/>
              </w:rPr>
              <w:t>150 de instituţii</w:t>
            </w:r>
            <w:r w:rsidRPr="004F76A1">
              <w:rPr>
                <w:rFonts w:ascii="Times New Roman" w:hAnsi="Times New Roman" w:cs="Times New Roman"/>
                <w:color w:val="000000" w:themeColor="text1"/>
                <w:sz w:val="24"/>
                <w:szCs w:val="24"/>
                <w:lang w:val="ro-MO" w:eastAsia="en-US"/>
              </w:rPr>
              <w:t xml:space="preserve"> </w:t>
            </w:r>
            <w:r w:rsidRPr="004F76A1">
              <w:rPr>
                <w:rFonts w:ascii="Times New Roman" w:hAnsi="Times New Roman" w:cs="Times New Roman"/>
                <w:b/>
                <w:color w:val="000000" w:themeColor="text1"/>
                <w:sz w:val="24"/>
                <w:szCs w:val="24"/>
                <w:lang w:val="ro-MO" w:eastAsia="en-US"/>
              </w:rPr>
              <w:t>de învăţământ primar, secundar</w:t>
            </w:r>
            <w:r w:rsidRPr="004F76A1">
              <w:rPr>
                <w:rFonts w:ascii="Times New Roman" w:hAnsi="Times New Roman" w:cs="Times New Roman"/>
                <w:color w:val="000000" w:themeColor="text1"/>
                <w:sz w:val="24"/>
                <w:szCs w:val="24"/>
                <w:lang w:val="ro-MO" w:eastAsia="en-US"/>
              </w:rPr>
              <w:t xml:space="preserve">,  ciclul I şi II din mun. Chişinău  şi </w:t>
            </w:r>
            <w:r w:rsidRPr="004F76A1">
              <w:rPr>
                <w:rFonts w:ascii="Times New Roman" w:hAnsi="Times New Roman" w:cs="Times New Roman"/>
                <w:b/>
                <w:color w:val="000000" w:themeColor="text1"/>
                <w:sz w:val="24"/>
                <w:szCs w:val="24"/>
                <w:lang w:val="ro-MO" w:eastAsia="en-US"/>
              </w:rPr>
              <w:t>7 instituţii Republicane</w:t>
            </w:r>
            <w:r w:rsidRPr="004F76A1">
              <w:rPr>
                <w:rFonts w:ascii="Times New Roman" w:hAnsi="Times New Roman" w:cs="Times New Roman"/>
                <w:color w:val="000000" w:themeColor="text1"/>
                <w:sz w:val="24"/>
                <w:szCs w:val="24"/>
                <w:lang w:val="ro-MO" w:eastAsia="en-US"/>
              </w:rPr>
              <w:t>).</w:t>
            </w:r>
          </w:p>
        </w:tc>
        <w:tc>
          <w:tcPr>
            <w:tcW w:w="1985"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pStyle w:val="a2"/>
              <w:shd w:val="clear" w:color="auto" w:fill="auto"/>
              <w:spacing w:after="0" w:line="240" w:lineRule="exact"/>
              <w:jc w:val="both"/>
              <w:rPr>
                <w:color w:val="000000" w:themeColor="text1"/>
                <w:sz w:val="24"/>
                <w:szCs w:val="24"/>
                <w:lang w:val="ro-MO" w:eastAsia="en-US"/>
              </w:rPr>
            </w:pPr>
          </w:p>
          <w:p w:rsidR="006D743A" w:rsidRPr="004F76A1" w:rsidRDefault="006D743A" w:rsidP="006D743A">
            <w:pPr>
              <w:pStyle w:val="a2"/>
              <w:shd w:val="clear" w:color="auto" w:fill="auto"/>
              <w:spacing w:after="0" w:line="240" w:lineRule="exact"/>
              <w:jc w:val="both"/>
              <w:rPr>
                <w:color w:val="000000" w:themeColor="text1"/>
                <w:sz w:val="24"/>
                <w:szCs w:val="24"/>
                <w:lang w:val="ro-MO" w:eastAsia="en-US"/>
              </w:rPr>
            </w:pPr>
          </w:p>
          <w:p w:rsidR="006D743A" w:rsidRPr="004F76A1" w:rsidRDefault="002B6784" w:rsidP="002B6784">
            <w:pPr>
              <w:pStyle w:val="a2"/>
              <w:shd w:val="clear" w:color="auto" w:fill="auto"/>
              <w:spacing w:after="0" w:line="240" w:lineRule="exact"/>
              <w:jc w:val="both"/>
              <w:rPr>
                <w:b/>
                <w:color w:val="000000" w:themeColor="text1"/>
                <w:sz w:val="24"/>
                <w:szCs w:val="24"/>
                <w:lang w:val="ro-MO" w:eastAsia="en-US"/>
              </w:rPr>
            </w:pPr>
            <w:r w:rsidRPr="004F76A1">
              <w:rPr>
                <w:b/>
                <w:color w:val="000000" w:themeColor="text1"/>
                <w:sz w:val="24"/>
                <w:szCs w:val="24"/>
                <w:lang w:val="ro-RO"/>
              </w:rPr>
              <w:t>23</w:t>
            </w:r>
            <w:r w:rsidR="006D743A" w:rsidRPr="004F76A1">
              <w:rPr>
                <w:b/>
                <w:color w:val="000000" w:themeColor="text1"/>
                <w:sz w:val="24"/>
                <w:szCs w:val="24"/>
                <w:lang w:val="ro-RO"/>
              </w:rPr>
              <w:t>.01</w:t>
            </w:r>
            <w:r w:rsidR="006C4016" w:rsidRPr="004F76A1">
              <w:rPr>
                <w:b/>
                <w:color w:val="000000" w:themeColor="text1"/>
                <w:sz w:val="24"/>
                <w:szCs w:val="24"/>
                <w:lang w:val="pt-BR"/>
              </w:rPr>
              <w:t>-</w:t>
            </w:r>
            <w:r w:rsidRPr="004F76A1">
              <w:rPr>
                <w:b/>
                <w:color w:val="000000" w:themeColor="text1"/>
                <w:sz w:val="24"/>
                <w:szCs w:val="24"/>
                <w:lang w:val="pt-BR"/>
              </w:rPr>
              <w:t>27</w:t>
            </w:r>
            <w:r w:rsidR="006D743A" w:rsidRPr="004F76A1">
              <w:rPr>
                <w:b/>
                <w:color w:val="000000" w:themeColor="text1"/>
                <w:sz w:val="24"/>
                <w:szCs w:val="24"/>
                <w:lang w:val="pt-BR"/>
              </w:rPr>
              <w:t>.01.23</w:t>
            </w: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pStyle w:val="normal0"/>
              <w:tabs>
                <w:tab w:val="left" w:pos="1194"/>
              </w:tabs>
              <w:ind w:left="0" w:firstLine="0"/>
              <w:rPr>
                <w:color w:val="000000" w:themeColor="text1"/>
                <w:sz w:val="24"/>
                <w:szCs w:val="24"/>
                <w:lang w:val="ro-MO" w:eastAsia="en-US"/>
              </w:rPr>
            </w:pPr>
            <w:r w:rsidRPr="004F76A1">
              <w:rPr>
                <w:rFonts w:ascii="Times New Roman" w:eastAsia="Times New Roman" w:hAnsi="Times New Roman" w:cs="Times New Roman"/>
                <w:color w:val="000000" w:themeColor="text1"/>
                <w:sz w:val="24"/>
                <w:szCs w:val="24"/>
                <w:lang w:val="ro-MO" w:eastAsia="en-US"/>
              </w:rPr>
              <w:t>Comunicarea mai eficientă între instituţia de învățământ şi familie în scopul scăderii numărului de absenţe şi creşterea mediei fiecărui elev</w:t>
            </w:r>
            <w:r w:rsidRPr="004F76A1">
              <w:rPr>
                <w:color w:val="000000" w:themeColor="text1"/>
                <w:sz w:val="24"/>
                <w:szCs w:val="24"/>
                <w:lang w:val="ro-MO" w:eastAsia="en-US"/>
              </w:rPr>
              <w:t>.</w:t>
            </w: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ro-MO"/>
              </w:rPr>
            </w:pPr>
          </w:p>
        </w:tc>
      </w:tr>
      <w:tr w:rsidR="006D743A" w:rsidRPr="004F76A1" w:rsidTr="00E87051">
        <w:tc>
          <w:tcPr>
            <w:tcW w:w="368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pStyle w:val="a2"/>
              <w:shd w:val="clear" w:color="auto" w:fill="auto"/>
              <w:spacing w:after="0" w:line="240" w:lineRule="exact"/>
              <w:jc w:val="both"/>
              <w:rPr>
                <w:color w:val="000000" w:themeColor="text1"/>
                <w:sz w:val="24"/>
                <w:szCs w:val="24"/>
                <w:lang w:val="ro-MO" w:eastAsia="en-US"/>
              </w:rPr>
            </w:pPr>
            <w:r w:rsidRPr="004F76A1">
              <w:rPr>
                <w:color w:val="000000" w:themeColor="text1"/>
                <w:sz w:val="24"/>
                <w:szCs w:val="24"/>
                <w:lang w:val="ro-MO" w:eastAsia="en-US"/>
              </w:rPr>
              <w:t xml:space="preserve">Implementarea sistemului informaţional </w:t>
            </w:r>
            <w:r w:rsidRPr="004F76A1">
              <w:rPr>
                <w:b/>
                <w:color w:val="000000" w:themeColor="text1"/>
                <w:sz w:val="24"/>
                <w:szCs w:val="24"/>
                <w:lang w:val="ro-MO" w:eastAsia="en-US"/>
              </w:rPr>
              <w:t xml:space="preserve">SIME </w:t>
            </w:r>
            <w:r w:rsidRPr="004F76A1">
              <w:rPr>
                <w:color w:val="000000" w:themeColor="text1"/>
                <w:sz w:val="24"/>
                <w:szCs w:val="24"/>
                <w:lang w:val="ro-MO" w:eastAsia="en-US"/>
              </w:rPr>
              <w:t xml:space="preserve">pentru instituţiile </w:t>
            </w:r>
            <w:r w:rsidRPr="004F76A1">
              <w:rPr>
                <w:b/>
                <w:color w:val="000000" w:themeColor="text1"/>
                <w:sz w:val="24"/>
                <w:szCs w:val="24"/>
                <w:lang w:val="ro-MO" w:eastAsia="en-US"/>
              </w:rPr>
              <w:t>IET</w:t>
            </w:r>
            <w:r w:rsidRPr="004F76A1">
              <w:rPr>
                <w:color w:val="000000" w:themeColor="text1"/>
                <w:sz w:val="24"/>
                <w:szCs w:val="24"/>
                <w:lang w:val="ro-MO" w:eastAsia="en-US"/>
              </w:rPr>
              <w:t xml:space="preserve"> din mun. Chişinău.</w:t>
            </w:r>
          </w:p>
        </w:tc>
        <w:tc>
          <w:tcPr>
            <w:tcW w:w="6095"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pStyle w:val="a2"/>
              <w:shd w:val="clear" w:color="auto" w:fill="auto"/>
              <w:spacing w:after="0" w:line="240" w:lineRule="exact"/>
              <w:jc w:val="both"/>
              <w:rPr>
                <w:color w:val="000000" w:themeColor="text1"/>
                <w:sz w:val="24"/>
                <w:szCs w:val="24"/>
                <w:lang w:val="ro-MO" w:eastAsia="en-US"/>
              </w:rPr>
            </w:pPr>
            <w:r w:rsidRPr="004F76A1">
              <w:rPr>
                <w:color w:val="000000" w:themeColor="text1"/>
                <w:sz w:val="24"/>
                <w:szCs w:val="24"/>
                <w:lang w:val="ro-MO"/>
              </w:rPr>
              <w:t xml:space="preserve">La etapa dată  se administrează </w:t>
            </w:r>
            <w:r w:rsidRPr="004F76A1">
              <w:rPr>
                <w:b/>
                <w:color w:val="000000" w:themeColor="text1"/>
                <w:sz w:val="24"/>
                <w:szCs w:val="24"/>
                <w:lang w:val="ro-MO"/>
              </w:rPr>
              <w:t>176 de instituţii IET</w:t>
            </w:r>
            <w:r w:rsidRPr="004F76A1">
              <w:rPr>
                <w:color w:val="000000" w:themeColor="text1"/>
                <w:sz w:val="24"/>
                <w:szCs w:val="24"/>
                <w:lang w:val="ro-MO"/>
              </w:rPr>
              <w:t xml:space="preserve"> ale sistemului  SIME în scopul implementării SIME în IET</w:t>
            </w:r>
            <w:r w:rsidRPr="004F76A1">
              <w:rPr>
                <w:color w:val="000000" w:themeColor="text1"/>
                <w:sz w:val="24"/>
                <w:szCs w:val="24"/>
                <w:lang w:val="ro-MO" w:eastAsia="en-US"/>
              </w:rPr>
              <w:t xml:space="preserve"> Se instruiesc, se  consultă şi se monitorizează  administratorii SIME din IET urmărind realizarea acţiunilor enumerat mai jos;</w:t>
            </w:r>
          </w:p>
          <w:p w:rsidR="006D743A" w:rsidRPr="004F76A1" w:rsidRDefault="006D743A" w:rsidP="00B03489">
            <w:pPr>
              <w:pStyle w:val="a2"/>
              <w:shd w:val="clear" w:color="auto" w:fill="auto"/>
              <w:spacing w:after="0" w:line="240" w:lineRule="exact"/>
              <w:ind w:left="720"/>
              <w:jc w:val="both"/>
              <w:rPr>
                <w:color w:val="000000" w:themeColor="text1"/>
                <w:sz w:val="24"/>
                <w:szCs w:val="24"/>
                <w:lang w:val="ro-MO" w:eastAsia="en-US"/>
              </w:rPr>
            </w:pPr>
          </w:p>
          <w:p w:rsidR="006D743A" w:rsidRPr="004F76A1" w:rsidRDefault="006D743A" w:rsidP="00F8240C">
            <w:pPr>
              <w:pStyle w:val="a2"/>
              <w:numPr>
                <w:ilvl w:val="0"/>
                <w:numId w:val="2"/>
              </w:numPr>
              <w:shd w:val="clear" w:color="auto" w:fill="auto"/>
              <w:spacing w:after="0" w:line="240" w:lineRule="exact"/>
              <w:jc w:val="both"/>
              <w:rPr>
                <w:color w:val="000000" w:themeColor="text1"/>
                <w:sz w:val="24"/>
                <w:szCs w:val="24"/>
                <w:lang w:val="ro-MO" w:eastAsia="en-US"/>
              </w:rPr>
            </w:pPr>
            <w:r w:rsidRPr="004F76A1">
              <w:rPr>
                <w:color w:val="000000" w:themeColor="text1"/>
                <w:sz w:val="24"/>
                <w:szCs w:val="24"/>
                <w:lang w:val="ro-MO" w:eastAsia="en-US"/>
              </w:rPr>
              <w:t>concedierea cadrelor care au plecat;</w:t>
            </w:r>
          </w:p>
          <w:p w:rsidR="006D743A" w:rsidRPr="004F76A1" w:rsidRDefault="006D743A" w:rsidP="00F8240C">
            <w:pPr>
              <w:pStyle w:val="a2"/>
              <w:numPr>
                <w:ilvl w:val="0"/>
                <w:numId w:val="2"/>
              </w:numPr>
              <w:shd w:val="clear" w:color="auto" w:fill="auto"/>
              <w:spacing w:after="0" w:line="240" w:lineRule="exact"/>
              <w:jc w:val="both"/>
              <w:rPr>
                <w:color w:val="000000" w:themeColor="text1"/>
                <w:sz w:val="24"/>
                <w:szCs w:val="24"/>
                <w:lang w:val="ro-MO" w:eastAsia="en-US"/>
              </w:rPr>
            </w:pPr>
            <w:r w:rsidRPr="004F76A1">
              <w:rPr>
                <w:color w:val="000000" w:themeColor="text1"/>
                <w:sz w:val="24"/>
                <w:szCs w:val="24"/>
                <w:lang w:val="ro-MO" w:eastAsia="en-US"/>
              </w:rPr>
              <w:t>exmatricularea copiilor plecaţi;</w:t>
            </w:r>
          </w:p>
          <w:p w:rsidR="006D743A" w:rsidRPr="004F76A1" w:rsidRDefault="006D743A" w:rsidP="00F8240C">
            <w:pPr>
              <w:pStyle w:val="a2"/>
              <w:numPr>
                <w:ilvl w:val="0"/>
                <w:numId w:val="2"/>
              </w:numPr>
              <w:shd w:val="clear" w:color="auto" w:fill="auto"/>
              <w:spacing w:after="0" w:line="240" w:lineRule="exact"/>
              <w:jc w:val="both"/>
              <w:rPr>
                <w:color w:val="000000" w:themeColor="text1"/>
                <w:sz w:val="24"/>
                <w:szCs w:val="24"/>
                <w:lang w:val="ro-MO" w:eastAsia="en-US"/>
              </w:rPr>
            </w:pPr>
            <w:r w:rsidRPr="004F76A1">
              <w:rPr>
                <w:color w:val="000000" w:themeColor="text1"/>
                <w:sz w:val="24"/>
                <w:szCs w:val="24"/>
                <w:lang w:val="ro-MO" w:eastAsia="en-US"/>
              </w:rPr>
              <w:t>introducerea copiilor nou-veniţi la grădiniţe;</w:t>
            </w:r>
          </w:p>
          <w:p w:rsidR="006D743A" w:rsidRPr="004F76A1" w:rsidRDefault="006D743A" w:rsidP="00F8240C">
            <w:pPr>
              <w:pStyle w:val="a2"/>
              <w:numPr>
                <w:ilvl w:val="0"/>
                <w:numId w:val="2"/>
              </w:numPr>
              <w:shd w:val="clear" w:color="auto" w:fill="auto"/>
              <w:spacing w:after="0" w:line="240" w:lineRule="exact"/>
              <w:jc w:val="both"/>
              <w:rPr>
                <w:color w:val="000000" w:themeColor="text1"/>
                <w:sz w:val="24"/>
                <w:szCs w:val="24"/>
                <w:lang w:val="ro-MO" w:eastAsia="en-US"/>
              </w:rPr>
            </w:pPr>
            <w:r w:rsidRPr="004F76A1">
              <w:rPr>
                <w:color w:val="000000" w:themeColor="text1"/>
                <w:sz w:val="24"/>
                <w:szCs w:val="24"/>
                <w:lang w:val="ro-MO" w:eastAsia="en-US"/>
              </w:rPr>
              <w:t>transferarea copiilor veniţi din alte grădiniţe;</w:t>
            </w:r>
          </w:p>
          <w:p w:rsidR="006D743A" w:rsidRPr="004F76A1" w:rsidRDefault="006D743A" w:rsidP="00F8240C">
            <w:pPr>
              <w:pStyle w:val="a2"/>
              <w:numPr>
                <w:ilvl w:val="0"/>
                <w:numId w:val="2"/>
              </w:numPr>
              <w:shd w:val="clear" w:color="auto" w:fill="auto"/>
              <w:spacing w:after="0" w:line="240" w:lineRule="exact"/>
              <w:jc w:val="both"/>
              <w:rPr>
                <w:color w:val="000000" w:themeColor="text1"/>
                <w:sz w:val="24"/>
                <w:szCs w:val="24"/>
                <w:lang w:val="ro-MO" w:eastAsia="en-US"/>
              </w:rPr>
            </w:pPr>
            <w:r w:rsidRPr="004F76A1">
              <w:rPr>
                <w:color w:val="000000" w:themeColor="text1"/>
                <w:sz w:val="24"/>
                <w:szCs w:val="24"/>
                <w:lang w:val="ro-MO" w:eastAsia="en-US"/>
              </w:rPr>
              <w:t>introducerea  zilnică a absenţelor copiilor şi extragerea raportului final;</w:t>
            </w:r>
          </w:p>
          <w:p w:rsidR="006D743A" w:rsidRPr="004F76A1" w:rsidRDefault="006D743A" w:rsidP="00F8240C">
            <w:pPr>
              <w:pStyle w:val="a2"/>
              <w:numPr>
                <w:ilvl w:val="0"/>
                <w:numId w:val="2"/>
              </w:numPr>
              <w:shd w:val="clear" w:color="auto" w:fill="auto"/>
              <w:spacing w:after="0" w:line="240" w:lineRule="exact"/>
              <w:jc w:val="both"/>
              <w:rPr>
                <w:color w:val="000000" w:themeColor="text1"/>
                <w:sz w:val="24"/>
                <w:szCs w:val="24"/>
                <w:lang w:val="ro-MO" w:eastAsia="en-US"/>
              </w:rPr>
            </w:pPr>
            <w:r w:rsidRPr="004F76A1">
              <w:rPr>
                <w:color w:val="000000" w:themeColor="text1"/>
                <w:sz w:val="24"/>
                <w:szCs w:val="24"/>
                <w:lang w:val="ro-MO" w:eastAsia="en-US"/>
              </w:rPr>
              <w:t>completarea aspectului cantitativ al alimentaţiei copiilor.</w:t>
            </w: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6D743A">
            <w:pPr>
              <w:pStyle w:val="a2"/>
              <w:shd w:val="clear" w:color="auto" w:fill="auto"/>
              <w:spacing w:after="0" w:line="240" w:lineRule="exact"/>
              <w:jc w:val="both"/>
              <w:rPr>
                <w:color w:val="000000" w:themeColor="text1"/>
                <w:sz w:val="24"/>
                <w:szCs w:val="24"/>
                <w:lang w:val="ro-MO" w:eastAsia="en-US"/>
              </w:rPr>
            </w:pPr>
          </w:p>
          <w:p w:rsidR="006D743A" w:rsidRPr="004F76A1" w:rsidRDefault="002B6784" w:rsidP="002B6784">
            <w:pPr>
              <w:pStyle w:val="a2"/>
              <w:shd w:val="clear" w:color="auto" w:fill="auto"/>
              <w:spacing w:after="0" w:line="240" w:lineRule="exact"/>
              <w:jc w:val="both"/>
              <w:rPr>
                <w:color w:val="000000" w:themeColor="text1"/>
                <w:sz w:val="24"/>
                <w:szCs w:val="24"/>
                <w:lang w:val="ro-MO" w:eastAsia="en-US"/>
              </w:rPr>
            </w:pPr>
            <w:r w:rsidRPr="004F76A1">
              <w:rPr>
                <w:b/>
                <w:color w:val="000000" w:themeColor="text1"/>
                <w:sz w:val="24"/>
                <w:szCs w:val="24"/>
                <w:lang w:val="ro-RO"/>
              </w:rPr>
              <w:t>23</w:t>
            </w:r>
            <w:r w:rsidR="006D743A" w:rsidRPr="004F76A1">
              <w:rPr>
                <w:b/>
                <w:color w:val="000000" w:themeColor="text1"/>
                <w:sz w:val="24"/>
                <w:szCs w:val="24"/>
                <w:lang w:val="ro-RO"/>
              </w:rPr>
              <w:t>.01</w:t>
            </w:r>
            <w:r w:rsidR="006D743A" w:rsidRPr="004F76A1">
              <w:rPr>
                <w:b/>
                <w:color w:val="000000" w:themeColor="text1"/>
                <w:sz w:val="24"/>
                <w:szCs w:val="24"/>
                <w:lang w:val="pt-BR"/>
              </w:rPr>
              <w:t>-</w:t>
            </w:r>
            <w:r w:rsidR="00574280" w:rsidRPr="004F76A1">
              <w:rPr>
                <w:b/>
                <w:color w:val="000000" w:themeColor="text1"/>
                <w:sz w:val="24"/>
                <w:szCs w:val="24"/>
                <w:lang w:val="pt-BR"/>
              </w:rPr>
              <w:t>2</w:t>
            </w:r>
            <w:r w:rsidRPr="004F76A1">
              <w:rPr>
                <w:b/>
                <w:color w:val="000000" w:themeColor="text1"/>
                <w:sz w:val="24"/>
                <w:szCs w:val="24"/>
                <w:lang w:val="pt-BR"/>
              </w:rPr>
              <w:t>7</w:t>
            </w:r>
            <w:r w:rsidR="006D743A" w:rsidRPr="004F76A1">
              <w:rPr>
                <w:b/>
                <w:color w:val="000000" w:themeColor="text1"/>
                <w:sz w:val="24"/>
                <w:szCs w:val="24"/>
                <w:lang w:val="pt-BR"/>
              </w:rPr>
              <w:t>.01.23</w:t>
            </w:r>
          </w:p>
        </w:tc>
        <w:tc>
          <w:tcPr>
            <w:tcW w:w="1984"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pStyle w:val="a2"/>
              <w:shd w:val="clear" w:color="auto" w:fill="auto"/>
              <w:spacing w:after="0" w:line="240" w:lineRule="exact"/>
              <w:jc w:val="both"/>
              <w:rPr>
                <w:color w:val="000000" w:themeColor="text1"/>
                <w:sz w:val="24"/>
                <w:szCs w:val="24"/>
                <w:lang w:val="ro-MO" w:eastAsia="en-US"/>
              </w:rPr>
            </w:pPr>
          </w:p>
          <w:p w:rsidR="006D743A" w:rsidRPr="004F76A1" w:rsidRDefault="006D743A" w:rsidP="00B03489">
            <w:pPr>
              <w:pStyle w:val="a2"/>
              <w:shd w:val="clear" w:color="auto" w:fill="auto"/>
              <w:spacing w:after="0" w:line="240" w:lineRule="exact"/>
              <w:jc w:val="both"/>
              <w:rPr>
                <w:color w:val="000000" w:themeColor="text1"/>
                <w:sz w:val="24"/>
                <w:szCs w:val="24"/>
                <w:lang w:val="ro-MO" w:eastAsia="en-US"/>
              </w:rPr>
            </w:pPr>
            <w:r w:rsidRPr="004F76A1">
              <w:rPr>
                <w:color w:val="000000" w:themeColor="text1"/>
                <w:sz w:val="24"/>
                <w:szCs w:val="24"/>
                <w:lang w:val="ro-MO" w:eastAsia="en-US"/>
              </w:rPr>
              <w:t>Implementarea sistemului informaţional SIME pentru instituţiile IET din mun. Chişinău.</w:t>
            </w:r>
          </w:p>
          <w:p w:rsidR="006D743A" w:rsidRPr="004F76A1" w:rsidRDefault="006D743A" w:rsidP="00B03489">
            <w:pPr>
              <w:pStyle w:val="a2"/>
              <w:shd w:val="clear" w:color="auto" w:fill="auto"/>
              <w:spacing w:after="0" w:line="240" w:lineRule="exact"/>
              <w:jc w:val="both"/>
              <w:rPr>
                <w:color w:val="000000" w:themeColor="text1"/>
                <w:sz w:val="24"/>
                <w:szCs w:val="24"/>
                <w:lang w:val="ro-MO" w:eastAsia="en-US"/>
              </w:rPr>
            </w:pP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rPr>
            </w:pPr>
          </w:p>
        </w:tc>
      </w:tr>
      <w:tr w:rsidR="00E029E0" w:rsidRPr="00B67083" w:rsidTr="00E87051">
        <w:tc>
          <w:tcPr>
            <w:tcW w:w="3686" w:type="dxa"/>
            <w:tcBorders>
              <w:top w:val="single" w:sz="4" w:space="0" w:color="000000"/>
              <w:left w:val="single" w:sz="4" w:space="0" w:color="000000"/>
              <w:bottom w:val="single" w:sz="4" w:space="0" w:color="000000"/>
              <w:right w:val="single" w:sz="4" w:space="0" w:color="000000"/>
            </w:tcBorders>
            <w:hideMark/>
          </w:tcPr>
          <w:p w:rsidR="00E029E0" w:rsidRPr="004F76A1" w:rsidRDefault="00E029E0" w:rsidP="00B03489">
            <w:pPr>
              <w:pStyle w:val="a2"/>
              <w:shd w:val="clear" w:color="auto" w:fill="auto"/>
              <w:spacing w:after="0" w:line="240" w:lineRule="exact"/>
              <w:jc w:val="both"/>
              <w:rPr>
                <w:color w:val="000000" w:themeColor="text1"/>
                <w:sz w:val="24"/>
                <w:szCs w:val="24"/>
                <w:lang w:val="ro-MO" w:eastAsia="en-US"/>
              </w:rPr>
            </w:pPr>
            <w:r w:rsidRPr="004F76A1">
              <w:rPr>
                <w:color w:val="000000" w:themeColor="text1"/>
                <w:sz w:val="24"/>
                <w:szCs w:val="24"/>
                <w:highlight w:val="white"/>
                <w:lang w:val="pt-BR"/>
              </w:rPr>
              <w:t xml:space="preserve">Consultarea/ audierea părinților, personalului de conducere/ </w:t>
            </w:r>
            <w:r w:rsidRPr="004F76A1">
              <w:rPr>
                <w:color w:val="000000" w:themeColor="text1"/>
                <w:sz w:val="24"/>
                <w:szCs w:val="24"/>
                <w:lang w:val="pt-BR"/>
              </w:rPr>
              <w:t>Examinarea sesizărilor telefonice</w:t>
            </w:r>
          </w:p>
        </w:tc>
        <w:tc>
          <w:tcPr>
            <w:tcW w:w="6095" w:type="dxa"/>
            <w:tcBorders>
              <w:top w:val="single" w:sz="4" w:space="0" w:color="000000"/>
              <w:left w:val="single" w:sz="4" w:space="0" w:color="000000"/>
              <w:bottom w:val="single" w:sz="4" w:space="0" w:color="000000"/>
              <w:right w:val="single" w:sz="4" w:space="0" w:color="000000"/>
            </w:tcBorders>
          </w:tcPr>
          <w:p w:rsidR="00E029E0" w:rsidRPr="004F76A1" w:rsidRDefault="00E029E0" w:rsidP="00E029E0">
            <w:pPr>
              <w:keepNext/>
              <w:keepLines/>
              <w:spacing w:after="0" w:line="240" w:lineRule="auto"/>
              <w:jc w:val="both"/>
              <w:rPr>
                <w:rFonts w:ascii="Times New Roman" w:eastAsia="Times New Roman" w:hAnsi="Times New Roman" w:cs="Times New Roman"/>
                <w:b/>
                <w:color w:val="000000" w:themeColor="text1"/>
                <w:sz w:val="24"/>
                <w:szCs w:val="24"/>
              </w:rPr>
            </w:pPr>
            <w:r w:rsidRPr="004F76A1">
              <w:rPr>
                <w:rFonts w:ascii="Times New Roman" w:eastAsia="Times New Roman" w:hAnsi="Times New Roman" w:cs="Times New Roman"/>
                <w:b/>
                <w:color w:val="000000" w:themeColor="text1"/>
                <w:sz w:val="24"/>
                <w:szCs w:val="24"/>
              </w:rPr>
              <w:t xml:space="preserve">Consultarea părinților privind: </w:t>
            </w:r>
          </w:p>
          <w:p w:rsidR="00E029E0" w:rsidRPr="004F76A1" w:rsidRDefault="00E029E0"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asigurarea continuității învățământului secundar, ciclul II;</w:t>
            </w:r>
          </w:p>
          <w:p w:rsidR="00E029E0" w:rsidRPr="004F76A1" w:rsidRDefault="00E029E0"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condițiile de transfer al unei eleve din ciclul liceal;</w:t>
            </w:r>
          </w:p>
          <w:p w:rsidR="00E029E0" w:rsidRPr="004F76A1" w:rsidRDefault="00E029E0"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lastRenderedPageBreak/>
              <w:t>condițiile de susținere a examenelor de absolvire a gimnaziului în regim externat;</w:t>
            </w:r>
          </w:p>
          <w:p w:rsidR="00E029E0" w:rsidRPr="004F76A1" w:rsidRDefault="00E029E0"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transferul unui elev din clasa I din IPLTPA „I. D. Aldea-Teodorovici” în IPLT „L. Deleanu” din cauza schimbării locului de trai.</w:t>
            </w:r>
          </w:p>
          <w:p w:rsidR="00E029E0" w:rsidRPr="004F76A1" w:rsidRDefault="00E029E0"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transferul unui elev din clasa a VII-a în altă școală din cauza neadaptării în colectivul de elevi (Gimnaziul cu profil de arte „I.Luca Caragiale”.</w:t>
            </w:r>
          </w:p>
          <w:p w:rsidR="00E029E0" w:rsidRPr="004F76A1" w:rsidRDefault="00E029E0"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accesul părintelui (tatălui) la școală în caz de divorț, domiciliul fiind stabilit cu mama;</w:t>
            </w:r>
          </w:p>
          <w:p w:rsidR="00E029E0" w:rsidRPr="004F76A1" w:rsidRDefault="00E029E0"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transferul a doi elevi din clasa I și II-a din Dondușeni în IPLT „P. Zadnipru”.</w:t>
            </w:r>
          </w:p>
          <w:p w:rsidR="00E029E0" w:rsidRPr="004F76A1" w:rsidRDefault="00E029E0" w:rsidP="00E029E0">
            <w:pPr>
              <w:keepNext/>
              <w:keepLines/>
              <w:spacing w:after="0" w:line="240" w:lineRule="auto"/>
              <w:jc w:val="both"/>
              <w:rPr>
                <w:rFonts w:ascii="Times New Roman" w:eastAsia="Times New Roman" w:hAnsi="Times New Roman" w:cs="Times New Roman"/>
                <w:b/>
                <w:color w:val="000000" w:themeColor="text1"/>
                <w:sz w:val="24"/>
                <w:szCs w:val="24"/>
              </w:rPr>
            </w:pPr>
            <w:r w:rsidRPr="004F76A1">
              <w:rPr>
                <w:rFonts w:ascii="Times New Roman" w:eastAsia="Times New Roman" w:hAnsi="Times New Roman" w:cs="Times New Roman"/>
                <w:b/>
                <w:color w:val="000000" w:themeColor="text1"/>
                <w:sz w:val="24"/>
                <w:szCs w:val="24"/>
              </w:rPr>
              <w:t>Examinarea sesizărilor telefonice:</w:t>
            </w:r>
          </w:p>
          <w:p w:rsidR="00E029E0" w:rsidRPr="004F76A1" w:rsidRDefault="00E029E0"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transferul unei eleve, clasa a VIII-a din s. Prepelița, r-nul Dondușeni la Gimnaziul „A.Păunescu”;</w:t>
            </w:r>
          </w:p>
          <w:p w:rsidR="00E029E0" w:rsidRPr="004F76A1" w:rsidRDefault="00E029E0"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transferul unui elev din clasa a II-a din s. Drăsliceni, la LT „M.Sadoveanu”.</w:t>
            </w:r>
          </w:p>
          <w:p w:rsidR="00E029E0" w:rsidRPr="004F76A1" w:rsidRDefault="00E029E0"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 xml:space="preserve">Identificarea instituției și a districtului școlar, conform adresei solicitate de petiționar Alba-Iulia 77/19. </w:t>
            </w:r>
          </w:p>
          <w:p w:rsidR="00E029E0" w:rsidRPr="004F76A1" w:rsidRDefault="00E029E0" w:rsidP="00E029E0">
            <w:pPr>
              <w:keepNext/>
              <w:keepLines/>
              <w:spacing w:after="0" w:line="240" w:lineRule="auto"/>
              <w:jc w:val="both"/>
              <w:rPr>
                <w:rFonts w:ascii="Times New Roman" w:eastAsia="Times New Roman" w:hAnsi="Times New Roman" w:cs="Times New Roman"/>
                <w:b/>
                <w:color w:val="000000" w:themeColor="text1"/>
                <w:sz w:val="24"/>
                <w:szCs w:val="24"/>
                <w:lang w:val="pt-BR"/>
              </w:rPr>
            </w:pPr>
            <w:r w:rsidRPr="004F76A1">
              <w:rPr>
                <w:rFonts w:ascii="Times New Roman" w:eastAsia="Times New Roman" w:hAnsi="Times New Roman" w:cs="Times New Roman"/>
                <w:b/>
                <w:color w:val="000000" w:themeColor="text1"/>
                <w:sz w:val="24"/>
                <w:szCs w:val="24"/>
                <w:lang w:val="pt-BR"/>
              </w:rPr>
              <w:t>Acordarea asistenței metodice personalului de conducere privind:</w:t>
            </w:r>
          </w:p>
          <w:p w:rsidR="00E029E0" w:rsidRPr="004F76A1" w:rsidRDefault="00E029E0" w:rsidP="004F76A1">
            <w:pPr>
              <w:keepNext/>
              <w:keepLines/>
              <w:numPr>
                <w:ilvl w:val="0"/>
                <w:numId w:val="12"/>
              </w:numPr>
              <w:spacing w:after="0" w:line="240" w:lineRule="auto"/>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realizarea procedurii de eliberare a dosarului personal al elevului în cazul plecării peste hotare (CE „Hulboaca”);</w:t>
            </w:r>
          </w:p>
          <w:p w:rsidR="00E029E0" w:rsidRPr="004F76A1" w:rsidRDefault="00E029E0" w:rsidP="004F76A1">
            <w:pPr>
              <w:keepNext/>
              <w:keepLines/>
              <w:numPr>
                <w:ilvl w:val="0"/>
                <w:numId w:val="12"/>
              </w:numPr>
              <w:spacing w:after="0" w:line="240" w:lineRule="auto"/>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exmatricularea unui elev din clasa a IX-a, având dovada că își face studiile peste hotare (IPLT „G.Asachi”),</w:t>
            </w:r>
          </w:p>
          <w:p w:rsidR="00E029E0" w:rsidRPr="004F76A1" w:rsidRDefault="00E029E0" w:rsidP="004F76A1">
            <w:pPr>
              <w:keepNext/>
              <w:keepLines/>
              <w:numPr>
                <w:ilvl w:val="0"/>
                <w:numId w:val="11"/>
              </w:numPr>
              <w:spacing w:after="0" w:line="240" w:lineRule="auto"/>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elaborarea raportului de activitate a instituției și a cadrelor de conducere IPLT „Waldorf”.</w:t>
            </w:r>
          </w:p>
          <w:p w:rsidR="00E029E0" w:rsidRPr="004F76A1" w:rsidRDefault="00E029E0" w:rsidP="00E029E0">
            <w:pPr>
              <w:keepNext/>
              <w:keepLines/>
              <w:spacing w:after="0" w:line="240" w:lineRule="auto"/>
              <w:jc w:val="both"/>
              <w:rPr>
                <w:rFonts w:ascii="Times New Roman" w:eastAsia="Times New Roman" w:hAnsi="Times New Roman" w:cs="Times New Roman"/>
                <w:b/>
                <w:color w:val="000000" w:themeColor="text1"/>
                <w:sz w:val="24"/>
                <w:szCs w:val="24"/>
                <w:lang w:val="pt-BR"/>
              </w:rPr>
            </w:pPr>
            <w:r w:rsidRPr="004F76A1">
              <w:rPr>
                <w:rFonts w:ascii="Times New Roman" w:eastAsia="Times New Roman" w:hAnsi="Times New Roman" w:cs="Times New Roman"/>
                <w:b/>
                <w:color w:val="000000" w:themeColor="text1"/>
                <w:sz w:val="24"/>
                <w:szCs w:val="24"/>
                <w:lang w:val="pt-BR"/>
              </w:rPr>
              <w:t>Conlucrarea cu alte instituții conexe:</w:t>
            </w:r>
          </w:p>
          <w:p w:rsidR="00E029E0" w:rsidRPr="004F76A1" w:rsidRDefault="00E029E0"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școlarizarea a doi copii la LT „Dacia” la solicitarea DPPDC, sectorul Ciocana.</w:t>
            </w:r>
          </w:p>
          <w:p w:rsidR="00E029E0" w:rsidRPr="004F76A1" w:rsidRDefault="00E029E0" w:rsidP="00B03489">
            <w:pPr>
              <w:pStyle w:val="a2"/>
              <w:shd w:val="clear" w:color="auto" w:fill="auto"/>
              <w:spacing w:after="0" w:line="240" w:lineRule="exact"/>
              <w:jc w:val="both"/>
              <w:rPr>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E029E0" w:rsidRPr="004F76A1" w:rsidRDefault="004F76A1" w:rsidP="006D743A">
            <w:pPr>
              <w:pStyle w:val="a2"/>
              <w:shd w:val="clear" w:color="auto" w:fill="auto"/>
              <w:spacing w:after="0" w:line="240" w:lineRule="exact"/>
              <w:jc w:val="both"/>
              <w:rPr>
                <w:b/>
                <w:color w:val="000000" w:themeColor="text1"/>
                <w:sz w:val="24"/>
                <w:szCs w:val="24"/>
                <w:lang w:val="ro-MO" w:eastAsia="en-US"/>
              </w:rPr>
            </w:pPr>
            <w:r w:rsidRPr="004F76A1">
              <w:rPr>
                <w:b/>
                <w:color w:val="000000" w:themeColor="text1"/>
                <w:sz w:val="24"/>
                <w:szCs w:val="24"/>
                <w:lang w:val="ro-MO" w:eastAsia="en-US"/>
              </w:rPr>
              <w:lastRenderedPageBreak/>
              <w:t>23</w:t>
            </w:r>
            <w:r w:rsidR="00E029E0" w:rsidRPr="004F76A1">
              <w:rPr>
                <w:b/>
                <w:color w:val="000000" w:themeColor="text1"/>
                <w:sz w:val="24"/>
                <w:szCs w:val="24"/>
                <w:lang w:val="ro-MO" w:eastAsia="en-US"/>
              </w:rPr>
              <w:t>.01-27.01.23</w:t>
            </w:r>
          </w:p>
        </w:tc>
        <w:tc>
          <w:tcPr>
            <w:tcW w:w="1984" w:type="dxa"/>
            <w:tcBorders>
              <w:top w:val="single" w:sz="4" w:space="0" w:color="000000"/>
              <w:left w:val="single" w:sz="4" w:space="0" w:color="000000"/>
              <w:bottom w:val="single" w:sz="4" w:space="0" w:color="000000"/>
              <w:right w:val="single" w:sz="4" w:space="0" w:color="000000"/>
            </w:tcBorders>
          </w:tcPr>
          <w:p w:rsidR="00E029E0" w:rsidRPr="004F76A1" w:rsidRDefault="00E029E0" w:rsidP="00E029E0">
            <w:pPr>
              <w:spacing w:after="0" w:line="240" w:lineRule="auto"/>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Respectarea accesului la informație a cetățenilor.</w:t>
            </w:r>
          </w:p>
          <w:p w:rsidR="00E029E0" w:rsidRPr="004F76A1" w:rsidRDefault="00E029E0" w:rsidP="00E029E0">
            <w:pPr>
              <w:spacing w:after="0" w:line="240" w:lineRule="auto"/>
              <w:rPr>
                <w:rFonts w:ascii="Times New Roman" w:eastAsia="Times New Roman" w:hAnsi="Times New Roman" w:cs="Times New Roman"/>
                <w:color w:val="000000" w:themeColor="text1"/>
                <w:sz w:val="24"/>
                <w:szCs w:val="24"/>
                <w:lang w:val="pt-BR"/>
              </w:rPr>
            </w:pPr>
          </w:p>
          <w:p w:rsidR="00E029E0" w:rsidRPr="004F76A1" w:rsidRDefault="00E029E0" w:rsidP="00E029E0">
            <w:pPr>
              <w:spacing w:after="0" w:line="240" w:lineRule="auto"/>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Reducerea numărului petițiilor.</w:t>
            </w:r>
          </w:p>
          <w:p w:rsidR="00E029E0" w:rsidRPr="004F76A1" w:rsidRDefault="00E029E0" w:rsidP="00E029E0">
            <w:pPr>
              <w:spacing w:after="0" w:line="240" w:lineRule="auto"/>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 xml:space="preserve"> </w:t>
            </w:r>
          </w:p>
          <w:p w:rsidR="00E029E0" w:rsidRPr="004F76A1" w:rsidRDefault="00E029E0" w:rsidP="00E029E0">
            <w:pPr>
              <w:spacing w:after="0" w:line="240" w:lineRule="auto"/>
              <w:rPr>
                <w:rFonts w:ascii="Times New Roman" w:eastAsia="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lang w:val="pt-BR"/>
              </w:rPr>
              <w:t>Asigurarea școlarizării copiilor.</w:t>
            </w:r>
          </w:p>
          <w:p w:rsidR="00E029E0" w:rsidRPr="004F76A1" w:rsidRDefault="00E029E0" w:rsidP="00E029E0">
            <w:pPr>
              <w:spacing w:after="0" w:line="240" w:lineRule="auto"/>
              <w:rPr>
                <w:rFonts w:ascii="Times New Roman" w:eastAsia="Times New Roman" w:hAnsi="Times New Roman" w:cs="Times New Roman"/>
                <w:color w:val="000000" w:themeColor="text1"/>
                <w:sz w:val="24"/>
                <w:szCs w:val="24"/>
                <w:lang w:val="pt-BR"/>
              </w:rPr>
            </w:pPr>
          </w:p>
          <w:p w:rsidR="00E029E0" w:rsidRPr="004F76A1" w:rsidRDefault="00E029E0" w:rsidP="00B03489">
            <w:pPr>
              <w:pStyle w:val="a2"/>
              <w:shd w:val="clear" w:color="auto" w:fill="auto"/>
              <w:spacing w:after="0" w:line="240" w:lineRule="exact"/>
              <w:jc w:val="both"/>
              <w:rPr>
                <w:color w:val="000000" w:themeColor="text1"/>
                <w:sz w:val="24"/>
                <w:szCs w:val="24"/>
                <w:lang w:val="pt-BR" w:eastAsia="en-US"/>
              </w:rPr>
            </w:pPr>
          </w:p>
        </w:tc>
        <w:tc>
          <w:tcPr>
            <w:tcW w:w="1706" w:type="dxa"/>
            <w:tcBorders>
              <w:top w:val="single" w:sz="4" w:space="0" w:color="000000"/>
              <w:left w:val="single" w:sz="4" w:space="0" w:color="000000"/>
              <w:bottom w:val="single" w:sz="4" w:space="0" w:color="000000"/>
              <w:right w:val="single" w:sz="4" w:space="0" w:color="000000"/>
            </w:tcBorders>
            <w:hideMark/>
          </w:tcPr>
          <w:p w:rsidR="00E029E0" w:rsidRPr="004F76A1" w:rsidRDefault="00E029E0" w:rsidP="00B03489">
            <w:pPr>
              <w:spacing w:after="0"/>
              <w:rPr>
                <w:rFonts w:cs="Times New Roman"/>
                <w:color w:val="000000" w:themeColor="text1"/>
                <w:lang w:val="pt-BR"/>
              </w:rPr>
            </w:pPr>
          </w:p>
        </w:tc>
      </w:tr>
      <w:tr w:rsidR="006D743A" w:rsidRPr="00B67083" w:rsidTr="00E87051">
        <w:tc>
          <w:tcPr>
            <w:tcW w:w="3686"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tabs>
                <w:tab w:val="left" w:pos="1440"/>
              </w:tabs>
              <w:spacing w:line="240" w:lineRule="auto"/>
              <w:jc w:val="both"/>
              <w:rPr>
                <w:rFonts w:ascii="Times New Roman" w:eastAsia="Times New Roman" w:hAnsi="Times New Roman" w:cs="Times New Roman"/>
                <w:color w:val="000000" w:themeColor="text1"/>
                <w:sz w:val="24"/>
                <w:szCs w:val="24"/>
                <w:highlight w:val="white"/>
                <w:lang w:val="ro-MO"/>
              </w:rPr>
            </w:pPr>
          </w:p>
          <w:p w:rsidR="006D743A" w:rsidRPr="004F76A1" w:rsidRDefault="006D743A" w:rsidP="00B03489">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4F76A1">
              <w:rPr>
                <w:rFonts w:ascii="Times New Roman" w:eastAsia="Times New Roman" w:hAnsi="Times New Roman" w:cs="Times New Roman"/>
                <w:color w:val="000000" w:themeColor="text1"/>
                <w:sz w:val="24"/>
                <w:szCs w:val="24"/>
                <w:highlight w:val="white"/>
                <w:lang w:val="pt-BR"/>
              </w:rPr>
              <w:t xml:space="preserve">Monitorizarea funcționalității </w:t>
            </w:r>
            <w:r w:rsidRPr="004F76A1">
              <w:rPr>
                <w:rFonts w:ascii="Times New Roman" w:eastAsia="Times New Roman" w:hAnsi="Times New Roman" w:cs="Times New Roman"/>
                <w:color w:val="000000" w:themeColor="text1"/>
                <w:sz w:val="24"/>
                <w:szCs w:val="24"/>
                <w:highlight w:val="white"/>
                <w:lang w:val="pt-BR"/>
              </w:rPr>
              <w:lastRenderedPageBreak/>
              <w:t xml:space="preserve">platformei online </w:t>
            </w:r>
            <w:r w:rsidRPr="004F76A1">
              <w:rPr>
                <w:rFonts w:ascii="Times New Roman" w:eastAsia="Times New Roman" w:hAnsi="Times New Roman" w:cs="Times New Roman"/>
                <w:i/>
                <w:color w:val="000000" w:themeColor="text1"/>
                <w:sz w:val="24"/>
                <w:szCs w:val="24"/>
                <w:highlight w:val="white"/>
                <w:lang w:val="pt-BR"/>
              </w:rPr>
              <w:t>„e- grădiniță”</w:t>
            </w:r>
          </w:p>
          <w:p w:rsidR="006D743A" w:rsidRPr="004F76A1" w:rsidRDefault="006D743A" w:rsidP="00B03489">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4F76A1">
              <w:rPr>
                <w:rFonts w:ascii="Times New Roman" w:eastAsia="Times New Roman" w:hAnsi="Times New Roman" w:cs="Times New Roman"/>
                <w:i/>
                <w:color w:val="000000" w:themeColor="text1"/>
                <w:sz w:val="24"/>
                <w:szCs w:val="24"/>
                <w:highlight w:val="white"/>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6D743A" w:rsidRPr="004F76A1" w:rsidRDefault="006D743A" w:rsidP="007A4B64">
            <w:pPr>
              <w:shd w:val="clear" w:color="auto" w:fill="FFFFFF"/>
              <w:spacing w:after="0"/>
              <w:ind w:left="280"/>
              <w:jc w:val="both"/>
              <w:rPr>
                <w:rFonts w:ascii="Times New Roman" w:eastAsia="Times New Roman" w:hAnsi="Times New Roman" w:cs="Times New Roman"/>
                <w:color w:val="000000" w:themeColor="text1"/>
                <w:sz w:val="24"/>
                <w:szCs w:val="24"/>
                <w:lang w:val="fr-FR"/>
              </w:rPr>
            </w:pPr>
            <w:r w:rsidRPr="004F76A1">
              <w:rPr>
                <w:rFonts w:ascii="Times New Roman" w:eastAsia="Times New Roman" w:hAnsi="Times New Roman" w:cs="Times New Roman"/>
                <w:color w:val="000000" w:themeColor="text1"/>
                <w:sz w:val="24"/>
                <w:szCs w:val="24"/>
                <w:shd w:val="clear" w:color="auto" w:fill="FFFFFF"/>
                <w:lang w:val="pt-BR"/>
              </w:rPr>
              <w:lastRenderedPageBreak/>
              <w:t xml:space="preserve">Cereri  înregistrate de la începutul anului 2023-  </w:t>
            </w:r>
            <w:r w:rsidR="00435816" w:rsidRPr="004F76A1">
              <w:rPr>
                <w:rFonts w:ascii="Times New Roman" w:eastAsia="Times New Roman" w:hAnsi="Times New Roman" w:cs="Times New Roman"/>
                <w:b/>
                <w:bCs/>
                <w:color w:val="000000" w:themeColor="text1"/>
                <w:sz w:val="24"/>
                <w:szCs w:val="24"/>
                <w:shd w:val="clear" w:color="auto" w:fill="FFFFFF"/>
                <w:lang w:val="fr-FR"/>
              </w:rPr>
              <w:t>742</w:t>
            </w:r>
          </w:p>
          <w:p w:rsidR="006D743A" w:rsidRPr="004F76A1" w:rsidRDefault="006D743A" w:rsidP="007A4B64">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4F76A1">
              <w:rPr>
                <w:rFonts w:ascii="Times New Roman" w:eastAsia="Times New Roman" w:hAnsi="Times New Roman" w:cs="Times New Roman"/>
                <w:color w:val="000000" w:themeColor="text1"/>
                <w:sz w:val="24"/>
                <w:szCs w:val="24"/>
                <w:shd w:val="clear" w:color="auto" w:fill="FFFFFF"/>
                <w:lang w:val="fr-FR"/>
              </w:rPr>
              <w:t>Cereri</w:t>
            </w:r>
            <w:proofErr w:type="spellEnd"/>
            <w:r w:rsidRPr="004F76A1">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4F76A1">
              <w:rPr>
                <w:rFonts w:ascii="Times New Roman" w:eastAsia="Times New Roman" w:hAnsi="Times New Roman" w:cs="Times New Roman"/>
                <w:color w:val="000000" w:themeColor="text1"/>
                <w:sz w:val="24"/>
                <w:szCs w:val="24"/>
                <w:shd w:val="clear" w:color="auto" w:fill="FFFFFF"/>
                <w:lang w:val="fr-FR"/>
              </w:rPr>
              <w:t>acceptate</w:t>
            </w:r>
            <w:proofErr w:type="spellEnd"/>
            <w:r w:rsidRPr="004F76A1">
              <w:rPr>
                <w:rFonts w:ascii="Times New Roman" w:eastAsia="Times New Roman" w:hAnsi="Times New Roman" w:cs="Times New Roman"/>
                <w:color w:val="000000" w:themeColor="text1"/>
                <w:sz w:val="24"/>
                <w:szCs w:val="24"/>
                <w:shd w:val="clear" w:color="auto" w:fill="FFFFFF"/>
                <w:lang w:val="fr-FR"/>
              </w:rPr>
              <w:t xml:space="preserve">: </w:t>
            </w:r>
            <w:r w:rsidR="00435816" w:rsidRPr="004F76A1">
              <w:rPr>
                <w:rFonts w:ascii="Times New Roman" w:eastAsia="Times New Roman" w:hAnsi="Times New Roman" w:cs="Times New Roman"/>
                <w:b/>
                <w:bCs/>
                <w:color w:val="000000" w:themeColor="text1"/>
                <w:sz w:val="24"/>
                <w:szCs w:val="24"/>
                <w:shd w:val="clear" w:color="auto" w:fill="FFFFFF"/>
                <w:lang w:val="fr-FR"/>
              </w:rPr>
              <w:t>742</w:t>
            </w:r>
          </w:p>
          <w:p w:rsidR="006D743A" w:rsidRPr="004F76A1" w:rsidRDefault="006D743A" w:rsidP="007A4B64">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4F76A1">
              <w:rPr>
                <w:rFonts w:ascii="Times New Roman" w:eastAsia="Times New Roman" w:hAnsi="Times New Roman" w:cs="Times New Roman"/>
                <w:color w:val="000000" w:themeColor="text1"/>
                <w:sz w:val="24"/>
                <w:szCs w:val="24"/>
                <w:shd w:val="clear" w:color="auto" w:fill="FFFFFF"/>
                <w:lang w:val="fr-FR"/>
              </w:rPr>
              <w:t>Înmatricula</w:t>
            </w:r>
            <w:proofErr w:type="spellEnd"/>
            <w:r w:rsidRPr="004F76A1">
              <w:rPr>
                <w:rFonts w:ascii="Times New Roman" w:eastAsia="Times New Roman" w:hAnsi="Times New Roman" w:cs="Times New Roman"/>
                <w:color w:val="000000" w:themeColor="text1"/>
                <w:sz w:val="24"/>
                <w:szCs w:val="24"/>
                <w:shd w:val="clear" w:color="auto" w:fill="FFFFFF"/>
                <w:lang w:val="fr-FR"/>
              </w:rPr>
              <w:t xml:space="preserve">ți </w:t>
            </w:r>
            <w:proofErr w:type="spellStart"/>
            <w:r w:rsidRPr="004F76A1">
              <w:rPr>
                <w:rFonts w:ascii="Times New Roman" w:eastAsia="Times New Roman" w:hAnsi="Times New Roman" w:cs="Times New Roman"/>
                <w:color w:val="000000" w:themeColor="text1"/>
                <w:sz w:val="24"/>
                <w:szCs w:val="24"/>
                <w:shd w:val="clear" w:color="auto" w:fill="FFFFFF"/>
                <w:lang w:val="fr-FR"/>
              </w:rPr>
              <w:t>în</w:t>
            </w:r>
            <w:proofErr w:type="spellEnd"/>
            <w:r w:rsidRPr="004F76A1">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4F76A1">
              <w:rPr>
                <w:rFonts w:ascii="Times New Roman" w:eastAsia="Times New Roman" w:hAnsi="Times New Roman" w:cs="Times New Roman"/>
                <w:color w:val="000000" w:themeColor="text1"/>
                <w:sz w:val="24"/>
                <w:szCs w:val="24"/>
                <w:shd w:val="clear" w:color="auto" w:fill="FFFFFF"/>
                <w:lang w:val="fr-FR"/>
              </w:rPr>
              <w:t>anul</w:t>
            </w:r>
            <w:proofErr w:type="spellEnd"/>
            <w:r w:rsidRPr="004F76A1">
              <w:rPr>
                <w:rFonts w:ascii="Times New Roman" w:eastAsia="Times New Roman" w:hAnsi="Times New Roman" w:cs="Times New Roman"/>
                <w:color w:val="000000" w:themeColor="text1"/>
                <w:sz w:val="24"/>
                <w:szCs w:val="24"/>
                <w:shd w:val="clear" w:color="auto" w:fill="FFFFFF"/>
                <w:lang w:val="fr-FR"/>
              </w:rPr>
              <w:t xml:space="preserve"> 2023 - </w:t>
            </w:r>
            <w:r w:rsidR="00435816" w:rsidRPr="004F76A1">
              <w:rPr>
                <w:rFonts w:ascii="Times New Roman" w:eastAsia="Times New Roman" w:hAnsi="Times New Roman" w:cs="Times New Roman"/>
                <w:b/>
                <w:bCs/>
                <w:color w:val="000000" w:themeColor="text1"/>
                <w:sz w:val="24"/>
                <w:szCs w:val="24"/>
                <w:shd w:val="clear" w:color="auto" w:fill="FFFFFF"/>
                <w:lang w:val="fr-FR"/>
              </w:rPr>
              <w:t>335</w:t>
            </w:r>
          </w:p>
          <w:p w:rsidR="006D743A" w:rsidRPr="004F76A1" w:rsidRDefault="006D743A" w:rsidP="00B03489">
            <w:pPr>
              <w:shd w:val="clear" w:color="auto" w:fill="FFFFFF"/>
              <w:spacing w:after="0" w:line="240" w:lineRule="auto"/>
              <w:ind w:left="33"/>
              <w:rPr>
                <w:rFonts w:ascii="Times New Roman" w:eastAsia="Times New Roman" w:hAnsi="Times New Roman" w:cs="Times New Roman"/>
                <w:color w:val="000000" w:themeColor="text1"/>
                <w:sz w:val="24"/>
                <w:szCs w:val="24"/>
                <w:lang w:val="fr-FR"/>
              </w:rPr>
            </w:pPr>
          </w:p>
          <w:p w:rsidR="006D743A" w:rsidRPr="004F76A1" w:rsidRDefault="006D743A" w:rsidP="00B03489">
            <w:pPr>
              <w:shd w:val="clear" w:color="auto" w:fill="FFFFFF"/>
              <w:spacing w:after="0" w:line="240" w:lineRule="auto"/>
              <w:ind w:left="283"/>
              <w:rPr>
                <w:rFonts w:ascii="Times New Roman" w:eastAsia="Times New Roman" w:hAnsi="Times New Roman" w:cs="Times New Roman"/>
                <w:color w:val="000000" w:themeColor="text1"/>
                <w:sz w:val="24"/>
                <w:szCs w:val="24"/>
                <w:lang w:val="fr-FR"/>
              </w:rPr>
            </w:pPr>
            <w:proofErr w:type="spellStart"/>
            <w:r w:rsidRPr="004F76A1">
              <w:rPr>
                <w:rFonts w:ascii="Times New Roman" w:eastAsia="Times New Roman" w:hAnsi="Times New Roman" w:cs="Times New Roman"/>
                <w:bCs/>
                <w:color w:val="000000" w:themeColor="text1"/>
                <w:sz w:val="24"/>
                <w:szCs w:val="24"/>
                <w:shd w:val="clear" w:color="auto" w:fill="FFFFFF"/>
                <w:lang w:val="fr-FR"/>
              </w:rPr>
              <w:t>Săptămâna</w:t>
            </w:r>
            <w:proofErr w:type="spellEnd"/>
            <w:r w:rsidRPr="004F76A1">
              <w:rPr>
                <w:rFonts w:ascii="Times New Roman" w:eastAsia="Times New Roman" w:hAnsi="Times New Roman" w:cs="Times New Roman"/>
                <w:b/>
                <w:bCs/>
                <w:color w:val="000000" w:themeColor="text1"/>
                <w:sz w:val="24"/>
                <w:szCs w:val="24"/>
                <w:shd w:val="clear" w:color="auto" w:fill="FFFFFF"/>
                <w:lang w:val="fr-FR"/>
              </w:rPr>
              <w:t xml:space="preserve"> (</w:t>
            </w:r>
            <w:r w:rsidR="00435816" w:rsidRPr="004F76A1">
              <w:rPr>
                <w:rFonts w:ascii="Times New Roman" w:eastAsia="Times New Roman" w:hAnsi="Times New Roman" w:cs="Times New Roman"/>
                <w:b/>
                <w:bCs/>
                <w:color w:val="000000" w:themeColor="text1"/>
                <w:sz w:val="24"/>
                <w:szCs w:val="24"/>
                <w:shd w:val="clear" w:color="auto" w:fill="FFFFFF"/>
                <w:lang w:val="fr-FR"/>
              </w:rPr>
              <w:t>23</w:t>
            </w:r>
            <w:r w:rsidRPr="004F76A1">
              <w:rPr>
                <w:rFonts w:ascii="Times New Roman" w:eastAsia="Times New Roman" w:hAnsi="Times New Roman" w:cs="Times New Roman"/>
                <w:b/>
                <w:bCs/>
                <w:color w:val="000000" w:themeColor="text1"/>
                <w:sz w:val="24"/>
                <w:szCs w:val="24"/>
                <w:shd w:val="clear" w:color="auto" w:fill="FFFFFF"/>
                <w:lang w:val="fr-FR"/>
              </w:rPr>
              <w:t>.01-</w:t>
            </w:r>
            <w:r w:rsidR="00435816" w:rsidRPr="004F76A1">
              <w:rPr>
                <w:rFonts w:ascii="Times New Roman" w:eastAsia="Times New Roman" w:hAnsi="Times New Roman" w:cs="Times New Roman"/>
                <w:b/>
                <w:bCs/>
                <w:color w:val="000000" w:themeColor="text1"/>
                <w:sz w:val="24"/>
                <w:szCs w:val="24"/>
                <w:shd w:val="clear" w:color="auto" w:fill="FFFFFF"/>
                <w:lang w:val="fr-FR"/>
              </w:rPr>
              <w:t>27</w:t>
            </w:r>
            <w:r w:rsidRPr="004F76A1">
              <w:rPr>
                <w:rFonts w:ascii="Times New Roman" w:eastAsia="Times New Roman" w:hAnsi="Times New Roman" w:cs="Times New Roman"/>
                <w:b/>
                <w:bCs/>
                <w:color w:val="000000" w:themeColor="text1"/>
                <w:sz w:val="24"/>
                <w:szCs w:val="24"/>
                <w:shd w:val="clear" w:color="auto" w:fill="FFFFFF"/>
                <w:lang w:val="fr-FR"/>
              </w:rPr>
              <w:t>.01.23)</w:t>
            </w:r>
          </w:p>
          <w:p w:rsidR="006D743A" w:rsidRPr="004F76A1" w:rsidRDefault="006D743A" w:rsidP="00F8240C">
            <w:pPr>
              <w:pStyle w:val="Listparagraf"/>
              <w:numPr>
                <w:ilvl w:val="0"/>
                <w:numId w:val="3"/>
              </w:numPr>
              <w:shd w:val="clear" w:color="auto" w:fill="FFFFFF"/>
              <w:spacing w:line="276" w:lineRule="auto"/>
              <w:rPr>
                <w:color w:val="000000" w:themeColor="text1"/>
                <w:sz w:val="24"/>
                <w:szCs w:val="24"/>
                <w:lang w:val="pt-BR" w:eastAsia="en-US"/>
              </w:rPr>
            </w:pPr>
            <w:r w:rsidRPr="004F76A1">
              <w:rPr>
                <w:color w:val="000000" w:themeColor="text1"/>
                <w:sz w:val="24"/>
                <w:szCs w:val="24"/>
                <w:shd w:val="clear" w:color="auto" w:fill="FFFFFF"/>
                <w:lang w:val="pt-BR" w:eastAsia="en-US"/>
              </w:rPr>
              <w:t>Cereri înregistrate -</w:t>
            </w:r>
            <w:r w:rsidRPr="004F76A1">
              <w:rPr>
                <w:b/>
                <w:bCs/>
                <w:color w:val="000000" w:themeColor="text1"/>
                <w:sz w:val="24"/>
                <w:szCs w:val="24"/>
                <w:shd w:val="clear" w:color="auto" w:fill="FFFFFF"/>
                <w:lang w:val="pt-BR" w:eastAsia="en-US"/>
              </w:rPr>
              <w:t>1</w:t>
            </w:r>
            <w:r w:rsidR="00435816" w:rsidRPr="004F76A1">
              <w:rPr>
                <w:b/>
                <w:bCs/>
                <w:color w:val="000000" w:themeColor="text1"/>
                <w:sz w:val="24"/>
                <w:szCs w:val="24"/>
                <w:shd w:val="clear" w:color="auto" w:fill="FFFFFF"/>
                <w:lang w:val="pt-BR" w:eastAsia="en-US"/>
              </w:rPr>
              <w:t>86</w:t>
            </w:r>
          </w:p>
          <w:p w:rsidR="006D743A" w:rsidRPr="004F76A1" w:rsidRDefault="006D743A" w:rsidP="00F8240C">
            <w:pPr>
              <w:pStyle w:val="Listparagraf"/>
              <w:numPr>
                <w:ilvl w:val="0"/>
                <w:numId w:val="3"/>
              </w:numPr>
              <w:shd w:val="clear" w:color="auto" w:fill="FFFFFF"/>
              <w:spacing w:line="276" w:lineRule="auto"/>
              <w:rPr>
                <w:color w:val="000000" w:themeColor="text1"/>
                <w:sz w:val="24"/>
                <w:szCs w:val="24"/>
                <w:lang w:val="pt-BR" w:eastAsia="en-US"/>
              </w:rPr>
            </w:pPr>
            <w:r w:rsidRPr="004F76A1">
              <w:rPr>
                <w:color w:val="000000" w:themeColor="text1"/>
                <w:sz w:val="24"/>
                <w:szCs w:val="24"/>
                <w:shd w:val="clear" w:color="auto" w:fill="FFFFFF"/>
                <w:lang w:val="pt-BR" w:eastAsia="en-US"/>
              </w:rPr>
              <w:t xml:space="preserve">Cereri acceptate – </w:t>
            </w:r>
            <w:r w:rsidRPr="004F76A1">
              <w:rPr>
                <w:b/>
                <w:color w:val="000000" w:themeColor="text1"/>
                <w:sz w:val="24"/>
                <w:szCs w:val="24"/>
                <w:shd w:val="clear" w:color="auto" w:fill="FFFFFF"/>
                <w:lang w:val="pt-BR" w:eastAsia="en-US"/>
              </w:rPr>
              <w:t>1</w:t>
            </w:r>
            <w:r w:rsidR="00435816" w:rsidRPr="004F76A1">
              <w:rPr>
                <w:b/>
                <w:color w:val="000000" w:themeColor="text1"/>
                <w:sz w:val="24"/>
                <w:szCs w:val="24"/>
                <w:shd w:val="clear" w:color="auto" w:fill="FFFFFF"/>
                <w:lang w:val="pt-BR" w:eastAsia="en-US"/>
              </w:rPr>
              <w:t>64</w:t>
            </w:r>
          </w:p>
          <w:p w:rsidR="006D743A" w:rsidRPr="004F76A1" w:rsidRDefault="006D743A" w:rsidP="00F8240C">
            <w:pPr>
              <w:pStyle w:val="Listparagraf"/>
              <w:numPr>
                <w:ilvl w:val="0"/>
                <w:numId w:val="3"/>
              </w:numPr>
              <w:tabs>
                <w:tab w:val="left" w:pos="15309"/>
              </w:tabs>
              <w:spacing w:line="276" w:lineRule="auto"/>
              <w:rPr>
                <w:b/>
                <w:bCs/>
                <w:i/>
                <w:color w:val="000000" w:themeColor="text1"/>
                <w:sz w:val="24"/>
                <w:szCs w:val="24"/>
                <w:shd w:val="clear" w:color="auto" w:fill="FFFFFF"/>
                <w:lang w:val="pt-BR" w:eastAsia="en-US"/>
              </w:rPr>
            </w:pPr>
            <w:r w:rsidRPr="004F76A1">
              <w:rPr>
                <w:bCs/>
                <w:color w:val="000000" w:themeColor="text1"/>
                <w:sz w:val="24"/>
                <w:szCs w:val="24"/>
                <w:shd w:val="clear" w:color="auto" w:fill="FFFFFF"/>
                <w:lang w:eastAsia="en-US"/>
              </w:rPr>
              <w:t xml:space="preserve">Apeluri </w:t>
            </w:r>
            <w:proofErr w:type="spellStart"/>
            <w:r w:rsidRPr="004F76A1">
              <w:rPr>
                <w:bCs/>
                <w:color w:val="000000" w:themeColor="text1"/>
                <w:sz w:val="24"/>
                <w:szCs w:val="24"/>
                <w:shd w:val="clear" w:color="auto" w:fill="FFFFFF"/>
                <w:lang w:eastAsia="en-US"/>
              </w:rPr>
              <w:t>telefonice</w:t>
            </w:r>
            <w:r w:rsidR="00F25192" w:rsidRPr="004F76A1">
              <w:rPr>
                <w:b/>
                <w:bCs/>
                <w:color w:val="000000" w:themeColor="text1"/>
                <w:sz w:val="24"/>
                <w:szCs w:val="24"/>
                <w:shd w:val="clear" w:color="auto" w:fill="FFFFFF"/>
                <w:lang w:eastAsia="en-US"/>
              </w:rPr>
              <w:t>-</w:t>
            </w:r>
            <w:proofErr w:type="spellEnd"/>
            <w:r w:rsidR="00F25192" w:rsidRPr="004F76A1">
              <w:rPr>
                <w:b/>
                <w:bCs/>
                <w:color w:val="000000" w:themeColor="text1"/>
                <w:sz w:val="24"/>
                <w:szCs w:val="24"/>
                <w:shd w:val="clear" w:color="auto" w:fill="FFFFFF"/>
                <w:lang w:eastAsia="en-US"/>
              </w:rPr>
              <w:t xml:space="preserve"> </w:t>
            </w:r>
            <w:r w:rsidR="00435816" w:rsidRPr="004F76A1">
              <w:rPr>
                <w:b/>
                <w:bCs/>
                <w:color w:val="000000" w:themeColor="text1"/>
                <w:sz w:val="24"/>
                <w:szCs w:val="24"/>
                <w:shd w:val="clear" w:color="auto" w:fill="FFFFFF"/>
                <w:lang w:eastAsia="en-US"/>
              </w:rPr>
              <w:t>80</w:t>
            </w:r>
            <w:r w:rsidRPr="004F76A1">
              <w:rPr>
                <w:b/>
                <w:bCs/>
                <w:color w:val="000000" w:themeColor="text1"/>
                <w:sz w:val="24"/>
                <w:szCs w:val="24"/>
                <w:shd w:val="clear" w:color="auto" w:fill="FFFFFF"/>
                <w:lang w:eastAsia="en-US"/>
              </w:rPr>
              <w:t xml:space="preserve"> </w:t>
            </w:r>
          </w:p>
          <w:p w:rsidR="006D743A" w:rsidRPr="004F76A1" w:rsidRDefault="006D743A" w:rsidP="004E4B8A">
            <w:pPr>
              <w:tabs>
                <w:tab w:val="left" w:pos="15309"/>
              </w:tabs>
              <w:spacing w:after="0" w:line="240" w:lineRule="auto"/>
              <w:jc w:val="both"/>
              <w:rPr>
                <w:rFonts w:ascii="Times New Roman" w:hAnsi="Times New Roman" w:cs="Times New Roman"/>
                <w:color w:val="000000" w:themeColor="text1"/>
                <w:sz w:val="24"/>
                <w:szCs w:val="24"/>
                <w:lang w:val="ro-RO"/>
              </w:rPr>
            </w:pPr>
            <w:r w:rsidRPr="004F76A1">
              <w:rPr>
                <w:rFonts w:ascii="Times New Roman" w:hAnsi="Times New Roman" w:cs="Times New Roman"/>
                <w:bCs/>
                <w:color w:val="000000" w:themeColor="text1"/>
                <w:sz w:val="24"/>
                <w:szCs w:val="24"/>
                <w:shd w:val="clear" w:color="auto" w:fill="FFFFFF"/>
                <w:lang w:val="pt-BR"/>
              </w:rPr>
              <w:t xml:space="preserve">Au fost soluționate </w:t>
            </w:r>
            <w:r w:rsidR="004E4B8A" w:rsidRPr="004F76A1">
              <w:rPr>
                <w:rFonts w:ascii="Times New Roman" w:hAnsi="Times New Roman" w:cs="Times New Roman"/>
                <w:b/>
                <w:bCs/>
                <w:color w:val="000000" w:themeColor="text1"/>
                <w:sz w:val="24"/>
                <w:szCs w:val="24"/>
                <w:shd w:val="clear" w:color="auto" w:fill="FFFFFF"/>
                <w:lang w:val="pt-BR"/>
              </w:rPr>
              <w:t>47</w:t>
            </w:r>
            <w:r w:rsidRPr="004F76A1">
              <w:rPr>
                <w:rFonts w:ascii="Times New Roman" w:hAnsi="Times New Roman" w:cs="Times New Roman"/>
                <w:b/>
                <w:bCs/>
                <w:color w:val="000000" w:themeColor="text1"/>
                <w:sz w:val="24"/>
                <w:szCs w:val="24"/>
                <w:shd w:val="clear" w:color="auto" w:fill="FFFFFF"/>
                <w:lang w:val="pt-BR"/>
              </w:rPr>
              <w:t xml:space="preserve"> situații</w:t>
            </w:r>
            <w:r w:rsidRPr="004F76A1">
              <w:rPr>
                <w:rFonts w:ascii="Times New Roman" w:hAnsi="Times New Roman" w:cs="Times New Roman"/>
                <w:bCs/>
                <w:color w:val="000000" w:themeColor="text1"/>
                <w:sz w:val="24"/>
                <w:szCs w:val="24"/>
                <w:shd w:val="clear" w:color="auto" w:fill="FFFFFF"/>
                <w:lang w:val="pt-BR"/>
              </w:rPr>
              <w:t xml:space="preserve"> adresate de către părinți, directori  în procesul de evidentă, înmatriculare, transfer, încadrare temporară a copiilor în IÎP, atribuirea adresei în districtul  IÎP în platforma </w:t>
            </w:r>
            <w:r w:rsidR="00D842CF" w:rsidRPr="004F76A1">
              <w:rPr>
                <w:color w:val="000000" w:themeColor="text1"/>
              </w:rPr>
              <w:fldChar w:fldCharType="begin"/>
            </w:r>
            <w:r w:rsidR="00C13103" w:rsidRPr="004F76A1">
              <w:rPr>
                <w:color w:val="000000" w:themeColor="text1"/>
                <w:lang w:val="pt-BR"/>
              </w:rPr>
              <w:instrText>HYPERLINK "http://www.egradinita.md"</w:instrText>
            </w:r>
            <w:r w:rsidR="00D842CF" w:rsidRPr="004F76A1">
              <w:rPr>
                <w:color w:val="000000" w:themeColor="text1"/>
              </w:rPr>
              <w:fldChar w:fldCharType="separate"/>
            </w:r>
            <w:r w:rsidRPr="004F76A1">
              <w:rPr>
                <w:rStyle w:val="Hyperlink"/>
                <w:rFonts w:ascii="Times New Roman" w:hAnsi="Times New Roman" w:cs="Times New Roman"/>
                <w:bCs/>
                <w:color w:val="000000" w:themeColor="text1"/>
                <w:sz w:val="24"/>
                <w:szCs w:val="24"/>
                <w:shd w:val="clear" w:color="auto" w:fill="FFFFFF"/>
                <w:lang w:val="pt-BR"/>
              </w:rPr>
              <w:t>www.egradinita.md</w:t>
            </w:r>
            <w:r w:rsidR="00D842CF" w:rsidRPr="004F76A1">
              <w:rPr>
                <w:color w:val="000000" w:themeColor="text1"/>
              </w:rPr>
              <w:fldChar w:fldCharType="end"/>
            </w:r>
            <w:r w:rsidR="004E4B8A" w:rsidRPr="004F76A1">
              <w:rPr>
                <w:color w:val="000000" w:themeColor="text1"/>
                <w:lang w:val="ro-RO"/>
              </w:rPr>
              <w:t>.</w:t>
            </w: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435816" w:rsidP="00435816">
            <w:pPr>
              <w:pStyle w:val="Frspaiere"/>
              <w:spacing w:line="276" w:lineRule="auto"/>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ro-RO"/>
              </w:rPr>
              <w:lastRenderedPageBreak/>
              <w:t>23</w:t>
            </w:r>
            <w:r w:rsidR="006D743A" w:rsidRPr="004F76A1">
              <w:rPr>
                <w:rFonts w:ascii="Times New Roman" w:hAnsi="Times New Roman" w:cs="Times New Roman"/>
                <w:b/>
                <w:color w:val="000000" w:themeColor="text1"/>
                <w:sz w:val="24"/>
                <w:szCs w:val="24"/>
                <w:lang w:val="ro-RO"/>
              </w:rPr>
              <w:t>.01</w:t>
            </w:r>
            <w:r w:rsidR="006D743A" w:rsidRPr="004F76A1">
              <w:rPr>
                <w:rFonts w:ascii="Times New Roman" w:hAnsi="Times New Roman" w:cs="Times New Roman"/>
                <w:b/>
                <w:color w:val="000000" w:themeColor="text1"/>
                <w:sz w:val="24"/>
                <w:szCs w:val="24"/>
                <w:lang w:val="pt-BR"/>
              </w:rPr>
              <w:t>-</w:t>
            </w:r>
            <w:r w:rsidRPr="004F76A1">
              <w:rPr>
                <w:rFonts w:ascii="Times New Roman" w:hAnsi="Times New Roman" w:cs="Times New Roman"/>
                <w:b/>
                <w:color w:val="000000" w:themeColor="text1"/>
                <w:sz w:val="24"/>
                <w:szCs w:val="24"/>
                <w:lang w:val="pt-BR"/>
              </w:rPr>
              <w:t>27</w:t>
            </w:r>
            <w:r w:rsidR="006D743A" w:rsidRPr="004F76A1">
              <w:rPr>
                <w:rFonts w:ascii="Times New Roman" w:hAnsi="Times New Roman" w:cs="Times New Roman"/>
                <w:b/>
                <w:color w:val="000000" w:themeColor="text1"/>
                <w:sz w:val="24"/>
                <w:szCs w:val="24"/>
                <w:lang w:val="pt-BR"/>
              </w:rPr>
              <w:t>.01.23</w:t>
            </w: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line="240" w:lineRule="auto"/>
              <w:jc w:val="both"/>
              <w:rPr>
                <w:rFonts w:ascii="Times New Roman" w:hAnsi="Times New Roman" w:cs="Times New Roman"/>
                <w:color w:val="000000" w:themeColor="text1"/>
                <w:sz w:val="24"/>
                <w:szCs w:val="24"/>
                <w:lang w:val="pt-BR"/>
              </w:rPr>
            </w:pPr>
            <w:r w:rsidRPr="004F76A1">
              <w:rPr>
                <w:rFonts w:ascii="Times New Roman" w:eastAsia="Times New Roman" w:hAnsi="Times New Roman" w:cs="Times New Roman"/>
                <w:color w:val="000000" w:themeColor="text1"/>
                <w:sz w:val="24"/>
                <w:szCs w:val="24"/>
                <w:highlight w:val="white"/>
                <w:lang w:val="pt-BR"/>
              </w:rPr>
              <w:t xml:space="preserve">Asigurarea regulamentară  și transparentă a înscrierii copiilor </w:t>
            </w:r>
            <w:r w:rsidRPr="004F76A1">
              <w:rPr>
                <w:rFonts w:ascii="Times New Roman" w:eastAsia="Times New Roman" w:hAnsi="Times New Roman" w:cs="Times New Roman"/>
                <w:color w:val="000000" w:themeColor="text1"/>
                <w:sz w:val="24"/>
                <w:szCs w:val="24"/>
                <w:highlight w:val="white"/>
                <w:lang w:val="pt-BR"/>
              </w:rPr>
              <w:lastRenderedPageBreak/>
              <w:t>în instituțiile de educație timpurie</w:t>
            </w: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pStyle w:val="1"/>
              <w:shd w:val="clear" w:color="auto" w:fill="auto"/>
              <w:spacing w:after="0" w:line="240" w:lineRule="auto"/>
              <w:jc w:val="both"/>
              <w:rPr>
                <w:i/>
                <w:color w:val="000000" w:themeColor="text1"/>
                <w:sz w:val="24"/>
                <w:szCs w:val="24"/>
                <w:lang w:val="pt-BR"/>
              </w:rPr>
            </w:pPr>
            <w:r w:rsidRPr="004F76A1">
              <w:rPr>
                <w:color w:val="000000" w:themeColor="text1"/>
                <w:sz w:val="24"/>
                <w:szCs w:val="24"/>
                <w:highlight w:val="white"/>
                <w:lang w:val="pt-BR"/>
              </w:rPr>
              <w:lastRenderedPageBreak/>
              <w:t xml:space="preserve">Recepționarea și oferirea răspunsurilor la mesajele </w:t>
            </w:r>
            <w:r w:rsidRPr="004F76A1">
              <w:rPr>
                <w:color w:val="000000" w:themeColor="text1"/>
                <w:sz w:val="24"/>
                <w:szCs w:val="24"/>
                <w:highlight w:val="white"/>
                <w:lang w:val="pt-BR"/>
              </w:rPr>
              <w:lastRenderedPageBreak/>
              <w:t>textuale de pe email-ul  egradinita@pmc.md</w:t>
            </w:r>
          </w:p>
        </w:tc>
      </w:tr>
      <w:tr w:rsidR="00CE1B58" w:rsidRPr="004F76A1" w:rsidTr="00E87051">
        <w:tc>
          <w:tcPr>
            <w:tcW w:w="3686" w:type="dxa"/>
            <w:tcBorders>
              <w:top w:val="single" w:sz="4" w:space="0" w:color="000000"/>
              <w:left w:val="single" w:sz="4" w:space="0" w:color="000000"/>
              <w:bottom w:val="single" w:sz="4" w:space="0" w:color="000000"/>
              <w:right w:val="single" w:sz="4" w:space="0" w:color="000000"/>
            </w:tcBorders>
          </w:tcPr>
          <w:p w:rsidR="00CE1B58" w:rsidRPr="004F76A1" w:rsidRDefault="00CE1B58" w:rsidP="00CE1B58">
            <w:pPr>
              <w:shd w:val="clear" w:color="auto" w:fill="FFFFFF"/>
              <w:spacing w:after="0" w:line="240" w:lineRule="auto"/>
              <w:rPr>
                <w:rFonts w:ascii="Times New Roman" w:hAnsi="Times New Roman"/>
                <w:color w:val="000000" w:themeColor="text1"/>
                <w:sz w:val="24"/>
                <w:szCs w:val="24"/>
                <w:lang w:val="ro-RO"/>
              </w:rPr>
            </w:pPr>
            <w:r w:rsidRPr="004F76A1">
              <w:rPr>
                <w:rFonts w:ascii="Times New Roman" w:hAnsi="Times New Roman"/>
                <w:color w:val="000000" w:themeColor="text1"/>
                <w:sz w:val="24"/>
                <w:szCs w:val="24"/>
                <w:lang w:val="ro-RO"/>
              </w:rPr>
              <w:lastRenderedPageBreak/>
              <w:t xml:space="preserve">Organizarea seminarului instructiv </w:t>
            </w:r>
            <w:proofErr w:type="spellStart"/>
            <w:r w:rsidRPr="004F76A1">
              <w:rPr>
                <w:rFonts w:ascii="Times New Roman" w:hAnsi="Times New Roman"/>
                <w:color w:val="000000" w:themeColor="text1"/>
                <w:sz w:val="24"/>
                <w:szCs w:val="24"/>
                <w:lang w:val="ro-RO"/>
              </w:rPr>
              <w:t>-metodic</w:t>
            </w:r>
            <w:proofErr w:type="spellEnd"/>
            <w:r w:rsidRPr="004F76A1">
              <w:rPr>
                <w:rFonts w:ascii="Times New Roman" w:hAnsi="Times New Roman"/>
                <w:color w:val="000000" w:themeColor="text1"/>
                <w:sz w:val="24"/>
                <w:szCs w:val="24"/>
                <w:lang w:val="ro-RO"/>
              </w:rPr>
              <w:t xml:space="preserve"> pentru metodiştii din instituţiile de învăţământ preşcolar de comun cu CPSP.</w:t>
            </w:r>
          </w:p>
          <w:p w:rsidR="00CE1B58" w:rsidRPr="004F76A1" w:rsidRDefault="00CE1B58" w:rsidP="00B03489">
            <w:pPr>
              <w:tabs>
                <w:tab w:val="left" w:pos="1440"/>
              </w:tabs>
              <w:spacing w:line="240" w:lineRule="auto"/>
              <w:jc w:val="both"/>
              <w:rPr>
                <w:rFonts w:ascii="Times New Roman" w:eastAsia="Times New Roman" w:hAnsi="Times New Roman" w:cs="Times New Roman"/>
                <w:color w:val="000000" w:themeColor="text1"/>
                <w:sz w:val="24"/>
                <w:szCs w:val="24"/>
                <w:highlight w:val="white"/>
                <w:lang w:val="ro-RO"/>
              </w:rPr>
            </w:pPr>
          </w:p>
        </w:tc>
        <w:tc>
          <w:tcPr>
            <w:tcW w:w="6095" w:type="dxa"/>
            <w:tcBorders>
              <w:top w:val="single" w:sz="4" w:space="0" w:color="000000"/>
              <w:left w:val="single" w:sz="4" w:space="0" w:color="000000"/>
              <w:bottom w:val="single" w:sz="4" w:space="0" w:color="000000"/>
              <w:right w:val="single" w:sz="4" w:space="0" w:color="000000"/>
            </w:tcBorders>
          </w:tcPr>
          <w:p w:rsidR="00CE1B58" w:rsidRPr="004F76A1" w:rsidRDefault="00CE1B58" w:rsidP="00CE1B58">
            <w:pPr>
              <w:shd w:val="clear" w:color="auto" w:fill="FFFFFF"/>
              <w:spacing w:after="0" w:line="240" w:lineRule="auto"/>
              <w:rPr>
                <w:rFonts w:ascii="Times New Roman" w:hAnsi="Times New Roman"/>
                <w:color w:val="000000" w:themeColor="text1"/>
                <w:sz w:val="24"/>
                <w:szCs w:val="24"/>
                <w:lang w:val="ro-RO"/>
              </w:rPr>
            </w:pPr>
            <w:r w:rsidRPr="004F76A1">
              <w:rPr>
                <w:rFonts w:ascii="Times New Roman" w:hAnsi="Times New Roman"/>
                <w:color w:val="000000" w:themeColor="text1"/>
                <w:sz w:val="24"/>
                <w:szCs w:val="24"/>
                <w:lang w:val="ro-RO"/>
              </w:rPr>
              <w:t xml:space="preserve">Au participat 167 de metodişti la organizarea seminarului </w:t>
            </w:r>
            <w:proofErr w:type="spellStart"/>
            <w:r w:rsidRPr="004F76A1">
              <w:rPr>
                <w:rFonts w:ascii="Times New Roman" w:hAnsi="Times New Roman"/>
                <w:color w:val="000000" w:themeColor="text1"/>
                <w:sz w:val="24"/>
                <w:szCs w:val="24"/>
                <w:lang w:val="ro-RO"/>
              </w:rPr>
              <w:t>instructiv-</w:t>
            </w:r>
            <w:proofErr w:type="spellEnd"/>
            <w:r w:rsidRPr="004F76A1">
              <w:rPr>
                <w:rFonts w:ascii="Times New Roman" w:hAnsi="Times New Roman"/>
                <w:color w:val="000000" w:themeColor="text1"/>
                <w:sz w:val="24"/>
                <w:szCs w:val="24"/>
                <w:lang w:val="ro-RO"/>
              </w:rPr>
              <w:t xml:space="preserve"> metodic ,, Procedura de organizare a interviului de protecţie cu copiii presupuşi victime sau martori ai violenţei” .  </w:t>
            </w:r>
          </w:p>
          <w:p w:rsidR="00CE1B58" w:rsidRPr="004F76A1" w:rsidRDefault="00CE1B58" w:rsidP="00CE1B58">
            <w:pPr>
              <w:shd w:val="clear" w:color="auto" w:fill="FFFFFF"/>
              <w:spacing w:after="0"/>
              <w:ind w:left="280"/>
              <w:jc w:val="both"/>
              <w:rPr>
                <w:rFonts w:ascii="Times New Roman" w:eastAsia="Times New Roman" w:hAnsi="Times New Roman" w:cs="Times New Roman"/>
                <w:color w:val="000000" w:themeColor="text1"/>
                <w:sz w:val="24"/>
                <w:szCs w:val="24"/>
                <w:shd w:val="clear" w:color="auto" w:fill="FFFFFF"/>
                <w:lang w:val="ro-RO"/>
              </w:rPr>
            </w:pPr>
          </w:p>
        </w:tc>
        <w:tc>
          <w:tcPr>
            <w:tcW w:w="1985" w:type="dxa"/>
            <w:tcBorders>
              <w:top w:val="single" w:sz="4" w:space="0" w:color="000000"/>
              <w:left w:val="single" w:sz="4" w:space="0" w:color="000000"/>
              <w:bottom w:val="single" w:sz="4" w:space="0" w:color="000000"/>
              <w:right w:val="single" w:sz="4" w:space="0" w:color="000000"/>
            </w:tcBorders>
            <w:hideMark/>
          </w:tcPr>
          <w:p w:rsidR="00CE1B58" w:rsidRPr="004F76A1" w:rsidRDefault="00CE1B58" w:rsidP="00435816">
            <w:pPr>
              <w:pStyle w:val="Frspaiere"/>
              <w:spacing w:line="276" w:lineRule="auto"/>
              <w:rPr>
                <w:rFonts w:ascii="Times New Roman" w:hAnsi="Times New Roman" w:cs="Times New Roman"/>
                <w:b/>
                <w:color w:val="000000" w:themeColor="text1"/>
                <w:sz w:val="24"/>
                <w:szCs w:val="24"/>
                <w:lang w:val="ro-RO"/>
              </w:rPr>
            </w:pPr>
            <w:r w:rsidRPr="004F76A1">
              <w:rPr>
                <w:rFonts w:ascii="Times New Roman" w:hAnsi="Times New Roman" w:cs="Times New Roman"/>
                <w:b/>
                <w:color w:val="000000" w:themeColor="text1"/>
                <w:sz w:val="24"/>
                <w:szCs w:val="24"/>
                <w:lang w:val="ro-RO"/>
              </w:rPr>
              <w:t>23.01-27.01.23</w:t>
            </w:r>
          </w:p>
        </w:tc>
        <w:tc>
          <w:tcPr>
            <w:tcW w:w="1984" w:type="dxa"/>
            <w:tcBorders>
              <w:top w:val="single" w:sz="4" w:space="0" w:color="000000"/>
              <w:left w:val="single" w:sz="4" w:space="0" w:color="000000"/>
              <w:bottom w:val="single" w:sz="4" w:space="0" w:color="000000"/>
              <w:right w:val="single" w:sz="4" w:space="0" w:color="000000"/>
            </w:tcBorders>
            <w:hideMark/>
          </w:tcPr>
          <w:p w:rsidR="00CE1B58" w:rsidRPr="004F76A1" w:rsidRDefault="00CE1B58" w:rsidP="00B03489">
            <w:pPr>
              <w:spacing w:line="240" w:lineRule="auto"/>
              <w:jc w:val="both"/>
              <w:rPr>
                <w:rFonts w:ascii="Times New Roman" w:eastAsia="Times New Roman" w:hAnsi="Times New Roman" w:cs="Times New Roman"/>
                <w:color w:val="000000" w:themeColor="text1"/>
                <w:sz w:val="24"/>
                <w:szCs w:val="24"/>
                <w:highlight w:val="white"/>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CE1B58" w:rsidRPr="004F76A1" w:rsidRDefault="00CE1B58" w:rsidP="00B03489">
            <w:pPr>
              <w:pStyle w:val="1"/>
              <w:shd w:val="clear" w:color="auto" w:fill="auto"/>
              <w:spacing w:after="0" w:line="240" w:lineRule="auto"/>
              <w:jc w:val="both"/>
              <w:rPr>
                <w:color w:val="000000" w:themeColor="text1"/>
                <w:sz w:val="24"/>
                <w:szCs w:val="24"/>
                <w:highlight w:val="white"/>
                <w:lang w:val="pt-BR"/>
              </w:rPr>
            </w:pPr>
          </w:p>
        </w:tc>
      </w:tr>
      <w:tr w:rsidR="00425E2C" w:rsidRPr="00B67083" w:rsidTr="00E87051">
        <w:tc>
          <w:tcPr>
            <w:tcW w:w="3686" w:type="dxa"/>
            <w:tcBorders>
              <w:top w:val="single" w:sz="4" w:space="0" w:color="000000"/>
              <w:left w:val="single" w:sz="4" w:space="0" w:color="000000"/>
              <w:bottom w:val="single" w:sz="4" w:space="0" w:color="000000"/>
              <w:right w:val="single" w:sz="4" w:space="0" w:color="000000"/>
            </w:tcBorders>
          </w:tcPr>
          <w:p w:rsidR="00425E2C" w:rsidRPr="004F76A1" w:rsidRDefault="00435816" w:rsidP="00B03489">
            <w:pPr>
              <w:tabs>
                <w:tab w:val="left" w:pos="1440"/>
              </w:tabs>
              <w:spacing w:line="240" w:lineRule="auto"/>
              <w:jc w:val="both"/>
              <w:rPr>
                <w:rFonts w:ascii="Times New Roman" w:eastAsia="Times New Roman" w:hAnsi="Times New Roman" w:cs="Times New Roman"/>
                <w:color w:val="000000" w:themeColor="text1"/>
                <w:sz w:val="24"/>
                <w:szCs w:val="24"/>
                <w:highlight w:val="white"/>
                <w:lang w:val="pt-BR"/>
              </w:rPr>
            </w:pPr>
            <w:r w:rsidRPr="004F76A1">
              <w:rPr>
                <w:rFonts w:ascii="Times New Roman" w:eastAsia="Calibri" w:hAnsi="Times New Roman" w:cs="Times New Roman"/>
                <w:bCs/>
                <w:color w:val="000000" w:themeColor="text1"/>
                <w:sz w:val="24"/>
                <w:szCs w:val="24"/>
                <w:lang w:val="pt-BR"/>
              </w:rPr>
              <w:t xml:space="preserve">Organizarea și desfășurarea </w:t>
            </w:r>
            <w:r w:rsidRPr="004F76A1">
              <w:rPr>
                <w:rFonts w:ascii="Times New Roman" w:eastAsia="Times New Roman" w:hAnsi="Times New Roman" w:cs="Times New Roman"/>
                <w:color w:val="000000" w:themeColor="text1"/>
                <w:sz w:val="24"/>
                <w:szCs w:val="24"/>
                <w:lang w:val="pt-BR" w:eastAsia="ru-RU"/>
              </w:rPr>
              <w:t xml:space="preserve"> </w:t>
            </w:r>
            <w:r w:rsidRPr="004F76A1">
              <w:rPr>
                <w:rFonts w:ascii="Times New Roman" w:eastAsia="Times New Roman" w:hAnsi="Times New Roman" w:cs="Times New Roman"/>
                <w:bCs/>
                <w:color w:val="000000" w:themeColor="text1"/>
                <w:sz w:val="24"/>
                <w:szCs w:val="24"/>
                <w:lang w:val="pt-BR" w:eastAsia="ru-RU"/>
              </w:rPr>
              <w:t>seminarului instructiv-metodic pentru CDS cu genericul: „Orientarea profesională și ghidarea în carieră a elevilor cu CES absolvenți”</w:t>
            </w:r>
          </w:p>
        </w:tc>
        <w:tc>
          <w:tcPr>
            <w:tcW w:w="6095" w:type="dxa"/>
            <w:tcBorders>
              <w:top w:val="single" w:sz="4" w:space="0" w:color="000000"/>
              <w:left w:val="single" w:sz="4" w:space="0" w:color="000000"/>
              <w:bottom w:val="single" w:sz="4" w:space="0" w:color="000000"/>
              <w:right w:val="single" w:sz="4" w:space="0" w:color="000000"/>
            </w:tcBorders>
          </w:tcPr>
          <w:p w:rsidR="00425E2C" w:rsidRPr="004F76A1" w:rsidRDefault="00435816" w:rsidP="007A4B64">
            <w:pPr>
              <w:shd w:val="clear" w:color="auto" w:fill="FFFFFF"/>
              <w:spacing w:after="0"/>
              <w:ind w:left="280"/>
              <w:jc w:val="both"/>
              <w:rPr>
                <w:rFonts w:ascii="Times New Roman" w:eastAsia="Times New Roman" w:hAnsi="Times New Roman" w:cs="Times New Roman"/>
                <w:color w:val="000000" w:themeColor="text1"/>
                <w:sz w:val="24"/>
                <w:szCs w:val="24"/>
                <w:shd w:val="clear" w:color="auto" w:fill="FFFFFF"/>
                <w:lang w:val="pt-BR"/>
              </w:rPr>
            </w:pPr>
            <w:r w:rsidRPr="004F76A1">
              <w:rPr>
                <w:rFonts w:ascii="Times New Roman" w:hAnsi="Times New Roman" w:cs="Times New Roman"/>
                <w:color w:val="000000" w:themeColor="text1"/>
                <w:sz w:val="24"/>
                <w:szCs w:val="24"/>
                <w:lang w:val="pt-BR"/>
              </w:rPr>
              <w:t>Au participat 69 de cadre didactice de sprijin.</w:t>
            </w:r>
          </w:p>
        </w:tc>
        <w:tc>
          <w:tcPr>
            <w:tcW w:w="1985" w:type="dxa"/>
            <w:tcBorders>
              <w:top w:val="single" w:sz="4" w:space="0" w:color="000000"/>
              <w:left w:val="single" w:sz="4" w:space="0" w:color="000000"/>
              <w:bottom w:val="single" w:sz="4" w:space="0" w:color="000000"/>
              <w:right w:val="single" w:sz="4" w:space="0" w:color="000000"/>
            </w:tcBorders>
            <w:hideMark/>
          </w:tcPr>
          <w:p w:rsidR="00425E2C" w:rsidRPr="004F76A1" w:rsidRDefault="00435816" w:rsidP="00B03489">
            <w:pPr>
              <w:pStyle w:val="Frspaiere"/>
              <w:spacing w:line="276" w:lineRule="auto"/>
              <w:rPr>
                <w:rFonts w:ascii="Times New Roman" w:hAnsi="Times New Roman" w:cs="Times New Roman"/>
                <w:b/>
                <w:color w:val="000000" w:themeColor="text1"/>
                <w:sz w:val="24"/>
                <w:szCs w:val="24"/>
                <w:lang w:val="ro-RO"/>
              </w:rPr>
            </w:pPr>
            <w:r w:rsidRPr="004F76A1">
              <w:rPr>
                <w:rFonts w:ascii="Times New Roman" w:hAnsi="Times New Roman" w:cs="Times New Roman"/>
                <w:b/>
                <w:color w:val="000000" w:themeColor="text1"/>
                <w:sz w:val="24"/>
                <w:szCs w:val="24"/>
                <w:lang w:val="ro-RO"/>
              </w:rPr>
              <w:t>26.01.2023</w:t>
            </w:r>
          </w:p>
        </w:tc>
        <w:tc>
          <w:tcPr>
            <w:tcW w:w="1984" w:type="dxa"/>
            <w:tcBorders>
              <w:top w:val="single" w:sz="4" w:space="0" w:color="000000"/>
              <w:left w:val="single" w:sz="4" w:space="0" w:color="000000"/>
              <w:bottom w:val="single" w:sz="4" w:space="0" w:color="000000"/>
              <w:right w:val="single" w:sz="4" w:space="0" w:color="000000"/>
            </w:tcBorders>
            <w:hideMark/>
          </w:tcPr>
          <w:p w:rsidR="00425E2C" w:rsidRPr="004F76A1" w:rsidRDefault="00425E2C" w:rsidP="00435816">
            <w:pPr>
              <w:spacing w:line="240" w:lineRule="auto"/>
              <w:jc w:val="both"/>
              <w:rPr>
                <w:rFonts w:ascii="Times New Roman" w:eastAsia="Times New Roman" w:hAnsi="Times New Roman" w:cs="Times New Roman"/>
                <w:color w:val="000000" w:themeColor="text1"/>
                <w:sz w:val="24"/>
                <w:szCs w:val="24"/>
                <w:highlight w:val="white"/>
                <w:lang w:val="pt-BR"/>
              </w:rPr>
            </w:pPr>
            <w:r w:rsidRPr="004F76A1">
              <w:rPr>
                <w:rFonts w:ascii="Times New Roman" w:hAnsi="Times New Roman" w:cs="Times New Roman"/>
                <w:color w:val="000000" w:themeColor="text1"/>
                <w:sz w:val="24"/>
                <w:szCs w:val="24"/>
                <w:lang w:val="pt-BR"/>
              </w:rPr>
              <w:t xml:space="preserve">Informarea/formarea la subiect a </w:t>
            </w:r>
            <w:r w:rsidR="00435816" w:rsidRPr="004F76A1">
              <w:rPr>
                <w:rFonts w:ascii="Times New Roman" w:hAnsi="Times New Roman" w:cs="Times New Roman"/>
                <w:color w:val="000000" w:themeColor="text1"/>
                <w:sz w:val="24"/>
                <w:szCs w:val="24"/>
                <w:lang w:val="pt-BR"/>
              </w:rPr>
              <w:t>cadrelor didactice de sprijin</w:t>
            </w:r>
          </w:p>
        </w:tc>
        <w:tc>
          <w:tcPr>
            <w:tcW w:w="1706" w:type="dxa"/>
            <w:tcBorders>
              <w:top w:val="single" w:sz="4" w:space="0" w:color="000000"/>
              <w:left w:val="single" w:sz="4" w:space="0" w:color="000000"/>
              <w:bottom w:val="single" w:sz="4" w:space="0" w:color="000000"/>
              <w:right w:val="single" w:sz="4" w:space="0" w:color="000000"/>
            </w:tcBorders>
            <w:hideMark/>
          </w:tcPr>
          <w:p w:rsidR="00425E2C" w:rsidRPr="004F76A1" w:rsidRDefault="00425E2C" w:rsidP="00B03489">
            <w:pPr>
              <w:pStyle w:val="1"/>
              <w:shd w:val="clear" w:color="auto" w:fill="auto"/>
              <w:spacing w:after="0" w:line="240" w:lineRule="auto"/>
              <w:jc w:val="both"/>
              <w:rPr>
                <w:color w:val="000000" w:themeColor="text1"/>
                <w:sz w:val="24"/>
                <w:szCs w:val="24"/>
                <w:highlight w:val="white"/>
                <w:lang w:val="pt-BR"/>
              </w:rPr>
            </w:pPr>
          </w:p>
        </w:tc>
      </w:tr>
      <w:tr w:rsidR="00435816" w:rsidRPr="004F76A1" w:rsidTr="00E87051">
        <w:tc>
          <w:tcPr>
            <w:tcW w:w="3686" w:type="dxa"/>
            <w:tcBorders>
              <w:top w:val="single" w:sz="4" w:space="0" w:color="000000"/>
              <w:left w:val="single" w:sz="4" w:space="0" w:color="000000"/>
              <w:bottom w:val="single" w:sz="4" w:space="0" w:color="000000"/>
              <w:right w:val="single" w:sz="4" w:space="0" w:color="000000"/>
            </w:tcBorders>
          </w:tcPr>
          <w:p w:rsidR="00435816" w:rsidRPr="004F76A1" w:rsidRDefault="00435816" w:rsidP="00B03489">
            <w:pPr>
              <w:tabs>
                <w:tab w:val="left" w:pos="1440"/>
              </w:tabs>
              <w:spacing w:line="240" w:lineRule="auto"/>
              <w:jc w:val="both"/>
              <w:rPr>
                <w:rFonts w:ascii="Times New Roman" w:eastAsia="Calibri" w:hAnsi="Times New Roman" w:cs="Times New Roman"/>
                <w:bCs/>
                <w:color w:val="000000" w:themeColor="text1"/>
                <w:sz w:val="24"/>
                <w:szCs w:val="24"/>
                <w:lang w:val="pt-BR"/>
              </w:rPr>
            </w:pPr>
            <w:r w:rsidRPr="004F76A1">
              <w:rPr>
                <w:rFonts w:ascii="Times New Roman" w:hAnsi="Times New Roman" w:cs="Times New Roman"/>
                <w:color w:val="000000" w:themeColor="text1"/>
                <w:sz w:val="24"/>
                <w:szCs w:val="24"/>
              </w:rPr>
              <w:t>Evaluare, consiliere, remediere psihologică</w:t>
            </w:r>
          </w:p>
        </w:tc>
        <w:tc>
          <w:tcPr>
            <w:tcW w:w="6095" w:type="dxa"/>
            <w:tcBorders>
              <w:top w:val="single" w:sz="4" w:space="0" w:color="000000"/>
              <w:left w:val="single" w:sz="4" w:space="0" w:color="000000"/>
              <w:bottom w:val="single" w:sz="4" w:space="0" w:color="000000"/>
              <w:right w:val="single" w:sz="4" w:space="0" w:color="000000"/>
            </w:tcBorders>
          </w:tcPr>
          <w:p w:rsidR="00435816" w:rsidRPr="004F76A1" w:rsidRDefault="00435816" w:rsidP="007A4B64">
            <w:pPr>
              <w:shd w:val="clear" w:color="auto" w:fill="FFFFFF"/>
              <w:spacing w:after="0"/>
              <w:ind w:left="280"/>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Au fost consiliate 23 de persoane şi s-au desfăşurat 24 de şedinţe.</w:t>
            </w:r>
          </w:p>
        </w:tc>
        <w:tc>
          <w:tcPr>
            <w:tcW w:w="1985" w:type="dxa"/>
            <w:tcBorders>
              <w:top w:val="single" w:sz="4" w:space="0" w:color="000000"/>
              <w:left w:val="single" w:sz="4" w:space="0" w:color="000000"/>
              <w:bottom w:val="single" w:sz="4" w:space="0" w:color="000000"/>
              <w:right w:val="single" w:sz="4" w:space="0" w:color="000000"/>
            </w:tcBorders>
            <w:hideMark/>
          </w:tcPr>
          <w:p w:rsidR="00435816" w:rsidRPr="004F76A1" w:rsidRDefault="00636564" w:rsidP="00B03489">
            <w:pPr>
              <w:pStyle w:val="Frspaiere"/>
              <w:spacing w:line="276" w:lineRule="auto"/>
              <w:rPr>
                <w:rFonts w:ascii="Times New Roman" w:hAnsi="Times New Roman" w:cs="Times New Roman"/>
                <w:b/>
                <w:color w:val="000000" w:themeColor="text1"/>
                <w:sz w:val="24"/>
                <w:szCs w:val="24"/>
                <w:lang w:val="ro-RO"/>
              </w:rPr>
            </w:pPr>
            <w:r w:rsidRPr="004F76A1">
              <w:rPr>
                <w:rFonts w:ascii="Times New Roman" w:hAnsi="Times New Roman" w:cs="Times New Roman"/>
                <w:b/>
                <w:color w:val="000000" w:themeColor="text1"/>
                <w:sz w:val="24"/>
                <w:szCs w:val="24"/>
                <w:lang w:val="ro-RO"/>
              </w:rPr>
              <w:t>23.01-27.01.23</w:t>
            </w:r>
          </w:p>
        </w:tc>
        <w:tc>
          <w:tcPr>
            <w:tcW w:w="1984" w:type="dxa"/>
            <w:tcBorders>
              <w:top w:val="single" w:sz="4" w:space="0" w:color="000000"/>
              <w:left w:val="single" w:sz="4" w:space="0" w:color="000000"/>
              <w:bottom w:val="single" w:sz="4" w:space="0" w:color="000000"/>
              <w:right w:val="single" w:sz="4" w:space="0" w:color="000000"/>
            </w:tcBorders>
            <w:hideMark/>
          </w:tcPr>
          <w:p w:rsidR="00435816" w:rsidRPr="004F76A1" w:rsidRDefault="00435816" w:rsidP="00435816">
            <w:pPr>
              <w:spacing w:line="240" w:lineRule="auto"/>
              <w:jc w:val="both"/>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435816" w:rsidRPr="004F76A1" w:rsidRDefault="00435816" w:rsidP="00B03489">
            <w:pPr>
              <w:pStyle w:val="1"/>
              <w:shd w:val="clear" w:color="auto" w:fill="auto"/>
              <w:spacing w:after="0" w:line="240" w:lineRule="auto"/>
              <w:jc w:val="both"/>
              <w:rPr>
                <w:color w:val="000000" w:themeColor="text1"/>
                <w:sz w:val="24"/>
                <w:szCs w:val="24"/>
                <w:highlight w:val="white"/>
                <w:lang w:val="pt-BR"/>
              </w:rPr>
            </w:pPr>
          </w:p>
        </w:tc>
      </w:tr>
      <w:tr w:rsidR="006D743A" w:rsidRPr="00B67083" w:rsidTr="00E87051">
        <w:tc>
          <w:tcPr>
            <w:tcW w:w="368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pStyle w:val="NormalWeb"/>
              <w:shd w:val="clear" w:color="auto" w:fill="FFFFFF"/>
              <w:tabs>
                <w:tab w:val="left" w:pos="142"/>
              </w:tabs>
              <w:spacing w:before="0" w:beforeAutospacing="0" w:after="0" w:afterAutospacing="0" w:line="276" w:lineRule="auto"/>
              <w:ind w:left="34"/>
              <w:jc w:val="both"/>
              <w:rPr>
                <w:color w:val="000000" w:themeColor="text1"/>
                <w:lang w:val="pt-BR" w:eastAsia="en-US"/>
              </w:rPr>
            </w:pPr>
            <w:r w:rsidRPr="004F76A1">
              <w:rPr>
                <w:color w:val="000000" w:themeColor="text1"/>
                <w:lang w:val="pt-BR" w:eastAsia="en-US"/>
              </w:rPr>
              <w:t xml:space="preserve">Asigurarea procesului de transparenţă (postări pe pagina oficială WEB și Facebook a DGETS </w:t>
            </w:r>
          </w:p>
        </w:tc>
        <w:tc>
          <w:tcPr>
            <w:tcW w:w="6095" w:type="dxa"/>
            <w:tcBorders>
              <w:top w:val="single" w:sz="4" w:space="0" w:color="000000"/>
              <w:left w:val="single" w:sz="4" w:space="0" w:color="000000"/>
              <w:bottom w:val="single" w:sz="4" w:space="0" w:color="000000"/>
              <w:right w:val="single" w:sz="4" w:space="0" w:color="000000"/>
            </w:tcBorders>
          </w:tcPr>
          <w:p w:rsidR="006D743A" w:rsidRPr="004F76A1" w:rsidRDefault="006D743A" w:rsidP="00B03489">
            <w:pPr>
              <w:spacing w:after="0" w:line="240" w:lineRule="auto"/>
              <w:ind w:left="34"/>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Au fost adaptate și publicate </w:t>
            </w:r>
            <w:r w:rsidR="00D90B0A" w:rsidRPr="004F76A1">
              <w:rPr>
                <w:rFonts w:ascii="Times New Roman" w:hAnsi="Times New Roman" w:cs="Times New Roman"/>
                <w:b/>
                <w:color w:val="000000" w:themeColor="text1"/>
                <w:sz w:val="24"/>
                <w:szCs w:val="24"/>
                <w:lang w:val="pt-BR"/>
              </w:rPr>
              <w:t>13</w:t>
            </w:r>
            <w:r w:rsidRPr="004F76A1">
              <w:rPr>
                <w:rFonts w:ascii="Times New Roman" w:hAnsi="Times New Roman" w:cs="Times New Roman"/>
                <w:b/>
                <w:color w:val="000000" w:themeColor="text1"/>
                <w:sz w:val="24"/>
                <w:szCs w:val="24"/>
                <w:lang w:val="pt-BR"/>
              </w:rPr>
              <w:t xml:space="preserve"> postări</w:t>
            </w:r>
            <w:r w:rsidRPr="004F76A1">
              <w:rPr>
                <w:rFonts w:ascii="Times New Roman" w:hAnsi="Times New Roman" w:cs="Times New Roman"/>
                <w:color w:val="000000" w:themeColor="text1"/>
                <w:sz w:val="24"/>
                <w:szCs w:val="24"/>
                <w:lang w:val="pt-BR"/>
              </w:rPr>
              <w:t xml:space="preserve"> pe pagina </w:t>
            </w:r>
            <w:r w:rsidRPr="004F76A1">
              <w:rPr>
                <w:rFonts w:ascii="Times New Roman" w:hAnsi="Times New Roman" w:cs="Times New Roman"/>
                <w:b/>
                <w:color w:val="000000" w:themeColor="text1"/>
                <w:sz w:val="24"/>
                <w:szCs w:val="24"/>
                <w:lang w:val="pt-BR"/>
              </w:rPr>
              <w:t>WEB a DGETS</w:t>
            </w:r>
            <w:r w:rsidRPr="004F76A1">
              <w:rPr>
                <w:rFonts w:ascii="Times New Roman" w:hAnsi="Times New Roman" w:cs="Times New Roman"/>
                <w:color w:val="000000" w:themeColor="text1"/>
                <w:sz w:val="24"/>
                <w:szCs w:val="24"/>
                <w:lang w:val="pt-BR"/>
              </w:rPr>
              <w:t xml:space="preserve"> şi </w:t>
            </w:r>
            <w:r w:rsidR="00D90B0A" w:rsidRPr="004F76A1">
              <w:rPr>
                <w:rFonts w:ascii="Times New Roman" w:hAnsi="Times New Roman" w:cs="Times New Roman"/>
                <w:b/>
                <w:color w:val="000000" w:themeColor="text1"/>
                <w:sz w:val="24"/>
                <w:szCs w:val="24"/>
                <w:lang w:val="pt-BR"/>
              </w:rPr>
              <w:t>1</w:t>
            </w:r>
            <w:r w:rsidR="00FE723B" w:rsidRPr="004F76A1">
              <w:rPr>
                <w:rFonts w:ascii="Times New Roman" w:hAnsi="Times New Roman" w:cs="Times New Roman"/>
                <w:b/>
                <w:color w:val="000000" w:themeColor="text1"/>
                <w:sz w:val="24"/>
                <w:szCs w:val="24"/>
                <w:lang w:val="pt-BR"/>
              </w:rPr>
              <w:t>8</w:t>
            </w:r>
            <w:r w:rsidRPr="004F76A1">
              <w:rPr>
                <w:rFonts w:ascii="Times New Roman" w:hAnsi="Times New Roman" w:cs="Times New Roman"/>
                <w:b/>
                <w:color w:val="000000" w:themeColor="text1"/>
                <w:sz w:val="24"/>
                <w:szCs w:val="24"/>
                <w:lang w:val="pt-BR"/>
              </w:rPr>
              <w:t xml:space="preserve"> </w:t>
            </w:r>
            <w:r w:rsidR="007D6961" w:rsidRPr="004F76A1">
              <w:rPr>
                <w:rFonts w:ascii="Times New Roman" w:hAnsi="Times New Roman" w:cs="Times New Roman"/>
                <w:b/>
                <w:color w:val="000000" w:themeColor="text1"/>
                <w:sz w:val="24"/>
                <w:szCs w:val="24"/>
                <w:lang w:val="pt-BR"/>
              </w:rPr>
              <w:t xml:space="preserve">postări </w:t>
            </w:r>
            <w:r w:rsidRPr="004F76A1">
              <w:rPr>
                <w:rFonts w:ascii="Times New Roman" w:hAnsi="Times New Roman" w:cs="Times New Roman"/>
                <w:color w:val="000000" w:themeColor="text1"/>
                <w:sz w:val="24"/>
                <w:szCs w:val="24"/>
                <w:lang w:val="pt-BR"/>
              </w:rPr>
              <w:t xml:space="preserve">pe pagina de </w:t>
            </w:r>
            <w:r w:rsidRPr="004F76A1">
              <w:rPr>
                <w:rFonts w:ascii="Times New Roman" w:hAnsi="Times New Roman" w:cs="Times New Roman"/>
                <w:b/>
                <w:color w:val="000000" w:themeColor="text1"/>
                <w:sz w:val="24"/>
                <w:szCs w:val="24"/>
                <w:lang w:val="pt-BR"/>
              </w:rPr>
              <w:t>Facebook a DGETS</w:t>
            </w:r>
            <w:r w:rsidRPr="004F76A1">
              <w:rPr>
                <w:rFonts w:ascii="Times New Roman" w:hAnsi="Times New Roman" w:cs="Times New Roman"/>
                <w:color w:val="000000" w:themeColor="text1"/>
                <w:sz w:val="24"/>
                <w:szCs w:val="24"/>
                <w:lang w:val="pt-BR"/>
              </w:rPr>
              <w:t xml:space="preserve"> (de interes public pentru comunitatea educațională și civilă (informații utile, acte normative, comunicate, alte informații); </w:t>
            </w:r>
            <w:r w:rsidR="00FE723B" w:rsidRPr="004F76A1">
              <w:rPr>
                <w:rFonts w:ascii="Times New Roman" w:hAnsi="Times New Roman" w:cs="Times New Roman"/>
                <w:b/>
                <w:color w:val="000000" w:themeColor="text1"/>
                <w:sz w:val="24"/>
                <w:szCs w:val="24"/>
                <w:lang w:val="pt-BR"/>
              </w:rPr>
              <w:t>28</w:t>
            </w:r>
            <w:r w:rsidR="00D90B0A" w:rsidRPr="004F76A1">
              <w:rPr>
                <w:rFonts w:ascii="Times New Roman" w:hAnsi="Times New Roman" w:cs="Times New Roman"/>
                <w:b/>
                <w:color w:val="000000" w:themeColor="text1"/>
                <w:sz w:val="24"/>
                <w:szCs w:val="24"/>
                <w:lang w:val="pt-BR"/>
              </w:rPr>
              <w:t xml:space="preserve"> de</w:t>
            </w:r>
            <w:r w:rsidRPr="004F76A1">
              <w:rPr>
                <w:rFonts w:ascii="Times New Roman" w:hAnsi="Times New Roman" w:cs="Times New Roman"/>
                <w:b/>
                <w:color w:val="000000" w:themeColor="text1"/>
                <w:sz w:val="24"/>
                <w:szCs w:val="24"/>
                <w:lang w:val="pt-BR"/>
              </w:rPr>
              <w:t xml:space="preserve"> imagini</w:t>
            </w:r>
            <w:r w:rsidRPr="004F76A1">
              <w:rPr>
                <w:rFonts w:ascii="Times New Roman" w:hAnsi="Times New Roman" w:cs="Times New Roman"/>
                <w:color w:val="000000" w:themeColor="text1"/>
                <w:sz w:val="24"/>
                <w:szCs w:val="24"/>
                <w:lang w:val="pt-BR"/>
              </w:rPr>
              <w:t xml:space="preserve"> prelucrate în  </w:t>
            </w:r>
            <w:r w:rsidRPr="004F76A1">
              <w:rPr>
                <w:rFonts w:ascii="Times New Roman" w:hAnsi="Times New Roman" w:cs="Times New Roman"/>
                <w:b/>
                <w:color w:val="000000" w:themeColor="text1"/>
                <w:sz w:val="24"/>
                <w:szCs w:val="24"/>
                <w:lang w:val="pt-BR"/>
              </w:rPr>
              <w:t>CANVA</w:t>
            </w:r>
            <w:r w:rsidRPr="004F76A1">
              <w:rPr>
                <w:rFonts w:ascii="Times New Roman" w:hAnsi="Times New Roman" w:cs="Times New Roman"/>
                <w:color w:val="000000" w:themeColor="text1"/>
                <w:sz w:val="24"/>
                <w:szCs w:val="24"/>
                <w:lang w:val="pt-BR"/>
              </w:rPr>
              <w:t>.</w:t>
            </w:r>
          </w:p>
          <w:p w:rsidR="006D743A" w:rsidRPr="004F76A1" w:rsidRDefault="006D743A" w:rsidP="00B03489">
            <w:pPr>
              <w:spacing w:after="0" w:line="240" w:lineRule="auto"/>
              <w:ind w:left="34"/>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 xml:space="preserve">- Publicarea pe pagina WEB a DGETS </w:t>
            </w:r>
            <w:hyperlink r:id="rId8" w:history="1">
              <w:r w:rsidRPr="004F76A1">
                <w:rPr>
                  <w:rStyle w:val="Hyperlink"/>
                  <w:rFonts w:ascii="Times New Roman" w:hAnsi="Times New Roman" w:cs="Times New Roman"/>
                  <w:color w:val="000000" w:themeColor="text1"/>
                  <w:sz w:val="24"/>
                  <w:szCs w:val="24"/>
                  <w:lang w:val="pt-BR"/>
                </w:rPr>
                <w:t>www.chisinauedu.md</w:t>
              </w:r>
            </w:hyperlink>
            <w:r w:rsidRPr="004F76A1">
              <w:rPr>
                <w:rFonts w:ascii="Times New Roman" w:hAnsi="Times New Roman" w:cs="Times New Roman"/>
                <w:color w:val="000000" w:themeColor="text1"/>
                <w:sz w:val="24"/>
                <w:szCs w:val="24"/>
                <w:lang w:val="pt-BR"/>
              </w:rPr>
              <w:t xml:space="preserve"> a actelor administrative de tip (Ordin, Circulare, Scrisori, Regulamente, Dispoziții)</w:t>
            </w:r>
          </w:p>
          <w:p w:rsidR="00D57101" w:rsidRPr="004F76A1" w:rsidRDefault="006D743A" w:rsidP="00FE723B">
            <w:pPr>
              <w:spacing w:after="0" w:line="240" w:lineRule="auto"/>
              <w:ind w:left="34"/>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Postări  pe paginile web și Facebook a instituiților de învăţământ din subordine şi pe p</w:t>
            </w:r>
            <w:r w:rsidR="00FE723B" w:rsidRPr="004F76A1">
              <w:rPr>
                <w:rFonts w:ascii="Times New Roman" w:hAnsi="Times New Roman" w:cs="Times New Roman"/>
                <w:color w:val="000000" w:themeColor="text1"/>
                <w:sz w:val="24"/>
                <w:szCs w:val="24"/>
                <w:lang w:val="pt-BR"/>
              </w:rPr>
              <w:t>agina oficială a DETS de sector:</w:t>
            </w:r>
          </w:p>
          <w:p w:rsidR="00FE723B" w:rsidRPr="004F76A1" w:rsidRDefault="00FE723B" w:rsidP="00FE723B">
            <w:pPr>
              <w:spacing w:after="0" w:line="240" w:lineRule="auto"/>
              <w:ind w:left="34"/>
              <w:jc w:val="both"/>
              <w:rPr>
                <w:rFonts w:ascii="Times New Roman" w:hAnsi="Times New Roman" w:cs="Times New Roman"/>
                <w:color w:val="000000" w:themeColor="text1"/>
                <w:sz w:val="24"/>
                <w:szCs w:val="24"/>
                <w:lang w:val="pt-BR"/>
              </w:rPr>
            </w:pPr>
          </w:p>
          <w:p w:rsidR="00FE723B" w:rsidRPr="004F76A1" w:rsidRDefault="00D90B0A" w:rsidP="00D90B0A">
            <w:pPr>
              <w:spacing w:after="0" w:line="240" w:lineRule="auto"/>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t>Postări/imagini, cu referire la:</w:t>
            </w:r>
          </w:p>
          <w:p w:rsidR="00FE723B" w:rsidRPr="004F76A1" w:rsidRDefault="00FE723B" w:rsidP="00FE723B">
            <w:pPr>
              <w:spacing w:after="0" w:line="240" w:lineRule="auto"/>
              <w:rPr>
                <w:rFonts w:ascii="Times New Roman" w:eastAsia="sans-serif" w:hAnsi="Times New Roman" w:cs="Times New Roman"/>
                <w:bCs/>
                <w:i/>
                <w:color w:val="000000" w:themeColor="text1"/>
                <w:sz w:val="24"/>
                <w:szCs w:val="24"/>
                <w:shd w:val="clear" w:color="auto" w:fill="FFFFFF"/>
                <w:lang w:val="pt-BR"/>
              </w:rPr>
            </w:pPr>
            <w:r w:rsidRPr="004F76A1">
              <w:rPr>
                <w:rFonts w:ascii="Times New Roman" w:eastAsia="sans-serif" w:hAnsi="Times New Roman" w:cs="Times New Roman"/>
                <w:bCs/>
                <w:i/>
                <w:color w:val="000000" w:themeColor="text1"/>
                <w:sz w:val="24"/>
                <w:szCs w:val="24"/>
                <w:shd w:val="clear" w:color="auto" w:fill="FFFFFF"/>
                <w:lang w:val="pt-BR"/>
              </w:rPr>
              <w:lastRenderedPageBreak/>
              <w:t>Campania „Ce și Cum? Totul despre educație!”</w:t>
            </w:r>
          </w:p>
          <w:p w:rsidR="00FE723B" w:rsidRPr="004F76A1" w:rsidRDefault="00FE723B" w:rsidP="00FE723B">
            <w:pPr>
              <w:spacing w:after="0" w:line="240" w:lineRule="auto"/>
              <w:rPr>
                <w:rFonts w:ascii="Times New Roman" w:hAnsi="Times New Roman" w:cs="Times New Roman"/>
                <w:b/>
                <w:i/>
                <w:color w:val="000000" w:themeColor="text1"/>
                <w:sz w:val="24"/>
                <w:szCs w:val="24"/>
                <w:lang w:val="pt-BR"/>
              </w:rPr>
            </w:pPr>
            <w:r w:rsidRPr="004F76A1">
              <w:rPr>
                <w:rFonts w:ascii="Times New Roman" w:hAnsi="Times New Roman" w:cs="Times New Roman"/>
                <w:b/>
                <w:i/>
                <w:color w:val="000000" w:themeColor="text1"/>
                <w:sz w:val="24"/>
                <w:szCs w:val="24"/>
                <w:lang w:val="pt-BR"/>
              </w:rPr>
              <w:t>(2 postări/ imagine);</w:t>
            </w:r>
          </w:p>
          <w:p w:rsidR="00FE723B" w:rsidRPr="004F76A1" w:rsidRDefault="00FE723B" w:rsidP="00FE723B">
            <w:pPr>
              <w:spacing w:after="0" w:line="240" w:lineRule="auto"/>
              <w:rPr>
                <w:rFonts w:ascii="Times New Roman" w:hAnsi="Times New Roman" w:cs="Times New Roman"/>
                <w:b/>
                <w:i/>
                <w:color w:val="000000" w:themeColor="text1"/>
                <w:sz w:val="24"/>
                <w:szCs w:val="24"/>
                <w:lang w:val="pt-BR"/>
              </w:rPr>
            </w:pPr>
          </w:p>
          <w:p w:rsidR="00FE723B" w:rsidRPr="004F76A1" w:rsidRDefault="00FE723B" w:rsidP="00FE723B">
            <w:pPr>
              <w:pStyle w:val="10"/>
              <w:spacing w:after="0" w:line="240" w:lineRule="auto"/>
              <w:rPr>
                <w:rFonts w:ascii="Times New Roman" w:eastAsia="sans-serif" w:hAnsi="Times New Roman" w:cs="Times New Roman"/>
                <w:bCs/>
                <w:i/>
                <w:color w:val="000000" w:themeColor="text1"/>
                <w:sz w:val="24"/>
                <w:szCs w:val="24"/>
                <w:shd w:val="clear" w:color="auto" w:fill="FFFFFF"/>
                <w:lang w:val="pt-BR"/>
              </w:rPr>
            </w:pPr>
            <w:r w:rsidRPr="004F76A1">
              <w:rPr>
                <w:rFonts w:ascii="Times New Roman" w:eastAsia="sans-serif" w:hAnsi="Times New Roman" w:cs="Times New Roman"/>
                <w:bCs/>
                <w:i/>
                <w:color w:val="000000" w:themeColor="text1"/>
                <w:sz w:val="24"/>
                <w:szCs w:val="24"/>
                <w:shd w:val="clear" w:color="auto" w:fill="FFFFFF"/>
                <w:lang w:val="pt-BR"/>
              </w:rPr>
              <w:t xml:space="preserve">Seminar instructiv-metodic pentru psihologii școlari </w:t>
            </w:r>
          </w:p>
          <w:p w:rsidR="00FE723B" w:rsidRPr="004F76A1" w:rsidRDefault="00FE723B" w:rsidP="00FE723B">
            <w:pPr>
              <w:pStyle w:val="10"/>
              <w:spacing w:after="0" w:line="240" w:lineRule="auto"/>
              <w:rPr>
                <w:rFonts w:ascii="Times New Roman" w:hAnsi="Times New Roman" w:cs="Times New Roman"/>
                <w:b/>
                <w:i/>
                <w:color w:val="000000" w:themeColor="text1"/>
                <w:sz w:val="24"/>
                <w:szCs w:val="24"/>
                <w:lang w:val="pt-BR"/>
              </w:rPr>
            </w:pPr>
            <w:r w:rsidRPr="004F76A1">
              <w:rPr>
                <w:rFonts w:ascii="Times New Roman" w:hAnsi="Times New Roman" w:cs="Times New Roman"/>
                <w:b/>
                <w:i/>
                <w:color w:val="000000" w:themeColor="text1"/>
                <w:sz w:val="24"/>
                <w:szCs w:val="24"/>
                <w:lang w:val="pt-BR"/>
              </w:rPr>
              <w:t>(2 postări/ imagine);</w:t>
            </w:r>
          </w:p>
          <w:p w:rsidR="00FE723B" w:rsidRPr="004F76A1" w:rsidRDefault="00FE723B" w:rsidP="00FE723B">
            <w:pPr>
              <w:pStyle w:val="10"/>
              <w:spacing w:after="0" w:line="240" w:lineRule="auto"/>
              <w:rPr>
                <w:rFonts w:ascii="Times New Roman" w:hAnsi="Times New Roman" w:cs="Times New Roman"/>
                <w:b/>
                <w:i/>
                <w:color w:val="000000" w:themeColor="text1"/>
                <w:sz w:val="24"/>
                <w:szCs w:val="24"/>
                <w:lang w:val="pt-BR"/>
              </w:rPr>
            </w:pPr>
          </w:p>
          <w:p w:rsidR="00FE723B" w:rsidRPr="004F76A1" w:rsidRDefault="00FE723B" w:rsidP="00FE723B">
            <w:pPr>
              <w:pStyle w:val="10"/>
              <w:spacing w:after="0" w:line="240" w:lineRule="auto"/>
              <w:rPr>
                <w:rFonts w:ascii="Times New Roman" w:eastAsia="sans-serif" w:hAnsi="Times New Roman" w:cs="Times New Roman"/>
                <w:bCs/>
                <w:i/>
                <w:color w:val="000000" w:themeColor="text1"/>
                <w:sz w:val="24"/>
                <w:szCs w:val="24"/>
                <w:shd w:val="clear" w:color="auto" w:fill="FFFFFF"/>
                <w:lang w:val="pt-BR"/>
              </w:rPr>
            </w:pPr>
            <w:r w:rsidRPr="004F76A1">
              <w:rPr>
                <w:rFonts w:ascii="Times New Roman" w:eastAsia="sans-serif" w:hAnsi="Times New Roman" w:cs="Times New Roman"/>
                <w:bCs/>
                <w:i/>
                <w:color w:val="000000" w:themeColor="text1"/>
                <w:sz w:val="24"/>
                <w:szCs w:val="24"/>
                <w:shd w:val="clear" w:color="auto" w:fill="FFFFFF"/>
                <w:lang w:val="pt-BR"/>
              </w:rPr>
              <w:t xml:space="preserve">Aviz privind volumul suplimentar de ore </w:t>
            </w:r>
          </w:p>
          <w:p w:rsidR="00FE723B" w:rsidRPr="004F76A1" w:rsidRDefault="00FE723B" w:rsidP="00FE723B">
            <w:pPr>
              <w:pStyle w:val="10"/>
              <w:spacing w:after="0" w:line="240" w:lineRule="auto"/>
              <w:rPr>
                <w:rFonts w:ascii="Times New Roman" w:hAnsi="Times New Roman" w:cs="Times New Roman"/>
                <w:b/>
                <w:i/>
                <w:color w:val="000000" w:themeColor="text1"/>
                <w:sz w:val="24"/>
                <w:szCs w:val="24"/>
                <w:lang w:val="pt-BR"/>
              </w:rPr>
            </w:pPr>
            <w:r w:rsidRPr="004F76A1">
              <w:rPr>
                <w:rFonts w:ascii="Times New Roman" w:hAnsi="Times New Roman" w:cs="Times New Roman"/>
                <w:b/>
                <w:i/>
                <w:color w:val="000000" w:themeColor="text1"/>
                <w:sz w:val="24"/>
                <w:szCs w:val="24"/>
                <w:lang w:val="pt-BR"/>
              </w:rPr>
              <w:t>(2 postări/ imagine);</w:t>
            </w:r>
          </w:p>
          <w:p w:rsidR="00FE723B" w:rsidRPr="004F76A1" w:rsidRDefault="00FE723B" w:rsidP="00FE723B">
            <w:pPr>
              <w:pStyle w:val="10"/>
              <w:spacing w:after="0" w:line="240" w:lineRule="auto"/>
              <w:rPr>
                <w:rFonts w:ascii="Times New Roman" w:hAnsi="Times New Roman" w:cs="Times New Roman"/>
                <w:b/>
                <w:i/>
                <w:color w:val="000000" w:themeColor="text1"/>
                <w:sz w:val="24"/>
                <w:szCs w:val="24"/>
                <w:lang w:val="pt-BR"/>
              </w:rPr>
            </w:pPr>
          </w:p>
          <w:p w:rsidR="00FE723B" w:rsidRPr="004F76A1" w:rsidRDefault="00FE723B" w:rsidP="00FE723B">
            <w:pPr>
              <w:pStyle w:val="10"/>
              <w:spacing w:after="0" w:line="240" w:lineRule="auto"/>
              <w:rPr>
                <w:rFonts w:ascii="Times New Roman" w:eastAsia="sans-serif" w:hAnsi="Times New Roman" w:cs="Times New Roman"/>
                <w:bCs/>
                <w:i/>
                <w:color w:val="000000" w:themeColor="text1"/>
                <w:sz w:val="24"/>
                <w:szCs w:val="24"/>
                <w:shd w:val="clear" w:color="auto" w:fill="FFFFFF"/>
                <w:lang w:val="pt-BR"/>
              </w:rPr>
            </w:pPr>
            <w:r w:rsidRPr="004F76A1">
              <w:rPr>
                <w:rFonts w:ascii="Times New Roman" w:eastAsia="sans-serif" w:hAnsi="Times New Roman" w:cs="Times New Roman"/>
                <w:bCs/>
                <w:i/>
                <w:color w:val="000000" w:themeColor="text1"/>
                <w:sz w:val="24"/>
                <w:szCs w:val="24"/>
                <w:shd w:val="clear" w:color="auto" w:fill="FFFFFF"/>
                <w:lang w:val="pt-BR"/>
              </w:rPr>
              <w:t>În atenția cadrelor manageriale și a cadrelor didactice din Chișinău și din suburbii</w:t>
            </w:r>
          </w:p>
          <w:p w:rsidR="00FE723B" w:rsidRPr="004F76A1" w:rsidRDefault="00FE723B" w:rsidP="00FE723B">
            <w:pPr>
              <w:pStyle w:val="10"/>
              <w:spacing w:after="0" w:line="240" w:lineRule="auto"/>
              <w:rPr>
                <w:rFonts w:ascii="Times New Roman" w:hAnsi="Times New Roman" w:cs="Times New Roman"/>
                <w:b/>
                <w:i/>
                <w:color w:val="000000" w:themeColor="text1"/>
                <w:sz w:val="24"/>
                <w:szCs w:val="24"/>
                <w:lang w:val="pt-BR"/>
              </w:rPr>
            </w:pPr>
            <w:r w:rsidRPr="004F76A1">
              <w:rPr>
                <w:rFonts w:ascii="Times New Roman" w:eastAsia="sans-serif" w:hAnsi="Times New Roman" w:cs="Times New Roman"/>
                <w:bCs/>
                <w:i/>
                <w:color w:val="000000" w:themeColor="text1"/>
                <w:sz w:val="24"/>
                <w:szCs w:val="24"/>
                <w:shd w:val="clear" w:color="auto" w:fill="FFFFFF"/>
                <w:lang w:val="pt-BR"/>
              </w:rPr>
              <w:t xml:space="preserve"> </w:t>
            </w:r>
            <w:r w:rsidRPr="004F76A1">
              <w:rPr>
                <w:rFonts w:ascii="Times New Roman" w:hAnsi="Times New Roman" w:cs="Times New Roman"/>
                <w:b/>
                <w:i/>
                <w:color w:val="000000" w:themeColor="text1"/>
                <w:sz w:val="24"/>
                <w:szCs w:val="24"/>
                <w:lang w:val="pt-BR"/>
              </w:rPr>
              <w:t>(2 postări/ imagine);</w:t>
            </w:r>
          </w:p>
          <w:p w:rsidR="00FE723B" w:rsidRPr="004F76A1" w:rsidRDefault="00FE723B" w:rsidP="00FE723B">
            <w:pPr>
              <w:pStyle w:val="10"/>
              <w:spacing w:after="0" w:line="240" w:lineRule="auto"/>
              <w:rPr>
                <w:rFonts w:ascii="Times New Roman" w:hAnsi="Times New Roman" w:cs="Times New Roman"/>
                <w:b/>
                <w:i/>
                <w:color w:val="000000" w:themeColor="text1"/>
                <w:sz w:val="24"/>
                <w:szCs w:val="24"/>
                <w:lang w:val="pt-BR"/>
              </w:rPr>
            </w:pPr>
          </w:p>
          <w:p w:rsidR="00FE723B" w:rsidRPr="004F76A1" w:rsidRDefault="00FE723B" w:rsidP="00FE723B">
            <w:pPr>
              <w:pStyle w:val="10"/>
              <w:spacing w:after="0" w:line="240" w:lineRule="auto"/>
              <w:rPr>
                <w:rFonts w:ascii="Times New Roman" w:hAnsi="Times New Roman" w:cs="Times New Roman"/>
                <w:bCs/>
                <w:i/>
                <w:color w:val="000000" w:themeColor="text1"/>
                <w:sz w:val="24"/>
                <w:szCs w:val="24"/>
                <w:lang w:val="pt-BR"/>
              </w:rPr>
            </w:pPr>
            <w:r w:rsidRPr="004F76A1">
              <w:rPr>
                <w:rFonts w:ascii="Times New Roman" w:hAnsi="Times New Roman" w:cs="Times New Roman"/>
                <w:bCs/>
                <w:i/>
                <w:color w:val="000000" w:themeColor="text1"/>
                <w:sz w:val="24"/>
                <w:szCs w:val="24"/>
                <w:lang w:val="pt-BR"/>
              </w:rPr>
              <w:t xml:space="preserve">Sesiune de Instruire aspecte teoretice și practice privind aplicarea corectă a legislației muncii </w:t>
            </w:r>
          </w:p>
          <w:p w:rsidR="00FE723B" w:rsidRPr="004F76A1" w:rsidRDefault="00FE723B" w:rsidP="00FE723B">
            <w:pPr>
              <w:pStyle w:val="10"/>
              <w:spacing w:after="0" w:line="240" w:lineRule="auto"/>
              <w:rPr>
                <w:rFonts w:ascii="Times New Roman" w:hAnsi="Times New Roman" w:cs="Times New Roman"/>
                <w:b/>
                <w:i/>
                <w:color w:val="000000" w:themeColor="text1"/>
                <w:sz w:val="24"/>
                <w:szCs w:val="24"/>
                <w:lang w:val="pt-BR"/>
              </w:rPr>
            </w:pPr>
            <w:r w:rsidRPr="004F76A1">
              <w:rPr>
                <w:rFonts w:ascii="Times New Roman" w:hAnsi="Times New Roman" w:cs="Times New Roman"/>
                <w:b/>
                <w:i/>
                <w:color w:val="000000" w:themeColor="text1"/>
                <w:sz w:val="24"/>
                <w:szCs w:val="24"/>
                <w:lang w:val="pt-BR"/>
              </w:rPr>
              <w:t>(2 postări/ imagine);</w:t>
            </w:r>
          </w:p>
          <w:p w:rsidR="00FE723B" w:rsidRPr="004F76A1" w:rsidRDefault="00FE723B" w:rsidP="00FE723B">
            <w:pPr>
              <w:pStyle w:val="10"/>
              <w:spacing w:after="0" w:line="240" w:lineRule="auto"/>
              <w:rPr>
                <w:rFonts w:ascii="Times New Roman" w:hAnsi="Times New Roman" w:cs="Times New Roman"/>
                <w:b/>
                <w:i/>
                <w:color w:val="000000" w:themeColor="text1"/>
                <w:sz w:val="24"/>
                <w:szCs w:val="24"/>
                <w:lang w:val="pt-BR"/>
              </w:rPr>
            </w:pPr>
          </w:p>
          <w:p w:rsidR="00FE723B" w:rsidRPr="004F76A1" w:rsidRDefault="00FE723B" w:rsidP="00FE723B">
            <w:pPr>
              <w:pStyle w:val="10"/>
              <w:spacing w:after="0" w:line="240" w:lineRule="auto"/>
              <w:rPr>
                <w:rFonts w:ascii="Times New Roman" w:hAnsi="Times New Roman" w:cs="Times New Roman"/>
                <w:b/>
                <w:i/>
                <w:color w:val="000000" w:themeColor="text1"/>
                <w:sz w:val="24"/>
                <w:szCs w:val="24"/>
                <w:lang w:val="pt-BR"/>
              </w:rPr>
            </w:pPr>
            <w:r w:rsidRPr="004F76A1">
              <w:rPr>
                <w:rFonts w:ascii="Times New Roman" w:hAnsi="Times New Roman" w:cs="Times New Roman"/>
                <w:bCs/>
                <w:i/>
                <w:color w:val="000000" w:themeColor="text1"/>
                <w:sz w:val="24"/>
                <w:szCs w:val="24"/>
                <w:lang w:val="pt-BR"/>
              </w:rPr>
              <w:t>Campionatul Open al municipiului Chișinău la atletism</w:t>
            </w:r>
            <w:r w:rsidRPr="004F76A1">
              <w:rPr>
                <w:rFonts w:ascii="Times New Roman" w:hAnsi="Times New Roman" w:cs="Times New Roman"/>
                <w:b/>
                <w:i/>
                <w:color w:val="000000" w:themeColor="text1"/>
                <w:sz w:val="24"/>
                <w:szCs w:val="24"/>
                <w:lang w:val="pt-BR"/>
              </w:rPr>
              <w:t xml:space="preserve"> </w:t>
            </w:r>
          </w:p>
          <w:p w:rsidR="00FE723B" w:rsidRPr="004F76A1" w:rsidRDefault="00FE723B" w:rsidP="00FE723B">
            <w:pPr>
              <w:pStyle w:val="10"/>
              <w:spacing w:after="0" w:line="240" w:lineRule="auto"/>
              <w:rPr>
                <w:rFonts w:ascii="Times New Roman" w:hAnsi="Times New Roman" w:cs="Times New Roman"/>
                <w:b/>
                <w:i/>
                <w:color w:val="000000" w:themeColor="text1"/>
                <w:sz w:val="24"/>
                <w:szCs w:val="24"/>
                <w:lang w:val="pt-BR"/>
              </w:rPr>
            </w:pPr>
            <w:r w:rsidRPr="004F76A1">
              <w:rPr>
                <w:rFonts w:ascii="Times New Roman" w:hAnsi="Times New Roman" w:cs="Times New Roman"/>
                <w:b/>
                <w:i/>
                <w:color w:val="000000" w:themeColor="text1"/>
                <w:sz w:val="24"/>
                <w:szCs w:val="24"/>
                <w:lang w:val="pt-BR"/>
              </w:rPr>
              <w:t>(2 postări/ imagine);</w:t>
            </w:r>
          </w:p>
          <w:p w:rsidR="00FE723B" w:rsidRPr="004F76A1" w:rsidRDefault="00FE723B" w:rsidP="00FE723B">
            <w:pPr>
              <w:pStyle w:val="10"/>
              <w:spacing w:after="0" w:line="240" w:lineRule="auto"/>
              <w:rPr>
                <w:rFonts w:ascii="Times New Roman" w:hAnsi="Times New Roman" w:cs="Times New Roman"/>
                <w:b/>
                <w:i/>
                <w:color w:val="000000" w:themeColor="text1"/>
                <w:sz w:val="24"/>
                <w:szCs w:val="24"/>
                <w:lang w:val="pt-BR"/>
              </w:rPr>
            </w:pPr>
          </w:p>
          <w:p w:rsidR="00FE723B" w:rsidRPr="004F76A1" w:rsidRDefault="00FE723B" w:rsidP="00FE723B">
            <w:pPr>
              <w:pStyle w:val="10"/>
              <w:spacing w:after="0" w:line="240" w:lineRule="auto"/>
              <w:rPr>
                <w:rFonts w:ascii="Times New Roman" w:hAnsi="Times New Roman" w:cs="Times New Roman"/>
                <w:bCs/>
                <w:i/>
                <w:color w:val="000000" w:themeColor="text1"/>
                <w:sz w:val="24"/>
                <w:szCs w:val="24"/>
                <w:lang w:val="pt-BR"/>
              </w:rPr>
            </w:pPr>
            <w:r w:rsidRPr="004F76A1">
              <w:rPr>
                <w:rFonts w:ascii="Times New Roman" w:hAnsi="Times New Roman" w:cs="Times New Roman"/>
                <w:bCs/>
                <w:i/>
                <w:color w:val="000000" w:themeColor="text1"/>
                <w:sz w:val="24"/>
                <w:szCs w:val="24"/>
                <w:lang w:val="pt-BR"/>
              </w:rPr>
              <w:t>Ziua Internațională a Educației</w:t>
            </w:r>
          </w:p>
          <w:p w:rsidR="00FE723B" w:rsidRPr="004F76A1" w:rsidRDefault="00FE723B" w:rsidP="00FE723B">
            <w:pPr>
              <w:pStyle w:val="10"/>
              <w:spacing w:line="240" w:lineRule="auto"/>
              <w:rPr>
                <w:rFonts w:ascii="Times New Roman" w:hAnsi="Times New Roman" w:cs="Times New Roman"/>
                <w:bCs/>
                <w:i/>
                <w:color w:val="000000" w:themeColor="text1"/>
                <w:sz w:val="24"/>
                <w:szCs w:val="24"/>
                <w:lang w:val="pt-BR"/>
              </w:rPr>
            </w:pPr>
            <w:r w:rsidRPr="004F76A1">
              <w:rPr>
                <w:rFonts w:ascii="Times New Roman" w:hAnsi="Times New Roman" w:cs="Times New Roman"/>
                <w:b/>
                <w:i/>
                <w:color w:val="000000" w:themeColor="text1"/>
                <w:sz w:val="24"/>
                <w:szCs w:val="24"/>
                <w:lang w:val="pt-BR"/>
              </w:rPr>
              <w:t xml:space="preserve"> (2 postări/ imagine);</w:t>
            </w:r>
          </w:p>
          <w:p w:rsidR="00FE723B" w:rsidRPr="004F76A1" w:rsidRDefault="00FE723B" w:rsidP="00FE723B">
            <w:pPr>
              <w:pStyle w:val="10"/>
              <w:spacing w:after="0" w:line="240" w:lineRule="auto"/>
              <w:rPr>
                <w:rFonts w:ascii="Times New Roman" w:hAnsi="Times New Roman" w:cs="Times New Roman"/>
                <w:i/>
                <w:color w:val="000000" w:themeColor="text1"/>
                <w:sz w:val="24"/>
                <w:szCs w:val="24"/>
                <w:lang w:val="pt-BR"/>
              </w:rPr>
            </w:pPr>
            <w:r w:rsidRPr="004F76A1">
              <w:rPr>
                <w:rFonts w:ascii="Times New Roman" w:hAnsi="Times New Roman" w:cs="Times New Roman"/>
                <w:i/>
                <w:color w:val="000000" w:themeColor="text1"/>
                <w:sz w:val="24"/>
                <w:szCs w:val="24"/>
                <w:lang w:val="pt-BR"/>
              </w:rPr>
              <w:t>Agenda evenimentelor dedicate Zilei Internaționale a Educației</w:t>
            </w:r>
          </w:p>
          <w:p w:rsidR="00FE723B" w:rsidRPr="004F76A1" w:rsidRDefault="00FE723B" w:rsidP="00FE723B">
            <w:pPr>
              <w:pStyle w:val="10"/>
              <w:spacing w:line="240" w:lineRule="auto"/>
              <w:rPr>
                <w:rFonts w:ascii="Times New Roman" w:hAnsi="Times New Roman" w:cs="Times New Roman"/>
                <w:b/>
                <w:bCs/>
                <w:i/>
                <w:color w:val="000000" w:themeColor="text1"/>
                <w:sz w:val="24"/>
                <w:szCs w:val="24"/>
                <w:lang w:val="pt-BR"/>
              </w:rPr>
            </w:pPr>
            <w:r w:rsidRPr="004F76A1">
              <w:rPr>
                <w:rFonts w:ascii="Times New Roman" w:hAnsi="Times New Roman" w:cs="Times New Roman"/>
                <w:b/>
                <w:bCs/>
                <w:i/>
                <w:color w:val="000000" w:themeColor="text1"/>
                <w:sz w:val="24"/>
                <w:szCs w:val="24"/>
                <w:lang w:val="pt-BR"/>
              </w:rPr>
              <w:t xml:space="preserve"> (2 postări/ imagine);</w:t>
            </w:r>
          </w:p>
          <w:p w:rsidR="00FE723B" w:rsidRPr="004F76A1" w:rsidRDefault="00FE723B" w:rsidP="00FE723B">
            <w:pPr>
              <w:pStyle w:val="10"/>
              <w:spacing w:after="0" w:line="240" w:lineRule="auto"/>
              <w:rPr>
                <w:rFonts w:ascii="Times New Roman" w:hAnsi="Times New Roman" w:cs="Times New Roman"/>
                <w:b/>
                <w:bCs/>
                <w:i/>
                <w:color w:val="000000" w:themeColor="text1"/>
                <w:sz w:val="24"/>
                <w:szCs w:val="24"/>
                <w:lang w:val="pt-BR"/>
              </w:rPr>
            </w:pPr>
            <w:r w:rsidRPr="004F76A1">
              <w:rPr>
                <w:rFonts w:ascii="Times New Roman" w:hAnsi="Times New Roman" w:cs="Times New Roman"/>
                <w:i/>
                <w:color w:val="000000" w:themeColor="text1"/>
                <w:sz w:val="24"/>
                <w:szCs w:val="24"/>
                <w:lang w:val="pt-BR"/>
              </w:rPr>
              <w:t>Ședința de lucru cu directorii instituțiilor extrașcolare din municipiu Chișinău</w:t>
            </w:r>
            <w:r w:rsidRPr="004F76A1">
              <w:rPr>
                <w:rFonts w:ascii="Times New Roman" w:hAnsi="Times New Roman" w:cs="Times New Roman"/>
                <w:b/>
                <w:bCs/>
                <w:i/>
                <w:color w:val="000000" w:themeColor="text1"/>
                <w:sz w:val="24"/>
                <w:szCs w:val="24"/>
                <w:lang w:val="pt-BR"/>
              </w:rPr>
              <w:t xml:space="preserve"> </w:t>
            </w:r>
          </w:p>
          <w:p w:rsidR="00FE723B" w:rsidRPr="004F76A1" w:rsidRDefault="00FE723B" w:rsidP="00FE723B">
            <w:pPr>
              <w:pStyle w:val="10"/>
              <w:spacing w:line="240" w:lineRule="auto"/>
              <w:rPr>
                <w:rFonts w:ascii="Times New Roman" w:hAnsi="Times New Roman" w:cs="Times New Roman"/>
                <w:b/>
                <w:bCs/>
                <w:i/>
                <w:color w:val="000000" w:themeColor="text1"/>
                <w:sz w:val="24"/>
                <w:szCs w:val="24"/>
                <w:lang w:val="pt-BR"/>
              </w:rPr>
            </w:pPr>
            <w:r w:rsidRPr="004F76A1">
              <w:rPr>
                <w:rFonts w:ascii="Times New Roman" w:hAnsi="Times New Roman" w:cs="Times New Roman"/>
                <w:b/>
                <w:bCs/>
                <w:i/>
                <w:color w:val="000000" w:themeColor="text1"/>
                <w:sz w:val="24"/>
                <w:szCs w:val="24"/>
                <w:lang w:val="pt-BR"/>
              </w:rPr>
              <w:t>(2 postări/ imagine);</w:t>
            </w:r>
          </w:p>
          <w:p w:rsidR="00FE723B" w:rsidRPr="004F76A1" w:rsidRDefault="00FE723B" w:rsidP="00FE723B">
            <w:pPr>
              <w:pStyle w:val="10"/>
              <w:spacing w:after="0" w:line="240" w:lineRule="auto"/>
              <w:rPr>
                <w:rFonts w:ascii="Times New Roman" w:hAnsi="Times New Roman" w:cs="Times New Roman"/>
                <w:i/>
                <w:color w:val="000000" w:themeColor="text1"/>
                <w:sz w:val="24"/>
                <w:szCs w:val="24"/>
                <w:lang w:val="pt-BR"/>
              </w:rPr>
            </w:pPr>
            <w:r w:rsidRPr="004F76A1">
              <w:rPr>
                <w:rFonts w:ascii="Times New Roman" w:hAnsi="Times New Roman" w:cs="Times New Roman"/>
                <w:i/>
                <w:color w:val="000000" w:themeColor="text1"/>
                <w:sz w:val="24"/>
                <w:szCs w:val="24"/>
                <w:lang w:val="pt-BR"/>
              </w:rPr>
              <w:t>Ziua Internațională de Comemorare a Victimelor Holocaustului</w:t>
            </w:r>
          </w:p>
          <w:p w:rsidR="00FE723B" w:rsidRPr="004F76A1" w:rsidRDefault="00FE723B" w:rsidP="00FE723B">
            <w:pPr>
              <w:pStyle w:val="10"/>
              <w:spacing w:line="240" w:lineRule="auto"/>
              <w:rPr>
                <w:rFonts w:ascii="Times New Roman" w:hAnsi="Times New Roman" w:cs="Times New Roman"/>
                <w:b/>
                <w:i/>
                <w:color w:val="000000" w:themeColor="text1"/>
                <w:sz w:val="24"/>
                <w:szCs w:val="24"/>
                <w:lang w:val="pt-BR"/>
              </w:rPr>
            </w:pPr>
            <w:r w:rsidRPr="004F76A1">
              <w:rPr>
                <w:rFonts w:ascii="Times New Roman" w:hAnsi="Times New Roman" w:cs="Times New Roman"/>
                <w:i/>
                <w:color w:val="000000" w:themeColor="text1"/>
                <w:sz w:val="24"/>
                <w:szCs w:val="24"/>
                <w:lang w:val="pt-BR"/>
              </w:rPr>
              <w:t xml:space="preserve"> </w:t>
            </w:r>
            <w:r w:rsidRPr="004F76A1">
              <w:rPr>
                <w:rFonts w:ascii="Times New Roman" w:hAnsi="Times New Roman" w:cs="Times New Roman"/>
                <w:b/>
                <w:i/>
                <w:color w:val="000000" w:themeColor="text1"/>
                <w:sz w:val="24"/>
                <w:szCs w:val="24"/>
                <w:lang w:val="pt-BR"/>
              </w:rPr>
              <w:t>(2 postări/ imagine).</w:t>
            </w:r>
          </w:p>
          <w:p w:rsidR="00370507" w:rsidRPr="004F76A1" w:rsidRDefault="00370507" w:rsidP="004F76A1">
            <w:pPr>
              <w:pStyle w:val="10"/>
              <w:numPr>
                <w:ilvl w:val="0"/>
                <w:numId w:val="24"/>
              </w:numPr>
              <w:spacing w:after="0" w:line="240" w:lineRule="auto"/>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t>Buiucani - 35 postări</w:t>
            </w:r>
          </w:p>
          <w:p w:rsidR="00370507" w:rsidRPr="004F76A1" w:rsidRDefault="00370507" w:rsidP="004F76A1">
            <w:pPr>
              <w:pStyle w:val="10"/>
              <w:numPr>
                <w:ilvl w:val="0"/>
                <w:numId w:val="24"/>
              </w:numPr>
              <w:spacing w:after="0" w:line="240" w:lineRule="auto"/>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t>Centru -16 postări.</w:t>
            </w:r>
          </w:p>
          <w:p w:rsidR="00370507" w:rsidRPr="004F76A1" w:rsidRDefault="00370507" w:rsidP="004F76A1">
            <w:pPr>
              <w:pStyle w:val="10"/>
              <w:numPr>
                <w:ilvl w:val="0"/>
                <w:numId w:val="24"/>
              </w:numPr>
              <w:spacing w:after="0" w:line="240" w:lineRule="auto"/>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t>Ciocana-10 postări.</w:t>
            </w:r>
          </w:p>
          <w:p w:rsidR="00370507" w:rsidRPr="004F76A1" w:rsidRDefault="00370507" w:rsidP="004F76A1">
            <w:pPr>
              <w:pStyle w:val="10"/>
              <w:numPr>
                <w:ilvl w:val="0"/>
                <w:numId w:val="24"/>
              </w:numPr>
              <w:spacing w:after="0" w:line="240" w:lineRule="auto"/>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lastRenderedPageBreak/>
              <w:t>Râşcani – 34 postări.</w:t>
            </w:r>
          </w:p>
          <w:p w:rsidR="00370507" w:rsidRPr="004F76A1" w:rsidRDefault="00370507" w:rsidP="004F76A1">
            <w:pPr>
              <w:pStyle w:val="10"/>
              <w:numPr>
                <w:ilvl w:val="0"/>
                <w:numId w:val="24"/>
              </w:numPr>
              <w:spacing w:after="0" w:line="240" w:lineRule="auto"/>
              <w:rPr>
                <w:rFonts w:ascii="Times New Roman" w:hAnsi="Times New Roman" w:cs="Times New Roman"/>
                <w:b/>
                <w:color w:val="000000" w:themeColor="text1"/>
                <w:sz w:val="24"/>
                <w:szCs w:val="24"/>
                <w:lang w:val="pt-BR"/>
              </w:rPr>
            </w:pPr>
            <w:r w:rsidRPr="004F76A1">
              <w:rPr>
                <w:rFonts w:ascii="Times New Roman" w:hAnsi="Times New Roman" w:cs="Times New Roman"/>
                <w:b/>
                <w:color w:val="000000" w:themeColor="text1"/>
                <w:sz w:val="24"/>
                <w:szCs w:val="24"/>
                <w:lang w:val="pt-BR"/>
              </w:rPr>
              <w:t>Botanica</w:t>
            </w:r>
            <w:r w:rsidR="004F76A1" w:rsidRPr="004F76A1">
              <w:rPr>
                <w:rFonts w:ascii="Times New Roman" w:hAnsi="Times New Roman" w:cs="Times New Roman"/>
                <w:b/>
                <w:color w:val="000000" w:themeColor="text1"/>
                <w:sz w:val="24"/>
                <w:szCs w:val="24"/>
                <w:lang w:val="pt-BR"/>
              </w:rPr>
              <w:t>-53 postări.</w:t>
            </w:r>
          </w:p>
          <w:p w:rsidR="00D90B0A" w:rsidRPr="004F76A1" w:rsidRDefault="00D90B0A" w:rsidP="004F76A1">
            <w:pPr>
              <w:spacing w:after="0"/>
              <w:rPr>
                <w:color w:val="000000" w:themeColor="text1"/>
                <w:lang w:val="pt-BR" w:eastAsia="ro-RO"/>
              </w:rPr>
            </w:pPr>
          </w:p>
          <w:p w:rsidR="006D743A" w:rsidRPr="004F76A1" w:rsidRDefault="006D743A" w:rsidP="007D6961">
            <w:pPr>
              <w:pStyle w:val="Frspaiere"/>
              <w:spacing w:line="276" w:lineRule="auto"/>
              <w:rPr>
                <w:rFonts w:ascii="Times New Roman" w:hAnsi="Times New Roman" w:cs="Times New Roman"/>
                <w:b/>
                <w:color w:val="000000" w:themeColor="text1"/>
                <w:lang w:val="ro-RO"/>
              </w:rPr>
            </w:pP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4F76A1" w:rsidRDefault="004F76A1" w:rsidP="004F76A1">
            <w:pPr>
              <w:pStyle w:val="Frspaiere"/>
              <w:spacing w:line="276" w:lineRule="auto"/>
              <w:rPr>
                <w:rFonts w:ascii="Times New Roman" w:eastAsia="Times New Roman" w:hAnsi="Times New Roman" w:cs="Times New Roman"/>
                <w:b/>
                <w:bCs/>
                <w:color w:val="000000" w:themeColor="text1"/>
                <w:sz w:val="24"/>
                <w:szCs w:val="24"/>
                <w:lang w:val="pt-BR"/>
              </w:rPr>
            </w:pPr>
            <w:r w:rsidRPr="004F76A1">
              <w:rPr>
                <w:rFonts w:ascii="Times New Roman" w:eastAsia="Times New Roman" w:hAnsi="Times New Roman" w:cs="Times New Roman"/>
                <w:b/>
                <w:bCs/>
                <w:color w:val="000000" w:themeColor="text1"/>
                <w:sz w:val="24"/>
                <w:szCs w:val="24"/>
                <w:lang w:val="pt-BR"/>
              </w:rPr>
              <w:lastRenderedPageBreak/>
              <w:t>23</w:t>
            </w:r>
            <w:r w:rsidR="00D90B0A" w:rsidRPr="004F76A1">
              <w:rPr>
                <w:rFonts w:ascii="Times New Roman" w:eastAsia="Times New Roman" w:hAnsi="Times New Roman" w:cs="Times New Roman"/>
                <w:b/>
                <w:bCs/>
                <w:color w:val="000000" w:themeColor="text1"/>
                <w:sz w:val="24"/>
                <w:szCs w:val="24"/>
                <w:lang w:val="pt-BR"/>
              </w:rPr>
              <w:t>.01-2</w:t>
            </w:r>
            <w:r w:rsidRPr="004F76A1">
              <w:rPr>
                <w:rFonts w:ascii="Times New Roman" w:eastAsia="Times New Roman" w:hAnsi="Times New Roman" w:cs="Times New Roman"/>
                <w:b/>
                <w:bCs/>
                <w:color w:val="000000" w:themeColor="text1"/>
                <w:sz w:val="24"/>
                <w:szCs w:val="24"/>
                <w:lang w:val="pt-BR"/>
              </w:rPr>
              <w:t>7</w:t>
            </w:r>
            <w:r w:rsidR="00D90B0A" w:rsidRPr="004F76A1">
              <w:rPr>
                <w:rFonts w:ascii="Times New Roman" w:eastAsia="Times New Roman" w:hAnsi="Times New Roman" w:cs="Times New Roman"/>
                <w:b/>
                <w:bCs/>
                <w:color w:val="000000" w:themeColor="text1"/>
                <w:sz w:val="24"/>
                <w:szCs w:val="24"/>
                <w:lang w:val="pt-BR"/>
              </w:rPr>
              <w:t>.</w:t>
            </w:r>
            <w:r w:rsidR="006D743A" w:rsidRPr="004F76A1">
              <w:rPr>
                <w:rFonts w:ascii="Times New Roman" w:eastAsia="Times New Roman" w:hAnsi="Times New Roman" w:cs="Times New Roman"/>
                <w:b/>
                <w:bCs/>
                <w:color w:val="000000" w:themeColor="text1"/>
                <w:sz w:val="24"/>
                <w:szCs w:val="24"/>
                <w:lang w:val="pt-BR"/>
              </w:rPr>
              <w:t>01.23</w:t>
            </w: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pStyle w:val="1"/>
              <w:shd w:val="clear" w:color="auto" w:fill="auto"/>
              <w:spacing w:after="0" w:line="240" w:lineRule="auto"/>
              <w:jc w:val="both"/>
              <w:rPr>
                <w:color w:val="000000" w:themeColor="text1"/>
                <w:sz w:val="24"/>
                <w:szCs w:val="24"/>
                <w:lang w:val="pt-BR"/>
              </w:rPr>
            </w:pPr>
            <w:r w:rsidRPr="004F76A1">
              <w:rPr>
                <w:color w:val="000000" w:themeColor="text1"/>
                <w:sz w:val="24"/>
                <w:szCs w:val="24"/>
                <w:lang w:val="pt-BR"/>
              </w:rPr>
              <w:t>Accesul la informație și creșterea transparenței instituționale</w:t>
            </w: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4F76A1" w:rsidRDefault="006D743A" w:rsidP="00B03489">
            <w:pPr>
              <w:spacing w:after="0"/>
              <w:rPr>
                <w:rFonts w:cs="Times New Roman"/>
                <w:color w:val="000000" w:themeColor="text1"/>
                <w:lang w:val="pt-BR"/>
              </w:rPr>
            </w:pPr>
          </w:p>
        </w:tc>
      </w:tr>
    </w:tbl>
    <w:p w:rsidR="006D743A" w:rsidRPr="004F76A1" w:rsidRDefault="006D743A" w:rsidP="006D743A">
      <w:pPr>
        <w:spacing w:after="0" w:line="240" w:lineRule="auto"/>
        <w:jc w:val="both"/>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lastRenderedPageBreak/>
        <w:t xml:space="preserve">    </w:t>
      </w:r>
    </w:p>
    <w:p w:rsidR="006D743A" w:rsidRPr="004F76A1" w:rsidRDefault="006D743A" w:rsidP="006D743A">
      <w:pPr>
        <w:shd w:val="clear" w:color="auto" w:fill="FFFFFF"/>
        <w:spacing w:after="0" w:line="240" w:lineRule="auto"/>
        <w:jc w:val="right"/>
        <w:textAlignment w:val="baseline"/>
        <w:rPr>
          <w:rFonts w:ascii="Times New Roman" w:hAnsi="Times New Roman" w:cs="Times New Roman"/>
          <w:color w:val="000000" w:themeColor="text1"/>
          <w:sz w:val="24"/>
          <w:szCs w:val="24"/>
          <w:lang w:val="ro-RO"/>
        </w:rPr>
      </w:pPr>
    </w:p>
    <w:p w:rsidR="006D743A" w:rsidRPr="004F76A1" w:rsidRDefault="006D743A" w:rsidP="006D743A">
      <w:pPr>
        <w:shd w:val="clear" w:color="auto" w:fill="FFFFFF"/>
        <w:spacing w:after="0" w:line="240" w:lineRule="auto"/>
        <w:jc w:val="right"/>
        <w:textAlignment w:val="baseline"/>
        <w:rPr>
          <w:rFonts w:ascii="Times New Roman" w:hAnsi="Times New Roman" w:cs="Times New Roman"/>
          <w:color w:val="000000" w:themeColor="text1"/>
          <w:sz w:val="24"/>
          <w:szCs w:val="24"/>
          <w:lang w:val="ro-RO"/>
        </w:rPr>
      </w:pPr>
    </w:p>
    <w:p w:rsidR="006D743A" w:rsidRPr="004F76A1" w:rsidRDefault="006D743A" w:rsidP="006D743A">
      <w:pPr>
        <w:shd w:val="clear" w:color="auto" w:fill="FFFFFF"/>
        <w:spacing w:after="0" w:line="240" w:lineRule="auto"/>
        <w:jc w:val="right"/>
        <w:textAlignment w:val="baseline"/>
        <w:rPr>
          <w:rFonts w:ascii="Times New Roman" w:hAnsi="Times New Roman" w:cs="Times New Roman"/>
          <w:color w:val="000000" w:themeColor="text1"/>
          <w:sz w:val="24"/>
          <w:szCs w:val="24"/>
          <w:lang w:val="pt-BR"/>
        </w:rPr>
      </w:pPr>
      <w:r w:rsidRPr="004F76A1">
        <w:rPr>
          <w:rFonts w:ascii="Times New Roman" w:hAnsi="Times New Roman" w:cs="Times New Roman"/>
          <w:color w:val="000000" w:themeColor="text1"/>
          <w:sz w:val="24"/>
          <w:szCs w:val="24"/>
          <w:lang w:val="pt-BR"/>
        </w:rPr>
        <w:t>Șef adjunct</w:t>
      </w:r>
    </w:p>
    <w:p w:rsidR="006D743A" w:rsidRPr="004F76A1" w:rsidRDefault="006D743A" w:rsidP="006D743A">
      <w:pPr>
        <w:spacing w:line="240" w:lineRule="auto"/>
        <w:jc w:val="right"/>
        <w:rPr>
          <w:rFonts w:ascii="Times New Roman" w:hAnsi="Times New Roman" w:cs="Times New Roman"/>
          <w:color w:val="000000" w:themeColor="text1"/>
          <w:sz w:val="24"/>
          <w:szCs w:val="24"/>
          <w:lang w:val="pt-BR"/>
        </w:rPr>
      </w:pPr>
    </w:p>
    <w:p w:rsidR="006D743A" w:rsidRPr="004F76A1" w:rsidRDefault="006D743A" w:rsidP="006D743A">
      <w:pPr>
        <w:spacing w:line="240" w:lineRule="auto"/>
        <w:jc w:val="right"/>
        <w:rPr>
          <w:rFonts w:ascii="Times New Roman" w:hAnsi="Times New Roman" w:cs="Times New Roman"/>
          <w:b/>
          <w:color w:val="000000" w:themeColor="text1"/>
          <w:sz w:val="24"/>
          <w:szCs w:val="24"/>
          <w:lang w:val="ro-RO"/>
        </w:rPr>
      </w:pPr>
      <w:r w:rsidRPr="004F76A1">
        <w:rPr>
          <w:rFonts w:ascii="Times New Roman" w:hAnsi="Times New Roman" w:cs="Times New Roman"/>
          <w:color w:val="000000" w:themeColor="text1"/>
          <w:sz w:val="24"/>
          <w:szCs w:val="24"/>
          <w:lang w:val="pt-BR"/>
        </w:rPr>
        <w:t>Andrei PAVALOI</w:t>
      </w:r>
    </w:p>
    <w:p w:rsidR="00AA0BCA" w:rsidRPr="004F76A1" w:rsidRDefault="00AA0BCA">
      <w:pPr>
        <w:rPr>
          <w:color w:val="000000" w:themeColor="text1"/>
          <w:lang w:val="pt-BR"/>
        </w:rPr>
      </w:pPr>
    </w:p>
    <w:sectPr w:rsidR="00AA0BCA" w:rsidRPr="004F76A1" w:rsidSect="00B03489">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ans-serif">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6E6"/>
    <w:multiLevelType w:val="hybridMultilevel"/>
    <w:tmpl w:val="33D02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759F3"/>
    <w:multiLevelType w:val="hybridMultilevel"/>
    <w:tmpl w:val="6CBA8184"/>
    <w:lvl w:ilvl="0" w:tplc="543A9A3C">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7F71D0"/>
    <w:multiLevelType w:val="hybridMultilevel"/>
    <w:tmpl w:val="2CC6FB1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
    <w:nsid w:val="27453799"/>
    <w:multiLevelType w:val="hybridMultilevel"/>
    <w:tmpl w:val="397E1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3775D"/>
    <w:multiLevelType w:val="multilevel"/>
    <w:tmpl w:val="1E006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327C73"/>
    <w:multiLevelType w:val="hybridMultilevel"/>
    <w:tmpl w:val="369C5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944AC"/>
    <w:multiLevelType w:val="hybridMultilevel"/>
    <w:tmpl w:val="6B1C6AA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7">
    <w:nsid w:val="30F97C67"/>
    <w:multiLevelType w:val="hybridMultilevel"/>
    <w:tmpl w:val="D8E2020A"/>
    <w:lvl w:ilvl="0" w:tplc="0419000B">
      <w:start w:val="1"/>
      <w:numFmt w:val="bullet"/>
      <w:lvlText w:val=""/>
      <w:lvlJc w:val="left"/>
      <w:pPr>
        <w:ind w:left="1183" w:hanging="360"/>
      </w:pPr>
      <w:rPr>
        <w:rFonts w:ascii="Wingdings" w:hAnsi="Wingdings"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8">
    <w:nsid w:val="3A440FF9"/>
    <w:multiLevelType w:val="hybridMultilevel"/>
    <w:tmpl w:val="D8642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AD2BFB"/>
    <w:multiLevelType w:val="hybridMultilevel"/>
    <w:tmpl w:val="F31AB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2221B6"/>
    <w:multiLevelType w:val="hybridMultilevel"/>
    <w:tmpl w:val="16B8D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56311F"/>
    <w:multiLevelType w:val="hybridMultilevel"/>
    <w:tmpl w:val="6FCC7F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FFA784F"/>
    <w:multiLevelType w:val="hybridMultilevel"/>
    <w:tmpl w:val="5CCC9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4263E6"/>
    <w:multiLevelType w:val="hybridMultilevel"/>
    <w:tmpl w:val="DCF64F1A"/>
    <w:lvl w:ilvl="0" w:tplc="FD9C0E6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A792B93"/>
    <w:multiLevelType w:val="hybridMultilevel"/>
    <w:tmpl w:val="CEC4A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5F7905"/>
    <w:multiLevelType w:val="hybridMultilevel"/>
    <w:tmpl w:val="CBC84C0C"/>
    <w:lvl w:ilvl="0" w:tplc="B61E244C">
      <w:start w:val="48"/>
      <w:numFmt w:val="bullet"/>
      <w:lvlText w:val="-"/>
      <w:lvlJc w:val="left"/>
      <w:pPr>
        <w:ind w:left="1440" w:hanging="360"/>
      </w:pPr>
      <w:rPr>
        <w:rFonts w:ascii="Times New Roman" w:eastAsiaTheme="minorHAns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6C2C22B3"/>
    <w:multiLevelType w:val="multilevel"/>
    <w:tmpl w:val="D274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D49557A"/>
    <w:multiLevelType w:val="hybridMultilevel"/>
    <w:tmpl w:val="FA260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345384"/>
    <w:multiLevelType w:val="hybridMultilevel"/>
    <w:tmpl w:val="787C9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500E8E"/>
    <w:multiLevelType w:val="hybridMultilevel"/>
    <w:tmpl w:val="446445E6"/>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1CE4BAC"/>
    <w:multiLevelType w:val="hybridMultilevel"/>
    <w:tmpl w:val="9B4088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C2476B"/>
    <w:multiLevelType w:val="multilevel"/>
    <w:tmpl w:val="2D42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30565A1"/>
    <w:multiLevelType w:val="multilevel"/>
    <w:tmpl w:val="26224F6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3">
    <w:nsid w:val="7E3F0310"/>
    <w:multiLevelType w:val="hybridMultilevel"/>
    <w:tmpl w:val="78D027D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2"/>
  </w:num>
  <w:num w:numId="7">
    <w:abstractNumId w:val="20"/>
  </w:num>
  <w:num w:numId="8">
    <w:abstractNumId w:val="9"/>
  </w:num>
  <w:num w:numId="9">
    <w:abstractNumId w:val="4"/>
  </w:num>
  <w:num w:numId="10">
    <w:abstractNumId w:val="22"/>
  </w:num>
  <w:num w:numId="11">
    <w:abstractNumId w:val="21"/>
  </w:num>
  <w:num w:numId="12">
    <w:abstractNumId w:val="16"/>
  </w:num>
  <w:num w:numId="13">
    <w:abstractNumId w:val="19"/>
  </w:num>
  <w:num w:numId="14">
    <w:abstractNumId w:val="10"/>
  </w:num>
  <w:num w:numId="15">
    <w:abstractNumId w:val="18"/>
  </w:num>
  <w:num w:numId="16">
    <w:abstractNumId w:val="14"/>
  </w:num>
  <w:num w:numId="17">
    <w:abstractNumId w:val="3"/>
  </w:num>
  <w:num w:numId="18">
    <w:abstractNumId w:val="5"/>
  </w:num>
  <w:num w:numId="19">
    <w:abstractNumId w:val="0"/>
  </w:num>
  <w:num w:numId="20">
    <w:abstractNumId w:val="7"/>
  </w:num>
  <w:num w:numId="21">
    <w:abstractNumId w:val="12"/>
  </w:num>
  <w:num w:numId="22">
    <w:abstractNumId w:val="17"/>
  </w:num>
  <w:num w:numId="23">
    <w:abstractNumId w:val="11"/>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43A"/>
    <w:rsid w:val="0002711B"/>
    <w:rsid w:val="000372FA"/>
    <w:rsid w:val="000762CE"/>
    <w:rsid w:val="00085D73"/>
    <w:rsid w:val="00095DE1"/>
    <w:rsid w:val="000A4EC3"/>
    <w:rsid w:val="000B22D9"/>
    <w:rsid w:val="000B2D09"/>
    <w:rsid w:val="000B5A6C"/>
    <w:rsid w:val="000D6C97"/>
    <w:rsid w:val="00135621"/>
    <w:rsid w:val="00174E27"/>
    <w:rsid w:val="001B40A9"/>
    <w:rsid w:val="001B69BE"/>
    <w:rsid w:val="001C42CC"/>
    <w:rsid w:val="001F4442"/>
    <w:rsid w:val="001F4C71"/>
    <w:rsid w:val="002203DA"/>
    <w:rsid w:val="00290044"/>
    <w:rsid w:val="002B0E93"/>
    <w:rsid w:val="002B3B5B"/>
    <w:rsid w:val="002B6784"/>
    <w:rsid w:val="002D08A5"/>
    <w:rsid w:val="00331529"/>
    <w:rsid w:val="00370507"/>
    <w:rsid w:val="00377965"/>
    <w:rsid w:val="00382B3E"/>
    <w:rsid w:val="0039018D"/>
    <w:rsid w:val="003909D5"/>
    <w:rsid w:val="003A10F7"/>
    <w:rsid w:val="003E59BE"/>
    <w:rsid w:val="00425E2C"/>
    <w:rsid w:val="00435816"/>
    <w:rsid w:val="00454456"/>
    <w:rsid w:val="0048711E"/>
    <w:rsid w:val="004878B1"/>
    <w:rsid w:val="004A1996"/>
    <w:rsid w:val="004A692B"/>
    <w:rsid w:val="004E4B8A"/>
    <w:rsid w:val="004F76A1"/>
    <w:rsid w:val="00526C52"/>
    <w:rsid w:val="00556468"/>
    <w:rsid w:val="00574280"/>
    <w:rsid w:val="005D42F4"/>
    <w:rsid w:val="005F5086"/>
    <w:rsid w:val="005F7065"/>
    <w:rsid w:val="006078C2"/>
    <w:rsid w:val="006124B0"/>
    <w:rsid w:val="00636564"/>
    <w:rsid w:val="0066215C"/>
    <w:rsid w:val="00675674"/>
    <w:rsid w:val="006A52F8"/>
    <w:rsid w:val="006B3BF1"/>
    <w:rsid w:val="006C4016"/>
    <w:rsid w:val="006D3190"/>
    <w:rsid w:val="006D743A"/>
    <w:rsid w:val="007661FE"/>
    <w:rsid w:val="0078196B"/>
    <w:rsid w:val="00782716"/>
    <w:rsid w:val="007A01AB"/>
    <w:rsid w:val="007A4B64"/>
    <w:rsid w:val="007C67FD"/>
    <w:rsid w:val="007D6961"/>
    <w:rsid w:val="00804A8F"/>
    <w:rsid w:val="0082351E"/>
    <w:rsid w:val="008448ED"/>
    <w:rsid w:val="0086394E"/>
    <w:rsid w:val="00874404"/>
    <w:rsid w:val="0087491A"/>
    <w:rsid w:val="00912E8D"/>
    <w:rsid w:val="00970429"/>
    <w:rsid w:val="0098158E"/>
    <w:rsid w:val="009A0D5D"/>
    <w:rsid w:val="00A542BC"/>
    <w:rsid w:val="00AA0BCA"/>
    <w:rsid w:val="00AD7EF8"/>
    <w:rsid w:val="00AE3239"/>
    <w:rsid w:val="00AE5374"/>
    <w:rsid w:val="00B03489"/>
    <w:rsid w:val="00B3139F"/>
    <w:rsid w:val="00B506DE"/>
    <w:rsid w:val="00B67083"/>
    <w:rsid w:val="00B73ABA"/>
    <w:rsid w:val="00B87C14"/>
    <w:rsid w:val="00BB094D"/>
    <w:rsid w:val="00C0054C"/>
    <w:rsid w:val="00C13103"/>
    <w:rsid w:val="00C35231"/>
    <w:rsid w:val="00C43315"/>
    <w:rsid w:val="00C91171"/>
    <w:rsid w:val="00CE1B58"/>
    <w:rsid w:val="00CE2660"/>
    <w:rsid w:val="00CE5E75"/>
    <w:rsid w:val="00D57101"/>
    <w:rsid w:val="00D842CF"/>
    <w:rsid w:val="00D90B0A"/>
    <w:rsid w:val="00DC02B7"/>
    <w:rsid w:val="00DF07A5"/>
    <w:rsid w:val="00E029E0"/>
    <w:rsid w:val="00E50306"/>
    <w:rsid w:val="00E813B1"/>
    <w:rsid w:val="00E87051"/>
    <w:rsid w:val="00EC6EB4"/>
    <w:rsid w:val="00ED0F5E"/>
    <w:rsid w:val="00ED332E"/>
    <w:rsid w:val="00F02357"/>
    <w:rsid w:val="00F05A31"/>
    <w:rsid w:val="00F202ED"/>
    <w:rsid w:val="00F25192"/>
    <w:rsid w:val="00F401F4"/>
    <w:rsid w:val="00F6413A"/>
    <w:rsid w:val="00F8240C"/>
    <w:rsid w:val="00F90FA0"/>
    <w:rsid w:val="00F93646"/>
    <w:rsid w:val="00FE7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3A"/>
  </w:style>
  <w:style w:type="paragraph" w:styleId="Titlu1">
    <w:name w:val="heading 1"/>
    <w:basedOn w:val="Normal"/>
    <w:next w:val="Normal"/>
    <w:link w:val="Titlu1Caracter"/>
    <w:uiPriority w:val="99"/>
    <w:qFormat/>
    <w:rsid w:val="006D743A"/>
    <w:pPr>
      <w:keepNext/>
      <w:keepLines/>
      <w:spacing w:before="480" w:after="0"/>
      <w:outlineLvl w:val="0"/>
    </w:pPr>
    <w:rPr>
      <w:rFonts w:ascii="Cambria" w:hAnsi="Cambria"/>
      <w:b/>
      <w:bCs/>
      <w:color w:val="365F91"/>
      <w:sz w:val="28"/>
      <w:szCs w:val="28"/>
      <w:lang w:val="ro-RO" w:eastAsia="ro-RO"/>
    </w:rPr>
  </w:style>
  <w:style w:type="paragraph" w:styleId="Titlu2">
    <w:name w:val="heading 2"/>
    <w:basedOn w:val="Normal"/>
    <w:next w:val="Normal"/>
    <w:link w:val="Titlu2Caracter"/>
    <w:unhideWhenUsed/>
    <w:qFormat/>
    <w:rsid w:val="006D743A"/>
    <w:pPr>
      <w:spacing w:line="240" w:lineRule="auto"/>
      <w:outlineLvl w:val="1"/>
    </w:pPr>
    <w:rPr>
      <w:rFonts w:ascii="Times New Roman" w:eastAsia="Times New Roman" w:hAnsi="Times New Roman" w:cs="Times New Roman"/>
      <w:b/>
      <w:sz w:val="36"/>
      <w:szCs w:val="36"/>
      <w:lang w:val="ro-RO" w:eastAsia="ro-RO"/>
    </w:rPr>
  </w:style>
  <w:style w:type="paragraph" w:styleId="Titlu7">
    <w:name w:val="heading 7"/>
    <w:basedOn w:val="Normal"/>
    <w:next w:val="Normal"/>
    <w:link w:val="Titlu7Caracter"/>
    <w:uiPriority w:val="99"/>
    <w:semiHidden/>
    <w:unhideWhenUsed/>
    <w:qFormat/>
    <w:rsid w:val="006D743A"/>
    <w:pPr>
      <w:keepNext/>
      <w:keepLines/>
      <w:spacing w:before="200" w:after="0"/>
      <w:outlineLvl w:val="6"/>
    </w:pPr>
    <w:rPr>
      <w:rFonts w:ascii="Cambria" w:eastAsia="Times New Roman" w:hAnsi="Cambria" w:cs="Times New Roman"/>
      <w:i/>
      <w:iCs/>
      <w:color w:val="40404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D743A"/>
    <w:rPr>
      <w:rFonts w:ascii="Cambria" w:hAnsi="Cambria"/>
      <w:b/>
      <w:bCs/>
      <w:color w:val="365F91"/>
      <w:sz w:val="28"/>
      <w:szCs w:val="28"/>
      <w:lang w:val="ro-RO" w:eastAsia="ro-RO"/>
    </w:rPr>
  </w:style>
  <w:style w:type="character" w:customStyle="1" w:styleId="Titlu2Caracter">
    <w:name w:val="Titlu 2 Caracter"/>
    <w:basedOn w:val="Fontdeparagrafimplicit"/>
    <w:link w:val="Titlu2"/>
    <w:uiPriority w:val="9"/>
    <w:qFormat/>
    <w:rsid w:val="006D743A"/>
    <w:rPr>
      <w:rFonts w:ascii="Times New Roman" w:eastAsia="Times New Roman" w:hAnsi="Times New Roman" w:cs="Times New Roman"/>
      <w:b/>
      <w:sz w:val="36"/>
      <w:szCs w:val="36"/>
      <w:lang w:val="ro-RO" w:eastAsia="ro-RO"/>
    </w:rPr>
  </w:style>
  <w:style w:type="character" w:customStyle="1" w:styleId="Titlu7Caracter">
    <w:name w:val="Titlu 7 Caracter"/>
    <w:basedOn w:val="Fontdeparagrafimplicit"/>
    <w:link w:val="Titlu7"/>
    <w:uiPriority w:val="99"/>
    <w:semiHidden/>
    <w:qFormat/>
    <w:rsid w:val="006D743A"/>
    <w:rPr>
      <w:rFonts w:ascii="Cambria" w:eastAsia="Times New Roman" w:hAnsi="Cambria" w:cs="Times New Roman"/>
      <w:i/>
      <w:iCs/>
      <w:color w:val="404040"/>
      <w:lang w:val="en-US"/>
    </w:rPr>
  </w:style>
  <w:style w:type="character" w:styleId="Hyperlink">
    <w:name w:val="Hyperlink"/>
    <w:basedOn w:val="Fontdeparagrafimplicit"/>
    <w:uiPriority w:val="99"/>
    <w:semiHidden/>
    <w:unhideWhenUsed/>
    <w:qFormat/>
    <w:rsid w:val="006D743A"/>
    <w:rPr>
      <w:color w:val="0000FF"/>
      <w:u w:val="single"/>
    </w:rPr>
  </w:style>
  <w:style w:type="character" w:styleId="HyperlinkParcurs">
    <w:name w:val="FollowedHyperlink"/>
    <w:basedOn w:val="Fontdeparagrafimplicit"/>
    <w:uiPriority w:val="99"/>
    <w:semiHidden/>
    <w:unhideWhenUsed/>
    <w:rsid w:val="006D743A"/>
    <w:rPr>
      <w:color w:val="800080" w:themeColor="followedHyperlink"/>
      <w:u w:val="single"/>
    </w:rPr>
  </w:style>
  <w:style w:type="paragraph" w:styleId="NormalWeb">
    <w:name w:val="Normal (Web)"/>
    <w:basedOn w:val="Normal"/>
    <w:uiPriority w:val="99"/>
    <w:unhideWhenUsed/>
    <w:qFormat/>
    <w:rsid w:val="006D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ntet">
    <w:name w:val="header"/>
    <w:basedOn w:val="Normal"/>
    <w:link w:val="AntetCaracter"/>
    <w:uiPriority w:val="99"/>
    <w:semiHidden/>
    <w:unhideWhenUsed/>
    <w:qFormat/>
    <w:rsid w:val="006D743A"/>
    <w:pPr>
      <w:tabs>
        <w:tab w:val="center" w:pos="4677"/>
        <w:tab w:val="right" w:pos="9355"/>
      </w:tabs>
      <w:spacing w:after="0" w:line="240" w:lineRule="auto"/>
    </w:pPr>
    <w:rPr>
      <w:lang w:val="en-US"/>
    </w:rPr>
  </w:style>
  <w:style w:type="character" w:customStyle="1" w:styleId="AntetCaracter">
    <w:name w:val="Antet Caracter"/>
    <w:basedOn w:val="Fontdeparagrafimplicit"/>
    <w:link w:val="Antet"/>
    <w:uiPriority w:val="99"/>
    <w:semiHidden/>
    <w:qFormat/>
    <w:rsid w:val="006D743A"/>
    <w:rPr>
      <w:lang w:val="en-US"/>
    </w:rPr>
  </w:style>
  <w:style w:type="paragraph" w:styleId="Corptext">
    <w:name w:val="Body Text"/>
    <w:basedOn w:val="Normal"/>
    <w:link w:val="CorptextCaracter"/>
    <w:uiPriority w:val="99"/>
    <w:unhideWhenUsed/>
    <w:qFormat/>
    <w:rsid w:val="006D743A"/>
    <w:pPr>
      <w:spacing w:after="0" w:line="240" w:lineRule="auto"/>
      <w:jc w:val="both"/>
    </w:pPr>
    <w:rPr>
      <w:rFonts w:ascii="Times New Roman" w:eastAsia="Times New Roman" w:hAnsi="Times New Roman" w:cs="Times New Roman"/>
      <w:sz w:val="24"/>
      <w:szCs w:val="20"/>
      <w:lang w:val="ro-RO"/>
    </w:rPr>
  </w:style>
  <w:style w:type="character" w:customStyle="1" w:styleId="CorptextCaracter">
    <w:name w:val="Corp text Caracter"/>
    <w:basedOn w:val="Fontdeparagrafimplicit"/>
    <w:link w:val="Corptext"/>
    <w:uiPriority w:val="99"/>
    <w:rsid w:val="006D743A"/>
    <w:rPr>
      <w:rFonts w:ascii="Times New Roman" w:eastAsia="Times New Roman" w:hAnsi="Times New Roman" w:cs="Times New Roman"/>
      <w:sz w:val="24"/>
      <w:szCs w:val="20"/>
      <w:lang w:val="ro-RO"/>
    </w:rPr>
  </w:style>
  <w:style w:type="paragraph" w:styleId="TextnBalon">
    <w:name w:val="Balloon Text"/>
    <w:basedOn w:val="Normal"/>
    <w:link w:val="TextnBalonCaracter1"/>
    <w:uiPriority w:val="99"/>
    <w:semiHidden/>
    <w:unhideWhenUsed/>
    <w:qFormat/>
    <w:rsid w:val="006D743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D743A"/>
    <w:rPr>
      <w:rFonts w:ascii="Tahoma" w:hAnsi="Tahoma" w:cs="Tahoma"/>
      <w:sz w:val="16"/>
      <w:szCs w:val="16"/>
    </w:rPr>
  </w:style>
  <w:style w:type="character" w:customStyle="1" w:styleId="FrspaiereCaracter">
    <w:name w:val="Fără spațiere Caracter"/>
    <w:basedOn w:val="Fontdeparagrafimplicit"/>
    <w:link w:val="Frspaiere"/>
    <w:uiPriority w:val="1"/>
    <w:qFormat/>
    <w:locked/>
    <w:rsid w:val="006D743A"/>
    <w:rPr>
      <w:lang w:val="en-US"/>
    </w:rPr>
  </w:style>
  <w:style w:type="paragraph" w:styleId="Frspaiere">
    <w:name w:val="No Spacing"/>
    <w:link w:val="FrspaiereCaracter"/>
    <w:uiPriority w:val="1"/>
    <w:qFormat/>
    <w:rsid w:val="006D743A"/>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6D743A"/>
    <w:rPr>
      <w:rFonts w:ascii="Times New Roman" w:eastAsia="Times New Roman" w:hAnsi="Times New Roman" w:cs="Times New Roman"/>
      <w:sz w:val="28"/>
      <w:szCs w:val="28"/>
      <w:lang w:val="ro-RO" w:eastAsia="ru-RU"/>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6D743A"/>
    <w:pPr>
      <w:spacing w:after="0" w:line="240" w:lineRule="auto"/>
      <w:ind w:left="720"/>
      <w:contextualSpacing/>
    </w:pPr>
    <w:rPr>
      <w:rFonts w:ascii="Times New Roman" w:eastAsia="Times New Roman" w:hAnsi="Times New Roman" w:cs="Times New Roman"/>
      <w:sz w:val="28"/>
      <w:szCs w:val="28"/>
      <w:lang w:val="ro-RO" w:eastAsia="ru-RU"/>
    </w:rPr>
  </w:style>
  <w:style w:type="character" w:customStyle="1" w:styleId="a">
    <w:name w:val="Основной текст_"/>
    <w:basedOn w:val="Fontdeparagrafimplicit"/>
    <w:link w:val="1"/>
    <w:locked/>
    <w:rsid w:val="006D743A"/>
    <w:rPr>
      <w:rFonts w:ascii="Times New Roman" w:eastAsia="Times New Roman" w:hAnsi="Times New Roman" w:cs="Times New Roman"/>
      <w:shd w:val="clear" w:color="auto" w:fill="FFFFFF"/>
    </w:rPr>
  </w:style>
  <w:style w:type="paragraph" w:customStyle="1" w:styleId="1">
    <w:name w:val="Основной текст1"/>
    <w:basedOn w:val="Normal"/>
    <w:link w:val="a"/>
    <w:qFormat/>
    <w:rsid w:val="006D743A"/>
    <w:pPr>
      <w:widowControl w:val="0"/>
      <w:shd w:val="clear" w:color="auto" w:fill="FFFFFF"/>
      <w:spacing w:after="300" w:line="307" w:lineRule="exact"/>
      <w:jc w:val="center"/>
    </w:pPr>
    <w:rPr>
      <w:rFonts w:ascii="Times New Roman" w:eastAsia="Times New Roman" w:hAnsi="Times New Roman" w:cs="Times New Roman"/>
    </w:rPr>
  </w:style>
  <w:style w:type="character" w:customStyle="1" w:styleId="a0">
    <w:name w:val="Подпись к таблице_"/>
    <w:basedOn w:val="Fontdeparagrafimplicit"/>
    <w:link w:val="a1"/>
    <w:locked/>
    <w:rsid w:val="006D743A"/>
    <w:rPr>
      <w:rFonts w:ascii="Times New Roman" w:eastAsia="Times New Roman" w:hAnsi="Times New Roman" w:cs="Times New Roman"/>
      <w:b/>
      <w:bCs/>
      <w:shd w:val="clear" w:color="auto" w:fill="FFFFFF"/>
    </w:rPr>
  </w:style>
  <w:style w:type="paragraph" w:customStyle="1" w:styleId="a1">
    <w:name w:val="Подпись к таблице"/>
    <w:basedOn w:val="Normal"/>
    <w:link w:val="a0"/>
    <w:qFormat/>
    <w:rsid w:val="006D743A"/>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3">
    <w:name w:val="Подпись к таблице (3)_"/>
    <w:basedOn w:val="Fontdeparagrafimplicit"/>
    <w:link w:val="30"/>
    <w:locked/>
    <w:rsid w:val="006D743A"/>
    <w:rPr>
      <w:rFonts w:ascii="Times New Roman" w:eastAsia="Times New Roman" w:hAnsi="Times New Roman" w:cs="Times New Roman"/>
      <w:sz w:val="18"/>
      <w:szCs w:val="18"/>
      <w:shd w:val="clear" w:color="auto" w:fill="FFFFFF"/>
    </w:rPr>
  </w:style>
  <w:style w:type="paragraph" w:customStyle="1" w:styleId="30">
    <w:name w:val="Подпись к таблице (3)"/>
    <w:basedOn w:val="Normal"/>
    <w:link w:val="3"/>
    <w:qFormat/>
    <w:rsid w:val="006D743A"/>
    <w:pPr>
      <w:widowControl w:val="0"/>
      <w:shd w:val="clear" w:color="auto" w:fill="FFFFFF"/>
      <w:spacing w:before="60" w:after="0" w:line="0" w:lineRule="atLeast"/>
    </w:pPr>
    <w:rPr>
      <w:rFonts w:ascii="Times New Roman" w:eastAsia="Times New Roman" w:hAnsi="Times New Roman" w:cs="Times New Roman"/>
      <w:sz w:val="18"/>
      <w:szCs w:val="18"/>
    </w:rPr>
  </w:style>
  <w:style w:type="paragraph" w:customStyle="1" w:styleId="10">
    <w:name w:val="Обычный1"/>
    <w:qFormat/>
    <w:rsid w:val="006D743A"/>
    <w:pPr>
      <w:ind w:left="-1" w:hanging="1"/>
    </w:pPr>
    <w:rPr>
      <w:rFonts w:ascii="Calibri" w:eastAsia="Calibri" w:hAnsi="Calibri" w:cs="Calibri"/>
      <w:lang w:eastAsia="ru-RU"/>
    </w:rPr>
  </w:style>
  <w:style w:type="paragraph" w:customStyle="1" w:styleId="2">
    <w:name w:val="Основной текст2"/>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20">
    <w:name w:val="Обычный2"/>
    <w:uiPriority w:val="99"/>
    <w:qFormat/>
    <w:rsid w:val="006D743A"/>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Style2">
    <w:name w:val="Style2"/>
    <w:basedOn w:val="Normal"/>
    <w:uiPriority w:val="99"/>
    <w:qFormat/>
    <w:rsid w:val="006D743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32">
    <w:name w:val="Обычный3"/>
    <w:uiPriority w:val="99"/>
    <w:qFormat/>
    <w:rsid w:val="006D743A"/>
    <w:pPr>
      <w:ind w:left="-1" w:hanging="1"/>
    </w:pPr>
    <w:rPr>
      <w:rFonts w:ascii="Calibri" w:eastAsia="Calibri" w:hAnsi="Calibri" w:cs="Calibri"/>
      <w:lang w:eastAsia="ru-RU"/>
    </w:rPr>
  </w:style>
  <w:style w:type="paragraph" w:customStyle="1" w:styleId="4">
    <w:name w:val="Обычный4"/>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msonormalmrcssattr">
    <w:name w:val="msonormal_mr_css_attr"/>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5">
    <w:name w:val="Обычный5"/>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6">
    <w:name w:val="Обычный6"/>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normal0">
    <w:name w:val="normal"/>
    <w:uiPriority w:val="99"/>
    <w:qFormat/>
    <w:rsid w:val="006D743A"/>
    <w:pPr>
      <w:ind w:left="-1" w:hanging="1"/>
    </w:pPr>
    <w:rPr>
      <w:rFonts w:ascii="Calibri" w:eastAsia="Calibri" w:hAnsi="Calibri" w:cs="Calibri"/>
      <w:lang w:eastAsia="ru-RU"/>
    </w:rPr>
  </w:style>
  <w:style w:type="paragraph" w:customStyle="1" w:styleId="a2">
    <w:name w:val="Основной текст"/>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04xlpa">
    <w:name w:val="_04xlpa"/>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ccentuaresubtil">
    <w:name w:val="Subtle Emphasis"/>
    <w:basedOn w:val="Fontdeparagrafimplicit"/>
    <w:uiPriority w:val="19"/>
    <w:qFormat/>
    <w:rsid w:val="006D743A"/>
    <w:rPr>
      <w:i/>
      <w:iCs/>
      <w:color w:val="404040" w:themeColor="text1" w:themeTint="BF"/>
    </w:rPr>
  </w:style>
  <w:style w:type="character" w:customStyle="1" w:styleId="TextnBalonCaracter1">
    <w:name w:val="Text în Balon Caracter1"/>
    <w:basedOn w:val="Fontdeparagrafimplicit"/>
    <w:link w:val="TextnBalon"/>
    <w:uiPriority w:val="99"/>
    <w:semiHidden/>
    <w:locked/>
    <w:rsid w:val="006D743A"/>
    <w:rPr>
      <w:rFonts w:ascii="Tahoma" w:hAnsi="Tahoma" w:cs="Tahoma"/>
      <w:sz w:val="16"/>
      <w:szCs w:val="16"/>
    </w:rPr>
  </w:style>
  <w:style w:type="character" w:customStyle="1" w:styleId="11pt">
    <w:name w:val="Основной текст + 11 pt"/>
    <w:aliases w:val="Полужирный"/>
    <w:basedOn w:val="a"/>
    <w:rsid w:val="006D743A"/>
    <w:rPr>
      <w:b/>
      <w:bCs/>
      <w:color w:val="000000"/>
      <w:spacing w:val="0"/>
      <w:w w:val="100"/>
      <w:position w:val="0"/>
      <w:sz w:val="22"/>
      <w:szCs w:val="22"/>
      <w:lang w:val="ro-RO" w:eastAsia="ro-RO" w:bidi="ro-RO"/>
    </w:rPr>
  </w:style>
  <w:style w:type="character" w:customStyle="1" w:styleId="l6">
    <w:name w:val="l6"/>
    <w:basedOn w:val="Fontdeparagrafimplicit"/>
    <w:rsid w:val="006D743A"/>
  </w:style>
  <w:style w:type="character" w:customStyle="1" w:styleId="l7">
    <w:name w:val="l7"/>
    <w:basedOn w:val="Fontdeparagrafimplicit"/>
    <w:rsid w:val="006D743A"/>
  </w:style>
  <w:style w:type="character" w:customStyle="1" w:styleId="a3">
    <w:name w:val="a"/>
    <w:basedOn w:val="Fontdeparagrafimplicit"/>
    <w:rsid w:val="006D743A"/>
  </w:style>
  <w:style w:type="character" w:customStyle="1" w:styleId="xt0psk2">
    <w:name w:val="xt0psk2"/>
    <w:basedOn w:val="Fontdeparagrafimplicit"/>
    <w:rsid w:val="006D743A"/>
  </w:style>
  <w:style w:type="character" w:customStyle="1" w:styleId="layout">
    <w:name w:val="layout"/>
    <w:basedOn w:val="Fontdeparagrafimplicit"/>
    <w:rsid w:val="006D743A"/>
  </w:style>
  <w:style w:type="character" w:customStyle="1" w:styleId="fontstyle01">
    <w:name w:val="fontstyle01"/>
    <w:basedOn w:val="Fontdeparagrafimplicit"/>
    <w:rsid w:val="006D743A"/>
    <w:rPr>
      <w:rFonts w:ascii="Times New Roman" w:hAnsi="Times New Roman" w:cs="Times New Roman" w:hint="default"/>
      <w:b/>
      <w:bCs/>
      <w:i w:val="0"/>
      <w:iCs w:val="0"/>
      <w:color w:val="000000"/>
      <w:sz w:val="24"/>
      <w:szCs w:val="24"/>
    </w:rPr>
  </w:style>
  <w:style w:type="character" w:customStyle="1" w:styleId="FontStyle12">
    <w:name w:val="Font Style12"/>
    <w:rsid w:val="006D743A"/>
    <w:rPr>
      <w:rFonts w:ascii="Times New Roman" w:hAnsi="Times New Roman" w:cs="Times New Roman" w:hint="default"/>
      <w:sz w:val="26"/>
      <w:szCs w:val="26"/>
    </w:rPr>
  </w:style>
  <w:style w:type="character" w:customStyle="1" w:styleId="apple-tab-span">
    <w:name w:val="apple-tab-span"/>
    <w:basedOn w:val="Fontdeparagrafimplicit"/>
    <w:rsid w:val="006D743A"/>
  </w:style>
  <w:style w:type="character" w:customStyle="1" w:styleId="FontStyle44">
    <w:name w:val="Font Style44"/>
    <w:uiPriority w:val="99"/>
    <w:rsid w:val="006D743A"/>
    <w:rPr>
      <w:rFonts w:ascii="Times New Roman" w:hAnsi="Times New Roman" w:cs="Times New Roman" w:hint="default"/>
      <w:sz w:val="20"/>
      <w:szCs w:val="20"/>
    </w:rPr>
  </w:style>
  <w:style w:type="character" w:customStyle="1" w:styleId="9">
    <w:name w:val="Подпись к таблице + 9"/>
    <w:aliases w:val="5 pt,Не полужирный"/>
    <w:basedOn w:val="a0"/>
    <w:rsid w:val="006D743A"/>
    <w:rPr>
      <w:color w:val="000000"/>
      <w:spacing w:val="0"/>
      <w:w w:val="100"/>
      <w:position w:val="0"/>
      <w:sz w:val="19"/>
      <w:szCs w:val="19"/>
      <w:lang w:val="ro-RO" w:eastAsia="ro-RO" w:bidi="ro-RO"/>
    </w:rPr>
  </w:style>
  <w:style w:type="character" w:customStyle="1" w:styleId="FontStyle30">
    <w:name w:val="Font Style30"/>
    <w:basedOn w:val="Fontdeparagrafimplicit"/>
    <w:uiPriority w:val="99"/>
    <w:qFormat/>
    <w:rsid w:val="006D743A"/>
    <w:rPr>
      <w:rFonts w:ascii="Times New Roman" w:hAnsi="Times New Roman" w:cs="Times New Roman" w:hint="default"/>
      <w:sz w:val="24"/>
      <w:szCs w:val="24"/>
    </w:rPr>
  </w:style>
  <w:style w:type="character" w:customStyle="1" w:styleId="MeniuneNerezolvat1">
    <w:name w:val="Mențiune Nerezolvat1"/>
    <w:uiPriority w:val="99"/>
    <w:semiHidden/>
    <w:rsid w:val="006D743A"/>
    <w:rPr>
      <w:color w:val="605E5C"/>
      <w:shd w:val="clear" w:color="auto" w:fill="E1DFDD"/>
    </w:rPr>
  </w:style>
  <w:style w:type="table" w:styleId="GrilTabel">
    <w:name w:val="Table Grid"/>
    <w:basedOn w:val="TabelNormal"/>
    <w:uiPriority w:val="59"/>
    <w:qFormat/>
    <w:rsid w:val="006D7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Fontdeparagrafimplicit"/>
    <w:uiPriority w:val="99"/>
    <w:rsid w:val="00B506DE"/>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253273">
      <w:bodyDiv w:val="1"/>
      <w:marLeft w:val="0"/>
      <w:marRight w:val="0"/>
      <w:marTop w:val="0"/>
      <w:marBottom w:val="0"/>
      <w:divBdr>
        <w:top w:val="none" w:sz="0" w:space="0" w:color="auto"/>
        <w:left w:val="none" w:sz="0" w:space="0" w:color="auto"/>
        <w:bottom w:val="none" w:sz="0" w:space="0" w:color="auto"/>
        <w:right w:val="none" w:sz="0" w:space="0" w:color="auto"/>
      </w:divBdr>
    </w:div>
    <w:div w:id="1456480791">
      <w:bodyDiv w:val="1"/>
      <w:marLeft w:val="0"/>
      <w:marRight w:val="0"/>
      <w:marTop w:val="0"/>
      <w:marBottom w:val="0"/>
      <w:divBdr>
        <w:top w:val="none" w:sz="0" w:space="0" w:color="auto"/>
        <w:left w:val="none" w:sz="0" w:space="0" w:color="auto"/>
        <w:bottom w:val="none" w:sz="0" w:space="0" w:color="auto"/>
        <w:right w:val="none" w:sz="0" w:space="0" w:color="auto"/>
      </w:divBdr>
    </w:div>
    <w:div w:id="1728800503">
      <w:bodyDiv w:val="1"/>
      <w:marLeft w:val="0"/>
      <w:marRight w:val="0"/>
      <w:marTop w:val="0"/>
      <w:marBottom w:val="0"/>
      <w:divBdr>
        <w:top w:val="none" w:sz="0" w:space="0" w:color="auto"/>
        <w:left w:val="none" w:sz="0" w:space="0" w:color="auto"/>
        <w:bottom w:val="none" w:sz="0" w:space="0" w:color="auto"/>
        <w:right w:val="none" w:sz="0" w:space="0" w:color="auto"/>
      </w:divBdr>
    </w:div>
    <w:div w:id="18324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inauedu.md" TargetMode="External"/><Relationship Id="rId3" Type="http://schemas.openxmlformats.org/officeDocument/2006/relationships/styles" Target="styles.xml"/><Relationship Id="rId7" Type="http://schemas.openxmlformats.org/officeDocument/2006/relationships/hyperlink" Target="https://chisinauedu.md/wp-content/uploads/2021/11/Ordinul-nr.910-din-02.10.2020-%E2%80%9ECu-privire-la-modificarea-Ordinului-nr.638-din-12.08.2016-%E2%80%9ECu-privire-la-implementarea-Recomandarilor-pentru-un-regim-alimentar-sanato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isinauedu.md/wp-content/uploads/2021/11/Min.Sanat_.-ordin-638-din-12.08.2016.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FBDA-9621-42DB-973B-D40204D8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25</Pages>
  <Words>5528</Words>
  <Characters>31511</Characters>
  <Application>Microsoft Office Word</Application>
  <DocSecurity>0</DocSecurity>
  <Lines>262</Lines>
  <Paragraphs>73</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45</cp:revision>
  <dcterms:created xsi:type="dcterms:W3CDTF">2023-01-13T06:44:00Z</dcterms:created>
  <dcterms:modified xsi:type="dcterms:W3CDTF">2023-01-27T14:30:00Z</dcterms:modified>
</cp:coreProperties>
</file>