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3A" w:rsidRPr="002073D4" w:rsidRDefault="006D743A" w:rsidP="006D743A">
      <w:pPr>
        <w:pStyle w:val="1"/>
        <w:shd w:val="clear" w:color="auto" w:fill="auto"/>
        <w:tabs>
          <w:tab w:val="left" w:pos="11624"/>
        </w:tabs>
        <w:spacing w:after="0" w:line="240" w:lineRule="auto"/>
        <w:rPr>
          <w:b/>
          <w:color w:val="000000" w:themeColor="text1"/>
          <w:sz w:val="24"/>
          <w:szCs w:val="24"/>
          <w:lang w:val="pt-BR"/>
        </w:rPr>
      </w:pPr>
      <w:r w:rsidRPr="002073D4">
        <w:rPr>
          <w:b/>
          <w:color w:val="000000" w:themeColor="text1"/>
          <w:sz w:val="24"/>
          <w:szCs w:val="24"/>
          <w:lang w:val="pt-BR"/>
        </w:rPr>
        <w:t>Primăria municipiului Chişinău</w:t>
      </w:r>
    </w:p>
    <w:p w:rsidR="006D743A" w:rsidRPr="002073D4" w:rsidRDefault="006D743A" w:rsidP="006D743A">
      <w:pPr>
        <w:pStyle w:val="1"/>
        <w:shd w:val="clear" w:color="auto" w:fill="auto"/>
        <w:spacing w:after="0" w:line="240" w:lineRule="auto"/>
        <w:ind w:left="220"/>
        <w:rPr>
          <w:b/>
          <w:color w:val="000000" w:themeColor="text1"/>
          <w:sz w:val="24"/>
          <w:szCs w:val="24"/>
          <w:lang w:val="pt-BR"/>
        </w:rPr>
      </w:pPr>
      <w:r w:rsidRPr="002073D4">
        <w:rPr>
          <w:b/>
          <w:color w:val="000000" w:themeColor="text1"/>
          <w:sz w:val="24"/>
          <w:szCs w:val="24"/>
          <w:lang w:val="pt-BR"/>
        </w:rPr>
        <w:t>Raport săptămânal al Direcţiei generale educaţie, tineret şi sport a Consiliului municipal Chişinău</w:t>
      </w:r>
    </w:p>
    <w:p w:rsidR="006D743A" w:rsidRPr="002073D4" w:rsidRDefault="006D743A" w:rsidP="006D743A">
      <w:pPr>
        <w:pStyle w:val="a1"/>
        <w:shd w:val="clear" w:color="auto" w:fill="auto"/>
        <w:tabs>
          <w:tab w:val="right" w:leader="underscore" w:pos="8626"/>
        </w:tabs>
        <w:spacing w:after="0" w:line="240" w:lineRule="auto"/>
        <w:jc w:val="center"/>
        <w:rPr>
          <w:color w:val="000000" w:themeColor="text1"/>
          <w:sz w:val="24"/>
          <w:szCs w:val="24"/>
          <w:lang w:val="pt-BR"/>
        </w:rPr>
      </w:pPr>
      <w:r w:rsidRPr="002073D4">
        <w:rPr>
          <w:color w:val="000000" w:themeColor="text1"/>
          <w:sz w:val="24"/>
          <w:szCs w:val="24"/>
          <w:lang w:val="pt-BR"/>
        </w:rPr>
        <w:t>(</w:t>
      </w:r>
      <w:r w:rsidR="00732C1C" w:rsidRPr="002073D4">
        <w:rPr>
          <w:color w:val="000000" w:themeColor="text1"/>
          <w:sz w:val="24"/>
          <w:szCs w:val="24"/>
          <w:lang w:val="pt-BR"/>
        </w:rPr>
        <w:t>03</w:t>
      </w:r>
      <w:r w:rsidR="00102F91" w:rsidRPr="002073D4">
        <w:rPr>
          <w:color w:val="000000" w:themeColor="text1"/>
          <w:sz w:val="24"/>
          <w:szCs w:val="24"/>
          <w:lang w:val="pt-BR"/>
        </w:rPr>
        <w:t>.0</w:t>
      </w:r>
      <w:r w:rsidR="00732C1C" w:rsidRPr="002073D4">
        <w:rPr>
          <w:color w:val="000000" w:themeColor="text1"/>
          <w:sz w:val="24"/>
          <w:szCs w:val="24"/>
          <w:lang w:val="pt-BR"/>
        </w:rPr>
        <w:t>4</w:t>
      </w:r>
      <w:r w:rsidRPr="002073D4">
        <w:rPr>
          <w:color w:val="000000" w:themeColor="text1"/>
          <w:sz w:val="24"/>
          <w:szCs w:val="24"/>
          <w:lang w:val="pt-BR"/>
        </w:rPr>
        <w:t>-</w:t>
      </w:r>
      <w:r w:rsidR="00732C1C" w:rsidRPr="002073D4">
        <w:rPr>
          <w:color w:val="000000" w:themeColor="text1"/>
          <w:sz w:val="24"/>
          <w:szCs w:val="24"/>
          <w:lang w:val="pt-BR"/>
        </w:rPr>
        <w:t>07.04</w:t>
      </w:r>
      <w:r w:rsidRPr="002073D4">
        <w:rPr>
          <w:color w:val="000000" w:themeColor="text1"/>
          <w:sz w:val="24"/>
          <w:szCs w:val="24"/>
          <w:lang w:val="pt-BR"/>
        </w:rPr>
        <w:t>.2023)</w:t>
      </w:r>
    </w:p>
    <w:p w:rsidR="006D743A" w:rsidRPr="002073D4" w:rsidRDefault="006D743A" w:rsidP="006D743A">
      <w:pPr>
        <w:pStyle w:val="30"/>
        <w:shd w:val="clear" w:color="auto" w:fill="auto"/>
        <w:spacing w:before="0" w:line="240" w:lineRule="auto"/>
        <w:jc w:val="both"/>
        <w:rPr>
          <w:color w:val="000000" w:themeColor="text1"/>
          <w:sz w:val="24"/>
          <w:szCs w:val="24"/>
          <w:lang w:val="pt-BR"/>
        </w:rPr>
      </w:pPr>
    </w:p>
    <w:tbl>
      <w:tblPr>
        <w:tblW w:w="154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6095"/>
        <w:gridCol w:w="2127"/>
        <w:gridCol w:w="1842"/>
        <w:gridCol w:w="1706"/>
      </w:tblGrid>
      <w:tr w:rsidR="00033FE8" w:rsidRPr="002073D4" w:rsidTr="00587B80">
        <w:tc>
          <w:tcPr>
            <w:tcW w:w="3686" w:type="dxa"/>
            <w:tcBorders>
              <w:top w:val="single" w:sz="4" w:space="0" w:color="000000"/>
              <w:left w:val="single" w:sz="4" w:space="0" w:color="000000"/>
              <w:bottom w:val="single" w:sz="4" w:space="0" w:color="000000"/>
              <w:right w:val="single" w:sz="4" w:space="0" w:color="000000"/>
            </w:tcBorders>
            <w:hideMark/>
          </w:tcPr>
          <w:p w:rsidR="006D743A" w:rsidRPr="002073D4" w:rsidRDefault="006D743A" w:rsidP="00B03489">
            <w:pPr>
              <w:pStyle w:val="1"/>
              <w:shd w:val="clear" w:color="auto" w:fill="auto"/>
              <w:spacing w:after="0" w:line="240" w:lineRule="auto"/>
              <w:jc w:val="both"/>
              <w:rPr>
                <w:color w:val="000000" w:themeColor="text1"/>
                <w:sz w:val="24"/>
                <w:szCs w:val="24"/>
                <w:lang w:val="pt-BR"/>
              </w:rPr>
            </w:pPr>
            <w:r w:rsidRPr="002073D4">
              <w:rPr>
                <w:rStyle w:val="11pt"/>
                <w:color w:val="000000" w:themeColor="text1"/>
                <w:sz w:val="24"/>
                <w:szCs w:val="24"/>
              </w:rPr>
              <w:t>Sarcini/ acţiuni realizate în săptămâna curentă</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2073D4" w:rsidRDefault="006D743A" w:rsidP="00EF7221">
            <w:pPr>
              <w:pStyle w:val="1"/>
              <w:shd w:val="clear" w:color="auto" w:fill="auto"/>
              <w:spacing w:after="0" w:line="240" w:lineRule="auto"/>
              <w:rPr>
                <w:color w:val="000000" w:themeColor="text1"/>
                <w:sz w:val="24"/>
                <w:szCs w:val="24"/>
                <w:lang w:val="pt-BR"/>
              </w:rPr>
            </w:pPr>
            <w:r w:rsidRPr="002073D4">
              <w:rPr>
                <w:rStyle w:val="11pt"/>
                <w:color w:val="000000" w:themeColor="text1"/>
                <w:sz w:val="24"/>
                <w:szCs w:val="24"/>
              </w:rPr>
              <w:t>Indicatori de produs/rezultat</w:t>
            </w:r>
          </w:p>
        </w:tc>
        <w:tc>
          <w:tcPr>
            <w:tcW w:w="2127" w:type="dxa"/>
            <w:tcBorders>
              <w:top w:val="single" w:sz="4" w:space="0" w:color="000000"/>
              <w:left w:val="single" w:sz="4" w:space="0" w:color="000000"/>
              <w:bottom w:val="single" w:sz="4" w:space="0" w:color="000000"/>
              <w:right w:val="single" w:sz="4" w:space="0" w:color="000000"/>
            </w:tcBorders>
            <w:hideMark/>
          </w:tcPr>
          <w:p w:rsidR="006D743A" w:rsidRPr="002073D4" w:rsidRDefault="006D743A" w:rsidP="00B03489">
            <w:pPr>
              <w:pStyle w:val="1"/>
              <w:shd w:val="clear" w:color="auto" w:fill="auto"/>
              <w:spacing w:after="60" w:line="240" w:lineRule="auto"/>
              <w:ind w:left="120"/>
              <w:jc w:val="both"/>
              <w:rPr>
                <w:color w:val="000000" w:themeColor="text1"/>
                <w:sz w:val="24"/>
                <w:szCs w:val="24"/>
                <w:lang w:val="pt-BR"/>
              </w:rPr>
            </w:pPr>
            <w:r w:rsidRPr="002073D4">
              <w:rPr>
                <w:rStyle w:val="11pt"/>
                <w:color w:val="000000" w:themeColor="text1"/>
                <w:sz w:val="24"/>
                <w:szCs w:val="24"/>
              </w:rPr>
              <w:t>Data</w:t>
            </w:r>
          </w:p>
          <w:p w:rsidR="006D743A" w:rsidRPr="002073D4" w:rsidRDefault="006D743A" w:rsidP="00B03489">
            <w:pPr>
              <w:pStyle w:val="1"/>
              <w:shd w:val="clear" w:color="auto" w:fill="auto"/>
              <w:spacing w:after="0" w:line="240" w:lineRule="auto"/>
              <w:jc w:val="both"/>
              <w:rPr>
                <w:color w:val="000000" w:themeColor="text1"/>
                <w:sz w:val="24"/>
                <w:szCs w:val="24"/>
                <w:lang w:val="pt-BR"/>
              </w:rPr>
            </w:pPr>
            <w:r w:rsidRPr="002073D4">
              <w:rPr>
                <w:rStyle w:val="11pt"/>
                <w:color w:val="000000" w:themeColor="text1"/>
                <w:sz w:val="24"/>
                <w:szCs w:val="24"/>
              </w:rPr>
              <w:t>realizării</w:t>
            </w:r>
          </w:p>
        </w:tc>
        <w:tc>
          <w:tcPr>
            <w:tcW w:w="1842" w:type="dxa"/>
            <w:tcBorders>
              <w:top w:val="single" w:sz="4" w:space="0" w:color="000000"/>
              <w:left w:val="single" w:sz="4" w:space="0" w:color="000000"/>
              <w:bottom w:val="single" w:sz="4" w:space="0" w:color="000000"/>
              <w:right w:val="single" w:sz="4" w:space="0" w:color="000000"/>
            </w:tcBorders>
            <w:hideMark/>
          </w:tcPr>
          <w:p w:rsidR="006D743A" w:rsidRPr="002073D4" w:rsidRDefault="006D743A" w:rsidP="00B03489">
            <w:pPr>
              <w:spacing w:line="240" w:lineRule="auto"/>
              <w:jc w:val="both"/>
              <w:rPr>
                <w:rFonts w:ascii="Times New Roman" w:hAnsi="Times New Roman" w:cs="Times New Roman"/>
                <w:color w:val="000000" w:themeColor="text1"/>
                <w:sz w:val="24"/>
                <w:szCs w:val="24"/>
              </w:rPr>
            </w:pPr>
            <w:r w:rsidRPr="002073D4">
              <w:rPr>
                <w:rStyle w:val="11pt"/>
                <w:rFonts w:eastAsia="Courier New"/>
                <w:color w:val="000000" w:themeColor="text1"/>
                <w:sz w:val="24"/>
                <w:szCs w:val="24"/>
              </w:rPr>
              <w:t>Statutul (scopul) sarcinii/ acţiunii</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2073D4" w:rsidRDefault="006D743A" w:rsidP="00B03489">
            <w:pPr>
              <w:pStyle w:val="1"/>
              <w:shd w:val="clear" w:color="auto" w:fill="auto"/>
              <w:spacing w:after="0" w:line="240" w:lineRule="auto"/>
              <w:jc w:val="both"/>
              <w:rPr>
                <w:color w:val="000000" w:themeColor="text1"/>
                <w:sz w:val="24"/>
                <w:szCs w:val="24"/>
              </w:rPr>
            </w:pPr>
            <w:r w:rsidRPr="002073D4">
              <w:rPr>
                <w:rStyle w:val="11pt"/>
                <w:color w:val="000000" w:themeColor="text1"/>
                <w:sz w:val="24"/>
                <w:szCs w:val="24"/>
              </w:rPr>
              <w:t>Note</w:t>
            </w:r>
          </w:p>
        </w:tc>
      </w:tr>
      <w:tr w:rsidR="00AD3CA2" w:rsidRPr="002073D4" w:rsidTr="00587B80">
        <w:trPr>
          <w:trHeight w:val="2400"/>
        </w:trPr>
        <w:tc>
          <w:tcPr>
            <w:tcW w:w="3686" w:type="dxa"/>
            <w:tcBorders>
              <w:top w:val="single" w:sz="4" w:space="0" w:color="000000"/>
              <w:left w:val="single" w:sz="4" w:space="0" w:color="000000"/>
              <w:bottom w:val="single" w:sz="4" w:space="0" w:color="000000"/>
              <w:right w:val="single" w:sz="4" w:space="0" w:color="000000"/>
            </w:tcBorders>
            <w:hideMark/>
          </w:tcPr>
          <w:p w:rsidR="00AD3CA2" w:rsidRPr="002073D4" w:rsidRDefault="00320109" w:rsidP="00534BB1">
            <w:pPr>
              <w:pStyle w:val="Frspaiere"/>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MO"/>
              </w:rPr>
              <w:t>Monitorizarea procesului de orga</w:t>
            </w:r>
            <w:r w:rsidR="00534BB1" w:rsidRPr="002073D4">
              <w:rPr>
                <w:rFonts w:ascii="Times New Roman" w:hAnsi="Times New Roman" w:cs="Times New Roman"/>
                <w:color w:val="000000" w:themeColor="text1"/>
                <w:sz w:val="24"/>
                <w:szCs w:val="24"/>
                <w:lang w:val="ro-MO"/>
              </w:rPr>
              <w:t>nizare și desfășurare a testărilor</w:t>
            </w:r>
            <w:r w:rsidRPr="002073D4">
              <w:rPr>
                <w:rFonts w:ascii="Times New Roman" w:hAnsi="Times New Roman" w:cs="Times New Roman"/>
                <w:color w:val="000000" w:themeColor="text1"/>
                <w:sz w:val="24"/>
                <w:szCs w:val="24"/>
                <w:lang w:val="ro-MO"/>
              </w:rPr>
              <w:t xml:space="preserve"> în instituțiile de învățământ din subordine</w:t>
            </w:r>
          </w:p>
        </w:tc>
        <w:tc>
          <w:tcPr>
            <w:tcW w:w="6095" w:type="dxa"/>
            <w:tcBorders>
              <w:top w:val="single" w:sz="4" w:space="0" w:color="000000"/>
              <w:left w:val="single" w:sz="4" w:space="0" w:color="000000"/>
              <w:bottom w:val="single" w:sz="4" w:space="0" w:color="000000"/>
              <w:right w:val="single" w:sz="4" w:space="0" w:color="000000"/>
            </w:tcBorders>
            <w:hideMark/>
          </w:tcPr>
          <w:p w:rsidR="00534BB1" w:rsidRPr="002073D4" w:rsidRDefault="00534BB1" w:rsidP="00320109">
            <w:pPr>
              <w:spacing w:after="0" w:line="240" w:lineRule="auto"/>
              <w:rPr>
                <w:rFonts w:ascii="Times New Roman" w:hAnsi="Times New Roman" w:cs="Times New Roman"/>
                <w:color w:val="000000" w:themeColor="text1"/>
                <w:sz w:val="24"/>
                <w:szCs w:val="24"/>
                <w:lang w:val="ro-MO"/>
              </w:rPr>
            </w:pPr>
            <w:r w:rsidRPr="002073D4">
              <w:rPr>
                <w:rFonts w:ascii="Times New Roman" w:hAnsi="Times New Roman" w:cs="Times New Roman"/>
                <w:b/>
                <w:color w:val="000000" w:themeColor="text1"/>
                <w:sz w:val="24"/>
                <w:szCs w:val="24"/>
                <w:lang w:val="ro-MO"/>
              </w:rPr>
              <w:t xml:space="preserve">De-a lungul perioadei raportate s-au desfăşurat teze la diferite discipline în </w:t>
            </w:r>
            <w:r w:rsidR="00237A74" w:rsidRPr="002073D4">
              <w:rPr>
                <w:rFonts w:ascii="Times New Roman" w:hAnsi="Times New Roman" w:cs="Times New Roman"/>
                <w:b/>
                <w:color w:val="000000" w:themeColor="text1"/>
                <w:sz w:val="24"/>
                <w:szCs w:val="24"/>
                <w:lang w:val="ro-MO"/>
              </w:rPr>
              <w:t>1</w:t>
            </w:r>
            <w:r w:rsidR="00320109" w:rsidRPr="002073D4">
              <w:rPr>
                <w:rFonts w:ascii="Times New Roman" w:hAnsi="Times New Roman" w:cs="Times New Roman"/>
                <w:b/>
                <w:color w:val="000000" w:themeColor="text1"/>
                <w:sz w:val="24"/>
                <w:szCs w:val="24"/>
                <w:lang w:val="ro-MO"/>
              </w:rPr>
              <w:t>5 instituții</w:t>
            </w:r>
            <w:r w:rsidR="00320109" w:rsidRPr="002073D4">
              <w:rPr>
                <w:rFonts w:ascii="Times New Roman" w:hAnsi="Times New Roman" w:cs="Times New Roman"/>
                <w:color w:val="000000" w:themeColor="text1"/>
                <w:sz w:val="24"/>
                <w:szCs w:val="24"/>
                <w:lang w:val="ro-MO"/>
              </w:rPr>
              <w:t xml:space="preserve">: </w:t>
            </w:r>
          </w:p>
          <w:p w:rsidR="00237A74" w:rsidRPr="002073D4" w:rsidRDefault="00237A74" w:rsidP="00237A74">
            <w:pPr>
              <w:spacing w:after="0" w:line="240" w:lineRule="auto"/>
              <w:rPr>
                <w:rFonts w:ascii="Times New Roman" w:hAnsi="Times New Roman" w:cs="Times New Roman"/>
                <w:i/>
                <w:color w:val="000000" w:themeColor="text1"/>
                <w:sz w:val="24"/>
                <w:szCs w:val="24"/>
                <w:lang w:val="ro-MO"/>
              </w:rPr>
            </w:pPr>
            <w:r w:rsidRPr="002073D4">
              <w:rPr>
                <w:rFonts w:ascii="Times New Roman" w:hAnsi="Times New Roman" w:cs="Times New Roman"/>
                <w:i/>
                <w:color w:val="000000" w:themeColor="text1"/>
                <w:sz w:val="24"/>
                <w:szCs w:val="24"/>
                <w:lang w:val="ro-MO"/>
              </w:rPr>
              <w:t>IPLT „Minerva”, LT „</w:t>
            </w:r>
            <w:proofErr w:type="spellStart"/>
            <w:r w:rsidRPr="002073D4">
              <w:rPr>
                <w:rFonts w:ascii="Times New Roman" w:hAnsi="Times New Roman" w:cs="Times New Roman"/>
                <w:i/>
                <w:color w:val="000000" w:themeColor="text1"/>
                <w:sz w:val="24"/>
                <w:szCs w:val="24"/>
                <w:lang w:val="ro-MO"/>
              </w:rPr>
              <w:t>M.de</w:t>
            </w:r>
            <w:proofErr w:type="spellEnd"/>
            <w:r w:rsidRPr="002073D4">
              <w:rPr>
                <w:rFonts w:ascii="Times New Roman" w:hAnsi="Times New Roman" w:cs="Times New Roman"/>
                <w:i/>
                <w:color w:val="000000" w:themeColor="text1"/>
                <w:sz w:val="24"/>
                <w:szCs w:val="24"/>
                <w:lang w:val="ro-MO"/>
              </w:rPr>
              <w:t xml:space="preserve"> Cervantes”, LT„</w:t>
            </w:r>
            <w:proofErr w:type="spellStart"/>
            <w:r w:rsidRPr="002073D4">
              <w:rPr>
                <w:rFonts w:ascii="Times New Roman" w:hAnsi="Times New Roman" w:cs="Times New Roman"/>
                <w:i/>
                <w:color w:val="000000" w:themeColor="text1"/>
                <w:sz w:val="24"/>
                <w:szCs w:val="24"/>
                <w:lang w:val="ro-MO"/>
              </w:rPr>
              <w:t>G.Meniuc</w:t>
            </w:r>
            <w:proofErr w:type="spellEnd"/>
            <w:r w:rsidRPr="002073D4">
              <w:rPr>
                <w:rFonts w:ascii="Times New Roman" w:hAnsi="Times New Roman" w:cs="Times New Roman"/>
                <w:i/>
                <w:color w:val="000000" w:themeColor="text1"/>
                <w:sz w:val="24"/>
                <w:szCs w:val="24"/>
                <w:lang w:val="ro-MO"/>
              </w:rPr>
              <w:t xml:space="preserve">”, IPLT „A. I. Cuza” LT „I. S. </w:t>
            </w:r>
            <w:proofErr w:type="spellStart"/>
            <w:r w:rsidRPr="002073D4">
              <w:rPr>
                <w:rFonts w:ascii="Times New Roman" w:hAnsi="Times New Roman" w:cs="Times New Roman"/>
                <w:i/>
                <w:color w:val="000000" w:themeColor="text1"/>
                <w:sz w:val="24"/>
                <w:szCs w:val="24"/>
                <w:lang w:val="ro-MO"/>
              </w:rPr>
              <w:t>Neciui</w:t>
            </w:r>
            <w:proofErr w:type="spellEnd"/>
            <w:r w:rsidRPr="002073D4">
              <w:rPr>
                <w:rFonts w:ascii="Times New Roman" w:hAnsi="Times New Roman" w:cs="Times New Roman"/>
                <w:i/>
                <w:color w:val="000000" w:themeColor="text1"/>
                <w:sz w:val="24"/>
                <w:szCs w:val="24"/>
                <w:lang w:val="ro-MO"/>
              </w:rPr>
              <w:t xml:space="preserve"> Levițchi”;</w:t>
            </w:r>
            <w:r w:rsidRPr="002073D4">
              <w:rPr>
                <w:rFonts w:ascii="Times New Roman" w:hAnsi="Times New Roman" w:cs="Times New Roman"/>
                <w:b/>
                <w:i/>
                <w:color w:val="000000" w:themeColor="text1"/>
                <w:sz w:val="24"/>
                <w:szCs w:val="24"/>
                <w:lang w:val="ro-MO"/>
              </w:rPr>
              <w:t xml:space="preserve"> </w:t>
            </w:r>
            <w:r w:rsidRPr="002073D4">
              <w:rPr>
                <w:rFonts w:ascii="Times New Roman" w:hAnsi="Times New Roman" w:cs="Times New Roman"/>
                <w:i/>
                <w:color w:val="000000" w:themeColor="text1"/>
                <w:sz w:val="24"/>
                <w:szCs w:val="24"/>
                <w:lang w:val="ro-MO"/>
              </w:rPr>
              <w:t xml:space="preserve"> IPLT „Principesa N. Dadiani”; Gimnaziul nr. 89; Gimnaziul Durlești”; Gimnaziul „Adrian Păunescu”; LT „Titu Maiorescu”; LT „Ac. C. </w:t>
            </w:r>
            <w:proofErr w:type="spellStart"/>
            <w:r w:rsidRPr="002073D4">
              <w:rPr>
                <w:rFonts w:ascii="Times New Roman" w:hAnsi="Times New Roman" w:cs="Times New Roman"/>
                <w:i/>
                <w:color w:val="000000" w:themeColor="text1"/>
                <w:sz w:val="24"/>
                <w:szCs w:val="24"/>
                <w:lang w:val="ro-MO"/>
              </w:rPr>
              <w:t>Sibirschi</w:t>
            </w:r>
            <w:proofErr w:type="spellEnd"/>
            <w:r w:rsidRPr="002073D4">
              <w:rPr>
                <w:rFonts w:ascii="Times New Roman" w:hAnsi="Times New Roman" w:cs="Times New Roman"/>
                <w:i/>
                <w:color w:val="000000" w:themeColor="text1"/>
                <w:sz w:val="24"/>
                <w:szCs w:val="24"/>
                <w:lang w:val="ro-MO"/>
              </w:rPr>
              <w:t>”; LT „Universul”. Gimnaziul „</w:t>
            </w:r>
            <w:proofErr w:type="spellStart"/>
            <w:r w:rsidRPr="002073D4">
              <w:rPr>
                <w:rFonts w:ascii="Times New Roman" w:hAnsi="Times New Roman" w:cs="Times New Roman"/>
                <w:i/>
                <w:color w:val="000000" w:themeColor="text1"/>
                <w:sz w:val="24"/>
                <w:szCs w:val="24"/>
                <w:lang w:val="ro-MO"/>
              </w:rPr>
              <w:t>T.Șevcenco</w:t>
            </w:r>
            <w:proofErr w:type="spellEnd"/>
            <w:r w:rsidRPr="002073D4">
              <w:rPr>
                <w:rFonts w:ascii="Times New Roman" w:hAnsi="Times New Roman" w:cs="Times New Roman"/>
                <w:i/>
                <w:color w:val="000000" w:themeColor="text1"/>
                <w:sz w:val="24"/>
                <w:szCs w:val="24"/>
                <w:lang w:val="ro-MO"/>
              </w:rPr>
              <w:t>”, IPLT „</w:t>
            </w:r>
            <w:proofErr w:type="spellStart"/>
            <w:r w:rsidRPr="002073D4">
              <w:rPr>
                <w:rFonts w:ascii="Times New Roman" w:hAnsi="Times New Roman" w:cs="Times New Roman"/>
                <w:i/>
                <w:color w:val="000000" w:themeColor="text1"/>
                <w:sz w:val="24"/>
                <w:szCs w:val="24"/>
                <w:lang w:val="ro-MO"/>
              </w:rPr>
              <w:t>M.Basarab</w:t>
            </w:r>
            <w:proofErr w:type="spellEnd"/>
            <w:r w:rsidRPr="002073D4">
              <w:rPr>
                <w:rFonts w:ascii="Times New Roman" w:hAnsi="Times New Roman" w:cs="Times New Roman"/>
                <w:i/>
                <w:color w:val="000000" w:themeColor="text1"/>
                <w:sz w:val="24"/>
                <w:szCs w:val="24"/>
                <w:lang w:val="ro-MO"/>
              </w:rPr>
              <w:t>”, IPLT „</w:t>
            </w:r>
            <w:proofErr w:type="spellStart"/>
            <w:r w:rsidRPr="002073D4">
              <w:rPr>
                <w:rFonts w:ascii="Times New Roman" w:hAnsi="Times New Roman" w:cs="Times New Roman"/>
                <w:i/>
                <w:color w:val="000000" w:themeColor="text1"/>
                <w:sz w:val="24"/>
                <w:szCs w:val="24"/>
                <w:lang w:val="ro-MO"/>
              </w:rPr>
              <w:t>N.Milescu-Spătarul</w:t>
            </w:r>
            <w:proofErr w:type="spellEnd"/>
            <w:r w:rsidRPr="002073D4">
              <w:rPr>
                <w:rFonts w:ascii="Times New Roman" w:hAnsi="Times New Roman" w:cs="Times New Roman"/>
                <w:i/>
                <w:color w:val="000000" w:themeColor="text1"/>
                <w:sz w:val="24"/>
                <w:szCs w:val="24"/>
                <w:lang w:val="ro-MO"/>
              </w:rPr>
              <w:t>”</w:t>
            </w:r>
          </w:p>
          <w:p w:rsidR="00AD3CA2" w:rsidRPr="002073D4" w:rsidRDefault="00AD3CA2" w:rsidP="00534BB1">
            <w:pPr>
              <w:spacing w:after="0" w:line="240" w:lineRule="auto"/>
              <w:rPr>
                <w:rFonts w:ascii="Times New Roman" w:hAnsi="Times New Roman" w:cs="Times New Roman"/>
                <w:i/>
                <w:color w:val="000000" w:themeColor="text1"/>
                <w:sz w:val="24"/>
                <w:szCs w:val="24"/>
                <w:lang w:val="ro-MO"/>
              </w:rPr>
            </w:pPr>
          </w:p>
        </w:tc>
        <w:tc>
          <w:tcPr>
            <w:tcW w:w="2127" w:type="dxa"/>
            <w:tcBorders>
              <w:top w:val="single" w:sz="4" w:space="0" w:color="000000"/>
              <w:left w:val="single" w:sz="4" w:space="0" w:color="000000"/>
              <w:bottom w:val="single" w:sz="4" w:space="0" w:color="000000"/>
              <w:right w:val="single" w:sz="4" w:space="0" w:color="000000"/>
            </w:tcBorders>
            <w:hideMark/>
          </w:tcPr>
          <w:p w:rsidR="00AD3CA2" w:rsidRPr="002073D4" w:rsidRDefault="00237A74" w:rsidP="00237A74">
            <w:pPr>
              <w:rPr>
                <w:rFonts w:ascii="Times New Roman" w:hAnsi="Times New Roman" w:cs="Times New Roman"/>
                <w:b/>
                <w:color w:val="000000" w:themeColor="text1"/>
                <w:sz w:val="24"/>
                <w:szCs w:val="24"/>
                <w:lang w:val="ro-RO"/>
              </w:rPr>
            </w:pPr>
            <w:r w:rsidRPr="002073D4">
              <w:rPr>
                <w:rFonts w:ascii="Times New Roman" w:hAnsi="Times New Roman" w:cs="Times New Roman"/>
                <w:b/>
                <w:color w:val="000000" w:themeColor="text1"/>
                <w:sz w:val="24"/>
                <w:szCs w:val="24"/>
                <w:shd w:val="clear" w:color="auto" w:fill="FFFFFF"/>
                <w:lang w:val="ro-RO"/>
              </w:rPr>
              <w:t>03</w:t>
            </w:r>
            <w:r w:rsidR="00AD3CA2" w:rsidRPr="002073D4">
              <w:rPr>
                <w:rFonts w:ascii="Times New Roman" w:hAnsi="Times New Roman" w:cs="Times New Roman"/>
                <w:b/>
                <w:color w:val="000000" w:themeColor="text1"/>
                <w:sz w:val="24"/>
                <w:szCs w:val="24"/>
                <w:shd w:val="clear" w:color="auto" w:fill="FFFFFF"/>
                <w:lang w:val="ro-RO"/>
              </w:rPr>
              <w:t>.0</w:t>
            </w:r>
            <w:r w:rsidRPr="002073D4">
              <w:rPr>
                <w:rFonts w:ascii="Times New Roman" w:hAnsi="Times New Roman" w:cs="Times New Roman"/>
                <w:b/>
                <w:color w:val="000000" w:themeColor="text1"/>
                <w:sz w:val="24"/>
                <w:szCs w:val="24"/>
                <w:shd w:val="clear" w:color="auto" w:fill="FFFFFF"/>
                <w:lang w:val="ro-RO"/>
              </w:rPr>
              <w:t>4</w:t>
            </w:r>
            <w:r w:rsidR="00AD3CA2" w:rsidRPr="002073D4">
              <w:rPr>
                <w:rFonts w:ascii="Times New Roman" w:hAnsi="Times New Roman" w:cs="Times New Roman"/>
                <w:b/>
                <w:color w:val="000000" w:themeColor="text1"/>
                <w:sz w:val="24"/>
                <w:szCs w:val="24"/>
                <w:shd w:val="clear" w:color="auto" w:fill="FFFFFF"/>
                <w:lang w:val="ro-RO"/>
              </w:rPr>
              <w:t>-</w:t>
            </w:r>
            <w:r w:rsidRPr="002073D4">
              <w:rPr>
                <w:rFonts w:ascii="Times New Roman" w:hAnsi="Times New Roman" w:cs="Times New Roman"/>
                <w:b/>
                <w:color w:val="000000" w:themeColor="text1"/>
                <w:sz w:val="24"/>
                <w:szCs w:val="24"/>
                <w:shd w:val="clear" w:color="auto" w:fill="FFFFFF"/>
                <w:lang w:val="ro-RO"/>
              </w:rPr>
              <w:t>07.04</w:t>
            </w:r>
            <w:r w:rsidR="00AD3CA2" w:rsidRPr="002073D4">
              <w:rPr>
                <w:rFonts w:ascii="Times New Roman" w:hAnsi="Times New Roman" w:cs="Times New Roman"/>
                <w:b/>
                <w:color w:val="000000" w:themeColor="text1"/>
                <w:sz w:val="24"/>
                <w:szCs w:val="24"/>
                <w:shd w:val="clear" w:color="auto" w:fill="FFFFFF"/>
                <w:lang w:val="ro-RO"/>
              </w:rPr>
              <w:t>.2023</w:t>
            </w:r>
          </w:p>
        </w:tc>
        <w:tc>
          <w:tcPr>
            <w:tcW w:w="1842" w:type="dxa"/>
            <w:tcBorders>
              <w:top w:val="single" w:sz="4" w:space="0" w:color="000000"/>
              <w:left w:val="single" w:sz="4" w:space="0" w:color="000000"/>
              <w:bottom w:val="single" w:sz="4" w:space="0" w:color="000000"/>
              <w:right w:val="single" w:sz="4" w:space="0" w:color="000000"/>
            </w:tcBorders>
            <w:hideMark/>
          </w:tcPr>
          <w:p w:rsidR="00AD3CA2" w:rsidRPr="002073D4" w:rsidRDefault="00320109" w:rsidP="00AC01DD">
            <w:pPr>
              <w:jc w:val="both"/>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MO"/>
              </w:rPr>
              <w:t>Monitorizarea funcționării sistemului instituțional de evaluare a rezultatelor școlare.</w:t>
            </w:r>
          </w:p>
        </w:tc>
        <w:tc>
          <w:tcPr>
            <w:tcW w:w="1706" w:type="dxa"/>
            <w:tcBorders>
              <w:top w:val="single" w:sz="4" w:space="0" w:color="000000"/>
              <w:left w:val="single" w:sz="4" w:space="0" w:color="000000"/>
              <w:bottom w:val="single" w:sz="4" w:space="0" w:color="000000"/>
              <w:right w:val="single" w:sz="4" w:space="0" w:color="000000"/>
            </w:tcBorders>
            <w:hideMark/>
          </w:tcPr>
          <w:p w:rsidR="00AD3CA2" w:rsidRPr="002073D4" w:rsidRDefault="00534BB1" w:rsidP="00320109">
            <w:pPr>
              <w:pStyle w:val="Frspaiere"/>
              <w:rPr>
                <w:rFonts w:ascii="Times New Roman" w:hAnsi="Times New Roman" w:cs="Times New Roman"/>
                <w:i/>
                <w:color w:val="000000" w:themeColor="text1"/>
                <w:sz w:val="24"/>
                <w:szCs w:val="24"/>
                <w:lang w:val="ro-RO"/>
              </w:rPr>
            </w:pPr>
            <w:r w:rsidRPr="002073D4">
              <w:rPr>
                <w:rFonts w:ascii="Times New Roman" w:hAnsi="Times New Roman" w:cs="Times New Roman"/>
                <w:i/>
                <w:color w:val="000000" w:themeColor="text1"/>
                <w:sz w:val="24"/>
                <w:szCs w:val="24"/>
                <w:lang w:val="ro-MO"/>
              </w:rPr>
              <w:t>Ordinul DGETS nr. 01/1-7/292 din 21.03.2023</w:t>
            </w:r>
          </w:p>
        </w:tc>
      </w:tr>
      <w:tr w:rsidR="00AD3CA2" w:rsidRPr="00732252" w:rsidTr="00587B80">
        <w:trPr>
          <w:trHeight w:val="557"/>
        </w:trPr>
        <w:tc>
          <w:tcPr>
            <w:tcW w:w="3686" w:type="dxa"/>
            <w:tcBorders>
              <w:top w:val="single" w:sz="4" w:space="0" w:color="000000"/>
              <w:left w:val="single" w:sz="4" w:space="0" w:color="000000"/>
              <w:bottom w:val="single" w:sz="4" w:space="0" w:color="000000"/>
              <w:right w:val="single" w:sz="4" w:space="0" w:color="000000"/>
            </w:tcBorders>
          </w:tcPr>
          <w:p w:rsidR="00AD3CA2" w:rsidRPr="002073D4" w:rsidRDefault="00237A74" w:rsidP="0026516B">
            <w:pPr>
              <w:pStyle w:val="Frspaiere"/>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Pregătirea, organizarea și desfășurarea Concursului municipal (cu participare națională) la limba și literatura română, în baza proiectului „Bătălia rimelor”, ediția Vasile Romanciuc în parteneriat cu IP Liceul „Da Vinci”</w:t>
            </w:r>
          </w:p>
        </w:tc>
        <w:tc>
          <w:tcPr>
            <w:tcW w:w="6095" w:type="dxa"/>
            <w:tcBorders>
              <w:top w:val="single" w:sz="4" w:space="0" w:color="000000"/>
              <w:left w:val="single" w:sz="4" w:space="0" w:color="000000"/>
              <w:bottom w:val="single" w:sz="4" w:space="0" w:color="000000"/>
              <w:right w:val="single" w:sz="4" w:space="0" w:color="000000"/>
            </w:tcBorders>
          </w:tcPr>
          <w:p w:rsidR="00312919" w:rsidRPr="002073D4" w:rsidRDefault="00312919" w:rsidP="00237A74">
            <w:pPr>
              <w:spacing w:after="0" w:line="240" w:lineRule="auto"/>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RO"/>
              </w:rPr>
              <w:t>Pentru acest concurs s-a desfăşurat probă atât online, cât şi cu prezenţă fizică.</w:t>
            </w:r>
          </w:p>
          <w:p w:rsidR="00312919" w:rsidRPr="002073D4" w:rsidRDefault="00312919" w:rsidP="00237A74">
            <w:pPr>
              <w:spacing w:after="0" w:line="240" w:lineRule="auto"/>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RO"/>
              </w:rPr>
              <w:t>online :</w:t>
            </w:r>
          </w:p>
          <w:p w:rsidR="00312919" w:rsidRPr="002073D4" w:rsidRDefault="00237A74" w:rsidP="00D53D74">
            <w:pPr>
              <w:pStyle w:val="Listparagraf"/>
              <w:numPr>
                <w:ilvl w:val="0"/>
                <w:numId w:val="44"/>
              </w:numPr>
              <w:rPr>
                <w:color w:val="000000" w:themeColor="text1"/>
                <w:sz w:val="24"/>
                <w:szCs w:val="24"/>
              </w:rPr>
            </w:pPr>
            <w:r w:rsidRPr="002073D4">
              <w:rPr>
                <w:color w:val="000000" w:themeColor="text1"/>
                <w:sz w:val="24"/>
                <w:szCs w:val="24"/>
              </w:rPr>
              <w:t xml:space="preserve">200 lucrări de la gimnaziu, </w:t>
            </w:r>
          </w:p>
          <w:p w:rsidR="00237A74" w:rsidRPr="002073D4" w:rsidRDefault="00312919" w:rsidP="00D53D74">
            <w:pPr>
              <w:pStyle w:val="Listparagraf"/>
              <w:numPr>
                <w:ilvl w:val="0"/>
                <w:numId w:val="44"/>
              </w:numPr>
              <w:rPr>
                <w:color w:val="000000" w:themeColor="text1"/>
                <w:sz w:val="24"/>
                <w:szCs w:val="24"/>
              </w:rPr>
            </w:pPr>
            <w:r w:rsidRPr="002073D4">
              <w:rPr>
                <w:color w:val="000000" w:themeColor="text1"/>
                <w:sz w:val="24"/>
                <w:szCs w:val="24"/>
              </w:rPr>
              <w:t>100 lucrări de la liceu.</w:t>
            </w:r>
          </w:p>
          <w:p w:rsidR="00312919" w:rsidRPr="002073D4" w:rsidRDefault="00312919" w:rsidP="00312919">
            <w:pPr>
              <w:spacing w:after="0"/>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RO"/>
              </w:rPr>
              <w:t>prezenţă</w:t>
            </w:r>
            <w:r w:rsidR="00237A74" w:rsidRPr="002073D4">
              <w:rPr>
                <w:rFonts w:ascii="Times New Roman" w:hAnsi="Times New Roman" w:cs="Times New Roman"/>
                <w:color w:val="000000" w:themeColor="text1"/>
                <w:sz w:val="24"/>
                <w:szCs w:val="24"/>
                <w:lang w:val="ro-RO"/>
              </w:rPr>
              <w:t xml:space="preserve"> fizică: </w:t>
            </w:r>
          </w:p>
          <w:p w:rsidR="00312919" w:rsidRPr="002073D4" w:rsidRDefault="00237A74" w:rsidP="00312919">
            <w:pPr>
              <w:pStyle w:val="Listparagraf"/>
              <w:numPr>
                <w:ilvl w:val="0"/>
                <w:numId w:val="43"/>
              </w:numPr>
              <w:rPr>
                <w:color w:val="000000" w:themeColor="text1"/>
                <w:sz w:val="24"/>
                <w:szCs w:val="24"/>
              </w:rPr>
            </w:pPr>
            <w:r w:rsidRPr="002073D4">
              <w:rPr>
                <w:color w:val="000000" w:themeColor="text1"/>
                <w:sz w:val="24"/>
                <w:szCs w:val="24"/>
              </w:rPr>
              <w:t xml:space="preserve">55 elevi </w:t>
            </w:r>
          </w:p>
          <w:p w:rsidR="00AD3CA2" w:rsidRPr="002073D4" w:rsidRDefault="00312919" w:rsidP="00312919">
            <w:pPr>
              <w:pStyle w:val="Listparagraf"/>
              <w:numPr>
                <w:ilvl w:val="0"/>
                <w:numId w:val="43"/>
              </w:numPr>
              <w:rPr>
                <w:color w:val="000000" w:themeColor="text1"/>
                <w:sz w:val="24"/>
                <w:szCs w:val="24"/>
                <w:lang w:val="ro-MO"/>
              </w:rPr>
            </w:pPr>
            <w:r w:rsidRPr="002073D4">
              <w:rPr>
                <w:color w:val="000000" w:themeColor="text1"/>
                <w:sz w:val="24"/>
                <w:szCs w:val="24"/>
              </w:rPr>
              <w:t>11 echipe</w:t>
            </w:r>
            <w:r w:rsidR="00237A74" w:rsidRPr="002073D4">
              <w:rPr>
                <w:color w:val="000000" w:themeColor="text1"/>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D3CA2" w:rsidRPr="002073D4" w:rsidRDefault="00237A74" w:rsidP="00534BB1">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shd w:val="clear" w:color="auto" w:fill="FFFFFF"/>
                <w:lang w:val="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0C3A7B" w:rsidRPr="002073D4" w:rsidRDefault="00237A74" w:rsidP="00A010E3">
            <w:pPr>
              <w:tabs>
                <w:tab w:val="left" w:pos="15309"/>
              </w:tabs>
              <w:spacing w:after="0"/>
              <w:rPr>
                <w:rFonts w:ascii="Times New Roman" w:hAnsi="Times New Roman" w:cs="Times New Roman"/>
                <w:color w:val="000000" w:themeColor="text1"/>
                <w:sz w:val="24"/>
                <w:szCs w:val="24"/>
                <w:lang w:val="ro-MO"/>
              </w:rPr>
            </w:pPr>
            <w:r w:rsidRPr="002073D4">
              <w:rPr>
                <w:rFonts w:ascii="Times New Roman" w:hAnsi="Times New Roman" w:cs="Times New Roman"/>
                <w:color w:val="000000" w:themeColor="text1"/>
                <w:sz w:val="24"/>
                <w:szCs w:val="24"/>
                <w:lang w:val="ro-MO"/>
              </w:rPr>
              <w:t>Desfăşurarea olimpiadelor, concursurilor, conferinţelor ştiinţifice ale elevilor şi profesorilor la disciplina gestionată.</w:t>
            </w:r>
          </w:p>
        </w:tc>
        <w:tc>
          <w:tcPr>
            <w:tcW w:w="1706" w:type="dxa"/>
            <w:tcBorders>
              <w:top w:val="single" w:sz="4" w:space="0" w:color="000000"/>
              <w:left w:val="single" w:sz="4" w:space="0" w:color="000000"/>
              <w:bottom w:val="single" w:sz="4" w:space="0" w:color="000000"/>
              <w:right w:val="single" w:sz="4" w:space="0" w:color="000000"/>
            </w:tcBorders>
          </w:tcPr>
          <w:p w:rsidR="00AD3CA2" w:rsidRPr="002073D4" w:rsidRDefault="00AD3CA2" w:rsidP="000609B4">
            <w:pPr>
              <w:rPr>
                <w:rFonts w:ascii="Times New Roman" w:hAnsi="Times New Roman" w:cs="Times New Roman"/>
                <w:color w:val="000000" w:themeColor="text1"/>
                <w:sz w:val="24"/>
                <w:szCs w:val="24"/>
                <w:lang w:val="pt-BR"/>
              </w:rPr>
            </w:pPr>
          </w:p>
        </w:tc>
      </w:tr>
      <w:tr w:rsidR="00312919" w:rsidRPr="002073D4" w:rsidTr="00587B80">
        <w:trPr>
          <w:trHeight w:val="557"/>
        </w:trPr>
        <w:tc>
          <w:tcPr>
            <w:tcW w:w="3686" w:type="dxa"/>
            <w:tcBorders>
              <w:top w:val="single" w:sz="4" w:space="0" w:color="000000"/>
              <w:left w:val="single" w:sz="4" w:space="0" w:color="000000"/>
              <w:bottom w:val="single" w:sz="4" w:space="0" w:color="000000"/>
              <w:right w:val="single" w:sz="4" w:space="0" w:color="000000"/>
            </w:tcBorders>
          </w:tcPr>
          <w:p w:rsidR="00312919" w:rsidRPr="002073D4" w:rsidRDefault="00312919" w:rsidP="0026516B">
            <w:pPr>
              <w:pStyle w:val="Frspaiere"/>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ro-MO"/>
              </w:rPr>
              <w:t>Desfășurarea concursului municipal de Interpretare instrumentală la Acordeon , la Instrumente aerofone, la Ţambal, Chitară, la Pian</w:t>
            </w:r>
          </w:p>
        </w:tc>
        <w:tc>
          <w:tcPr>
            <w:tcW w:w="6095" w:type="dxa"/>
            <w:tcBorders>
              <w:top w:val="single" w:sz="4" w:space="0" w:color="000000"/>
              <w:left w:val="single" w:sz="4" w:space="0" w:color="000000"/>
              <w:bottom w:val="single" w:sz="4" w:space="0" w:color="000000"/>
              <w:right w:val="single" w:sz="4" w:space="0" w:color="000000"/>
            </w:tcBorders>
          </w:tcPr>
          <w:p w:rsidR="00312919" w:rsidRPr="002073D4" w:rsidRDefault="00D53D74" w:rsidP="00312919">
            <w:pPr>
              <w:spacing w:after="0" w:line="240" w:lineRule="auto"/>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MO"/>
              </w:rPr>
              <w:t xml:space="preserve">În total au participat </w:t>
            </w:r>
            <w:r w:rsidR="00312919" w:rsidRPr="002073D4">
              <w:rPr>
                <w:rFonts w:ascii="Times New Roman" w:hAnsi="Times New Roman" w:cs="Times New Roman"/>
                <w:color w:val="000000" w:themeColor="text1"/>
                <w:sz w:val="24"/>
                <w:szCs w:val="24"/>
                <w:lang w:val="ro-MO"/>
              </w:rPr>
              <w:t xml:space="preserve"> 109 elevi.</w:t>
            </w:r>
          </w:p>
        </w:tc>
        <w:tc>
          <w:tcPr>
            <w:tcW w:w="2127" w:type="dxa"/>
            <w:tcBorders>
              <w:top w:val="single" w:sz="4" w:space="0" w:color="000000"/>
              <w:left w:val="single" w:sz="4" w:space="0" w:color="000000"/>
              <w:bottom w:val="single" w:sz="4" w:space="0" w:color="000000"/>
              <w:right w:val="single" w:sz="4" w:space="0" w:color="000000"/>
            </w:tcBorders>
          </w:tcPr>
          <w:p w:rsidR="00312919" w:rsidRPr="002073D4" w:rsidRDefault="00312919" w:rsidP="00534BB1">
            <w:pPr>
              <w:spacing w:line="240" w:lineRule="auto"/>
              <w:rPr>
                <w:rFonts w:ascii="Times New Roman" w:hAnsi="Times New Roman" w:cs="Times New Roman"/>
                <w:b/>
                <w:color w:val="000000" w:themeColor="text1"/>
                <w:sz w:val="24"/>
                <w:szCs w:val="24"/>
                <w:shd w:val="clear" w:color="auto" w:fill="FFFFFF"/>
                <w:lang w:val="ro-RO"/>
              </w:rPr>
            </w:pPr>
            <w:r w:rsidRPr="002073D4">
              <w:rPr>
                <w:rFonts w:ascii="Times New Roman" w:hAnsi="Times New Roman" w:cs="Times New Roman"/>
                <w:b/>
                <w:color w:val="000000" w:themeColor="text1"/>
                <w:sz w:val="24"/>
                <w:szCs w:val="24"/>
                <w:shd w:val="clear" w:color="auto" w:fill="FFFFFF"/>
                <w:lang w:val="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312919" w:rsidRPr="002073D4" w:rsidRDefault="00312919" w:rsidP="00A010E3">
            <w:pPr>
              <w:tabs>
                <w:tab w:val="left" w:pos="15309"/>
              </w:tabs>
              <w:spacing w:after="0"/>
              <w:rPr>
                <w:rFonts w:ascii="Times New Roman" w:hAnsi="Times New Roman" w:cs="Times New Roman"/>
                <w:color w:val="000000" w:themeColor="text1"/>
                <w:sz w:val="24"/>
                <w:szCs w:val="24"/>
                <w:lang w:val="ro-MO"/>
              </w:rPr>
            </w:pPr>
            <w:r w:rsidRPr="002073D4">
              <w:rPr>
                <w:rFonts w:ascii="Times New Roman" w:hAnsi="Times New Roman" w:cs="Times New Roman"/>
                <w:color w:val="000000" w:themeColor="text1"/>
                <w:sz w:val="24"/>
                <w:szCs w:val="24"/>
                <w:lang w:val="ro-MO"/>
              </w:rPr>
              <w:t>Promovare elevilor cu performanțe înalte</w:t>
            </w:r>
          </w:p>
        </w:tc>
        <w:tc>
          <w:tcPr>
            <w:tcW w:w="1706" w:type="dxa"/>
            <w:tcBorders>
              <w:top w:val="single" w:sz="4" w:space="0" w:color="000000"/>
              <w:left w:val="single" w:sz="4" w:space="0" w:color="000000"/>
              <w:bottom w:val="single" w:sz="4" w:space="0" w:color="000000"/>
              <w:right w:val="single" w:sz="4" w:space="0" w:color="000000"/>
            </w:tcBorders>
          </w:tcPr>
          <w:p w:rsidR="00312919" w:rsidRPr="002073D4" w:rsidRDefault="00312919" w:rsidP="00312919">
            <w:pPr>
              <w:spacing w:after="0"/>
              <w:rPr>
                <w:rFonts w:ascii="Times New Roman" w:hAnsi="Times New Roman" w:cs="Times New Roman"/>
                <w:i/>
                <w:color w:val="000000" w:themeColor="text1"/>
                <w:lang w:val="ro-MO"/>
              </w:rPr>
            </w:pPr>
            <w:r w:rsidRPr="002073D4">
              <w:rPr>
                <w:rFonts w:ascii="Times New Roman" w:hAnsi="Times New Roman" w:cs="Times New Roman"/>
                <w:i/>
                <w:color w:val="000000" w:themeColor="text1"/>
                <w:lang w:val="ro-MO"/>
              </w:rPr>
              <w:t>Ordinul 01/1-7/287 din 20.03.23.</w:t>
            </w:r>
          </w:p>
          <w:p w:rsidR="00312919" w:rsidRPr="002073D4" w:rsidRDefault="00312919" w:rsidP="00312919">
            <w:pPr>
              <w:spacing w:after="0"/>
              <w:rPr>
                <w:rFonts w:ascii="Times New Roman" w:hAnsi="Times New Roman" w:cs="Times New Roman"/>
                <w:i/>
                <w:color w:val="000000" w:themeColor="text1"/>
                <w:lang w:val="ro-MO"/>
              </w:rPr>
            </w:pPr>
            <w:r w:rsidRPr="002073D4">
              <w:rPr>
                <w:rFonts w:ascii="Times New Roman" w:hAnsi="Times New Roman" w:cs="Times New Roman"/>
                <w:i/>
                <w:color w:val="000000" w:themeColor="text1"/>
                <w:lang w:val="ro-MO"/>
              </w:rPr>
              <w:t>Ordinul  01/1-7/260  din 14.03.2023</w:t>
            </w:r>
          </w:p>
          <w:p w:rsidR="00312919" w:rsidRPr="002073D4" w:rsidRDefault="00312919" w:rsidP="00312919">
            <w:pPr>
              <w:rPr>
                <w:rFonts w:ascii="Times New Roman" w:hAnsi="Times New Roman" w:cs="Times New Roman"/>
                <w:color w:val="000000" w:themeColor="text1"/>
                <w:sz w:val="24"/>
                <w:szCs w:val="24"/>
                <w:lang w:val="pt-BR"/>
              </w:rPr>
            </w:pPr>
            <w:r w:rsidRPr="002073D4">
              <w:rPr>
                <w:rFonts w:ascii="Times New Roman" w:hAnsi="Times New Roman" w:cs="Times New Roman"/>
                <w:i/>
                <w:color w:val="000000" w:themeColor="text1"/>
                <w:lang w:val="ro-MO"/>
              </w:rPr>
              <w:t xml:space="preserve">Ordinul  01/1-7/288  din </w:t>
            </w:r>
            <w:r w:rsidRPr="002073D4">
              <w:rPr>
                <w:rFonts w:ascii="Times New Roman" w:hAnsi="Times New Roman" w:cs="Times New Roman"/>
                <w:i/>
                <w:color w:val="000000" w:themeColor="text1"/>
                <w:lang w:val="ro-MO"/>
              </w:rPr>
              <w:lastRenderedPageBreak/>
              <w:t>20.03.2023</w:t>
            </w:r>
          </w:p>
        </w:tc>
      </w:tr>
      <w:tr w:rsidR="00AD3CA2" w:rsidRPr="002073D4" w:rsidTr="00587B80">
        <w:trPr>
          <w:trHeight w:val="1090"/>
        </w:trPr>
        <w:tc>
          <w:tcPr>
            <w:tcW w:w="3686" w:type="dxa"/>
            <w:tcBorders>
              <w:top w:val="single" w:sz="4" w:space="0" w:color="000000"/>
              <w:left w:val="single" w:sz="4" w:space="0" w:color="000000"/>
              <w:bottom w:val="single" w:sz="4" w:space="0" w:color="000000"/>
              <w:right w:val="single" w:sz="4" w:space="0" w:color="000000"/>
            </w:tcBorders>
          </w:tcPr>
          <w:p w:rsidR="00AD3CA2" w:rsidRPr="002073D4" w:rsidRDefault="008F0383" w:rsidP="008F0383">
            <w:pPr>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ro-MO"/>
              </w:rPr>
              <w:lastRenderedPageBreak/>
              <w:t>Organizarea și desfășurarea Olimpiadei la Științe, etapa municipală.</w:t>
            </w:r>
          </w:p>
        </w:tc>
        <w:tc>
          <w:tcPr>
            <w:tcW w:w="6095" w:type="dxa"/>
            <w:tcBorders>
              <w:top w:val="single" w:sz="4" w:space="0" w:color="000000"/>
              <w:left w:val="single" w:sz="4" w:space="0" w:color="000000"/>
              <w:bottom w:val="single" w:sz="4" w:space="0" w:color="000000"/>
              <w:right w:val="single" w:sz="4" w:space="0" w:color="000000"/>
            </w:tcBorders>
          </w:tcPr>
          <w:p w:rsidR="00AD3CA2" w:rsidRPr="002073D4" w:rsidRDefault="00312919" w:rsidP="008F0383">
            <w:pPr>
              <w:spacing w:after="0"/>
              <w:jc w:val="both"/>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MO"/>
              </w:rPr>
              <w:t xml:space="preserve">Au participat </w:t>
            </w:r>
            <w:r w:rsidR="008F0383" w:rsidRPr="002073D4">
              <w:rPr>
                <w:rFonts w:ascii="Times New Roman" w:hAnsi="Times New Roman" w:cs="Times New Roman"/>
                <w:color w:val="000000" w:themeColor="text1"/>
                <w:sz w:val="24"/>
                <w:szCs w:val="24"/>
                <w:lang w:val="ro-MO"/>
              </w:rPr>
              <w:t xml:space="preserve">165 </w:t>
            </w:r>
            <w:r w:rsidRPr="002073D4">
              <w:rPr>
                <w:rFonts w:ascii="Times New Roman" w:hAnsi="Times New Roman" w:cs="Times New Roman"/>
                <w:color w:val="000000" w:themeColor="text1"/>
                <w:sz w:val="24"/>
                <w:szCs w:val="24"/>
                <w:lang w:val="ro-MO"/>
              </w:rPr>
              <w:t>de elevi din clasa VII -VIII</w:t>
            </w:r>
            <w:r w:rsidR="008F0383" w:rsidRPr="002073D4">
              <w:rPr>
                <w:rFonts w:ascii="Times New Roman" w:hAnsi="Times New Roman" w:cs="Times New Roman"/>
                <w:color w:val="000000" w:themeColor="text1"/>
                <w:sz w:val="24"/>
                <w:szCs w:val="24"/>
                <w:lang w:val="ro-MO"/>
              </w:rPr>
              <w:t>.</w:t>
            </w:r>
          </w:p>
        </w:tc>
        <w:tc>
          <w:tcPr>
            <w:tcW w:w="2127" w:type="dxa"/>
            <w:tcBorders>
              <w:top w:val="single" w:sz="4" w:space="0" w:color="000000"/>
              <w:left w:val="single" w:sz="4" w:space="0" w:color="000000"/>
              <w:bottom w:val="single" w:sz="4" w:space="0" w:color="000000"/>
              <w:right w:val="single" w:sz="4" w:space="0" w:color="000000"/>
            </w:tcBorders>
          </w:tcPr>
          <w:p w:rsidR="00AD3CA2" w:rsidRPr="002073D4" w:rsidRDefault="00312919" w:rsidP="00BF228F">
            <w:pPr>
              <w:spacing w:after="0"/>
              <w:rPr>
                <w:rFonts w:ascii="Times New Roman" w:hAnsi="Times New Roman" w:cs="Times New Roman"/>
                <w:b/>
                <w:color w:val="000000" w:themeColor="text1"/>
                <w:sz w:val="24"/>
                <w:szCs w:val="24"/>
                <w:lang w:val="ro-RO"/>
              </w:rPr>
            </w:pPr>
            <w:r w:rsidRPr="002073D4">
              <w:rPr>
                <w:rFonts w:ascii="Times New Roman" w:hAnsi="Times New Roman" w:cs="Times New Roman"/>
                <w:b/>
                <w:color w:val="000000" w:themeColor="text1"/>
                <w:sz w:val="24"/>
                <w:szCs w:val="24"/>
                <w:shd w:val="clear" w:color="auto" w:fill="FFFFFF"/>
                <w:lang w:val="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AD3CA2" w:rsidRPr="002073D4" w:rsidRDefault="00AD3CA2" w:rsidP="00AC01DD">
            <w:pPr>
              <w:spacing w:after="0"/>
              <w:rPr>
                <w:rFonts w:ascii="Times New Roman" w:hAnsi="Times New Roman" w:cs="Times New Roman"/>
                <w:color w:val="000000" w:themeColor="text1"/>
                <w:sz w:val="24"/>
                <w:szCs w:val="24"/>
                <w:lang w:val="ro-RO"/>
              </w:rPr>
            </w:pPr>
          </w:p>
        </w:tc>
        <w:tc>
          <w:tcPr>
            <w:tcW w:w="1706" w:type="dxa"/>
            <w:tcBorders>
              <w:top w:val="single" w:sz="4" w:space="0" w:color="000000"/>
              <w:left w:val="single" w:sz="4" w:space="0" w:color="000000"/>
              <w:bottom w:val="single" w:sz="4" w:space="0" w:color="000000"/>
              <w:right w:val="single" w:sz="4" w:space="0" w:color="000000"/>
            </w:tcBorders>
          </w:tcPr>
          <w:p w:rsidR="00AD3CA2" w:rsidRPr="002073D4" w:rsidRDefault="00312919" w:rsidP="00624BF8">
            <w:pPr>
              <w:shd w:val="clear" w:color="auto" w:fill="FFFFFF"/>
              <w:spacing w:before="100" w:beforeAutospacing="1" w:after="225"/>
              <w:rPr>
                <w:rFonts w:ascii="Times New Roman" w:hAnsi="Times New Roman" w:cs="Times New Roman"/>
                <w:i/>
                <w:color w:val="000000" w:themeColor="text1"/>
                <w:sz w:val="24"/>
                <w:szCs w:val="24"/>
                <w:lang w:val="ro-RO"/>
              </w:rPr>
            </w:pPr>
            <w:r w:rsidRPr="002073D4">
              <w:rPr>
                <w:rFonts w:ascii="Times New Roman" w:hAnsi="Times New Roman" w:cs="Times New Roman"/>
                <w:i/>
                <w:color w:val="000000" w:themeColor="text1"/>
                <w:sz w:val="24"/>
                <w:szCs w:val="24"/>
                <w:lang w:val="ro-MO"/>
              </w:rPr>
              <w:t>Ordinul nr. 01/1-7/339 din 29.03.2023</w:t>
            </w:r>
          </w:p>
        </w:tc>
      </w:tr>
      <w:tr w:rsidR="003701BE" w:rsidRPr="00732252" w:rsidTr="00587B80">
        <w:trPr>
          <w:trHeight w:val="4958"/>
        </w:trPr>
        <w:tc>
          <w:tcPr>
            <w:tcW w:w="3686" w:type="dxa"/>
            <w:tcBorders>
              <w:top w:val="single" w:sz="4" w:space="0" w:color="000000"/>
              <w:left w:val="single" w:sz="4" w:space="0" w:color="000000"/>
              <w:bottom w:val="single" w:sz="4" w:space="0" w:color="000000"/>
              <w:right w:val="single" w:sz="4" w:space="0" w:color="000000"/>
            </w:tcBorders>
          </w:tcPr>
          <w:p w:rsidR="003701BE" w:rsidRPr="002073D4" w:rsidRDefault="00D53D74" w:rsidP="00D53D74">
            <w:pPr>
              <w:spacing w:after="0"/>
              <w:jc w:val="both"/>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RO"/>
              </w:rPr>
              <w:t>C</w:t>
            </w:r>
            <w:r w:rsidR="000F7485" w:rsidRPr="002073D4">
              <w:rPr>
                <w:rFonts w:ascii="Times New Roman" w:hAnsi="Times New Roman" w:cs="Times New Roman"/>
                <w:color w:val="000000" w:themeColor="text1"/>
                <w:sz w:val="24"/>
                <w:szCs w:val="24"/>
                <w:lang w:val="ro-RO"/>
              </w:rPr>
              <w:t>oncursu</w:t>
            </w:r>
            <w:r w:rsidRPr="002073D4">
              <w:rPr>
                <w:rFonts w:ascii="Times New Roman" w:hAnsi="Times New Roman" w:cs="Times New Roman"/>
                <w:color w:val="000000" w:themeColor="text1"/>
                <w:sz w:val="24"/>
                <w:szCs w:val="24"/>
                <w:lang w:val="ro-RO"/>
              </w:rPr>
              <w:t>ri</w:t>
            </w:r>
            <w:r w:rsidR="000F7485" w:rsidRPr="002073D4">
              <w:rPr>
                <w:rFonts w:ascii="Times New Roman" w:hAnsi="Times New Roman" w:cs="Times New Roman"/>
                <w:color w:val="000000" w:themeColor="text1"/>
                <w:sz w:val="24"/>
                <w:szCs w:val="24"/>
                <w:lang w:val="ro-RO"/>
              </w:rPr>
              <w:t xml:space="preserve"> municipal</w:t>
            </w:r>
            <w:r w:rsidRPr="002073D4">
              <w:rPr>
                <w:rFonts w:ascii="Times New Roman" w:hAnsi="Times New Roman" w:cs="Times New Roman"/>
                <w:color w:val="000000" w:themeColor="text1"/>
                <w:sz w:val="24"/>
                <w:szCs w:val="24"/>
                <w:lang w:val="ro-RO"/>
              </w:rPr>
              <w:t>e, seminarii, şedinţe de lucru cu reprezentanţii DGETS</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D53D74" w:rsidP="000F7485">
            <w:pPr>
              <w:spacing w:after="0"/>
              <w:jc w:val="both"/>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RO"/>
              </w:rPr>
              <w:t>Reprezentanţii DGETS au p</w:t>
            </w:r>
            <w:r w:rsidR="000F7485" w:rsidRPr="002073D4">
              <w:rPr>
                <w:rFonts w:ascii="Times New Roman" w:hAnsi="Times New Roman" w:cs="Times New Roman"/>
                <w:color w:val="000000" w:themeColor="text1"/>
                <w:sz w:val="24"/>
                <w:szCs w:val="24"/>
                <w:lang w:val="ro-RO"/>
              </w:rPr>
              <w:t>articipa</w:t>
            </w:r>
            <w:r w:rsidRPr="002073D4">
              <w:rPr>
                <w:rFonts w:ascii="Times New Roman" w:hAnsi="Times New Roman" w:cs="Times New Roman"/>
                <w:color w:val="000000" w:themeColor="text1"/>
                <w:sz w:val="24"/>
                <w:szCs w:val="24"/>
                <w:lang w:val="ro-RO"/>
              </w:rPr>
              <w:t>t</w:t>
            </w:r>
            <w:r w:rsidR="000F7485" w:rsidRPr="002073D4">
              <w:rPr>
                <w:rFonts w:ascii="Times New Roman" w:hAnsi="Times New Roman" w:cs="Times New Roman"/>
                <w:color w:val="000000" w:themeColor="text1"/>
                <w:sz w:val="24"/>
                <w:szCs w:val="24"/>
                <w:lang w:val="ro-RO"/>
              </w:rPr>
              <w:t xml:space="preserve"> la orele publice</w:t>
            </w:r>
            <w:r w:rsidRPr="002073D4">
              <w:rPr>
                <w:rFonts w:ascii="Times New Roman" w:hAnsi="Times New Roman" w:cs="Times New Roman"/>
                <w:color w:val="000000" w:themeColor="text1"/>
                <w:sz w:val="24"/>
                <w:szCs w:val="24"/>
                <w:lang w:val="ro-RO"/>
              </w:rPr>
              <w:t xml:space="preserve"> desfăşurate în contextul concursului diriginților de clasă „</w:t>
            </w:r>
            <w:r w:rsidRPr="002073D4">
              <w:rPr>
                <w:rFonts w:ascii="Times New Roman" w:hAnsi="Times New Roman" w:cs="Times New Roman"/>
                <w:i/>
                <w:color w:val="000000" w:themeColor="text1"/>
                <w:sz w:val="24"/>
                <w:szCs w:val="24"/>
                <w:lang w:val="ro-RO"/>
              </w:rPr>
              <w:t>Diriginte, drag părinte”, ediția a XIV-a, 2023</w:t>
            </w:r>
            <w:r w:rsidRPr="002073D4">
              <w:rPr>
                <w:rFonts w:ascii="Times New Roman" w:hAnsi="Times New Roman" w:cs="Times New Roman"/>
                <w:color w:val="000000" w:themeColor="text1"/>
                <w:sz w:val="24"/>
                <w:szCs w:val="24"/>
                <w:lang w:val="ro-RO"/>
              </w:rPr>
              <w:t xml:space="preserve">  ,</w:t>
            </w:r>
            <w:r w:rsidR="000F7485" w:rsidRPr="002073D4">
              <w:rPr>
                <w:rFonts w:ascii="Times New Roman" w:hAnsi="Times New Roman" w:cs="Times New Roman"/>
                <w:color w:val="000000" w:themeColor="text1"/>
                <w:sz w:val="24"/>
                <w:szCs w:val="24"/>
                <w:lang w:val="ro-RO"/>
              </w:rPr>
              <w:t xml:space="preserve"> </w:t>
            </w:r>
            <w:r w:rsidRPr="002073D4">
              <w:rPr>
                <w:rFonts w:ascii="Times New Roman" w:hAnsi="Times New Roman" w:cs="Times New Roman"/>
                <w:color w:val="000000" w:themeColor="text1"/>
                <w:sz w:val="24"/>
                <w:szCs w:val="24"/>
                <w:lang w:val="ro-RO"/>
              </w:rPr>
              <w:t>î</w:t>
            </w:r>
            <w:r w:rsidR="000F7485" w:rsidRPr="002073D4">
              <w:rPr>
                <w:rFonts w:ascii="Times New Roman" w:hAnsi="Times New Roman" w:cs="Times New Roman"/>
                <w:color w:val="000000" w:themeColor="text1"/>
                <w:sz w:val="24"/>
                <w:szCs w:val="24"/>
                <w:lang w:val="ro-RO"/>
              </w:rPr>
              <w:t xml:space="preserve">n cadrul </w:t>
            </w:r>
            <w:r w:rsidRPr="002073D4">
              <w:rPr>
                <w:rFonts w:ascii="Times New Roman" w:hAnsi="Times New Roman" w:cs="Times New Roman"/>
                <w:color w:val="000000" w:themeColor="text1"/>
                <w:sz w:val="24"/>
                <w:szCs w:val="24"/>
                <w:lang w:val="ro-RO"/>
              </w:rPr>
              <w:t>următoarelor instituţii de învăţământ:</w:t>
            </w:r>
          </w:p>
          <w:p w:rsidR="00D53D74" w:rsidRPr="002073D4" w:rsidRDefault="000F7485" w:rsidP="00D53D74">
            <w:pPr>
              <w:pStyle w:val="Listparagraf"/>
              <w:numPr>
                <w:ilvl w:val="0"/>
                <w:numId w:val="45"/>
              </w:numPr>
              <w:rPr>
                <w:color w:val="000000" w:themeColor="text1"/>
                <w:sz w:val="24"/>
                <w:szCs w:val="24"/>
              </w:rPr>
            </w:pPr>
            <w:r w:rsidRPr="002073D4">
              <w:rPr>
                <w:color w:val="000000" w:themeColor="text1"/>
                <w:sz w:val="24"/>
                <w:szCs w:val="24"/>
              </w:rPr>
              <w:t>IPL „</w:t>
            </w:r>
            <w:proofErr w:type="spellStart"/>
            <w:r w:rsidRPr="002073D4">
              <w:rPr>
                <w:color w:val="000000" w:themeColor="text1"/>
                <w:sz w:val="24"/>
                <w:szCs w:val="24"/>
              </w:rPr>
              <w:t>DaVinci</w:t>
            </w:r>
            <w:proofErr w:type="spellEnd"/>
            <w:r w:rsidRPr="002073D4">
              <w:rPr>
                <w:color w:val="000000" w:themeColor="text1"/>
                <w:sz w:val="24"/>
                <w:szCs w:val="24"/>
              </w:rPr>
              <w:t>”</w:t>
            </w:r>
          </w:p>
          <w:p w:rsidR="00D53D74" w:rsidRPr="002073D4" w:rsidRDefault="00D53D74" w:rsidP="00D53D74">
            <w:pPr>
              <w:pStyle w:val="Listparagraf"/>
              <w:numPr>
                <w:ilvl w:val="0"/>
                <w:numId w:val="45"/>
              </w:numPr>
              <w:rPr>
                <w:color w:val="000000" w:themeColor="text1"/>
                <w:sz w:val="24"/>
                <w:szCs w:val="24"/>
              </w:rPr>
            </w:pPr>
            <w:r w:rsidRPr="002073D4">
              <w:rPr>
                <w:color w:val="000000" w:themeColor="text1"/>
                <w:sz w:val="24"/>
                <w:szCs w:val="24"/>
              </w:rPr>
              <w:t>IPLT „</w:t>
            </w:r>
            <w:proofErr w:type="spellStart"/>
            <w:r w:rsidRPr="002073D4">
              <w:rPr>
                <w:color w:val="000000" w:themeColor="text1"/>
                <w:sz w:val="24"/>
                <w:szCs w:val="24"/>
              </w:rPr>
              <w:t>A.Cehov</w:t>
            </w:r>
            <w:proofErr w:type="spellEnd"/>
            <w:r w:rsidRPr="002073D4">
              <w:rPr>
                <w:color w:val="000000" w:themeColor="text1"/>
                <w:sz w:val="24"/>
                <w:szCs w:val="24"/>
              </w:rPr>
              <w:t>”,</w:t>
            </w:r>
          </w:p>
          <w:p w:rsidR="00D53D74" w:rsidRPr="002073D4" w:rsidRDefault="00D53D74" w:rsidP="00D53D74">
            <w:pPr>
              <w:pStyle w:val="Listparagraf"/>
              <w:rPr>
                <w:color w:val="000000" w:themeColor="text1"/>
                <w:sz w:val="24"/>
                <w:szCs w:val="24"/>
              </w:rPr>
            </w:pPr>
          </w:p>
          <w:p w:rsidR="00D53D74" w:rsidRPr="002073D4" w:rsidRDefault="00D53D74" w:rsidP="00D53D74">
            <w:pPr>
              <w:pStyle w:val="Listparagraf"/>
              <w:ind w:left="0" w:firstLine="34"/>
              <w:rPr>
                <w:color w:val="000000" w:themeColor="text1"/>
                <w:sz w:val="24"/>
                <w:szCs w:val="24"/>
              </w:rPr>
            </w:pPr>
            <w:r w:rsidRPr="002073D4">
              <w:rPr>
                <w:color w:val="000000" w:themeColor="text1"/>
                <w:sz w:val="24"/>
                <w:szCs w:val="24"/>
              </w:rPr>
              <w:t xml:space="preserve">De-a lungul acestei săptămâni s-a desfăşurat şedința de lucru pe lângă viceprimarul  general </w:t>
            </w:r>
            <w:proofErr w:type="spellStart"/>
            <w:r w:rsidRPr="002073D4">
              <w:rPr>
                <w:color w:val="000000" w:themeColor="text1"/>
                <w:sz w:val="24"/>
                <w:szCs w:val="24"/>
              </w:rPr>
              <w:t>A.Cutasevici</w:t>
            </w:r>
            <w:proofErr w:type="spellEnd"/>
            <w:r w:rsidRPr="002073D4">
              <w:rPr>
                <w:color w:val="000000" w:themeColor="text1"/>
                <w:sz w:val="24"/>
                <w:szCs w:val="24"/>
              </w:rPr>
              <w:t xml:space="preserve"> referitor la evenimentul cultural-artistic dedicat </w:t>
            </w:r>
            <w:r w:rsidRPr="002073D4">
              <w:rPr>
                <w:i/>
                <w:color w:val="000000" w:themeColor="text1"/>
                <w:sz w:val="24"/>
                <w:szCs w:val="24"/>
              </w:rPr>
              <w:t>Zilei Europei.</w:t>
            </w:r>
          </w:p>
          <w:p w:rsidR="00D53D74" w:rsidRPr="002073D4" w:rsidRDefault="00D53D74" w:rsidP="00D53D74">
            <w:pPr>
              <w:pStyle w:val="Listparagraf"/>
              <w:ind w:left="0" w:firstLine="34"/>
              <w:rPr>
                <w:color w:val="000000" w:themeColor="text1"/>
                <w:sz w:val="24"/>
                <w:szCs w:val="24"/>
              </w:rPr>
            </w:pPr>
          </w:p>
          <w:p w:rsidR="00D53D74" w:rsidRPr="002073D4" w:rsidRDefault="00D53D74" w:rsidP="00D53D74">
            <w:pPr>
              <w:pStyle w:val="Listparagraf"/>
              <w:ind w:left="0" w:firstLine="34"/>
              <w:rPr>
                <w:color w:val="000000" w:themeColor="text1"/>
                <w:sz w:val="24"/>
                <w:szCs w:val="24"/>
              </w:rPr>
            </w:pPr>
            <w:r w:rsidRPr="002073D4">
              <w:rPr>
                <w:color w:val="000000" w:themeColor="text1"/>
                <w:sz w:val="24"/>
                <w:szCs w:val="24"/>
              </w:rPr>
              <w:t>Reprezentanţii DGETS au p</w:t>
            </w:r>
            <w:r w:rsidRPr="002073D4">
              <w:rPr>
                <w:color w:val="000000" w:themeColor="text1"/>
                <w:sz w:val="24"/>
                <w:szCs w:val="24"/>
                <w:lang w:val="pt-BR"/>
              </w:rPr>
              <w:t xml:space="preserve">articipat  la seminarul republican, organizat de către MEC, cu specialiștii OLSDI. Acesta având drept scop implementarea Reperelor metodologice privind organizarea activităților de formare a comportamentului responsabil în caz de situații excepționale. </w:t>
            </w:r>
            <w:r w:rsidRPr="002073D4">
              <w:rPr>
                <w:color w:val="000000" w:themeColor="text1"/>
                <w:sz w:val="24"/>
                <w:szCs w:val="24"/>
              </w:rPr>
              <w:t>Promovarea Campaniei „</w:t>
            </w:r>
            <w:proofErr w:type="spellStart"/>
            <w:r w:rsidRPr="002073D4">
              <w:rPr>
                <w:color w:val="000000" w:themeColor="text1"/>
                <w:sz w:val="24"/>
                <w:szCs w:val="24"/>
              </w:rPr>
              <w:t>ABC-ul</w:t>
            </w:r>
            <w:proofErr w:type="spellEnd"/>
            <w:r w:rsidRPr="002073D4">
              <w:rPr>
                <w:color w:val="000000" w:themeColor="text1"/>
                <w:sz w:val="24"/>
                <w:szCs w:val="24"/>
              </w:rPr>
              <w:t xml:space="preserve"> drumului în siguranță”</w:t>
            </w:r>
          </w:p>
        </w:tc>
        <w:tc>
          <w:tcPr>
            <w:tcW w:w="2127" w:type="dxa"/>
            <w:tcBorders>
              <w:top w:val="single" w:sz="4" w:space="0" w:color="000000"/>
              <w:left w:val="single" w:sz="4" w:space="0" w:color="000000"/>
              <w:bottom w:val="single" w:sz="4" w:space="0" w:color="000000"/>
              <w:right w:val="single" w:sz="4" w:space="0" w:color="000000"/>
            </w:tcBorders>
          </w:tcPr>
          <w:p w:rsidR="003701BE" w:rsidRPr="002073D4" w:rsidRDefault="00D53D74" w:rsidP="00F7291D">
            <w:pPr>
              <w:spacing w:after="0"/>
              <w:jc w:val="center"/>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shd w:val="clear" w:color="auto" w:fill="FFFFFF"/>
                <w:lang w:val="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3701BE" w:rsidRPr="002073D4" w:rsidRDefault="000F7485" w:rsidP="00AC01DD">
            <w:pPr>
              <w:spacing w:after="0"/>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RO"/>
              </w:rPr>
              <w:t xml:space="preserve">Promovarea cadrelor didactice diriginți, monitorizarea realizării orelor la disciplina </w:t>
            </w:r>
            <w:r w:rsidRPr="002073D4">
              <w:rPr>
                <w:rFonts w:ascii="Times New Roman" w:hAnsi="Times New Roman" w:cs="Times New Roman"/>
                <w:i/>
                <w:color w:val="000000" w:themeColor="text1"/>
                <w:sz w:val="24"/>
                <w:szCs w:val="24"/>
                <w:lang w:val="ro-RO"/>
              </w:rPr>
              <w:t>Dezvoltare personală</w:t>
            </w:r>
          </w:p>
        </w:tc>
        <w:tc>
          <w:tcPr>
            <w:tcW w:w="1706" w:type="dxa"/>
            <w:tcBorders>
              <w:top w:val="single" w:sz="4" w:space="0" w:color="000000"/>
              <w:left w:val="single" w:sz="4" w:space="0" w:color="000000"/>
              <w:bottom w:val="single" w:sz="4" w:space="0" w:color="000000"/>
              <w:right w:val="single" w:sz="4" w:space="0" w:color="000000"/>
            </w:tcBorders>
          </w:tcPr>
          <w:p w:rsidR="003701BE" w:rsidRPr="002073D4" w:rsidRDefault="003701BE" w:rsidP="00624BF8">
            <w:pPr>
              <w:shd w:val="clear" w:color="auto" w:fill="FFFFFF"/>
              <w:spacing w:before="100" w:beforeAutospacing="1" w:after="225"/>
              <w:rPr>
                <w:rFonts w:ascii="Times New Roman" w:hAnsi="Times New Roman" w:cs="Times New Roman"/>
                <w:color w:val="000000" w:themeColor="text1"/>
                <w:sz w:val="24"/>
                <w:szCs w:val="24"/>
                <w:lang w:val="ro-RO"/>
              </w:rPr>
            </w:pPr>
          </w:p>
        </w:tc>
      </w:tr>
      <w:tr w:rsidR="000F7485" w:rsidRPr="00732252" w:rsidTr="00587B80">
        <w:trPr>
          <w:trHeight w:val="1698"/>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3701BE">
            <w:pPr>
              <w:keepNext/>
              <w:keepLines/>
              <w:spacing w:before="240" w:after="0" w:line="240" w:lineRule="auto"/>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lastRenderedPageBreak/>
              <w:t>Asigurarea înscrierii copiilor în clasa I-i în anul de studii 2023-2024</w:t>
            </w:r>
          </w:p>
          <w:p w:rsidR="000F7485" w:rsidRPr="002073D4" w:rsidRDefault="000F7485" w:rsidP="00A010E3">
            <w:pPr>
              <w:pStyle w:val="Frspaiere"/>
              <w:tabs>
                <w:tab w:val="left" w:pos="15309"/>
              </w:tabs>
              <w:rPr>
                <w:rFonts w:ascii="Times New Roman" w:eastAsia="Times New Roman" w:hAnsi="Times New Roman" w:cs="Times New Roman"/>
                <w:color w:val="000000" w:themeColor="text1"/>
                <w:sz w:val="24"/>
                <w:szCs w:val="24"/>
                <w:highlight w:val="white"/>
                <w:lang w:val="pt-BR"/>
              </w:rPr>
            </w:pP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312919">
            <w:pPr>
              <w:spacing w:before="240" w:after="0"/>
              <w:jc w:val="both"/>
              <w:rPr>
                <w:rFonts w:ascii="Times New Roman" w:eastAsia="Times New Roman" w:hAnsi="Times New Roman" w:cs="Times New Roman"/>
                <w:color w:val="000000" w:themeColor="text1"/>
                <w:sz w:val="26"/>
                <w:szCs w:val="26"/>
                <w:highlight w:val="white"/>
                <w:lang w:val="pt-BR"/>
              </w:rPr>
            </w:pPr>
            <w:r w:rsidRPr="002073D4">
              <w:rPr>
                <w:rFonts w:ascii="Times New Roman" w:eastAsia="Times New Roman" w:hAnsi="Times New Roman" w:cs="Times New Roman"/>
                <w:color w:val="000000" w:themeColor="text1"/>
                <w:sz w:val="24"/>
                <w:szCs w:val="24"/>
                <w:highlight w:val="white"/>
                <w:lang w:val="pt-BR"/>
              </w:rPr>
              <w:t xml:space="preserve">Au fost completate și reconfigurate districtele școlare pentru înscrierea în învățământul primar, stocând și generalizând datelor per sector. S-a completat şi modificat platforma www.escoala.chisinau.md. </w:t>
            </w: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0F7485" w:rsidP="00BF228F">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t>04.03-07.04.2023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A010E3">
            <w:pPr>
              <w:tabs>
                <w:tab w:val="left" w:pos="15309"/>
              </w:tabs>
              <w:spacing w:after="0"/>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624BF8">
            <w:pPr>
              <w:shd w:val="clear" w:color="auto" w:fill="FFFFFF"/>
              <w:spacing w:before="100" w:beforeAutospacing="1" w:after="225"/>
              <w:rPr>
                <w:rFonts w:ascii="Times New Roman" w:hAnsi="Times New Roman" w:cs="Times New Roman"/>
                <w:color w:val="000000" w:themeColor="text1"/>
                <w:sz w:val="24"/>
                <w:szCs w:val="24"/>
                <w:lang w:val="ro-RO"/>
              </w:rPr>
            </w:pPr>
          </w:p>
        </w:tc>
      </w:tr>
      <w:tr w:rsidR="000F7485" w:rsidRPr="002073D4" w:rsidTr="00587B80">
        <w:trPr>
          <w:trHeight w:val="2105"/>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3701BE">
            <w:pPr>
              <w:keepNext/>
              <w:keepLines/>
              <w:spacing w:before="240" w:after="0" w:line="240" w:lineRule="auto"/>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t>Vizite de monitorizare</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8A1F85">
            <w:pPr>
              <w:keepNext/>
              <w:keepLines/>
              <w:spacing w:after="0" w:line="240" w:lineRule="auto"/>
              <w:jc w:val="both"/>
              <w:rPr>
                <w:rFonts w:ascii="Times New Roman" w:eastAsia="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highlight w:val="white"/>
                <w:lang w:val="pt-BR"/>
              </w:rPr>
              <w:t xml:space="preserve">În contextul verificării documentației școlare privind evidența contingentului de elevi în instituțiile de învățământ primar și secundar, ciclul I și II, reprezentanţi ai DGETS au evaluat următoarele instituţii de învăţământ: </w:t>
            </w:r>
            <w:r w:rsidRPr="002073D4">
              <w:rPr>
                <w:rFonts w:ascii="Times New Roman" w:eastAsia="Times New Roman" w:hAnsi="Times New Roman" w:cs="Times New Roman"/>
                <w:i/>
                <w:color w:val="000000" w:themeColor="text1"/>
                <w:sz w:val="24"/>
                <w:szCs w:val="24"/>
                <w:highlight w:val="white"/>
                <w:lang w:val="pt-BR"/>
              </w:rPr>
              <w:t xml:space="preserve"> </w:t>
            </w:r>
            <w:r w:rsidRPr="002073D4">
              <w:rPr>
                <w:rFonts w:ascii="Times New Roman" w:eastAsia="Times New Roman" w:hAnsi="Times New Roman" w:cs="Times New Roman"/>
                <w:i/>
                <w:color w:val="000000" w:themeColor="text1"/>
                <w:sz w:val="24"/>
                <w:szCs w:val="24"/>
                <w:lang w:val="pt-BR"/>
              </w:rPr>
              <w:t>Gimnaziul „Decebal” , LT „B. P. Hașdeu” , LT „ Miguel de Cervantes Saavedra” , Gimnaziul „ A. Păunescu” , LT „ T. Maiorescu” , IPLT „G. Latină”</w:t>
            </w:r>
            <w:r w:rsidRPr="002073D4">
              <w:rPr>
                <w:rFonts w:ascii="Times New Roman" w:eastAsia="Times New Roman" w:hAnsi="Times New Roman" w:cs="Times New Roman"/>
                <w:color w:val="000000" w:themeColor="text1"/>
                <w:sz w:val="24"/>
                <w:szCs w:val="24"/>
                <w:lang w:val="pt-BR"/>
              </w:rPr>
              <w:t xml:space="preserve"> . </w:t>
            </w: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0F7485" w:rsidP="008A1F85">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A010E3">
            <w:pPr>
              <w:tabs>
                <w:tab w:val="left" w:pos="15309"/>
              </w:tabs>
              <w:spacing w:after="0"/>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624BF8">
            <w:pPr>
              <w:shd w:val="clear" w:color="auto" w:fill="FFFFFF"/>
              <w:spacing w:before="100" w:beforeAutospacing="1" w:after="225"/>
              <w:rPr>
                <w:rFonts w:ascii="Times New Roman" w:hAnsi="Times New Roman" w:cs="Times New Roman"/>
                <w:color w:val="000000" w:themeColor="text1"/>
                <w:sz w:val="24"/>
                <w:szCs w:val="24"/>
                <w:lang w:val="ro-RO"/>
              </w:rPr>
            </w:pPr>
          </w:p>
        </w:tc>
      </w:tr>
      <w:tr w:rsidR="000F7485" w:rsidRPr="002073D4" w:rsidTr="00587B80">
        <w:trPr>
          <w:trHeight w:val="703"/>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3701BE">
            <w:pPr>
              <w:keepNext/>
              <w:keepLines/>
              <w:spacing w:before="240" w:after="0" w:line="240" w:lineRule="auto"/>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lang w:val="pt-BR"/>
              </w:rPr>
              <w:t>Ședință de lucru cu directorii care vor primi calculatoare</w:t>
            </w:r>
            <w:r w:rsidR="00EC1DB1" w:rsidRPr="002073D4">
              <w:rPr>
                <w:rFonts w:ascii="Times New Roman" w:eastAsia="Times New Roman" w:hAnsi="Times New Roman" w:cs="Times New Roman"/>
                <w:color w:val="000000" w:themeColor="text1"/>
                <w:sz w:val="24"/>
                <w:szCs w:val="24"/>
                <w:lang w:val="pt-BR"/>
              </w:rPr>
              <w:t xml:space="preserve"> ca</w:t>
            </w:r>
            <w:r w:rsidRPr="002073D4">
              <w:rPr>
                <w:rFonts w:ascii="Times New Roman" w:eastAsia="Times New Roman" w:hAnsi="Times New Roman" w:cs="Times New Roman"/>
                <w:color w:val="000000" w:themeColor="text1"/>
                <w:sz w:val="24"/>
                <w:szCs w:val="24"/>
                <w:lang w:val="pt-BR"/>
              </w:rPr>
              <w:t xml:space="preserve"> donații</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EC1DB1" w:rsidP="00EC1DB1">
            <w:pPr>
              <w:keepNext/>
              <w:keepLines/>
              <w:spacing w:after="0" w:line="240" w:lineRule="auto"/>
              <w:jc w:val="both"/>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t xml:space="preserve">Şedinţa a avut loc la </w:t>
            </w:r>
            <w:r w:rsidR="000F7485" w:rsidRPr="002073D4">
              <w:rPr>
                <w:rFonts w:ascii="Times New Roman" w:eastAsia="Times New Roman" w:hAnsi="Times New Roman" w:cs="Times New Roman"/>
                <w:color w:val="000000" w:themeColor="text1"/>
                <w:sz w:val="24"/>
                <w:szCs w:val="24"/>
                <w:highlight w:val="white"/>
                <w:lang w:val="pt-BR"/>
              </w:rPr>
              <w:t xml:space="preserve">IPLT ,, Gh.Asachi”, </w:t>
            </w:r>
            <w:r w:rsidRPr="002073D4">
              <w:rPr>
                <w:rFonts w:ascii="Times New Roman" w:eastAsia="Times New Roman" w:hAnsi="Times New Roman" w:cs="Times New Roman"/>
                <w:color w:val="000000" w:themeColor="text1"/>
                <w:sz w:val="24"/>
                <w:szCs w:val="24"/>
                <w:highlight w:val="white"/>
                <w:lang w:val="pt-BR"/>
              </w:rPr>
              <w:t xml:space="preserve">în </w:t>
            </w:r>
            <w:r w:rsidR="000F7485" w:rsidRPr="002073D4">
              <w:rPr>
                <w:rFonts w:ascii="Times New Roman" w:eastAsia="Times New Roman" w:hAnsi="Times New Roman" w:cs="Times New Roman"/>
                <w:color w:val="000000" w:themeColor="text1"/>
                <w:sz w:val="24"/>
                <w:szCs w:val="24"/>
                <w:highlight w:val="white"/>
                <w:lang w:val="pt-BR"/>
              </w:rPr>
              <w:t xml:space="preserve">sala festivă, </w:t>
            </w:r>
            <w:r w:rsidRPr="002073D4">
              <w:rPr>
                <w:rFonts w:ascii="Times New Roman" w:eastAsia="Times New Roman" w:hAnsi="Times New Roman" w:cs="Times New Roman"/>
                <w:color w:val="000000" w:themeColor="text1"/>
                <w:sz w:val="24"/>
                <w:szCs w:val="24"/>
                <w:highlight w:val="white"/>
                <w:lang w:val="pt-BR"/>
              </w:rPr>
              <w:t xml:space="preserve">la </w:t>
            </w:r>
            <w:r w:rsidR="000F7485" w:rsidRPr="002073D4">
              <w:rPr>
                <w:rFonts w:ascii="Times New Roman" w:eastAsia="Times New Roman" w:hAnsi="Times New Roman" w:cs="Times New Roman"/>
                <w:color w:val="000000" w:themeColor="text1"/>
                <w:sz w:val="24"/>
                <w:szCs w:val="24"/>
                <w:highlight w:val="white"/>
                <w:lang w:val="pt-BR"/>
              </w:rPr>
              <w:t xml:space="preserve">ora 10.00.  </w:t>
            </w:r>
            <w:r w:rsidRPr="002073D4">
              <w:rPr>
                <w:rFonts w:ascii="Times New Roman" w:eastAsia="Times New Roman" w:hAnsi="Times New Roman" w:cs="Times New Roman"/>
                <w:color w:val="000000" w:themeColor="text1"/>
                <w:sz w:val="24"/>
                <w:szCs w:val="24"/>
                <w:highlight w:val="white"/>
                <w:lang w:val="pt-BR"/>
              </w:rPr>
              <w:t xml:space="preserve">Au fost prezenți </w:t>
            </w:r>
            <w:r w:rsidR="000F7485" w:rsidRPr="002073D4">
              <w:rPr>
                <w:rFonts w:ascii="Times New Roman" w:eastAsia="Times New Roman" w:hAnsi="Times New Roman" w:cs="Times New Roman"/>
                <w:color w:val="000000" w:themeColor="text1"/>
                <w:sz w:val="24"/>
                <w:szCs w:val="24"/>
                <w:highlight w:val="white"/>
                <w:lang w:val="pt-BR"/>
              </w:rPr>
              <w:t>80 de cadre de conducere.</w:t>
            </w:r>
          </w:p>
          <w:p w:rsidR="000F7485" w:rsidRPr="002073D4" w:rsidRDefault="000F7485" w:rsidP="001A7294">
            <w:pPr>
              <w:tabs>
                <w:tab w:val="left" w:pos="2136"/>
              </w:tabs>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tab/>
            </w: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EC1DB1" w:rsidP="00336490">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A010E3">
            <w:pPr>
              <w:tabs>
                <w:tab w:val="left" w:pos="15309"/>
              </w:tabs>
              <w:spacing w:after="0"/>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624BF8">
            <w:pPr>
              <w:shd w:val="clear" w:color="auto" w:fill="FFFFFF"/>
              <w:spacing w:before="100" w:beforeAutospacing="1" w:after="225"/>
              <w:rPr>
                <w:rFonts w:ascii="Times New Roman" w:hAnsi="Times New Roman" w:cs="Times New Roman"/>
                <w:color w:val="000000" w:themeColor="text1"/>
                <w:sz w:val="24"/>
                <w:szCs w:val="24"/>
                <w:lang w:val="ro-RO"/>
              </w:rPr>
            </w:pPr>
          </w:p>
        </w:tc>
      </w:tr>
      <w:tr w:rsidR="000F7485" w:rsidRPr="00732252" w:rsidTr="00587B80">
        <w:trPr>
          <w:trHeight w:val="2123"/>
        </w:trPr>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Monitorizarea valabilității</w:t>
            </w:r>
          </w:p>
          <w:p w:rsidR="000F7485" w:rsidRPr="002073D4" w:rsidRDefault="000F7485" w:rsidP="004B2ED1">
            <w:pPr>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autorizațiilor sanitare pentru</w:t>
            </w:r>
          </w:p>
          <w:p w:rsidR="000F7485" w:rsidRPr="002073D4" w:rsidRDefault="000F7485" w:rsidP="004B2ED1">
            <w:pPr>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funcționare, eliberate de CSP</w:t>
            </w:r>
          </w:p>
          <w:p w:rsidR="000F7485" w:rsidRPr="002073D4" w:rsidRDefault="000F7485" w:rsidP="004B2ED1">
            <w:pPr>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instituțiilor de învățământ general</w:t>
            </w:r>
          </w:p>
          <w:p w:rsidR="000F7485" w:rsidRPr="002073D4" w:rsidRDefault="000F7485" w:rsidP="004B2ED1">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2073D4">
              <w:rPr>
                <w:rFonts w:ascii="Times New Roman" w:hAnsi="Times New Roman" w:cs="Times New Roman"/>
                <w:color w:val="000000" w:themeColor="text1"/>
                <w:sz w:val="24"/>
                <w:szCs w:val="24"/>
                <w:lang w:val="pt-BR"/>
              </w:rPr>
              <w:t>municipale.</w:t>
            </w:r>
          </w:p>
        </w:tc>
        <w:tc>
          <w:tcPr>
            <w:tcW w:w="6095"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BE2BBB">
            <w:pPr>
              <w:spacing w:after="0" w:line="240" w:lineRule="auto"/>
              <w:rPr>
                <w:rFonts w:ascii="Times New Roman" w:eastAsia="Times New Roman" w:hAnsi="Times New Roman" w:cs="Times New Roman"/>
                <w:bCs/>
                <w:color w:val="000000" w:themeColor="text1"/>
                <w:sz w:val="24"/>
                <w:szCs w:val="24"/>
                <w:lang w:val="ro-RO" w:eastAsia="en-GB"/>
              </w:rPr>
            </w:pPr>
            <w:bookmarkStart w:id="0" w:name="_Hlk129955396"/>
            <w:bookmarkStart w:id="1" w:name="_Hlk129357250"/>
            <w:r w:rsidRPr="002073D4">
              <w:rPr>
                <w:rFonts w:ascii="Times New Roman" w:eastAsia="Times New Roman" w:hAnsi="Times New Roman" w:cs="Times New Roman"/>
                <w:bCs/>
                <w:color w:val="000000" w:themeColor="text1"/>
                <w:sz w:val="24"/>
                <w:szCs w:val="24"/>
                <w:lang w:val="ro-RO" w:eastAsia="en-GB"/>
              </w:rPr>
              <w:t>Din totalul de 286 instituții din subordine care funcționează în baza autorizației sanitare valabile:</w:t>
            </w:r>
          </w:p>
          <w:p w:rsidR="000F7485" w:rsidRPr="002073D4" w:rsidRDefault="000F7485" w:rsidP="00BE2BBB">
            <w:pPr>
              <w:spacing w:after="0" w:line="240" w:lineRule="auto"/>
              <w:rPr>
                <w:rFonts w:ascii="Times New Roman" w:eastAsia="Times New Roman" w:hAnsi="Times New Roman" w:cs="Times New Roman"/>
                <w:bCs/>
                <w:color w:val="000000" w:themeColor="text1"/>
                <w:sz w:val="24"/>
                <w:szCs w:val="24"/>
                <w:lang w:val="ro-RO" w:eastAsia="en-GB"/>
              </w:rPr>
            </w:pPr>
          </w:p>
          <w:p w:rsidR="000F7485" w:rsidRPr="002073D4" w:rsidRDefault="000F7485" w:rsidP="00134F6F">
            <w:pPr>
              <w:numPr>
                <w:ilvl w:val="0"/>
                <w:numId w:val="15"/>
              </w:numPr>
              <w:spacing w:after="0"/>
              <w:rPr>
                <w:rFonts w:ascii="Times New Roman" w:hAnsi="Times New Roman" w:cs="Times New Roman"/>
                <w:bCs/>
                <w:color w:val="000000" w:themeColor="text1"/>
                <w:sz w:val="24"/>
                <w:szCs w:val="24"/>
                <w:lang w:val="pt-BR"/>
              </w:rPr>
            </w:pPr>
            <w:r w:rsidRPr="002073D4">
              <w:rPr>
                <w:rFonts w:ascii="Times New Roman" w:hAnsi="Times New Roman" w:cs="Times New Roman"/>
                <w:b/>
                <w:color w:val="000000" w:themeColor="text1"/>
                <w:sz w:val="24"/>
                <w:szCs w:val="24"/>
                <w:lang w:val="pt-BR"/>
              </w:rPr>
              <w:t>au autorizații valabile</w:t>
            </w:r>
            <w:r w:rsidRPr="002073D4">
              <w:rPr>
                <w:rFonts w:ascii="Times New Roman" w:hAnsi="Times New Roman" w:cs="Times New Roman"/>
                <w:b/>
                <w:color w:val="000000" w:themeColor="text1"/>
                <w:sz w:val="24"/>
                <w:szCs w:val="24"/>
                <w:lang w:val="ro-RO"/>
              </w:rPr>
              <w:t xml:space="preserve"> - </w:t>
            </w:r>
            <w:r w:rsidR="00995416" w:rsidRPr="002073D4">
              <w:rPr>
                <w:rFonts w:ascii="Times New Roman" w:hAnsi="Times New Roman" w:cs="Times New Roman"/>
                <w:b/>
                <w:color w:val="000000" w:themeColor="text1"/>
                <w:sz w:val="24"/>
                <w:szCs w:val="24"/>
                <w:lang w:val="pt-BR"/>
              </w:rPr>
              <w:t>191</w:t>
            </w:r>
            <w:r w:rsidRPr="002073D4">
              <w:rPr>
                <w:rFonts w:ascii="Times New Roman" w:hAnsi="Times New Roman" w:cs="Times New Roman"/>
                <w:b/>
                <w:color w:val="000000" w:themeColor="text1"/>
                <w:sz w:val="24"/>
                <w:szCs w:val="24"/>
                <w:lang w:val="ro-RO"/>
              </w:rPr>
              <w:t xml:space="preserve"> de</w:t>
            </w:r>
            <w:r w:rsidRPr="002073D4">
              <w:rPr>
                <w:rFonts w:ascii="Times New Roman" w:hAnsi="Times New Roman" w:cs="Times New Roman"/>
                <w:b/>
                <w:color w:val="000000" w:themeColor="text1"/>
                <w:sz w:val="24"/>
                <w:szCs w:val="24"/>
                <w:lang w:val="pt-BR"/>
              </w:rPr>
              <w:t xml:space="preserve"> instituții</w:t>
            </w:r>
            <w:r w:rsidRPr="002073D4">
              <w:rPr>
                <w:rFonts w:ascii="Times New Roman" w:hAnsi="Times New Roman" w:cs="Times New Roman"/>
                <w:bCs/>
                <w:color w:val="000000" w:themeColor="text1"/>
                <w:sz w:val="24"/>
                <w:szCs w:val="24"/>
                <w:lang w:val="pt-BR"/>
              </w:rPr>
              <w:t>;</w:t>
            </w:r>
          </w:p>
          <w:p w:rsidR="000F7485" w:rsidRPr="002073D4" w:rsidRDefault="000F7485" w:rsidP="00134F6F">
            <w:pPr>
              <w:numPr>
                <w:ilvl w:val="0"/>
                <w:numId w:val="15"/>
              </w:numPr>
              <w:spacing w:after="0"/>
              <w:rPr>
                <w:rFonts w:ascii="Times New Roman" w:hAnsi="Times New Roman" w:cs="Times New Roman"/>
                <w:bCs/>
                <w:color w:val="000000" w:themeColor="text1"/>
                <w:sz w:val="24"/>
                <w:szCs w:val="24"/>
                <w:lang w:val="pt-BR"/>
              </w:rPr>
            </w:pPr>
            <w:r w:rsidRPr="002073D4">
              <w:rPr>
                <w:rFonts w:ascii="Times New Roman" w:hAnsi="Times New Roman" w:cs="Times New Roman"/>
                <w:b/>
                <w:color w:val="000000" w:themeColor="text1"/>
                <w:sz w:val="24"/>
                <w:szCs w:val="24"/>
                <w:lang w:val="pt-BR"/>
              </w:rPr>
              <w:t>au autorizaţii expirate</w:t>
            </w:r>
            <w:r w:rsidRPr="002073D4">
              <w:rPr>
                <w:rFonts w:ascii="Times New Roman" w:hAnsi="Times New Roman" w:cs="Times New Roman"/>
                <w:bCs/>
                <w:color w:val="000000" w:themeColor="text1"/>
                <w:sz w:val="24"/>
                <w:szCs w:val="24"/>
                <w:lang w:val="pt-BR"/>
              </w:rPr>
              <w:t xml:space="preserve"> </w:t>
            </w:r>
            <w:r w:rsidR="00995416" w:rsidRPr="002073D4">
              <w:rPr>
                <w:rFonts w:ascii="Times New Roman" w:hAnsi="Times New Roman" w:cs="Times New Roman"/>
                <w:bCs/>
                <w:color w:val="000000" w:themeColor="text1"/>
                <w:sz w:val="24"/>
                <w:szCs w:val="24"/>
                <w:lang w:val="pt-BR"/>
              </w:rPr>
              <w:t>–</w:t>
            </w:r>
            <w:r w:rsidRPr="002073D4">
              <w:rPr>
                <w:rFonts w:ascii="Times New Roman" w:hAnsi="Times New Roman" w:cs="Times New Roman"/>
                <w:bCs/>
                <w:color w:val="000000" w:themeColor="text1"/>
                <w:sz w:val="24"/>
                <w:szCs w:val="24"/>
                <w:lang w:val="pt-BR"/>
              </w:rPr>
              <w:t xml:space="preserve"> </w:t>
            </w:r>
            <w:r w:rsidR="00995416" w:rsidRPr="002073D4">
              <w:rPr>
                <w:rFonts w:ascii="Times New Roman" w:hAnsi="Times New Roman" w:cs="Times New Roman"/>
                <w:b/>
                <w:color w:val="000000" w:themeColor="text1"/>
                <w:sz w:val="24"/>
                <w:szCs w:val="24"/>
                <w:lang w:val="pt-BR"/>
              </w:rPr>
              <w:t>95 de</w:t>
            </w:r>
            <w:r w:rsidRPr="002073D4">
              <w:rPr>
                <w:rFonts w:ascii="Times New Roman" w:hAnsi="Times New Roman" w:cs="Times New Roman"/>
                <w:b/>
                <w:color w:val="000000" w:themeColor="text1"/>
                <w:sz w:val="24"/>
                <w:szCs w:val="24"/>
                <w:lang w:val="pt-BR"/>
              </w:rPr>
              <w:t xml:space="preserve"> instituții;</w:t>
            </w:r>
          </w:p>
          <w:p w:rsidR="000F7485" w:rsidRPr="002073D4" w:rsidRDefault="000F7485" w:rsidP="00134F6F">
            <w:pPr>
              <w:numPr>
                <w:ilvl w:val="0"/>
                <w:numId w:val="15"/>
              </w:numPr>
              <w:spacing w:after="0"/>
              <w:rPr>
                <w:rFonts w:ascii="Times New Roman" w:hAnsi="Times New Roman" w:cs="Times New Roman"/>
                <w:bCs/>
                <w:color w:val="000000" w:themeColor="text1"/>
                <w:sz w:val="24"/>
                <w:szCs w:val="24"/>
                <w:lang w:val="pt-BR"/>
              </w:rPr>
            </w:pPr>
            <w:r w:rsidRPr="002073D4">
              <w:rPr>
                <w:rFonts w:ascii="Times New Roman" w:hAnsi="Times New Roman" w:cs="Times New Roman"/>
                <w:b/>
                <w:color w:val="000000" w:themeColor="text1"/>
                <w:sz w:val="24"/>
                <w:szCs w:val="24"/>
                <w:lang w:val="pt-BR"/>
              </w:rPr>
              <w:t>au expediat solicitări către CSP</w:t>
            </w:r>
            <w:r w:rsidRPr="002073D4">
              <w:rPr>
                <w:rFonts w:ascii="Times New Roman" w:hAnsi="Times New Roman" w:cs="Times New Roman"/>
                <w:b/>
                <w:color w:val="000000" w:themeColor="text1"/>
                <w:sz w:val="24"/>
                <w:szCs w:val="24"/>
                <w:lang w:val="ro-RO"/>
              </w:rPr>
              <w:t xml:space="preserve"> </w:t>
            </w:r>
            <w:r w:rsidR="00995416" w:rsidRPr="002073D4">
              <w:rPr>
                <w:rFonts w:ascii="Times New Roman" w:hAnsi="Times New Roman" w:cs="Times New Roman"/>
                <w:b/>
                <w:color w:val="000000" w:themeColor="text1"/>
                <w:sz w:val="24"/>
                <w:szCs w:val="24"/>
                <w:lang w:val="ro-RO"/>
              </w:rPr>
              <w:t>–</w:t>
            </w:r>
            <w:r w:rsidRPr="002073D4">
              <w:rPr>
                <w:rFonts w:ascii="Times New Roman" w:hAnsi="Times New Roman" w:cs="Times New Roman"/>
                <w:b/>
                <w:color w:val="000000" w:themeColor="text1"/>
                <w:sz w:val="24"/>
                <w:szCs w:val="24"/>
                <w:lang w:val="ro-RO"/>
              </w:rPr>
              <w:t xml:space="preserve"> </w:t>
            </w:r>
            <w:r w:rsidR="00995416" w:rsidRPr="002073D4">
              <w:rPr>
                <w:rFonts w:ascii="Times New Roman" w:hAnsi="Times New Roman" w:cs="Times New Roman"/>
                <w:b/>
                <w:color w:val="000000" w:themeColor="text1"/>
                <w:sz w:val="24"/>
                <w:szCs w:val="24"/>
                <w:lang w:val="pt-BR"/>
              </w:rPr>
              <w:t>95 de</w:t>
            </w:r>
            <w:r w:rsidRPr="002073D4">
              <w:rPr>
                <w:rFonts w:ascii="Times New Roman" w:hAnsi="Times New Roman" w:cs="Times New Roman"/>
                <w:b/>
                <w:color w:val="000000" w:themeColor="text1"/>
                <w:sz w:val="24"/>
                <w:szCs w:val="24"/>
                <w:lang w:val="pt-BR"/>
              </w:rPr>
              <w:t xml:space="preserve"> instituții</w:t>
            </w:r>
            <w:r w:rsidRPr="002073D4">
              <w:rPr>
                <w:rFonts w:ascii="Times New Roman" w:hAnsi="Times New Roman" w:cs="Times New Roman"/>
                <w:bCs/>
                <w:color w:val="000000" w:themeColor="text1"/>
                <w:sz w:val="24"/>
                <w:szCs w:val="24"/>
                <w:lang w:val="pt-BR"/>
              </w:rPr>
              <w:t>;</w:t>
            </w:r>
          </w:p>
          <w:p w:rsidR="000F7485" w:rsidRPr="002073D4" w:rsidRDefault="000F7485" w:rsidP="00134F6F">
            <w:pPr>
              <w:numPr>
                <w:ilvl w:val="0"/>
                <w:numId w:val="15"/>
              </w:numPr>
              <w:spacing w:after="0"/>
              <w:rPr>
                <w:rFonts w:ascii="Times New Roman" w:hAnsi="Times New Roman" w:cs="Times New Roman"/>
                <w:bCs/>
                <w:color w:val="000000" w:themeColor="text1"/>
                <w:sz w:val="24"/>
                <w:szCs w:val="24"/>
              </w:rPr>
            </w:pPr>
            <w:r w:rsidRPr="002073D4">
              <w:rPr>
                <w:rFonts w:ascii="Times New Roman" w:hAnsi="Times New Roman" w:cs="Times New Roman"/>
                <w:b/>
                <w:color w:val="000000" w:themeColor="text1"/>
                <w:sz w:val="24"/>
                <w:szCs w:val="24"/>
                <w:lang w:val="ro-RO"/>
              </w:rPr>
              <w:t>a</w:t>
            </w:r>
            <w:r w:rsidRPr="002073D4">
              <w:rPr>
                <w:rFonts w:ascii="Times New Roman" w:hAnsi="Times New Roman" w:cs="Times New Roman"/>
                <w:b/>
                <w:color w:val="000000" w:themeColor="text1"/>
                <w:sz w:val="24"/>
                <w:szCs w:val="24"/>
              </w:rPr>
              <w:t>u fost evaluate</w:t>
            </w:r>
            <w:r w:rsidRPr="002073D4">
              <w:rPr>
                <w:rFonts w:ascii="Times New Roman" w:hAnsi="Times New Roman" w:cs="Times New Roman"/>
                <w:b/>
                <w:color w:val="000000" w:themeColor="text1"/>
                <w:sz w:val="24"/>
                <w:szCs w:val="24"/>
                <w:lang w:val="ro-RO"/>
              </w:rPr>
              <w:t xml:space="preserve"> </w:t>
            </w:r>
            <w:r w:rsidR="00995416" w:rsidRPr="002073D4">
              <w:rPr>
                <w:rFonts w:ascii="Times New Roman" w:hAnsi="Times New Roman" w:cs="Times New Roman"/>
                <w:b/>
                <w:color w:val="000000" w:themeColor="text1"/>
                <w:sz w:val="24"/>
                <w:szCs w:val="24"/>
                <w:lang w:val="ro-RO"/>
              </w:rPr>
              <w:t>–</w:t>
            </w:r>
            <w:r w:rsidRPr="002073D4">
              <w:rPr>
                <w:rFonts w:ascii="Times New Roman" w:hAnsi="Times New Roman" w:cs="Times New Roman"/>
                <w:b/>
                <w:color w:val="000000" w:themeColor="text1"/>
                <w:sz w:val="24"/>
                <w:szCs w:val="24"/>
                <w:lang w:val="ro-RO"/>
              </w:rPr>
              <w:t xml:space="preserve"> 8</w:t>
            </w:r>
            <w:r w:rsidR="00995416" w:rsidRPr="002073D4">
              <w:rPr>
                <w:rFonts w:ascii="Times New Roman" w:hAnsi="Times New Roman" w:cs="Times New Roman"/>
                <w:b/>
                <w:color w:val="000000" w:themeColor="text1"/>
                <w:sz w:val="24"/>
                <w:szCs w:val="24"/>
                <w:lang w:val="ro-RO"/>
              </w:rPr>
              <w:t>3 de</w:t>
            </w:r>
            <w:r w:rsidRPr="002073D4">
              <w:rPr>
                <w:rFonts w:ascii="Times New Roman" w:hAnsi="Times New Roman" w:cs="Times New Roman"/>
                <w:b/>
                <w:color w:val="000000" w:themeColor="text1"/>
                <w:sz w:val="24"/>
                <w:szCs w:val="24"/>
              </w:rPr>
              <w:t xml:space="preserve"> instituții</w:t>
            </w:r>
            <w:r w:rsidRPr="002073D4">
              <w:rPr>
                <w:rFonts w:ascii="Times New Roman" w:hAnsi="Times New Roman" w:cs="Times New Roman"/>
                <w:bCs/>
                <w:color w:val="000000" w:themeColor="text1"/>
                <w:sz w:val="24"/>
                <w:szCs w:val="24"/>
              </w:rPr>
              <w:t>;</w:t>
            </w:r>
          </w:p>
          <w:p w:rsidR="000F7485" w:rsidRPr="002073D4" w:rsidRDefault="000F7485" w:rsidP="00134F6F">
            <w:pPr>
              <w:numPr>
                <w:ilvl w:val="0"/>
                <w:numId w:val="15"/>
              </w:numPr>
              <w:spacing w:after="0"/>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t>au primit Proces-verbal, însoțite cu plan de remediere</w:t>
            </w:r>
            <w:r w:rsidRPr="002073D4">
              <w:rPr>
                <w:rFonts w:ascii="Times New Roman" w:hAnsi="Times New Roman" w:cs="Times New Roman"/>
                <w:b/>
                <w:color w:val="000000" w:themeColor="text1"/>
                <w:sz w:val="24"/>
                <w:szCs w:val="24"/>
                <w:lang w:val="ro-RO"/>
              </w:rPr>
              <w:t xml:space="preserve"> – 1</w:t>
            </w:r>
            <w:r w:rsidR="00995416" w:rsidRPr="002073D4">
              <w:rPr>
                <w:rFonts w:ascii="Times New Roman" w:hAnsi="Times New Roman" w:cs="Times New Roman"/>
                <w:b/>
                <w:color w:val="000000" w:themeColor="text1"/>
                <w:sz w:val="24"/>
                <w:szCs w:val="24"/>
                <w:lang w:val="ro-RO"/>
              </w:rPr>
              <w:t>7</w:t>
            </w:r>
            <w:r w:rsidRPr="002073D4">
              <w:rPr>
                <w:rFonts w:ascii="Times New Roman" w:hAnsi="Times New Roman" w:cs="Times New Roman"/>
                <w:b/>
                <w:color w:val="000000" w:themeColor="text1"/>
                <w:sz w:val="24"/>
                <w:szCs w:val="24"/>
                <w:lang w:val="ro-RO"/>
              </w:rPr>
              <w:t xml:space="preserve"> instituții</w:t>
            </w:r>
            <w:r w:rsidRPr="002073D4">
              <w:rPr>
                <w:rFonts w:ascii="Times New Roman" w:hAnsi="Times New Roman" w:cs="Times New Roman"/>
                <w:b/>
                <w:color w:val="000000" w:themeColor="text1"/>
                <w:sz w:val="24"/>
                <w:szCs w:val="24"/>
                <w:lang w:val="pt-BR"/>
              </w:rPr>
              <w:t>;</w:t>
            </w:r>
          </w:p>
          <w:p w:rsidR="000F7485" w:rsidRPr="002073D4" w:rsidRDefault="000F7485" w:rsidP="00312919">
            <w:pPr>
              <w:numPr>
                <w:ilvl w:val="0"/>
                <w:numId w:val="15"/>
              </w:numPr>
              <w:spacing w:after="0"/>
              <w:rPr>
                <w:rFonts w:ascii="Times New Roman" w:hAnsi="Times New Roman" w:cs="Times New Roman"/>
                <w:bCs/>
                <w:color w:val="000000" w:themeColor="text1"/>
                <w:sz w:val="24"/>
                <w:szCs w:val="24"/>
                <w:lang w:val="pt-BR"/>
              </w:rPr>
            </w:pPr>
            <w:r w:rsidRPr="002073D4">
              <w:rPr>
                <w:rFonts w:ascii="Times New Roman" w:hAnsi="Times New Roman" w:cs="Times New Roman"/>
                <w:b/>
                <w:color w:val="000000" w:themeColor="text1"/>
                <w:sz w:val="24"/>
                <w:szCs w:val="24"/>
                <w:lang w:val="ro-RO"/>
              </w:rPr>
              <w:t>au primit r</w:t>
            </w:r>
            <w:r w:rsidRPr="002073D4">
              <w:rPr>
                <w:rFonts w:ascii="Times New Roman" w:hAnsi="Times New Roman" w:cs="Times New Roman"/>
                <w:b/>
                <w:color w:val="000000" w:themeColor="text1"/>
                <w:sz w:val="24"/>
                <w:szCs w:val="24"/>
                <w:lang w:val="pt-BR"/>
              </w:rPr>
              <w:t>efuz</w:t>
            </w:r>
            <w:r w:rsidR="00995416" w:rsidRPr="002073D4">
              <w:rPr>
                <w:rFonts w:ascii="Times New Roman" w:hAnsi="Times New Roman" w:cs="Times New Roman"/>
                <w:b/>
                <w:color w:val="000000" w:themeColor="text1"/>
                <w:sz w:val="24"/>
                <w:szCs w:val="24"/>
                <w:lang w:val="ro-RO"/>
              </w:rPr>
              <w:t xml:space="preserve"> – 23</w:t>
            </w:r>
            <w:r w:rsidRPr="002073D4">
              <w:rPr>
                <w:rFonts w:ascii="Times New Roman" w:hAnsi="Times New Roman" w:cs="Times New Roman"/>
                <w:b/>
                <w:color w:val="000000" w:themeColor="text1"/>
                <w:sz w:val="24"/>
                <w:szCs w:val="24"/>
                <w:lang w:val="ro-RO"/>
              </w:rPr>
              <w:t xml:space="preserve"> instituții</w:t>
            </w:r>
            <w:r w:rsidRPr="002073D4">
              <w:rPr>
                <w:rFonts w:ascii="Times New Roman" w:hAnsi="Times New Roman" w:cs="Times New Roman"/>
                <w:bCs/>
                <w:color w:val="000000" w:themeColor="text1"/>
                <w:sz w:val="24"/>
                <w:szCs w:val="24"/>
                <w:lang w:val="pt-BR"/>
              </w:rPr>
              <w:t>.</w:t>
            </w:r>
            <w:bookmarkEnd w:id="0"/>
            <w:bookmarkEnd w:id="1"/>
          </w:p>
          <w:p w:rsidR="00312919" w:rsidRPr="002073D4" w:rsidRDefault="000F7485" w:rsidP="00312919">
            <w:pPr>
              <w:spacing w:after="0"/>
              <w:rPr>
                <w:rFonts w:ascii="Times New Roman" w:hAnsi="Times New Roman" w:cs="Times New Roman"/>
                <w:b/>
                <w:color w:val="000000" w:themeColor="text1"/>
                <w:sz w:val="24"/>
                <w:szCs w:val="24"/>
                <w:u w:val="single"/>
                <w:lang w:val="ro-RO"/>
              </w:rPr>
            </w:pPr>
            <w:r w:rsidRPr="002073D4">
              <w:rPr>
                <w:rFonts w:ascii="Times New Roman" w:hAnsi="Times New Roman" w:cs="Times New Roman"/>
                <w:b/>
                <w:color w:val="000000" w:themeColor="text1"/>
                <w:sz w:val="24"/>
                <w:szCs w:val="24"/>
                <w:u w:val="single"/>
              </w:rPr>
              <w:t>DGETS:</w:t>
            </w:r>
          </w:p>
          <w:p w:rsidR="000F7485" w:rsidRPr="00732252" w:rsidRDefault="000F7485" w:rsidP="00312919">
            <w:pPr>
              <w:rPr>
                <w:rFonts w:ascii="Times New Roman" w:hAnsi="Times New Roman" w:cs="Times New Roman"/>
                <w:b/>
                <w:color w:val="000000" w:themeColor="text1"/>
                <w:sz w:val="24"/>
                <w:szCs w:val="24"/>
                <w:u w:val="single"/>
                <w:lang w:val="pt-BR"/>
              </w:rPr>
            </w:pPr>
            <w:r w:rsidRPr="002073D4">
              <w:rPr>
                <w:rFonts w:ascii="Times New Roman" w:hAnsi="Times New Roman" w:cs="Times New Roman"/>
                <w:color w:val="000000" w:themeColor="text1"/>
                <w:sz w:val="24"/>
                <w:szCs w:val="24"/>
                <w:lang w:val="pt-BR"/>
              </w:rPr>
              <w:t>Din totalul de 76 instituții din subordinea DGETS, 5</w:t>
            </w:r>
            <w:r w:rsidR="00995416" w:rsidRPr="002073D4">
              <w:rPr>
                <w:rFonts w:ascii="Times New Roman" w:hAnsi="Times New Roman" w:cs="Times New Roman"/>
                <w:color w:val="000000" w:themeColor="text1"/>
                <w:sz w:val="24"/>
                <w:szCs w:val="24"/>
                <w:lang w:val="pt-BR"/>
              </w:rPr>
              <w:t>1</w:t>
            </w:r>
            <w:r w:rsidRPr="002073D4">
              <w:rPr>
                <w:rFonts w:ascii="Times New Roman" w:hAnsi="Times New Roman" w:cs="Times New Roman"/>
                <w:color w:val="000000" w:themeColor="text1"/>
                <w:sz w:val="24"/>
                <w:szCs w:val="24"/>
                <w:lang w:val="pt-BR"/>
              </w:rPr>
              <w:t xml:space="preserve"> instituții funcționează în baza autorizației sanitare valabile, 2</w:t>
            </w:r>
            <w:r w:rsidR="00995416" w:rsidRPr="002073D4">
              <w:rPr>
                <w:rFonts w:ascii="Times New Roman" w:hAnsi="Times New Roman" w:cs="Times New Roman"/>
                <w:color w:val="000000" w:themeColor="text1"/>
                <w:sz w:val="24"/>
                <w:szCs w:val="24"/>
                <w:lang w:val="pt-BR"/>
              </w:rPr>
              <w:t>5</w:t>
            </w:r>
            <w:r w:rsidRPr="002073D4">
              <w:rPr>
                <w:rFonts w:ascii="Times New Roman" w:hAnsi="Times New Roman" w:cs="Times New Roman"/>
                <w:color w:val="000000" w:themeColor="text1"/>
                <w:sz w:val="24"/>
                <w:szCs w:val="24"/>
                <w:lang w:val="pt-BR"/>
              </w:rPr>
              <w:t xml:space="preserve"> instituții au autorizația sanitară expirată. Pentru 23 instituții din subordine au fost depuse demersuri către CSP, 1</w:t>
            </w:r>
            <w:r w:rsidR="00995416" w:rsidRPr="002073D4">
              <w:rPr>
                <w:rFonts w:ascii="Times New Roman" w:hAnsi="Times New Roman" w:cs="Times New Roman"/>
                <w:color w:val="000000" w:themeColor="text1"/>
                <w:sz w:val="24"/>
                <w:szCs w:val="24"/>
                <w:lang w:val="pt-BR"/>
              </w:rPr>
              <w:t>5</w:t>
            </w:r>
            <w:r w:rsidRPr="002073D4">
              <w:rPr>
                <w:rFonts w:ascii="Times New Roman" w:hAnsi="Times New Roman" w:cs="Times New Roman"/>
                <w:color w:val="000000" w:themeColor="text1"/>
                <w:sz w:val="24"/>
                <w:szCs w:val="24"/>
                <w:lang w:val="pt-BR"/>
              </w:rPr>
              <w:t xml:space="preserve"> au fost evaluate, 3 instituții de învățământ au primit Proces-verbal. Totodată 3 instituții de învățământ au primit </w:t>
            </w:r>
            <w:r w:rsidRPr="002073D4">
              <w:rPr>
                <w:rFonts w:ascii="Times New Roman" w:hAnsi="Times New Roman" w:cs="Times New Roman"/>
                <w:color w:val="000000" w:themeColor="text1"/>
                <w:sz w:val="24"/>
                <w:szCs w:val="24"/>
                <w:lang w:val="pt-BR"/>
              </w:rPr>
              <w:lastRenderedPageBreak/>
              <w:t>refuz:</w:t>
            </w:r>
          </w:p>
          <w:p w:rsidR="000F7485" w:rsidRPr="002073D4" w:rsidRDefault="000F7485" w:rsidP="00F52B7F">
            <w:pPr>
              <w:pStyle w:val="Frspaiere"/>
              <w:rPr>
                <w:rFonts w:ascii="Times New Roman" w:hAnsi="Times New Roman" w:cs="Times New Roman"/>
                <w:i/>
                <w:color w:val="000000" w:themeColor="text1"/>
                <w:sz w:val="24"/>
                <w:szCs w:val="24"/>
                <w:lang w:val="pt-BR"/>
              </w:rPr>
            </w:pPr>
            <w:r w:rsidRPr="002073D4">
              <w:rPr>
                <w:rFonts w:ascii="Times New Roman" w:hAnsi="Times New Roman" w:cs="Times New Roman"/>
                <w:color w:val="000000" w:themeColor="text1"/>
                <w:sz w:val="24"/>
                <w:szCs w:val="24"/>
                <w:lang w:val="pt-BR"/>
              </w:rPr>
              <w:t>1</w:t>
            </w:r>
            <w:r w:rsidRPr="002073D4">
              <w:rPr>
                <w:rFonts w:ascii="Times New Roman" w:hAnsi="Times New Roman" w:cs="Times New Roman"/>
                <w:i/>
                <w:color w:val="000000" w:themeColor="text1"/>
                <w:sz w:val="24"/>
                <w:szCs w:val="24"/>
                <w:lang w:val="pt-BR"/>
              </w:rPr>
              <w:t>.  IP Liceul Teoretic „Olimp” decizie de refuz la solicitarea cu nr. 205606/2022 din 08.11.2022;</w:t>
            </w:r>
          </w:p>
          <w:p w:rsidR="000F7485" w:rsidRPr="002073D4" w:rsidRDefault="000F7485" w:rsidP="00F52B7F">
            <w:pPr>
              <w:pStyle w:val="Frspaiere"/>
              <w:rPr>
                <w:rFonts w:ascii="Times New Roman" w:hAnsi="Times New Roman" w:cs="Times New Roman"/>
                <w:i/>
                <w:color w:val="000000" w:themeColor="text1"/>
                <w:sz w:val="24"/>
                <w:szCs w:val="24"/>
                <w:lang w:val="pt-BR"/>
              </w:rPr>
            </w:pPr>
            <w:r w:rsidRPr="002073D4">
              <w:rPr>
                <w:rFonts w:ascii="Times New Roman" w:hAnsi="Times New Roman" w:cs="Times New Roman"/>
                <w:i/>
                <w:color w:val="000000" w:themeColor="text1"/>
                <w:sz w:val="24"/>
                <w:szCs w:val="24"/>
                <w:lang w:val="pt-BR"/>
              </w:rPr>
              <w:t>2. IP Liceul Teoretic „Dimitrie Cantemir” solicitarea cu nr. 2095269/2022 din 30.11.2022, decizie de refuz în baza Procesului-verbal de control nr. PV-ANSP-2022-04664 din 06.12.2022;</w:t>
            </w:r>
          </w:p>
          <w:p w:rsidR="000F7485" w:rsidRPr="002073D4" w:rsidRDefault="000F7485" w:rsidP="00F52B7F">
            <w:pPr>
              <w:pStyle w:val="Frspaiere"/>
              <w:rPr>
                <w:rFonts w:ascii="Times New Roman" w:hAnsi="Times New Roman" w:cs="Times New Roman"/>
                <w:i/>
                <w:color w:val="000000" w:themeColor="text1"/>
                <w:sz w:val="24"/>
                <w:szCs w:val="24"/>
                <w:shd w:val="clear" w:color="auto" w:fill="FFFFFF"/>
                <w:lang w:val="pt-BR"/>
              </w:rPr>
            </w:pPr>
            <w:r w:rsidRPr="002073D4">
              <w:rPr>
                <w:rFonts w:ascii="Times New Roman" w:hAnsi="Times New Roman" w:cs="Times New Roman"/>
                <w:i/>
                <w:color w:val="000000" w:themeColor="text1"/>
                <w:sz w:val="24"/>
                <w:szCs w:val="24"/>
                <w:lang w:val="pt-BR"/>
              </w:rPr>
              <w:t xml:space="preserve">3. IP Liceul Teoretic „Matei Basarab” decizie de refuz la </w:t>
            </w:r>
            <w:r w:rsidRPr="002073D4">
              <w:rPr>
                <w:rFonts w:ascii="Times New Roman" w:hAnsi="Times New Roman" w:cs="Times New Roman"/>
                <w:i/>
                <w:color w:val="000000" w:themeColor="text1"/>
                <w:sz w:val="24"/>
                <w:szCs w:val="24"/>
                <w:shd w:val="clear" w:color="auto" w:fill="FFFFFF"/>
                <w:lang w:val="pt-BR"/>
              </w:rPr>
              <w:t>solicitare nr. C228965/2023 din 14.03.2023.</w:t>
            </w:r>
          </w:p>
          <w:p w:rsidR="000F7485" w:rsidRPr="002073D4" w:rsidRDefault="000F7485" w:rsidP="00F52B7F">
            <w:pPr>
              <w:pStyle w:val="Frspaiere"/>
              <w:rPr>
                <w:rFonts w:ascii="Times New Roman" w:hAnsi="Times New Roman" w:cs="Times New Roman"/>
                <w:i/>
                <w:color w:val="000000" w:themeColor="text1"/>
                <w:sz w:val="24"/>
                <w:szCs w:val="24"/>
                <w:lang w:val="pt-BR"/>
              </w:rPr>
            </w:pPr>
          </w:p>
          <w:p w:rsidR="000F7485" w:rsidRPr="002073D4" w:rsidRDefault="000F7485" w:rsidP="00F52B7F">
            <w:pPr>
              <w:rPr>
                <w:rFonts w:ascii="Times New Roman" w:hAnsi="Times New Roman" w:cs="Times New Roman"/>
                <w:b/>
                <w:color w:val="000000" w:themeColor="text1"/>
                <w:sz w:val="24"/>
                <w:szCs w:val="24"/>
                <w:u w:val="single"/>
                <w:lang w:val="pt-BR"/>
              </w:rPr>
            </w:pPr>
            <w:r w:rsidRPr="002073D4">
              <w:rPr>
                <w:rFonts w:ascii="Times New Roman" w:hAnsi="Times New Roman" w:cs="Times New Roman"/>
                <w:b/>
                <w:color w:val="000000" w:themeColor="text1"/>
                <w:sz w:val="24"/>
                <w:szCs w:val="24"/>
                <w:u w:val="single"/>
                <w:lang w:val="pt-BR"/>
              </w:rPr>
              <w:t>DETS Botanica:</w:t>
            </w:r>
          </w:p>
          <w:p w:rsidR="00995416" w:rsidRPr="002073D4" w:rsidRDefault="00995416" w:rsidP="00995416">
            <w:pPr>
              <w:pStyle w:val="Frspaiere"/>
              <w:rPr>
                <w:rFonts w:ascii="Times New Roman" w:hAnsi="Times New Roman"/>
                <w:color w:val="000000" w:themeColor="text1"/>
                <w:sz w:val="24"/>
                <w:szCs w:val="24"/>
              </w:rPr>
            </w:pPr>
            <w:r w:rsidRPr="002073D4">
              <w:rPr>
                <w:rFonts w:ascii="Times New Roman" w:hAnsi="Times New Roman"/>
                <w:color w:val="000000" w:themeColor="text1"/>
                <w:sz w:val="24"/>
                <w:szCs w:val="24"/>
                <w:lang w:val="pt-BR"/>
              </w:rPr>
              <w:t xml:space="preserve">Din totalul de 53 instituții din subordinea DETS Botanica, 37 instituții funcționează în baza autorizației sanitare valabile, 16 instituții au autorizația sanitară expirată. </w:t>
            </w:r>
            <w:proofErr w:type="spellStart"/>
            <w:r w:rsidRPr="002073D4">
              <w:rPr>
                <w:rFonts w:ascii="Times New Roman" w:hAnsi="Times New Roman"/>
                <w:color w:val="000000" w:themeColor="text1"/>
                <w:sz w:val="24"/>
                <w:szCs w:val="24"/>
              </w:rPr>
              <w:t>Pentru</w:t>
            </w:r>
            <w:proofErr w:type="spellEnd"/>
            <w:r w:rsidRPr="002073D4">
              <w:rPr>
                <w:rFonts w:ascii="Times New Roman" w:hAnsi="Times New Roman"/>
                <w:color w:val="000000" w:themeColor="text1"/>
                <w:sz w:val="24"/>
                <w:szCs w:val="24"/>
              </w:rPr>
              <w:t xml:space="preserve"> 16 </w:t>
            </w:r>
            <w:proofErr w:type="spellStart"/>
            <w:r w:rsidRPr="002073D4">
              <w:rPr>
                <w:rFonts w:ascii="Times New Roman" w:hAnsi="Times New Roman"/>
                <w:color w:val="000000" w:themeColor="text1"/>
                <w:sz w:val="24"/>
                <w:szCs w:val="24"/>
              </w:rPr>
              <w:t>instituții</w:t>
            </w:r>
            <w:proofErr w:type="spellEnd"/>
            <w:r w:rsidRPr="002073D4">
              <w:rPr>
                <w:rFonts w:ascii="Times New Roman" w:hAnsi="Times New Roman"/>
                <w:color w:val="000000" w:themeColor="text1"/>
                <w:sz w:val="24"/>
                <w:szCs w:val="24"/>
              </w:rPr>
              <w:t xml:space="preserve"> din </w:t>
            </w:r>
            <w:proofErr w:type="spellStart"/>
            <w:r w:rsidRPr="002073D4">
              <w:rPr>
                <w:rFonts w:ascii="Times New Roman" w:hAnsi="Times New Roman"/>
                <w:color w:val="000000" w:themeColor="text1"/>
                <w:sz w:val="24"/>
                <w:szCs w:val="24"/>
              </w:rPr>
              <w:t>subordine</w:t>
            </w:r>
            <w:proofErr w:type="spellEnd"/>
            <w:r w:rsidRPr="002073D4">
              <w:rPr>
                <w:rFonts w:ascii="Times New Roman" w:hAnsi="Times New Roman"/>
                <w:color w:val="000000" w:themeColor="text1"/>
                <w:sz w:val="24"/>
                <w:szCs w:val="24"/>
              </w:rPr>
              <w:t xml:space="preserve"> au </w:t>
            </w:r>
            <w:proofErr w:type="spellStart"/>
            <w:r w:rsidRPr="002073D4">
              <w:rPr>
                <w:rFonts w:ascii="Times New Roman" w:hAnsi="Times New Roman"/>
                <w:color w:val="000000" w:themeColor="text1"/>
                <w:sz w:val="24"/>
                <w:szCs w:val="24"/>
              </w:rPr>
              <w:t>fost</w:t>
            </w:r>
            <w:proofErr w:type="spellEnd"/>
            <w:r w:rsidRPr="002073D4">
              <w:rPr>
                <w:rFonts w:ascii="Times New Roman" w:hAnsi="Times New Roman"/>
                <w:color w:val="000000" w:themeColor="text1"/>
                <w:sz w:val="24"/>
                <w:szCs w:val="24"/>
              </w:rPr>
              <w:t xml:space="preserve"> </w:t>
            </w:r>
            <w:proofErr w:type="spellStart"/>
            <w:r w:rsidRPr="002073D4">
              <w:rPr>
                <w:rFonts w:ascii="Times New Roman" w:hAnsi="Times New Roman"/>
                <w:color w:val="000000" w:themeColor="text1"/>
                <w:sz w:val="24"/>
                <w:szCs w:val="24"/>
              </w:rPr>
              <w:t>depuse</w:t>
            </w:r>
            <w:proofErr w:type="spellEnd"/>
            <w:r w:rsidRPr="002073D4">
              <w:rPr>
                <w:rFonts w:ascii="Times New Roman" w:hAnsi="Times New Roman"/>
                <w:color w:val="000000" w:themeColor="text1"/>
                <w:sz w:val="24"/>
                <w:szCs w:val="24"/>
              </w:rPr>
              <w:t xml:space="preserve"> </w:t>
            </w:r>
            <w:proofErr w:type="spellStart"/>
            <w:r w:rsidRPr="002073D4">
              <w:rPr>
                <w:rFonts w:ascii="Times New Roman" w:hAnsi="Times New Roman"/>
                <w:color w:val="000000" w:themeColor="text1"/>
                <w:sz w:val="24"/>
                <w:szCs w:val="24"/>
              </w:rPr>
              <w:t>demersuri</w:t>
            </w:r>
            <w:proofErr w:type="spellEnd"/>
            <w:r w:rsidRPr="002073D4">
              <w:rPr>
                <w:rFonts w:ascii="Times New Roman" w:hAnsi="Times New Roman"/>
                <w:color w:val="000000" w:themeColor="text1"/>
                <w:sz w:val="24"/>
                <w:szCs w:val="24"/>
              </w:rPr>
              <w:t xml:space="preserve"> </w:t>
            </w:r>
            <w:proofErr w:type="spellStart"/>
            <w:r w:rsidRPr="002073D4">
              <w:rPr>
                <w:rFonts w:ascii="Times New Roman" w:hAnsi="Times New Roman"/>
                <w:color w:val="000000" w:themeColor="text1"/>
                <w:sz w:val="24"/>
                <w:szCs w:val="24"/>
              </w:rPr>
              <w:t>către</w:t>
            </w:r>
            <w:proofErr w:type="spellEnd"/>
            <w:r w:rsidRPr="002073D4">
              <w:rPr>
                <w:rFonts w:ascii="Times New Roman" w:hAnsi="Times New Roman"/>
                <w:color w:val="000000" w:themeColor="text1"/>
                <w:sz w:val="24"/>
                <w:szCs w:val="24"/>
              </w:rPr>
              <w:t xml:space="preserve"> CSP, 14 au </w:t>
            </w:r>
            <w:proofErr w:type="spellStart"/>
            <w:r w:rsidRPr="002073D4">
              <w:rPr>
                <w:rFonts w:ascii="Times New Roman" w:hAnsi="Times New Roman"/>
                <w:color w:val="000000" w:themeColor="text1"/>
                <w:sz w:val="24"/>
                <w:szCs w:val="24"/>
              </w:rPr>
              <w:t>fost</w:t>
            </w:r>
            <w:proofErr w:type="spellEnd"/>
            <w:r w:rsidRPr="002073D4">
              <w:rPr>
                <w:rFonts w:ascii="Times New Roman" w:hAnsi="Times New Roman"/>
                <w:color w:val="000000" w:themeColor="text1"/>
                <w:sz w:val="24"/>
                <w:szCs w:val="24"/>
              </w:rPr>
              <w:t xml:space="preserve"> evaluate.</w:t>
            </w:r>
          </w:p>
          <w:p w:rsidR="000F7485" w:rsidRPr="002073D4" w:rsidRDefault="000F7485" w:rsidP="00F52B7F">
            <w:pPr>
              <w:rPr>
                <w:rFonts w:ascii="Times New Roman" w:hAnsi="Times New Roman" w:cs="Times New Roman"/>
                <w:b/>
                <w:color w:val="000000" w:themeColor="text1"/>
                <w:sz w:val="24"/>
                <w:szCs w:val="24"/>
                <w:u w:val="single"/>
                <w:lang w:val="en-US"/>
              </w:rPr>
            </w:pPr>
          </w:p>
          <w:p w:rsidR="000F7485" w:rsidRPr="002073D4" w:rsidRDefault="000F7485" w:rsidP="00F52B7F">
            <w:pPr>
              <w:rPr>
                <w:rFonts w:ascii="Times New Roman" w:hAnsi="Times New Roman" w:cs="Times New Roman"/>
                <w:b/>
                <w:color w:val="000000" w:themeColor="text1"/>
                <w:sz w:val="24"/>
                <w:szCs w:val="24"/>
                <w:u w:val="single"/>
                <w:lang w:val="pt-BR"/>
              </w:rPr>
            </w:pPr>
            <w:r w:rsidRPr="002073D4">
              <w:rPr>
                <w:rFonts w:ascii="Times New Roman" w:hAnsi="Times New Roman" w:cs="Times New Roman"/>
                <w:b/>
                <w:color w:val="000000" w:themeColor="text1"/>
                <w:sz w:val="24"/>
                <w:szCs w:val="24"/>
                <w:u w:val="single"/>
                <w:lang w:val="pt-BR"/>
              </w:rPr>
              <w:t>DETS Buiucani:</w:t>
            </w:r>
          </w:p>
          <w:p w:rsidR="00995416" w:rsidRPr="00732252" w:rsidRDefault="00995416" w:rsidP="00995416">
            <w:pPr>
              <w:pStyle w:val="Frspaiere"/>
              <w:rPr>
                <w:rFonts w:ascii="Times New Roman" w:hAnsi="Times New Roman"/>
                <w:color w:val="000000" w:themeColor="text1"/>
                <w:sz w:val="24"/>
                <w:szCs w:val="24"/>
                <w:lang w:val="pt-BR"/>
              </w:rPr>
            </w:pPr>
            <w:r w:rsidRPr="002073D4">
              <w:rPr>
                <w:rFonts w:ascii="Times New Roman" w:hAnsi="Times New Roman"/>
                <w:color w:val="000000" w:themeColor="text1"/>
                <w:sz w:val="24"/>
                <w:szCs w:val="24"/>
                <w:lang w:val="pt-BR"/>
              </w:rPr>
              <w:t xml:space="preserve">Din totalul de 42 instituții din subordinea DETS Buiucani, 33 instituții funcționează în baza autorizației sanitare valabile, 9 instituții au autorizația sanitară expirată. Pentru 9 instituții de învățământ au fost depuse demersuri către CSP, 9 au fost evaluate, 3 instituții de învățământ au primit Proces-verbal. </w:t>
            </w:r>
            <w:r w:rsidRPr="00732252">
              <w:rPr>
                <w:rFonts w:ascii="Times New Roman" w:hAnsi="Times New Roman"/>
                <w:color w:val="000000" w:themeColor="text1"/>
                <w:sz w:val="24"/>
                <w:szCs w:val="24"/>
                <w:lang w:val="pt-BR"/>
              </w:rPr>
              <w:t>Totodată o singura instituție de învățământ a primit refuz:</w:t>
            </w:r>
          </w:p>
          <w:p w:rsidR="000F7485" w:rsidRPr="002073D4" w:rsidRDefault="00995416" w:rsidP="00995416">
            <w:pPr>
              <w:pStyle w:val="Frspaiere"/>
              <w:rPr>
                <w:rFonts w:ascii="Times New Roman" w:hAnsi="Times New Roman" w:cs="Times New Roman"/>
                <w:i/>
                <w:color w:val="000000" w:themeColor="text1"/>
                <w:sz w:val="24"/>
                <w:szCs w:val="24"/>
                <w:lang w:val="pt-BR"/>
              </w:rPr>
            </w:pPr>
            <w:r w:rsidRPr="002073D4">
              <w:rPr>
                <w:rFonts w:ascii="Times New Roman" w:hAnsi="Times New Roman"/>
                <w:i/>
                <w:color w:val="000000" w:themeColor="text1"/>
                <w:sz w:val="24"/>
                <w:szCs w:val="24"/>
                <w:shd w:val="clear" w:color="auto" w:fill="FFFFFF"/>
                <w:lang w:val="pt-BR"/>
              </w:rPr>
              <w:t xml:space="preserve">LT cu Profil Real „Mihai Marinciuc” </w:t>
            </w:r>
            <w:r w:rsidRPr="002073D4">
              <w:rPr>
                <w:rFonts w:ascii="Times New Roman" w:hAnsi="Times New Roman"/>
                <w:i/>
                <w:color w:val="000000" w:themeColor="text1"/>
                <w:sz w:val="24"/>
                <w:szCs w:val="24"/>
                <w:lang w:val="pt-BR"/>
              </w:rPr>
              <w:t>decizie de refuz la solicitarea cu nr. C229301/2023 din 24.03.2023</w:t>
            </w:r>
          </w:p>
          <w:p w:rsidR="00995416" w:rsidRPr="002073D4" w:rsidRDefault="00995416" w:rsidP="00F52B7F">
            <w:pPr>
              <w:rPr>
                <w:rFonts w:ascii="Times New Roman" w:hAnsi="Times New Roman" w:cs="Times New Roman"/>
                <w:b/>
                <w:color w:val="000000" w:themeColor="text1"/>
                <w:sz w:val="24"/>
                <w:szCs w:val="24"/>
                <w:u w:val="single"/>
                <w:lang w:val="pt-BR"/>
              </w:rPr>
            </w:pPr>
          </w:p>
          <w:p w:rsidR="000F7485" w:rsidRPr="002073D4" w:rsidRDefault="000F7485" w:rsidP="00F52B7F">
            <w:pPr>
              <w:rPr>
                <w:rFonts w:ascii="Times New Roman" w:hAnsi="Times New Roman" w:cs="Times New Roman"/>
                <w:b/>
                <w:color w:val="000000" w:themeColor="text1"/>
                <w:sz w:val="24"/>
                <w:szCs w:val="24"/>
                <w:u w:val="single"/>
                <w:lang w:val="pt-BR"/>
              </w:rPr>
            </w:pPr>
            <w:r w:rsidRPr="002073D4">
              <w:rPr>
                <w:rFonts w:ascii="Times New Roman" w:hAnsi="Times New Roman" w:cs="Times New Roman"/>
                <w:b/>
                <w:color w:val="000000" w:themeColor="text1"/>
                <w:sz w:val="24"/>
                <w:szCs w:val="24"/>
                <w:u w:val="single"/>
                <w:lang w:val="pt-BR"/>
              </w:rPr>
              <w:t>DETS Centru:</w:t>
            </w:r>
          </w:p>
          <w:p w:rsidR="000F7485" w:rsidRPr="002073D4" w:rsidRDefault="00995416" w:rsidP="00312919">
            <w:pPr>
              <w:pStyle w:val="Frspaiere"/>
              <w:rPr>
                <w:rFonts w:ascii="Times New Roman" w:hAnsi="Times New Roman"/>
                <w:color w:val="000000" w:themeColor="text1"/>
                <w:sz w:val="24"/>
                <w:szCs w:val="24"/>
                <w:lang w:val="pt-BR"/>
              </w:rPr>
            </w:pPr>
            <w:r w:rsidRPr="002073D4">
              <w:rPr>
                <w:rFonts w:ascii="Times New Roman" w:hAnsi="Times New Roman"/>
                <w:color w:val="000000" w:themeColor="text1"/>
                <w:sz w:val="24"/>
                <w:szCs w:val="24"/>
                <w:lang w:val="pt-BR"/>
              </w:rPr>
              <w:t xml:space="preserve">Din totalul de 34  instituții din subordinea DETS Centru, 33 instituții dispun de autorizații de funcționare valabile. Pentru o singură instituție din subordine a fost depus demers către </w:t>
            </w:r>
            <w:r w:rsidRPr="002073D4">
              <w:rPr>
                <w:rFonts w:ascii="Times New Roman" w:hAnsi="Times New Roman"/>
                <w:color w:val="000000" w:themeColor="text1"/>
                <w:sz w:val="24"/>
                <w:szCs w:val="24"/>
                <w:lang w:val="pt-BR"/>
              </w:rPr>
              <w:lastRenderedPageBreak/>
              <w:t>CSP, a fost evaluată, și se așteaptă eliberarea autorizației sanitare valabile.</w:t>
            </w:r>
          </w:p>
          <w:p w:rsidR="00312919" w:rsidRPr="002073D4" w:rsidRDefault="00312919" w:rsidP="00312919">
            <w:pPr>
              <w:pStyle w:val="Frspaiere"/>
              <w:rPr>
                <w:rFonts w:ascii="Times New Roman" w:hAnsi="Times New Roman"/>
                <w:color w:val="000000" w:themeColor="text1"/>
                <w:sz w:val="24"/>
                <w:szCs w:val="24"/>
                <w:lang w:val="pt-BR"/>
              </w:rPr>
            </w:pPr>
          </w:p>
          <w:p w:rsidR="000F7485" w:rsidRPr="002073D4" w:rsidRDefault="000F7485" w:rsidP="00F52B7F">
            <w:pPr>
              <w:rPr>
                <w:rFonts w:ascii="Times New Roman" w:hAnsi="Times New Roman" w:cs="Times New Roman"/>
                <w:b/>
                <w:color w:val="000000" w:themeColor="text1"/>
                <w:sz w:val="24"/>
                <w:szCs w:val="24"/>
                <w:u w:val="single"/>
                <w:lang w:val="pt-BR"/>
              </w:rPr>
            </w:pPr>
            <w:r w:rsidRPr="002073D4">
              <w:rPr>
                <w:rFonts w:ascii="Times New Roman" w:hAnsi="Times New Roman" w:cs="Times New Roman"/>
                <w:b/>
                <w:color w:val="000000" w:themeColor="text1"/>
                <w:sz w:val="24"/>
                <w:szCs w:val="24"/>
                <w:u w:val="single"/>
                <w:lang w:val="pt-BR"/>
              </w:rPr>
              <w:t>DETS  Ciocana:</w:t>
            </w:r>
          </w:p>
          <w:p w:rsidR="00995416" w:rsidRPr="002073D4" w:rsidRDefault="00995416" w:rsidP="00995416">
            <w:pPr>
              <w:pStyle w:val="Frspaiere"/>
              <w:rPr>
                <w:rFonts w:ascii="Times New Roman" w:hAnsi="Times New Roman"/>
                <w:color w:val="000000" w:themeColor="text1"/>
                <w:sz w:val="24"/>
                <w:szCs w:val="24"/>
                <w:u w:val="single"/>
                <w:lang w:val="pt-BR"/>
              </w:rPr>
            </w:pPr>
            <w:r w:rsidRPr="002073D4">
              <w:rPr>
                <w:rFonts w:ascii="Times New Roman" w:hAnsi="Times New Roman"/>
                <w:color w:val="000000" w:themeColor="text1"/>
                <w:sz w:val="24"/>
                <w:szCs w:val="24"/>
                <w:lang w:val="pt-BR"/>
              </w:rPr>
              <w:t xml:space="preserve">Din totalul de 30 de instituții din subordinea DETS Ciocana, toate instituțiile dispun de autorizații de funcționare valabile. </w:t>
            </w:r>
          </w:p>
          <w:p w:rsidR="000F7485" w:rsidRPr="002073D4" w:rsidRDefault="000F7485" w:rsidP="00F52B7F">
            <w:pPr>
              <w:rPr>
                <w:rFonts w:ascii="Times New Roman" w:hAnsi="Times New Roman" w:cs="Times New Roman"/>
                <w:bCs/>
                <w:color w:val="000000" w:themeColor="text1"/>
                <w:sz w:val="24"/>
                <w:szCs w:val="24"/>
                <w:lang w:val="pt-BR"/>
              </w:rPr>
            </w:pPr>
          </w:p>
          <w:p w:rsidR="00995416" w:rsidRPr="002073D4" w:rsidRDefault="000F7485" w:rsidP="00995416">
            <w:pPr>
              <w:rPr>
                <w:rFonts w:ascii="Times New Roman" w:hAnsi="Times New Roman" w:cs="Times New Roman"/>
                <w:b/>
                <w:color w:val="000000" w:themeColor="text1"/>
                <w:sz w:val="24"/>
                <w:szCs w:val="24"/>
                <w:u w:val="single"/>
                <w:lang w:val="pt-BR"/>
              </w:rPr>
            </w:pPr>
            <w:r w:rsidRPr="002073D4">
              <w:rPr>
                <w:rFonts w:ascii="Times New Roman" w:hAnsi="Times New Roman" w:cs="Times New Roman"/>
                <w:b/>
                <w:color w:val="000000" w:themeColor="text1"/>
                <w:sz w:val="24"/>
                <w:szCs w:val="24"/>
                <w:u w:val="single"/>
                <w:lang w:val="pt-BR"/>
              </w:rPr>
              <w:t>DETS Rîscani:</w:t>
            </w:r>
          </w:p>
          <w:p w:rsidR="00995416" w:rsidRPr="002073D4" w:rsidRDefault="00995416" w:rsidP="00995416">
            <w:pPr>
              <w:rPr>
                <w:rFonts w:ascii="Times New Roman" w:hAnsi="Times New Roman" w:cs="Times New Roman"/>
                <w:b/>
                <w:color w:val="000000" w:themeColor="text1"/>
                <w:sz w:val="24"/>
                <w:szCs w:val="24"/>
                <w:u w:val="single"/>
                <w:lang w:val="pt-BR"/>
              </w:rPr>
            </w:pPr>
            <w:r w:rsidRPr="002073D4">
              <w:rPr>
                <w:rFonts w:ascii="Times New Roman" w:hAnsi="Times New Roman" w:cs="Times New Roman"/>
                <w:color w:val="000000" w:themeColor="text1"/>
                <w:sz w:val="24"/>
                <w:szCs w:val="24"/>
                <w:lang w:val="pt-BR"/>
              </w:rPr>
              <w:t>Din totalul de 50 de instituții din subordinea DETS  Rîscani, 6 instituții dispun de autorizații sanitare valabile, 44 instituții au autorizația sanitară expirată. Pentru 44 instituții din subordine au fost depuse demersuri către CSP, toate au fost evaluate, 11 instituții de învățământ au primit Proces-verbal. Totodată 19 instituții de învățământ au primit refuz:</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hAnsi="Times New Roman"/>
                <w:i/>
                <w:color w:val="000000" w:themeColor="text1"/>
                <w:sz w:val="24"/>
                <w:szCs w:val="24"/>
                <w:lang w:val="pt-BR"/>
              </w:rPr>
              <w:t>1. Gimnaziul nr. 8 „Taras Şevcenco” decizie de refuz în baza Procesului-verbal de control nr. PV-ANSP-2022-02488 din 29.06.2022, s-a înaintat solicitare repetată nr. 01-15/639 din 14.12.2022;</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2. Liceul Teoretic  „George Călinescu”</w:t>
            </w:r>
            <w:r w:rsidRPr="002073D4">
              <w:rPr>
                <w:rFonts w:ascii="Times New Roman" w:hAnsi="Times New Roman"/>
                <w:i/>
                <w:color w:val="000000" w:themeColor="text1"/>
                <w:sz w:val="24"/>
                <w:szCs w:val="24"/>
                <w:lang w:val="pt-BR"/>
              </w:rPr>
              <w:t xml:space="preserve"> decizie de refuz la</w:t>
            </w:r>
            <w:r w:rsidRPr="002073D4">
              <w:rPr>
                <w:rFonts w:ascii="Times New Roman" w:eastAsia="Times New Roman" w:hAnsi="Times New Roman"/>
                <w:i/>
                <w:color w:val="000000" w:themeColor="text1"/>
                <w:sz w:val="24"/>
                <w:szCs w:val="24"/>
                <w:lang w:val="pt-BR" w:eastAsia="ru-RU"/>
              </w:rPr>
              <w:t xml:space="preserve"> solicitarea cu nr.</w:t>
            </w:r>
            <w:r w:rsidRPr="002073D4">
              <w:rPr>
                <w:rFonts w:ascii="Times New Roman" w:hAnsi="Times New Roman"/>
                <w:i/>
                <w:color w:val="000000" w:themeColor="text1"/>
                <w:sz w:val="24"/>
                <w:szCs w:val="24"/>
                <w:lang w:val="pt-BR"/>
              </w:rPr>
              <w:t xml:space="preserve"> 01-15/639 din 14.12.2022 ,  Proces-verbal de control nr. PV-ANSP-2023-00003 din 03.01.2023;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3. Grădinița nr. 37 </w:t>
            </w:r>
            <w:r w:rsidRPr="002073D4">
              <w:rPr>
                <w:rFonts w:ascii="Times New Roman" w:hAnsi="Times New Roman"/>
                <w:i/>
                <w:color w:val="000000" w:themeColor="text1"/>
                <w:sz w:val="24"/>
                <w:szCs w:val="24"/>
                <w:lang w:val="pt-BR"/>
              </w:rPr>
              <w:t>decizie de refuz la solicitarea cu nr. 01-15/663 din 28.12.2022, s-a înaintat solicitare repetată nr. 01-15/70 din 08.02.2023;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4. Grădinița nr. 51 </w:t>
            </w:r>
            <w:r w:rsidRPr="002073D4">
              <w:rPr>
                <w:rFonts w:ascii="Times New Roman" w:hAnsi="Times New Roman"/>
                <w:i/>
                <w:color w:val="000000" w:themeColor="text1"/>
                <w:sz w:val="24"/>
                <w:szCs w:val="24"/>
                <w:lang w:val="pt-BR"/>
              </w:rPr>
              <w:t>decizie de refuz la solicitarea cu nr. 01-15/663 din 28.12.2022, s-a înaintat solicitare repetată nr. 01-15/71 din 08.02.2023;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5. Grădinița nr. 56 </w:t>
            </w:r>
            <w:r w:rsidRPr="002073D4">
              <w:rPr>
                <w:rFonts w:ascii="Times New Roman" w:hAnsi="Times New Roman"/>
                <w:i/>
                <w:color w:val="000000" w:themeColor="text1"/>
                <w:sz w:val="24"/>
                <w:szCs w:val="24"/>
                <w:lang w:val="pt-BR"/>
              </w:rPr>
              <w:t>decizie de refuz la solicitarea cu nr. 01-15/663 din 28.12.2022, s-a înaintat solicitare repetată nr. 01-15/62 din 07.02.2023;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6. Grădinița nr. 57 </w:t>
            </w:r>
            <w:r w:rsidRPr="002073D4">
              <w:rPr>
                <w:rFonts w:ascii="Times New Roman" w:hAnsi="Times New Roman"/>
                <w:i/>
                <w:color w:val="000000" w:themeColor="text1"/>
                <w:sz w:val="24"/>
                <w:szCs w:val="24"/>
                <w:lang w:val="pt-BR"/>
              </w:rPr>
              <w:t>decizie de refuz la solicitarea cu nr. 01-15/663 din 28.12.2022, s-a înaintat solicitare repetată nr. 01-15/67 din 07.02.2023;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lastRenderedPageBreak/>
              <w:t xml:space="preserve">7. Grădinița nr. 68 </w:t>
            </w:r>
            <w:r w:rsidRPr="002073D4">
              <w:rPr>
                <w:rFonts w:ascii="Times New Roman" w:hAnsi="Times New Roman"/>
                <w:i/>
                <w:color w:val="000000" w:themeColor="text1"/>
                <w:sz w:val="24"/>
                <w:szCs w:val="24"/>
                <w:lang w:val="pt-BR"/>
              </w:rPr>
              <w:t>decizie de refuz la solicitarea cu nr. 01-15/663 din 28.12.2022, s-a înaintat solicitare repetată nr. 01-15/63 din 07.02.2023;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8. Grădinița nr. 74 </w:t>
            </w:r>
            <w:r w:rsidRPr="002073D4">
              <w:rPr>
                <w:rFonts w:ascii="Times New Roman" w:hAnsi="Times New Roman"/>
                <w:i/>
                <w:color w:val="000000" w:themeColor="text1"/>
                <w:sz w:val="24"/>
                <w:szCs w:val="24"/>
                <w:lang w:val="pt-BR"/>
              </w:rPr>
              <w:t>decizie de refuz la solicitarea cu nr. 01-15/663 din 28.12.2022, s-a înaintat solicitare repetată nr. 01-15/64 din 07.02.2023;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9. Grădinița nr. 100 </w:t>
            </w:r>
            <w:r w:rsidRPr="002073D4">
              <w:rPr>
                <w:rFonts w:ascii="Times New Roman" w:hAnsi="Times New Roman"/>
                <w:i/>
                <w:color w:val="000000" w:themeColor="text1"/>
                <w:sz w:val="24"/>
                <w:szCs w:val="24"/>
                <w:lang w:val="pt-BR"/>
              </w:rPr>
              <w:t>decizie de refuz la solicitarea cu nr. 01-15/663 din 28.12.2022, s-a înaintat solicitare repetată nr. 01-15/66 din 07.02.2023;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10. Grădinița nr. 159 </w:t>
            </w:r>
            <w:r w:rsidRPr="002073D4">
              <w:rPr>
                <w:rFonts w:ascii="Times New Roman" w:hAnsi="Times New Roman"/>
                <w:i/>
                <w:color w:val="000000" w:themeColor="text1"/>
                <w:sz w:val="24"/>
                <w:szCs w:val="24"/>
                <w:lang w:val="pt-BR"/>
              </w:rPr>
              <w:t>decizie de refuz la solicitarea cu nr. 01-15/663 din 28.12.2022, s-a înaintat solicitare repetată nr. 01-15/69 din 07.02.2023;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11. Grădinița nr. 5 </w:t>
            </w:r>
            <w:r w:rsidRPr="002073D4">
              <w:rPr>
                <w:rFonts w:ascii="Times New Roman" w:hAnsi="Times New Roman"/>
                <w:i/>
                <w:color w:val="000000" w:themeColor="text1"/>
                <w:sz w:val="24"/>
                <w:szCs w:val="24"/>
                <w:lang w:val="pt-BR"/>
              </w:rPr>
              <w:t xml:space="preserve">decizie de refuz la </w:t>
            </w:r>
            <w:r w:rsidRPr="002073D4">
              <w:rPr>
                <w:rFonts w:ascii="Times New Roman" w:eastAsia="Times New Roman" w:hAnsi="Times New Roman"/>
                <w:i/>
                <w:color w:val="000000" w:themeColor="text1"/>
                <w:sz w:val="24"/>
                <w:szCs w:val="24"/>
                <w:lang w:val="pt-BR" w:eastAsia="ru-RU"/>
              </w:rPr>
              <w:t>solicitarea cu</w:t>
            </w:r>
            <w:r w:rsidRPr="002073D4">
              <w:rPr>
                <w:rFonts w:ascii="Times New Roman" w:hAnsi="Times New Roman"/>
                <w:i/>
                <w:color w:val="000000" w:themeColor="text1"/>
                <w:sz w:val="24"/>
                <w:szCs w:val="24"/>
                <w:lang w:val="pt-BR"/>
              </w:rPr>
              <w:t xml:space="preserve"> nr. 01-15/639 din 14.12.2022, Proces-verbal de control nr. PV-ANSP-2022-004931 din 29.12.2022, s-a înaintat solicitare repetată nr. 01-15/61 din 07.02.2023</w:t>
            </w:r>
            <w:r w:rsidRPr="002073D4">
              <w:rPr>
                <w:rFonts w:ascii="Times New Roman" w:eastAsia="Times New Roman" w:hAnsi="Times New Roman"/>
                <w:i/>
                <w:color w:val="000000" w:themeColor="text1"/>
                <w:sz w:val="24"/>
                <w:szCs w:val="24"/>
                <w:lang w:val="pt-BR" w:eastAsia="ru-RU"/>
              </w:rPr>
              <w:t>;</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12. Grădinița nr. 81</w:t>
            </w:r>
            <w:r w:rsidRPr="002073D4">
              <w:rPr>
                <w:rFonts w:ascii="Times New Roman" w:hAnsi="Times New Roman"/>
                <w:i/>
                <w:color w:val="000000" w:themeColor="text1"/>
                <w:sz w:val="24"/>
                <w:szCs w:val="24"/>
                <w:lang w:val="pt-BR"/>
              </w:rPr>
              <w:t xml:space="preserve"> decizie de refuz la</w:t>
            </w:r>
            <w:r w:rsidRPr="002073D4">
              <w:rPr>
                <w:rFonts w:ascii="Times New Roman" w:eastAsia="Times New Roman" w:hAnsi="Times New Roman"/>
                <w:i/>
                <w:color w:val="000000" w:themeColor="text1"/>
                <w:sz w:val="24"/>
                <w:szCs w:val="24"/>
                <w:lang w:val="pt-BR" w:eastAsia="ru-RU"/>
              </w:rPr>
              <w:t xml:space="preserve"> solicitarea cu </w:t>
            </w:r>
            <w:r w:rsidRPr="002073D4">
              <w:rPr>
                <w:rFonts w:ascii="Times New Roman" w:hAnsi="Times New Roman"/>
                <w:i/>
                <w:color w:val="000000" w:themeColor="text1"/>
                <w:sz w:val="24"/>
                <w:szCs w:val="24"/>
                <w:lang w:val="pt-BR"/>
              </w:rPr>
              <w:t>nr. 01-15/639 din 14.12.2022, Proces-verbal de control nr. PV-ANSP -2022-04934 din 29.12.2022, s-a înaintat solicitare repetată nr. 01-15/65 din 07.02.2023;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13. Grădinița nr. 136 </w:t>
            </w:r>
            <w:r w:rsidRPr="002073D4">
              <w:rPr>
                <w:rFonts w:ascii="Times New Roman" w:hAnsi="Times New Roman"/>
                <w:i/>
                <w:color w:val="000000" w:themeColor="text1"/>
                <w:sz w:val="24"/>
                <w:szCs w:val="24"/>
                <w:lang w:val="pt-BR"/>
              </w:rPr>
              <w:t>decizie de refuz la solicitarea cu nr. 01-15/639 din 14.12.2022;</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14. Grădinița nr. 150 </w:t>
            </w:r>
            <w:r w:rsidRPr="002073D4">
              <w:rPr>
                <w:rFonts w:ascii="Times New Roman" w:hAnsi="Times New Roman"/>
                <w:i/>
                <w:color w:val="000000" w:themeColor="text1"/>
                <w:sz w:val="24"/>
                <w:szCs w:val="24"/>
                <w:lang w:val="pt-BR"/>
              </w:rPr>
              <w:t>decizie de refuz la solicitarea cu nr. 01-15/639 din 14.12.2022, s-a înaintat solicitare repetată nr. 01-15/68 din 07.02.2023;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eastAsia="Times New Roman" w:hAnsi="Times New Roman"/>
                <w:i/>
                <w:color w:val="000000" w:themeColor="text1"/>
                <w:sz w:val="24"/>
                <w:szCs w:val="24"/>
                <w:lang w:val="pt-BR" w:eastAsia="ru-RU"/>
              </w:rPr>
              <w:t xml:space="preserve">15. Grădinița nr. 196 </w:t>
            </w:r>
            <w:r w:rsidRPr="002073D4">
              <w:rPr>
                <w:rFonts w:ascii="Times New Roman" w:hAnsi="Times New Roman"/>
                <w:i/>
                <w:color w:val="000000" w:themeColor="text1"/>
                <w:sz w:val="24"/>
                <w:szCs w:val="24"/>
                <w:lang w:val="pt-BR"/>
              </w:rPr>
              <w:t xml:space="preserve">decizie de refuz la </w:t>
            </w:r>
            <w:r w:rsidRPr="002073D4">
              <w:rPr>
                <w:rFonts w:ascii="Times New Roman" w:eastAsia="Times New Roman" w:hAnsi="Times New Roman"/>
                <w:i/>
                <w:color w:val="000000" w:themeColor="text1"/>
                <w:sz w:val="24"/>
                <w:szCs w:val="24"/>
                <w:lang w:val="pt-BR" w:eastAsia="ru-RU"/>
              </w:rPr>
              <w:t>solicitarea cu</w:t>
            </w:r>
            <w:r w:rsidRPr="002073D4">
              <w:rPr>
                <w:rFonts w:ascii="Times New Roman" w:hAnsi="Times New Roman"/>
                <w:i/>
                <w:color w:val="000000" w:themeColor="text1"/>
                <w:sz w:val="24"/>
                <w:szCs w:val="24"/>
                <w:lang w:val="pt-BR"/>
              </w:rPr>
              <w:t xml:space="preserve"> nr. 01-15/639 din 14.12.2022, Proces-verbal de control nr. PV-ANSP-2023-00002 din 03.01.2023;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hAnsi="Times New Roman"/>
                <w:i/>
                <w:color w:val="000000" w:themeColor="text1"/>
                <w:sz w:val="24"/>
                <w:szCs w:val="24"/>
                <w:lang w:val="pt-BR"/>
              </w:rPr>
              <w:t xml:space="preserve">16. Complexul Educațional Hulboaca decizie de refuz la </w:t>
            </w:r>
            <w:r w:rsidRPr="002073D4">
              <w:rPr>
                <w:rFonts w:ascii="Times New Roman" w:eastAsia="Times New Roman" w:hAnsi="Times New Roman"/>
                <w:i/>
                <w:color w:val="000000" w:themeColor="text1"/>
                <w:sz w:val="24"/>
                <w:szCs w:val="24"/>
                <w:lang w:val="pt-BR" w:eastAsia="ru-RU"/>
              </w:rPr>
              <w:t>solicitarea cu</w:t>
            </w:r>
            <w:r w:rsidRPr="002073D4">
              <w:rPr>
                <w:rFonts w:ascii="Times New Roman" w:hAnsi="Times New Roman"/>
                <w:i/>
                <w:color w:val="000000" w:themeColor="text1"/>
                <w:sz w:val="24"/>
                <w:szCs w:val="24"/>
                <w:lang w:val="pt-BR"/>
              </w:rPr>
              <w:t xml:space="preserve"> nr. C214345/2022 din 09.02.2023;</w:t>
            </w:r>
          </w:p>
          <w:p w:rsidR="00995416" w:rsidRPr="002073D4" w:rsidRDefault="00995416" w:rsidP="00995416">
            <w:pPr>
              <w:pStyle w:val="Frspaiere"/>
              <w:rPr>
                <w:rFonts w:ascii="Times New Roman" w:hAnsi="Times New Roman"/>
                <w:i/>
                <w:color w:val="000000" w:themeColor="text1"/>
                <w:sz w:val="24"/>
                <w:szCs w:val="24"/>
                <w:lang w:val="pt-BR"/>
              </w:rPr>
            </w:pPr>
            <w:r w:rsidRPr="002073D4">
              <w:rPr>
                <w:rFonts w:ascii="Times New Roman" w:hAnsi="Times New Roman"/>
                <w:i/>
                <w:color w:val="000000" w:themeColor="text1"/>
                <w:sz w:val="24"/>
                <w:szCs w:val="24"/>
                <w:lang w:val="pt-BR"/>
              </w:rPr>
              <w:t xml:space="preserve">17. </w:t>
            </w:r>
            <w:r w:rsidRPr="002073D4">
              <w:rPr>
                <w:rFonts w:ascii="Times New Roman" w:hAnsi="Times New Roman"/>
                <w:i/>
                <w:color w:val="000000" w:themeColor="text1"/>
                <w:sz w:val="24"/>
                <w:szCs w:val="24"/>
                <w:shd w:val="clear" w:color="auto" w:fill="FFFFFF"/>
                <w:lang w:val="pt-BR"/>
              </w:rPr>
              <w:t xml:space="preserve">Liceul Teoretic „Aleco Russo” </w:t>
            </w:r>
            <w:r w:rsidRPr="002073D4">
              <w:rPr>
                <w:rFonts w:ascii="Times New Roman" w:hAnsi="Times New Roman"/>
                <w:i/>
                <w:color w:val="000000" w:themeColor="text1"/>
                <w:sz w:val="24"/>
                <w:szCs w:val="24"/>
                <w:lang w:val="pt-BR"/>
              </w:rPr>
              <w:t xml:space="preserve">decizie de refuz </w:t>
            </w:r>
            <w:r w:rsidRPr="002073D4">
              <w:rPr>
                <w:rFonts w:ascii="Times New Roman" w:hAnsi="Times New Roman"/>
                <w:i/>
                <w:color w:val="000000" w:themeColor="text1"/>
                <w:sz w:val="24"/>
                <w:szCs w:val="24"/>
                <w:shd w:val="clear" w:color="auto" w:fill="FFFFFF"/>
                <w:lang w:val="pt-BR"/>
              </w:rPr>
              <w:t>din 27.03.2028 la solicitarea cu nr. C225856/2023 din 24.02.2023;</w:t>
            </w:r>
          </w:p>
          <w:p w:rsidR="00995416" w:rsidRPr="002073D4" w:rsidRDefault="00995416" w:rsidP="00995416">
            <w:pPr>
              <w:pStyle w:val="Frspaiere"/>
              <w:rPr>
                <w:rFonts w:ascii="Times New Roman" w:hAnsi="Times New Roman"/>
                <w:i/>
                <w:color w:val="000000" w:themeColor="text1"/>
                <w:sz w:val="24"/>
                <w:szCs w:val="24"/>
                <w:shd w:val="clear" w:color="auto" w:fill="FFFFFF"/>
                <w:lang w:val="pt-BR"/>
              </w:rPr>
            </w:pPr>
            <w:r w:rsidRPr="002073D4">
              <w:rPr>
                <w:rFonts w:ascii="Times New Roman" w:hAnsi="Times New Roman"/>
                <w:i/>
                <w:color w:val="000000" w:themeColor="text1"/>
                <w:sz w:val="24"/>
                <w:szCs w:val="24"/>
                <w:lang w:val="pt-BR"/>
              </w:rPr>
              <w:t xml:space="preserve">18. </w:t>
            </w:r>
            <w:r w:rsidRPr="002073D4">
              <w:rPr>
                <w:rFonts w:ascii="Times New Roman" w:hAnsi="Times New Roman"/>
                <w:i/>
                <w:color w:val="000000" w:themeColor="text1"/>
                <w:sz w:val="24"/>
                <w:szCs w:val="24"/>
                <w:shd w:val="clear" w:color="auto" w:fill="FFFFFF"/>
                <w:lang w:val="pt-BR"/>
              </w:rPr>
              <w:t xml:space="preserve">CEÎS ”Orfeu” </w:t>
            </w:r>
            <w:r w:rsidRPr="002073D4">
              <w:rPr>
                <w:rFonts w:ascii="Times New Roman" w:hAnsi="Times New Roman"/>
                <w:i/>
                <w:color w:val="000000" w:themeColor="text1"/>
                <w:sz w:val="24"/>
                <w:szCs w:val="24"/>
                <w:lang w:val="pt-BR"/>
              </w:rPr>
              <w:t xml:space="preserve">decizie de refuz </w:t>
            </w:r>
            <w:r w:rsidRPr="002073D4">
              <w:rPr>
                <w:rFonts w:ascii="Times New Roman" w:hAnsi="Times New Roman"/>
                <w:i/>
                <w:color w:val="000000" w:themeColor="text1"/>
                <w:sz w:val="24"/>
                <w:szCs w:val="24"/>
                <w:shd w:val="clear" w:color="auto" w:fill="FFFFFF"/>
                <w:lang w:val="pt-BR"/>
              </w:rPr>
              <w:t>din 27.02.2023 la solicitarea cu nr.  C225864/2023 din 24.02.2023;</w:t>
            </w:r>
          </w:p>
          <w:p w:rsidR="000F7485" w:rsidRPr="002073D4" w:rsidRDefault="00995416" w:rsidP="00F52B7F">
            <w:pPr>
              <w:pStyle w:val="Frspaiere"/>
              <w:rPr>
                <w:rFonts w:ascii="Times New Roman" w:hAnsi="Times New Roman"/>
                <w:i/>
                <w:color w:val="000000" w:themeColor="text1"/>
                <w:sz w:val="24"/>
                <w:szCs w:val="24"/>
                <w:lang w:val="pt-BR"/>
              </w:rPr>
            </w:pPr>
            <w:r w:rsidRPr="002073D4">
              <w:rPr>
                <w:rFonts w:ascii="Times New Roman" w:hAnsi="Times New Roman"/>
                <w:i/>
                <w:color w:val="000000" w:themeColor="text1"/>
                <w:sz w:val="24"/>
                <w:szCs w:val="24"/>
                <w:lang w:val="pt-BR"/>
              </w:rPr>
              <w:t xml:space="preserve">19. </w:t>
            </w:r>
            <w:r w:rsidRPr="002073D4">
              <w:rPr>
                <w:rFonts w:ascii="Times New Roman" w:hAnsi="Times New Roman"/>
                <w:i/>
                <w:color w:val="000000" w:themeColor="text1"/>
                <w:sz w:val="24"/>
                <w:szCs w:val="24"/>
                <w:shd w:val="clear" w:color="auto" w:fill="FFFFFF"/>
                <w:lang w:val="pt-BR"/>
              </w:rPr>
              <w:t xml:space="preserve">Grădinița nr. 66 </w:t>
            </w:r>
            <w:r w:rsidRPr="002073D4">
              <w:rPr>
                <w:rFonts w:ascii="Times New Roman" w:hAnsi="Times New Roman"/>
                <w:i/>
                <w:color w:val="000000" w:themeColor="text1"/>
                <w:sz w:val="24"/>
                <w:szCs w:val="24"/>
                <w:lang w:val="pt-BR"/>
              </w:rPr>
              <w:t xml:space="preserve">decizie de refuz </w:t>
            </w:r>
            <w:r w:rsidRPr="002073D4">
              <w:rPr>
                <w:rFonts w:ascii="Times New Roman" w:hAnsi="Times New Roman"/>
                <w:i/>
                <w:color w:val="000000" w:themeColor="text1"/>
                <w:sz w:val="24"/>
                <w:szCs w:val="24"/>
                <w:shd w:val="clear" w:color="auto" w:fill="FFFFFF"/>
                <w:lang w:val="pt-BR"/>
              </w:rPr>
              <w:t>din 27.03.2023 la solicitarea cu nr.  C225882/2023 din 24.02.2023.</w:t>
            </w: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995416" w:rsidP="00C138BB">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lastRenderedPageBreak/>
              <w:t>03.04</w:t>
            </w:r>
            <w:r w:rsidR="000F7485" w:rsidRPr="002073D4">
              <w:rPr>
                <w:rFonts w:ascii="Times New Roman" w:hAnsi="Times New Roman" w:cs="Times New Roman"/>
                <w:b/>
                <w:color w:val="000000" w:themeColor="text1"/>
                <w:sz w:val="24"/>
                <w:szCs w:val="24"/>
                <w:lang w:val="ro-RO" w:eastAsia="ro-RO"/>
              </w:rPr>
              <w:t>-</w:t>
            </w:r>
            <w:r w:rsidRPr="002073D4">
              <w:rPr>
                <w:rFonts w:ascii="Times New Roman" w:hAnsi="Times New Roman" w:cs="Times New Roman"/>
                <w:b/>
                <w:color w:val="000000" w:themeColor="text1"/>
                <w:sz w:val="24"/>
                <w:szCs w:val="24"/>
                <w:lang w:val="ro-RO" w:eastAsia="ro-RO"/>
              </w:rPr>
              <w:t>07.04</w:t>
            </w:r>
            <w:r w:rsidR="000F7485" w:rsidRPr="002073D4">
              <w:rPr>
                <w:rFonts w:ascii="Times New Roman" w:hAnsi="Times New Roman" w:cs="Times New Roman"/>
                <w:b/>
                <w:color w:val="000000" w:themeColor="text1"/>
                <w:sz w:val="24"/>
                <w:szCs w:val="24"/>
                <w:lang w:val="ro-RO" w:eastAsia="ro-RO"/>
              </w:rPr>
              <w:t>.2023</w:t>
            </w:r>
          </w:p>
          <w:p w:rsidR="000F7485" w:rsidRPr="002073D4" w:rsidRDefault="000F7485" w:rsidP="00D11D3C">
            <w:pPr>
              <w:spacing w:after="0" w:line="240" w:lineRule="auto"/>
              <w:rPr>
                <w:rStyle w:val="11pt"/>
                <w:rFonts w:eastAsiaTheme="minorHAnsi"/>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Monitorizarea şi gestiunea exploatării şi reparaţiei edificiilor şi valabilitatea autorizațiilor sanitare</w:t>
            </w:r>
          </w:p>
          <w:p w:rsidR="000F7485" w:rsidRPr="002073D4" w:rsidRDefault="000F7485" w:rsidP="004B2ED1">
            <w:pPr>
              <w:spacing w:after="0"/>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line="240" w:lineRule="auto"/>
              <w:rPr>
                <w:rFonts w:ascii="Times New Roman" w:hAnsi="Times New Roman" w:cs="Times New Roman"/>
                <w:color w:val="000000" w:themeColor="text1"/>
                <w:sz w:val="24"/>
                <w:szCs w:val="24"/>
                <w:lang w:val="pt-BR"/>
              </w:rPr>
            </w:pPr>
          </w:p>
        </w:tc>
      </w:tr>
      <w:tr w:rsidR="000F7485" w:rsidRPr="00732252" w:rsidTr="00587B80">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lastRenderedPageBreak/>
              <w:t>Monitorizarea frecvenței copiilor în instituțiile de învățământ preşcolar din municipiul Chișinău (IET)</w:t>
            </w:r>
          </w:p>
        </w:tc>
        <w:tc>
          <w:tcPr>
            <w:tcW w:w="6095"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ind w:left="20"/>
              <w:jc w:val="both"/>
              <w:rPr>
                <w:rFonts w:ascii="Times New Roman" w:hAnsi="Times New Roman" w:cs="Times New Roman"/>
                <w:bCs/>
                <w:color w:val="000000" w:themeColor="text1"/>
                <w:sz w:val="24"/>
                <w:szCs w:val="24"/>
                <w:lang w:val="pt-BR"/>
              </w:rPr>
            </w:pPr>
            <w:bookmarkStart w:id="2" w:name="_Hlk129955426"/>
            <w:r w:rsidRPr="002073D4">
              <w:rPr>
                <w:rFonts w:ascii="Times New Roman" w:hAnsi="Times New Roman" w:cs="Times New Roman"/>
                <w:color w:val="000000" w:themeColor="text1"/>
                <w:sz w:val="24"/>
                <w:szCs w:val="24"/>
                <w:lang w:val="pt-BR"/>
              </w:rPr>
              <w:t xml:space="preserve">În </w:t>
            </w:r>
            <w:r w:rsidRPr="002073D4">
              <w:rPr>
                <w:rFonts w:ascii="Times New Roman" w:hAnsi="Times New Roman" w:cs="Times New Roman"/>
                <w:b/>
                <w:color w:val="000000" w:themeColor="text1"/>
                <w:sz w:val="24"/>
                <w:szCs w:val="24"/>
                <w:lang w:val="pt-BR"/>
              </w:rPr>
              <w:t xml:space="preserve">168 </w:t>
            </w:r>
            <w:r w:rsidRPr="002073D4">
              <w:rPr>
                <w:rFonts w:ascii="Times New Roman" w:hAnsi="Times New Roman" w:cs="Times New Roman"/>
                <w:color w:val="000000" w:themeColor="text1"/>
                <w:sz w:val="24"/>
                <w:szCs w:val="24"/>
                <w:lang w:val="pt-BR"/>
              </w:rPr>
              <w:t xml:space="preserve">de instituții ce prestează servicii preșcolare în municipiul Chișinău, sunt </w:t>
            </w:r>
            <w:r w:rsidRPr="002073D4">
              <w:rPr>
                <w:rFonts w:ascii="Times New Roman" w:hAnsi="Times New Roman" w:cs="Times New Roman"/>
                <w:b/>
                <w:color w:val="000000" w:themeColor="text1"/>
                <w:sz w:val="24"/>
                <w:szCs w:val="24"/>
                <w:lang w:val="pt-BR"/>
              </w:rPr>
              <w:t xml:space="preserve">38 </w:t>
            </w:r>
            <w:r w:rsidR="0068053E" w:rsidRPr="002073D4">
              <w:rPr>
                <w:rFonts w:ascii="Times New Roman" w:hAnsi="Times New Roman" w:cs="Times New Roman"/>
                <w:b/>
                <w:color w:val="000000" w:themeColor="text1"/>
                <w:sz w:val="24"/>
                <w:szCs w:val="24"/>
                <w:lang w:val="pt-BR"/>
              </w:rPr>
              <w:t>362</w:t>
            </w:r>
            <w:r w:rsidRPr="002073D4">
              <w:rPr>
                <w:rFonts w:ascii="Times New Roman" w:hAnsi="Times New Roman" w:cs="Times New Roman"/>
                <w:b/>
                <w:color w:val="000000" w:themeColor="text1"/>
                <w:sz w:val="24"/>
                <w:szCs w:val="24"/>
                <w:lang w:val="pt-BR"/>
              </w:rPr>
              <w:t xml:space="preserve"> </w:t>
            </w:r>
            <w:r w:rsidRPr="002073D4">
              <w:rPr>
                <w:rFonts w:ascii="Times New Roman" w:hAnsi="Times New Roman" w:cs="Times New Roman"/>
                <w:color w:val="000000" w:themeColor="text1"/>
                <w:sz w:val="24"/>
                <w:szCs w:val="24"/>
                <w:lang w:val="pt-BR"/>
              </w:rPr>
              <w:t>de</w:t>
            </w:r>
            <w:r w:rsidRPr="002073D4">
              <w:rPr>
                <w:rFonts w:ascii="Times New Roman" w:hAnsi="Times New Roman" w:cs="Times New Roman"/>
                <w:b/>
                <w:color w:val="000000" w:themeColor="text1"/>
                <w:sz w:val="24"/>
                <w:szCs w:val="24"/>
                <w:lang w:val="pt-BR"/>
              </w:rPr>
              <w:t xml:space="preserve"> </w:t>
            </w:r>
            <w:r w:rsidRPr="002073D4">
              <w:rPr>
                <w:rFonts w:ascii="Times New Roman" w:hAnsi="Times New Roman" w:cs="Times New Roman"/>
                <w:color w:val="000000" w:themeColor="text1"/>
                <w:sz w:val="24"/>
                <w:szCs w:val="24"/>
                <w:lang w:val="pt-BR"/>
              </w:rPr>
              <w:t xml:space="preserve">copii, înscrişi în </w:t>
            </w:r>
            <w:r w:rsidRPr="002073D4">
              <w:rPr>
                <w:rFonts w:ascii="Times New Roman" w:hAnsi="Times New Roman" w:cs="Times New Roman"/>
                <w:b/>
                <w:color w:val="000000" w:themeColor="text1"/>
                <w:sz w:val="24"/>
                <w:szCs w:val="24"/>
                <w:lang w:val="pt-BR"/>
              </w:rPr>
              <w:t xml:space="preserve">1567 de  grupe, </w:t>
            </w:r>
            <w:r w:rsidRPr="002073D4">
              <w:rPr>
                <w:rFonts w:ascii="Times New Roman" w:hAnsi="Times New Roman" w:cs="Times New Roman"/>
                <w:bCs/>
                <w:color w:val="000000" w:themeColor="text1"/>
                <w:sz w:val="24"/>
                <w:szCs w:val="24"/>
                <w:lang w:val="pt-BR"/>
              </w:rPr>
              <w:t xml:space="preserve">cu </w:t>
            </w:r>
            <w:r w:rsidR="0068053E" w:rsidRPr="002073D4">
              <w:rPr>
                <w:rFonts w:ascii="Times New Roman" w:hAnsi="Times New Roman" w:cs="Times New Roman"/>
                <w:bCs/>
                <w:color w:val="000000" w:themeColor="text1"/>
                <w:sz w:val="24"/>
                <w:szCs w:val="24"/>
                <w:lang w:val="pt-BR"/>
              </w:rPr>
              <w:t>9</w:t>
            </w:r>
            <w:r w:rsidRPr="002073D4">
              <w:rPr>
                <w:rFonts w:ascii="Times New Roman" w:hAnsi="Times New Roman" w:cs="Times New Roman"/>
                <w:bCs/>
                <w:color w:val="000000" w:themeColor="text1"/>
                <w:sz w:val="24"/>
                <w:szCs w:val="24"/>
                <w:lang w:val="pt-BR"/>
              </w:rPr>
              <w:t xml:space="preserve"> copii mai puţin comparativ cu săptămâna precedentă.</w:t>
            </w:r>
          </w:p>
          <w:p w:rsidR="000F7485" w:rsidRPr="002073D4" w:rsidRDefault="000F7485" w:rsidP="004B2ED1">
            <w:pPr>
              <w:tabs>
                <w:tab w:val="left" w:pos="15309"/>
              </w:tabs>
              <w:spacing w:after="0" w:line="240" w:lineRule="auto"/>
              <w:ind w:right="-172"/>
              <w:rPr>
                <w:rFonts w:ascii="Times New Roman" w:hAnsi="Times New Roman" w:cs="Times New Roman"/>
                <w:i/>
                <w:color w:val="000000" w:themeColor="text1"/>
                <w:sz w:val="24"/>
                <w:szCs w:val="24"/>
                <w:lang w:val="pt-BR"/>
              </w:rPr>
            </w:pPr>
            <w:r w:rsidRPr="002073D4">
              <w:rPr>
                <w:rFonts w:ascii="Times New Roman" w:eastAsia="+mn-ea" w:hAnsi="Times New Roman" w:cs="Times New Roman"/>
                <w:bCs/>
                <w:iCs/>
                <w:color w:val="000000" w:themeColor="text1"/>
                <w:kern w:val="24"/>
                <w:sz w:val="24"/>
                <w:szCs w:val="24"/>
                <w:lang w:val="pt-BR"/>
              </w:rPr>
              <w:t>F</w:t>
            </w:r>
            <w:r w:rsidRPr="002073D4">
              <w:rPr>
                <w:rFonts w:ascii="Times New Roman" w:hAnsi="Times New Roman" w:cs="Times New Roman"/>
                <w:color w:val="000000" w:themeColor="text1"/>
                <w:sz w:val="24"/>
                <w:szCs w:val="24"/>
                <w:lang w:val="pt-BR"/>
              </w:rPr>
              <w:t xml:space="preserve">recvenţa medie în cele </w:t>
            </w:r>
            <w:r w:rsidRPr="002073D4">
              <w:rPr>
                <w:rFonts w:ascii="Times New Roman" w:hAnsi="Times New Roman" w:cs="Times New Roman"/>
                <w:b/>
                <w:color w:val="000000" w:themeColor="text1"/>
                <w:sz w:val="24"/>
                <w:szCs w:val="24"/>
                <w:lang w:val="pt-BR"/>
              </w:rPr>
              <w:t xml:space="preserve">168 </w:t>
            </w:r>
            <w:r w:rsidRPr="002073D4">
              <w:rPr>
                <w:rFonts w:ascii="Times New Roman" w:hAnsi="Times New Roman" w:cs="Times New Roman"/>
                <w:color w:val="000000" w:themeColor="text1"/>
                <w:sz w:val="24"/>
                <w:szCs w:val="24"/>
                <w:lang w:val="pt-BR"/>
              </w:rPr>
              <w:t xml:space="preserve">de instituţii din municipiul  Chişinău, în perioada </w:t>
            </w:r>
            <w:r w:rsidR="0068053E" w:rsidRPr="002073D4">
              <w:rPr>
                <w:rFonts w:ascii="Times New Roman" w:hAnsi="Times New Roman" w:cs="Times New Roman"/>
                <w:b/>
                <w:bCs/>
                <w:color w:val="000000" w:themeColor="text1"/>
                <w:sz w:val="24"/>
                <w:szCs w:val="24"/>
                <w:lang w:val="pt-BR"/>
              </w:rPr>
              <w:t>03.04 - 07.04.2023</w:t>
            </w:r>
            <w:r w:rsidRPr="002073D4">
              <w:rPr>
                <w:rFonts w:ascii="Times New Roman" w:hAnsi="Times New Roman" w:cs="Times New Roman"/>
                <w:b/>
                <w:color w:val="000000" w:themeColor="text1"/>
                <w:sz w:val="24"/>
                <w:szCs w:val="24"/>
                <w:lang w:val="pt-BR"/>
              </w:rPr>
              <w:t xml:space="preserve"> </w:t>
            </w:r>
            <w:r w:rsidRPr="002073D4">
              <w:rPr>
                <w:rFonts w:ascii="Times New Roman" w:hAnsi="Times New Roman" w:cs="Times New Roman"/>
                <w:color w:val="000000" w:themeColor="text1"/>
                <w:sz w:val="24"/>
                <w:szCs w:val="24"/>
                <w:lang w:val="pt-BR"/>
              </w:rPr>
              <w:t xml:space="preserve">a fost  de </w:t>
            </w:r>
            <w:r w:rsidRPr="002073D4">
              <w:rPr>
                <w:rFonts w:ascii="Times New Roman" w:hAnsi="Times New Roman" w:cs="Times New Roman"/>
                <w:b/>
                <w:color w:val="000000" w:themeColor="text1"/>
                <w:sz w:val="24"/>
                <w:szCs w:val="24"/>
                <w:lang w:val="pt-BR"/>
              </w:rPr>
              <w:t xml:space="preserve">29 </w:t>
            </w:r>
            <w:r w:rsidR="0068053E" w:rsidRPr="002073D4">
              <w:rPr>
                <w:rFonts w:ascii="Times New Roman" w:hAnsi="Times New Roman" w:cs="Times New Roman"/>
                <w:b/>
                <w:color w:val="000000" w:themeColor="text1"/>
                <w:sz w:val="24"/>
                <w:szCs w:val="24"/>
                <w:lang w:val="pt-BR"/>
              </w:rPr>
              <w:t>207</w:t>
            </w:r>
            <w:r w:rsidRPr="002073D4">
              <w:rPr>
                <w:rFonts w:ascii="Times New Roman" w:hAnsi="Times New Roman" w:cs="Times New Roman"/>
                <w:b/>
                <w:color w:val="000000" w:themeColor="text1"/>
                <w:sz w:val="24"/>
                <w:szCs w:val="24"/>
                <w:lang w:val="pt-BR"/>
              </w:rPr>
              <w:t xml:space="preserve"> de</w:t>
            </w:r>
            <w:r w:rsidRPr="002073D4">
              <w:rPr>
                <w:rFonts w:ascii="Times New Roman" w:hAnsi="Times New Roman" w:cs="Times New Roman"/>
                <w:color w:val="000000" w:themeColor="text1"/>
                <w:sz w:val="24"/>
                <w:szCs w:val="24"/>
                <w:lang w:val="pt-BR"/>
              </w:rPr>
              <w:t xml:space="preserve"> </w:t>
            </w:r>
            <w:r w:rsidRPr="002073D4">
              <w:rPr>
                <w:rFonts w:ascii="Times New Roman" w:hAnsi="Times New Roman" w:cs="Times New Roman"/>
                <w:b/>
                <w:color w:val="000000" w:themeColor="text1"/>
                <w:sz w:val="24"/>
                <w:szCs w:val="24"/>
                <w:lang w:val="pt-BR"/>
              </w:rPr>
              <w:t>copii</w:t>
            </w:r>
            <w:r w:rsidRPr="002073D4">
              <w:rPr>
                <w:rFonts w:ascii="Times New Roman" w:hAnsi="Times New Roman" w:cs="Times New Roman"/>
                <w:color w:val="000000" w:themeColor="text1"/>
                <w:sz w:val="24"/>
                <w:szCs w:val="24"/>
                <w:lang w:val="pt-BR"/>
              </w:rPr>
              <w:t xml:space="preserve"> </w:t>
            </w:r>
            <w:r w:rsidRPr="002073D4">
              <w:rPr>
                <w:rFonts w:ascii="Times New Roman" w:eastAsia="Times New Roman" w:hAnsi="Times New Roman" w:cs="Times New Roman"/>
                <w:color w:val="000000" w:themeColor="text1"/>
                <w:sz w:val="24"/>
                <w:szCs w:val="24"/>
                <w:lang w:val="pt-BR"/>
              </w:rPr>
              <w:t xml:space="preserve">- ceea ce constituie  </w:t>
            </w:r>
            <w:r w:rsidRPr="002073D4">
              <w:rPr>
                <w:rFonts w:ascii="Times New Roman" w:eastAsia="Times New Roman" w:hAnsi="Times New Roman" w:cs="Times New Roman"/>
                <w:b/>
                <w:color w:val="000000" w:themeColor="text1"/>
                <w:sz w:val="24"/>
                <w:szCs w:val="24"/>
                <w:lang w:val="pt-BR"/>
              </w:rPr>
              <w:t>7</w:t>
            </w:r>
            <w:r w:rsidR="0068053E" w:rsidRPr="002073D4">
              <w:rPr>
                <w:rFonts w:ascii="Times New Roman" w:eastAsia="Times New Roman" w:hAnsi="Times New Roman" w:cs="Times New Roman"/>
                <w:b/>
                <w:color w:val="000000" w:themeColor="text1"/>
                <w:sz w:val="24"/>
                <w:szCs w:val="24"/>
                <w:lang w:val="pt-BR"/>
              </w:rPr>
              <w:t>6</w:t>
            </w:r>
            <w:r w:rsidRPr="002073D4">
              <w:rPr>
                <w:rFonts w:ascii="Times New Roman" w:eastAsia="SimSun" w:hAnsi="Times New Roman" w:cs="Times New Roman"/>
                <w:b/>
                <w:color w:val="000000" w:themeColor="text1"/>
                <w:sz w:val="24"/>
                <w:szCs w:val="24"/>
                <w:lang w:val="pt-BR" w:eastAsia="ar-SA"/>
              </w:rPr>
              <w:t xml:space="preserve"> %</w:t>
            </w:r>
            <w:r w:rsidRPr="002073D4">
              <w:rPr>
                <w:rFonts w:ascii="Times New Roman" w:hAnsi="Times New Roman" w:cs="Times New Roman"/>
                <w:color w:val="000000" w:themeColor="text1"/>
                <w:sz w:val="24"/>
                <w:szCs w:val="24"/>
                <w:lang w:val="pt-BR"/>
              </w:rPr>
              <w:t>.</w:t>
            </w:r>
            <w:r w:rsidRPr="002073D4">
              <w:rPr>
                <w:rFonts w:ascii="Times New Roman" w:hAnsi="Times New Roman" w:cs="Times New Roman"/>
                <w:i/>
                <w:color w:val="000000" w:themeColor="text1"/>
                <w:sz w:val="24"/>
                <w:szCs w:val="24"/>
                <w:lang w:val="pt-BR"/>
              </w:rPr>
              <w:t xml:space="preserve"> </w:t>
            </w:r>
          </w:p>
          <w:p w:rsidR="000F7485" w:rsidRPr="002073D4" w:rsidRDefault="000F7485" w:rsidP="004B2ED1">
            <w:pPr>
              <w:tabs>
                <w:tab w:val="left" w:pos="15309"/>
              </w:tabs>
              <w:spacing w:after="0" w:line="240" w:lineRule="auto"/>
              <w:jc w:val="both"/>
              <w:rPr>
                <w:rFonts w:ascii="Times New Roman" w:eastAsia="Calibri"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Î</w:t>
            </w:r>
            <w:r w:rsidRPr="002073D4">
              <w:rPr>
                <w:rFonts w:ascii="Times New Roman" w:eastAsia="Calibri" w:hAnsi="Times New Roman" w:cs="Times New Roman"/>
                <w:color w:val="000000" w:themeColor="text1"/>
                <w:sz w:val="24"/>
                <w:szCs w:val="24"/>
                <w:lang w:val="pt-BR"/>
              </w:rPr>
              <w:t xml:space="preserve">n subordinea DGETS sunt </w:t>
            </w:r>
            <w:r w:rsidRPr="002073D4">
              <w:rPr>
                <w:rFonts w:ascii="Times New Roman" w:eastAsia="Calibri" w:hAnsi="Times New Roman" w:cs="Times New Roman"/>
                <w:b/>
                <w:color w:val="000000" w:themeColor="text1"/>
                <w:sz w:val="24"/>
                <w:szCs w:val="24"/>
                <w:lang w:val="pt-BR"/>
              </w:rPr>
              <w:t xml:space="preserve">141 </w:t>
            </w:r>
            <w:r w:rsidRPr="002073D4">
              <w:rPr>
                <w:rFonts w:ascii="Times New Roman" w:eastAsia="Calibri" w:hAnsi="Times New Roman" w:cs="Times New Roman"/>
                <w:color w:val="000000" w:themeColor="text1"/>
                <w:sz w:val="24"/>
                <w:szCs w:val="24"/>
                <w:lang w:val="pt-BR"/>
              </w:rPr>
              <w:t>de instituții ce înmatriculează copii de vârstă preșcolară (</w:t>
            </w:r>
            <w:r w:rsidRPr="002073D4">
              <w:rPr>
                <w:rFonts w:ascii="Times New Roman" w:eastAsia="Calibri" w:hAnsi="Times New Roman" w:cs="Times New Roman"/>
                <w:b/>
                <w:color w:val="000000" w:themeColor="text1"/>
                <w:sz w:val="24"/>
                <w:szCs w:val="24"/>
                <w:lang w:val="pt-BR"/>
              </w:rPr>
              <w:t>128</w:t>
            </w:r>
            <w:r w:rsidRPr="002073D4">
              <w:rPr>
                <w:rFonts w:ascii="Times New Roman" w:eastAsia="Calibri" w:hAnsi="Times New Roman" w:cs="Times New Roman"/>
                <w:color w:val="000000" w:themeColor="text1"/>
                <w:sz w:val="24"/>
                <w:szCs w:val="24"/>
                <w:lang w:val="pt-BR"/>
              </w:rPr>
              <w:t xml:space="preserve"> grădinițe, </w:t>
            </w:r>
            <w:r w:rsidRPr="002073D4">
              <w:rPr>
                <w:rFonts w:ascii="Times New Roman" w:eastAsia="Calibri" w:hAnsi="Times New Roman" w:cs="Times New Roman"/>
                <w:b/>
                <w:color w:val="000000" w:themeColor="text1"/>
                <w:sz w:val="24"/>
                <w:szCs w:val="24"/>
                <w:lang w:val="pt-BR"/>
              </w:rPr>
              <w:t xml:space="preserve">5 </w:t>
            </w:r>
            <w:r w:rsidRPr="002073D4">
              <w:rPr>
                <w:rFonts w:ascii="Times New Roman" w:eastAsia="Calibri" w:hAnsi="Times New Roman" w:cs="Times New Roman"/>
                <w:color w:val="000000" w:themeColor="text1"/>
                <w:sz w:val="24"/>
                <w:szCs w:val="24"/>
                <w:lang w:val="pt-BR"/>
              </w:rPr>
              <w:t xml:space="preserve">ȘPG, </w:t>
            </w:r>
            <w:r w:rsidRPr="002073D4">
              <w:rPr>
                <w:rFonts w:ascii="Times New Roman" w:eastAsia="Calibri" w:hAnsi="Times New Roman" w:cs="Times New Roman"/>
                <w:b/>
                <w:color w:val="000000" w:themeColor="text1"/>
                <w:sz w:val="24"/>
                <w:szCs w:val="24"/>
                <w:lang w:val="pt-BR"/>
              </w:rPr>
              <w:t>8</w:t>
            </w:r>
            <w:r w:rsidRPr="002073D4">
              <w:rPr>
                <w:rFonts w:ascii="Times New Roman" w:eastAsia="Calibri" w:hAnsi="Times New Roman" w:cs="Times New Roman"/>
                <w:color w:val="000000" w:themeColor="text1"/>
                <w:sz w:val="24"/>
                <w:szCs w:val="24"/>
                <w:lang w:val="pt-BR"/>
              </w:rPr>
              <w:t xml:space="preserve"> Complexe educaționale), cu un contingent de </w:t>
            </w:r>
            <w:r w:rsidRPr="002073D4">
              <w:rPr>
                <w:rFonts w:ascii="Times New Roman" w:eastAsia="Calibri" w:hAnsi="Times New Roman" w:cs="Times New Roman"/>
                <w:b/>
                <w:color w:val="000000" w:themeColor="text1"/>
                <w:sz w:val="24"/>
                <w:szCs w:val="24"/>
                <w:lang w:val="pt-BR"/>
              </w:rPr>
              <w:t>32 440</w:t>
            </w:r>
            <w:r w:rsidRPr="002073D4">
              <w:rPr>
                <w:rFonts w:ascii="Times New Roman" w:eastAsia="Calibri" w:hAnsi="Times New Roman" w:cs="Times New Roman"/>
                <w:color w:val="000000" w:themeColor="text1"/>
                <w:sz w:val="24"/>
                <w:szCs w:val="24"/>
                <w:lang w:val="pt-BR"/>
              </w:rPr>
              <w:t xml:space="preserve"> copii în </w:t>
            </w:r>
            <w:r w:rsidRPr="002073D4">
              <w:rPr>
                <w:rFonts w:ascii="Times New Roman" w:eastAsia="Calibri" w:hAnsi="Times New Roman" w:cs="Times New Roman"/>
                <w:b/>
                <w:color w:val="000000" w:themeColor="text1"/>
                <w:sz w:val="24"/>
                <w:szCs w:val="24"/>
                <w:lang w:val="pt-BR"/>
              </w:rPr>
              <w:t xml:space="preserve">1342 </w:t>
            </w:r>
            <w:r w:rsidRPr="002073D4">
              <w:rPr>
                <w:rFonts w:ascii="Times New Roman" w:eastAsia="Calibri" w:hAnsi="Times New Roman" w:cs="Times New Roman"/>
                <w:color w:val="000000" w:themeColor="text1"/>
                <w:sz w:val="24"/>
                <w:szCs w:val="24"/>
                <w:lang w:val="pt-BR"/>
              </w:rPr>
              <w:t>de</w:t>
            </w:r>
            <w:r w:rsidRPr="002073D4">
              <w:rPr>
                <w:rFonts w:ascii="Times New Roman" w:eastAsia="Calibri" w:hAnsi="Times New Roman" w:cs="Times New Roman"/>
                <w:b/>
                <w:color w:val="000000" w:themeColor="text1"/>
                <w:sz w:val="24"/>
                <w:szCs w:val="24"/>
                <w:lang w:val="pt-BR"/>
              </w:rPr>
              <w:t xml:space="preserve"> </w:t>
            </w:r>
            <w:r w:rsidRPr="002073D4">
              <w:rPr>
                <w:rFonts w:ascii="Times New Roman" w:eastAsia="Calibri" w:hAnsi="Times New Roman" w:cs="Times New Roman"/>
                <w:color w:val="000000" w:themeColor="text1"/>
                <w:sz w:val="24"/>
                <w:szCs w:val="24"/>
                <w:lang w:val="pt-BR"/>
              </w:rPr>
              <w:t xml:space="preserve">grupe. </w:t>
            </w:r>
          </w:p>
          <w:p w:rsidR="000F7485" w:rsidRPr="002073D4" w:rsidRDefault="000F7485" w:rsidP="004B2ED1">
            <w:pPr>
              <w:pStyle w:val="Frspaiere"/>
              <w:spacing w:line="276" w:lineRule="auto"/>
              <w:jc w:val="both"/>
              <w:rPr>
                <w:rFonts w:ascii="Times New Roman" w:eastAsia="SimSun" w:hAnsi="Times New Roman" w:cs="Times New Roman"/>
                <w:b/>
                <w:color w:val="000000" w:themeColor="text1"/>
                <w:sz w:val="24"/>
                <w:szCs w:val="24"/>
                <w:lang w:val="pt-BR" w:eastAsia="ar-SA"/>
              </w:rPr>
            </w:pPr>
            <w:r w:rsidRPr="002073D4">
              <w:rPr>
                <w:rFonts w:ascii="Times New Roman" w:eastAsia="Calibri" w:hAnsi="Times New Roman" w:cs="Times New Roman"/>
                <w:color w:val="000000" w:themeColor="text1"/>
                <w:sz w:val="24"/>
                <w:szCs w:val="24"/>
                <w:lang w:val="pt-BR"/>
              </w:rPr>
              <w:t xml:space="preserve">În subordinea </w:t>
            </w:r>
            <w:r w:rsidRPr="002073D4">
              <w:rPr>
                <w:rFonts w:ascii="Times New Roman" w:eastAsia="Calibri" w:hAnsi="Times New Roman" w:cs="Times New Roman"/>
                <w:b/>
                <w:color w:val="000000" w:themeColor="text1"/>
                <w:sz w:val="24"/>
                <w:szCs w:val="24"/>
                <w:lang w:val="pt-BR"/>
              </w:rPr>
              <w:t>APL</w:t>
            </w:r>
            <w:r w:rsidRPr="002073D4">
              <w:rPr>
                <w:rFonts w:ascii="Times New Roman" w:eastAsia="Calibri" w:hAnsi="Times New Roman" w:cs="Times New Roman"/>
                <w:color w:val="000000" w:themeColor="text1"/>
                <w:sz w:val="24"/>
                <w:szCs w:val="24"/>
                <w:lang w:val="pt-BR"/>
              </w:rPr>
              <w:t xml:space="preserve"> de nivelul I sunt </w:t>
            </w:r>
            <w:r w:rsidRPr="002073D4">
              <w:rPr>
                <w:rFonts w:ascii="Times New Roman" w:eastAsia="Calibri" w:hAnsi="Times New Roman" w:cs="Times New Roman"/>
                <w:b/>
                <w:color w:val="000000" w:themeColor="text1"/>
                <w:sz w:val="24"/>
                <w:szCs w:val="24"/>
                <w:lang w:val="pt-BR"/>
              </w:rPr>
              <w:t>27</w:t>
            </w:r>
            <w:r w:rsidRPr="002073D4">
              <w:rPr>
                <w:rFonts w:ascii="Times New Roman" w:eastAsia="Calibri" w:hAnsi="Times New Roman" w:cs="Times New Roman"/>
                <w:color w:val="000000" w:themeColor="text1"/>
                <w:sz w:val="24"/>
                <w:szCs w:val="24"/>
                <w:lang w:val="pt-BR"/>
              </w:rPr>
              <w:t xml:space="preserve"> grădinițe, cu un contingent de</w:t>
            </w:r>
            <w:r w:rsidRPr="002073D4">
              <w:rPr>
                <w:rFonts w:ascii="Times New Roman" w:eastAsia="Calibri" w:hAnsi="Times New Roman" w:cs="Times New Roman"/>
                <w:b/>
                <w:color w:val="000000" w:themeColor="text1"/>
                <w:sz w:val="24"/>
                <w:szCs w:val="24"/>
                <w:lang w:val="pt-BR"/>
              </w:rPr>
              <w:t xml:space="preserve"> 5931 </w:t>
            </w:r>
            <w:r w:rsidRPr="002073D4">
              <w:rPr>
                <w:rFonts w:ascii="Times New Roman" w:eastAsia="Calibri" w:hAnsi="Times New Roman" w:cs="Times New Roman"/>
                <w:bCs/>
                <w:color w:val="000000" w:themeColor="text1"/>
                <w:sz w:val="24"/>
                <w:szCs w:val="24"/>
                <w:lang w:val="pt-BR"/>
              </w:rPr>
              <w:t>de</w:t>
            </w:r>
            <w:r w:rsidRPr="002073D4">
              <w:rPr>
                <w:rFonts w:ascii="Times New Roman" w:eastAsia="Calibri" w:hAnsi="Times New Roman" w:cs="Times New Roman"/>
                <w:color w:val="000000" w:themeColor="text1"/>
                <w:sz w:val="24"/>
                <w:szCs w:val="24"/>
                <w:lang w:val="pt-BR"/>
              </w:rPr>
              <w:t xml:space="preserve"> copii în </w:t>
            </w:r>
            <w:r w:rsidRPr="002073D4">
              <w:rPr>
                <w:rFonts w:ascii="Times New Roman" w:eastAsia="Calibri" w:hAnsi="Times New Roman" w:cs="Times New Roman"/>
                <w:b/>
                <w:color w:val="000000" w:themeColor="text1"/>
                <w:sz w:val="24"/>
                <w:szCs w:val="24"/>
                <w:lang w:val="pt-BR"/>
              </w:rPr>
              <w:t>225</w:t>
            </w:r>
            <w:r w:rsidRPr="002073D4">
              <w:rPr>
                <w:rFonts w:ascii="Times New Roman" w:eastAsia="Calibri" w:hAnsi="Times New Roman" w:cs="Times New Roman"/>
                <w:color w:val="000000" w:themeColor="text1"/>
                <w:sz w:val="24"/>
                <w:szCs w:val="24"/>
                <w:lang w:val="pt-BR"/>
              </w:rPr>
              <w:t xml:space="preserve"> de grupe.</w:t>
            </w:r>
          </w:p>
          <w:p w:rsidR="000F7485" w:rsidRPr="002073D4" w:rsidRDefault="000F7485" w:rsidP="004B2ED1">
            <w:pPr>
              <w:spacing w:after="0" w:line="240" w:lineRule="auto"/>
              <w:rPr>
                <w:rFonts w:ascii="Times New Roman" w:eastAsia="Calibri" w:hAnsi="Times New Roman" w:cs="Times New Roman"/>
                <w:color w:val="000000" w:themeColor="text1"/>
                <w:sz w:val="24"/>
                <w:szCs w:val="24"/>
                <w:lang w:val="pt-BR"/>
              </w:rPr>
            </w:pPr>
            <w:r w:rsidRPr="002073D4">
              <w:rPr>
                <w:rFonts w:ascii="Times New Roman" w:eastAsia="Calibri" w:hAnsi="Times New Roman" w:cs="Times New Roman"/>
                <w:b/>
                <w:color w:val="000000" w:themeColor="text1"/>
                <w:sz w:val="24"/>
                <w:szCs w:val="24"/>
                <w:lang w:val="pt-BR"/>
              </w:rPr>
              <w:t xml:space="preserve">La data de </w:t>
            </w:r>
            <w:r w:rsidR="0068053E" w:rsidRPr="002073D4">
              <w:rPr>
                <w:rFonts w:ascii="Times New Roman" w:eastAsia="Calibri" w:hAnsi="Times New Roman" w:cs="Times New Roman"/>
                <w:b/>
                <w:color w:val="000000" w:themeColor="text1"/>
                <w:sz w:val="24"/>
                <w:szCs w:val="24"/>
                <w:lang w:val="pt-BR"/>
              </w:rPr>
              <w:t>07.04</w:t>
            </w:r>
            <w:r w:rsidRPr="002073D4">
              <w:rPr>
                <w:rFonts w:ascii="Times New Roman" w:eastAsia="Calibri" w:hAnsi="Times New Roman" w:cs="Times New Roman"/>
                <w:b/>
                <w:color w:val="000000" w:themeColor="text1"/>
                <w:sz w:val="24"/>
                <w:szCs w:val="24"/>
                <w:lang w:val="pt-BR"/>
              </w:rPr>
              <w:t>.2023 activează 1</w:t>
            </w:r>
            <w:r w:rsidR="0068053E" w:rsidRPr="002073D4">
              <w:rPr>
                <w:rFonts w:ascii="Times New Roman" w:eastAsia="Calibri" w:hAnsi="Times New Roman" w:cs="Times New Roman"/>
                <w:b/>
                <w:color w:val="000000" w:themeColor="text1"/>
                <w:sz w:val="24"/>
                <w:szCs w:val="24"/>
                <w:lang w:val="pt-BR"/>
              </w:rPr>
              <w:t>567</w:t>
            </w:r>
            <w:r w:rsidRPr="002073D4">
              <w:rPr>
                <w:rFonts w:ascii="Times New Roman" w:eastAsia="Calibri" w:hAnsi="Times New Roman" w:cs="Times New Roman"/>
                <w:b/>
                <w:color w:val="000000" w:themeColor="text1"/>
                <w:sz w:val="24"/>
                <w:szCs w:val="24"/>
                <w:lang w:val="pt-BR"/>
              </w:rPr>
              <w:t xml:space="preserve"> de  grupe la nivel de municipiu </w:t>
            </w:r>
            <w:r w:rsidRPr="002073D4">
              <w:rPr>
                <w:rFonts w:ascii="Times New Roman" w:eastAsia="Calibri" w:hAnsi="Times New Roman" w:cs="Times New Roman"/>
                <w:color w:val="000000" w:themeColor="text1"/>
                <w:sz w:val="24"/>
                <w:szCs w:val="24"/>
                <w:lang w:val="pt-BR"/>
              </w:rPr>
              <w:t>(</w:t>
            </w:r>
            <w:r w:rsidRPr="002073D4">
              <w:rPr>
                <w:rFonts w:ascii="Times New Roman" w:eastAsia="Calibri" w:hAnsi="Times New Roman" w:cs="Times New Roman"/>
                <w:b/>
                <w:color w:val="000000" w:themeColor="text1"/>
                <w:sz w:val="24"/>
                <w:szCs w:val="24"/>
                <w:lang w:val="pt-BR"/>
              </w:rPr>
              <w:t>oraș - 1342, suburbii - 225</w:t>
            </w:r>
            <w:r w:rsidRPr="002073D4">
              <w:rPr>
                <w:rFonts w:ascii="Times New Roman" w:eastAsia="Calibri" w:hAnsi="Times New Roman" w:cs="Times New Roman"/>
                <w:color w:val="000000" w:themeColor="text1"/>
                <w:sz w:val="24"/>
                <w:szCs w:val="24"/>
                <w:lang w:val="pt-BR"/>
              </w:rPr>
              <w:t>) .</w:t>
            </w:r>
          </w:p>
          <w:bookmarkEnd w:id="2"/>
          <w:p w:rsidR="000F7485" w:rsidRPr="002073D4" w:rsidRDefault="000F7485" w:rsidP="004B2ED1">
            <w:pPr>
              <w:pStyle w:val="Frspaiere"/>
              <w:ind w:firstLine="708"/>
              <w:jc w:val="both"/>
              <w:rPr>
                <w:rFonts w:ascii="Times New Roman" w:eastAsia="Times New Roman" w:hAnsi="Times New Roman" w:cs="Times New Roman"/>
                <w:color w:val="000000" w:themeColor="text1"/>
                <w:sz w:val="24"/>
                <w:szCs w:val="24"/>
                <w:lang w:val="pt-BR" w:eastAsia="ru-RU"/>
              </w:rPr>
            </w:pP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68053E" w:rsidP="00C138BB">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t>03.04</w:t>
            </w:r>
            <w:r w:rsidR="000F7485" w:rsidRPr="002073D4">
              <w:rPr>
                <w:rFonts w:ascii="Times New Roman" w:hAnsi="Times New Roman" w:cs="Times New Roman"/>
                <w:b/>
                <w:color w:val="000000" w:themeColor="text1"/>
                <w:sz w:val="24"/>
                <w:szCs w:val="24"/>
                <w:lang w:val="ro-RO" w:eastAsia="ro-RO"/>
              </w:rPr>
              <w:t>-</w:t>
            </w:r>
            <w:r w:rsidRPr="002073D4">
              <w:rPr>
                <w:rFonts w:ascii="Times New Roman" w:hAnsi="Times New Roman" w:cs="Times New Roman"/>
                <w:b/>
                <w:color w:val="000000" w:themeColor="text1"/>
                <w:sz w:val="24"/>
                <w:szCs w:val="24"/>
                <w:lang w:val="ro-RO" w:eastAsia="ro-RO"/>
              </w:rPr>
              <w:t>07.04</w:t>
            </w:r>
            <w:r w:rsidR="000F7485" w:rsidRPr="002073D4">
              <w:rPr>
                <w:rFonts w:ascii="Times New Roman" w:hAnsi="Times New Roman" w:cs="Times New Roman"/>
                <w:b/>
                <w:color w:val="000000" w:themeColor="text1"/>
                <w:sz w:val="24"/>
                <w:szCs w:val="24"/>
                <w:lang w:val="ro-RO" w:eastAsia="ro-RO"/>
              </w:rPr>
              <w:t>.2023</w:t>
            </w:r>
          </w:p>
          <w:p w:rsidR="000F7485" w:rsidRPr="002073D4" w:rsidRDefault="000F7485" w:rsidP="004B2ED1">
            <w:pPr>
              <w:spacing w:after="0" w:line="240" w:lineRule="auto"/>
              <w:rPr>
                <w:rFonts w:ascii="Times New Roman" w:hAnsi="Times New Roman" w:cs="Times New Roman"/>
                <w:b/>
                <w:color w:val="000000" w:themeColor="text1"/>
                <w:sz w:val="24"/>
                <w:szCs w:val="24"/>
                <w:lang w:val="pt-BR"/>
              </w:rPr>
            </w:pP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pacing w:val="7"/>
                <w:sz w:val="24"/>
                <w:szCs w:val="24"/>
                <w:shd w:val="clear" w:color="auto" w:fill="FFFFFF"/>
                <w:lang w:val="pt-BR"/>
              </w:rPr>
              <w:t>Accesul copiilor la educație în s</w:t>
            </w:r>
            <w:r w:rsidRPr="002073D4">
              <w:rPr>
                <w:rFonts w:ascii="Times New Roman" w:hAnsi="Times New Roman" w:cs="Times New Roman"/>
                <w:color w:val="000000" w:themeColor="text1"/>
                <w:sz w:val="24"/>
                <w:szCs w:val="24"/>
                <w:lang w:val="pt-BR"/>
              </w:rPr>
              <w:t>istemul de educație timpurie</w:t>
            </w:r>
          </w:p>
          <w:p w:rsidR="000F7485" w:rsidRPr="002073D4" w:rsidRDefault="000F7485" w:rsidP="004B2ED1">
            <w:pPr>
              <w:shd w:val="clear" w:color="auto" w:fill="FFFFFF"/>
              <w:spacing w:after="0" w:line="240" w:lineRule="auto"/>
              <w:rPr>
                <w:rFonts w:ascii="Times New Roman" w:eastAsia="Times New Roman" w:hAnsi="Times New Roman" w:cs="Times New Roman"/>
                <w:color w:val="000000" w:themeColor="text1"/>
                <w:sz w:val="24"/>
                <w:szCs w:val="24"/>
                <w:lang w:val="pt-BR" w:eastAsia="ru-RU"/>
              </w:rPr>
            </w:pP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Frspaiere"/>
              <w:spacing w:line="276" w:lineRule="auto"/>
              <w:jc w:val="both"/>
              <w:rPr>
                <w:rFonts w:ascii="Times New Roman" w:eastAsia="Calibri" w:hAnsi="Times New Roman" w:cs="Times New Roman"/>
                <w:i/>
                <w:color w:val="000000" w:themeColor="text1"/>
                <w:sz w:val="24"/>
                <w:szCs w:val="24"/>
                <w:lang w:val="pt-BR"/>
              </w:rPr>
            </w:pPr>
            <w:r w:rsidRPr="002073D4">
              <w:rPr>
                <w:rFonts w:ascii="Times New Roman" w:eastAsia="Calibri" w:hAnsi="Times New Roman" w:cs="Times New Roman"/>
                <w:i/>
                <w:color w:val="000000" w:themeColor="text1"/>
                <w:sz w:val="24"/>
                <w:szCs w:val="24"/>
                <w:lang w:val="pt-BR"/>
              </w:rPr>
              <w:t xml:space="preserve">Se efectuează supravegherea epidemiologică a infecțiilor respiratorii virale acute (IRVA) măsurile de profilaxie, respectând normele igienico-sanitare </w:t>
            </w:r>
          </w:p>
          <w:p w:rsidR="000F7485" w:rsidRPr="002073D4" w:rsidRDefault="000F7485" w:rsidP="004B2ED1">
            <w:pPr>
              <w:pStyle w:val="1"/>
              <w:shd w:val="clear" w:color="auto" w:fill="auto"/>
              <w:spacing w:after="0" w:line="240" w:lineRule="auto"/>
              <w:jc w:val="both"/>
              <w:rPr>
                <w:color w:val="000000" w:themeColor="text1"/>
                <w:sz w:val="24"/>
                <w:szCs w:val="24"/>
                <w:lang w:val="pt-BR" w:eastAsia="ru-RU"/>
              </w:rPr>
            </w:pPr>
          </w:p>
        </w:tc>
      </w:tr>
      <w:tr w:rsidR="000F7485" w:rsidRPr="002073D4" w:rsidTr="00587B80">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A010E3">
            <w:pPr>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Monitorizarea activităţii grupelor deschise în LT M. Lomonosov, IÎP nr.3, IÎP nr.54</w:t>
            </w:r>
          </w:p>
        </w:tc>
        <w:tc>
          <w:tcPr>
            <w:tcW w:w="6095"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A010E3">
            <w:pPr>
              <w:shd w:val="clear" w:color="auto" w:fill="FFFFFF"/>
              <w:spacing w:after="0" w:line="240" w:lineRule="auto"/>
              <w:rPr>
                <w:rFonts w:ascii="Times New Roman" w:hAnsi="Times New Roman" w:cs="Times New Roman"/>
                <w:b/>
                <w:color w:val="000000" w:themeColor="text1"/>
                <w:sz w:val="24"/>
                <w:szCs w:val="24"/>
                <w:lang w:val="pt-BR"/>
              </w:rPr>
            </w:pPr>
            <w:r w:rsidRPr="002073D4">
              <w:rPr>
                <w:rFonts w:ascii="Times New Roman" w:hAnsi="Times New Roman" w:cs="Times New Roman"/>
                <w:color w:val="000000" w:themeColor="text1"/>
                <w:sz w:val="24"/>
                <w:szCs w:val="24"/>
                <w:lang w:val="pt-BR"/>
              </w:rPr>
              <w:t xml:space="preserve">La </w:t>
            </w:r>
            <w:r w:rsidRPr="002073D4">
              <w:rPr>
                <w:rFonts w:ascii="Times New Roman" w:hAnsi="Times New Roman" w:cs="Times New Roman"/>
                <w:b/>
                <w:color w:val="000000" w:themeColor="text1"/>
                <w:sz w:val="24"/>
                <w:szCs w:val="24"/>
                <w:lang w:val="pt-BR"/>
              </w:rPr>
              <w:t>LT „M. Lomonosov”</w:t>
            </w:r>
            <w:r w:rsidRPr="002073D4">
              <w:rPr>
                <w:rFonts w:ascii="Times New Roman" w:hAnsi="Times New Roman" w:cs="Times New Roman"/>
                <w:color w:val="000000" w:themeColor="text1"/>
                <w:sz w:val="24"/>
                <w:szCs w:val="24"/>
                <w:lang w:val="pt-BR"/>
              </w:rPr>
              <w:t xml:space="preserve"> s-au deschis </w:t>
            </w:r>
            <w:r w:rsidRPr="002073D4">
              <w:rPr>
                <w:rFonts w:ascii="Times New Roman" w:hAnsi="Times New Roman" w:cs="Times New Roman"/>
                <w:b/>
                <w:color w:val="000000" w:themeColor="text1"/>
                <w:sz w:val="24"/>
                <w:szCs w:val="24"/>
                <w:lang w:val="pt-BR"/>
              </w:rPr>
              <w:t>4 grupe</w:t>
            </w:r>
            <w:r w:rsidRPr="002073D4">
              <w:rPr>
                <w:rFonts w:ascii="Times New Roman" w:hAnsi="Times New Roman" w:cs="Times New Roman"/>
                <w:color w:val="000000" w:themeColor="text1"/>
                <w:sz w:val="24"/>
                <w:szCs w:val="24"/>
                <w:lang w:val="pt-BR"/>
              </w:rPr>
              <w:t xml:space="preserve"> preşcolare cu vârsta copiilor de la 3-7 ani. La zi sunt înmatriculaţi </w:t>
            </w:r>
            <w:r w:rsidRPr="002073D4">
              <w:rPr>
                <w:rFonts w:ascii="Times New Roman" w:hAnsi="Times New Roman" w:cs="Times New Roman"/>
                <w:b/>
                <w:color w:val="000000" w:themeColor="text1"/>
                <w:sz w:val="24"/>
                <w:szCs w:val="24"/>
                <w:lang w:val="pt-BR"/>
              </w:rPr>
              <w:t xml:space="preserve">103 copii. </w:t>
            </w:r>
          </w:p>
          <w:p w:rsidR="000F7485" w:rsidRPr="002073D4" w:rsidRDefault="000F7485" w:rsidP="00A010E3">
            <w:pPr>
              <w:shd w:val="clear" w:color="auto" w:fill="FFFFFF"/>
              <w:spacing w:after="0" w:line="240" w:lineRule="auto"/>
              <w:rPr>
                <w:rFonts w:ascii="Times New Roman" w:hAnsi="Times New Roman" w:cs="Times New Roman"/>
                <w:b/>
                <w:color w:val="000000" w:themeColor="text1"/>
                <w:sz w:val="24"/>
                <w:szCs w:val="24"/>
                <w:lang w:val="pt-BR"/>
              </w:rPr>
            </w:pPr>
            <w:r w:rsidRPr="002073D4">
              <w:rPr>
                <w:rFonts w:ascii="Times New Roman" w:hAnsi="Times New Roman" w:cs="Times New Roman"/>
                <w:color w:val="000000" w:themeColor="text1"/>
                <w:sz w:val="24"/>
                <w:szCs w:val="24"/>
                <w:lang w:val="pt-BR"/>
              </w:rPr>
              <w:t xml:space="preserve">La </w:t>
            </w:r>
            <w:r w:rsidRPr="002073D4">
              <w:rPr>
                <w:rFonts w:ascii="Times New Roman" w:hAnsi="Times New Roman" w:cs="Times New Roman"/>
                <w:b/>
                <w:color w:val="000000" w:themeColor="text1"/>
                <w:sz w:val="24"/>
                <w:szCs w:val="24"/>
                <w:lang w:val="pt-BR"/>
              </w:rPr>
              <w:t>IÎP nr.3</w:t>
            </w:r>
            <w:r w:rsidRPr="002073D4">
              <w:rPr>
                <w:rFonts w:ascii="Times New Roman" w:hAnsi="Times New Roman" w:cs="Times New Roman"/>
                <w:color w:val="000000" w:themeColor="text1"/>
                <w:sz w:val="24"/>
                <w:szCs w:val="24"/>
                <w:lang w:val="pt-BR"/>
              </w:rPr>
              <w:t xml:space="preserve"> s-au deschis </w:t>
            </w:r>
            <w:r w:rsidRPr="002073D4">
              <w:rPr>
                <w:rFonts w:ascii="Times New Roman" w:hAnsi="Times New Roman" w:cs="Times New Roman"/>
                <w:b/>
                <w:color w:val="000000" w:themeColor="text1"/>
                <w:sz w:val="24"/>
                <w:szCs w:val="24"/>
                <w:lang w:val="pt-BR"/>
              </w:rPr>
              <w:t>5 grupe</w:t>
            </w:r>
            <w:r w:rsidRPr="002073D4">
              <w:rPr>
                <w:rFonts w:ascii="Times New Roman" w:hAnsi="Times New Roman" w:cs="Times New Roman"/>
                <w:color w:val="000000" w:themeColor="text1"/>
                <w:sz w:val="24"/>
                <w:szCs w:val="24"/>
                <w:lang w:val="pt-BR"/>
              </w:rPr>
              <w:t xml:space="preserve">. La zi sunt înmatriculaţi </w:t>
            </w:r>
            <w:r w:rsidR="0068053E" w:rsidRPr="002073D4">
              <w:rPr>
                <w:rFonts w:ascii="Times New Roman" w:hAnsi="Times New Roman" w:cs="Times New Roman"/>
                <w:b/>
                <w:color w:val="000000" w:themeColor="text1"/>
                <w:sz w:val="24"/>
                <w:szCs w:val="24"/>
                <w:lang w:val="pt-BR"/>
              </w:rPr>
              <w:t xml:space="preserve">61 </w:t>
            </w:r>
            <w:r w:rsidRPr="002073D4">
              <w:rPr>
                <w:rFonts w:ascii="Times New Roman" w:hAnsi="Times New Roman" w:cs="Times New Roman"/>
                <w:b/>
                <w:color w:val="000000" w:themeColor="text1"/>
                <w:sz w:val="24"/>
                <w:szCs w:val="24"/>
                <w:lang w:val="pt-BR"/>
              </w:rPr>
              <w:t>de copii.</w:t>
            </w:r>
          </w:p>
          <w:p w:rsidR="000F7485" w:rsidRPr="002073D4" w:rsidRDefault="000F7485" w:rsidP="00A010E3">
            <w:pPr>
              <w:shd w:val="clear" w:color="auto" w:fill="FFFFFF"/>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La </w:t>
            </w:r>
            <w:r w:rsidRPr="002073D4">
              <w:rPr>
                <w:rFonts w:ascii="Times New Roman" w:hAnsi="Times New Roman" w:cs="Times New Roman"/>
                <w:b/>
                <w:color w:val="000000" w:themeColor="text1"/>
                <w:sz w:val="24"/>
                <w:szCs w:val="24"/>
                <w:lang w:val="pt-BR"/>
              </w:rPr>
              <w:t>IÎP nr.54</w:t>
            </w:r>
            <w:r w:rsidRPr="002073D4">
              <w:rPr>
                <w:rFonts w:ascii="Times New Roman" w:hAnsi="Times New Roman" w:cs="Times New Roman"/>
                <w:color w:val="000000" w:themeColor="text1"/>
                <w:sz w:val="24"/>
                <w:szCs w:val="24"/>
                <w:lang w:val="pt-BR"/>
              </w:rPr>
              <w:t xml:space="preserve"> s-au deschis </w:t>
            </w:r>
            <w:r w:rsidRPr="002073D4">
              <w:rPr>
                <w:rFonts w:ascii="Times New Roman" w:hAnsi="Times New Roman" w:cs="Times New Roman"/>
                <w:b/>
                <w:color w:val="000000" w:themeColor="text1"/>
                <w:sz w:val="24"/>
                <w:szCs w:val="24"/>
                <w:lang w:val="pt-BR"/>
              </w:rPr>
              <w:t>3 grupe</w:t>
            </w:r>
            <w:r w:rsidRPr="002073D4">
              <w:rPr>
                <w:rFonts w:ascii="Times New Roman" w:hAnsi="Times New Roman" w:cs="Times New Roman"/>
                <w:color w:val="000000" w:themeColor="text1"/>
                <w:sz w:val="24"/>
                <w:szCs w:val="24"/>
                <w:lang w:val="pt-BR"/>
              </w:rPr>
              <w:t xml:space="preserve">. La zi sunt înmatriculaţi </w:t>
            </w:r>
            <w:r w:rsidRPr="002073D4">
              <w:rPr>
                <w:rFonts w:ascii="Times New Roman" w:hAnsi="Times New Roman" w:cs="Times New Roman"/>
                <w:b/>
                <w:color w:val="000000" w:themeColor="text1"/>
                <w:sz w:val="24"/>
                <w:szCs w:val="24"/>
                <w:lang w:val="pt-BR"/>
              </w:rPr>
              <w:t>77 de copii</w:t>
            </w:r>
            <w:r w:rsidRPr="002073D4">
              <w:rPr>
                <w:rFonts w:ascii="Times New Roman" w:hAnsi="Times New Roman" w:cs="Times New Roman"/>
                <w:color w:val="000000" w:themeColor="text1"/>
                <w:sz w:val="24"/>
                <w:szCs w:val="24"/>
                <w:lang w:val="pt-BR"/>
              </w:rPr>
              <w:t>.</w:t>
            </w:r>
          </w:p>
          <w:p w:rsidR="000F7485" w:rsidRPr="002073D4" w:rsidRDefault="000F7485" w:rsidP="00A010E3">
            <w:pPr>
              <w:shd w:val="clear" w:color="auto" w:fill="FFFFFF"/>
              <w:spacing w:after="0" w:line="240" w:lineRule="auto"/>
              <w:rPr>
                <w:rFonts w:ascii="Times New Roman" w:hAnsi="Times New Roman" w:cs="Times New Roman"/>
                <w:color w:val="000000" w:themeColor="text1"/>
                <w:sz w:val="24"/>
                <w:szCs w:val="24"/>
                <w:lang w:val="pt-BR"/>
              </w:rPr>
            </w:pPr>
          </w:p>
        </w:tc>
        <w:tc>
          <w:tcPr>
            <w:tcW w:w="2127" w:type="dxa"/>
            <w:tcBorders>
              <w:top w:val="single" w:sz="4" w:space="0" w:color="000000"/>
              <w:left w:val="single" w:sz="4" w:space="0" w:color="000000"/>
              <w:bottom w:val="single" w:sz="4" w:space="0" w:color="000000"/>
              <w:right w:val="single" w:sz="4" w:space="0" w:color="000000"/>
            </w:tcBorders>
            <w:hideMark/>
          </w:tcPr>
          <w:p w:rsidR="0068053E" w:rsidRPr="002073D4" w:rsidRDefault="0068053E" w:rsidP="0068053E">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t>03.04-07.04.2023</w:t>
            </w:r>
          </w:p>
          <w:p w:rsidR="000F7485" w:rsidRPr="002073D4" w:rsidRDefault="000F7485" w:rsidP="004773D3">
            <w:pPr>
              <w:spacing w:after="0"/>
              <w:rPr>
                <w:rFonts w:ascii="Times New Roman" w:eastAsia="Times New Roman" w:hAnsi="Times New Roman" w:cs="Times New Roman"/>
                <w:b/>
                <w:color w:val="000000" w:themeColor="text1"/>
                <w:sz w:val="24"/>
                <w:szCs w:val="24"/>
                <w:lang w:eastAsia="ro-RO"/>
              </w:rPr>
            </w:pP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A010E3">
            <w:pPr>
              <w:tabs>
                <w:tab w:val="left" w:pos="15309"/>
              </w:tabs>
              <w:spacing w:after="0"/>
              <w:rPr>
                <w:rFonts w:ascii="Times New Roman" w:hAnsi="Times New Roman" w:cs="Times New Roman"/>
                <w:color w:val="000000" w:themeColor="text1"/>
                <w:sz w:val="24"/>
                <w:szCs w:val="24"/>
              </w:rPr>
            </w:pPr>
            <w:r w:rsidRPr="002073D4">
              <w:rPr>
                <w:rFonts w:ascii="Times New Roman" w:hAnsi="Times New Roman" w:cs="Times New Roman"/>
                <w:color w:val="000000" w:themeColor="text1"/>
                <w:sz w:val="24"/>
                <w:szCs w:val="24"/>
              </w:rPr>
              <w:t>Monitorizare</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0F7485" w:rsidRPr="00732252" w:rsidTr="00587B80">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Monitorizarea evoluției situației COVID-19 în instituţiile municipale de învăţământ</w:t>
            </w:r>
          </w:p>
          <w:p w:rsidR="000F7485" w:rsidRPr="002073D4" w:rsidRDefault="000F7485"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243BBB">
            <w:pPr>
              <w:spacing w:after="0" w:line="240" w:lineRule="auto"/>
              <w:ind w:firstLine="34"/>
              <w:jc w:val="both"/>
              <w:rPr>
                <w:rFonts w:ascii="Times New Roman" w:hAnsi="Times New Roman" w:cs="Times New Roman"/>
                <w:bCs/>
                <w:color w:val="000000" w:themeColor="text1"/>
                <w:sz w:val="24"/>
                <w:szCs w:val="24"/>
                <w:lang w:val="pt-BR"/>
              </w:rPr>
            </w:pPr>
            <w:bookmarkStart w:id="3" w:name="_Hlk129357551"/>
            <w:r w:rsidRPr="002073D4">
              <w:rPr>
                <w:rFonts w:ascii="Times New Roman" w:hAnsi="Times New Roman" w:cs="Times New Roman"/>
                <w:color w:val="000000" w:themeColor="text1"/>
                <w:sz w:val="24"/>
                <w:szCs w:val="24"/>
                <w:lang w:val="pt-BR"/>
              </w:rPr>
              <w:t>Monitorizarea evoluției situației COVID-19</w:t>
            </w:r>
            <w:r w:rsidRPr="002073D4">
              <w:rPr>
                <w:rFonts w:ascii="Times New Roman" w:hAnsi="Times New Roman" w:cs="Times New Roman"/>
                <w:b/>
                <w:bCs/>
                <w:color w:val="000000" w:themeColor="text1"/>
                <w:sz w:val="24"/>
                <w:szCs w:val="24"/>
                <w:lang w:val="pt-BR"/>
              </w:rPr>
              <w:t xml:space="preserve"> </w:t>
            </w:r>
            <w:r w:rsidRPr="002073D4">
              <w:rPr>
                <w:rFonts w:ascii="Times New Roman" w:hAnsi="Times New Roman" w:cs="Times New Roman"/>
                <w:bCs/>
                <w:color w:val="000000" w:themeColor="text1"/>
                <w:sz w:val="24"/>
                <w:szCs w:val="24"/>
                <w:lang w:val="pt-BR"/>
              </w:rPr>
              <w:t xml:space="preserve">se efectuează săptămânal în 150 instituții de învățământ din municipiul Chișinău </w:t>
            </w:r>
            <w:r w:rsidRPr="002073D4">
              <w:rPr>
                <w:rFonts w:ascii="Times New Roman" w:hAnsi="Times New Roman" w:cs="Times New Roman"/>
                <w:color w:val="000000" w:themeColor="text1"/>
                <w:sz w:val="24"/>
                <w:szCs w:val="24"/>
                <w:lang w:val="pt-BR"/>
              </w:rPr>
              <w:t xml:space="preserve">(131 de instituții de învățământ public şi </w:t>
            </w:r>
            <w:r w:rsidRPr="002073D4">
              <w:rPr>
                <w:rFonts w:ascii="Times New Roman" w:hAnsi="Times New Roman" w:cs="Times New Roman"/>
                <w:bCs/>
                <w:color w:val="000000" w:themeColor="text1"/>
                <w:sz w:val="24"/>
                <w:szCs w:val="24"/>
                <w:lang w:val="pt-BR"/>
              </w:rPr>
              <w:t>19 instituții private).</w:t>
            </w:r>
          </w:p>
          <w:p w:rsidR="000F7485" w:rsidRPr="002073D4" w:rsidRDefault="000F7485" w:rsidP="00243BBB">
            <w:pPr>
              <w:spacing w:after="0" w:line="240" w:lineRule="auto"/>
              <w:ind w:firstLine="34"/>
              <w:jc w:val="both"/>
              <w:rPr>
                <w:rFonts w:ascii="Times New Roman" w:hAnsi="Times New Roman" w:cs="Times New Roman"/>
                <w:bCs/>
                <w:color w:val="000000" w:themeColor="text1"/>
                <w:sz w:val="24"/>
                <w:szCs w:val="24"/>
                <w:lang w:val="pt-BR"/>
              </w:rPr>
            </w:pPr>
            <w:r w:rsidRPr="002073D4">
              <w:rPr>
                <w:rFonts w:ascii="Times New Roman" w:hAnsi="Times New Roman" w:cs="Times New Roman"/>
                <w:bCs/>
                <w:color w:val="000000" w:themeColor="text1"/>
                <w:sz w:val="24"/>
                <w:szCs w:val="24"/>
                <w:lang w:val="pt-BR"/>
              </w:rPr>
              <w:t>În rezultatul analizei datelor parvenite din instituțiile de învățământ din subordine, s-a constatat:</w:t>
            </w:r>
          </w:p>
          <w:p w:rsidR="000F7485" w:rsidRPr="002073D4" w:rsidRDefault="000F7485" w:rsidP="004B2ED1">
            <w:pPr>
              <w:pStyle w:val="Listparagraf"/>
              <w:spacing w:line="276" w:lineRule="auto"/>
              <w:ind w:left="0" w:firstLine="708"/>
              <w:jc w:val="both"/>
              <w:rPr>
                <w:color w:val="000000" w:themeColor="text1"/>
                <w:sz w:val="24"/>
                <w:szCs w:val="24"/>
                <w:lang w:eastAsia="en-US"/>
              </w:rPr>
            </w:pPr>
            <w:r w:rsidRPr="002073D4">
              <w:rPr>
                <w:b/>
                <w:color w:val="000000" w:themeColor="text1"/>
                <w:sz w:val="24"/>
                <w:szCs w:val="24"/>
                <w:lang w:eastAsia="en-US"/>
              </w:rPr>
              <w:t>confirmați pozitiv –</w:t>
            </w:r>
            <w:r w:rsidRPr="002073D4">
              <w:rPr>
                <w:color w:val="000000" w:themeColor="text1"/>
                <w:sz w:val="24"/>
                <w:szCs w:val="24"/>
                <w:lang w:eastAsia="en-US"/>
              </w:rPr>
              <w:t xml:space="preserve"> </w:t>
            </w:r>
            <w:r w:rsidRPr="002073D4">
              <w:rPr>
                <w:b/>
                <w:i/>
                <w:color w:val="000000" w:themeColor="text1"/>
                <w:sz w:val="24"/>
                <w:szCs w:val="24"/>
                <w:lang w:eastAsia="en-US"/>
              </w:rPr>
              <w:t>8</w:t>
            </w:r>
            <w:r w:rsidRPr="002073D4">
              <w:rPr>
                <w:b/>
                <w:bCs/>
                <w:i/>
                <w:color w:val="000000" w:themeColor="text1"/>
                <w:sz w:val="24"/>
                <w:szCs w:val="24"/>
                <w:lang w:eastAsia="en-US"/>
              </w:rPr>
              <w:t xml:space="preserve"> elevi</w:t>
            </w:r>
            <w:r w:rsidRPr="002073D4">
              <w:rPr>
                <w:color w:val="000000" w:themeColor="text1"/>
                <w:sz w:val="24"/>
                <w:szCs w:val="24"/>
                <w:lang w:eastAsia="en-US"/>
              </w:rPr>
              <w:t xml:space="preserve"> </w:t>
            </w:r>
          </w:p>
          <w:p w:rsidR="000F7485" w:rsidRPr="002073D4" w:rsidRDefault="000F7485" w:rsidP="004B2ED1">
            <w:pPr>
              <w:pStyle w:val="Listparagraf"/>
              <w:spacing w:line="276" w:lineRule="auto"/>
              <w:ind w:left="0" w:firstLine="708"/>
              <w:jc w:val="both"/>
              <w:rPr>
                <w:b/>
                <w:color w:val="000000" w:themeColor="text1"/>
                <w:sz w:val="24"/>
                <w:szCs w:val="24"/>
                <w:lang w:eastAsia="en-US"/>
              </w:rPr>
            </w:pPr>
            <w:r w:rsidRPr="002073D4">
              <w:rPr>
                <w:b/>
                <w:color w:val="000000" w:themeColor="text1"/>
                <w:sz w:val="24"/>
                <w:szCs w:val="24"/>
                <w:lang w:eastAsia="en-US"/>
              </w:rPr>
              <w:t xml:space="preserve">confirmate pozitiv – </w:t>
            </w:r>
            <w:r w:rsidRPr="002073D4">
              <w:rPr>
                <w:b/>
                <w:i/>
                <w:color w:val="000000" w:themeColor="text1"/>
                <w:sz w:val="24"/>
                <w:szCs w:val="24"/>
                <w:lang w:eastAsia="en-US"/>
              </w:rPr>
              <w:t>1 cadru didactic</w:t>
            </w:r>
            <w:r w:rsidRPr="002073D4">
              <w:rPr>
                <w:color w:val="000000" w:themeColor="text1"/>
                <w:sz w:val="24"/>
                <w:szCs w:val="24"/>
                <w:lang w:eastAsia="en-US"/>
              </w:rPr>
              <w:t xml:space="preserve">. </w:t>
            </w:r>
          </w:p>
          <w:p w:rsidR="000F7485" w:rsidRPr="002073D4" w:rsidRDefault="000F7485" w:rsidP="004B2ED1">
            <w:pPr>
              <w:pStyle w:val="Listparagraf"/>
              <w:spacing w:line="276" w:lineRule="auto"/>
              <w:ind w:left="0" w:firstLine="708"/>
              <w:jc w:val="both"/>
              <w:rPr>
                <w:color w:val="000000" w:themeColor="text1"/>
                <w:sz w:val="24"/>
                <w:szCs w:val="24"/>
                <w:lang w:eastAsia="en-US"/>
              </w:rPr>
            </w:pPr>
            <w:r w:rsidRPr="002073D4">
              <w:rPr>
                <w:b/>
                <w:color w:val="000000" w:themeColor="text1"/>
                <w:sz w:val="24"/>
                <w:szCs w:val="24"/>
                <w:lang w:eastAsia="en-US"/>
              </w:rPr>
              <w:t>în autoizolare</w:t>
            </w:r>
            <w:r w:rsidRPr="002073D4">
              <w:rPr>
                <w:color w:val="000000" w:themeColor="text1"/>
                <w:sz w:val="24"/>
                <w:szCs w:val="24"/>
                <w:lang w:eastAsia="en-US"/>
              </w:rPr>
              <w:t xml:space="preserve"> –  </w:t>
            </w:r>
            <w:r w:rsidRPr="002073D4">
              <w:rPr>
                <w:b/>
                <w:i/>
                <w:color w:val="000000" w:themeColor="text1"/>
                <w:sz w:val="24"/>
                <w:szCs w:val="24"/>
                <w:lang w:eastAsia="en-US"/>
              </w:rPr>
              <w:t>0  elevi</w:t>
            </w:r>
          </w:p>
          <w:p w:rsidR="000F7485" w:rsidRPr="002073D4" w:rsidRDefault="000F7485" w:rsidP="004B2ED1">
            <w:pPr>
              <w:pStyle w:val="Listparagraf"/>
              <w:spacing w:line="276" w:lineRule="auto"/>
              <w:ind w:left="0" w:firstLine="708"/>
              <w:jc w:val="both"/>
              <w:rPr>
                <w:b/>
                <w:color w:val="000000" w:themeColor="text1"/>
                <w:sz w:val="24"/>
                <w:szCs w:val="24"/>
                <w:lang w:eastAsia="en-US"/>
              </w:rPr>
            </w:pPr>
            <w:r w:rsidRPr="002073D4">
              <w:rPr>
                <w:color w:val="000000" w:themeColor="text1"/>
                <w:sz w:val="24"/>
                <w:szCs w:val="24"/>
                <w:lang w:eastAsia="en-US"/>
              </w:rPr>
              <w:t xml:space="preserve">                            </w:t>
            </w:r>
            <w:r w:rsidRPr="002073D4">
              <w:rPr>
                <w:b/>
                <w:i/>
                <w:color w:val="000000" w:themeColor="text1"/>
                <w:sz w:val="24"/>
                <w:szCs w:val="24"/>
                <w:lang w:eastAsia="en-US"/>
              </w:rPr>
              <w:t>0 cadre didactice</w:t>
            </w:r>
            <w:r w:rsidRPr="002073D4">
              <w:rPr>
                <w:b/>
                <w:color w:val="000000" w:themeColor="text1"/>
                <w:sz w:val="24"/>
                <w:szCs w:val="24"/>
                <w:lang w:eastAsia="en-US"/>
              </w:rPr>
              <w:t xml:space="preserve"> </w:t>
            </w:r>
          </w:p>
          <w:p w:rsidR="000F7485" w:rsidRPr="002073D4" w:rsidRDefault="000F7485" w:rsidP="00B33709">
            <w:pPr>
              <w:pStyle w:val="Listparagraf"/>
              <w:spacing w:line="276" w:lineRule="auto"/>
              <w:ind w:left="0"/>
              <w:jc w:val="both"/>
              <w:rPr>
                <w:color w:val="000000" w:themeColor="text1"/>
                <w:sz w:val="24"/>
                <w:szCs w:val="24"/>
                <w:lang w:eastAsia="en-US"/>
              </w:rPr>
            </w:pPr>
            <w:r w:rsidRPr="002073D4">
              <w:rPr>
                <w:color w:val="000000" w:themeColor="text1"/>
                <w:sz w:val="24"/>
                <w:szCs w:val="24"/>
                <w:lang w:eastAsia="en-US"/>
              </w:rPr>
              <w:t xml:space="preserve">Din personalul nedidactic și auxiliar confirmat pozitiv (inclusiv cazurile noi  din ultima săptămână) sunt </w:t>
            </w:r>
            <w:r w:rsidRPr="002073D4">
              <w:rPr>
                <w:b/>
                <w:bCs/>
                <w:i/>
                <w:color w:val="000000" w:themeColor="text1"/>
                <w:sz w:val="24"/>
                <w:szCs w:val="24"/>
                <w:lang w:eastAsia="en-US"/>
              </w:rPr>
              <w:t>0 persoane</w:t>
            </w:r>
            <w:r w:rsidRPr="002073D4">
              <w:rPr>
                <w:color w:val="000000" w:themeColor="text1"/>
                <w:sz w:val="24"/>
                <w:szCs w:val="24"/>
                <w:lang w:eastAsia="en-US"/>
              </w:rPr>
              <w:t xml:space="preserve"> </w:t>
            </w:r>
            <w:r w:rsidRPr="002073D4">
              <w:rPr>
                <w:i/>
                <w:color w:val="000000" w:themeColor="text1"/>
                <w:sz w:val="24"/>
                <w:szCs w:val="24"/>
                <w:lang w:eastAsia="en-US"/>
              </w:rPr>
              <w:lastRenderedPageBreak/>
              <w:t xml:space="preserve">și </w:t>
            </w:r>
            <w:r w:rsidRPr="002073D4">
              <w:rPr>
                <w:b/>
                <w:bCs/>
                <w:i/>
                <w:color w:val="000000" w:themeColor="text1"/>
                <w:sz w:val="24"/>
                <w:szCs w:val="24"/>
                <w:lang w:eastAsia="en-US"/>
              </w:rPr>
              <w:t>0 persoane</w:t>
            </w:r>
            <w:r w:rsidRPr="002073D4">
              <w:rPr>
                <w:color w:val="000000" w:themeColor="text1"/>
                <w:sz w:val="24"/>
                <w:szCs w:val="24"/>
                <w:lang w:eastAsia="en-US"/>
              </w:rPr>
              <w:t xml:space="preserve"> aflată în autoizolare. </w:t>
            </w:r>
          </w:p>
          <w:p w:rsidR="000F7485" w:rsidRPr="002073D4" w:rsidRDefault="000F7485" w:rsidP="004B2ED1">
            <w:pPr>
              <w:spacing w:after="0" w:line="240" w:lineRule="auto"/>
              <w:rPr>
                <w:rFonts w:ascii="Times New Roman" w:eastAsia="Times New Roman" w:hAnsi="Times New Roman" w:cs="Times New Roman"/>
                <w:b/>
                <w:color w:val="000000" w:themeColor="text1"/>
                <w:sz w:val="24"/>
                <w:szCs w:val="24"/>
                <w:lang w:val="pt-BR"/>
              </w:rPr>
            </w:pPr>
            <w:r w:rsidRPr="002073D4">
              <w:rPr>
                <w:rFonts w:ascii="Times New Roman" w:eastAsia="Times New Roman" w:hAnsi="Times New Roman" w:cs="Times New Roman"/>
                <w:b/>
                <w:color w:val="000000" w:themeColor="text1"/>
                <w:sz w:val="24"/>
                <w:szCs w:val="24"/>
                <w:lang w:val="pt-BR"/>
              </w:rPr>
              <w:t>Instituţii de învăţământ preşcolar (IET)</w:t>
            </w:r>
          </w:p>
          <w:p w:rsidR="000F7485" w:rsidRPr="002073D4" w:rsidRDefault="000F7485" w:rsidP="00243BBB">
            <w:pPr>
              <w:spacing w:after="0" w:line="240" w:lineRule="auto"/>
              <w:rPr>
                <w:rFonts w:ascii="Times New Roman" w:eastAsia="Times New Roman" w:hAnsi="Times New Roman" w:cs="Times New Roman"/>
                <w:b/>
                <w:i/>
                <w:color w:val="000000" w:themeColor="text1"/>
                <w:sz w:val="24"/>
                <w:szCs w:val="24"/>
                <w:lang w:val="pt-BR"/>
              </w:rPr>
            </w:pPr>
            <w:r w:rsidRPr="002073D4">
              <w:rPr>
                <w:rFonts w:ascii="Times New Roman" w:eastAsia="Times New Roman" w:hAnsi="Times New Roman" w:cs="Times New Roman"/>
                <w:b/>
                <w:color w:val="000000" w:themeColor="text1"/>
                <w:sz w:val="24"/>
                <w:szCs w:val="24"/>
                <w:lang w:val="pt-BR"/>
              </w:rPr>
              <w:t xml:space="preserve">copii </w:t>
            </w:r>
            <w:r w:rsidRPr="002073D4">
              <w:rPr>
                <w:rFonts w:ascii="Times New Roman" w:hAnsi="Times New Roman" w:cs="Times New Roman"/>
                <w:b/>
                <w:color w:val="000000" w:themeColor="text1"/>
                <w:sz w:val="24"/>
                <w:szCs w:val="24"/>
                <w:lang w:val="pt-BR"/>
              </w:rPr>
              <w:t xml:space="preserve">confirmați pozitiv </w:t>
            </w:r>
            <w:r w:rsidRPr="002073D4">
              <w:rPr>
                <w:rFonts w:ascii="Times New Roman" w:eastAsia="Times New Roman" w:hAnsi="Times New Roman" w:cs="Times New Roman"/>
                <w:b/>
                <w:color w:val="000000" w:themeColor="text1"/>
                <w:sz w:val="24"/>
                <w:szCs w:val="24"/>
                <w:lang w:val="pt-BR"/>
              </w:rPr>
              <w:t xml:space="preserve">– </w:t>
            </w:r>
            <w:r w:rsidRPr="002073D4">
              <w:rPr>
                <w:rFonts w:ascii="Times New Roman" w:eastAsia="Times New Roman" w:hAnsi="Times New Roman" w:cs="Times New Roman"/>
                <w:b/>
                <w:i/>
                <w:color w:val="000000" w:themeColor="text1"/>
                <w:sz w:val="24"/>
                <w:szCs w:val="24"/>
                <w:lang w:val="ro-RO"/>
              </w:rPr>
              <w:t>0</w:t>
            </w:r>
            <w:r w:rsidRPr="002073D4">
              <w:rPr>
                <w:rFonts w:ascii="Times New Roman" w:eastAsia="Times New Roman" w:hAnsi="Times New Roman" w:cs="Times New Roman"/>
                <w:b/>
                <w:i/>
                <w:color w:val="000000" w:themeColor="text1"/>
                <w:sz w:val="24"/>
                <w:szCs w:val="24"/>
                <w:lang w:val="pt-BR"/>
              </w:rPr>
              <w:t xml:space="preserve"> cazuri;</w:t>
            </w:r>
          </w:p>
          <w:p w:rsidR="000F7485" w:rsidRPr="002073D4" w:rsidRDefault="000F7485" w:rsidP="00243BBB">
            <w:pPr>
              <w:spacing w:after="0" w:line="240" w:lineRule="auto"/>
              <w:rPr>
                <w:rFonts w:ascii="Times New Roman" w:eastAsia="Times New Roman" w:hAnsi="Times New Roman" w:cs="Times New Roman"/>
                <w:b/>
                <w:i/>
                <w:color w:val="000000" w:themeColor="text1"/>
                <w:sz w:val="24"/>
                <w:szCs w:val="24"/>
                <w:lang w:val="pt-BR"/>
              </w:rPr>
            </w:pPr>
            <w:r w:rsidRPr="002073D4">
              <w:rPr>
                <w:rFonts w:ascii="Times New Roman" w:hAnsi="Times New Roman" w:cs="Times New Roman"/>
                <w:b/>
                <w:color w:val="000000" w:themeColor="text1"/>
                <w:sz w:val="24"/>
                <w:szCs w:val="24"/>
                <w:lang w:val="pt-BR"/>
              </w:rPr>
              <w:t>angajaţi</w:t>
            </w:r>
            <w:r w:rsidRPr="002073D4">
              <w:rPr>
                <w:rFonts w:ascii="Times New Roman" w:hAnsi="Times New Roman" w:cs="Times New Roman"/>
                <w:color w:val="000000" w:themeColor="text1"/>
                <w:sz w:val="24"/>
                <w:szCs w:val="24"/>
                <w:lang w:val="pt-BR"/>
              </w:rPr>
              <w:t xml:space="preserve"> </w:t>
            </w:r>
            <w:r w:rsidRPr="002073D4">
              <w:rPr>
                <w:rFonts w:ascii="Times New Roman" w:hAnsi="Times New Roman" w:cs="Times New Roman"/>
                <w:b/>
                <w:color w:val="000000" w:themeColor="text1"/>
                <w:sz w:val="24"/>
                <w:szCs w:val="24"/>
                <w:lang w:val="pt-BR"/>
              </w:rPr>
              <w:t xml:space="preserve">confirmați pozitiv </w:t>
            </w:r>
            <w:r w:rsidRPr="002073D4">
              <w:rPr>
                <w:rFonts w:ascii="Times New Roman" w:hAnsi="Times New Roman" w:cs="Times New Roman"/>
                <w:color w:val="000000" w:themeColor="text1"/>
                <w:sz w:val="24"/>
                <w:szCs w:val="24"/>
                <w:lang w:val="pt-BR"/>
              </w:rPr>
              <w:t xml:space="preserve">– </w:t>
            </w:r>
            <w:r w:rsidRPr="002073D4">
              <w:rPr>
                <w:rFonts w:ascii="Times New Roman" w:hAnsi="Times New Roman" w:cs="Times New Roman"/>
                <w:b/>
                <w:i/>
                <w:color w:val="000000" w:themeColor="text1"/>
                <w:sz w:val="24"/>
                <w:szCs w:val="24"/>
                <w:lang w:val="pt-BR"/>
              </w:rPr>
              <w:t>0 cazuri.</w:t>
            </w:r>
          </w:p>
          <w:p w:rsidR="000F7485" w:rsidRPr="002073D4" w:rsidRDefault="000F7485" w:rsidP="000E3A18">
            <w:pPr>
              <w:pStyle w:val="Frspaiere"/>
              <w:ind w:firstLine="708"/>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Pentru evitarea îmbolnăvirilor în instituțiile de învățământ cu grupe preșcolare de către asistenții medicali se efectuează zilnic supravegherea epidemiologică a infecțiilor acute ale căilor respiratorii superioare (IACRS), se aplică măsuri de profilaxie, respectând normele igienico-sanitare. Se asigură depistarea şi notificarea fiecărui caz suspect de (IACRS), şi instituirea măsurilor de control a infecţiei.</w:t>
            </w:r>
          </w:p>
          <w:p w:rsidR="000F7485" w:rsidRPr="002073D4" w:rsidRDefault="000F7485" w:rsidP="000E3A18">
            <w:pPr>
              <w:pStyle w:val="Frspaiere"/>
              <w:ind w:firstLine="708"/>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ro-MO"/>
              </w:rPr>
              <w:t>Sunt monitorizaţi educatorii cum realizează primirea copiilor, discuţiile cu părinţii despre starea de sănătate a copiilor, aerisirea grupelor, respectarea igienei personale, respectarea normelor sanitare, organizarea plimbărilor copiilor.</w:t>
            </w:r>
          </w:p>
          <w:bookmarkEnd w:id="3"/>
          <w:p w:rsidR="000F7485" w:rsidRPr="002073D4" w:rsidRDefault="000F7485" w:rsidP="004B2ED1">
            <w:pPr>
              <w:pStyle w:val="Frspaiere"/>
              <w:spacing w:line="276" w:lineRule="auto"/>
              <w:ind w:left="33"/>
              <w:jc w:val="both"/>
              <w:rPr>
                <w:rFonts w:ascii="Times New Roman" w:hAnsi="Times New Roman" w:cs="Times New Roman"/>
                <w:b/>
                <w:i/>
                <w:color w:val="000000" w:themeColor="text1"/>
                <w:sz w:val="24"/>
                <w:szCs w:val="24"/>
                <w:lang w:val="pt-BR"/>
              </w:rPr>
            </w:pP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C138BB">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lastRenderedPageBreak/>
              <w:t>03.04-07.04.2023</w:t>
            </w:r>
          </w:p>
          <w:p w:rsidR="000F7485" w:rsidRPr="002073D4" w:rsidRDefault="000F7485" w:rsidP="009967C8">
            <w:pPr>
              <w:spacing w:after="0" w:line="240" w:lineRule="auto"/>
              <w:rPr>
                <w:rFonts w:ascii="Times New Roman" w:hAnsi="Times New Roman" w:cs="Times New Roman"/>
                <w:b/>
                <w:color w:val="000000" w:themeColor="text1"/>
                <w:sz w:val="24"/>
                <w:szCs w:val="24"/>
                <w:lang w:val="ro-RO"/>
              </w:rPr>
            </w:pP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2073D4">
              <w:rPr>
                <w:rFonts w:ascii="Times New Roman" w:hAnsi="Times New Roman" w:cs="Times New Roman"/>
                <w:color w:val="000000" w:themeColor="text1"/>
                <w:sz w:val="24"/>
                <w:szCs w:val="24"/>
                <w:lang w:val="pt-BR"/>
              </w:rPr>
              <w:t>Identificarea instituțiilor ce necesită accentuarea masurilor de profilactică.</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0F7485" w:rsidRPr="00732252" w:rsidTr="00587B80">
        <w:trPr>
          <w:trHeight w:val="1272"/>
        </w:trPr>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lastRenderedPageBreak/>
              <w:t>Monitorizarea încadrării temporare a copiilor de  vârstă preşcolară şi școlară cu statut de refugiat din Ucraina</w:t>
            </w:r>
          </w:p>
          <w:p w:rsidR="000F7485" w:rsidRPr="002073D4" w:rsidRDefault="000F7485" w:rsidP="004B2ED1">
            <w:pPr>
              <w:spacing w:after="0" w:line="240" w:lineRule="auto"/>
              <w:jc w:val="both"/>
              <w:rPr>
                <w:rFonts w:ascii="Times New Roman" w:hAnsi="Times New Roman" w:cs="Times New Roman"/>
                <w:b/>
                <w:color w:val="000000" w:themeColor="text1"/>
                <w:sz w:val="24"/>
                <w:szCs w:val="24"/>
                <w:lang w:val="pt-BR"/>
              </w:rPr>
            </w:pPr>
          </w:p>
          <w:p w:rsidR="000F7485" w:rsidRPr="002073D4" w:rsidRDefault="000F7485" w:rsidP="004B2ED1">
            <w:pPr>
              <w:spacing w:after="0" w:line="240" w:lineRule="auto"/>
              <w:jc w:val="both"/>
              <w:rPr>
                <w:rFonts w:ascii="Times New Roman" w:hAnsi="Times New Roman" w:cs="Times New Roman"/>
                <w:b/>
                <w:color w:val="000000" w:themeColor="text1"/>
                <w:sz w:val="24"/>
                <w:szCs w:val="24"/>
                <w:lang w:val="pt-BR"/>
              </w:rPr>
            </w:pPr>
          </w:p>
          <w:p w:rsidR="000F7485" w:rsidRPr="002073D4" w:rsidRDefault="000F7485"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p w:rsidR="000F7485" w:rsidRPr="002073D4" w:rsidRDefault="000F7485"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0F7485" w:rsidRPr="002073D4" w:rsidRDefault="000F7485"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0F7485" w:rsidRPr="002073D4" w:rsidRDefault="000F7485"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0F7485" w:rsidRPr="002073D4" w:rsidRDefault="000F7485"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0F7485" w:rsidRPr="002073D4" w:rsidRDefault="000F7485"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0F7485" w:rsidRPr="002073D4" w:rsidRDefault="000F7485"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0F7485" w:rsidRPr="002073D4" w:rsidRDefault="000F7485"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0F7485" w:rsidRPr="002073D4" w:rsidRDefault="000F7485"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0F7485" w:rsidRPr="002073D4" w:rsidRDefault="000F7485"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0F7485" w:rsidRPr="002073D4" w:rsidRDefault="000F7485" w:rsidP="004B2ED1">
            <w:pPr>
              <w:pStyle w:val="1"/>
              <w:shd w:val="clear" w:color="auto" w:fill="auto"/>
              <w:spacing w:after="0" w:line="240" w:lineRule="auto"/>
              <w:jc w:val="both"/>
              <w:rPr>
                <w:rStyle w:val="11pt"/>
                <w:color w:val="000000" w:themeColor="text1"/>
                <w:sz w:val="24"/>
                <w:szCs w:val="24"/>
              </w:rPr>
            </w:pPr>
            <w:r w:rsidRPr="002073D4">
              <w:rPr>
                <w:color w:val="000000" w:themeColor="text1"/>
                <w:sz w:val="24"/>
                <w:szCs w:val="24"/>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r w:rsidRPr="002073D4">
              <w:rPr>
                <w:rFonts w:ascii="Times New Roman" w:hAnsi="Times New Roman" w:cs="Times New Roman"/>
                <w:b/>
                <w:bCs/>
                <w:color w:val="000000" w:themeColor="text1"/>
                <w:sz w:val="24"/>
                <w:szCs w:val="24"/>
                <w:shd w:val="clear" w:color="auto" w:fill="FFFFFF"/>
                <w:lang w:val="ro-RO"/>
              </w:rPr>
              <w:lastRenderedPageBreak/>
              <w:t xml:space="preserve">     </w:t>
            </w:r>
            <w:bookmarkStart w:id="4" w:name="_Hlk129955611"/>
            <w:r w:rsidRPr="002073D4">
              <w:rPr>
                <w:rFonts w:ascii="Times New Roman" w:hAnsi="Times New Roman" w:cs="Times New Roman"/>
                <w:b/>
                <w:bCs/>
                <w:color w:val="000000" w:themeColor="text1"/>
                <w:sz w:val="24"/>
                <w:szCs w:val="24"/>
                <w:shd w:val="clear" w:color="auto" w:fill="FFFFFF"/>
                <w:lang w:val="ro-RO"/>
              </w:rPr>
              <w:t xml:space="preserve"> </w:t>
            </w:r>
            <w:r w:rsidRPr="002073D4">
              <w:rPr>
                <w:rFonts w:ascii="Times New Roman" w:hAnsi="Times New Roman" w:cs="Times New Roman"/>
                <w:color w:val="000000" w:themeColor="text1"/>
                <w:sz w:val="24"/>
                <w:szCs w:val="24"/>
                <w:lang w:val="pt-BR"/>
              </w:rPr>
              <w:t xml:space="preserve">În săptămâna </w:t>
            </w:r>
            <w:r w:rsidRPr="002073D4">
              <w:rPr>
                <w:rStyle w:val="11pt"/>
                <w:rFonts w:eastAsiaTheme="minorHAnsi"/>
                <w:color w:val="000000" w:themeColor="text1"/>
                <w:sz w:val="24"/>
                <w:szCs w:val="24"/>
              </w:rPr>
              <w:t xml:space="preserve">03.04-07.04.23 </w:t>
            </w:r>
            <w:r w:rsidRPr="002073D4">
              <w:rPr>
                <w:rFonts w:ascii="Times New Roman" w:hAnsi="Times New Roman" w:cs="Times New Roman"/>
                <w:color w:val="000000" w:themeColor="text1"/>
                <w:sz w:val="24"/>
                <w:szCs w:val="24"/>
                <w:lang w:val="pt-BR"/>
              </w:rPr>
              <w:t xml:space="preserve">a continuat  monitorizarea încadrării temporare a copiilor </w:t>
            </w:r>
            <w:r w:rsidRPr="002073D4">
              <w:rPr>
                <w:rFonts w:ascii="Times New Roman" w:hAnsi="Times New Roman" w:cs="Times New Roman"/>
                <w:b/>
                <w:color w:val="000000" w:themeColor="text1"/>
                <w:sz w:val="24"/>
                <w:szCs w:val="24"/>
                <w:lang w:val="pt-BR"/>
              </w:rPr>
              <w:t xml:space="preserve">de  vârstă preșcolară şi școlară </w:t>
            </w:r>
            <w:r w:rsidRPr="002073D4">
              <w:rPr>
                <w:rFonts w:ascii="Times New Roman" w:hAnsi="Times New Roman" w:cs="Times New Roman"/>
                <w:color w:val="000000" w:themeColor="text1"/>
                <w:sz w:val="24"/>
                <w:szCs w:val="24"/>
                <w:lang w:val="pt-BR"/>
              </w:rPr>
              <w:t>cu statut de refugiat</w:t>
            </w:r>
            <w:r w:rsidRPr="002073D4">
              <w:rPr>
                <w:rFonts w:ascii="Times New Roman" w:hAnsi="Times New Roman" w:cs="Times New Roman"/>
                <w:b/>
                <w:color w:val="000000" w:themeColor="text1"/>
                <w:sz w:val="24"/>
                <w:szCs w:val="24"/>
                <w:lang w:val="pt-BR"/>
              </w:rPr>
              <w:t xml:space="preserve"> din Ucraina</w:t>
            </w:r>
          </w:p>
          <w:p w:rsidR="000F7485" w:rsidRPr="002073D4" w:rsidRDefault="000F7485" w:rsidP="004B2ED1">
            <w:pPr>
              <w:spacing w:after="0" w:line="240" w:lineRule="auto"/>
              <w:jc w:val="both"/>
              <w:rPr>
                <w:rFonts w:ascii="Times New Roman" w:hAnsi="Times New Roman" w:cs="Times New Roman"/>
                <w:b/>
                <w:color w:val="000000" w:themeColor="text1"/>
                <w:sz w:val="24"/>
                <w:szCs w:val="24"/>
                <w:bdr w:val="none" w:sz="0" w:space="0" w:color="auto" w:frame="1"/>
                <w:lang w:val="pt-BR"/>
              </w:rPr>
            </w:pPr>
            <w:r w:rsidRPr="002073D4">
              <w:rPr>
                <w:rFonts w:ascii="Times New Roman" w:hAnsi="Times New Roman" w:cs="Times New Roman"/>
                <w:b/>
                <w:bCs/>
                <w:color w:val="000000" w:themeColor="text1"/>
                <w:sz w:val="24"/>
                <w:szCs w:val="24"/>
                <w:shd w:val="clear" w:color="auto" w:fill="FFFFFF"/>
                <w:lang w:val="pt-BR"/>
              </w:rPr>
              <w:t xml:space="preserve">     </w:t>
            </w:r>
            <w:r w:rsidRPr="002073D4">
              <w:rPr>
                <w:rFonts w:ascii="Times New Roman" w:hAnsi="Times New Roman" w:cs="Times New Roman"/>
                <w:color w:val="000000" w:themeColor="text1"/>
                <w:sz w:val="24"/>
                <w:szCs w:val="24"/>
                <w:bdr w:val="none" w:sz="0" w:space="0" w:color="auto" w:frame="1"/>
                <w:lang w:val="pt-BR"/>
              </w:rPr>
              <w:t xml:space="preserve">     Datele centralizate de DGETS, prezentate de către conducătorii instituțiilor de învățământ preșcolar, primar şi secundar din municipiu, arată, că, la data de </w:t>
            </w:r>
            <w:r w:rsidRPr="002073D4">
              <w:rPr>
                <w:rFonts w:ascii="Times New Roman" w:hAnsi="Times New Roman" w:cs="Times New Roman"/>
                <w:b/>
                <w:color w:val="000000" w:themeColor="text1"/>
                <w:sz w:val="24"/>
                <w:szCs w:val="24"/>
                <w:bdr w:val="none" w:sz="0" w:space="0" w:color="auto" w:frame="1"/>
                <w:lang w:val="pt-BR"/>
              </w:rPr>
              <w:t xml:space="preserve">07 aprilie </w:t>
            </w:r>
            <w:r w:rsidRPr="002073D4">
              <w:rPr>
                <w:rFonts w:ascii="Times New Roman" w:hAnsi="Times New Roman" w:cs="Times New Roman"/>
                <w:color w:val="000000" w:themeColor="text1"/>
                <w:sz w:val="24"/>
                <w:szCs w:val="24"/>
                <w:bdr w:val="none" w:sz="0" w:space="0" w:color="auto" w:frame="1"/>
                <w:lang w:val="pt-BR"/>
              </w:rPr>
              <w:t xml:space="preserve"> </w:t>
            </w:r>
            <w:r w:rsidRPr="002073D4">
              <w:rPr>
                <w:rFonts w:ascii="Times New Roman" w:hAnsi="Times New Roman" w:cs="Times New Roman"/>
                <w:b/>
                <w:bCs/>
                <w:color w:val="000000" w:themeColor="text1"/>
                <w:sz w:val="24"/>
                <w:szCs w:val="24"/>
                <w:bdr w:val="none" w:sz="0" w:space="0" w:color="auto" w:frame="1"/>
                <w:lang w:val="pt-BR"/>
              </w:rPr>
              <w:t xml:space="preserve">2023 </w:t>
            </w:r>
            <w:r w:rsidRPr="002073D4">
              <w:rPr>
                <w:rFonts w:ascii="Times New Roman" w:hAnsi="Times New Roman" w:cs="Times New Roman"/>
                <w:color w:val="000000" w:themeColor="text1"/>
                <w:sz w:val="24"/>
                <w:szCs w:val="24"/>
                <w:bdr w:val="none" w:sz="0" w:space="0" w:color="auto" w:frame="1"/>
                <w:lang w:val="pt-BR"/>
              </w:rPr>
              <w:t xml:space="preserve">sunt înscriși în școlile și grădinițele din municipiu </w:t>
            </w:r>
            <w:r w:rsidRPr="002073D4">
              <w:rPr>
                <w:rFonts w:ascii="Times New Roman" w:hAnsi="Times New Roman" w:cs="Times New Roman"/>
                <w:b/>
                <w:bCs/>
                <w:color w:val="000000" w:themeColor="text1"/>
                <w:sz w:val="24"/>
                <w:szCs w:val="24"/>
                <w:shd w:val="clear" w:color="auto" w:fill="FFFFFF"/>
                <w:lang w:val="pt-BR"/>
              </w:rPr>
              <w:t>8</w:t>
            </w:r>
            <w:r w:rsidR="000468FC" w:rsidRPr="002073D4">
              <w:rPr>
                <w:rFonts w:ascii="Times New Roman" w:hAnsi="Times New Roman" w:cs="Times New Roman"/>
                <w:b/>
                <w:bCs/>
                <w:color w:val="000000" w:themeColor="text1"/>
                <w:sz w:val="24"/>
                <w:szCs w:val="24"/>
                <w:shd w:val="clear" w:color="auto" w:fill="FFFFFF"/>
                <w:lang w:val="pt-BR"/>
              </w:rPr>
              <w:t>61</w:t>
            </w:r>
            <w:r w:rsidRPr="002073D4">
              <w:rPr>
                <w:rFonts w:ascii="Times New Roman" w:hAnsi="Times New Roman" w:cs="Times New Roman"/>
                <w:b/>
                <w:bCs/>
                <w:color w:val="000000" w:themeColor="text1"/>
                <w:sz w:val="24"/>
                <w:szCs w:val="24"/>
                <w:shd w:val="clear" w:color="auto" w:fill="FFFFFF"/>
                <w:lang w:val="pt-BR"/>
              </w:rPr>
              <w:t xml:space="preserve"> </w:t>
            </w:r>
            <w:r w:rsidRPr="002073D4">
              <w:rPr>
                <w:rFonts w:ascii="Times New Roman" w:hAnsi="Times New Roman" w:cs="Times New Roman"/>
                <w:b/>
                <w:color w:val="000000" w:themeColor="text1"/>
                <w:sz w:val="24"/>
                <w:szCs w:val="24"/>
                <w:bdr w:val="none" w:sz="0" w:space="0" w:color="auto" w:frame="1"/>
                <w:lang w:val="pt-BR"/>
              </w:rPr>
              <w:t xml:space="preserve"> de copii</w:t>
            </w:r>
            <w:r w:rsidRPr="002073D4">
              <w:rPr>
                <w:rFonts w:ascii="Times New Roman" w:hAnsi="Times New Roman" w:cs="Times New Roman"/>
                <w:color w:val="000000" w:themeColor="text1"/>
                <w:sz w:val="24"/>
                <w:szCs w:val="24"/>
                <w:bdr w:val="none" w:sz="0" w:space="0" w:color="auto" w:frame="1"/>
                <w:lang w:val="pt-BR"/>
              </w:rPr>
              <w:t xml:space="preserve"> refugiați din Ucraina, dintre care:</w:t>
            </w:r>
          </w:p>
          <w:p w:rsidR="000F7485" w:rsidRPr="002073D4" w:rsidRDefault="000F7485" w:rsidP="004B2ED1">
            <w:pPr>
              <w:pStyle w:val="1"/>
              <w:shd w:val="clear" w:color="auto" w:fill="auto"/>
              <w:spacing w:after="0" w:line="240" w:lineRule="auto"/>
              <w:jc w:val="both"/>
              <w:rPr>
                <w:color w:val="000000" w:themeColor="text1"/>
                <w:sz w:val="24"/>
                <w:szCs w:val="24"/>
                <w:bdr w:val="none" w:sz="0" w:space="0" w:color="auto" w:frame="1"/>
                <w:lang w:val="pt-BR"/>
              </w:rPr>
            </w:pPr>
            <w:r w:rsidRPr="002073D4">
              <w:rPr>
                <w:color w:val="000000" w:themeColor="text1"/>
                <w:sz w:val="24"/>
                <w:szCs w:val="24"/>
                <w:bdr w:val="none" w:sz="0" w:space="0" w:color="auto" w:frame="1"/>
                <w:lang w:val="pt-BR"/>
              </w:rPr>
              <w:t xml:space="preserve">- </w:t>
            </w:r>
            <w:r w:rsidRPr="002073D4">
              <w:rPr>
                <w:b/>
                <w:color w:val="000000" w:themeColor="text1"/>
                <w:sz w:val="24"/>
                <w:szCs w:val="24"/>
                <w:bdr w:val="none" w:sz="0" w:space="0" w:color="auto" w:frame="1"/>
                <w:lang w:val="pt-BR"/>
              </w:rPr>
              <w:t xml:space="preserve">545 de elevi în </w:t>
            </w:r>
            <w:r w:rsidRPr="002073D4">
              <w:rPr>
                <w:color w:val="000000" w:themeColor="text1"/>
                <w:sz w:val="24"/>
                <w:szCs w:val="24"/>
                <w:bdr w:val="none" w:sz="0" w:space="0" w:color="auto" w:frame="1"/>
                <w:lang w:val="pt-BR"/>
              </w:rPr>
              <w:t xml:space="preserve">cadrul </w:t>
            </w:r>
            <w:r w:rsidRPr="002073D4">
              <w:rPr>
                <w:b/>
                <w:color w:val="000000" w:themeColor="text1"/>
                <w:sz w:val="24"/>
                <w:szCs w:val="24"/>
                <w:bdr w:val="none" w:sz="0" w:space="0" w:color="auto" w:frame="1"/>
                <w:lang w:val="pt-BR"/>
              </w:rPr>
              <w:t>a 45 de instituții de învățământ primar și secundar,</w:t>
            </w:r>
            <w:r w:rsidRPr="002073D4">
              <w:rPr>
                <w:b/>
                <w:color w:val="000000" w:themeColor="text1"/>
                <w:sz w:val="24"/>
                <w:szCs w:val="24"/>
                <w:lang w:val="pt-BR"/>
              </w:rPr>
              <w:t xml:space="preserve"> </w:t>
            </w:r>
            <w:r w:rsidRPr="002073D4">
              <w:rPr>
                <w:color w:val="000000" w:themeColor="text1"/>
                <w:sz w:val="24"/>
                <w:szCs w:val="24"/>
                <w:lang w:val="pt-BR"/>
              </w:rPr>
              <w:t>cu 3 elevi mai puţin , comparativ cu</w:t>
            </w:r>
            <w:r w:rsidRPr="002073D4">
              <w:rPr>
                <w:b/>
                <w:color w:val="000000" w:themeColor="text1"/>
                <w:sz w:val="24"/>
                <w:szCs w:val="24"/>
                <w:lang w:val="pt-BR"/>
              </w:rPr>
              <w:t xml:space="preserve">   </w:t>
            </w:r>
            <w:r w:rsidRPr="002073D4">
              <w:rPr>
                <w:color w:val="000000" w:themeColor="text1"/>
                <w:sz w:val="24"/>
                <w:szCs w:val="24"/>
                <w:lang w:val="pt-BR"/>
              </w:rPr>
              <w:t>săptămâna precedentă (</w:t>
            </w:r>
            <w:r w:rsidRPr="002073D4">
              <w:rPr>
                <w:b/>
                <w:color w:val="000000" w:themeColor="text1"/>
                <w:sz w:val="24"/>
                <w:szCs w:val="24"/>
                <w:lang w:val="pt-BR"/>
              </w:rPr>
              <w:t>548) .</w:t>
            </w:r>
          </w:p>
          <w:p w:rsidR="000F7485" w:rsidRPr="002073D4" w:rsidRDefault="000F7485" w:rsidP="004B2ED1">
            <w:pPr>
              <w:pStyle w:val="1"/>
              <w:shd w:val="clear" w:color="auto" w:fill="auto"/>
              <w:spacing w:after="0" w:line="240" w:lineRule="auto"/>
              <w:jc w:val="both"/>
              <w:rPr>
                <w:color w:val="000000" w:themeColor="text1"/>
                <w:sz w:val="24"/>
                <w:szCs w:val="24"/>
                <w:bdr w:val="none" w:sz="0" w:space="0" w:color="auto" w:frame="1"/>
                <w:lang w:val="pt-BR"/>
              </w:rPr>
            </w:pPr>
            <w:r w:rsidRPr="002073D4">
              <w:rPr>
                <w:color w:val="000000" w:themeColor="text1"/>
                <w:sz w:val="24"/>
                <w:szCs w:val="24"/>
                <w:bdr w:val="none" w:sz="0" w:space="0" w:color="auto" w:frame="1"/>
                <w:lang w:val="pt-BR"/>
              </w:rPr>
              <w:t>-</w:t>
            </w:r>
            <w:r w:rsidRPr="002073D4">
              <w:rPr>
                <w:b/>
                <w:color w:val="000000" w:themeColor="text1"/>
                <w:sz w:val="24"/>
                <w:szCs w:val="24"/>
                <w:bdr w:val="none" w:sz="0" w:space="0" w:color="auto" w:frame="1"/>
                <w:lang w:val="pt-BR"/>
              </w:rPr>
              <w:t xml:space="preserve"> și 3</w:t>
            </w:r>
            <w:r w:rsidR="000468FC" w:rsidRPr="002073D4">
              <w:rPr>
                <w:b/>
                <w:color w:val="000000" w:themeColor="text1"/>
                <w:sz w:val="24"/>
                <w:szCs w:val="24"/>
                <w:bdr w:val="none" w:sz="0" w:space="0" w:color="auto" w:frame="1"/>
                <w:lang w:val="pt-BR"/>
              </w:rPr>
              <w:t>16</w:t>
            </w:r>
            <w:r w:rsidRPr="002073D4">
              <w:rPr>
                <w:b/>
                <w:color w:val="000000" w:themeColor="text1"/>
                <w:sz w:val="24"/>
                <w:szCs w:val="24"/>
                <w:bdr w:val="none" w:sz="0" w:space="0" w:color="auto" w:frame="1"/>
                <w:lang w:val="pt-BR"/>
              </w:rPr>
              <w:t xml:space="preserve"> copii înscriși</w:t>
            </w:r>
            <w:r w:rsidRPr="002073D4">
              <w:rPr>
                <w:color w:val="000000" w:themeColor="text1"/>
                <w:sz w:val="24"/>
                <w:szCs w:val="24"/>
                <w:bdr w:val="none" w:sz="0" w:space="0" w:color="auto" w:frame="1"/>
                <w:lang w:val="pt-BR"/>
              </w:rPr>
              <w:t xml:space="preserve"> în </w:t>
            </w:r>
            <w:r w:rsidRPr="002073D4">
              <w:rPr>
                <w:b/>
                <w:color w:val="000000" w:themeColor="text1"/>
                <w:sz w:val="24"/>
                <w:szCs w:val="24"/>
                <w:bdr w:val="none" w:sz="0" w:space="0" w:color="auto" w:frame="1"/>
                <w:lang w:val="pt-BR"/>
              </w:rPr>
              <w:t>61</w:t>
            </w:r>
            <w:r w:rsidRPr="002073D4">
              <w:rPr>
                <w:color w:val="000000" w:themeColor="text1"/>
                <w:sz w:val="24"/>
                <w:szCs w:val="24"/>
                <w:bdr w:val="none" w:sz="0" w:space="0" w:color="auto" w:frame="1"/>
                <w:lang w:val="pt-BR"/>
              </w:rPr>
              <w:t xml:space="preserve"> de instituții de educație timpurie, </w:t>
            </w:r>
            <w:r w:rsidRPr="002073D4">
              <w:rPr>
                <w:color w:val="000000" w:themeColor="text1"/>
                <w:sz w:val="24"/>
                <w:szCs w:val="24"/>
                <w:lang w:val="pt-BR"/>
              </w:rPr>
              <w:t xml:space="preserve">cu </w:t>
            </w:r>
            <w:r w:rsidR="000468FC" w:rsidRPr="002073D4">
              <w:rPr>
                <w:color w:val="000000" w:themeColor="text1"/>
                <w:sz w:val="24"/>
                <w:szCs w:val="24"/>
                <w:lang w:val="pt-BR"/>
              </w:rPr>
              <w:t>7</w:t>
            </w:r>
            <w:r w:rsidRPr="002073D4">
              <w:rPr>
                <w:color w:val="000000" w:themeColor="text1"/>
                <w:sz w:val="24"/>
                <w:szCs w:val="24"/>
                <w:lang w:val="pt-BR"/>
              </w:rPr>
              <w:t xml:space="preserve"> copii mai </w:t>
            </w:r>
            <w:r w:rsidR="000468FC" w:rsidRPr="002073D4">
              <w:rPr>
                <w:color w:val="000000" w:themeColor="text1"/>
                <w:sz w:val="24"/>
                <w:szCs w:val="24"/>
                <w:lang w:val="pt-BR"/>
              </w:rPr>
              <w:t>puţin</w:t>
            </w:r>
            <w:r w:rsidRPr="002073D4">
              <w:rPr>
                <w:color w:val="000000" w:themeColor="text1"/>
                <w:sz w:val="24"/>
                <w:szCs w:val="24"/>
                <w:lang w:val="pt-BR"/>
              </w:rPr>
              <w:t xml:space="preserve">, </w:t>
            </w:r>
            <w:r w:rsidRPr="002073D4">
              <w:rPr>
                <w:color w:val="000000" w:themeColor="text1"/>
                <w:sz w:val="24"/>
                <w:szCs w:val="24"/>
                <w:bdr w:val="none" w:sz="0" w:space="0" w:color="auto" w:frame="1"/>
                <w:lang w:val="pt-BR"/>
              </w:rPr>
              <w:t>comparativ cu săptămâna precedentă</w:t>
            </w:r>
            <w:r w:rsidRPr="002073D4">
              <w:rPr>
                <w:i/>
                <w:color w:val="000000" w:themeColor="text1"/>
                <w:sz w:val="24"/>
                <w:szCs w:val="24"/>
                <w:bdr w:val="none" w:sz="0" w:space="0" w:color="auto" w:frame="1"/>
                <w:lang w:val="pt-BR"/>
              </w:rPr>
              <w:t xml:space="preserve"> </w:t>
            </w:r>
            <w:r w:rsidRPr="002073D4">
              <w:rPr>
                <w:b/>
                <w:color w:val="000000" w:themeColor="text1"/>
                <w:sz w:val="24"/>
                <w:szCs w:val="24"/>
                <w:bdr w:val="none" w:sz="0" w:space="0" w:color="auto" w:frame="1"/>
                <w:lang w:val="pt-BR"/>
              </w:rPr>
              <w:t>(3</w:t>
            </w:r>
            <w:r w:rsidR="000468FC" w:rsidRPr="002073D4">
              <w:rPr>
                <w:b/>
                <w:color w:val="000000" w:themeColor="text1"/>
                <w:sz w:val="24"/>
                <w:szCs w:val="24"/>
                <w:bdr w:val="none" w:sz="0" w:space="0" w:color="auto" w:frame="1"/>
                <w:lang w:val="pt-BR"/>
              </w:rPr>
              <w:t>23</w:t>
            </w:r>
            <w:r w:rsidRPr="002073D4">
              <w:rPr>
                <w:b/>
                <w:color w:val="000000" w:themeColor="text1"/>
                <w:sz w:val="24"/>
                <w:szCs w:val="24"/>
                <w:bdr w:val="none" w:sz="0" w:space="0" w:color="auto" w:frame="1"/>
                <w:lang w:val="pt-BR"/>
              </w:rPr>
              <w:t>)</w:t>
            </w:r>
            <w:r w:rsidRPr="002073D4">
              <w:rPr>
                <w:b/>
                <w:color w:val="000000" w:themeColor="text1"/>
                <w:sz w:val="24"/>
                <w:szCs w:val="24"/>
                <w:lang w:val="pt-BR"/>
              </w:rPr>
              <w:t xml:space="preserve"> </w:t>
            </w:r>
            <w:r w:rsidRPr="002073D4">
              <w:rPr>
                <w:color w:val="000000" w:themeColor="text1"/>
                <w:sz w:val="24"/>
                <w:szCs w:val="24"/>
                <w:lang w:val="pt-BR"/>
              </w:rPr>
              <w:t>.</w:t>
            </w:r>
          </w:p>
          <w:p w:rsidR="000F7485" w:rsidRPr="002073D4" w:rsidRDefault="000F7485" w:rsidP="004B2ED1">
            <w:pPr>
              <w:pStyle w:val="10"/>
              <w:spacing w:after="0" w:line="240" w:lineRule="auto"/>
              <w:ind w:left="0" w:right="305" w:firstLine="0"/>
              <w:jc w:val="both"/>
              <w:rPr>
                <w:rFonts w:ascii="Times New Roman" w:hAnsi="Times New Roman" w:cs="Times New Roman"/>
                <w:b/>
                <w:color w:val="000000" w:themeColor="text1"/>
                <w:sz w:val="24"/>
                <w:szCs w:val="24"/>
                <w:bdr w:val="none" w:sz="0" w:space="0" w:color="auto" w:frame="1"/>
                <w:lang w:val="pt-BR" w:eastAsia="en-US"/>
              </w:rPr>
            </w:pPr>
            <w:r w:rsidRPr="002073D4">
              <w:rPr>
                <w:rFonts w:ascii="Times New Roman" w:hAnsi="Times New Roman" w:cs="Times New Roman"/>
                <w:color w:val="000000" w:themeColor="text1"/>
                <w:sz w:val="24"/>
                <w:szCs w:val="24"/>
                <w:lang w:val="pt-BR" w:eastAsia="en-US"/>
              </w:rPr>
              <w:t xml:space="preserve"> </w:t>
            </w:r>
            <w:r w:rsidRPr="002073D4">
              <w:rPr>
                <w:rFonts w:ascii="Times New Roman" w:hAnsi="Times New Roman" w:cs="Times New Roman"/>
                <w:b/>
                <w:color w:val="000000" w:themeColor="text1"/>
                <w:sz w:val="24"/>
                <w:szCs w:val="24"/>
                <w:lang w:val="pt-BR" w:eastAsia="en-US"/>
              </w:rPr>
              <w:t>Detalii:</w:t>
            </w:r>
          </w:p>
          <w:p w:rsidR="000F7485" w:rsidRPr="002073D4" w:rsidRDefault="000F7485" w:rsidP="004B2ED1">
            <w:pPr>
              <w:pStyle w:val="1"/>
              <w:shd w:val="clear" w:color="auto" w:fill="auto"/>
              <w:spacing w:after="0" w:line="240" w:lineRule="auto"/>
              <w:jc w:val="both"/>
              <w:rPr>
                <w:i/>
                <w:color w:val="000000" w:themeColor="text1"/>
                <w:sz w:val="24"/>
                <w:szCs w:val="24"/>
                <w:bdr w:val="none" w:sz="0" w:space="0" w:color="auto" w:frame="1"/>
                <w:lang w:val="pt-BR"/>
              </w:rPr>
            </w:pPr>
            <w:r w:rsidRPr="002073D4">
              <w:rPr>
                <w:b/>
                <w:color w:val="000000" w:themeColor="text1"/>
                <w:sz w:val="24"/>
                <w:szCs w:val="24"/>
                <w:lang w:val="pt-BR"/>
              </w:rPr>
              <w:t xml:space="preserve">Elev școlarizați  - 155, </w:t>
            </w:r>
            <w:r w:rsidRPr="002073D4">
              <w:rPr>
                <w:color w:val="000000" w:themeColor="text1"/>
                <w:sz w:val="24"/>
                <w:szCs w:val="24"/>
                <w:lang w:val="pt-BR"/>
              </w:rPr>
              <w:t>acelaşi număr, comparativ cu</w:t>
            </w:r>
            <w:r w:rsidRPr="002073D4">
              <w:rPr>
                <w:b/>
                <w:color w:val="000000" w:themeColor="text1"/>
                <w:sz w:val="24"/>
                <w:szCs w:val="24"/>
                <w:lang w:val="pt-BR"/>
              </w:rPr>
              <w:t xml:space="preserve">   </w:t>
            </w:r>
            <w:r w:rsidRPr="002073D4">
              <w:rPr>
                <w:bCs/>
                <w:color w:val="000000" w:themeColor="text1"/>
                <w:sz w:val="24"/>
                <w:szCs w:val="24"/>
                <w:lang w:val="pt-BR"/>
              </w:rPr>
              <w:t xml:space="preserve">săptămâna precedentă </w:t>
            </w:r>
            <w:r w:rsidRPr="002073D4">
              <w:rPr>
                <w:color w:val="000000" w:themeColor="text1"/>
                <w:sz w:val="24"/>
                <w:szCs w:val="24"/>
                <w:lang w:val="pt-BR"/>
              </w:rPr>
              <w:t xml:space="preserve"> (155)</w:t>
            </w:r>
          </w:p>
          <w:p w:rsidR="000F7485" w:rsidRPr="002073D4" w:rsidRDefault="000F7485"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2073D4">
              <w:rPr>
                <w:rFonts w:ascii="Times New Roman" w:eastAsia="Times New Roman" w:hAnsi="Times New Roman" w:cs="Times New Roman"/>
                <w:b/>
                <w:color w:val="000000" w:themeColor="text1"/>
                <w:sz w:val="24"/>
                <w:szCs w:val="24"/>
                <w:lang w:val="pt-BR" w:eastAsia="en-US"/>
              </w:rPr>
              <w:t xml:space="preserve">Elevi  audienți  </w:t>
            </w:r>
            <w:r w:rsidRPr="002073D4">
              <w:rPr>
                <w:rFonts w:ascii="Times New Roman" w:eastAsia="Times New Roman" w:hAnsi="Times New Roman" w:cs="Times New Roman"/>
                <w:color w:val="000000" w:themeColor="text1"/>
                <w:sz w:val="24"/>
                <w:szCs w:val="24"/>
                <w:lang w:val="pt-BR" w:eastAsia="en-US"/>
              </w:rPr>
              <w:t>–</w:t>
            </w:r>
            <w:r w:rsidRPr="002073D4">
              <w:rPr>
                <w:rFonts w:ascii="Times New Roman" w:eastAsia="Times New Roman" w:hAnsi="Times New Roman" w:cs="Times New Roman"/>
                <w:b/>
                <w:color w:val="000000" w:themeColor="text1"/>
                <w:sz w:val="24"/>
                <w:szCs w:val="24"/>
                <w:lang w:val="pt-BR" w:eastAsia="en-US"/>
              </w:rPr>
              <w:t xml:space="preserve"> 390</w:t>
            </w:r>
            <w:r w:rsidRPr="002073D4">
              <w:rPr>
                <w:rFonts w:ascii="Times New Roman" w:hAnsi="Times New Roman" w:cs="Times New Roman"/>
                <w:color w:val="000000" w:themeColor="text1"/>
                <w:sz w:val="24"/>
                <w:szCs w:val="24"/>
                <w:lang w:val="pt-BR"/>
              </w:rPr>
              <w:t>,</w:t>
            </w:r>
            <w:r w:rsidRPr="002073D4">
              <w:rPr>
                <w:color w:val="000000" w:themeColor="text1"/>
                <w:sz w:val="24"/>
                <w:szCs w:val="24"/>
                <w:lang w:val="pt-BR"/>
              </w:rPr>
              <w:t xml:space="preserve"> </w:t>
            </w:r>
            <w:r w:rsidRPr="002073D4">
              <w:rPr>
                <w:rFonts w:ascii="Times New Roman" w:hAnsi="Times New Roman" w:cs="Times New Roman"/>
                <w:color w:val="000000" w:themeColor="text1"/>
                <w:sz w:val="24"/>
                <w:szCs w:val="24"/>
                <w:lang w:val="pt-BR"/>
              </w:rPr>
              <w:t>cu 3 elevi mai puţin,</w:t>
            </w:r>
            <w:r w:rsidRPr="002073D4">
              <w:rPr>
                <w:rFonts w:ascii="Times New Roman" w:eastAsia="Times New Roman" w:hAnsi="Times New Roman" w:cs="Times New Roman"/>
                <w:color w:val="000000" w:themeColor="text1"/>
                <w:sz w:val="24"/>
                <w:szCs w:val="24"/>
                <w:lang w:val="pt-BR" w:eastAsia="en-US"/>
              </w:rPr>
              <w:t xml:space="preserve"> comparativ cu  săptămâna trecută (393):</w:t>
            </w:r>
          </w:p>
          <w:p w:rsidR="000F7485" w:rsidRPr="002073D4" w:rsidRDefault="000F7485"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2073D4">
              <w:rPr>
                <w:rFonts w:ascii="Times New Roman" w:eastAsia="Times New Roman" w:hAnsi="Times New Roman" w:cs="Times New Roman"/>
                <w:b/>
                <w:bCs/>
                <w:iCs/>
                <w:color w:val="000000" w:themeColor="text1"/>
                <w:sz w:val="24"/>
                <w:szCs w:val="24"/>
                <w:lang w:val="pt-BR"/>
              </w:rPr>
              <w:t>Conform treptelor de școlaritate:</w:t>
            </w:r>
          </w:p>
          <w:p w:rsidR="000F7485" w:rsidRPr="002073D4" w:rsidRDefault="000F7485"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2073D4">
              <w:rPr>
                <w:rFonts w:ascii="Times New Roman" w:hAnsi="Times New Roman" w:cs="Times New Roman"/>
                <w:bCs/>
                <w:i/>
                <w:iCs/>
                <w:color w:val="000000" w:themeColor="text1"/>
                <w:sz w:val="24"/>
                <w:szCs w:val="24"/>
                <w:bdr w:val="none" w:sz="0" w:space="0" w:color="auto" w:frame="1"/>
                <w:lang w:val="pt-BR" w:eastAsia="en-US"/>
              </w:rPr>
              <w:lastRenderedPageBreak/>
              <w:t>- 291 de copii frecventează ciclul primar,</w:t>
            </w:r>
          </w:p>
          <w:p w:rsidR="000F7485" w:rsidRPr="002073D4" w:rsidRDefault="000F7485"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2073D4">
              <w:rPr>
                <w:rFonts w:ascii="Times New Roman" w:hAnsi="Times New Roman" w:cs="Times New Roman"/>
                <w:bCs/>
                <w:i/>
                <w:iCs/>
                <w:color w:val="000000" w:themeColor="text1"/>
                <w:sz w:val="24"/>
                <w:szCs w:val="24"/>
                <w:bdr w:val="none" w:sz="0" w:space="0" w:color="auto" w:frame="1"/>
                <w:lang w:val="pt-BR" w:eastAsia="en-US"/>
              </w:rPr>
              <w:t>- 235de elevi sunt încadrați la nivelul gimnazial</w:t>
            </w:r>
          </w:p>
          <w:p w:rsidR="000F7485" w:rsidRPr="002073D4" w:rsidRDefault="000F7485" w:rsidP="004B2ED1">
            <w:pPr>
              <w:pStyle w:val="10"/>
              <w:spacing w:after="0" w:line="240" w:lineRule="auto"/>
              <w:ind w:left="0" w:right="305" w:firstLine="0"/>
              <w:jc w:val="both"/>
              <w:rPr>
                <w:rFonts w:ascii="Times New Roman" w:hAnsi="Times New Roman" w:cs="Times New Roman"/>
                <w:bCs/>
                <w:i/>
                <w:iCs/>
                <w:color w:val="000000" w:themeColor="text1"/>
                <w:sz w:val="24"/>
                <w:szCs w:val="24"/>
                <w:lang w:val="pt-BR" w:eastAsia="en-US"/>
              </w:rPr>
            </w:pPr>
            <w:r w:rsidRPr="002073D4">
              <w:rPr>
                <w:rFonts w:ascii="Times New Roman" w:hAnsi="Times New Roman" w:cs="Times New Roman"/>
                <w:bCs/>
                <w:i/>
                <w:iCs/>
                <w:color w:val="000000" w:themeColor="text1"/>
                <w:sz w:val="24"/>
                <w:szCs w:val="24"/>
                <w:bdr w:val="none" w:sz="0" w:space="0" w:color="auto" w:frame="1"/>
                <w:lang w:val="pt-BR" w:eastAsia="en-US"/>
              </w:rPr>
              <w:t xml:space="preserve">- 19 elevi la cel liceal </w:t>
            </w:r>
          </w:p>
          <w:p w:rsidR="000F7485" w:rsidRPr="002073D4" w:rsidRDefault="000F7485" w:rsidP="004B2ED1">
            <w:pPr>
              <w:spacing w:after="0" w:line="240" w:lineRule="auto"/>
              <w:jc w:val="both"/>
              <w:rPr>
                <w:rFonts w:ascii="Times New Roman" w:hAnsi="Times New Roman" w:cs="Times New Roman"/>
                <w:b/>
                <w:color w:val="000000" w:themeColor="text1"/>
                <w:sz w:val="24"/>
                <w:szCs w:val="24"/>
                <w:lang w:val="pt-BR"/>
              </w:rPr>
            </w:pPr>
            <w:r w:rsidRPr="002073D4">
              <w:rPr>
                <w:rFonts w:ascii="Times New Roman" w:eastAsia="Times New Roman" w:hAnsi="Times New Roman" w:cs="Times New Roman"/>
                <w:b/>
                <w:color w:val="000000" w:themeColor="text1"/>
                <w:sz w:val="24"/>
                <w:szCs w:val="24"/>
                <w:lang w:val="pt-BR"/>
              </w:rPr>
              <w:t xml:space="preserve">Din cei 545 de elevi: </w:t>
            </w:r>
            <w:r w:rsidRPr="002073D4">
              <w:rPr>
                <w:rFonts w:ascii="Times New Roman" w:hAnsi="Times New Roman" w:cs="Times New Roman"/>
                <w:color w:val="000000" w:themeColor="text1"/>
                <w:sz w:val="24"/>
                <w:szCs w:val="24"/>
                <w:lang w:val="pt-BR"/>
              </w:rPr>
              <w:t xml:space="preserve"> fete</w:t>
            </w:r>
            <w:r w:rsidRPr="002073D4">
              <w:rPr>
                <w:rFonts w:ascii="Times New Roman" w:hAnsi="Times New Roman" w:cs="Times New Roman"/>
                <w:b/>
                <w:color w:val="000000" w:themeColor="text1"/>
                <w:sz w:val="24"/>
                <w:szCs w:val="24"/>
                <w:lang w:val="pt-BR"/>
              </w:rPr>
              <w:t xml:space="preserve">: 277 ;  </w:t>
            </w:r>
            <w:r w:rsidRPr="002073D4">
              <w:rPr>
                <w:rFonts w:ascii="Times New Roman" w:hAnsi="Times New Roman" w:cs="Times New Roman"/>
                <w:color w:val="000000" w:themeColor="text1"/>
                <w:sz w:val="24"/>
                <w:szCs w:val="24"/>
                <w:lang w:val="pt-BR"/>
              </w:rPr>
              <w:t xml:space="preserve">băieți: </w:t>
            </w:r>
            <w:r w:rsidRPr="002073D4">
              <w:rPr>
                <w:rFonts w:ascii="Times New Roman" w:hAnsi="Times New Roman" w:cs="Times New Roman"/>
                <w:b/>
                <w:color w:val="000000" w:themeColor="text1"/>
                <w:sz w:val="24"/>
                <w:szCs w:val="24"/>
                <w:lang w:val="pt-BR"/>
              </w:rPr>
              <w:t>268</w:t>
            </w:r>
          </w:p>
          <w:p w:rsidR="000F7485" w:rsidRPr="002073D4" w:rsidRDefault="000F7485" w:rsidP="004B2ED1">
            <w:pPr>
              <w:pStyle w:val="10"/>
              <w:spacing w:after="0" w:line="240" w:lineRule="auto"/>
              <w:ind w:left="0" w:right="305" w:hanging="2"/>
              <w:jc w:val="both"/>
              <w:rPr>
                <w:rFonts w:ascii="Times New Roman" w:eastAsia="Times New Roman" w:hAnsi="Times New Roman" w:cs="Times New Roman"/>
                <w:b/>
                <w:color w:val="000000" w:themeColor="text1"/>
                <w:sz w:val="24"/>
                <w:szCs w:val="24"/>
                <w:lang w:val="pt-BR" w:eastAsia="en-US"/>
              </w:rPr>
            </w:pPr>
            <w:r w:rsidRPr="002073D4">
              <w:rPr>
                <w:rFonts w:ascii="Times New Roman" w:eastAsia="Times New Roman" w:hAnsi="Times New Roman" w:cs="Times New Roman"/>
                <w:b/>
                <w:color w:val="000000" w:themeColor="text1"/>
                <w:sz w:val="24"/>
                <w:szCs w:val="24"/>
                <w:lang w:val="pt-BR" w:eastAsia="en-US"/>
              </w:rPr>
              <w:t xml:space="preserve">Cazați în  Centre  </w:t>
            </w:r>
            <w:r w:rsidRPr="002073D4">
              <w:rPr>
                <w:rFonts w:ascii="Times New Roman" w:eastAsia="Times New Roman" w:hAnsi="Times New Roman" w:cs="Times New Roman"/>
                <w:color w:val="000000" w:themeColor="text1"/>
                <w:sz w:val="24"/>
                <w:szCs w:val="24"/>
                <w:lang w:val="pt-BR" w:eastAsia="en-US"/>
              </w:rPr>
              <w:t>pentru refugiați</w:t>
            </w:r>
            <w:r w:rsidRPr="002073D4">
              <w:rPr>
                <w:rFonts w:ascii="Times New Roman" w:eastAsia="Times New Roman" w:hAnsi="Times New Roman" w:cs="Times New Roman"/>
                <w:b/>
                <w:color w:val="000000" w:themeColor="text1"/>
                <w:sz w:val="24"/>
                <w:szCs w:val="24"/>
                <w:lang w:val="pt-BR" w:eastAsia="en-US"/>
              </w:rPr>
              <w:t xml:space="preserve"> – 33 copii; </w:t>
            </w:r>
          </w:p>
          <w:p w:rsidR="000F7485" w:rsidRPr="002073D4" w:rsidRDefault="000F7485" w:rsidP="004B2ED1">
            <w:pPr>
              <w:spacing w:after="0" w:line="240" w:lineRule="auto"/>
              <w:jc w:val="both"/>
              <w:rPr>
                <w:rFonts w:ascii="Times New Roman" w:eastAsia="Times New Roman" w:hAnsi="Times New Roman" w:cs="Times New Roman"/>
                <w:b/>
                <w:color w:val="000000" w:themeColor="text1"/>
                <w:sz w:val="24"/>
                <w:szCs w:val="24"/>
                <w:lang w:val="en-US"/>
              </w:rPr>
            </w:pPr>
            <w:proofErr w:type="spellStart"/>
            <w:r w:rsidRPr="002073D4">
              <w:rPr>
                <w:rFonts w:ascii="Times New Roman" w:eastAsia="Times New Roman" w:hAnsi="Times New Roman" w:cs="Times New Roman"/>
                <w:b/>
                <w:color w:val="000000" w:themeColor="text1"/>
                <w:sz w:val="24"/>
                <w:szCs w:val="24"/>
                <w:lang w:val="en-US"/>
              </w:rPr>
              <w:t>Cazați</w:t>
            </w:r>
            <w:proofErr w:type="spellEnd"/>
            <w:r w:rsidRPr="002073D4">
              <w:rPr>
                <w:rFonts w:ascii="Times New Roman" w:eastAsia="Times New Roman" w:hAnsi="Times New Roman" w:cs="Times New Roman"/>
                <w:b/>
                <w:color w:val="000000" w:themeColor="text1"/>
                <w:sz w:val="24"/>
                <w:szCs w:val="24"/>
                <w:lang w:val="en-US"/>
              </w:rPr>
              <w:t xml:space="preserve"> </w:t>
            </w:r>
            <w:proofErr w:type="spellStart"/>
            <w:r w:rsidRPr="002073D4">
              <w:rPr>
                <w:rFonts w:ascii="Times New Roman" w:eastAsia="Times New Roman" w:hAnsi="Times New Roman" w:cs="Times New Roman"/>
                <w:b/>
                <w:color w:val="000000" w:themeColor="text1"/>
                <w:sz w:val="24"/>
                <w:szCs w:val="24"/>
                <w:lang w:val="en-US"/>
              </w:rPr>
              <w:t>în</w:t>
            </w:r>
            <w:proofErr w:type="spellEnd"/>
            <w:r w:rsidRPr="002073D4">
              <w:rPr>
                <w:rFonts w:ascii="Times New Roman" w:eastAsia="Times New Roman" w:hAnsi="Times New Roman" w:cs="Times New Roman"/>
                <w:b/>
                <w:color w:val="000000" w:themeColor="text1"/>
                <w:sz w:val="24"/>
                <w:szCs w:val="24"/>
                <w:lang w:val="en-US"/>
              </w:rPr>
              <w:t xml:space="preserve"> </w:t>
            </w:r>
            <w:proofErr w:type="spellStart"/>
            <w:r w:rsidRPr="002073D4">
              <w:rPr>
                <w:rFonts w:ascii="Times New Roman" w:eastAsia="Times New Roman" w:hAnsi="Times New Roman" w:cs="Times New Roman"/>
                <w:b/>
                <w:color w:val="000000" w:themeColor="text1"/>
                <w:sz w:val="24"/>
                <w:szCs w:val="24"/>
                <w:lang w:val="en-US"/>
              </w:rPr>
              <w:t>Locaț</w:t>
            </w:r>
            <w:proofErr w:type="gramStart"/>
            <w:r w:rsidRPr="002073D4">
              <w:rPr>
                <w:rFonts w:ascii="Times New Roman" w:eastAsia="Times New Roman" w:hAnsi="Times New Roman" w:cs="Times New Roman"/>
                <w:b/>
                <w:color w:val="000000" w:themeColor="text1"/>
                <w:sz w:val="24"/>
                <w:szCs w:val="24"/>
                <w:lang w:val="en-US"/>
              </w:rPr>
              <w:t>ii</w:t>
            </w:r>
            <w:proofErr w:type="spellEnd"/>
            <w:r w:rsidRPr="002073D4">
              <w:rPr>
                <w:rFonts w:ascii="Times New Roman" w:eastAsia="Times New Roman" w:hAnsi="Times New Roman" w:cs="Times New Roman"/>
                <w:b/>
                <w:color w:val="000000" w:themeColor="text1"/>
                <w:sz w:val="24"/>
                <w:szCs w:val="24"/>
                <w:lang w:val="en-US"/>
              </w:rPr>
              <w:t xml:space="preserve">  private</w:t>
            </w:r>
            <w:proofErr w:type="gramEnd"/>
            <w:r w:rsidRPr="002073D4">
              <w:rPr>
                <w:rFonts w:ascii="Times New Roman" w:eastAsia="Times New Roman" w:hAnsi="Times New Roman" w:cs="Times New Roman"/>
                <w:b/>
                <w:color w:val="000000" w:themeColor="text1"/>
                <w:sz w:val="24"/>
                <w:szCs w:val="24"/>
                <w:lang w:val="en-US"/>
              </w:rPr>
              <w:t xml:space="preserve"> – 512 </w:t>
            </w:r>
            <w:proofErr w:type="spellStart"/>
            <w:r w:rsidRPr="002073D4">
              <w:rPr>
                <w:rFonts w:ascii="Times New Roman" w:eastAsia="Times New Roman" w:hAnsi="Times New Roman" w:cs="Times New Roman"/>
                <w:b/>
                <w:color w:val="000000" w:themeColor="text1"/>
                <w:sz w:val="24"/>
                <w:szCs w:val="24"/>
                <w:lang w:val="en-US"/>
              </w:rPr>
              <w:t>copii</w:t>
            </w:r>
            <w:proofErr w:type="spellEnd"/>
            <w:r w:rsidRPr="002073D4">
              <w:rPr>
                <w:rFonts w:ascii="Times New Roman" w:eastAsia="Times New Roman" w:hAnsi="Times New Roman" w:cs="Times New Roman"/>
                <w:b/>
                <w:color w:val="000000" w:themeColor="text1"/>
                <w:sz w:val="24"/>
                <w:szCs w:val="24"/>
                <w:lang w:val="en-US"/>
              </w:rPr>
              <w:t>.</w:t>
            </w:r>
          </w:p>
          <w:p w:rsidR="000F7485" w:rsidRPr="002073D4" w:rsidRDefault="000F7485" w:rsidP="004B2ED1">
            <w:pPr>
              <w:spacing w:after="0" w:line="240" w:lineRule="auto"/>
              <w:rPr>
                <w:rFonts w:ascii="Times New Roman" w:eastAsia="Times New Roman" w:hAnsi="Times New Roman" w:cs="Times New Roman"/>
                <w:color w:val="000000" w:themeColor="text1"/>
                <w:sz w:val="24"/>
                <w:szCs w:val="24"/>
                <w:lang w:val="en-US" w:eastAsia="ru-RU"/>
              </w:rPr>
            </w:pPr>
            <w:r w:rsidRPr="002073D4">
              <w:rPr>
                <w:rFonts w:ascii="Times New Roman" w:eastAsia="Times New Roman" w:hAnsi="Times New Roman" w:cs="Times New Roman"/>
                <w:b/>
                <w:color w:val="000000" w:themeColor="text1"/>
                <w:sz w:val="24"/>
                <w:szCs w:val="24"/>
                <w:lang w:val="en-US" w:eastAsia="ru-RU"/>
              </w:rPr>
              <w:t xml:space="preserve">10 </w:t>
            </w:r>
            <w:proofErr w:type="spellStart"/>
            <w:r w:rsidRPr="002073D4">
              <w:rPr>
                <w:rFonts w:ascii="Times New Roman" w:eastAsia="Times New Roman" w:hAnsi="Times New Roman" w:cs="Times New Roman"/>
                <w:b/>
                <w:color w:val="000000" w:themeColor="text1"/>
                <w:sz w:val="24"/>
                <w:szCs w:val="24"/>
                <w:lang w:val="en-US" w:eastAsia="ru-RU"/>
              </w:rPr>
              <w:t>copii</w:t>
            </w:r>
            <w:proofErr w:type="spellEnd"/>
            <w:r w:rsidRPr="002073D4">
              <w:rPr>
                <w:rFonts w:ascii="Times New Roman" w:eastAsia="Times New Roman" w:hAnsi="Times New Roman" w:cs="Times New Roman"/>
                <w:b/>
                <w:color w:val="000000" w:themeColor="text1"/>
                <w:sz w:val="24"/>
                <w:szCs w:val="24"/>
                <w:lang w:val="en-US" w:eastAsia="ru-RU"/>
              </w:rPr>
              <w:t xml:space="preserve"> </w:t>
            </w:r>
            <w:proofErr w:type="spellStart"/>
            <w:r w:rsidRPr="002073D4">
              <w:rPr>
                <w:rFonts w:ascii="Times New Roman" w:eastAsia="Times New Roman" w:hAnsi="Times New Roman" w:cs="Times New Roman"/>
                <w:color w:val="000000" w:themeColor="text1"/>
                <w:sz w:val="24"/>
                <w:szCs w:val="24"/>
                <w:lang w:val="en-US" w:eastAsia="ru-RU"/>
              </w:rPr>
              <w:t>învață</w:t>
            </w:r>
            <w:proofErr w:type="spellEnd"/>
            <w:r w:rsidRPr="002073D4">
              <w:rPr>
                <w:rFonts w:ascii="Times New Roman" w:eastAsia="Times New Roman" w:hAnsi="Times New Roman" w:cs="Times New Roman"/>
                <w:color w:val="000000" w:themeColor="text1"/>
                <w:sz w:val="24"/>
                <w:szCs w:val="24"/>
                <w:lang w:val="en-US" w:eastAsia="ru-RU"/>
              </w:rPr>
              <w:t xml:space="preserve"> </w:t>
            </w:r>
            <w:proofErr w:type="spellStart"/>
            <w:r w:rsidRPr="002073D4">
              <w:rPr>
                <w:rFonts w:ascii="Times New Roman" w:eastAsia="Times New Roman" w:hAnsi="Times New Roman" w:cs="Times New Roman"/>
                <w:color w:val="000000" w:themeColor="text1"/>
                <w:sz w:val="24"/>
                <w:szCs w:val="24"/>
                <w:lang w:val="en-US" w:eastAsia="ru-RU"/>
              </w:rPr>
              <w:t>în</w:t>
            </w:r>
            <w:proofErr w:type="spellEnd"/>
            <w:r w:rsidRPr="002073D4">
              <w:rPr>
                <w:rFonts w:ascii="Times New Roman" w:eastAsia="Times New Roman" w:hAnsi="Times New Roman" w:cs="Times New Roman"/>
                <w:color w:val="000000" w:themeColor="text1"/>
                <w:sz w:val="24"/>
                <w:szCs w:val="24"/>
                <w:lang w:val="en-US" w:eastAsia="ru-RU"/>
              </w:rPr>
              <w:t xml:space="preserve"> </w:t>
            </w:r>
            <w:r w:rsidRPr="002073D4">
              <w:rPr>
                <w:rFonts w:ascii="Times New Roman" w:eastAsia="Times New Roman" w:hAnsi="Times New Roman" w:cs="Times New Roman"/>
                <w:b/>
                <w:color w:val="000000" w:themeColor="text1"/>
                <w:sz w:val="24"/>
                <w:szCs w:val="24"/>
                <w:lang w:val="en-US" w:eastAsia="ru-RU"/>
              </w:rPr>
              <w:t xml:space="preserve">7 </w:t>
            </w:r>
            <w:proofErr w:type="spellStart"/>
            <w:r w:rsidRPr="002073D4">
              <w:rPr>
                <w:rFonts w:ascii="Times New Roman" w:eastAsia="Times New Roman" w:hAnsi="Times New Roman" w:cs="Times New Roman"/>
                <w:b/>
                <w:color w:val="000000" w:themeColor="text1"/>
                <w:sz w:val="24"/>
                <w:szCs w:val="24"/>
                <w:lang w:val="en-US" w:eastAsia="ru-RU"/>
              </w:rPr>
              <w:t>instituții</w:t>
            </w:r>
            <w:proofErr w:type="spellEnd"/>
            <w:r w:rsidRPr="002073D4">
              <w:rPr>
                <w:rFonts w:ascii="Times New Roman" w:eastAsia="Times New Roman" w:hAnsi="Times New Roman" w:cs="Times New Roman"/>
                <w:b/>
                <w:color w:val="000000" w:themeColor="text1"/>
                <w:sz w:val="24"/>
                <w:szCs w:val="24"/>
                <w:lang w:val="en-US" w:eastAsia="ru-RU"/>
              </w:rPr>
              <w:t xml:space="preserve"> </w:t>
            </w:r>
            <w:r w:rsidRPr="002073D4">
              <w:rPr>
                <w:rFonts w:ascii="Times New Roman" w:eastAsia="Times New Roman" w:hAnsi="Times New Roman" w:cs="Times New Roman"/>
                <w:color w:val="000000" w:themeColor="text1"/>
                <w:sz w:val="24"/>
                <w:szCs w:val="24"/>
                <w:lang w:val="en-US" w:eastAsia="ru-RU"/>
              </w:rPr>
              <w:t xml:space="preserve">cu </w:t>
            </w:r>
            <w:proofErr w:type="spellStart"/>
            <w:r w:rsidRPr="002073D4">
              <w:rPr>
                <w:rFonts w:ascii="Times New Roman" w:eastAsia="Times New Roman" w:hAnsi="Times New Roman" w:cs="Times New Roman"/>
                <w:color w:val="000000" w:themeColor="text1"/>
                <w:sz w:val="24"/>
                <w:szCs w:val="24"/>
                <w:lang w:val="en-US" w:eastAsia="ru-RU"/>
              </w:rPr>
              <w:t>predarea</w:t>
            </w:r>
            <w:proofErr w:type="spellEnd"/>
            <w:r w:rsidRPr="002073D4">
              <w:rPr>
                <w:rFonts w:ascii="Times New Roman" w:eastAsia="Times New Roman" w:hAnsi="Times New Roman" w:cs="Times New Roman"/>
                <w:color w:val="000000" w:themeColor="text1"/>
                <w:sz w:val="24"/>
                <w:szCs w:val="24"/>
                <w:lang w:val="en-US" w:eastAsia="ru-RU"/>
              </w:rPr>
              <w:t xml:space="preserve"> </w:t>
            </w:r>
            <w:proofErr w:type="spellStart"/>
            <w:r w:rsidRPr="002073D4">
              <w:rPr>
                <w:rFonts w:ascii="Times New Roman" w:eastAsia="Times New Roman" w:hAnsi="Times New Roman" w:cs="Times New Roman"/>
                <w:color w:val="000000" w:themeColor="text1"/>
                <w:sz w:val="24"/>
                <w:szCs w:val="24"/>
                <w:lang w:val="en-US" w:eastAsia="ru-RU"/>
              </w:rPr>
              <w:t>în</w:t>
            </w:r>
            <w:proofErr w:type="spellEnd"/>
            <w:r w:rsidRPr="002073D4">
              <w:rPr>
                <w:rFonts w:ascii="Times New Roman" w:eastAsia="Times New Roman" w:hAnsi="Times New Roman" w:cs="Times New Roman"/>
                <w:color w:val="000000" w:themeColor="text1"/>
                <w:sz w:val="24"/>
                <w:szCs w:val="24"/>
                <w:lang w:val="en-US" w:eastAsia="ru-RU"/>
              </w:rPr>
              <w:t xml:space="preserve"> </w:t>
            </w:r>
            <w:proofErr w:type="spellStart"/>
            <w:r w:rsidRPr="002073D4">
              <w:rPr>
                <w:rFonts w:ascii="Times New Roman" w:eastAsia="Times New Roman" w:hAnsi="Times New Roman" w:cs="Times New Roman"/>
                <w:b/>
                <w:bCs/>
                <w:color w:val="000000" w:themeColor="text1"/>
                <w:sz w:val="24"/>
                <w:szCs w:val="24"/>
                <w:lang w:val="en-US" w:eastAsia="ru-RU"/>
              </w:rPr>
              <w:t>limba</w:t>
            </w:r>
            <w:proofErr w:type="spellEnd"/>
            <w:r w:rsidRPr="002073D4">
              <w:rPr>
                <w:rFonts w:ascii="Times New Roman" w:eastAsia="Times New Roman" w:hAnsi="Times New Roman" w:cs="Times New Roman"/>
                <w:b/>
                <w:bCs/>
                <w:color w:val="000000" w:themeColor="text1"/>
                <w:sz w:val="24"/>
                <w:szCs w:val="24"/>
                <w:lang w:val="en-US" w:eastAsia="ru-RU"/>
              </w:rPr>
              <w:t xml:space="preserve"> </w:t>
            </w:r>
            <w:proofErr w:type="spellStart"/>
            <w:r w:rsidRPr="002073D4">
              <w:rPr>
                <w:rFonts w:ascii="Times New Roman" w:eastAsia="Times New Roman" w:hAnsi="Times New Roman" w:cs="Times New Roman"/>
                <w:b/>
                <w:bCs/>
                <w:color w:val="000000" w:themeColor="text1"/>
                <w:sz w:val="24"/>
                <w:szCs w:val="24"/>
                <w:lang w:val="en-US" w:eastAsia="ru-RU"/>
              </w:rPr>
              <w:t>română</w:t>
            </w:r>
            <w:proofErr w:type="spellEnd"/>
            <w:r w:rsidRPr="002073D4">
              <w:rPr>
                <w:rFonts w:ascii="Times New Roman" w:eastAsia="Times New Roman" w:hAnsi="Times New Roman" w:cs="Times New Roman"/>
                <w:color w:val="000000" w:themeColor="text1"/>
                <w:sz w:val="24"/>
                <w:szCs w:val="24"/>
                <w:lang w:val="en-US" w:eastAsia="ru-RU"/>
              </w:rPr>
              <w:t xml:space="preserve"> ;</w:t>
            </w:r>
          </w:p>
          <w:p w:rsidR="000F7485" w:rsidRPr="002073D4" w:rsidRDefault="000F7485" w:rsidP="009473D8">
            <w:pPr>
              <w:pStyle w:val="10"/>
              <w:spacing w:after="0" w:line="240" w:lineRule="auto"/>
              <w:ind w:left="0" w:firstLine="0"/>
              <w:rPr>
                <w:rFonts w:ascii="Times New Roman" w:eastAsia="Times New Roman" w:hAnsi="Times New Roman" w:cs="Times New Roman"/>
                <w:color w:val="000000" w:themeColor="text1"/>
                <w:sz w:val="24"/>
                <w:szCs w:val="24"/>
                <w:lang w:val="pt-BR" w:eastAsia="en-US"/>
              </w:rPr>
            </w:pPr>
            <w:r w:rsidRPr="002073D4">
              <w:rPr>
                <w:rFonts w:ascii="Times New Roman" w:eastAsia="Times New Roman" w:hAnsi="Times New Roman" w:cs="Times New Roman"/>
                <w:b/>
                <w:bCs/>
                <w:color w:val="000000" w:themeColor="text1"/>
                <w:sz w:val="24"/>
                <w:szCs w:val="24"/>
                <w:lang w:val="pt-BR" w:eastAsia="en-US"/>
              </w:rPr>
              <w:t>535 de copii</w:t>
            </w:r>
            <w:r w:rsidRPr="002073D4">
              <w:rPr>
                <w:rFonts w:ascii="Times New Roman" w:eastAsia="Times New Roman" w:hAnsi="Times New Roman" w:cs="Times New Roman"/>
                <w:color w:val="000000" w:themeColor="text1"/>
                <w:sz w:val="24"/>
                <w:szCs w:val="24"/>
                <w:lang w:val="pt-BR" w:eastAsia="en-US"/>
              </w:rPr>
              <w:t xml:space="preserve"> învaţă în şcoli cu predarea în </w:t>
            </w:r>
            <w:r w:rsidRPr="002073D4">
              <w:rPr>
                <w:rFonts w:ascii="Times New Roman" w:eastAsia="Times New Roman" w:hAnsi="Times New Roman" w:cs="Times New Roman"/>
                <w:b/>
                <w:bCs/>
                <w:color w:val="000000" w:themeColor="text1"/>
                <w:sz w:val="24"/>
                <w:szCs w:val="24"/>
                <w:lang w:val="pt-BR" w:eastAsia="en-US"/>
              </w:rPr>
              <w:t>limba rusă</w:t>
            </w:r>
            <w:r w:rsidRPr="002073D4">
              <w:rPr>
                <w:rFonts w:ascii="Times New Roman" w:eastAsia="Times New Roman" w:hAnsi="Times New Roman" w:cs="Times New Roman"/>
                <w:color w:val="000000" w:themeColor="text1"/>
                <w:sz w:val="24"/>
                <w:szCs w:val="24"/>
                <w:lang w:val="pt-BR" w:eastAsia="en-US"/>
              </w:rPr>
              <w:t>.</w:t>
            </w:r>
          </w:p>
          <w:p w:rsidR="000F7485" w:rsidRPr="002073D4" w:rsidRDefault="000F7485" w:rsidP="004B2ED1">
            <w:pPr>
              <w:pStyle w:val="32"/>
              <w:spacing w:after="0" w:line="240" w:lineRule="auto"/>
              <w:ind w:left="0" w:firstLine="0"/>
              <w:rPr>
                <w:rFonts w:ascii="Times New Roman" w:eastAsia="Times New Roman" w:hAnsi="Times New Roman" w:cs="Times New Roman"/>
                <w:b/>
                <w:color w:val="000000" w:themeColor="text1"/>
                <w:sz w:val="24"/>
                <w:szCs w:val="24"/>
                <w:lang w:val="pt-BR" w:eastAsia="en-US"/>
              </w:rPr>
            </w:pPr>
            <w:r w:rsidRPr="002073D4">
              <w:rPr>
                <w:rFonts w:ascii="Times New Roman" w:eastAsia="Times New Roman" w:hAnsi="Times New Roman" w:cs="Times New Roman"/>
                <w:b/>
                <w:color w:val="000000" w:themeColor="text1"/>
                <w:sz w:val="24"/>
                <w:szCs w:val="24"/>
                <w:lang w:val="pt-BR" w:eastAsia="en-US"/>
              </w:rPr>
              <w:t>Monitorizare sănătate:</w:t>
            </w:r>
          </w:p>
          <w:p w:rsidR="000F7485" w:rsidRPr="002073D4" w:rsidRDefault="000F7485" w:rsidP="0023632B">
            <w:pPr>
              <w:pStyle w:val="4"/>
              <w:numPr>
                <w:ilvl w:val="0"/>
                <w:numId w:val="4"/>
              </w:numPr>
              <w:spacing w:after="0"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2073D4">
              <w:rPr>
                <w:rFonts w:ascii="Times New Roman" w:eastAsia="Times New Roman" w:hAnsi="Times New Roman" w:cs="Times New Roman"/>
                <w:b/>
                <w:color w:val="000000" w:themeColor="text1"/>
                <w:sz w:val="24"/>
                <w:szCs w:val="24"/>
                <w:lang w:val="pt-BR" w:eastAsia="en-US"/>
              </w:rPr>
              <w:t xml:space="preserve">485 </w:t>
            </w:r>
            <w:r w:rsidRPr="002073D4">
              <w:rPr>
                <w:rFonts w:ascii="Times New Roman" w:eastAsia="Times New Roman" w:hAnsi="Times New Roman" w:cs="Times New Roman"/>
                <w:color w:val="000000" w:themeColor="text1"/>
                <w:sz w:val="24"/>
                <w:szCs w:val="24"/>
                <w:lang w:val="pt-BR" w:eastAsia="en-US"/>
              </w:rPr>
              <w:t>de</w:t>
            </w:r>
            <w:r w:rsidRPr="002073D4">
              <w:rPr>
                <w:rFonts w:ascii="Times New Roman" w:eastAsia="Times New Roman" w:hAnsi="Times New Roman" w:cs="Times New Roman"/>
                <w:b/>
                <w:color w:val="000000" w:themeColor="text1"/>
                <w:sz w:val="24"/>
                <w:szCs w:val="24"/>
                <w:lang w:val="pt-BR" w:eastAsia="en-US"/>
              </w:rPr>
              <w:t xml:space="preserve"> </w:t>
            </w:r>
            <w:r w:rsidRPr="002073D4">
              <w:rPr>
                <w:rFonts w:ascii="Times New Roman" w:eastAsia="Times New Roman" w:hAnsi="Times New Roman" w:cs="Times New Roman"/>
                <w:color w:val="000000" w:themeColor="text1"/>
                <w:sz w:val="24"/>
                <w:szCs w:val="24"/>
                <w:lang w:val="pt-BR" w:eastAsia="en-US"/>
              </w:rPr>
              <w:t xml:space="preserve">copii au certificate medicale;  </w:t>
            </w:r>
          </w:p>
          <w:p w:rsidR="000F7485" w:rsidRPr="002073D4" w:rsidRDefault="000F7485" w:rsidP="00031DDF">
            <w:pPr>
              <w:pStyle w:val="4"/>
              <w:numPr>
                <w:ilvl w:val="0"/>
                <w:numId w:val="4"/>
              </w:numPr>
              <w:spacing w:line="240" w:lineRule="auto"/>
              <w:ind w:leftChars="0" w:right="305" w:firstLineChars="0"/>
              <w:rPr>
                <w:rStyle w:val="11pt"/>
                <w:rFonts w:eastAsia="Calibri"/>
                <w:b w:val="0"/>
                <w:bCs w:val="0"/>
                <w:color w:val="000000" w:themeColor="text1"/>
                <w:position w:val="-1"/>
                <w:sz w:val="24"/>
                <w:szCs w:val="24"/>
                <w:shd w:val="clear" w:color="auto" w:fill="auto"/>
                <w:lang w:val="pt-BR" w:eastAsia="en-US" w:bidi="ar-SA"/>
              </w:rPr>
            </w:pPr>
            <w:r w:rsidRPr="002073D4">
              <w:rPr>
                <w:rFonts w:ascii="Times New Roman" w:eastAsia="Times New Roman" w:hAnsi="Times New Roman" w:cs="Times New Roman"/>
                <w:b/>
                <w:color w:val="000000" w:themeColor="text1"/>
                <w:sz w:val="24"/>
                <w:szCs w:val="24"/>
                <w:lang w:val="pt-BR" w:eastAsia="en-US"/>
              </w:rPr>
              <w:t xml:space="preserve">467 </w:t>
            </w:r>
            <w:r w:rsidRPr="002073D4">
              <w:rPr>
                <w:rFonts w:ascii="Times New Roman" w:eastAsia="Times New Roman" w:hAnsi="Times New Roman" w:cs="Times New Roman"/>
                <w:color w:val="000000" w:themeColor="text1"/>
                <w:sz w:val="24"/>
                <w:szCs w:val="24"/>
                <w:lang w:val="pt-BR" w:eastAsia="en-US"/>
              </w:rPr>
              <w:t xml:space="preserve">de copii sunt vaccinați  conform schemei de vârstă.    </w:t>
            </w:r>
            <w:bookmarkEnd w:id="4"/>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031DDF">
            <w:pPr>
              <w:pStyle w:val="1"/>
              <w:shd w:val="clear" w:color="auto" w:fill="auto"/>
              <w:spacing w:after="60" w:line="240" w:lineRule="auto"/>
              <w:ind w:left="120"/>
              <w:jc w:val="both"/>
              <w:rPr>
                <w:rStyle w:val="11pt"/>
                <w:color w:val="000000" w:themeColor="text1"/>
                <w:sz w:val="24"/>
                <w:szCs w:val="24"/>
              </w:rPr>
            </w:pPr>
            <w:r w:rsidRPr="002073D4">
              <w:rPr>
                <w:rStyle w:val="11pt"/>
                <w:rFonts w:eastAsiaTheme="minorHAnsi"/>
                <w:color w:val="000000" w:themeColor="text1"/>
                <w:sz w:val="24"/>
                <w:szCs w:val="24"/>
              </w:rPr>
              <w:lastRenderedPageBreak/>
              <w:t>03.04-07.04.23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pacing w:val="7"/>
                <w:sz w:val="24"/>
                <w:szCs w:val="24"/>
                <w:shd w:val="clear" w:color="auto" w:fill="FFFFFF"/>
                <w:lang w:val="pt-BR"/>
              </w:rPr>
              <w:t xml:space="preserve">Accesul la educație a copiilor </w:t>
            </w:r>
            <w:r w:rsidRPr="002073D4">
              <w:rPr>
                <w:rFonts w:ascii="Times New Roman" w:hAnsi="Times New Roman" w:cs="Times New Roman"/>
                <w:color w:val="000000" w:themeColor="text1"/>
                <w:sz w:val="24"/>
                <w:szCs w:val="24"/>
                <w:lang w:val="pt-BR"/>
              </w:rPr>
              <w:t>cu statut de refugiat din Ucraina</w:t>
            </w: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before="240" w:after="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line="240" w:lineRule="auto"/>
              <w:jc w:val="both"/>
              <w:rPr>
                <w:rStyle w:val="11pt"/>
                <w:rFonts w:eastAsia="Courier New"/>
                <w:color w:val="000000" w:themeColor="text1"/>
                <w:sz w:val="24"/>
                <w:szCs w:val="24"/>
              </w:rPr>
            </w:pPr>
          </w:p>
          <w:p w:rsidR="000F7485" w:rsidRPr="002073D4" w:rsidRDefault="000F7485" w:rsidP="004B2ED1">
            <w:pPr>
              <w:spacing w:line="240" w:lineRule="auto"/>
              <w:jc w:val="both"/>
              <w:rPr>
                <w:rStyle w:val="11pt"/>
                <w:rFonts w:eastAsia="Courier New"/>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1"/>
              <w:shd w:val="clear" w:color="auto" w:fill="auto"/>
              <w:spacing w:after="0" w:line="240" w:lineRule="auto"/>
              <w:jc w:val="both"/>
              <w:rPr>
                <w:rStyle w:val="11pt"/>
                <w:color w:val="000000" w:themeColor="text1"/>
                <w:sz w:val="24"/>
                <w:szCs w:val="24"/>
              </w:rPr>
            </w:pPr>
            <w:r w:rsidRPr="002073D4">
              <w:rPr>
                <w:color w:val="000000" w:themeColor="text1"/>
                <w:sz w:val="24"/>
                <w:szCs w:val="24"/>
                <w:bdr w:val="none" w:sz="0" w:space="0" w:color="auto" w:frame="1"/>
                <w:lang w:val="ro-RO"/>
              </w:rPr>
              <w:lastRenderedPageBreak/>
              <w:t>DGETS monitorizează procesul de integrare a copiilor și tinerilor ucraineni în sistemul educațional municipal și îndeamnă părinții copiilor refugiați să depună cereri de înscriere pentru copii, la școlile din circumscripția unde locuiesc</w:t>
            </w:r>
          </w:p>
        </w:tc>
      </w:tr>
      <w:tr w:rsidR="000F7485" w:rsidRPr="002073D4" w:rsidTr="00587B80">
        <w:trPr>
          <w:trHeight w:val="1408"/>
        </w:trPr>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E01C55">
            <w:pPr>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lastRenderedPageBreak/>
              <w:t>Monitorizarea procesului de alimentație gratuită a elevilor</w:t>
            </w:r>
          </w:p>
          <w:p w:rsidR="000F7485" w:rsidRPr="002073D4" w:rsidRDefault="000F7485" w:rsidP="00180203">
            <w:pPr>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 din instituțiile de învăţământ general din municipiul Chişinău</w:t>
            </w:r>
          </w:p>
        </w:tc>
        <w:tc>
          <w:tcPr>
            <w:tcW w:w="6095"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AC0E33">
            <w:pPr>
              <w:keepNext/>
              <w:keepLines/>
              <w:shd w:val="clear" w:color="auto" w:fill="FFFFFF"/>
              <w:spacing w:after="0" w:line="240" w:lineRule="auto"/>
              <w:ind w:firstLine="34"/>
              <w:jc w:val="both"/>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t xml:space="preserve">În această săptămână procesul de alimentație cu bucate calde s-a organizat în </w:t>
            </w:r>
            <w:r w:rsidRPr="002073D4">
              <w:rPr>
                <w:rFonts w:ascii="Times New Roman" w:eastAsia="Times New Roman" w:hAnsi="Times New Roman" w:cs="Times New Roman"/>
                <w:b/>
                <w:color w:val="000000" w:themeColor="text1"/>
                <w:sz w:val="24"/>
                <w:szCs w:val="24"/>
                <w:highlight w:val="white"/>
                <w:lang w:val="pt-BR"/>
              </w:rPr>
              <w:t>128  instituţii de învăţământ primar și secundar</w:t>
            </w:r>
            <w:r w:rsidRPr="002073D4">
              <w:rPr>
                <w:rFonts w:ascii="Times New Roman" w:eastAsia="Times New Roman" w:hAnsi="Times New Roman" w:cs="Times New Roman"/>
                <w:color w:val="000000" w:themeColor="text1"/>
                <w:sz w:val="24"/>
                <w:szCs w:val="24"/>
                <w:highlight w:val="white"/>
                <w:lang w:val="pt-BR"/>
              </w:rPr>
              <w:t xml:space="preserve">, ciclu I şi II din municipiul Chişinău şi </w:t>
            </w:r>
            <w:r w:rsidRPr="002073D4">
              <w:rPr>
                <w:rFonts w:ascii="Times New Roman" w:eastAsia="Times New Roman" w:hAnsi="Times New Roman" w:cs="Times New Roman"/>
                <w:b/>
                <w:color w:val="000000" w:themeColor="text1"/>
                <w:sz w:val="24"/>
                <w:szCs w:val="24"/>
                <w:highlight w:val="white"/>
                <w:lang w:val="pt-BR"/>
              </w:rPr>
              <w:t>154 de instituţii de învăţământ preşcolar</w:t>
            </w:r>
            <w:r w:rsidRPr="002073D4">
              <w:rPr>
                <w:rFonts w:ascii="Times New Roman" w:eastAsia="Times New Roman" w:hAnsi="Times New Roman" w:cs="Times New Roman"/>
                <w:color w:val="000000" w:themeColor="text1"/>
                <w:sz w:val="24"/>
                <w:szCs w:val="24"/>
                <w:highlight w:val="white"/>
                <w:lang w:val="pt-BR"/>
              </w:rPr>
              <w:t>..</w:t>
            </w:r>
          </w:p>
          <w:p w:rsidR="000F7485" w:rsidRPr="002073D4" w:rsidRDefault="000F7485" w:rsidP="00A57FBF">
            <w:pPr>
              <w:keepNext/>
              <w:keepLines/>
              <w:shd w:val="clear" w:color="auto" w:fill="FFFFFF"/>
              <w:spacing w:after="0" w:line="240" w:lineRule="auto"/>
              <w:ind w:firstLine="34"/>
              <w:jc w:val="both"/>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t>Se organizează alimentarea cu dejun la pachet, în sălile de clasă, pentru 341 de elevi, dintre care:</w:t>
            </w:r>
          </w:p>
          <w:p w:rsidR="000F7485" w:rsidRPr="002073D4" w:rsidRDefault="000F7485" w:rsidP="00134F6F">
            <w:pPr>
              <w:pStyle w:val="Frspaiere"/>
              <w:numPr>
                <w:ilvl w:val="0"/>
                <w:numId w:val="22"/>
              </w:numPr>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LT ,,Iulia Hașdeu” - 290 elevi </w:t>
            </w:r>
          </w:p>
          <w:p w:rsidR="000F7485" w:rsidRPr="002073D4" w:rsidRDefault="000F7485" w:rsidP="00134F6F">
            <w:pPr>
              <w:pStyle w:val="Frspaiere"/>
              <w:numPr>
                <w:ilvl w:val="0"/>
                <w:numId w:val="23"/>
              </w:numPr>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(cl. I - IV) - 233 elevi,</w:t>
            </w:r>
          </w:p>
          <w:p w:rsidR="000F7485" w:rsidRPr="002073D4" w:rsidRDefault="000F7485" w:rsidP="00134F6F">
            <w:pPr>
              <w:pStyle w:val="Frspaiere"/>
              <w:numPr>
                <w:ilvl w:val="0"/>
                <w:numId w:val="23"/>
              </w:numPr>
              <w:jc w:val="both"/>
              <w:rPr>
                <w:rFonts w:ascii="Times New Roman" w:hAnsi="Times New Roman" w:cs="Times New Roman"/>
                <w:b/>
                <w:color w:val="000000" w:themeColor="text1"/>
                <w:sz w:val="24"/>
                <w:szCs w:val="24"/>
                <w:lang w:val="pt-BR"/>
              </w:rPr>
            </w:pPr>
            <w:r w:rsidRPr="002073D4">
              <w:rPr>
                <w:rFonts w:ascii="Times New Roman" w:hAnsi="Times New Roman" w:cs="Times New Roman"/>
                <w:color w:val="000000" w:themeColor="text1"/>
                <w:sz w:val="24"/>
                <w:szCs w:val="24"/>
                <w:lang w:val="pt-BR"/>
              </w:rPr>
              <w:t xml:space="preserve">(cl V-IX) - 57 elevi  </w:t>
            </w:r>
          </w:p>
          <w:p w:rsidR="000F7485" w:rsidRPr="002073D4" w:rsidRDefault="000F7485" w:rsidP="00134F6F">
            <w:pPr>
              <w:pStyle w:val="Frspaiere"/>
              <w:numPr>
                <w:ilvl w:val="0"/>
                <w:numId w:val="22"/>
              </w:numPr>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LT,,Vasile Alecsandri” – 10 elevi</w:t>
            </w:r>
          </w:p>
          <w:p w:rsidR="000F7485" w:rsidRPr="002073D4" w:rsidRDefault="000F7485" w:rsidP="00134F6F">
            <w:pPr>
              <w:pStyle w:val="Frspaiere"/>
              <w:numPr>
                <w:ilvl w:val="0"/>
                <w:numId w:val="24"/>
              </w:numPr>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(cl. V- IX) </w:t>
            </w:r>
          </w:p>
          <w:p w:rsidR="000F7485" w:rsidRPr="002073D4" w:rsidRDefault="000F7485" w:rsidP="00134F6F">
            <w:pPr>
              <w:pStyle w:val="Frspaiere"/>
              <w:numPr>
                <w:ilvl w:val="0"/>
                <w:numId w:val="22"/>
              </w:numPr>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Gimnaziul nr. 67- 41 elevi </w:t>
            </w:r>
          </w:p>
          <w:p w:rsidR="000F7485" w:rsidRPr="002073D4" w:rsidRDefault="000F7485" w:rsidP="00134F6F">
            <w:pPr>
              <w:pStyle w:val="Frspaiere"/>
              <w:numPr>
                <w:ilvl w:val="0"/>
                <w:numId w:val="24"/>
              </w:numPr>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cl.I-IV-26 elevi, </w:t>
            </w:r>
          </w:p>
          <w:p w:rsidR="000F7485" w:rsidRPr="002073D4" w:rsidRDefault="000F7485" w:rsidP="00134F6F">
            <w:pPr>
              <w:pStyle w:val="Frspaiere"/>
              <w:numPr>
                <w:ilvl w:val="0"/>
                <w:numId w:val="24"/>
              </w:numPr>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cl. V- IX- 15 elevi</w:t>
            </w:r>
          </w:p>
          <w:p w:rsidR="000F7485" w:rsidRPr="002073D4" w:rsidRDefault="000F7485" w:rsidP="00A57FBF">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t xml:space="preserve">De-a lungul acestei săptămâni au fost inspectate </w:t>
            </w:r>
            <w:r w:rsidRPr="002073D4">
              <w:rPr>
                <w:rFonts w:ascii="Times New Roman" w:eastAsia="Times New Roman" w:hAnsi="Times New Roman" w:cs="Times New Roman"/>
                <w:b/>
                <w:color w:val="000000" w:themeColor="text1"/>
                <w:sz w:val="24"/>
                <w:szCs w:val="24"/>
                <w:highlight w:val="white"/>
                <w:lang w:val="pt-BR"/>
              </w:rPr>
              <w:t>3 instituții</w:t>
            </w:r>
            <w:r w:rsidRPr="002073D4">
              <w:rPr>
                <w:rFonts w:ascii="Times New Roman" w:eastAsia="Times New Roman" w:hAnsi="Times New Roman" w:cs="Times New Roman"/>
                <w:color w:val="000000" w:themeColor="text1"/>
                <w:sz w:val="24"/>
                <w:szCs w:val="24"/>
                <w:highlight w:val="white"/>
                <w:lang w:val="pt-BR"/>
              </w:rPr>
              <w:t xml:space="preserve"> de către reprezentanţii DGETS</w:t>
            </w:r>
          </w:p>
          <w:p w:rsidR="000F7485" w:rsidRPr="002073D4" w:rsidRDefault="000F7485" w:rsidP="003701BE">
            <w:pPr>
              <w:keepNext/>
              <w:keepLines/>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73D4">
              <w:rPr>
                <w:rFonts w:ascii="Times New Roman" w:eastAsia="Times New Roman" w:hAnsi="Times New Roman" w:cs="Times New Roman"/>
                <w:color w:val="000000" w:themeColor="text1"/>
                <w:sz w:val="24"/>
                <w:szCs w:val="24"/>
                <w:highlight w:val="white"/>
              </w:rPr>
              <w:t>IET nr.215;</w:t>
            </w:r>
          </w:p>
          <w:p w:rsidR="000F7485" w:rsidRPr="002073D4" w:rsidRDefault="000F7485" w:rsidP="003701BE">
            <w:pPr>
              <w:keepNext/>
              <w:keepLines/>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73D4">
              <w:rPr>
                <w:rFonts w:ascii="Times New Roman" w:eastAsia="Times New Roman" w:hAnsi="Times New Roman" w:cs="Times New Roman"/>
                <w:color w:val="000000" w:themeColor="text1"/>
                <w:sz w:val="24"/>
                <w:szCs w:val="24"/>
                <w:highlight w:val="white"/>
              </w:rPr>
              <w:t>IET nr.80;</w:t>
            </w:r>
          </w:p>
          <w:p w:rsidR="000F7485" w:rsidRPr="002073D4" w:rsidRDefault="000F7485" w:rsidP="006E1FA0">
            <w:pPr>
              <w:keepNext/>
              <w:keepLines/>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73D4">
              <w:rPr>
                <w:rFonts w:ascii="Times New Roman" w:eastAsia="Times New Roman" w:hAnsi="Times New Roman" w:cs="Times New Roman"/>
                <w:color w:val="000000" w:themeColor="text1"/>
                <w:sz w:val="24"/>
                <w:szCs w:val="24"/>
                <w:highlight w:val="white"/>
              </w:rPr>
              <w:t>IET nr.146.</w:t>
            </w:r>
          </w:p>
          <w:p w:rsidR="000F7485" w:rsidRPr="002073D4" w:rsidRDefault="000F7485" w:rsidP="009F189A">
            <w:pPr>
              <w:spacing w:after="0" w:line="240" w:lineRule="auto"/>
              <w:jc w:val="both"/>
              <w:rPr>
                <w:rFonts w:ascii="Times New Roman" w:hAnsi="Times New Roman" w:cs="Times New Roman"/>
                <w:b/>
                <w:bCs/>
                <w:color w:val="000000" w:themeColor="text1"/>
                <w:sz w:val="24"/>
                <w:szCs w:val="24"/>
                <w:shd w:val="clear" w:color="auto" w:fill="FFFFFF"/>
                <w:lang w:val="ro-RO"/>
              </w:rPr>
            </w:pPr>
            <w:r w:rsidRPr="002073D4">
              <w:rPr>
                <w:rFonts w:ascii="Times New Roman" w:eastAsia="Times New Roman" w:hAnsi="Times New Roman" w:cs="Times New Roman"/>
                <w:b/>
                <w:color w:val="000000" w:themeColor="text1"/>
                <w:sz w:val="24"/>
                <w:szCs w:val="24"/>
                <w:highlight w:val="white"/>
                <w:lang w:val="pt-BR"/>
              </w:rPr>
              <w:t>Totodată, aducem la cunoştinţă că în  instituțiile de învăţământ general din municipiul Chişinău  continuă  organizarea  procesului de alimentaţie gratuită a copiilor/elevilor din familii refugiate total – 545 de copii/ elevi.</w:t>
            </w: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587B80" w:rsidP="007C32E5">
            <w:pPr>
              <w:pStyle w:val="1"/>
              <w:shd w:val="clear" w:color="auto" w:fill="auto"/>
              <w:spacing w:after="60" w:line="240" w:lineRule="auto"/>
              <w:ind w:left="120"/>
              <w:jc w:val="both"/>
              <w:rPr>
                <w:b/>
                <w:color w:val="000000" w:themeColor="text1"/>
                <w:sz w:val="24"/>
                <w:szCs w:val="24"/>
                <w:lang w:val="ro-RO"/>
              </w:rPr>
            </w:pPr>
            <w:r w:rsidRPr="002073D4">
              <w:rPr>
                <w:b/>
                <w:color w:val="000000" w:themeColor="text1"/>
                <w:sz w:val="24"/>
                <w:szCs w:val="24"/>
                <w:shd w:val="clear" w:color="auto" w:fill="FFFFFF"/>
                <w:lang w:val="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jc w:val="both"/>
              <w:rPr>
                <w:rFonts w:ascii="Times New Roman" w:hAnsi="Times New Roman" w:cs="Times New Roman"/>
                <w:color w:val="000000" w:themeColor="text1"/>
                <w:spacing w:val="7"/>
                <w:sz w:val="24"/>
                <w:szCs w:val="24"/>
                <w:shd w:val="clear" w:color="auto" w:fill="FFFFFF"/>
                <w:lang w:val="ro-RO"/>
              </w:rPr>
            </w:pPr>
            <w:r w:rsidRPr="002073D4">
              <w:rPr>
                <w:rFonts w:ascii="Times New Roman" w:eastAsia="Times New Roman" w:hAnsi="Times New Roman" w:cs="Times New Roman"/>
                <w:color w:val="000000" w:themeColor="text1"/>
                <w:sz w:val="24"/>
                <w:szCs w:val="24"/>
                <w:lang w:val="ro-RO"/>
              </w:rPr>
              <w:t>Asigurarea unui regim sănătos şi  activitate fizică  adecvată în instituțiile de învățământ din municipiu</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E01C55">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t>Ordinul DGETS, nr. 01/1-7/9  din 03.01.2023.</w:t>
            </w:r>
          </w:p>
          <w:p w:rsidR="000F7485" w:rsidRPr="002073D4" w:rsidRDefault="000F7485" w:rsidP="004B2ED1">
            <w:pPr>
              <w:pStyle w:val="1"/>
              <w:shd w:val="clear" w:color="auto" w:fill="auto"/>
              <w:spacing w:after="0" w:line="240" w:lineRule="auto"/>
              <w:jc w:val="both"/>
              <w:rPr>
                <w:color w:val="000000" w:themeColor="text1"/>
                <w:sz w:val="24"/>
                <w:szCs w:val="24"/>
                <w:bdr w:val="none" w:sz="0" w:space="0" w:color="auto" w:frame="1"/>
                <w:lang w:val="ro-RO"/>
              </w:rPr>
            </w:pPr>
          </w:p>
        </w:tc>
      </w:tr>
      <w:tr w:rsidR="000F7485" w:rsidRPr="002073D4" w:rsidTr="00587B80">
        <w:trPr>
          <w:trHeight w:val="1408"/>
        </w:trPr>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031DDF">
            <w:pPr>
              <w:shd w:val="clear" w:color="auto" w:fill="FFFFFF"/>
              <w:spacing w:after="0" w:line="240" w:lineRule="auto"/>
              <w:outlineLvl w:val="1"/>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lastRenderedPageBreak/>
              <w:t>Monitorizarea calității produselor alimentare și alimentației copiilor prin efectuarea controalelor de către reprezentanții secțiilor alimentație în instituțiile de învăţământ din subordinea DETS de sector.</w:t>
            </w:r>
          </w:p>
          <w:p w:rsidR="000F7485" w:rsidRPr="002073D4" w:rsidRDefault="000F7485" w:rsidP="00031DDF">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031DDF">
            <w:pPr>
              <w:spacing w:after="0" w:line="240" w:lineRule="auto"/>
              <w:jc w:val="both"/>
              <w:rPr>
                <w:rFonts w:ascii="Times New Roman" w:hAnsi="Times New Roman" w:cs="Times New Roman"/>
                <w:b/>
                <w:bCs/>
                <w:color w:val="000000" w:themeColor="text1"/>
                <w:sz w:val="24"/>
                <w:szCs w:val="24"/>
                <w:lang w:val="pt-BR"/>
              </w:rPr>
            </w:pPr>
            <w:bookmarkStart w:id="5" w:name="_Hlk129357447"/>
            <w:bookmarkStart w:id="6" w:name="_Hlk129955465"/>
            <w:r w:rsidRPr="002073D4">
              <w:rPr>
                <w:rFonts w:ascii="Times New Roman" w:eastAsia="Times New Roman" w:hAnsi="Times New Roman" w:cs="Times New Roman"/>
                <w:color w:val="000000" w:themeColor="text1"/>
                <w:sz w:val="24"/>
                <w:szCs w:val="24"/>
                <w:lang w:val="pt-BR"/>
              </w:rPr>
              <w:t>Pe parcursul săptămânii,</w:t>
            </w:r>
            <w:r w:rsidRPr="002073D4">
              <w:rPr>
                <w:rFonts w:ascii="Times New Roman" w:hAnsi="Times New Roman" w:cs="Times New Roman"/>
                <w:b/>
                <w:bCs/>
                <w:color w:val="000000" w:themeColor="text1"/>
                <w:sz w:val="24"/>
                <w:szCs w:val="24"/>
                <w:lang w:val="pt-BR"/>
              </w:rPr>
              <w:t>   </w:t>
            </w:r>
            <w:r w:rsidRPr="002073D4">
              <w:rPr>
                <w:rFonts w:ascii="Times New Roman" w:hAnsi="Times New Roman" w:cs="Times New Roman"/>
                <w:color w:val="000000" w:themeColor="text1"/>
                <w:sz w:val="24"/>
                <w:szCs w:val="24"/>
                <w:lang w:val="pt-BR"/>
              </w:rPr>
              <w:t xml:space="preserve">DETS din sectoare au evaluat </w:t>
            </w:r>
            <w:r w:rsidRPr="002073D4">
              <w:rPr>
                <w:rFonts w:ascii="Times New Roman" w:hAnsi="Times New Roman" w:cs="Times New Roman"/>
                <w:b/>
                <w:color w:val="000000" w:themeColor="text1"/>
                <w:sz w:val="24"/>
                <w:szCs w:val="24"/>
                <w:lang w:val="pt-BR"/>
              </w:rPr>
              <w:t>2</w:t>
            </w:r>
            <w:r w:rsidR="00587B80" w:rsidRPr="002073D4">
              <w:rPr>
                <w:rFonts w:ascii="Times New Roman" w:hAnsi="Times New Roman" w:cs="Times New Roman"/>
                <w:b/>
                <w:color w:val="000000" w:themeColor="text1"/>
                <w:sz w:val="24"/>
                <w:szCs w:val="24"/>
                <w:lang w:val="pt-BR"/>
              </w:rPr>
              <w:t xml:space="preserve">1 </w:t>
            </w:r>
            <w:r w:rsidRPr="002073D4">
              <w:rPr>
                <w:rFonts w:ascii="Times New Roman" w:hAnsi="Times New Roman" w:cs="Times New Roman"/>
                <w:b/>
                <w:color w:val="000000" w:themeColor="text1"/>
                <w:sz w:val="24"/>
                <w:szCs w:val="24"/>
                <w:lang w:val="pt-BR"/>
              </w:rPr>
              <w:t xml:space="preserve">de instituții de învățământ, </w:t>
            </w:r>
            <w:r w:rsidRPr="002073D4">
              <w:rPr>
                <w:rFonts w:ascii="Times New Roman" w:hAnsi="Times New Roman" w:cs="Times New Roman"/>
                <w:color w:val="000000" w:themeColor="text1"/>
                <w:sz w:val="24"/>
                <w:szCs w:val="24"/>
                <w:lang w:val="pt-BR"/>
              </w:rPr>
              <w:t>dintre care</w:t>
            </w:r>
            <w:r w:rsidRPr="002073D4">
              <w:rPr>
                <w:rFonts w:ascii="Times New Roman" w:hAnsi="Times New Roman" w:cs="Times New Roman"/>
                <w:b/>
                <w:color w:val="000000" w:themeColor="text1"/>
                <w:sz w:val="24"/>
                <w:szCs w:val="24"/>
                <w:lang w:val="pt-BR"/>
              </w:rPr>
              <w:t xml:space="preserve"> 1</w:t>
            </w:r>
            <w:r w:rsidR="00587B80" w:rsidRPr="002073D4">
              <w:rPr>
                <w:rFonts w:ascii="Times New Roman" w:hAnsi="Times New Roman" w:cs="Times New Roman"/>
                <w:b/>
                <w:color w:val="000000" w:themeColor="text1"/>
                <w:sz w:val="24"/>
                <w:szCs w:val="24"/>
                <w:lang w:val="pt-BR"/>
              </w:rPr>
              <w:t>6</w:t>
            </w:r>
            <w:r w:rsidRPr="002073D4">
              <w:rPr>
                <w:rFonts w:ascii="Times New Roman" w:hAnsi="Times New Roman" w:cs="Times New Roman"/>
                <w:b/>
                <w:color w:val="000000" w:themeColor="text1"/>
                <w:sz w:val="24"/>
                <w:szCs w:val="24"/>
                <w:lang w:val="pt-BR"/>
              </w:rPr>
              <w:t xml:space="preserve"> instituții de educație timpurie</w:t>
            </w:r>
            <w:r w:rsidRPr="002073D4">
              <w:rPr>
                <w:rFonts w:ascii="Times New Roman" w:hAnsi="Times New Roman" w:cs="Times New Roman"/>
                <w:color w:val="000000" w:themeColor="text1"/>
                <w:sz w:val="24"/>
                <w:szCs w:val="24"/>
                <w:lang w:val="pt-BR"/>
              </w:rPr>
              <w:t xml:space="preserve"> și </w:t>
            </w:r>
            <w:r w:rsidR="00587B80" w:rsidRPr="002073D4">
              <w:rPr>
                <w:rFonts w:ascii="Times New Roman" w:hAnsi="Times New Roman" w:cs="Times New Roman"/>
                <w:b/>
                <w:bCs/>
                <w:color w:val="000000" w:themeColor="text1"/>
                <w:sz w:val="24"/>
                <w:szCs w:val="24"/>
                <w:lang w:val="pt-BR"/>
              </w:rPr>
              <w:t>5</w:t>
            </w:r>
            <w:r w:rsidRPr="002073D4">
              <w:rPr>
                <w:rFonts w:ascii="Times New Roman" w:hAnsi="Times New Roman" w:cs="Times New Roman"/>
                <w:b/>
                <w:bCs/>
                <w:color w:val="000000" w:themeColor="text1"/>
                <w:sz w:val="24"/>
                <w:szCs w:val="24"/>
                <w:lang w:val="pt-BR"/>
              </w:rPr>
              <w:t xml:space="preserve"> instituții de învățământ preuniversitar.</w:t>
            </w:r>
          </w:p>
          <w:p w:rsidR="000F7485" w:rsidRPr="002073D4" w:rsidRDefault="000F7485" w:rsidP="00031DDF">
            <w:pPr>
              <w:spacing w:after="0" w:line="240" w:lineRule="auto"/>
              <w:jc w:val="both"/>
              <w:rPr>
                <w:rFonts w:ascii="Times New Roman" w:hAnsi="Times New Roman" w:cs="Times New Roman"/>
                <w:color w:val="000000" w:themeColor="text1"/>
                <w:sz w:val="24"/>
                <w:szCs w:val="24"/>
                <w:lang w:val="pt-BR"/>
              </w:rPr>
            </w:pPr>
          </w:p>
          <w:p w:rsidR="000F7485" w:rsidRPr="002073D4" w:rsidRDefault="000F7485" w:rsidP="00031DDF">
            <w:pPr>
              <w:pStyle w:val="Frspaiere"/>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t xml:space="preserve">Botanica – au fost evaluate </w:t>
            </w:r>
            <w:r w:rsidR="00587B80" w:rsidRPr="002073D4">
              <w:rPr>
                <w:rFonts w:ascii="Times New Roman" w:hAnsi="Times New Roman" w:cs="Times New Roman"/>
                <w:b/>
                <w:color w:val="000000" w:themeColor="text1"/>
                <w:sz w:val="24"/>
                <w:szCs w:val="24"/>
                <w:lang w:val="pt-BR"/>
              </w:rPr>
              <w:t>8</w:t>
            </w:r>
            <w:r w:rsidRPr="002073D4">
              <w:rPr>
                <w:rFonts w:ascii="Times New Roman" w:hAnsi="Times New Roman" w:cs="Times New Roman"/>
                <w:b/>
                <w:color w:val="000000" w:themeColor="text1"/>
                <w:sz w:val="24"/>
                <w:szCs w:val="24"/>
                <w:lang w:val="pt-BR"/>
              </w:rPr>
              <w:t xml:space="preserve"> instituţii de învăţământ,  (</w:t>
            </w:r>
            <w:r w:rsidRPr="002073D4">
              <w:rPr>
                <w:rFonts w:ascii="Times New Roman" w:hAnsi="Times New Roman" w:cs="Times New Roman"/>
                <w:i/>
                <w:color w:val="000000" w:themeColor="text1"/>
                <w:sz w:val="24"/>
                <w:szCs w:val="24"/>
                <w:lang w:val="pt-BR"/>
              </w:rPr>
              <w:t>Gimnaziul ,, G</w:t>
            </w:r>
            <w:r w:rsidR="00587B80" w:rsidRPr="002073D4">
              <w:rPr>
                <w:rFonts w:ascii="Times New Roman" w:hAnsi="Times New Roman" w:cs="Times New Roman"/>
                <w:i/>
                <w:color w:val="000000" w:themeColor="text1"/>
                <w:sz w:val="24"/>
                <w:szCs w:val="24"/>
                <w:lang w:val="pt-BR"/>
              </w:rPr>
              <w:t>loria</w:t>
            </w:r>
            <w:r w:rsidRPr="002073D4">
              <w:rPr>
                <w:rFonts w:ascii="Times New Roman" w:hAnsi="Times New Roman" w:cs="Times New Roman"/>
                <w:i/>
                <w:color w:val="000000" w:themeColor="text1"/>
                <w:sz w:val="24"/>
                <w:szCs w:val="24"/>
                <w:lang w:val="pt-BR"/>
              </w:rPr>
              <w:t xml:space="preserve">”  ,, Gimnaziul </w:t>
            </w:r>
            <w:r w:rsidR="00587B80" w:rsidRPr="002073D4">
              <w:rPr>
                <w:rFonts w:ascii="Times New Roman" w:hAnsi="Times New Roman" w:cs="Times New Roman"/>
                <w:i/>
                <w:color w:val="000000" w:themeColor="text1"/>
                <w:sz w:val="24"/>
                <w:szCs w:val="24"/>
                <w:lang w:val="pt-BR"/>
              </w:rPr>
              <w:t>49</w:t>
            </w:r>
            <w:r w:rsidRPr="002073D4">
              <w:rPr>
                <w:rFonts w:ascii="Times New Roman" w:hAnsi="Times New Roman" w:cs="Times New Roman"/>
                <w:i/>
                <w:color w:val="000000" w:themeColor="text1"/>
                <w:sz w:val="24"/>
                <w:szCs w:val="24"/>
                <w:lang w:val="pt-BR"/>
              </w:rPr>
              <w:t xml:space="preserve"> , IET nr. </w:t>
            </w:r>
            <w:r w:rsidR="00587B80" w:rsidRPr="002073D4">
              <w:rPr>
                <w:rFonts w:ascii="Times New Roman" w:hAnsi="Times New Roman" w:cs="Times New Roman"/>
                <w:i/>
                <w:color w:val="000000" w:themeColor="text1"/>
                <w:sz w:val="24"/>
                <w:szCs w:val="24"/>
                <w:lang w:val="pt-BR"/>
              </w:rPr>
              <w:t>49</w:t>
            </w:r>
            <w:r w:rsidRPr="002073D4">
              <w:rPr>
                <w:rFonts w:ascii="Times New Roman" w:hAnsi="Times New Roman" w:cs="Times New Roman"/>
                <w:i/>
                <w:color w:val="000000" w:themeColor="text1"/>
                <w:sz w:val="24"/>
                <w:szCs w:val="24"/>
                <w:lang w:val="pt-BR"/>
              </w:rPr>
              <w:t xml:space="preserve">, IET nr. </w:t>
            </w:r>
            <w:r w:rsidR="00587B80" w:rsidRPr="002073D4">
              <w:rPr>
                <w:rFonts w:ascii="Times New Roman" w:hAnsi="Times New Roman" w:cs="Times New Roman"/>
                <w:i/>
                <w:color w:val="000000" w:themeColor="text1"/>
                <w:sz w:val="24"/>
                <w:szCs w:val="24"/>
                <w:lang w:val="pt-BR"/>
              </w:rPr>
              <w:t>77</w:t>
            </w:r>
            <w:r w:rsidRPr="002073D4">
              <w:rPr>
                <w:rFonts w:ascii="Times New Roman" w:hAnsi="Times New Roman" w:cs="Times New Roman"/>
                <w:i/>
                <w:color w:val="000000" w:themeColor="text1"/>
                <w:sz w:val="24"/>
                <w:szCs w:val="24"/>
                <w:lang w:val="pt-BR"/>
              </w:rPr>
              <w:t xml:space="preserve">, IET nr. </w:t>
            </w:r>
            <w:r w:rsidR="00587B80" w:rsidRPr="002073D4">
              <w:rPr>
                <w:rFonts w:ascii="Times New Roman" w:hAnsi="Times New Roman" w:cs="Times New Roman"/>
                <w:i/>
                <w:color w:val="000000" w:themeColor="text1"/>
                <w:sz w:val="24"/>
                <w:szCs w:val="24"/>
                <w:lang w:val="pt-BR"/>
              </w:rPr>
              <w:t>79</w:t>
            </w:r>
            <w:r w:rsidRPr="002073D4">
              <w:rPr>
                <w:rFonts w:ascii="Times New Roman" w:hAnsi="Times New Roman" w:cs="Times New Roman"/>
                <w:i/>
                <w:color w:val="000000" w:themeColor="text1"/>
                <w:sz w:val="24"/>
                <w:szCs w:val="24"/>
                <w:lang w:val="pt-BR"/>
              </w:rPr>
              <w:t xml:space="preserve">, IET nr. </w:t>
            </w:r>
            <w:r w:rsidR="00587B80" w:rsidRPr="002073D4">
              <w:rPr>
                <w:rFonts w:ascii="Times New Roman" w:hAnsi="Times New Roman" w:cs="Times New Roman"/>
                <w:i/>
                <w:color w:val="000000" w:themeColor="text1"/>
                <w:sz w:val="24"/>
                <w:szCs w:val="24"/>
                <w:lang w:val="pt-BR"/>
              </w:rPr>
              <w:t>103, IET nr.  106, IET nr. 151</w:t>
            </w:r>
            <w:r w:rsidRPr="002073D4">
              <w:rPr>
                <w:rFonts w:ascii="Times New Roman" w:hAnsi="Times New Roman" w:cs="Times New Roman"/>
                <w:b/>
                <w:color w:val="000000" w:themeColor="text1"/>
                <w:sz w:val="24"/>
                <w:szCs w:val="24"/>
                <w:lang w:val="pt-BR"/>
              </w:rPr>
              <w:t xml:space="preserve"> ) .</w:t>
            </w:r>
          </w:p>
          <w:p w:rsidR="000F7485" w:rsidRPr="002073D4" w:rsidRDefault="000F7485" w:rsidP="00031DDF">
            <w:pPr>
              <w:pStyle w:val="Frspaiere"/>
              <w:rPr>
                <w:rFonts w:ascii="Times New Roman" w:hAnsi="Times New Roman" w:cs="Times New Roman"/>
                <w:i/>
                <w:color w:val="000000" w:themeColor="text1"/>
                <w:sz w:val="24"/>
                <w:szCs w:val="24"/>
                <w:lang w:val="pt-BR"/>
              </w:rPr>
            </w:pPr>
          </w:p>
          <w:p w:rsidR="000F7485" w:rsidRPr="002073D4" w:rsidRDefault="000F7485" w:rsidP="00031DDF">
            <w:pPr>
              <w:spacing w:after="0" w:line="240" w:lineRule="auto"/>
              <w:jc w:val="both"/>
              <w:rPr>
                <w:rFonts w:ascii="Times New Roman" w:hAnsi="Times New Roman" w:cs="Times New Roman"/>
                <w:b/>
                <w:color w:val="000000" w:themeColor="text1"/>
                <w:sz w:val="24"/>
                <w:szCs w:val="24"/>
                <w:lang w:val="ro-RO"/>
              </w:rPr>
            </w:pPr>
          </w:p>
          <w:p w:rsidR="000F7485" w:rsidRPr="002073D4" w:rsidRDefault="000F7485" w:rsidP="00031DDF">
            <w:pPr>
              <w:spacing w:after="0" w:line="240" w:lineRule="auto"/>
              <w:jc w:val="both"/>
              <w:rPr>
                <w:rFonts w:ascii="Times New Roman" w:eastAsia="Times New Roman" w:hAnsi="Times New Roman" w:cs="Times New Roman"/>
                <w:bCs/>
                <w:i/>
                <w:color w:val="000000" w:themeColor="text1"/>
                <w:sz w:val="24"/>
                <w:szCs w:val="24"/>
                <w:lang w:val="ro-RO"/>
              </w:rPr>
            </w:pPr>
            <w:r w:rsidRPr="002073D4">
              <w:rPr>
                <w:rFonts w:ascii="Times New Roman" w:hAnsi="Times New Roman" w:cs="Times New Roman"/>
                <w:b/>
                <w:color w:val="000000" w:themeColor="text1"/>
                <w:sz w:val="24"/>
                <w:szCs w:val="24"/>
                <w:lang w:val="ro-RO"/>
              </w:rPr>
              <w:t xml:space="preserve">Ciocana – au fost evaluate </w:t>
            </w:r>
            <w:r w:rsidR="00587B80" w:rsidRPr="002073D4">
              <w:rPr>
                <w:rFonts w:ascii="Times New Roman" w:hAnsi="Times New Roman" w:cs="Times New Roman"/>
                <w:b/>
                <w:color w:val="000000" w:themeColor="text1"/>
                <w:sz w:val="24"/>
                <w:szCs w:val="24"/>
                <w:lang w:val="ro-RO"/>
              </w:rPr>
              <w:t xml:space="preserve">3 </w:t>
            </w:r>
            <w:r w:rsidRPr="002073D4">
              <w:rPr>
                <w:rFonts w:ascii="Times New Roman" w:hAnsi="Times New Roman" w:cs="Times New Roman"/>
                <w:b/>
                <w:color w:val="000000" w:themeColor="text1"/>
                <w:sz w:val="24"/>
                <w:szCs w:val="24"/>
                <w:lang w:val="ro-RO"/>
              </w:rPr>
              <w:t xml:space="preserve">instituţii de învăţământ ( </w:t>
            </w:r>
            <w:r w:rsidR="00587B80" w:rsidRPr="002073D4">
              <w:rPr>
                <w:rFonts w:ascii="Times New Roman" w:hAnsi="Times New Roman" w:cs="Times New Roman"/>
                <w:i/>
                <w:color w:val="000000" w:themeColor="text1"/>
                <w:sz w:val="24"/>
                <w:szCs w:val="24"/>
                <w:lang w:val="ro-RO"/>
              </w:rPr>
              <w:t xml:space="preserve">LT „P. Zadnipru” </w:t>
            </w:r>
            <w:r w:rsidRPr="002073D4">
              <w:rPr>
                <w:rFonts w:ascii="Times New Roman" w:hAnsi="Times New Roman" w:cs="Times New Roman"/>
                <w:i/>
                <w:color w:val="000000" w:themeColor="text1"/>
                <w:sz w:val="24"/>
                <w:szCs w:val="24"/>
                <w:lang w:val="ro-RO"/>
              </w:rPr>
              <w:t xml:space="preserve">, </w:t>
            </w:r>
            <w:r w:rsidRPr="002073D4">
              <w:rPr>
                <w:rFonts w:ascii="Times New Roman" w:eastAsia="Times New Roman" w:hAnsi="Times New Roman" w:cs="Times New Roman"/>
                <w:i/>
                <w:color w:val="000000" w:themeColor="text1"/>
                <w:sz w:val="24"/>
                <w:szCs w:val="24"/>
                <w:lang w:val="ro-RO"/>
              </w:rPr>
              <w:t xml:space="preserve">IET nr. </w:t>
            </w:r>
            <w:r w:rsidR="00587B80" w:rsidRPr="002073D4">
              <w:rPr>
                <w:rFonts w:ascii="Times New Roman" w:eastAsia="Times New Roman" w:hAnsi="Times New Roman" w:cs="Times New Roman"/>
                <w:i/>
                <w:color w:val="000000" w:themeColor="text1"/>
                <w:sz w:val="24"/>
                <w:szCs w:val="24"/>
                <w:lang w:val="ro-RO"/>
              </w:rPr>
              <w:t>32</w:t>
            </w:r>
            <w:r w:rsidRPr="002073D4">
              <w:rPr>
                <w:rFonts w:ascii="Times New Roman" w:eastAsia="Times New Roman" w:hAnsi="Times New Roman" w:cs="Times New Roman"/>
                <w:i/>
                <w:color w:val="000000" w:themeColor="text1"/>
                <w:sz w:val="24"/>
                <w:szCs w:val="24"/>
                <w:lang w:val="ro-RO"/>
              </w:rPr>
              <w:t xml:space="preserve">, IET nr. </w:t>
            </w:r>
            <w:r w:rsidR="00587B80" w:rsidRPr="002073D4">
              <w:rPr>
                <w:rFonts w:ascii="Times New Roman" w:eastAsia="Times New Roman" w:hAnsi="Times New Roman" w:cs="Times New Roman"/>
                <w:i/>
                <w:color w:val="000000" w:themeColor="text1"/>
                <w:sz w:val="24"/>
                <w:szCs w:val="24"/>
                <w:lang w:val="ro-RO"/>
              </w:rPr>
              <w:t>138</w:t>
            </w:r>
            <w:r w:rsidRPr="002073D4">
              <w:rPr>
                <w:rFonts w:ascii="Times New Roman" w:eastAsia="Times New Roman" w:hAnsi="Times New Roman" w:cs="Times New Roman"/>
                <w:bCs/>
                <w:i/>
                <w:color w:val="000000" w:themeColor="text1"/>
                <w:sz w:val="24"/>
                <w:szCs w:val="24"/>
                <w:lang w:val="ro-RO"/>
              </w:rPr>
              <w:t>) .</w:t>
            </w:r>
          </w:p>
          <w:p w:rsidR="000F7485" w:rsidRPr="002073D4" w:rsidRDefault="000F7485" w:rsidP="00031DDF">
            <w:pPr>
              <w:spacing w:after="0" w:line="240" w:lineRule="auto"/>
              <w:jc w:val="both"/>
              <w:rPr>
                <w:rFonts w:ascii="Times New Roman" w:hAnsi="Times New Roman" w:cs="Times New Roman"/>
                <w:i/>
                <w:color w:val="000000" w:themeColor="text1"/>
                <w:sz w:val="24"/>
                <w:szCs w:val="24"/>
                <w:lang w:val="ro-RO"/>
              </w:rPr>
            </w:pPr>
          </w:p>
          <w:p w:rsidR="000F7485" w:rsidRPr="002073D4" w:rsidRDefault="000F7485" w:rsidP="00031DDF">
            <w:pPr>
              <w:spacing w:after="0" w:line="240" w:lineRule="auto"/>
              <w:jc w:val="both"/>
              <w:rPr>
                <w:rFonts w:ascii="Times New Roman" w:eastAsia="Times New Roman" w:hAnsi="Times New Roman" w:cs="Times New Roman"/>
                <w:bCs/>
                <w:i/>
                <w:iCs/>
                <w:color w:val="000000" w:themeColor="text1"/>
                <w:sz w:val="24"/>
                <w:szCs w:val="24"/>
                <w:shd w:val="clear" w:color="auto" w:fill="FFFFFF"/>
                <w:lang w:val="ro-RO"/>
              </w:rPr>
            </w:pPr>
            <w:r w:rsidRPr="002073D4">
              <w:rPr>
                <w:rFonts w:ascii="Times New Roman" w:hAnsi="Times New Roman" w:cs="Times New Roman"/>
                <w:b/>
                <w:color w:val="000000" w:themeColor="text1"/>
                <w:sz w:val="24"/>
                <w:szCs w:val="24"/>
                <w:lang w:val="ro-RO"/>
              </w:rPr>
              <w:t xml:space="preserve">Centru – au fost evaluate </w:t>
            </w:r>
            <w:r w:rsidR="00587B80" w:rsidRPr="002073D4">
              <w:rPr>
                <w:rFonts w:ascii="Times New Roman" w:hAnsi="Times New Roman" w:cs="Times New Roman"/>
                <w:b/>
                <w:color w:val="000000" w:themeColor="text1"/>
                <w:sz w:val="24"/>
                <w:szCs w:val="24"/>
                <w:lang w:val="ro-RO"/>
              </w:rPr>
              <w:t>5</w:t>
            </w:r>
            <w:r w:rsidRPr="002073D4">
              <w:rPr>
                <w:rFonts w:ascii="Times New Roman" w:hAnsi="Times New Roman" w:cs="Times New Roman"/>
                <w:b/>
                <w:color w:val="000000" w:themeColor="text1"/>
                <w:sz w:val="24"/>
                <w:szCs w:val="24"/>
                <w:lang w:val="ro-RO"/>
              </w:rPr>
              <w:t xml:space="preserve"> instituţii de învăţământ </w:t>
            </w:r>
            <w:r w:rsidRPr="002073D4">
              <w:rPr>
                <w:rFonts w:ascii="Times New Roman" w:eastAsia="Times New Roman" w:hAnsi="Times New Roman" w:cs="Times New Roman"/>
                <w:bCs/>
                <w:i/>
                <w:iCs/>
                <w:color w:val="000000" w:themeColor="text1"/>
                <w:sz w:val="24"/>
                <w:szCs w:val="24"/>
                <w:shd w:val="clear" w:color="auto" w:fill="FFFFFF"/>
                <w:lang w:val="ro-RO"/>
              </w:rPr>
              <w:t>(</w:t>
            </w:r>
            <w:r w:rsidRPr="002073D4">
              <w:rPr>
                <w:rFonts w:ascii="Times New Roman" w:hAnsi="Times New Roman" w:cs="Times New Roman"/>
                <w:bCs/>
                <w:i/>
                <w:iCs/>
                <w:color w:val="000000" w:themeColor="text1"/>
                <w:sz w:val="24"/>
                <w:szCs w:val="24"/>
                <w:shd w:val="clear" w:color="auto" w:fill="FFFFFF"/>
                <w:lang w:val="ro-RO"/>
              </w:rPr>
              <w:t>IET nr.</w:t>
            </w:r>
            <w:r w:rsidR="00587B80" w:rsidRPr="002073D4">
              <w:rPr>
                <w:rFonts w:ascii="Times New Roman" w:hAnsi="Times New Roman" w:cs="Times New Roman"/>
                <w:bCs/>
                <w:i/>
                <w:iCs/>
                <w:color w:val="000000" w:themeColor="text1"/>
                <w:sz w:val="24"/>
                <w:szCs w:val="24"/>
                <w:shd w:val="clear" w:color="auto" w:fill="FFFFFF"/>
                <w:lang w:val="ro-RO"/>
              </w:rPr>
              <w:t>210</w:t>
            </w:r>
            <w:r w:rsidRPr="002073D4">
              <w:rPr>
                <w:rFonts w:ascii="Times New Roman" w:hAnsi="Times New Roman" w:cs="Times New Roman"/>
                <w:bCs/>
                <w:i/>
                <w:iCs/>
                <w:color w:val="000000" w:themeColor="text1"/>
                <w:sz w:val="24"/>
                <w:szCs w:val="24"/>
                <w:shd w:val="clear" w:color="auto" w:fill="FFFFFF"/>
                <w:lang w:val="ro-RO"/>
              </w:rPr>
              <w:t>, IET nr.1</w:t>
            </w:r>
            <w:r w:rsidR="00587B80" w:rsidRPr="002073D4">
              <w:rPr>
                <w:rFonts w:ascii="Times New Roman" w:hAnsi="Times New Roman" w:cs="Times New Roman"/>
                <w:bCs/>
                <w:i/>
                <w:iCs/>
                <w:color w:val="000000" w:themeColor="text1"/>
                <w:sz w:val="24"/>
                <w:szCs w:val="24"/>
                <w:shd w:val="clear" w:color="auto" w:fill="FFFFFF"/>
                <w:lang w:val="ro-RO"/>
              </w:rPr>
              <w:t>2</w:t>
            </w:r>
            <w:r w:rsidRPr="002073D4">
              <w:rPr>
                <w:rFonts w:ascii="Times New Roman" w:hAnsi="Times New Roman" w:cs="Times New Roman"/>
                <w:bCs/>
                <w:i/>
                <w:iCs/>
                <w:color w:val="000000" w:themeColor="text1"/>
                <w:sz w:val="24"/>
                <w:szCs w:val="24"/>
                <w:shd w:val="clear" w:color="auto" w:fill="FFFFFF"/>
                <w:lang w:val="ro-RO"/>
              </w:rPr>
              <w:t>, IET nr.</w:t>
            </w:r>
            <w:r w:rsidR="00587B80" w:rsidRPr="002073D4">
              <w:rPr>
                <w:rFonts w:ascii="Times New Roman" w:hAnsi="Times New Roman" w:cs="Times New Roman"/>
                <w:bCs/>
                <w:i/>
                <w:iCs/>
                <w:color w:val="000000" w:themeColor="text1"/>
                <w:sz w:val="24"/>
                <w:szCs w:val="24"/>
                <w:shd w:val="clear" w:color="auto" w:fill="FFFFFF"/>
                <w:lang w:val="ro-RO"/>
              </w:rPr>
              <w:t>53, IET nr.19, IET nr.23</w:t>
            </w:r>
            <w:r w:rsidRPr="002073D4">
              <w:rPr>
                <w:rFonts w:ascii="Times New Roman" w:hAnsi="Times New Roman" w:cs="Times New Roman"/>
                <w:bCs/>
                <w:i/>
                <w:iCs/>
                <w:color w:val="000000" w:themeColor="text1"/>
                <w:sz w:val="24"/>
                <w:szCs w:val="24"/>
                <w:shd w:val="clear" w:color="auto" w:fill="FFFFFF"/>
                <w:lang w:val="ro-RO"/>
              </w:rPr>
              <w:t>)</w:t>
            </w:r>
          </w:p>
          <w:p w:rsidR="000F7485" w:rsidRPr="002073D4" w:rsidRDefault="000F7485" w:rsidP="00031DDF">
            <w:pPr>
              <w:spacing w:after="0" w:line="240" w:lineRule="auto"/>
              <w:jc w:val="both"/>
              <w:rPr>
                <w:rFonts w:ascii="Times New Roman" w:hAnsi="Times New Roman" w:cs="Times New Roman"/>
                <w:i/>
                <w:color w:val="000000" w:themeColor="text1"/>
                <w:sz w:val="24"/>
                <w:szCs w:val="24"/>
                <w:lang w:val="ro-RO"/>
              </w:rPr>
            </w:pPr>
          </w:p>
          <w:p w:rsidR="000F7485" w:rsidRPr="002073D4" w:rsidRDefault="000F7485" w:rsidP="00031DDF">
            <w:pPr>
              <w:spacing w:after="0" w:line="240" w:lineRule="auto"/>
              <w:jc w:val="both"/>
              <w:rPr>
                <w:rFonts w:ascii="Times New Roman" w:hAnsi="Times New Roman" w:cs="Times New Roman"/>
                <w:b/>
                <w:color w:val="000000" w:themeColor="text1"/>
                <w:sz w:val="24"/>
                <w:szCs w:val="24"/>
                <w:lang w:val="ro-RO"/>
              </w:rPr>
            </w:pPr>
            <w:r w:rsidRPr="002073D4">
              <w:rPr>
                <w:rFonts w:ascii="Times New Roman" w:hAnsi="Times New Roman" w:cs="Times New Roman"/>
                <w:b/>
                <w:color w:val="000000" w:themeColor="text1"/>
                <w:sz w:val="24"/>
                <w:szCs w:val="24"/>
                <w:lang w:val="ro-RO"/>
              </w:rPr>
              <w:t xml:space="preserve">Râşcani – au fost evaluate 2  instituţii de învăţământ </w:t>
            </w:r>
            <w:r w:rsidRPr="002073D4">
              <w:rPr>
                <w:rFonts w:ascii="Times New Roman" w:hAnsi="Times New Roman" w:cs="Times New Roman"/>
                <w:b/>
                <w:i/>
                <w:color w:val="000000" w:themeColor="text1"/>
                <w:sz w:val="24"/>
                <w:szCs w:val="24"/>
                <w:lang w:val="ro-RO"/>
              </w:rPr>
              <w:t>(</w:t>
            </w:r>
            <w:r w:rsidR="00587B80" w:rsidRPr="002073D4">
              <w:rPr>
                <w:rFonts w:ascii="Times New Roman" w:eastAsia="Calibri" w:hAnsi="Times New Roman" w:cs="Times New Roman"/>
                <w:i/>
                <w:color w:val="000000" w:themeColor="text1"/>
                <w:sz w:val="24"/>
                <w:szCs w:val="24"/>
                <w:lang w:val="ro-RO"/>
              </w:rPr>
              <w:t>Şcoala auxiliară nr. 6</w:t>
            </w:r>
            <w:r w:rsidRPr="002073D4">
              <w:rPr>
                <w:rFonts w:ascii="Times New Roman" w:eastAsia="Calibri" w:hAnsi="Times New Roman" w:cs="Times New Roman"/>
                <w:i/>
                <w:color w:val="000000" w:themeColor="text1"/>
                <w:sz w:val="24"/>
                <w:szCs w:val="24"/>
                <w:lang w:val="ro-RO"/>
              </w:rPr>
              <w:t xml:space="preserve"> , </w:t>
            </w:r>
            <w:r w:rsidR="00587B80" w:rsidRPr="002073D4">
              <w:rPr>
                <w:rFonts w:ascii="Times New Roman" w:eastAsia="Calibri" w:hAnsi="Times New Roman" w:cs="Times New Roman"/>
                <w:i/>
                <w:color w:val="000000" w:themeColor="text1"/>
                <w:sz w:val="24"/>
                <w:szCs w:val="24"/>
                <w:lang w:val="ro-RO"/>
              </w:rPr>
              <w:t xml:space="preserve">Gimnaziul </w:t>
            </w:r>
            <w:r w:rsidRPr="002073D4">
              <w:rPr>
                <w:rFonts w:ascii="Times New Roman" w:eastAsia="Calibri" w:hAnsi="Times New Roman" w:cs="Times New Roman"/>
                <w:i/>
                <w:color w:val="000000" w:themeColor="text1"/>
                <w:sz w:val="24"/>
                <w:szCs w:val="24"/>
                <w:lang w:val="ro-RO"/>
              </w:rPr>
              <w:t>,,</w:t>
            </w:r>
            <w:r w:rsidR="00587B80" w:rsidRPr="002073D4">
              <w:rPr>
                <w:rFonts w:ascii="Times New Roman" w:eastAsia="Calibri" w:hAnsi="Times New Roman" w:cs="Times New Roman"/>
                <w:i/>
                <w:color w:val="000000" w:themeColor="text1"/>
                <w:sz w:val="24"/>
                <w:szCs w:val="24"/>
                <w:lang w:val="ro-RO"/>
              </w:rPr>
              <w:t>I. L. Caragiale”</w:t>
            </w:r>
            <w:r w:rsidRPr="002073D4">
              <w:rPr>
                <w:rFonts w:ascii="Times New Roman" w:eastAsia="Calibri" w:hAnsi="Times New Roman" w:cs="Times New Roman"/>
                <w:color w:val="000000" w:themeColor="text1"/>
                <w:sz w:val="24"/>
                <w:szCs w:val="24"/>
                <w:lang w:val="ro-RO"/>
              </w:rPr>
              <w:t xml:space="preserve"> </w:t>
            </w:r>
            <w:r w:rsidRPr="002073D4">
              <w:rPr>
                <w:rFonts w:ascii="Times New Roman" w:hAnsi="Times New Roman" w:cs="Times New Roman"/>
                <w:i/>
                <w:iCs/>
                <w:color w:val="000000" w:themeColor="text1"/>
                <w:sz w:val="24"/>
                <w:szCs w:val="24"/>
                <w:lang w:val="ro-RO"/>
              </w:rPr>
              <w:t xml:space="preserve">) </w:t>
            </w:r>
            <w:r w:rsidRPr="002073D4">
              <w:rPr>
                <w:rFonts w:ascii="Times New Roman" w:hAnsi="Times New Roman" w:cs="Times New Roman"/>
                <w:b/>
                <w:i/>
                <w:iCs/>
                <w:color w:val="000000" w:themeColor="text1"/>
                <w:sz w:val="24"/>
                <w:szCs w:val="24"/>
                <w:lang w:val="ro-RO"/>
              </w:rPr>
              <w:t>.</w:t>
            </w:r>
          </w:p>
          <w:p w:rsidR="000F7485" w:rsidRPr="002073D4" w:rsidRDefault="000F7485" w:rsidP="00031DDF">
            <w:pPr>
              <w:spacing w:after="0" w:line="240" w:lineRule="auto"/>
              <w:jc w:val="both"/>
              <w:rPr>
                <w:rFonts w:ascii="Times New Roman" w:hAnsi="Times New Roman" w:cs="Times New Roman"/>
                <w:i/>
                <w:color w:val="000000" w:themeColor="text1"/>
                <w:sz w:val="24"/>
                <w:szCs w:val="24"/>
                <w:lang w:val="ro-RO"/>
              </w:rPr>
            </w:pPr>
          </w:p>
          <w:p w:rsidR="000F7485" w:rsidRPr="002073D4" w:rsidRDefault="000F7485" w:rsidP="00031DDF">
            <w:pPr>
              <w:spacing w:after="0" w:line="240" w:lineRule="auto"/>
              <w:jc w:val="both"/>
              <w:rPr>
                <w:rFonts w:ascii="Times New Roman" w:hAnsi="Times New Roman" w:cs="Times New Roman"/>
                <w:i/>
                <w:color w:val="000000" w:themeColor="text1"/>
                <w:sz w:val="24"/>
                <w:szCs w:val="24"/>
                <w:lang w:val="ro-RO"/>
              </w:rPr>
            </w:pPr>
            <w:r w:rsidRPr="002073D4">
              <w:rPr>
                <w:rFonts w:ascii="Times New Roman" w:hAnsi="Times New Roman" w:cs="Times New Roman"/>
                <w:b/>
                <w:color w:val="000000" w:themeColor="text1"/>
                <w:sz w:val="24"/>
                <w:szCs w:val="24"/>
                <w:lang w:val="ro-RO"/>
              </w:rPr>
              <w:t xml:space="preserve">Buiucani – au fost evaluate 3 instituţii de învăţământ </w:t>
            </w:r>
            <w:r w:rsidRPr="002073D4">
              <w:rPr>
                <w:rFonts w:ascii="Times New Roman" w:hAnsi="Times New Roman" w:cs="Times New Roman"/>
                <w:i/>
                <w:color w:val="000000" w:themeColor="text1"/>
                <w:sz w:val="24"/>
                <w:szCs w:val="24"/>
                <w:lang w:val="ro-RO"/>
              </w:rPr>
              <w:t xml:space="preserve">(IET nr. </w:t>
            </w:r>
            <w:r w:rsidR="00587B80" w:rsidRPr="002073D4">
              <w:rPr>
                <w:rFonts w:ascii="Times New Roman" w:hAnsi="Times New Roman" w:cs="Times New Roman"/>
                <w:i/>
                <w:color w:val="000000" w:themeColor="text1"/>
                <w:sz w:val="24"/>
                <w:szCs w:val="24"/>
                <w:lang w:val="ro-RO"/>
              </w:rPr>
              <w:t>164</w:t>
            </w:r>
            <w:r w:rsidRPr="002073D4">
              <w:rPr>
                <w:rFonts w:ascii="Times New Roman" w:hAnsi="Times New Roman" w:cs="Times New Roman"/>
                <w:i/>
                <w:color w:val="000000" w:themeColor="text1"/>
                <w:sz w:val="24"/>
                <w:szCs w:val="24"/>
                <w:lang w:val="ro-RO"/>
              </w:rPr>
              <w:t xml:space="preserve">, </w:t>
            </w:r>
            <w:r w:rsidR="00587B80" w:rsidRPr="002073D4">
              <w:rPr>
                <w:rFonts w:ascii="Times New Roman" w:hAnsi="Times New Roman" w:cs="Times New Roman"/>
                <w:i/>
                <w:color w:val="000000" w:themeColor="text1"/>
                <w:sz w:val="24"/>
                <w:szCs w:val="24"/>
                <w:lang w:val="ro-RO"/>
              </w:rPr>
              <w:t xml:space="preserve">IET nr. </w:t>
            </w:r>
            <w:r w:rsidRPr="002073D4">
              <w:rPr>
                <w:rFonts w:ascii="Times New Roman" w:hAnsi="Times New Roman" w:cs="Times New Roman"/>
                <w:i/>
                <w:color w:val="000000" w:themeColor="text1"/>
                <w:sz w:val="24"/>
                <w:szCs w:val="24"/>
                <w:lang w:val="ro-RO"/>
              </w:rPr>
              <w:t>1</w:t>
            </w:r>
            <w:r w:rsidR="00587B80" w:rsidRPr="002073D4">
              <w:rPr>
                <w:rFonts w:ascii="Times New Roman" w:hAnsi="Times New Roman" w:cs="Times New Roman"/>
                <w:i/>
                <w:color w:val="000000" w:themeColor="text1"/>
                <w:sz w:val="24"/>
                <w:szCs w:val="24"/>
                <w:lang w:val="ro-RO"/>
              </w:rPr>
              <w:t>85, IET nr. 186</w:t>
            </w:r>
            <w:r w:rsidRPr="002073D4">
              <w:rPr>
                <w:rFonts w:ascii="Times New Roman" w:hAnsi="Times New Roman" w:cs="Times New Roman"/>
                <w:bCs/>
                <w:i/>
                <w:iCs/>
                <w:color w:val="000000" w:themeColor="text1"/>
                <w:sz w:val="24"/>
                <w:szCs w:val="24"/>
                <w:lang w:val="ro-RO"/>
              </w:rPr>
              <w:t xml:space="preserve">) </w:t>
            </w:r>
            <w:r w:rsidRPr="002073D4">
              <w:rPr>
                <w:rFonts w:ascii="Times New Roman" w:hAnsi="Times New Roman" w:cs="Times New Roman"/>
                <w:b/>
                <w:i/>
                <w:iCs/>
                <w:color w:val="000000" w:themeColor="text1"/>
                <w:sz w:val="24"/>
                <w:szCs w:val="24"/>
                <w:lang w:val="ro-RO"/>
              </w:rPr>
              <w:t>.</w:t>
            </w:r>
            <w:bookmarkEnd w:id="5"/>
          </w:p>
          <w:p w:rsidR="000F7485" w:rsidRPr="002073D4" w:rsidRDefault="000F7485" w:rsidP="00031DDF">
            <w:pPr>
              <w:spacing w:after="0" w:line="240" w:lineRule="auto"/>
              <w:jc w:val="both"/>
              <w:rPr>
                <w:rFonts w:ascii="Times New Roman" w:eastAsia="Times New Roman" w:hAnsi="Times New Roman" w:cs="Times New Roman"/>
                <w:b/>
                <w:bCs/>
                <w:color w:val="000000" w:themeColor="text1"/>
                <w:sz w:val="24"/>
                <w:szCs w:val="24"/>
                <w:shd w:val="clear" w:color="auto" w:fill="FFFFFF"/>
                <w:lang w:val="ro-RO"/>
              </w:rPr>
            </w:pPr>
          </w:p>
          <w:p w:rsidR="000F7485" w:rsidRPr="002073D4" w:rsidRDefault="000F7485" w:rsidP="00031DDF">
            <w:pPr>
              <w:spacing w:after="0" w:line="240" w:lineRule="auto"/>
              <w:jc w:val="both"/>
              <w:rPr>
                <w:rFonts w:ascii="Times New Roman" w:eastAsia="Times New Roman" w:hAnsi="Times New Roman" w:cs="Times New Roman"/>
                <w:b/>
                <w:bCs/>
                <w:color w:val="000000" w:themeColor="text1"/>
                <w:sz w:val="24"/>
                <w:szCs w:val="24"/>
                <w:shd w:val="clear" w:color="auto" w:fill="FFFFFF"/>
                <w:lang w:val="en-US"/>
              </w:rPr>
            </w:pPr>
            <w:proofErr w:type="spellStart"/>
            <w:r w:rsidRPr="002073D4">
              <w:rPr>
                <w:rFonts w:ascii="Times New Roman" w:eastAsia="Times New Roman" w:hAnsi="Times New Roman" w:cs="Times New Roman"/>
                <w:b/>
                <w:bCs/>
                <w:color w:val="000000" w:themeColor="text1"/>
                <w:sz w:val="24"/>
                <w:szCs w:val="24"/>
                <w:shd w:val="clear" w:color="auto" w:fill="FFFFFF"/>
                <w:lang w:val="en-US"/>
              </w:rPr>
              <w:t>Problemele</w:t>
            </w:r>
            <w:proofErr w:type="spellEnd"/>
            <w:r w:rsidRPr="002073D4">
              <w:rPr>
                <w:rFonts w:ascii="Times New Roman" w:eastAsia="Times New Roman" w:hAnsi="Times New Roman" w:cs="Times New Roman"/>
                <w:b/>
                <w:bCs/>
                <w:color w:val="000000" w:themeColor="text1"/>
                <w:sz w:val="24"/>
                <w:szCs w:val="24"/>
                <w:shd w:val="clear" w:color="auto" w:fill="FFFFFF"/>
                <w:lang w:val="en-US"/>
              </w:rPr>
              <w:t xml:space="preserve"> </w:t>
            </w:r>
            <w:proofErr w:type="spellStart"/>
            <w:r w:rsidRPr="002073D4">
              <w:rPr>
                <w:rFonts w:ascii="Times New Roman" w:eastAsia="Times New Roman" w:hAnsi="Times New Roman" w:cs="Times New Roman"/>
                <w:b/>
                <w:bCs/>
                <w:color w:val="000000" w:themeColor="text1"/>
                <w:sz w:val="24"/>
                <w:szCs w:val="24"/>
                <w:shd w:val="clear" w:color="auto" w:fill="FFFFFF"/>
                <w:lang w:val="en-US"/>
              </w:rPr>
              <w:t>care</w:t>
            </w:r>
            <w:proofErr w:type="spellEnd"/>
            <w:r w:rsidRPr="002073D4">
              <w:rPr>
                <w:rFonts w:ascii="Times New Roman" w:eastAsia="Times New Roman" w:hAnsi="Times New Roman" w:cs="Times New Roman"/>
                <w:b/>
                <w:bCs/>
                <w:color w:val="000000" w:themeColor="text1"/>
                <w:sz w:val="24"/>
                <w:szCs w:val="24"/>
                <w:shd w:val="clear" w:color="auto" w:fill="FFFFFF"/>
                <w:lang w:val="en-US"/>
              </w:rPr>
              <w:t xml:space="preserve"> au </w:t>
            </w:r>
            <w:proofErr w:type="spellStart"/>
            <w:r w:rsidRPr="002073D4">
              <w:rPr>
                <w:rFonts w:ascii="Times New Roman" w:eastAsia="Times New Roman" w:hAnsi="Times New Roman" w:cs="Times New Roman"/>
                <w:b/>
                <w:bCs/>
                <w:color w:val="000000" w:themeColor="text1"/>
                <w:sz w:val="24"/>
                <w:szCs w:val="24"/>
                <w:shd w:val="clear" w:color="auto" w:fill="FFFFFF"/>
                <w:lang w:val="en-US"/>
              </w:rPr>
              <w:t>fost</w:t>
            </w:r>
            <w:proofErr w:type="spellEnd"/>
            <w:r w:rsidRPr="002073D4">
              <w:rPr>
                <w:rFonts w:ascii="Times New Roman" w:eastAsia="Times New Roman" w:hAnsi="Times New Roman" w:cs="Times New Roman"/>
                <w:b/>
                <w:bCs/>
                <w:color w:val="000000" w:themeColor="text1"/>
                <w:sz w:val="24"/>
                <w:szCs w:val="24"/>
                <w:shd w:val="clear" w:color="auto" w:fill="FFFFFF"/>
                <w:lang w:val="en-US"/>
              </w:rPr>
              <w:t xml:space="preserve"> </w:t>
            </w:r>
            <w:proofErr w:type="spellStart"/>
            <w:r w:rsidRPr="002073D4">
              <w:rPr>
                <w:rFonts w:ascii="Times New Roman" w:eastAsia="Times New Roman" w:hAnsi="Times New Roman" w:cs="Times New Roman"/>
                <w:b/>
                <w:bCs/>
                <w:color w:val="000000" w:themeColor="text1"/>
                <w:sz w:val="24"/>
                <w:szCs w:val="24"/>
                <w:shd w:val="clear" w:color="auto" w:fill="FFFFFF"/>
                <w:lang w:val="en-US"/>
              </w:rPr>
              <w:t>atestate</w:t>
            </w:r>
            <w:proofErr w:type="spellEnd"/>
            <w:r w:rsidRPr="002073D4">
              <w:rPr>
                <w:rFonts w:ascii="Times New Roman" w:eastAsia="Times New Roman" w:hAnsi="Times New Roman" w:cs="Times New Roman"/>
                <w:b/>
                <w:bCs/>
                <w:color w:val="000000" w:themeColor="text1"/>
                <w:sz w:val="24"/>
                <w:szCs w:val="24"/>
                <w:shd w:val="clear" w:color="auto" w:fill="FFFFFF"/>
                <w:lang w:val="en-US"/>
              </w:rPr>
              <w:t>:</w:t>
            </w:r>
          </w:p>
          <w:p w:rsidR="000F7485" w:rsidRPr="002073D4" w:rsidRDefault="000F7485" w:rsidP="00031DDF">
            <w:pPr>
              <w:numPr>
                <w:ilvl w:val="0"/>
                <w:numId w:val="14"/>
              </w:numPr>
              <w:spacing w:after="0" w:line="240" w:lineRule="auto"/>
              <w:jc w:val="both"/>
              <w:rPr>
                <w:rFonts w:ascii="Times New Roman" w:eastAsia="Times New Roman" w:hAnsi="Times New Roman" w:cs="Times New Roman"/>
                <w:color w:val="000000" w:themeColor="text1"/>
                <w:sz w:val="24"/>
                <w:szCs w:val="24"/>
                <w:lang w:val="pt-BR"/>
              </w:rPr>
            </w:pPr>
            <w:r w:rsidRPr="002073D4">
              <w:rPr>
                <w:rFonts w:ascii="Times New Roman" w:eastAsia="Calibri" w:hAnsi="Times New Roman" w:cs="Times New Roman"/>
                <w:color w:val="000000" w:themeColor="text1"/>
                <w:sz w:val="24"/>
                <w:szCs w:val="24"/>
                <w:lang w:val="ro-RO"/>
              </w:rPr>
              <w:t>Probleme referitoare la calitatea produselor legume/fructe (</w:t>
            </w:r>
            <w:r w:rsidRPr="002073D4">
              <w:rPr>
                <w:rFonts w:ascii="Times New Roman" w:eastAsia="Calibri" w:hAnsi="Times New Roman" w:cs="Times New Roman"/>
                <w:b/>
                <w:color w:val="000000" w:themeColor="text1"/>
                <w:sz w:val="24"/>
                <w:szCs w:val="24"/>
                <w:lang w:val="ro-RO"/>
              </w:rPr>
              <w:t xml:space="preserve">banane, </w:t>
            </w:r>
            <w:r w:rsidR="00BC66FD" w:rsidRPr="002073D4">
              <w:rPr>
                <w:rFonts w:ascii="Times New Roman" w:eastAsia="Calibri" w:hAnsi="Times New Roman" w:cs="Times New Roman"/>
                <w:b/>
                <w:color w:val="000000" w:themeColor="text1"/>
                <w:sz w:val="24"/>
                <w:szCs w:val="24"/>
                <w:lang w:val="ro-RO"/>
              </w:rPr>
              <w:t>ceapă</w:t>
            </w:r>
            <w:r w:rsidRPr="002073D4">
              <w:rPr>
                <w:rFonts w:ascii="Times New Roman" w:eastAsia="Calibri" w:hAnsi="Times New Roman" w:cs="Times New Roman"/>
                <w:b/>
                <w:color w:val="000000" w:themeColor="text1"/>
                <w:sz w:val="24"/>
                <w:szCs w:val="24"/>
                <w:lang w:val="ro-RO"/>
              </w:rPr>
              <w:t xml:space="preserve">, </w:t>
            </w:r>
            <w:r w:rsidR="00BC66FD" w:rsidRPr="002073D4">
              <w:rPr>
                <w:rFonts w:ascii="Times New Roman" w:eastAsia="Calibri" w:hAnsi="Times New Roman" w:cs="Times New Roman"/>
                <w:b/>
                <w:color w:val="000000" w:themeColor="text1"/>
                <w:sz w:val="24"/>
                <w:szCs w:val="24"/>
                <w:lang w:val="ro-RO"/>
              </w:rPr>
              <w:t>roşii, dovleac</w:t>
            </w:r>
            <w:r w:rsidR="00587B80" w:rsidRPr="002073D4">
              <w:rPr>
                <w:rFonts w:ascii="Times New Roman" w:eastAsia="Calibri" w:hAnsi="Times New Roman" w:cs="Times New Roman"/>
                <w:b/>
                <w:color w:val="000000" w:themeColor="text1"/>
                <w:sz w:val="24"/>
                <w:szCs w:val="24"/>
                <w:lang w:val="ro-RO"/>
              </w:rPr>
              <w:t xml:space="preserve">, </w:t>
            </w:r>
            <w:proofErr w:type="spellStart"/>
            <w:r w:rsidR="00587B80" w:rsidRPr="002073D4">
              <w:rPr>
                <w:rFonts w:ascii="Times New Roman" w:eastAsia="Calibri" w:hAnsi="Times New Roman" w:cs="Times New Roman"/>
                <w:b/>
                <w:color w:val="000000" w:themeColor="text1"/>
                <w:sz w:val="24"/>
                <w:szCs w:val="24"/>
                <w:lang w:val="ro-RO"/>
              </w:rPr>
              <w:t>etc</w:t>
            </w:r>
            <w:proofErr w:type="spellEnd"/>
            <w:r w:rsidR="00BC66FD" w:rsidRPr="002073D4">
              <w:rPr>
                <w:rFonts w:ascii="Times New Roman" w:eastAsia="Calibri" w:hAnsi="Times New Roman" w:cs="Times New Roman"/>
                <w:color w:val="000000" w:themeColor="text1"/>
                <w:sz w:val="24"/>
                <w:szCs w:val="24"/>
                <w:lang w:val="ro-RO"/>
              </w:rPr>
              <w:t xml:space="preserve"> </w:t>
            </w:r>
            <w:r w:rsidRPr="002073D4">
              <w:rPr>
                <w:rFonts w:ascii="Times New Roman" w:eastAsia="Calibri" w:hAnsi="Times New Roman" w:cs="Times New Roman"/>
                <w:color w:val="000000" w:themeColor="text1"/>
                <w:sz w:val="24"/>
                <w:szCs w:val="24"/>
                <w:lang w:val="ro-RO"/>
              </w:rPr>
              <w:t>) ;</w:t>
            </w:r>
          </w:p>
          <w:p w:rsidR="00BC66FD" w:rsidRPr="002073D4" w:rsidRDefault="00BC66FD" w:rsidP="00BC66FD">
            <w:pPr>
              <w:numPr>
                <w:ilvl w:val="0"/>
                <w:numId w:val="14"/>
              </w:numPr>
              <w:spacing w:after="0" w:line="240" w:lineRule="auto"/>
              <w:jc w:val="both"/>
              <w:rPr>
                <w:rFonts w:ascii="Times New Roman" w:eastAsia="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shd w:val="clear" w:color="auto" w:fill="FFFFFF"/>
                <w:lang w:val="pt-BR"/>
              </w:rPr>
              <w:t xml:space="preserve">S-au constatat </w:t>
            </w:r>
            <w:r w:rsidRPr="002073D4">
              <w:rPr>
                <w:rFonts w:ascii="Times New Roman" w:eastAsia="Times New Roman" w:hAnsi="Times New Roman" w:cs="Times New Roman"/>
                <w:b/>
                <w:i/>
                <w:color w:val="000000" w:themeColor="text1"/>
                <w:sz w:val="24"/>
                <w:szCs w:val="24"/>
                <w:shd w:val="clear" w:color="auto" w:fill="FFFFFF"/>
                <w:lang w:val="pt-BR"/>
              </w:rPr>
              <w:t>abateri de la meniul model</w:t>
            </w:r>
            <w:r w:rsidRPr="002073D4">
              <w:rPr>
                <w:b/>
                <w:color w:val="000000" w:themeColor="text1"/>
                <w:sz w:val="24"/>
                <w:szCs w:val="24"/>
                <w:lang w:val="pt-BR"/>
              </w:rPr>
              <w:t xml:space="preserve"> .</w:t>
            </w:r>
          </w:p>
          <w:p w:rsidR="000F7485" w:rsidRPr="002073D4" w:rsidRDefault="000F7485" w:rsidP="00031DDF">
            <w:pPr>
              <w:pStyle w:val="Listparagraf"/>
              <w:ind w:left="0"/>
              <w:jc w:val="both"/>
              <w:rPr>
                <w:color w:val="000000" w:themeColor="text1"/>
                <w:sz w:val="24"/>
                <w:szCs w:val="24"/>
                <w:lang w:val="pt-BR"/>
              </w:rPr>
            </w:pPr>
            <w:r w:rsidRPr="002073D4">
              <w:rPr>
                <w:b/>
                <w:color w:val="000000" w:themeColor="text1"/>
                <w:sz w:val="24"/>
                <w:szCs w:val="24"/>
                <w:lang w:val="pt-BR"/>
              </w:rPr>
              <w:t>Celelalte produse alimentare recepționate de la operatorii economici sunt de calitate bună, cu termenul de realizare valabil; probele sunt păstrate în frigider, în containere cu capac</w:t>
            </w:r>
            <w:r w:rsidRPr="002073D4">
              <w:rPr>
                <w:color w:val="000000" w:themeColor="text1"/>
                <w:sz w:val="24"/>
                <w:szCs w:val="24"/>
                <w:lang w:val="pt-BR"/>
              </w:rPr>
              <w:t>.</w:t>
            </w:r>
          </w:p>
          <w:bookmarkEnd w:id="6"/>
          <w:p w:rsidR="000F7485" w:rsidRPr="002073D4" w:rsidRDefault="000F7485" w:rsidP="00031DDF">
            <w:pPr>
              <w:spacing w:after="0" w:line="240" w:lineRule="auto"/>
              <w:jc w:val="both"/>
              <w:rPr>
                <w:rFonts w:ascii="Times New Roman" w:hAnsi="Times New Roman" w:cs="Times New Roman"/>
                <w:color w:val="000000" w:themeColor="text1"/>
                <w:sz w:val="24"/>
                <w:szCs w:val="24"/>
                <w:lang w:val="pt-BR"/>
              </w:rPr>
            </w:pP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587B80" w:rsidP="00031DDF">
            <w:pPr>
              <w:spacing w:after="0" w:line="240" w:lineRule="auto"/>
              <w:rPr>
                <w:rFonts w:ascii="Times New Roman" w:hAnsi="Times New Roman" w:cs="Times New Roman"/>
                <w:b/>
                <w:color w:val="000000" w:themeColor="text1"/>
                <w:sz w:val="24"/>
                <w:szCs w:val="24"/>
                <w:lang w:val="ro-RO"/>
              </w:rPr>
            </w:pPr>
            <w:r w:rsidRPr="002073D4">
              <w:rPr>
                <w:rFonts w:ascii="Times New Roman" w:hAnsi="Times New Roman" w:cs="Times New Roman"/>
                <w:b/>
                <w:color w:val="000000" w:themeColor="text1"/>
                <w:sz w:val="24"/>
                <w:szCs w:val="24"/>
                <w:shd w:val="clear" w:color="auto" w:fill="FFFFFF"/>
                <w:lang w:val="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031DDF">
            <w:pPr>
              <w:spacing w:after="0" w:line="240" w:lineRule="auto"/>
              <w:rPr>
                <w:rFonts w:ascii="Times New Roman" w:hAnsi="Times New Roman" w:cs="Times New Roman"/>
                <w:bCs/>
                <w:color w:val="000000" w:themeColor="text1"/>
                <w:sz w:val="24"/>
                <w:szCs w:val="24"/>
                <w:lang w:val="pt-BR"/>
              </w:rPr>
            </w:pPr>
            <w:r w:rsidRPr="002073D4">
              <w:rPr>
                <w:rFonts w:ascii="Times New Roman" w:hAnsi="Times New Roman" w:cs="Times New Roman"/>
                <w:bCs/>
                <w:color w:val="000000" w:themeColor="text1"/>
                <w:sz w:val="24"/>
                <w:szCs w:val="24"/>
                <w:lang w:val="pt-BR"/>
              </w:rPr>
              <w:t>Alimentația copiilor cu produse de calitate;</w:t>
            </w:r>
          </w:p>
          <w:p w:rsidR="000F7485" w:rsidRPr="002073D4" w:rsidRDefault="000F7485" w:rsidP="00031DDF">
            <w:pPr>
              <w:spacing w:after="0" w:line="240" w:lineRule="auto"/>
              <w:rPr>
                <w:rFonts w:ascii="Times New Roman" w:hAnsi="Times New Roman" w:cs="Times New Roman"/>
                <w:color w:val="000000" w:themeColor="text1"/>
                <w:spacing w:val="7"/>
                <w:sz w:val="24"/>
                <w:szCs w:val="24"/>
                <w:shd w:val="clear" w:color="auto" w:fill="FFFFFF"/>
                <w:lang w:val="pt-BR"/>
              </w:rPr>
            </w:pPr>
            <w:r w:rsidRPr="002073D4">
              <w:rPr>
                <w:rFonts w:ascii="Times New Roman" w:hAnsi="Times New Roman" w:cs="Times New Roman"/>
                <w:bCs/>
                <w:color w:val="000000" w:themeColor="text1"/>
                <w:sz w:val="24"/>
                <w:szCs w:val="24"/>
                <w:lang w:val="pt-BR"/>
              </w:rPr>
              <w:t>Respectarea normei naturale și financiare</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031DDF">
            <w:pPr>
              <w:pStyle w:val="Frspaiere"/>
              <w:spacing w:line="276" w:lineRule="auto"/>
              <w:rPr>
                <w:rFonts w:ascii="Times New Roman" w:eastAsia="Calibri" w:hAnsi="Times New Roman" w:cs="Times New Roman"/>
                <w:i/>
                <w:color w:val="000000" w:themeColor="text1"/>
                <w:sz w:val="24"/>
                <w:szCs w:val="24"/>
                <w:lang w:val="pt-BR"/>
              </w:rPr>
            </w:pPr>
            <w:proofErr w:type="spellStart"/>
            <w:proofErr w:type="gramStart"/>
            <w:r w:rsidRPr="002073D4">
              <w:rPr>
                <w:rFonts w:ascii="Times New Roman" w:hAnsi="Times New Roman" w:cs="Times New Roman"/>
                <w:color w:val="000000" w:themeColor="text1"/>
                <w:sz w:val="24"/>
                <w:szCs w:val="24"/>
              </w:rPr>
              <w:t>Ordinul</w:t>
            </w:r>
            <w:proofErr w:type="spellEnd"/>
            <w:r w:rsidRPr="002073D4">
              <w:rPr>
                <w:rFonts w:ascii="Times New Roman" w:hAnsi="Times New Roman" w:cs="Times New Roman"/>
                <w:color w:val="000000" w:themeColor="text1"/>
                <w:sz w:val="24"/>
                <w:szCs w:val="24"/>
              </w:rPr>
              <w:t xml:space="preserve">  DGETS</w:t>
            </w:r>
            <w:proofErr w:type="gramEnd"/>
            <w:r w:rsidRPr="002073D4">
              <w:rPr>
                <w:rFonts w:ascii="Times New Roman" w:hAnsi="Times New Roman" w:cs="Times New Roman"/>
                <w:color w:val="000000" w:themeColor="text1"/>
                <w:sz w:val="24"/>
                <w:szCs w:val="24"/>
              </w:rPr>
              <w:t xml:space="preserve"> nr. 332 din 07.03.2022</w:t>
            </w:r>
          </w:p>
        </w:tc>
      </w:tr>
      <w:tr w:rsidR="000F7485" w:rsidRPr="00732252" w:rsidTr="00587B80">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keepNext/>
              <w:keepLines/>
              <w:spacing w:after="240" w:line="240" w:lineRule="auto"/>
              <w:jc w:val="both"/>
              <w:rPr>
                <w:rFonts w:ascii="Times New Roman" w:hAnsi="Times New Roman" w:cs="Times New Roman"/>
                <w:color w:val="000000" w:themeColor="text1"/>
                <w:sz w:val="24"/>
                <w:szCs w:val="24"/>
                <w:lang w:val="pt-BR"/>
              </w:rPr>
            </w:pPr>
          </w:p>
          <w:p w:rsidR="000F7485" w:rsidRPr="002073D4" w:rsidRDefault="000F7485" w:rsidP="004B2ED1">
            <w:pPr>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Monitorizarea procesului educaţional în  instituțiile de învățământ extrașcolar</w:t>
            </w:r>
          </w:p>
          <w:p w:rsidR="000F7485" w:rsidRPr="002073D4" w:rsidRDefault="000F7485" w:rsidP="004B2ED1">
            <w:pPr>
              <w:keepNext/>
              <w:keepLines/>
              <w:spacing w:after="240" w:line="240" w:lineRule="auto"/>
              <w:jc w:val="both"/>
              <w:rPr>
                <w:rFonts w:ascii="Times New Roman" w:eastAsia="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jc w:val="both"/>
              <w:rPr>
                <w:rFonts w:ascii="Times New Roman" w:hAnsi="Times New Roman" w:cs="Times New Roman"/>
                <w:i/>
                <w:iCs/>
                <w:color w:val="000000" w:themeColor="text1"/>
                <w:sz w:val="24"/>
                <w:szCs w:val="24"/>
                <w:lang w:val="pt-BR"/>
              </w:rPr>
            </w:pPr>
            <w:r w:rsidRPr="002073D4">
              <w:rPr>
                <w:rFonts w:ascii="Times New Roman" w:eastAsia="Times New Roman" w:hAnsi="Times New Roman" w:cs="Times New Roman"/>
                <w:color w:val="000000" w:themeColor="text1"/>
                <w:sz w:val="24"/>
                <w:szCs w:val="24"/>
                <w:highlight w:val="white"/>
                <w:lang w:val="pt-BR"/>
              </w:rPr>
              <w:t xml:space="preserve"> </w:t>
            </w:r>
            <w:r w:rsidRPr="002073D4">
              <w:rPr>
                <w:rFonts w:ascii="Times New Roman" w:hAnsi="Times New Roman" w:cs="Times New Roman"/>
                <w:i/>
                <w:iCs/>
                <w:color w:val="000000" w:themeColor="text1"/>
                <w:sz w:val="24"/>
                <w:szCs w:val="24"/>
                <w:lang w:val="pt-BR"/>
              </w:rPr>
              <w:t xml:space="preserve">În </w:t>
            </w:r>
            <w:r w:rsidRPr="002073D4">
              <w:rPr>
                <w:rFonts w:ascii="Times New Roman" w:hAnsi="Times New Roman" w:cs="Times New Roman"/>
                <w:b/>
                <w:i/>
                <w:iCs/>
                <w:color w:val="000000" w:themeColor="text1"/>
                <w:sz w:val="24"/>
                <w:szCs w:val="24"/>
                <w:lang w:val="pt-BR"/>
              </w:rPr>
              <w:t>14 instituții</w:t>
            </w:r>
            <w:r w:rsidRPr="002073D4">
              <w:rPr>
                <w:rFonts w:ascii="Times New Roman" w:hAnsi="Times New Roman" w:cs="Times New Roman"/>
                <w:i/>
                <w:iCs/>
                <w:color w:val="000000" w:themeColor="text1"/>
                <w:sz w:val="24"/>
                <w:szCs w:val="24"/>
                <w:lang w:val="pt-BR"/>
              </w:rPr>
              <w:t xml:space="preserve"> de învățământ extrașcolar activează:</w:t>
            </w:r>
          </w:p>
          <w:p w:rsidR="000F7485" w:rsidRPr="002073D4" w:rsidRDefault="000F7485" w:rsidP="004B2ED1">
            <w:pPr>
              <w:spacing w:after="0" w:line="240" w:lineRule="auto"/>
              <w:jc w:val="both"/>
              <w:rPr>
                <w:rFonts w:ascii="Times New Roman" w:hAnsi="Times New Roman" w:cs="Times New Roman"/>
                <w:i/>
                <w:iCs/>
                <w:color w:val="000000" w:themeColor="text1"/>
                <w:sz w:val="24"/>
                <w:szCs w:val="24"/>
                <w:lang w:val="pt-BR"/>
              </w:rPr>
            </w:pPr>
            <w:r w:rsidRPr="002073D4">
              <w:rPr>
                <w:rFonts w:ascii="Times New Roman" w:hAnsi="Times New Roman" w:cs="Times New Roman"/>
                <w:b/>
                <w:i/>
                <w:iCs/>
                <w:color w:val="000000" w:themeColor="text1"/>
                <w:sz w:val="24"/>
                <w:szCs w:val="24"/>
                <w:lang w:val="pt-BR"/>
              </w:rPr>
              <w:t>4</w:t>
            </w:r>
            <w:r w:rsidR="004030AC" w:rsidRPr="002073D4">
              <w:rPr>
                <w:rFonts w:ascii="Times New Roman" w:hAnsi="Times New Roman" w:cs="Times New Roman"/>
                <w:b/>
                <w:i/>
                <w:iCs/>
                <w:color w:val="000000" w:themeColor="text1"/>
                <w:sz w:val="24"/>
                <w:szCs w:val="24"/>
                <w:lang w:val="pt-BR"/>
              </w:rPr>
              <w:t>50</w:t>
            </w:r>
            <w:r w:rsidRPr="002073D4">
              <w:rPr>
                <w:rFonts w:ascii="Times New Roman" w:hAnsi="Times New Roman" w:cs="Times New Roman"/>
                <w:b/>
                <w:i/>
                <w:iCs/>
                <w:color w:val="000000" w:themeColor="text1"/>
                <w:sz w:val="24"/>
                <w:szCs w:val="24"/>
                <w:lang w:val="pt-BR"/>
              </w:rPr>
              <w:t xml:space="preserve"> de cadre didactice angajate</w:t>
            </w:r>
            <w:r w:rsidRPr="002073D4">
              <w:rPr>
                <w:rFonts w:ascii="Times New Roman" w:hAnsi="Times New Roman" w:cs="Times New Roman"/>
                <w:i/>
                <w:iCs/>
                <w:color w:val="000000" w:themeColor="text1"/>
                <w:sz w:val="24"/>
                <w:szCs w:val="24"/>
                <w:lang w:val="pt-BR"/>
              </w:rPr>
              <w:t>;</w:t>
            </w:r>
          </w:p>
          <w:p w:rsidR="000F7485" w:rsidRPr="002073D4" w:rsidRDefault="000F7485" w:rsidP="004B2ED1">
            <w:pPr>
              <w:spacing w:after="0" w:line="240" w:lineRule="auto"/>
              <w:jc w:val="both"/>
              <w:rPr>
                <w:rFonts w:ascii="Times New Roman" w:hAnsi="Times New Roman" w:cs="Times New Roman"/>
                <w:b/>
                <w:i/>
                <w:iCs/>
                <w:color w:val="000000" w:themeColor="text1"/>
                <w:sz w:val="24"/>
                <w:szCs w:val="24"/>
                <w:lang w:val="ro-RO"/>
              </w:rPr>
            </w:pPr>
            <w:r w:rsidRPr="002073D4">
              <w:rPr>
                <w:rFonts w:ascii="Times New Roman" w:hAnsi="Times New Roman" w:cs="Times New Roman"/>
                <w:b/>
                <w:i/>
                <w:iCs/>
                <w:color w:val="000000" w:themeColor="text1"/>
                <w:sz w:val="24"/>
                <w:szCs w:val="24"/>
                <w:lang w:val="pt-BR"/>
              </w:rPr>
              <w:t>137</w:t>
            </w:r>
            <w:r w:rsidR="004030AC" w:rsidRPr="002073D4">
              <w:rPr>
                <w:rFonts w:ascii="Times New Roman" w:hAnsi="Times New Roman" w:cs="Times New Roman"/>
                <w:b/>
                <w:i/>
                <w:iCs/>
                <w:color w:val="000000" w:themeColor="text1"/>
                <w:sz w:val="24"/>
                <w:szCs w:val="24"/>
                <w:lang w:val="pt-BR"/>
              </w:rPr>
              <w:t>50</w:t>
            </w:r>
            <w:r w:rsidRPr="002073D4">
              <w:rPr>
                <w:rFonts w:ascii="Times New Roman" w:hAnsi="Times New Roman" w:cs="Times New Roman"/>
                <w:b/>
                <w:i/>
                <w:iCs/>
                <w:color w:val="000000" w:themeColor="text1"/>
                <w:sz w:val="24"/>
                <w:szCs w:val="24"/>
                <w:lang w:val="pt-BR"/>
              </w:rPr>
              <w:t xml:space="preserve"> de elevi</w:t>
            </w:r>
            <w:r w:rsidRPr="002073D4">
              <w:rPr>
                <w:rFonts w:ascii="Times New Roman" w:hAnsi="Times New Roman" w:cs="Times New Roman"/>
                <w:i/>
                <w:iCs/>
                <w:color w:val="000000" w:themeColor="text1"/>
                <w:sz w:val="24"/>
                <w:szCs w:val="24"/>
                <w:lang w:val="pt-BR"/>
              </w:rPr>
              <w:t xml:space="preserve"> înscriși în </w:t>
            </w:r>
            <w:r w:rsidRPr="002073D4">
              <w:rPr>
                <w:rFonts w:ascii="Times New Roman" w:hAnsi="Times New Roman" w:cs="Times New Roman"/>
                <w:b/>
                <w:i/>
                <w:iCs/>
                <w:color w:val="000000" w:themeColor="text1"/>
                <w:sz w:val="24"/>
                <w:szCs w:val="24"/>
                <w:lang w:val="pt-BR"/>
              </w:rPr>
              <w:t>10</w:t>
            </w:r>
            <w:r w:rsidR="004030AC" w:rsidRPr="002073D4">
              <w:rPr>
                <w:rFonts w:ascii="Times New Roman" w:hAnsi="Times New Roman" w:cs="Times New Roman"/>
                <w:b/>
                <w:i/>
                <w:iCs/>
                <w:color w:val="000000" w:themeColor="text1"/>
                <w:sz w:val="24"/>
                <w:szCs w:val="24"/>
                <w:lang w:val="pt-BR"/>
              </w:rPr>
              <w:t>80</w:t>
            </w:r>
            <w:r w:rsidRPr="002073D4">
              <w:rPr>
                <w:rFonts w:ascii="Times New Roman" w:hAnsi="Times New Roman" w:cs="Times New Roman"/>
                <w:b/>
                <w:i/>
                <w:iCs/>
                <w:color w:val="000000" w:themeColor="text1"/>
                <w:sz w:val="24"/>
                <w:szCs w:val="24"/>
                <w:lang w:val="pt-BR"/>
              </w:rPr>
              <w:t xml:space="preserve">  de cercuri. </w:t>
            </w:r>
            <w:r w:rsidRPr="002073D4">
              <w:rPr>
                <w:rFonts w:ascii="Times New Roman" w:hAnsi="Times New Roman" w:cs="Times New Roman"/>
                <w:color w:val="000000" w:themeColor="text1"/>
                <w:sz w:val="24"/>
                <w:szCs w:val="24"/>
                <w:lang w:val="ro-RO"/>
              </w:rPr>
              <w:t xml:space="preserve">Toţi copiii înscrişi la cercuri, au participat la activitățile extraşcolare  organizate. Instituțiile se confruntă cu un deficit de cadre didactice la moment sunt </w:t>
            </w:r>
            <w:r w:rsidRPr="002073D4">
              <w:rPr>
                <w:rFonts w:ascii="Times New Roman" w:hAnsi="Times New Roman" w:cs="Times New Roman"/>
                <w:b/>
                <w:color w:val="000000" w:themeColor="text1"/>
                <w:sz w:val="24"/>
                <w:szCs w:val="24"/>
                <w:lang w:val="ro-RO"/>
              </w:rPr>
              <w:t xml:space="preserve"> 1000 </w:t>
            </w:r>
            <w:r w:rsidRPr="002073D4">
              <w:rPr>
                <w:rFonts w:ascii="Times New Roman" w:hAnsi="Times New Roman" w:cs="Times New Roman"/>
                <w:color w:val="000000" w:themeColor="text1"/>
                <w:sz w:val="24"/>
                <w:szCs w:val="24"/>
                <w:lang w:val="ro-RO"/>
              </w:rPr>
              <w:t xml:space="preserve"> ore vacante.</w:t>
            </w:r>
          </w:p>
          <w:p w:rsidR="000F7485" w:rsidRPr="002073D4" w:rsidRDefault="000F7485" w:rsidP="004B2ED1">
            <w:pPr>
              <w:spacing w:after="0" w:line="240" w:lineRule="auto"/>
              <w:ind w:firstLine="708"/>
              <w:jc w:val="both"/>
              <w:rPr>
                <w:rFonts w:ascii="Times New Roman" w:hAnsi="Times New Roman" w:cs="Times New Roman"/>
                <w:color w:val="000000" w:themeColor="text1"/>
                <w:sz w:val="24"/>
                <w:szCs w:val="24"/>
                <w:lang w:val="ro-RO"/>
              </w:rPr>
            </w:pPr>
            <w:r w:rsidRPr="002073D4">
              <w:rPr>
                <w:rFonts w:ascii="Times New Roman" w:hAnsi="Times New Roman" w:cs="Times New Roman"/>
                <w:b/>
                <w:color w:val="000000" w:themeColor="text1"/>
                <w:sz w:val="24"/>
                <w:szCs w:val="24"/>
                <w:lang w:val="ro-RO"/>
              </w:rPr>
              <w:t xml:space="preserve">219 de copii ale familiilor refugiate, sunt înscriși în cercuri,  </w:t>
            </w:r>
            <w:r w:rsidRPr="002073D4">
              <w:rPr>
                <w:rFonts w:ascii="Times New Roman" w:hAnsi="Times New Roman" w:cs="Times New Roman"/>
                <w:color w:val="000000" w:themeColor="text1"/>
                <w:sz w:val="24"/>
                <w:szCs w:val="24"/>
                <w:lang w:val="ro-RO"/>
              </w:rPr>
              <w:t>dintre care</w:t>
            </w:r>
            <w:r w:rsidRPr="002073D4">
              <w:rPr>
                <w:rFonts w:ascii="Times New Roman" w:hAnsi="Times New Roman" w:cs="Times New Roman"/>
                <w:b/>
                <w:color w:val="000000" w:themeColor="text1"/>
                <w:sz w:val="24"/>
                <w:szCs w:val="24"/>
                <w:lang w:val="ro-RO"/>
              </w:rPr>
              <w:t xml:space="preserve"> 91 </w:t>
            </w:r>
            <w:r w:rsidRPr="002073D4">
              <w:rPr>
                <w:rFonts w:ascii="Times New Roman" w:hAnsi="Times New Roman" w:cs="Times New Roman"/>
                <w:color w:val="000000" w:themeColor="text1"/>
                <w:sz w:val="24"/>
                <w:szCs w:val="24"/>
                <w:lang w:val="ro-RO"/>
              </w:rPr>
              <w:t>sunt înscriși în Centrul</w:t>
            </w:r>
            <w:r w:rsidRPr="002073D4">
              <w:rPr>
                <w:rFonts w:ascii="Times New Roman" w:hAnsi="Times New Roman" w:cs="Times New Roman"/>
                <w:b/>
                <w:color w:val="000000" w:themeColor="text1"/>
                <w:sz w:val="24"/>
                <w:szCs w:val="24"/>
                <w:lang w:val="ro-RO"/>
              </w:rPr>
              <w:t xml:space="preserve"> </w:t>
            </w:r>
            <w:r w:rsidRPr="002073D4">
              <w:rPr>
                <w:rFonts w:ascii="Times New Roman" w:hAnsi="Times New Roman" w:cs="Times New Roman"/>
                <w:color w:val="000000" w:themeColor="text1"/>
                <w:sz w:val="24"/>
                <w:szCs w:val="24"/>
                <w:lang w:val="ro-RO"/>
              </w:rPr>
              <w:t>orășenesc al tinerilor naturaliști, unde de la 01 septembrie a fost lansat proiectul GREEN GAITE for Ucraina, care se realizează cu suportul Organizației internaționale UNFPA.</w:t>
            </w:r>
          </w:p>
          <w:p w:rsidR="000F7485" w:rsidRPr="002073D4" w:rsidRDefault="000F7485" w:rsidP="004B2ED1">
            <w:pPr>
              <w:spacing w:after="0"/>
              <w:ind w:firstLine="708"/>
              <w:jc w:val="both"/>
              <w:rPr>
                <w:rFonts w:ascii="Times New Roman"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lang w:val="ro-RO"/>
              </w:rPr>
              <w:t xml:space="preserve">Astfel în această săptămână din  numărul total  de copii din instituțiile de învățământ extrașcolar </w:t>
            </w:r>
            <w:r w:rsidRPr="002073D4">
              <w:rPr>
                <w:rFonts w:ascii="Times New Roman" w:hAnsi="Times New Roman" w:cs="Times New Roman"/>
                <w:b/>
                <w:color w:val="000000" w:themeColor="text1"/>
                <w:sz w:val="24"/>
                <w:szCs w:val="24"/>
                <w:lang w:val="ro-RO"/>
              </w:rPr>
              <w:t xml:space="preserve"> </w:t>
            </w:r>
            <w:r w:rsidR="004030AC" w:rsidRPr="002073D4">
              <w:rPr>
                <w:rFonts w:ascii="Times New Roman" w:hAnsi="Times New Roman" w:cs="Times New Roman"/>
                <w:b/>
                <w:color w:val="000000" w:themeColor="text1"/>
                <w:sz w:val="24"/>
                <w:szCs w:val="24"/>
                <w:lang w:val="ro-RO"/>
              </w:rPr>
              <w:t>1040</w:t>
            </w:r>
            <w:r w:rsidRPr="002073D4">
              <w:rPr>
                <w:rFonts w:ascii="Times New Roman" w:hAnsi="Times New Roman" w:cs="Times New Roman"/>
                <w:b/>
                <w:color w:val="000000" w:themeColor="text1"/>
                <w:sz w:val="24"/>
                <w:szCs w:val="24"/>
                <w:lang w:val="ro-RO"/>
              </w:rPr>
              <w:t xml:space="preserve"> </w:t>
            </w:r>
            <w:r w:rsidRPr="002073D4">
              <w:rPr>
                <w:rFonts w:ascii="Times New Roman" w:hAnsi="Times New Roman" w:cs="Times New Roman"/>
                <w:color w:val="000000" w:themeColor="text1"/>
                <w:sz w:val="24"/>
                <w:szCs w:val="24"/>
                <w:lang w:val="ro-RO"/>
              </w:rPr>
              <w:t>de</w:t>
            </w:r>
            <w:r w:rsidRPr="002073D4">
              <w:rPr>
                <w:rFonts w:ascii="Times New Roman" w:hAnsi="Times New Roman" w:cs="Times New Roman"/>
                <w:b/>
                <w:color w:val="000000" w:themeColor="text1"/>
                <w:sz w:val="24"/>
                <w:szCs w:val="24"/>
                <w:lang w:val="ro-RO"/>
              </w:rPr>
              <w:t xml:space="preserve"> </w:t>
            </w:r>
            <w:r w:rsidRPr="002073D4">
              <w:rPr>
                <w:rFonts w:ascii="Times New Roman" w:hAnsi="Times New Roman" w:cs="Times New Roman"/>
                <w:color w:val="000000" w:themeColor="text1"/>
                <w:sz w:val="24"/>
                <w:szCs w:val="24"/>
                <w:lang w:val="ro-RO"/>
              </w:rPr>
              <w:t>copii</w:t>
            </w:r>
            <w:r w:rsidRPr="002073D4">
              <w:rPr>
                <w:rFonts w:ascii="Times New Roman" w:hAnsi="Times New Roman" w:cs="Times New Roman"/>
                <w:b/>
                <w:color w:val="000000" w:themeColor="text1"/>
                <w:sz w:val="24"/>
                <w:szCs w:val="24"/>
                <w:lang w:val="ro-RO"/>
              </w:rPr>
              <w:t xml:space="preserve"> </w:t>
            </w:r>
            <w:r w:rsidRPr="002073D4">
              <w:rPr>
                <w:rFonts w:ascii="Times New Roman" w:hAnsi="Times New Roman" w:cs="Times New Roman"/>
                <w:color w:val="000000" w:themeColor="text1"/>
                <w:sz w:val="24"/>
                <w:szCs w:val="24"/>
                <w:lang w:val="ro-RO"/>
              </w:rPr>
              <w:t xml:space="preserve">au participat la diferite activități din afara orelor de cerc, cu </w:t>
            </w:r>
            <w:r w:rsidR="00573D21" w:rsidRPr="002073D4">
              <w:rPr>
                <w:rFonts w:ascii="Times New Roman" w:hAnsi="Times New Roman" w:cs="Times New Roman"/>
                <w:b/>
                <w:color w:val="000000" w:themeColor="text1"/>
                <w:sz w:val="24"/>
                <w:szCs w:val="24"/>
                <w:lang w:val="ro-RO"/>
              </w:rPr>
              <w:t>245</w:t>
            </w:r>
            <w:r w:rsidRPr="002073D4">
              <w:rPr>
                <w:rFonts w:ascii="Times New Roman" w:hAnsi="Times New Roman" w:cs="Times New Roman"/>
                <w:b/>
                <w:color w:val="000000" w:themeColor="text1"/>
                <w:sz w:val="24"/>
                <w:szCs w:val="24"/>
                <w:lang w:val="ro-RO"/>
              </w:rPr>
              <w:t xml:space="preserve"> de elevi mai </w:t>
            </w:r>
            <w:r w:rsidR="00573D21" w:rsidRPr="002073D4">
              <w:rPr>
                <w:rFonts w:ascii="Times New Roman" w:hAnsi="Times New Roman" w:cs="Times New Roman"/>
                <w:b/>
                <w:color w:val="000000" w:themeColor="text1"/>
                <w:sz w:val="24"/>
                <w:szCs w:val="24"/>
                <w:lang w:val="ro-RO"/>
              </w:rPr>
              <w:t>mult</w:t>
            </w:r>
            <w:r w:rsidRPr="002073D4">
              <w:rPr>
                <w:rFonts w:ascii="Times New Roman" w:hAnsi="Times New Roman" w:cs="Times New Roman"/>
                <w:color w:val="000000" w:themeColor="text1"/>
                <w:sz w:val="24"/>
                <w:szCs w:val="24"/>
                <w:lang w:val="ro-RO"/>
              </w:rPr>
              <w:t xml:space="preserve">, față de săptămâna precedentă </w:t>
            </w:r>
            <w:r w:rsidRPr="002073D4">
              <w:rPr>
                <w:rFonts w:ascii="Times New Roman" w:hAnsi="Times New Roman" w:cs="Times New Roman"/>
                <w:b/>
                <w:bCs/>
                <w:color w:val="000000" w:themeColor="text1"/>
                <w:sz w:val="24"/>
                <w:szCs w:val="24"/>
                <w:lang w:val="ro-RO"/>
              </w:rPr>
              <w:t>(</w:t>
            </w:r>
            <w:r w:rsidR="00573D21" w:rsidRPr="002073D4">
              <w:rPr>
                <w:rFonts w:ascii="Times New Roman" w:hAnsi="Times New Roman" w:cs="Times New Roman"/>
                <w:b/>
                <w:bCs/>
                <w:color w:val="000000" w:themeColor="text1"/>
                <w:sz w:val="24"/>
                <w:szCs w:val="24"/>
                <w:lang w:val="ro-RO"/>
              </w:rPr>
              <w:t>795</w:t>
            </w:r>
            <w:r w:rsidRPr="002073D4">
              <w:rPr>
                <w:rFonts w:ascii="Times New Roman" w:hAnsi="Times New Roman" w:cs="Times New Roman"/>
                <w:b/>
                <w:bCs/>
                <w:color w:val="000000" w:themeColor="text1"/>
                <w:sz w:val="24"/>
                <w:szCs w:val="24"/>
                <w:lang w:val="ro-RO"/>
              </w:rPr>
              <w:t>)</w:t>
            </w:r>
            <w:r w:rsidRPr="002073D4">
              <w:rPr>
                <w:rFonts w:ascii="Times New Roman" w:hAnsi="Times New Roman" w:cs="Times New Roman"/>
                <w:color w:val="000000" w:themeColor="text1"/>
                <w:sz w:val="24"/>
                <w:szCs w:val="24"/>
                <w:lang w:val="ro-RO"/>
              </w:rPr>
              <w:t xml:space="preserve"> .</w:t>
            </w:r>
          </w:p>
          <w:p w:rsidR="000F7485" w:rsidRPr="002073D4" w:rsidRDefault="000F7485" w:rsidP="004B2ED1">
            <w:pPr>
              <w:pStyle w:val="Listparagraf"/>
              <w:spacing w:after="160" w:line="259" w:lineRule="auto"/>
              <w:ind w:left="33"/>
              <w:rPr>
                <w:iCs/>
                <w:color w:val="000000" w:themeColor="text1"/>
                <w:sz w:val="24"/>
                <w:szCs w:val="24"/>
                <w:lang w:eastAsia="en-US"/>
              </w:rPr>
            </w:pPr>
            <w:r w:rsidRPr="002073D4">
              <w:rPr>
                <w:color w:val="000000" w:themeColor="text1"/>
                <w:sz w:val="24"/>
                <w:szCs w:val="24"/>
                <w:lang w:eastAsia="en-US"/>
              </w:rPr>
              <w:t xml:space="preserve">Au fost desfășurate </w:t>
            </w:r>
            <w:r w:rsidRPr="002073D4">
              <w:rPr>
                <w:i/>
                <w:color w:val="000000" w:themeColor="text1"/>
                <w:sz w:val="24"/>
                <w:szCs w:val="24"/>
                <w:lang w:eastAsia="en-US"/>
              </w:rPr>
              <w:t xml:space="preserve">– </w:t>
            </w:r>
            <w:r w:rsidRPr="002073D4">
              <w:rPr>
                <w:b/>
                <w:i/>
                <w:color w:val="000000" w:themeColor="text1"/>
                <w:sz w:val="24"/>
                <w:szCs w:val="24"/>
                <w:lang w:eastAsia="en-US"/>
              </w:rPr>
              <w:t>3</w:t>
            </w:r>
            <w:r w:rsidR="00995416" w:rsidRPr="002073D4">
              <w:rPr>
                <w:b/>
                <w:i/>
                <w:color w:val="000000" w:themeColor="text1"/>
                <w:sz w:val="24"/>
                <w:szCs w:val="24"/>
                <w:lang w:eastAsia="en-US"/>
              </w:rPr>
              <w:t>5</w:t>
            </w:r>
            <w:r w:rsidRPr="002073D4">
              <w:rPr>
                <w:b/>
                <w:i/>
                <w:color w:val="000000" w:themeColor="text1"/>
                <w:sz w:val="24"/>
                <w:szCs w:val="24"/>
                <w:lang w:eastAsia="en-US"/>
              </w:rPr>
              <w:t xml:space="preserve"> de activități,</w:t>
            </w:r>
            <w:r w:rsidRPr="002073D4">
              <w:rPr>
                <w:i/>
                <w:iCs/>
                <w:color w:val="000000" w:themeColor="text1"/>
                <w:sz w:val="24"/>
                <w:szCs w:val="24"/>
                <w:lang w:eastAsia="en-US"/>
              </w:rPr>
              <w:t xml:space="preserve"> </w:t>
            </w:r>
            <w:r w:rsidRPr="002073D4">
              <w:rPr>
                <w:iCs/>
                <w:color w:val="000000" w:themeColor="text1"/>
                <w:sz w:val="24"/>
                <w:szCs w:val="24"/>
                <w:lang w:eastAsia="en-US"/>
              </w:rPr>
              <w:t xml:space="preserve">cele mai relevante sunt : </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rPr>
              <w:t>Expoziție tematică ,,Primăvara împletită în culoare”;</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rPr>
              <w:t>Expoziție ANACEC ,,Artă și culoare”";</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rPr>
              <w:t>Psihologul a realizat o lecție cu elemente de training: „Compasiunea de sine – cheia spre o relație mai bună cu noi înșine”;</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rPr>
              <w:t xml:space="preserve">Discurs cu elevii „Tainele cosmosului” </w:t>
            </w:r>
            <w:proofErr w:type="spellStart"/>
            <w:r w:rsidRPr="002073D4">
              <w:rPr>
                <w:i/>
                <w:color w:val="000000" w:themeColor="text1"/>
                <w:sz w:val="24"/>
                <w:szCs w:val="24"/>
              </w:rPr>
              <w:t>responsabili-</w:t>
            </w:r>
            <w:proofErr w:type="spellEnd"/>
            <w:r w:rsidRPr="002073D4">
              <w:rPr>
                <w:i/>
                <w:color w:val="000000" w:themeColor="text1"/>
                <w:sz w:val="24"/>
                <w:szCs w:val="24"/>
              </w:rPr>
              <w:t xml:space="preserve"> conducătorii de cerc;</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rPr>
              <w:t xml:space="preserve">Excursii la Muzeul cosmonauticii dedicate Decadei cosmonauticii, </w:t>
            </w:r>
            <w:proofErr w:type="spellStart"/>
            <w:r w:rsidRPr="002073D4">
              <w:rPr>
                <w:i/>
                <w:color w:val="000000" w:themeColor="text1"/>
                <w:sz w:val="24"/>
                <w:szCs w:val="24"/>
              </w:rPr>
              <w:t>responsabili-</w:t>
            </w:r>
            <w:proofErr w:type="spellEnd"/>
            <w:r w:rsidRPr="002073D4">
              <w:rPr>
                <w:i/>
                <w:color w:val="000000" w:themeColor="text1"/>
                <w:sz w:val="24"/>
                <w:szCs w:val="24"/>
              </w:rPr>
              <w:t xml:space="preserve"> conducătorii de cerc;</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rPr>
              <w:t xml:space="preserve">Concurs pentru elevii claselor primare „Noi și spațiul cosmic”; </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rPr>
              <w:t>Concursul formațiunilor de dans clasic și modern „Constelația dansului - 2023”, (sector);</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rPr>
              <w:t xml:space="preserve">Concurs de lucrări plastice „Tânărul plastician” (sector); </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rPr>
              <w:t xml:space="preserve"> Ateliere de creație: ,,Decorațiune de Paști”; ,,Decorarea oului de Paști”; ,,Felicitare de Paști”</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lang w:eastAsia="ro-RO"/>
              </w:rPr>
              <w:lastRenderedPageBreak/>
              <w:t>Concursul municipal de desene „Primăvara în Codru”, organizat de DGETS</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lang w:eastAsia="ro-RO"/>
              </w:rPr>
              <w:t xml:space="preserve">Concursul Internațional „Cristal Pearl - 2023”, organizator World </w:t>
            </w:r>
            <w:proofErr w:type="spellStart"/>
            <w:r w:rsidRPr="002073D4">
              <w:rPr>
                <w:i/>
                <w:color w:val="000000" w:themeColor="text1"/>
                <w:sz w:val="24"/>
                <w:szCs w:val="24"/>
                <w:lang w:eastAsia="ro-RO"/>
              </w:rPr>
              <w:t>Asosciation</w:t>
            </w:r>
            <w:proofErr w:type="spellEnd"/>
            <w:r w:rsidRPr="002073D4">
              <w:rPr>
                <w:i/>
                <w:color w:val="000000" w:themeColor="text1"/>
                <w:sz w:val="24"/>
                <w:szCs w:val="24"/>
                <w:lang w:eastAsia="ro-RO"/>
              </w:rPr>
              <w:t xml:space="preserve"> of </w:t>
            </w:r>
            <w:proofErr w:type="spellStart"/>
            <w:r w:rsidRPr="002073D4">
              <w:rPr>
                <w:i/>
                <w:color w:val="000000" w:themeColor="text1"/>
                <w:sz w:val="24"/>
                <w:szCs w:val="24"/>
                <w:lang w:eastAsia="ro-RO"/>
              </w:rPr>
              <w:t>performing</w:t>
            </w:r>
            <w:proofErr w:type="spellEnd"/>
            <w:r w:rsidRPr="002073D4">
              <w:rPr>
                <w:i/>
                <w:color w:val="000000" w:themeColor="text1"/>
                <w:sz w:val="24"/>
                <w:szCs w:val="24"/>
                <w:lang w:eastAsia="ro-RO"/>
              </w:rPr>
              <w:t xml:space="preserve"> </w:t>
            </w:r>
            <w:proofErr w:type="spellStart"/>
            <w:r w:rsidRPr="002073D4">
              <w:rPr>
                <w:i/>
                <w:color w:val="000000" w:themeColor="text1"/>
                <w:sz w:val="24"/>
                <w:szCs w:val="24"/>
                <w:lang w:eastAsia="ro-RO"/>
              </w:rPr>
              <w:t>Arts</w:t>
            </w:r>
            <w:proofErr w:type="spellEnd"/>
            <w:r w:rsidRPr="002073D4">
              <w:rPr>
                <w:i/>
                <w:color w:val="000000" w:themeColor="text1"/>
                <w:sz w:val="24"/>
                <w:szCs w:val="24"/>
                <w:lang w:eastAsia="ro-RO"/>
              </w:rPr>
              <w:t>;</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lang w:eastAsia="ro-RO"/>
              </w:rPr>
              <w:t>Concursul municipal de interpretare vocală „Cântăm dragostea”, ediția V-a, (gala laureaților), organizator IPLT „Ion Aldea Teodorovici” în colaborare cu DGETS;</w:t>
            </w:r>
          </w:p>
          <w:p w:rsidR="00995416" w:rsidRPr="002073D4" w:rsidRDefault="00995416" w:rsidP="00995416">
            <w:pPr>
              <w:pStyle w:val="Listparagraf"/>
              <w:numPr>
                <w:ilvl w:val="0"/>
                <w:numId w:val="12"/>
              </w:numPr>
              <w:spacing w:after="160" w:line="259" w:lineRule="auto"/>
              <w:jc w:val="both"/>
              <w:rPr>
                <w:i/>
                <w:color w:val="000000" w:themeColor="text1"/>
                <w:sz w:val="24"/>
                <w:szCs w:val="24"/>
              </w:rPr>
            </w:pPr>
            <w:r w:rsidRPr="002073D4">
              <w:rPr>
                <w:i/>
                <w:color w:val="000000" w:themeColor="text1"/>
                <w:sz w:val="24"/>
                <w:szCs w:val="24"/>
                <w:lang w:eastAsia="ro-RO"/>
              </w:rPr>
              <w:t>Concursul municipal Declamatori ai poeziei despre natură „Verde ne vede”, organizat de DGETS</w:t>
            </w:r>
          </w:p>
          <w:p w:rsidR="00995416" w:rsidRPr="002073D4" w:rsidRDefault="00995416" w:rsidP="004B2ED1">
            <w:pPr>
              <w:pStyle w:val="Listparagraf"/>
              <w:spacing w:after="160" w:line="259" w:lineRule="auto"/>
              <w:ind w:left="33"/>
              <w:rPr>
                <w:iCs/>
                <w:color w:val="000000" w:themeColor="text1"/>
                <w:sz w:val="24"/>
                <w:szCs w:val="24"/>
                <w:lang w:eastAsia="en-US"/>
              </w:rPr>
            </w:pPr>
          </w:p>
          <w:p w:rsidR="000F7485" w:rsidRPr="002073D4" w:rsidRDefault="000F7485" w:rsidP="004B2ED1">
            <w:pPr>
              <w:pStyle w:val="Listparagraf"/>
              <w:spacing w:after="160" w:line="259" w:lineRule="auto"/>
              <w:ind w:left="317"/>
              <w:rPr>
                <w:color w:val="000000" w:themeColor="text1"/>
                <w:sz w:val="24"/>
                <w:szCs w:val="24"/>
              </w:rPr>
            </w:pPr>
            <w:r w:rsidRPr="002073D4">
              <w:rPr>
                <w:b/>
                <w:i/>
                <w:color w:val="000000" w:themeColor="text1"/>
                <w:sz w:val="24"/>
                <w:szCs w:val="24"/>
              </w:rPr>
              <w:t>În această săptămână, suplimentar la orele de cerc</w:t>
            </w:r>
            <w:r w:rsidRPr="002073D4">
              <w:rPr>
                <w:i/>
                <w:color w:val="000000" w:themeColor="text1"/>
                <w:sz w:val="24"/>
                <w:szCs w:val="24"/>
              </w:rPr>
              <w:t xml:space="preserve">, </w:t>
            </w:r>
            <w:r w:rsidRPr="002073D4">
              <w:rPr>
                <w:b/>
                <w:i/>
                <w:color w:val="000000" w:themeColor="text1"/>
                <w:sz w:val="24"/>
                <w:szCs w:val="24"/>
              </w:rPr>
              <w:t>copiii cu statut de refugiat au  participat la  toate activități desfășurate de către instituțiile extrașcolare în calitate de participanți sau spectatori.</w:t>
            </w:r>
          </w:p>
          <w:p w:rsidR="000F7485" w:rsidRPr="002073D4" w:rsidRDefault="000F7485" w:rsidP="004B2ED1">
            <w:pPr>
              <w:keepLines/>
              <w:spacing w:after="0" w:line="240" w:lineRule="auto"/>
              <w:jc w:val="both"/>
              <w:rPr>
                <w:rFonts w:ascii="Times New Roman" w:eastAsia="Times New Roman" w:hAnsi="Times New Roman" w:cs="Times New Roman"/>
                <w:color w:val="000000" w:themeColor="text1"/>
                <w:sz w:val="24"/>
                <w:szCs w:val="24"/>
                <w:highlight w:val="white"/>
                <w:lang w:val="ro-RO"/>
              </w:rPr>
            </w:pP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573D21" w:rsidP="00573D21">
            <w:pPr>
              <w:spacing w:before="240" w:after="0" w:line="240" w:lineRule="auto"/>
              <w:rPr>
                <w:rFonts w:ascii="Times New Roman" w:eastAsia="Times New Roman" w:hAnsi="Times New Roman" w:cs="Times New Roman"/>
                <w:b/>
                <w:color w:val="000000" w:themeColor="text1"/>
                <w:sz w:val="24"/>
                <w:szCs w:val="24"/>
                <w:lang w:val="pt-BR"/>
              </w:rPr>
            </w:pPr>
            <w:r w:rsidRPr="002073D4">
              <w:rPr>
                <w:rFonts w:ascii="Times New Roman" w:eastAsia="Times New Roman" w:hAnsi="Times New Roman" w:cs="Times New Roman"/>
                <w:b/>
                <w:color w:val="000000" w:themeColor="text1"/>
                <w:sz w:val="24"/>
                <w:szCs w:val="24"/>
                <w:lang w:val="pt-BR"/>
              </w:rPr>
              <w:lastRenderedPageBreak/>
              <w:t>03.04</w:t>
            </w:r>
            <w:r w:rsidR="000F7485" w:rsidRPr="002073D4">
              <w:rPr>
                <w:rFonts w:ascii="Times New Roman" w:eastAsia="Times New Roman" w:hAnsi="Times New Roman" w:cs="Times New Roman"/>
                <w:b/>
                <w:color w:val="000000" w:themeColor="text1"/>
                <w:sz w:val="24"/>
                <w:szCs w:val="24"/>
                <w:lang w:val="pt-BR"/>
              </w:rPr>
              <w:t>-</w:t>
            </w:r>
            <w:r w:rsidRPr="002073D4">
              <w:rPr>
                <w:rFonts w:ascii="Times New Roman" w:eastAsia="Times New Roman" w:hAnsi="Times New Roman" w:cs="Times New Roman"/>
                <w:b/>
                <w:color w:val="000000" w:themeColor="text1"/>
                <w:sz w:val="24"/>
                <w:szCs w:val="24"/>
                <w:lang w:val="pt-BR"/>
              </w:rPr>
              <w:t>07.04</w:t>
            </w:r>
            <w:r w:rsidR="000F7485" w:rsidRPr="002073D4">
              <w:rPr>
                <w:rFonts w:ascii="Times New Roman" w:eastAsia="Times New Roman" w:hAnsi="Times New Roman" w:cs="Times New Roman"/>
                <w:b/>
                <w:color w:val="000000" w:themeColor="text1"/>
                <w:sz w:val="24"/>
                <w:szCs w:val="24"/>
                <w:lang w:val="pt-BR"/>
              </w:rPr>
              <w:t>.23</w:t>
            </w:r>
          </w:p>
        </w:tc>
        <w:tc>
          <w:tcPr>
            <w:tcW w:w="1842" w:type="dxa"/>
            <w:tcBorders>
              <w:top w:val="single" w:sz="4" w:space="0" w:color="000000"/>
              <w:left w:val="single" w:sz="4" w:space="0" w:color="000000"/>
              <w:bottom w:val="single" w:sz="4" w:space="0" w:color="000000"/>
              <w:right w:val="single" w:sz="4" w:space="0" w:color="000000"/>
            </w:tcBorders>
            <w:vAlign w:val="center"/>
          </w:tcPr>
          <w:p w:rsidR="000F7485" w:rsidRPr="002073D4" w:rsidRDefault="000F7485" w:rsidP="004B2ED1">
            <w:pPr>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Implementarea politicilor publice eficiente în colaborare cu  MEC şi cu instituțiile de învățământ extrașcolar</w:t>
            </w:r>
          </w:p>
          <w:p w:rsidR="000F7485" w:rsidRPr="002073D4" w:rsidRDefault="000F7485" w:rsidP="004B2ED1">
            <w:pPr>
              <w:keepNext/>
              <w:spacing w:after="0" w:line="240" w:lineRule="auto"/>
              <w:rPr>
                <w:rFonts w:ascii="Times New Roman" w:eastAsia="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rPr>
                <w:rFonts w:ascii="Times New Roman" w:eastAsia="Times New Roman" w:hAnsi="Times New Roman" w:cs="Times New Roman"/>
                <w:color w:val="000000" w:themeColor="text1"/>
                <w:sz w:val="24"/>
                <w:szCs w:val="24"/>
                <w:lang w:val="pt-BR" w:eastAsia="ru-RU"/>
              </w:rPr>
            </w:pPr>
          </w:p>
        </w:tc>
      </w:tr>
      <w:tr w:rsidR="000F7485" w:rsidRPr="00732252" w:rsidTr="00587B80">
        <w:trPr>
          <w:trHeight w:val="3308"/>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shd w:val="clear" w:color="auto" w:fill="FFFFFF"/>
                <w:lang w:val="pt-BR"/>
              </w:rPr>
              <w:lastRenderedPageBreak/>
              <w:t>Conservarea agentului termic, funcționalitatea sistemelor termice și de apeduct în instituțiile de învățământ din subordine, monitorizarea procesului de livrare a agentului termic.</w:t>
            </w:r>
          </w:p>
        </w:tc>
        <w:tc>
          <w:tcPr>
            <w:tcW w:w="6095" w:type="dxa"/>
            <w:tcBorders>
              <w:top w:val="single" w:sz="4" w:space="0" w:color="000000"/>
              <w:left w:val="single" w:sz="4" w:space="0" w:color="000000"/>
              <w:bottom w:val="single" w:sz="4" w:space="0" w:color="000000"/>
              <w:right w:val="single" w:sz="4" w:space="0" w:color="000000"/>
            </w:tcBorders>
          </w:tcPr>
          <w:p w:rsidR="00587B80" w:rsidRPr="002073D4" w:rsidRDefault="000F7485" w:rsidP="00E3779A">
            <w:pPr>
              <w:spacing w:after="0"/>
              <w:rPr>
                <w:rFonts w:ascii="Times New Roman" w:hAnsi="Times New Roman" w:cs="Times New Roman"/>
                <w:bCs/>
                <w:color w:val="000000" w:themeColor="text1"/>
                <w:sz w:val="24"/>
                <w:szCs w:val="24"/>
                <w:lang w:val="pt-BR"/>
              </w:rPr>
            </w:pPr>
            <w:r w:rsidRPr="002073D4">
              <w:rPr>
                <w:rFonts w:ascii="Times New Roman" w:hAnsi="Times New Roman" w:cs="Times New Roman"/>
                <w:bCs/>
                <w:color w:val="000000" w:themeColor="text1"/>
                <w:sz w:val="24"/>
                <w:szCs w:val="24"/>
                <w:lang w:val="pt-BR"/>
              </w:rPr>
              <w:t>Toate instituțiile de</w:t>
            </w:r>
            <w:r w:rsidRPr="002073D4">
              <w:rPr>
                <w:rFonts w:ascii="Times New Roman" w:hAnsi="Times New Roman" w:cs="Times New Roman"/>
                <w:b/>
                <w:color w:val="000000" w:themeColor="text1"/>
                <w:sz w:val="24"/>
                <w:szCs w:val="24"/>
                <w:lang w:val="pt-BR"/>
              </w:rPr>
              <w:t xml:space="preserve"> </w:t>
            </w:r>
            <w:r w:rsidRPr="002073D4">
              <w:rPr>
                <w:rFonts w:ascii="Times New Roman" w:hAnsi="Times New Roman" w:cs="Times New Roman"/>
                <w:bCs/>
                <w:color w:val="000000" w:themeColor="text1"/>
                <w:sz w:val="24"/>
                <w:szCs w:val="24"/>
                <w:lang w:val="pt-BR"/>
              </w:rPr>
              <w:t xml:space="preserve">învățământ din municipiul Chișinău sunt conectate la agentul termic, cu excepţia </w:t>
            </w:r>
            <w:r w:rsidR="00587B80" w:rsidRPr="002073D4">
              <w:rPr>
                <w:rFonts w:ascii="Times New Roman" w:hAnsi="Times New Roman" w:cs="Times New Roman"/>
                <w:bCs/>
                <w:color w:val="000000" w:themeColor="text1"/>
                <w:sz w:val="24"/>
                <w:szCs w:val="24"/>
                <w:lang w:val="pt-BR"/>
              </w:rPr>
              <w:t>următoarelor</w:t>
            </w:r>
            <w:r w:rsidRPr="002073D4">
              <w:rPr>
                <w:rFonts w:ascii="Times New Roman" w:hAnsi="Times New Roman" w:cs="Times New Roman"/>
                <w:bCs/>
                <w:color w:val="000000" w:themeColor="text1"/>
                <w:sz w:val="24"/>
                <w:szCs w:val="24"/>
                <w:lang w:val="pt-BR"/>
              </w:rPr>
              <w:t xml:space="preserve"> instituţii de învăţământ general </w:t>
            </w:r>
            <w:r w:rsidR="00587B80" w:rsidRPr="002073D4">
              <w:rPr>
                <w:rFonts w:ascii="Times New Roman" w:hAnsi="Times New Roman" w:cs="Times New Roman"/>
                <w:bCs/>
                <w:color w:val="000000" w:themeColor="text1"/>
                <w:sz w:val="24"/>
                <w:szCs w:val="24"/>
                <w:lang w:val="pt-BR"/>
              </w:rPr>
              <w:t>:</w:t>
            </w:r>
          </w:p>
          <w:p w:rsidR="00587B80" w:rsidRPr="002073D4" w:rsidRDefault="00587B80" w:rsidP="00587B80">
            <w:pPr>
              <w:pStyle w:val="Listparagraf"/>
              <w:numPr>
                <w:ilvl w:val="0"/>
                <w:numId w:val="46"/>
              </w:numPr>
              <w:rPr>
                <w:bCs/>
                <w:color w:val="000000" w:themeColor="text1"/>
                <w:sz w:val="24"/>
                <w:szCs w:val="24"/>
                <w:lang w:val="pt-BR"/>
              </w:rPr>
            </w:pPr>
            <w:r w:rsidRPr="002073D4">
              <w:rPr>
                <w:bCs/>
                <w:color w:val="000000" w:themeColor="text1"/>
                <w:sz w:val="24"/>
                <w:szCs w:val="24"/>
                <w:lang w:val="pt-BR"/>
              </w:rPr>
              <w:t>LT “L. Blaga”</w:t>
            </w:r>
          </w:p>
          <w:p w:rsidR="00587B80" w:rsidRPr="002073D4" w:rsidRDefault="00587B80" w:rsidP="00587B80">
            <w:pPr>
              <w:pStyle w:val="Listparagraf"/>
              <w:numPr>
                <w:ilvl w:val="0"/>
                <w:numId w:val="46"/>
              </w:numPr>
              <w:rPr>
                <w:rFonts w:eastAsia="Calibri"/>
                <w:color w:val="000000" w:themeColor="text1"/>
                <w:sz w:val="24"/>
                <w:szCs w:val="24"/>
                <w:lang w:val="pt-BR"/>
              </w:rPr>
            </w:pPr>
            <w:r w:rsidRPr="002073D4">
              <w:rPr>
                <w:rFonts w:eastAsia="Calibri"/>
                <w:color w:val="000000" w:themeColor="text1"/>
                <w:sz w:val="24"/>
                <w:szCs w:val="24"/>
                <w:lang w:val="pt-BR"/>
              </w:rPr>
              <w:t xml:space="preserve">Gim. „V. Găină”, </w:t>
            </w:r>
          </w:p>
          <w:p w:rsidR="00587B80" w:rsidRPr="002073D4" w:rsidRDefault="00587B80" w:rsidP="00587B80">
            <w:pPr>
              <w:pStyle w:val="Listparagraf"/>
              <w:numPr>
                <w:ilvl w:val="0"/>
                <w:numId w:val="46"/>
              </w:numPr>
              <w:rPr>
                <w:rFonts w:eastAsia="Calibri"/>
                <w:color w:val="000000" w:themeColor="text1"/>
                <w:sz w:val="24"/>
                <w:szCs w:val="24"/>
                <w:lang w:val="pt-BR"/>
              </w:rPr>
            </w:pPr>
            <w:r w:rsidRPr="002073D4">
              <w:rPr>
                <w:rFonts w:eastAsia="Calibri"/>
                <w:color w:val="000000" w:themeColor="text1"/>
                <w:sz w:val="24"/>
                <w:szCs w:val="24"/>
                <w:lang w:val="pt-BR"/>
              </w:rPr>
              <w:t xml:space="preserve">LT „Gaudeamus”, </w:t>
            </w:r>
          </w:p>
          <w:p w:rsidR="00587B80" w:rsidRPr="002073D4" w:rsidRDefault="00587B80" w:rsidP="00587B80">
            <w:pPr>
              <w:pStyle w:val="Listparagraf"/>
              <w:numPr>
                <w:ilvl w:val="0"/>
                <w:numId w:val="46"/>
              </w:numPr>
              <w:rPr>
                <w:bCs/>
                <w:color w:val="000000" w:themeColor="text1"/>
                <w:sz w:val="24"/>
                <w:szCs w:val="24"/>
                <w:lang w:val="pt-BR"/>
              </w:rPr>
            </w:pPr>
            <w:r w:rsidRPr="002073D4">
              <w:rPr>
                <w:rFonts w:eastAsia="Calibri"/>
                <w:color w:val="000000" w:themeColor="text1"/>
                <w:sz w:val="24"/>
                <w:szCs w:val="24"/>
                <w:lang w:val="pt-BR"/>
              </w:rPr>
              <w:t>LT „T. Bubuiog”</w:t>
            </w:r>
          </w:p>
          <w:p w:rsidR="000F7485" w:rsidRPr="002073D4" w:rsidRDefault="000F7485" w:rsidP="00E3779A">
            <w:pPr>
              <w:spacing w:after="0"/>
              <w:rPr>
                <w:rFonts w:ascii="Times New Roman" w:hAnsi="Times New Roman" w:cs="Times New Roman"/>
                <w:bCs/>
                <w:color w:val="000000" w:themeColor="text1"/>
                <w:sz w:val="24"/>
                <w:szCs w:val="24"/>
                <w:lang w:val="pt-BR"/>
              </w:rPr>
            </w:pPr>
            <w:r w:rsidRPr="002073D4">
              <w:rPr>
                <w:rFonts w:ascii="Times New Roman" w:hAnsi="Times New Roman" w:cs="Times New Roman"/>
                <w:bCs/>
                <w:color w:val="000000" w:themeColor="text1"/>
                <w:sz w:val="24"/>
                <w:szCs w:val="24"/>
                <w:lang w:val="pt-BR"/>
              </w:rPr>
              <w:t>Pe parcursul săptămânii curente au fost  situații de a</w:t>
            </w:r>
            <w:r w:rsidR="00587B80" w:rsidRPr="002073D4">
              <w:rPr>
                <w:rFonts w:ascii="Times New Roman" w:hAnsi="Times New Roman" w:cs="Times New Roman"/>
                <w:bCs/>
                <w:color w:val="000000" w:themeColor="text1"/>
                <w:sz w:val="24"/>
                <w:szCs w:val="24"/>
                <w:lang w:val="pt-BR"/>
              </w:rPr>
              <w:t xml:space="preserve">variere a sistemelor de apeduct în </w:t>
            </w:r>
            <w:r w:rsidR="00587B80" w:rsidRPr="002073D4">
              <w:rPr>
                <w:rFonts w:ascii="Times New Roman" w:hAnsi="Times New Roman" w:cs="Times New Roman"/>
                <w:bCs/>
                <w:color w:val="000000" w:themeColor="text1"/>
                <w:sz w:val="24"/>
                <w:szCs w:val="24"/>
                <w:shd w:val="clear" w:color="auto" w:fill="FFFFFF"/>
                <w:lang w:val="pt-BR"/>
              </w:rPr>
              <w:t>IET nr. 53</w:t>
            </w:r>
          </w:p>
          <w:p w:rsidR="000F7485" w:rsidRPr="002073D4" w:rsidRDefault="000F7485" w:rsidP="007B0797">
            <w:pPr>
              <w:spacing w:after="0"/>
              <w:rPr>
                <w:rFonts w:ascii="Times New Roman" w:hAnsi="Times New Roman" w:cs="Times New Roman"/>
                <w:bCs/>
                <w:color w:val="000000" w:themeColor="text1"/>
                <w:sz w:val="24"/>
                <w:szCs w:val="24"/>
                <w:lang w:val="pt-BR"/>
              </w:rPr>
            </w:pP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2073D4" w:rsidP="00502C8B">
            <w:pPr>
              <w:spacing w:after="0" w:line="240" w:lineRule="auto"/>
              <w:rPr>
                <w:rFonts w:ascii="Times New Roman" w:hAnsi="Times New Roman" w:cs="Times New Roman"/>
                <w:b/>
                <w:color w:val="000000" w:themeColor="text1"/>
                <w:sz w:val="24"/>
                <w:szCs w:val="24"/>
                <w:lang w:val="pt-BR"/>
              </w:rPr>
            </w:pPr>
            <w:r w:rsidRPr="002073D4">
              <w:rPr>
                <w:rFonts w:ascii="Times New Roman" w:eastAsia="Times New Roman" w:hAnsi="Times New Roman" w:cs="Times New Roman"/>
                <w:b/>
                <w:color w:val="000000" w:themeColor="text1"/>
                <w:sz w:val="24"/>
                <w:szCs w:val="24"/>
                <w:lang w:val="pt-BR"/>
              </w:rPr>
              <w:t>03.04-07.04.23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shd w:val="clear" w:color="auto" w:fill="FFFFFF"/>
                <w:lang w:val="pt-BR"/>
              </w:rPr>
              <w:t>Monitorizarea procesului de livrare a agentului termic.</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1"/>
              <w:shd w:val="clear" w:color="auto" w:fill="auto"/>
              <w:spacing w:after="0" w:line="240" w:lineRule="auto"/>
              <w:jc w:val="both"/>
              <w:rPr>
                <w:rStyle w:val="11pt"/>
                <w:color w:val="000000" w:themeColor="text1"/>
                <w:sz w:val="24"/>
                <w:szCs w:val="24"/>
              </w:rPr>
            </w:pPr>
          </w:p>
        </w:tc>
      </w:tr>
      <w:tr w:rsidR="000F7485" w:rsidRPr="002073D4" w:rsidTr="00587B80">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rPr>
                <w:rFonts w:ascii="Times New Roman" w:hAnsi="Times New Roman" w:cs="Times New Roman"/>
                <w:color w:val="000000" w:themeColor="text1"/>
                <w:sz w:val="24"/>
                <w:szCs w:val="24"/>
                <w:shd w:val="clear" w:color="auto" w:fill="FFFFFF"/>
                <w:lang w:val="pt-BR"/>
              </w:rPr>
            </w:pPr>
            <w:r w:rsidRPr="002073D4">
              <w:rPr>
                <w:rFonts w:ascii="Times New Roman" w:hAnsi="Times New Roman" w:cs="Times New Roman"/>
                <w:color w:val="000000" w:themeColor="text1"/>
                <w:sz w:val="24"/>
                <w:szCs w:val="24"/>
                <w:lang w:val="pt-BR"/>
              </w:rPr>
              <w:t>Planul de economisire a resurselor energetice</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E3779A">
            <w:pPr>
              <w:spacing w:after="0"/>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Instituțiile din subordine sunt informate cu ordinul care prevede economisirea resurselor energetice şi în acelaşi timp le-a fost prezentat </w:t>
            </w:r>
            <w:r w:rsidRPr="002073D4">
              <w:rPr>
                <w:rFonts w:ascii="Times New Roman" w:hAnsi="Times New Roman" w:cs="Times New Roman"/>
                <w:b/>
                <w:color w:val="000000" w:themeColor="text1"/>
                <w:sz w:val="24"/>
                <w:szCs w:val="24"/>
                <w:lang w:val="pt-BR"/>
              </w:rPr>
              <w:t>Planul de acțiuni concrete</w:t>
            </w:r>
            <w:r w:rsidRPr="002073D4">
              <w:rPr>
                <w:rFonts w:ascii="Times New Roman" w:hAnsi="Times New Roman" w:cs="Times New Roman"/>
                <w:color w:val="000000" w:themeColor="text1"/>
                <w:sz w:val="24"/>
                <w:szCs w:val="24"/>
                <w:lang w:val="pt-BR"/>
              </w:rPr>
              <w:t xml:space="preserve"> privind eficientizarea consumului de energie electrică şi termică.</w:t>
            </w:r>
          </w:p>
          <w:p w:rsidR="000F7485" w:rsidRPr="002073D4" w:rsidRDefault="000F7485" w:rsidP="00E3779A">
            <w:pPr>
              <w:spacing w:after="0"/>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Acţiunile concrete de economisire a resurselor energetice sunt :</w:t>
            </w:r>
          </w:p>
          <w:p w:rsidR="000F7485" w:rsidRPr="002073D4" w:rsidRDefault="000F7485" w:rsidP="002073D4">
            <w:pPr>
              <w:pStyle w:val="Listparagraf"/>
              <w:numPr>
                <w:ilvl w:val="0"/>
                <w:numId w:val="28"/>
              </w:numPr>
              <w:spacing w:line="276" w:lineRule="auto"/>
              <w:ind w:left="183" w:hanging="183"/>
              <w:contextualSpacing w:val="0"/>
              <w:jc w:val="both"/>
              <w:rPr>
                <w:color w:val="000000" w:themeColor="text1"/>
                <w:sz w:val="24"/>
                <w:szCs w:val="24"/>
              </w:rPr>
            </w:pPr>
            <w:r w:rsidRPr="002073D4">
              <w:rPr>
                <w:color w:val="000000" w:themeColor="text1"/>
                <w:sz w:val="24"/>
                <w:szCs w:val="24"/>
              </w:rPr>
              <w:t xml:space="preserve">Asigurarea funcționării instalațiilor de încălzire în regim </w:t>
            </w:r>
            <w:r w:rsidRPr="002073D4">
              <w:rPr>
                <w:color w:val="000000" w:themeColor="text1"/>
                <w:sz w:val="24"/>
                <w:szCs w:val="24"/>
              </w:rPr>
              <w:lastRenderedPageBreak/>
              <w:t>minim;</w:t>
            </w:r>
          </w:p>
          <w:p w:rsidR="000F7485" w:rsidRPr="002073D4" w:rsidRDefault="000F7485" w:rsidP="002073D4">
            <w:pPr>
              <w:pStyle w:val="Listparagraf"/>
              <w:numPr>
                <w:ilvl w:val="0"/>
                <w:numId w:val="28"/>
              </w:numPr>
              <w:spacing w:line="276" w:lineRule="auto"/>
              <w:ind w:left="183" w:hanging="183"/>
              <w:contextualSpacing w:val="0"/>
              <w:jc w:val="both"/>
              <w:rPr>
                <w:color w:val="000000" w:themeColor="text1"/>
                <w:spacing w:val="-6"/>
                <w:kern w:val="32"/>
                <w:sz w:val="24"/>
                <w:szCs w:val="24"/>
              </w:rPr>
            </w:pPr>
            <w:r w:rsidRPr="002073D4">
              <w:rPr>
                <w:color w:val="000000" w:themeColor="text1"/>
                <w:spacing w:val="-6"/>
                <w:kern w:val="32"/>
                <w:sz w:val="24"/>
                <w:szCs w:val="24"/>
              </w:rPr>
              <w:t>Reducerea iluminatului interior în cadrul instituției (unde este posibil);</w:t>
            </w:r>
          </w:p>
          <w:p w:rsidR="000F7485" w:rsidRPr="002073D4" w:rsidRDefault="000F7485" w:rsidP="002073D4">
            <w:pPr>
              <w:pStyle w:val="Listparagraf"/>
              <w:numPr>
                <w:ilvl w:val="0"/>
                <w:numId w:val="28"/>
              </w:numPr>
              <w:spacing w:line="276" w:lineRule="auto"/>
              <w:ind w:left="183" w:hanging="183"/>
              <w:contextualSpacing w:val="0"/>
              <w:jc w:val="both"/>
              <w:rPr>
                <w:color w:val="000000" w:themeColor="text1"/>
                <w:spacing w:val="-6"/>
                <w:kern w:val="32"/>
                <w:sz w:val="24"/>
                <w:szCs w:val="24"/>
              </w:rPr>
            </w:pPr>
            <w:r w:rsidRPr="002073D4">
              <w:rPr>
                <w:color w:val="000000" w:themeColor="text1"/>
                <w:spacing w:val="-6"/>
                <w:kern w:val="32"/>
                <w:sz w:val="24"/>
                <w:szCs w:val="24"/>
              </w:rPr>
              <w:t>Evaluarea posibilităților cu efectuarea măsurilor relevante pentru reducerea consumului de energie electrică, în special în orele de vârf ( 7. 00 - 11. 00 și 18. 00 - 23. 00 ) , dar care să nu afecteze siguranță și sănătatea copiilor și a angajaților sau funcționarea serviciilor esențiale;</w:t>
            </w:r>
          </w:p>
          <w:p w:rsidR="000F7485" w:rsidRPr="002073D4" w:rsidRDefault="000F7485" w:rsidP="002073D4">
            <w:pPr>
              <w:pStyle w:val="Listparagraf"/>
              <w:numPr>
                <w:ilvl w:val="0"/>
                <w:numId w:val="28"/>
              </w:numPr>
              <w:spacing w:line="276" w:lineRule="auto"/>
              <w:ind w:left="183" w:hanging="183"/>
              <w:contextualSpacing w:val="0"/>
              <w:jc w:val="both"/>
              <w:rPr>
                <w:color w:val="000000" w:themeColor="text1"/>
                <w:spacing w:val="-6"/>
                <w:kern w:val="32"/>
                <w:sz w:val="24"/>
                <w:szCs w:val="24"/>
              </w:rPr>
            </w:pPr>
            <w:r w:rsidRPr="002073D4">
              <w:rPr>
                <w:color w:val="000000" w:themeColor="text1"/>
                <w:spacing w:val="-6"/>
                <w:kern w:val="32"/>
                <w:sz w:val="24"/>
                <w:szCs w:val="24"/>
              </w:rPr>
              <w:t>Evitarea utilizării concomitente a sistemului de climatizare în incinta birourilor/ cabinetelor/ grupelor și centralei termice, sau altor surse de încălzire/răcire aer;</w:t>
            </w:r>
          </w:p>
          <w:p w:rsidR="000F7485" w:rsidRPr="002073D4" w:rsidRDefault="002073D4" w:rsidP="002073D4">
            <w:pPr>
              <w:pStyle w:val="Listparagraf"/>
              <w:numPr>
                <w:ilvl w:val="0"/>
                <w:numId w:val="28"/>
              </w:numPr>
              <w:spacing w:line="276" w:lineRule="auto"/>
              <w:ind w:left="183" w:hanging="183"/>
              <w:contextualSpacing w:val="0"/>
              <w:jc w:val="both"/>
              <w:rPr>
                <w:color w:val="000000" w:themeColor="text1"/>
                <w:spacing w:val="-6"/>
                <w:kern w:val="32"/>
                <w:sz w:val="24"/>
                <w:szCs w:val="24"/>
              </w:rPr>
            </w:pPr>
            <w:r w:rsidRPr="002073D4">
              <w:rPr>
                <w:color w:val="000000" w:themeColor="text1"/>
                <w:sz w:val="24"/>
                <w:szCs w:val="24"/>
              </w:rPr>
              <w:t>I</w:t>
            </w:r>
            <w:r w:rsidR="000F7485" w:rsidRPr="002073D4">
              <w:rPr>
                <w:color w:val="000000" w:themeColor="text1"/>
                <w:sz w:val="24"/>
                <w:szCs w:val="24"/>
              </w:rPr>
              <w:t>nforma</w:t>
            </w:r>
            <w:r w:rsidRPr="002073D4">
              <w:rPr>
                <w:color w:val="000000" w:themeColor="text1"/>
                <w:sz w:val="24"/>
                <w:szCs w:val="24"/>
              </w:rPr>
              <w:t>re</w:t>
            </w:r>
            <w:r w:rsidR="000F7485" w:rsidRPr="002073D4">
              <w:rPr>
                <w:color w:val="000000" w:themeColor="text1"/>
                <w:sz w:val="24"/>
                <w:szCs w:val="24"/>
              </w:rPr>
              <w:t xml:space="preserve"> </w:t>
            </w:r>
            <w:proofErr w:type="spellStart"/>
            <w:r w:rsidR="000F7485" w:rsidRPr="002073D4">
              <w:rPr>
                <w:color w:val="000000" w:themeColor="text1"/>
                <w:sz w:val="24"/>
                <w:szCs w:val="24"/>
              </w:rPr>
              <w:t>zilinic</w:t>
            </w:r>
            <w:r w:rsidRPr="002073D4">
              <w:rPr>
                <w:color w:val="000000" w:themeColor="text1"/>
                <w:sz w:val="24"/>
                <w:szCs w:val="24"/>
              </w:rPr>
              <w:t>ă</w:t>
            </w:r>
            <w:proofErr w:type="spellEnd"/>
            <w:r w:rsidRPr="002073D4">
              <w:rPr>
                <w:color w:val="000000" w:themeColor="text1"/>
                <w:sz w:val="24"/>
                <w:szCs w:val="24"/>
              </w:rPr>
              <w:t>, de către angajatul responsabil, a</w:t>
            </w:r>
            <w:r w:rsidR="000F7485" w:rsidRPr="002073D4">
              <w:rPr>
                <w:color w:val="000000" w:themeColor="text1"/>
                <w:sz w:val="24"/>
                <w:szCs w:val="24"/>
              </w:rPr>
              <w:t xml:space="preserve"> inginerul</w:t>
            </w:r>
            <w:r w:rsidRPr="002073D4">
              <w:rPr>
                <w:color w:val="000000" w:themeColor="text1"/>
                <w:sz w:val="24"/>
                <w:szCs w:val="24"/>
              </w:rPr>
              <w:t>ui</w:t>
            </w:r>
            <w:r w:rsidR="000F7485" w:rsidRPr="002073D4">
              <w:rPr>
                <w:color w:val="000000" w:themeColor="text1"/>
                <w:sz w:val="24"/>
                <w:szCs w:val="24"/>
              </w:rPr>
              <w:t xml:space="preserve"> din cadrul DETS cu situația la zi în instituție cu privire la agentul termic;                      </w:t>
            </w:r>
          </w:p>
          <w:p w:rsidR="000F7485" w:rsidRPr="002073D4" w:rsidRDefault="000F7485" w:rsidP="00F174E5">
            <w:pPr>
              <w:pStyle w:val="NormalWeb"/>
              <w:spacing w:before="0" w:beforeAutospacing="0" w:after="0" w:afterAutospacing="0"/>
              <w:jc w:val="both"/>
              <w:rPr>
                <w:bCs/>
                <w:color w:val="000000" w:themeColor="text1"/>
                <w:lang w:val="ro-RO"/>
              </w:rPr>
            </w:pP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2073D4" w:rsidP="00C138BB">
            <w:pPr>
              <w:spacing w:line="240" w:lineRule="auto"/>
              <w:rPr>
                <w:rFonts w:ascii="Times New Roman" w:hAnsi="Times New Roman" w:cs="Times New Roman"/>
                <w:b/>
                <w:color w:val="000000" w:themeColor="text1"/>
                <w:sz w:val="24"/>
                <w:szCs w:val="24"/>
                <w:lang w:val="ro-RO" w:eastAsia="ro-RO"/>
              </w:rPr>
            </w:pPr>
            <w:r w:rsidRPr="002073D4">
              <w:rPr>
                <w:rFonts w:ascii="Times New Roman" w:eastAsia="Times New Roman" w:hAnsi="Times New Roman" w:cs="Times New Roman"/>
                <w:b/>
                <w:color w:val="000000" w:themeColor="text1"/>
                <w:sz w:val="24"/>
                <w:szCs w:val="24"/>
                <w:lang w:val="pt-BR"/>
              </w:rPr>
              <w:lastRenderedPageBreak/>
              <w:t>03.04-07.04.23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rPr>
                <w:rFonts w:ascii="Times New Roman" w:hAnsi="Times New Roman" w:cs="Times New Roman"/>
                <w:color w:val="000000" w:themeColor="text1"/>
                <w:sz w:val="24"/>
                <w:szCs w:val="24"/>
                <w:shd w:val="clear" w:color="auto" w:fill="FFFFFF"/>
                <w:lang w:val="pt-BR"/>
              </w:rPr>
            </w:pP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1"/>
              <w:shd w:val="clear" w:color="auto" w:fill="auto"/>
              <w:spacing w:after="0" w:line="240" w:lineRule="auto"/>
              <w:jc w:val="both"/>
              <w:rPr>
                <w:rStyle w:val="11pt"/>
                <w:i/>
                <w:color w:val="000000" w:themeColor="text1"/>
                <w:sz w:val="24"/>
                <w:szCs w:val="24"/>
              </w:rPr>
            </w:pPr>
            <w:r w:rsidRPr="002073D4">
              <w:rPr>
                <w:i/>
                <w:color w:val="000000" w:themeColor="text1"/>
                <w:sz w:val="24"/>
                <w:szCs w:val="24"/>
                <w:lang w:val="pt-BR"/>
              </w:rPr>
              <w:t xml:space="preserve">Ordinul DGETS nr. 01/1-7/275 din 16.03.2023 ”Cu privire la economisirea resurselor energetice în </w:t>
            </w:r>
            <w:r w:rsidRPr="002073D4">
              <w:rPr>
                <w:i/>
                <w:color w:val="000000" w:themeColor="text1"/>
                <w:sz w:val="24"/>
                <w:szCs w:val="24"/>
                <w:lang w:val="pt-BR"/>
              </w:rPr>
              <w:lastRenderedPageBreak/>
              <w:t>instituțiile de învățământ”</w:t>
            </w:r>
          </w:p>
        </w:tc>
      </w:tr>
      <w:tr w:rsidR="000F7485" w:rsidRPr="002073D4" w:rsidTr="00587B80">
        <w:trPr>
          <w:trHeight w:val="1125"/>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rPr>
                <w:rFonts w:ascii="Times New Roman" w:hAnsi="Times New Roman" w:cs="Times New Roman"/>
                <w:color w:val="000000" w:themeColor="text1"/>
                <w:sz w:val="24"/>
                <w:szCs w:val="24"/>
                <w:shd w:val="clear" w:color="auto" w:fill="FFFFFF"/>
                <w:lang w:val="pt-BR"/>
              </w:rPr>
            </w:pPr>
            <w:r w:rsidRPr="002073D4">
              <w:rPr>
                <w:rFonts w:ascii="Times New Roman" w:hAnsi="Times New Roman" w:cs="Times New Roman"/>
                <w:color w:val="000000" w:themeColor="text1"/>
                <w:sz w:val="24"/>
                <w:szCs w:val="24"/>
                <w:lang w:val="pt-BR"/>
              </w:rPr>
              <w:lastRenderedPageBreak/>
              <w:t xml:space="preserve">Desfășurarea procesului </w:t>
            </w:r>
            <w:r w:rsidRPr="002073D4">
              <w:rPr>
                <w:rFonts w:ascii="Times New Roman" w:hAnsi="Times New Roman" w:cs="Times New Roman"/>
                <w:color w:val="000000" w:themeColor="text1"/>
                <w:sz w:val="24"/>
                <w:szCs w:val="24"/>
                <w:shd w:val="clear" w:color="auto" w:fill="FFFFFF"/>
                <w:lang w:val="pt-BR"/>
              </w:rPr>
              <w:t>de salubrizare de prim</w:t>
            </w:r>
            <w:proofErr w:type="spellStart"/>
            <w:r w:rsidRPr="002073D4">
              <w:rPr>
                <w:rFonts w:ascii="Times New Roman" w:hAnsi="Times New Roman" w:cs="Times New Roman"/>
                <w:color w:val="000000" w:themeColor="text1"/>
                <w:sz w:val="24"/>
                <w:szCs w:val="24"/>
                <w:shd w:val="clear" w:color="auto" w:fill="FFFFFF"/>
                <w:lang w:val="ro-RO"/>
              </w:rPr>
              <w:t>ăvară</w:t>
            </w:r>
            <w:proofErr w:type="spellEnd"/>
            <w:r w:rsidRPr="002073D4">
              <w:rPr>
                <w:rFonts w:ascii="Times New Roman" w:hAnsi="Times New Roman" w:cs="Times New Roman"/>
                <w:color w:val="000000" w:themeColor="text1"/>
                <w:sz w:val="24"/>
                <w:szCs w:val="24"/>
                <w:shd w:val="clear" w:color="auto" w:fill="FFFFFF"/>
                <w:lang w:val="pt-BR"/>
              </w:rPr>
              <w:t>.</w:t>
            </w:r>
          </w:p>
          <w:p w:rsidR="000F7485" w:rsidRPr="002073D4" w:rsidRDefault="000F7485" w:rsidP="004B2ED1">
            <w:pPr>
              <w:spacing w:after="0" w:line="240" w:lineRule="auto"/>
              <w:rPr>
                <w:rFonts w:ascii="Times New Roman" w:hAnsi="Times New Roman" w:cs="Times New Roman"/>
                <w:color w:val="000000" w:themeColor="text1"/>
                <w:sz w:val="24"/>
                <w:szCs w:val="24"/>
                <w:shd w:val="clear" w:color="auto" w:fill="FFFFFF"/>
                <w:lang w:val="pt-BR"/>
              </w:rPr>
            </w:pP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rPr>
                <w:rFonts w:ascii="Times New Roman" w:hAnsi="Times New Roman" w:cs="Times New Roman"/>
                <w:b/>
                <w:color w:val="000000" w:themeColor="text1"/>
                <w:sz w:val="24"/>
                <w:szCs w:val="24"/>
                <w:u w:val="single"/>
                <w:lang w:val="pt-BR"/>
              </w:rPr>
            </w:pPr>
            <w:r w:rsidRPr="002073D4">
              <w:rPr>
                <w:rFonts w:ascii="Times New Roman" w:hAnsi="Times New Roman" w:cs="Times New Roman"/>
                <w:b/>
                <w:color w:val="000000" w:themeColor="text1"/>
                <w:sz w:val="24"/>
                <w:szCs w:val="24"/>
                <w:u w:val="single"/>
                <w:lang w:val="pt-BR"/>
              </w:rPr>
              <w:t>DGETS:</w:t>
            </w:r>
          </w:p>
          <w:p w:rsidR="000F7485" w:rsidRPr="002073D4" w:rsidRDefault="000F7485" w:rsidP="004B2ED1">
            <w:pPr>
              <w:spacing w:after="0"/>
              <w:rPr>
                <w:rFonts w:ascii="Times New Roman" w:hAnsi="Times New Roman" w:cs="Times New Roman"/>
                <w:b/>
                <w:color w:val="000000" w:themeColor="text1"/>
                <w:sz w:val="24"/>
                <w:szCs w:val="24"/>
                <w:lang w:val="pt-BR"/>
              </w:rPr>
            </w:pPr>
            <w:bookmarkStart w:id="7" w:name="_Hlk129955704"/>
            <w:r w:rsidRPr="002073D4">
              <w:rPr>
                <w:rFonts w:ascii="Times New Roman" w:hAnsi="Times New Roman" w:cs="Times New Roman"/>
                <w:b/>
                <w:color w:val="000000" w:themeColor="text1"/>
                <w:sz w:val="24"/>
                <w:szCs w:val="24"/>
                <w:u w:val="single"/>
                <w:lang w:val="pt-BR"/>
              </w:rPr>
              <w:t>Evacuarea frunzișului:</w:t>
            </w:r>
          </w:p>
          <w:p w:rsidR="000F7485" w:rsidRPr="002073D4" w:rsidRDefault="000F7485" w:rsidP="004B2ED1">
            <w:pPr>
              <w:spacing w:after="0"/>
              <w:rPr>
                <w:rFonts w:ascii="Times New Roman" w:hAnsi="Times New Roman" w:cs="Times New Roman"/>
                <w:iCs/>
                <w:color w:val="000000" w:themeColor="text1"/>
                <w:sz w:val="24"/>
                <w:szCs w:val="24"/>
                <w:lang w:val="pt-BR"/>
              </w:rPr>
            </w:pPr>
            <w:r w:rsidRPr="002073D4">
              <w:rPr>
                <w:rFonts w:ascii="Times New Roman" w:hAnsi="Times New Roman" w:cs="Times New Roman"/>
                <w:bCs/>
                <w:iCs/>
                <w:color w:val="000000" w:themeColor="text1"/>
                <w:sz w:val="24"/>
                <w:szCs w:val="24"/>
                <w:lang w:val="pt-BR"/>
              </w:rPr>
              <w:t>Institu</w:t>
            </w:r>
            <w:proofErr w:type="spellStart"/>
            <w:r w:rsidRPr="002073D4">
              <w:rPr>
                <w:rFonts w:ascii="Times New Roman" w:hAnsi="Times New Roman" w:cs="Times New Roman"/>
                <w:bCs/>
                <w:iCs/>
                <w:color w:val="000000" w:themeColor="text1"/>
                <w:sz w:val="24"/>
                <w:szCs w:val="24"/>
                <w:lang w:val="ro-RO"/>
              </w:rPr>
              <w:t>țiile</w:t>
            </w:r>
            <w:proofErr w:type="spellEnd"/>
            <w:r w:rsidRPr="002073D4">
              <w:rPr>
                <w:rFonts w:ascii="Times New Roman" w:hAnsi="Times New Roman" w:cs="Times New Roman"/>
                <w:bCs/>
                <w:iCs/>
                <w:color w:val="000000" w:themeColor="text1"/>
                <w:sz w:val="24"/>
                <w:szCs w:val="24"/>
                <w:lang w:val="ro-RO"/>
              </w:rPr>
              <w:t xml:space="preserve"> sunt pregătite pentru campania de salubrizare </w:t>
            </w:r>
            <w:r w:rsidRPr="002073D4">
              <w:rPr>
                <w:rFonts w:ascii="Times New Roman" w:hAnsi="Times New Roman" w:cs="Times New Roman"/>
                <w:i/>
                <w:iCs/>
                <w:color w:val="000000" w:themeColor="text1"/>
                <w:sz w:val="24"/>
                <w:szCs w:val="24"/>
                <w:lang w:val="ro-RO"/>
              </w:rPr>
              <w:t>,,Curățenia generală de primăvară</w:t>
            </w:r>
            <w:r w:rsidRPr="002073D4">
              <w:rPr>
                <w:rFonts w:ascii="Times New Roman" w:hAnsi="Times New Roman" w:cs="Times New Roman"/>
                <w:i/>
                <w:iCs/>
                <w:color w:val="000000" w:themeColor="text1"/>
                <w:sz w:val="24"/>
                <w:szCs w:val="24"/>
                <w:lang w:val="pt-BR"/>
              </w:rPr>
              <w:t>”</w:t>
            </w:r>
          </w:p>
          <w:p w:rsidR="000F7485" w:rsidRPr="002073D4" w:rsidRDefault="000F7485" w:rsidP="004B2ED1">
            <w:pPr>
              <w:spacing w:after="0"/>
              <w:rPr>
                <w:rFonts w:ascii="Times New Roman" w:hAnsi="Times New Roman" w:cs="Times New Roman"/>
                <w:b/>
                <w:color w:val="000000" w:themeColor="text1"/>
                <w:sz w:val="24"/>
                <w:szCs w:val="24"/>
                <w:u w:val="single"/>
                <w:lang w:val="pt-BR"/>
              </w:rPr>
            </w:pPr>
            <w:r w:rsidRPr="002073D4">
              <w:rPr>
                <w:rFonts w:ascii="Times New Roman" w:hAnsi="Times New Roman" w:cs="Times New Roman"/>
                <w:b/>
                <w:color w:val="000000" w:themeColor="text1"/>
                <w:sz w:val="24"/>
                <w:szCs w:val="24"/>
                <w:u w:val="single"/>
                <w:lang w:val="pt-BR"/>
              </w:rPr>
              <w:t>Defrișarea/curățarea arborilor uscați:</w:t>
            </w:r>
          </w:p>
          <w:p w:rsidR="000F7485" w:rsidRPr="002073D4" w:rsidRDefault="000F7485" w:rsidP="00134F6F">
            <w:pPr>
              <w:pStyle w:val="Listparagraf"/>
              <w:numPr>
                <w:ilvl w:val="0"/>
                <w:numId w:val="7"/>
              </w:numPr>
              <w:rPr>
                <w:color w:val="000000" w:themeColor="text1"/>
                <w:sz w:val="24"/>
                <w:szCs w:val="24"/>
                <w:lang w:val="en-US"/>
              </w:rPr>
            </w:pPr>
            <w:r w:rsidRPr="002073D4">
              <w:rPr>
                <w:color w:val="000000" w:themeColor="text1"/>
                <w:sz w:val="24"/>
                <w:szCs w:val="24"/>
                <w:lang w:val="en-US"/>
              </w:rPr>
              <w:t xml:space="preserve">s-au </w:t>
            </w:r>
            <w:proofErr w:type="spellStart"/>
            <w:r w:rsidRPr="002073D4">
              <w:rPr>
                <w:color w:val="000000" w:themeColor="text1"/>
                <w:sz w:val="24"/>
                <w:szCs w:val="24"/>
                <w:lang w:val="en-US"/>
              </w:rPr>
              <w:t>defrișat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arbori</w:t>
            </w:r>
            <w:proofErr w:type="spellEnd"/>
            <w:r w:rsidRPr="002073D4">
              <w:rPr>
                <w:color w:val="000000" w:themeColor="text1"/>
                <w:sz w:val="24"/>
                <w:szCs w:val="24"/>
                <w:lang w:val="en-US"/>
              </w:rPr>
              <w:t xml:space="preserve"> – 11 </w:t>
            </w:r>
            <w:proofErr w:type="spellStart"/>
            <w:r w:rsidRPr="002073D4">
              <w:rPr>
                <w:color w:val="000000" w:themeColor="text1"/>
                <w:sz w:val="24"/>
                <w:szCs w:val="24"/>
                <w:lang w:val="en-US"/>
              </w:rPr>
              <w:t>buc</w:t>
            </w:r>
            <w:r w:rsidRPr="002073D4">
              <w:rPr>
                <w:color w:val="000000" w:themeColor="text1"/>
                <w:sz w:val="24"/>
                <w:szCs w:val="24"/>
                <w:shd w:val="clear" w:color="auto" w:fill="FFFFFF"/>
                <w:lang w:val="en-US"/>
              </w:rPr>
              <w:t>ăț</w:t>
            </w:r>
            <w:r w:rsidRPr="002073D4">
              <w:rPr>
                <w:color w:val="000000" w:themeColor="text1"/>
                <w:sz w:val="24"/>
                <w:szCs w:val="24"/>
                <w:lang w:val="en-US"/>
              </w:rPr>
              <w:t>i</w:t>
            </w:r>
            <w:proofErr w:type="spellEnd"/>
            <w:r w:rsidRPr="002073D4">
              <w:rPr>
                <w:color w:val="000000" w:themeColor="text1"/>
                <w:sz w:val="24"/>
                <w:szCs w:val="24"/>
                <w:lang w:val="en-US"/>
              </w:rPr>
              <w:t>,</w:t>
            </w:r>
          </w:p>
          <w:p w:rsidR="000F7485" w:rsidRPr="002073D4" w:rsidRDefault="000F7485" w:rsidP="00134F6F">
            <w:pPr>
              <w:pStyle w:val="Listparagraf"/>
              <w:numPr>
                <w:ilvl w:val="0"/>
                <w:numId w:val="7"/>
              </w:numPr>
              <w:rPr>
                <w:color w:val="000000" w:themeColor="text1"/>
                <w:sz w:val="24"/>
                <w:szCs w:val="24"/>
                <w:lang w:val="en-US"/>
              </w:rPr>
            </w:pPr>
            <w:r w:rsidRPr="002073D4">
              <w:rPr>
                <w:color w:val="000000" w:themeColor="text1"/>
                <w:sz w:val="24"/>
                <w:szCs w:val="24"/>
                <w:lang w:val="en-US"/>
              </w:rPr>
              <w:t xml:space="preserve">s-au </w:t>
            </w:r>
            <w:proofErr w:type="spellStart"/>
            <w:r w:rsidRPr="002073D4">
              <w:rPr>
                <w:color w:val="000000" w:themeColor="text1"/>
                <w:sz w:val="24"/>
                <w:szCs w:val="24"/>
                <w:lang w:val="en-US"/>
              </w:rPr>
              <w:t>curățat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arbori</w:t>
            </w:r>
            <w:proofErr w:type="spellEnd"/>
            <w:r w:rsidRPr="002073D4">
              <w:rPr>
                <w:color w:val="000000" w:themeColor="text1"/>
                <w:sz w:val="24"/>
                <w:szCs w:val="24"/>
                <w:lang w:val="en-US"/>
              </w:rPr>
              <w:t xml:space="preserve"> – 43 </w:t>
            </w:r>
            <w:proofErr w:type="spellStart"/>
            <w:r w:rsidRPr="002073D4">
              <w:rPr>
                <w:color w:val="000000" w:themeColor="text1"/>
                <w:sz w:val="24"/>
                <w:szCs w:val="24"/>
                <w:lang w:val="en-US"/>
              </w:rPr>
              <w:t>buc</w:t>
            </w:r>
            <w:r w:rsidRPr="002073D4">
              <w:rPr>
                <w:color w:val="000000" w:themeColor="text1"/>
                <w:sz w:val="24"/>
                <w:szCs w:val="24"/>
                <w:shd w:val="clear" w:color="auto" w:fill="FFFFFF"/>
                <w:lang w:val="en-US"/>
              </w:rPr>
              <w:t>ăț</w:t>
            </w:r>
            <w:r w:rsidRPr="002073D4">
              <w:rPr>
                <w:color w:val="000000" w:themeColor="text1"/>
                <w:sz w:val="24"/>
                <w:szCs w:val="24"/>
                <w:lang w:val="en-US"/>
              </w:rPr>
              <w:t>i</w:t>
            </w:r>
            <w:proofErr w:type="spellEnd"/>
            <w:r w:rsidRPr="002073D4">
              <w:rPr>
                <w:color w:val="000000" w:themeColor="text1"/>
                <w:sz w:val="24"/>
                <w:szCs w:val="24"/>
                <w:lang w:val="en-US"/>
              </w:rPr>
              <w:t>,</w:t>
            </w:r>
          </w:p>
          <w:p w:rsidR="000F7485" w:rsidRPr="002073D4" w:rsidRDefault="000F7485" w:rsidP="00134F6F">
            <w:pPr>
              <w:pStyle w:val="Listparagraf"/>
              <w:numPr>
                <w:ilvl w:val="0"/>
                <w:numId w:val="7"/>
              </w:numPr>
              <w:rPr>
                <w:color w:val="000000" w:themeColor="text1"/>
                <w:sz w:val="24"/>
                <w:szCs w:val="24"/>
                <w:lang w:val="en-US"/>
              </w:rPr>
            </w:pPr>
            <w:r w:rsidRPr="002073D4">
              <w:rPr>
                <w:color w:val="000000" w:themeColor="text1"/>
                <w:sz w:val="24"/>
                <w:szCs w:val="24"/>
                <w:lang w:val="en-US"/>
              </w:rPr>
              <w:t xml:space="preserve">s-au </w:t>
            </w:r>
            <w:proofErr w:type="spellStart"/>
            <w:r w:rsidRPr="002073D4">
              <w:rPr>
                <w:color w:val="000000" w:themeColor="text1"/>
                <w:sz w:val="24"/>
                <w:szCs w:val="24"/>
                <w:lang w:val="en-US"/>
              </w:rPr>
              <w:t>curățat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arbuști</w:t>
            </w:r>
            <w:proofErr w:type="spellEnd"/>
            <w:r w:rsidRPr="002073D4">
              <w:rPr>
                <w:color w:val="000000" w:themeColor="text1"/>
                <w:sz w:val="24"/>
                <w:szCs w:val="24"/>
                <w:lang w:val="en-US"/>
              </w:rPr>
              <w:t xml:space="preserve"> - 75 </w:t>
            </w:r>
            <w:proofErr w:type="spellStart"/>
            <w:r w:rsidRPr="002073D4">
              <w:rPr>
                <w:color w:val="000000" w:themeColor="text1"/>
                <w:sz w:val="24"/>
                <w:szCs w:val="24"/>
                <w:lang w:val="en-US"/>
              </w:rPr>
              <w:t>buc</w:t>
            </w:r>
            <w:r w:rsidRPr="002073D4">
              <w:rPr>
                <w:color w:val="000000" w:themeColor="text1"/>
                <w:sz w:val="24"/>
                <w:szCs w:val="24"/>
                <w:shd w:val="clear" w:color="auto" w:fill="FFFFFF"/>
                <w:lang w:val="en-US"/>
              </w:rPr>
              <w:t>ăț</w:t>
            </w:r>
            <w:r w:rsidRPr="002073D4">
              <w:rPr>
                <w:color w:val="000000" w:themeColor="text1"/>
                <w:sz w:val="24"/>
                <w:szCs w:val="24"/>
                <w:lang w:val="en-US"/>
              </w:rPr>
              <w:t>i</w:t>
            </w:r>
            <w:proofErr w:type="spellEnd"/>
            <w:r w:rsidRPr="002073D4">
              <w:rPr>
                <w:color w:val="000000" w:themeColor="text1"/>
                <w:sz w:val="24"/>
                <w:szCs w:val="24"/>
                <w:lang w:val="en-US"/>
              </w:rPr>
              <w:t>,</w:t>
            </w:r>
          </w:p>
          <w:p w:rsidR="000F7485" w:rsidRPr="002073D4" w:rsidRDefault="000F7485" w:rsidP="00134F6F">
            <w:pPr>
              <w:pStyle w:val="Listparagraf"/>
              <w:numPr>
                <w:ilvl w:val="0"/>
                <w:numId w:val="7"/>
              </w:numPr>
              <w:rPr>
                <w:color w:val="000000" w:themeColor="text1"/>
                <w:sz w:val="24"/>
                <w:szCs w:val="24"/>
                <w:lang w:val="pt-BR"/>
              </w:rPr>
            </w:pPr>
            <w:r w:rsidRPr="002073D4">
              <w:rPr>
                <w:color w:val="000000" w:themeColor="text1"/>
                <w:sz w:val="24"/>
                <w:szCs w:val="24"/>
                <w:lang w:val="pt-BR"/>
              </w:rPr>
              <w:t>s-au plantat arbori - 25 bucăți,</w:t>
            </w:r>
          </w:p>
          <w:p w:rsidR="000F7485" w:rsidRPr="002073D4" w:rsidRDefault="000F7485" w:rsidP="00134F6F">
            <w:pPr>
              <w:pStyle w:val="Listparagraf"/>
              <w:numPr>
                <w:ilvl w:val="0"/>
                <w:numId w:val="7"/>
              </w:numPr>
              <w:rPr>
                <w:color w:val="000000" w:themeColor="text1"/>
                <w:sz w:val="24"/>
                <w:szCs w:val="24"/>
                <w:lang w:val="pt-BR"/>
              </w:rPr>
            </w:pPr>
            <w:r w:rsidRPr="002073D4">
              <w:rPr>
                <w:color w:val="000000" w:themeColor="text1"/>
                <w:sz w:val="24"/>
                <w:szCs w:val="24"/>
                <w:lang w:val="pt-BR"/>
              </w:rPr>
              <w:t>s-au plantat arbuști – 107 bucăți</w:t>
            </w:r>
          </w:p>
          <w:p w:rsidR="000F7485" w:rsidRPr="002073D4" w:rsidRDefault="000F7485" w:rsidP="00134F6F">
            <w:pPr>
              <w:pStyle w:val="Listparagraf"/>
              <w:numPr>
                <w:ilvl w:val="0"/>
                <w:numId w:val="7"/>
              </w:numPr>
              <w:rPr>
                <w:color w:val="000000" w:themeColor="text1"/>
                <w:sz w:val="24"/>
                <w:szCs w:val="24"/>
                <w:lang w:val="pt-BR"/>
              </w:rPr>
            </w:pPr>
            <w:r w:rsidRPr="002073D4">
              <w:rPr>
                <w:color w:val="000000" w:themeColor="text1"/>
                <w:sz w:val="24"/>
                <w:szCs w:val="24"/>
                <w:lang w:val="pt-BR"/>
              </w:rPr>
              <w:t>s-au plantat tui – 12 bucăţi.</w:t>
            </w:r>
          </w:p>
          <w:p w:rsidR="000F7485" w:rsidRPr="002073D4" w:rsidRDefault="000F7485" w:rsidP="00B32096">
            <w:pPr>
              <w:spacing w:after="0"/>
              <w:rPr>
                <w:rFonts w:ascii="Times New Roman" w:hAnsi="Times New Roman" w:cs="Times New Roman"/>
                <w:color w:val="000000" w:themeColor="text1"/>
                <w:sz w:val="24"/>
                <w:szCs w:val="24"/>
                <w:lang w:val="pt-BR"/>
              </w:rPr>
            </w:pPr>
          </w:p>
          <w:p w:rsidR="000F7485" w:rsidRPr="002073D4" w:rsidRDefault="000F7485" w:rsidP="00B32096">
            <w:pPr>
              <w:spacing w:after="0"/>
              <w:rPr>
                <w:rFonts w:ascii="Times New Roman" w:hAnsi="Times New Roman" w:cs="Times New Roman"/>
                <w:b/>
                <w:color w:val="000000" w:themeColor="text1"/>
                <w:sz w:val="24"/>
                <w:szCs w:val="24"/>
                <w:u w:val="single"/>
                <w:lang w:val="en-US"/>
              </w:rPr>
            </w:pPr>
            <w:r w:rsidRPr="002073D4">
              <w:rPr>
                <w:rFonts w:ascii="Times New Roman" w:hAnsi="Times New Roman" w:cs="Times New Roman"/>
                <w:b/>
                <w:color w:val="000000" w:themeColor="text1"/>
                <w:sz w:val="24"/>
                <w:szCs w:val="24"/>
                <w:u w:val="single"/>
                <w:lang w:val="en-US"/>
              </w:rPr>
              <w:t xml:space="preserve">S-a </w:t>
            </w:r>
            <w:proofErr w:type="spellStart"/>
            <w:r w:rsidRPr="002073D4">
              <w:rPr>
                <w:rFonts w:ascii="Times New Roman" w:hAnsi="Times New Roman" w:cs="Times New Roman"/>
                <w:b/>
                <w:color w:val="000000" w:themeColor="text1"/>
                <w:sz w:val="24"/>
                <w:szCs w:val="24"/>
                <w:u w:val="single"/>
                <w:lang w:val="en-US"/>
              </w:rPr>
              <w:t>salubrizat</w:t>
            </w:r>
            <w:proofErr w:type="spellEnd"/>
            <w:r w:rsidRPr="002073D4">
              <w:rPr>
                <w:rFonts w:ascii="Times New Roman" w:hAnsi="Times New Roman" w:cs="Times New Roman"/>
                <w:b/>
                <w:color w:val="000000" w:themeColor="text1"/>
                <w:sz w:val="24"/>
                <w:szCs w:val="24"/>
                <w:u w:val="single"/>
                <w:lang w:val="en-US"/>
              </w:rPr>
              <w:t xml:space="preserve"> </w:t>
            </w:r>
            <w:proofErr w:type="spellStart"/>
            <w:r w:rsidRPr="002073D4">
              <w:rPr>
                <w:rFonts w:ascii="Times New Roman" w:hAnsi="Times New Roman" w:cs="Times New Roman"/>
                <w:b/>
                <w:color w:val="000000" w:themeColor="text1"/>
                <w:sz w:val="24"/>
                <w:szCs w:val="24"/>
                <w:u w:val="single"/>
                <w:lang w:val="en-US"/>
              </w:rPr>
              <w:t>teren</w:t>
            </w:r>
            <w:proofErr w:type="spellEnd"/>
            <w:r w:rsidRPr="002073D4">
              <w:rPr>
                <w:rFonts w:ascii="Times New Roman" w:hAnsi="Times New Roman" w:cs="Times New Roman"/>
                <w:b/>
                <w:color w:val="000000" w:themeColor="text1"/>
                <w:sz w:val="24"/>
                <w:szCs w:val="24"/>
                <w:u w:val="single"/>
                <w:lang w:val="en-US"/>
              </w:rPr>
              <w:t xml:space="preserve"> :</w:t>
            </w:r>
          </w:p>
          <w:p w:rsidR="000F7485" w:rsidRPr="002073D4" w:rsidRDefault="000F7485" w:rsidP="00134F6F">
            <w:pPr>
              <w:pStyle w:val="Listparagraf"/>
              <w:numPr>
                <w:ilvl w:val="0"/>
                <w:numId w:val="9"/>
              </w:numPr>
              <w:rPr>
                <w:color w:val="000000" w:themeColor="text1"/>
                <w:sz w:val="24"/>
                <w:szCs w:val="24"/>
                <w:lang w:val="en-US"/>
              </w:rPr>
            </w:pPr>
            <w:r w:rsidRPr="002073D4">
              <w:rPr>
                <w:color w:val="000000" w:themeColor="text1"/>
                <w:sz w:val="24"/>
                <w:szCs w:val="24"/>
                <w:lang w:val="en-US"/>
              </w:rPr>
              <w:t xml:space="preserve">afferent – </w:t>
            </w:r>
            <w:r w:rsidR="00CF3FDF" w:rsidRPr="002073D4">
              <w:rPr>
                <w:color w:val="000000" w:themeColor="text1"/>
                <w:sz w:val="24"/>
                <w:szCs w:val="24"/>
                <w:lang w:val="en-US"/>
              </w:rPr>
              <w:t>64</w:t>
            </w:r>
            <w:r w:rsidRPr="002073D4">
              <w:rPr>
                <w:color w:val="000000" w:themeColor="text1"/>
                <w:sz w:val="24"/>
                <w:szCs w:val="24"/>
                <w:lang w:val="en-US"/>
              </w:rPr>
              <w:t>650 m2,</w:t>
            </w:r>
          </w:p>
          <w:p w:rsidR="000F7485" w:rsidRPr="002073D4" w:rsidRDefault="000F7485" w:rsidP="00134F6F">
            <w:pPr>
              <w:pStyle w:val="Listparagraf"/>
              <w:numPr>
                <w:ilvl w:val="0"/>
                <w:numId w:val="9"/>
              </w:numPr>
              <w:rPr>
                <w:color w:val="000000" w:themeColor="text1"/>
                <w:sz w:val="24"/>
                <w:szCs w:val="24"/>
                <w:lang w:val="en-US"/>
              </w:rPr>
            </w:pPr>
            <w:proofErr w:type="spellStart"/>
            <w:r w:rsidRPr="002073D4">
              <w:rPr>
                <w:color w:val="000000" w:themeColor="text1"/>
                <w:sz w:val="24"/>
                <w:szCs w:val="24"/>
                <w:lang w:val="en-US"/>
              </w:rPr>
              <w:t>adiacent</w:t>
            </w:r>
            <w:proofErr w:type="spellEnd"/>
            <w:r w:rsidRPr="002073D4">
              <w:rPr>
                <w:color w:val="000000" w:themeColor="text1"/>
                <w:sz w:val="24"/>
                <w:szCs w:val="24"/>
                <w:lang w:val="en-US"/>
              </w:rPr>
              <w:t xml:space="preserve"> –25850 m2,</w:t>
            </w:r>
          </w:p>
          <w:p w:rsidR="000F7485" w:rsidRPr="002073D4" w:rsidRDefault="000F7485" w:rsidP="00134F6F">
            <w:pPr>
              <w:pStyle w:val="Listparagraf"/>
              <w:numPr>
                <w:ilvl w:val="0"/>
                <w:numId w:val="8"/>
              </w:numPr>
              <w:rPr>
                <w:color w:val="000000" w:themeColor="text1"/>
                <w:sz w:val="24"/>
                <w:szCs w:val="24"/>
                <w:lang w:val="en-US"/>
              </w:rPr>
            </w:pPr>
            <w:r w:rsidRPr="002073D4">
              <w:rPr>
                <w:color w:val="000000" w:themeColor="text1"/>
                <w:sz w:val="24"/>
                <w:szCs w:val="24"/>
                <w:lang w:val="en-US"/>
              </w:rPr>
              <w:t xml:space="preserve">a </w:t>
            </w:r>
            <w:proofErr w:type="spellStart"/>
            <w:r w:rsidRPr="002073D4">
              <w:rPr>
                <w:color w:val="000000" w:themeColor="text1"/>
                <w:sz w:val="24"/>
                <w:szCs w:val="24"/>
                <w:lang w:val="en-US"/>
              </w:rPr>
              <w:t>fost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evacuat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gunoiul</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menajer</w:t>
            </w:r>
            <w:proofErr w:type="spellEnd"/>
            <w:r w:rsidRPr="002073D4">
              <w:rPr>
                <w:color w:val="000000" w:themeColor="text1"/>
                <w:sz w:val="24"/>
                <w:szCs w:val="24"/>
                <w:lang w:val="en-US"/>
              </w:rPr>
              <w:t xml:space="preserve"> – 84 de </w:t>
            </w:r>
            <w:proofErr w:type="spellStart"/>
            <w:r w:rsidRPr="002073D4">
              <w:rPr>
                <w:color w:val="000000" w:themeColor="text1"/>
                <w:sz w:val="24"/>
                <w:szCs w:val="24"/>
                <w:lang w:val="en-US"/>
              </w:rPr>
              <w:t>tomberoane</w:t>
            </w:r>
            <w:proofErr w:type="spellEnd"/>
            <w:r w:rsidRPr="002073D4">
              <w:rPr>
                <w:color w:val="000000" w:themeColor="text1"/>
                <w:sz w:val="24"/>
                <w:szCs w:val="24"/>
                <w:lang w:val="en-US"/>
              </w:rPr>
              <w:t>,</w:t>
            </w:r>
          </w:p>
          <w:p w:rsidR="000F7485" w:rsidRPr="002073D4" w:rsidRDefault="000F7485" w:rsidP="00134F6F">
            <w:pPr>
              <w:pStyle w:val="Listparagraf"/>
              <w:numPr>
                <w:ilvl w:val="0"/>
                <w:numId w:val="8"/>
              </w:numPr>
              <w:rPr>
                <w:color w:val="000000" w:themeColor="text1"/>
                <w:sz w:val="24"/>
                <w:szCs w:val="24"/>
                <w:lang w:val="en-US"/>
              </w:rPr>
            </w:pPr>
            <w:r w:rsidRPr="002073D4">
              <w:rPr>
                <w:color w:val="000000" w:themeColor="text1"/>
                <w:sz w:val="24"/>
                <w:szCs w:val="24"/>
                <w:lang w:val="en-US"/>
              </w:rPr>
              <w:t xml:space="preserve">a </w:t>
            </w:r>
            <w:proofErr w:type="spellStart"/>
            <w:r w:rsidRPr="002073D4">
              <w:rPr>
                <w:color w:val="000000" w:themeColor="text1"/>
                <w:sz w:val="24"/>
                <w:szCs w:val="24"/>
                <w:lang w:val="en-US"/>
              </w:rPr>
              <w:t>fost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greblat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frunziş</w:t>
            </w:r>
            <w:proofErr w:type="spellEnd"/>
            <w:r w:rsidRPr="002073D4">
              <w:rPr>
                <w:color w:val="000000" w:themeColor="text1"/>
                <w:sz w:val="24"/>
                <w:szCs w:val="24"/>
                <w:lang w:val="en-US"/>
              </w:rPr>
              <w:t xml:space="preserve"> – 8500 m2;</w:t>
            </w:r>
          </w:p>
          <w:p w:rsidR="000F7485" w:rsidRPr="002073D4" w:rsidRDefault="000F7485" w:rsidP="00134F6F">
            <w:pPr>
              <w:pStyle w:val="Listparagraf"/>
              <w:numPr>
                <w:ilvl w:val="0"/>
                <w:numId w:val="8"/>
              </w:numPr>
              <w:rPr>
                <w:color w:val="000000" w:themeColor="text1"/>
                <w:sz w:val="24"/>
                <w:szCs w:val="24"/>
                <w:lang w:val="en-US"/>
              </w:rPr>
            </w:pPr>
            <w:r w:rsidRPr="002073D4">
              <w:rPr>
                <w:color w:val="000000" w:themeColor="text1"/>
                <w:sz w:val="24"/>
                <w:szCs w:val="24"/>
                <w:lang w:val="en-US"/>
              </w:rPr>
              <w:t xml:space="preserve">a </w:t>
            </w:r>
            <w:proofErr w:type="spellStart"/>
            <w:r w:rsidRPr="002073D4">
              <w:rPr>
                <w:color w:val="000000" w:themeColor="text1"/>
                <w:sz w:val="24"/>
                <w:szCs w:val="24"/>
                <w:lang w:val="en-US"/>
              </w:rPr>
              <w:t>fost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evacuat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frunziş</w:t>
            </w:r>
            <w:proofErr w:type="spellEnd"/>
            <w:r w:rsidRPr="002073D4">
              <w:rPr>
                <w:color w:val="000000" w:themeColor="text1"/>
                <w:sz w:val="24"/>
                <w:szCs w:val="24"/>
                <w:lang w:val="en-US"/>
              </w:rPr>
              <w:t xml:space="preserve"> – 2 </w:t>
            </w:r>
            <w:proofErr w:type="spellStart"/>
            <w:r w:rsidRPr="002073D4">
              <w:rPr>
                <w:color w:val="000000" w:themeColor="text1"/>
                <w:sz w:val="24"/>
                <w:szCs w:val="24"/>
                <w:lang w:val="en-US"/>
              </w:rPr>
              <w:t>rute</w:t>
            </w:r>
            <w:proofErr w:type="spellEnd"/>
            <w:r w:rsidRPr="002073D4">
              <w:rPr>
                <w:color w:val="000000" w:themeColor="text1"/>
                <w:sz w:val="24"/>
                <w:szCs w:val="24"/>
                <w:lang w:val="en-US"/>
              </w:rPr>
              <w:t>;</w:t>
            </w:r>
          </w:p>
          <w:p w:rsidR="000F7485" w:rsidRPr="002073D4" w:rsidRDefault="000F7485" w:rsidP="00134F6F">
            <w:pPr>
              <w:pStyle w:val="Listparagraf"/>
              <w:numPr>
                <w:ilvl w:val="0"/>
                <w:numId w:val="8"/>
              </w:numPr>
              <w:rPr>
                <w:color w:val="000000" w:themeColor="text1"/>
                <w:sz w:val="24"/>
                <w:szCs w:val="24"/>
                <w:lang w:val="pt-BR"/>
              </w:rPr>
            </w:pPr>
            <w:r w:rsidRPr="002073D4">
              <w:rPr>
                <w:color w:val="000000" w:themeColor="text1"/>
                <w:sz w:val="24"/>
                <w:szCs w:val="24"/>
                <w:lang w:val="pt-BR"/>
              </w:rPr>
              <w:t>au fost igienizate  încăperi  - 37850 m2,</w:t>
            </w:r>
          </w:p>
          <w:p w:rsidR="000F7485" w:rsidRPr="002073D4" w:rsidRDefault="000F7485" w:rsidP="00134F6F">
            <w:pPr>
              <w:pStyle w:val="Listparagraf"/>
              <w:numPr>
                <w:ilvl w:val="0"/>
                <w:numId w:val="8"/>
              </w:numPr>
              <w:spacing w:after="240"/>
              <w:rPr>
                <w:color w:val="000000" w:themeColor="text1"/>
                <w:sz w:val="24"/>
                <w:szCs w:val="24"/>
                <w:lang w:val="en-US"/>
              </w:rPr>
            </w:pPr>
            <w:r w:rsidRPr="002073D4">
              <w:rPr>
                <w:color w:val="000000" w:themeColor="text1"/>
                <w:sz w:val="24"/>
                <w:szCs w:val="24"/>
                <w:lang w:val="en-US"/>
              </w:rPr>
              <w:lastRenderedPageBreak/>
              <w:t xml:space="preserve">au  </w:t>
            </w:r>
            <w:proofErr w:type="spellStart"/>
            <w:r w:rsidRPr="002073D4">
              <w:rPr>
                <w:color w:val="000000" w:themeColor="text1"/>
                <w:sz w:val="24"/>
                <w:szCs w:val="24"/>
                <w:lang w:val="en-US"/>
              </w:rPr>
              <w:t>fost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măturate</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trotuare</w:t>
            </w:r>
            <w:proofErr w:type="spellEnd"/>
            <w:r w:rsidRPr="002073D4">
              <w:rPr>
                <w:color w:val="000000" w:themeColor="text1"/>
                <w:sz w:val="24"/>
                <w:szCs w:val="24"/>
                <w:lang w:val="en-US"/>
              </w:rPr>
              <w:t xml:space="preserve"> – 1350 m/l,</w:t>
            </w:r>
          </w:p>
          <w:p w:rsidR="00D02220" w:rsidRPr="002073D4" w:rsidRDefault="000F7485" w:rsidP="001203FE">
            <w:pPr>
              <w:pStyle w:val="Listparagraf"/>
              <w:numPr>
                <w:ilvl w:val="0"/>
                <w:numId w:val="8"/>
              </w:numPr>
              <w:spacing w:after="240"/>
              <w:rPr>
                <w:color w:val="000000" w:themeColor="text1"/>
                <w:sz w:val="24"/>
                <w:szCs w:val="24"/>
                <w:lang w:val="pt-BR"/>
              </w:rPr>
            </w:pPr>
            <w:r w:rsidRPr="002073D4">
              <w:rPr>
                <w:color w:val="000000" w:themeColor="text1"/>
                <w:sz w:val="24"/>
                <w:szCs w:val="24"/>
                <w:lang w:val="pt-BR"/>
              </w:rPr>
              <w:t>au fost măturate pavilioanele – 28720 m2</w:t>
            </w:r>
            <w:r w:rsidR="00D02220" w:rsidRPr="002073D4">
              <w:rPr>
                <w:color w:val="000000" w:themeColor="text1"/>
                <w:sz w:val="24"/>
                <w:szCs w:val="24"/>
                <w:lang w:val="pt-BR"/>
              </w:rPr>
              <w:t>,</w:t>
            </w:r>
          </w:p>
          <w:p w:rsidR="000F7485" w:rsidRPr="002073D4" w:rsidRDefault="00D02220" w:rsidP="001203FE">
            <w:pPr>
              <w:pStyle w:val="Listparagraf"/>
              <w:numPr>
                <w:ilvl w:val="0"/>
                <w:numId w:val="8"/>
              </w:numPr>
              <w:spacing w:after="240"/>
              <w:rPr>
                <w:color w:val="000000" w:themeColor="text1"/>
                <w:sz w:val="24"/>
                <w:szCs w:val="24"/>
                <w:lang w:val="en-US"/>
              </w:rPr>
            </w:pPr>
            <w:proofErr w:type="gramStart"/>
            <w:r w:rsidRPr="002073D4">
              <w:rPr>
                <w:color w:val="000000" w:themeColor="text1"/>
                <w:sz w:val="24"/>
                <w:szCs w:val="24"/>
                <w:lang w:val="en-US"/>
              </w:rPr>
              <w:t>a</w:t>
            </w:r>
            <w:proofErr w:type="gramEnd"/>
            <w:r w:rsidRPr="002073D4">
              <w:rPr>
                <w:color w:val="000000" w:themeColor="text1"/>
                <w:sz w:val="24"/>
                <w:szCs w:val="24"/>
                <w:lang w:val="en-US"/>
              </w:rPr>
              <w:t xml:space="preserve"> </w:t>
            </w:r>
            <w:proofErr w:type="spellStart"/>
            <w:r w:rsidRPr="002073D4">
              <w:rPr>
                <w:color w:val="000000" w:themeColor="text1"/>
                <w:sz w:val="24"/>
                <w:szCs w:val="24"/>
                <w:lang w:val="en-US"/>
              </w:rPr>
              <w:t>fost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săpat</w:t>
            </w:r>
            <w:proofErr w:type="spellEnd"/>
            <w:r w:rsidRPr="002073D4">
              <w:rPr>
                <w:color w:val="000000" w:themeColor="text1"/>
                <w:sz w:val="24"/>
                <w:szCs w:val="24"/>
                <w:lang w:val="en-US"/>
              </w:rPr>
              <w:t xml:space="preserve"> </w:t>
            </w:r>
            <w:proofErr w:type="spellStart"/>
            <w:r w:rsidRPr="002073D4">
              <w:rPr>
                <w:color w:val="000000" w:themeColor="text1"/>
                <w:sz w:val="24"/>
                <w:szCs w:val="24"/>
                <w:lang w:val="en-US"/>
              </w:rPr>
              <w:t>teren</w:t>
            </w:r>
            <w:proofErr w:type="spellEnd"/>
            <w:r w:rsidRPr="002073D4">
              <w:rPr>
                <w:color w:val="000000" w:themeColor="text1"/>
                <w:sz w:val="24"/>
                <w:szCs w:val="24"/>
                <w:lang w:val="en-US"/>
              </w:rPr>
              <w:t xml:space="preserve"> – 1580 m2</w:t>
            </w:r>
            <w:r w:rsidR="000F7485" w:rsidRPr="002073D4">
              <w:rPr>
                <w:color w:val="000000" w:themeColor="text1"/>
                <w:sz w:val="24"/>
                <w:szCs w:val="24"/>
                <w:lang w:val="en-US"/>
              </w:rPr>
              <w:t>.</w:t>
            </w:r>
          </w:p>
          <w:p w:rsidR="000F7485" w:rsidRPr="002073D4" w:rsidRDefault="000F7485" w:rsidP="001203FE">
            <w:pPr>
              <w:pStyle w:val="Listparagraf"/>
              <w:spacing w:after="240"/>
              <w:rPr>
                <w:color w:val="000000" w:themeColor="text1"/>
                <w:sz w:val="24"/>
                <w:szCs w:val="24"/>
                <w:lang w:val="en-US"/>
              </w:rPr>
            </w:pPr>
          </w:p>
          <w:p w:rsidR="000F7485" w:rsidRPr="00732252" w:rsidRDefault="000F7485" w:rsidP="00B67EF5">
            <w:pPr>
              <w:spacing w:after="0"/>
              <w:rPr>
                <w:rFonts w:ascii="Times New Roman" w:hAnsi="Times New Roman" w:cs="Times New Roman"/>
                <w:b/>
                <w:color w:val="000000" w:themeColor="text1"/>
                <w:sz w:val="24"/>
                <w:szCs w:val="24"/>
                <w:u w:val="single"/>
                <w:lang w:val="en-US"/>
              </w:rPr>
            </w:pPr>
            <w:bookmarkStart w:id="8" w:name="_Hlk129956307"/>
            <w:bookmarkEnd w:id="7"/>
            <w:r w:rsidRPr="00732252">
              <w:rPr>
                <w:rFonts w:ascii="Times New Roman" w:hAnsi="Times New Roman" w:cs="Times New Roman"/>
                <w:b/>
                <w:color w:val="000000" w:themeColor="text1"/>
                <w:sz w:val="24"/>
                <w:szCs w:val="24"/>
                <w:u w:val="single"/>
                <w:lang w:val="en-US"/>
              </w:rPr>
              <w:t xml:space="preserve">DETS </w:t>
            </w:r>
            <w:proofErr w:type="spellStart"/>
            <w:r w:rsidRPr="00732252">
              <w:rPr>
                <w:rFonts w:ascii="Times New Roman" w:hAnsi="Times New Roman" w:cs="Times New Roman"/>
                <w:b/>
                <w:color w:val="000000" w:themeColor="text1"/>
                <w:sz w:val="24"/>
                <w:szCs w:val="24"/>
                <w:u w:val="single"/>
                <w:lang w:val="en-US"/>
              </w:rPr>
              <w:t>Botanica</w:t>
            </w:r>
            <w:proofErr w:type="spellEnd"/>
            <w:r w:rsidRPr="00732252">
              <w:rPr>
                <w:rFonts w:ascii="Times New Roman" w:hAnsi="Times New Roman" w:cs="Times New Roman"/>
                <w:b/>
                <w:color w:val="000000" w:themeColor="text1"/>
                <w:sz w:val="24"/>
                <w:szCs w:val="24"/>
                <w:u w:val="single"/>
                <w:lang w:val="en-US"/>
              </w:rPr>
              <w:t>:</w:t>
            </w:r>
          </w:p>
          <w:p w:rsidR="000F7485" w:rsidRPr="00732252" w:rsidRDefault="000F7485" w:rsidP="0033182B">
            <w:pPr>
              <w:spacing w:after="0" w:line="240" w:lineRule="auto"/>
              <w:jc w:val="both"/>
              <w:rPr>
                <w:rFonts w:ascii="Times New Roman" w:eastAsia="Calibri" w:hAnsi="Times New Roman" w:cs="Times New Roman"/>
                <w:color w:val="000000" w:themeColor="text1"/>
                <w:sz w:val="24"/>
                <w:szCs w:val="24"/>
                <w:lang w:val="en-US"/>
              </w:rPr>
            </w:pPr>
            <w:bookmarkStart w:id="9" w:name="_Hlk129955976"/>
            <w:r w:rsidRPr="002073D4">
              <w:rPr>
                <w:rFonts w:ascii="Times New Roman" w:eastAsia="Calibri" w:hAnsi="Times New Roman" w:cs="Times New Roman"/>
                <w:color w:val="000000" w:themeColor="text1"/>
                <w:sz w:val="24"/>
                <w:szCs w:val="24"/>
                <w:lang w:val="ro-RO"/>
              </w:rPr>
              <w:t xml:space="preserve">Teritoriile tuturor  instituțiilor de învățământ din subordine sunt menținute  în stare  salubră, frunzișul din toate instituțiile se  evacuează </w:t>
            </w:r>
            <w:proofErr w:type="spellStart"/>
            <w:r w:rsidRPr="00732252">
              <w:rPr>
                <w:rFonts w:ascii="Times New Roman" w:eastAsia="Calibri" w:hAnsi="Times New Roman" w:cs="Times New Roman"/>
                <w:color w:val="000000" w:themeColor="text1"/>
                <w:sz w:val="24"/>
                <w:szCs w:val="24"/>
                <w:lang w:val="en-US"/>
              </w:rPr>
              <w:t>după</w:t>
            </w:r>
            <w:proofErr w:type="spellEnd"/>
            <w:r w:rsidRPr="00732252">
              <w:rPr>
                <w:rFonts w:ascii="Times New Roman" w:eastAsia="Calibri" w:hAnsi="Times New Roman" w:cs="Times New Roman"/>
                <w:color w:val="000000" w:themeColor="text1"/>
                <w:sz w:val="24"/>
                <w:szCs w:val="24"/>
                <w:lang w:val="en-US"/>
              </w:rPr>
              <w:t xml:space="preserve"> </w:t>
            </w:r>
            <w:proofErr w:type="spellStart"/>
            <w:r w:rsidRPr="00732252">
              <w:rPr>
                <w:rFonts w:ascii="Times New Roman" w:eastAsia="Calibri" w:hAnsi="Times New Roman" w:cs="Times New Roman"/>
                <w:color w:val="000000" w:themeColor="text1"/>
                <w:sz w:val="24"/>
                <w:szCs w:val="24"/>
                <w:lang w:val="en-US"/>
              </w:rPr>
              <w:t>necesitate</w:t>
            </w:r>
            <w:proofErr w:type="spellEnd"/>
            <w:r w:rsidRPr="00732252">
              <w:rPr>
                <w:rFonts w:ascii="Times New Roman" w:eastAsia="Calibri" w:hAnsi="Times New Roman" w:cs="Times New Roman"/>
                <w:color w:val="000000" w:themeColor="text1"/>
                <w:sz w:val="24"/>
                <w:szCs w:val="24"/>
                <w:lang w:val="en-US"/>
              </w:rPr>
              <w:t>.</w:t>
            </w:r>
            <w:bookmarkEnd w:id="9"/>
            <w:r w:rsidRPr="00732252">
              <w:rPr>
                <w:rFonts w:ascii="Times New Roman" w:eastAsia="Calibri" w:hAnsi="Times New Roman" w:cs="Times New Roman"/>
                <w:color w:val="000000" w:themeColor="text1"/>
                <w:sz w:val="24"/>
                <w:szCs w:val="24"/>
                <w:lang w:val="en-US"/>
              </w:rPr>
              <w:t xml:space="preserve"> </w:t>
            </w:r>
          </w:p>
          <w:p w:rsidR="000F7485" w:rsidRPr="002073D4" w:rsidRDefault="000F7485" w:rsidP="00B67EF5">
            <w:pPr>
              <w:spacing w:after="0"/>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Lucrări de defrișare a arborilor nu s-au efectuat.</w:t>
            </w:r>
          </w:p>
          <w:p w:rsidR="000F7485" w:rsidRPr="002073D4" w:rsidRDefault="000F7485" w:rsidP="005E2A12">
            <w:pPr>
              <w:pStyle w:val="Frspaiere"/>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Pe parcursul săptămănii curente s-au  organizat acțiuni de curățenie general</w:t>
            </w:r>
            <w:r w:rsidR="00D02220" w:rsidRPr="002073D4">
              <w:rPr>
                <w:rFonts w:ascii="Times New Roman" w:hAnsi="Times New Roman" w:cs="Times New Roman"/>
                <w:color w:val="000000" w:themeColor="text1"/>
                <w:sz w:val="24"/>
                <w:szCs w:val="24"/>
                <w:lang w:val="pt-BR"/>
              </w:rPr>
              <w:t>ă</w:t>
            </w:r>
            <w:r w:rsidRPr="002073D4">
              <w:rPr>
                <w:rFonts w:ascii="Times New Roman" w:hAnsi="Times New Roman" w:cs="Times New Roman"/>
                <w:color w:val="000000" w:themeColor="text1"/>
                <w:sz w:val="24"/>
                <w:szCs w:val="24"/>
                <w:lang w:val="pt-BR"/>
              </w:rPr>
              <w:t xml:space="preserve"> doar pe interiorul instituțiilor din cauza condițiilor climaterice nefavorabile.</w:t>
            </w:r>
          </w:p>
          <w:p w:rsidR="000F7485" w:rsidRPr="002073D4" w:rsidRDefault="000F7485" w:rsidP="007147EC">
            <w:pPr>
              <w:spacing w:after="0"/>
              <w:rPr>
                <w:rFonts w:ascii="Times New Roman" w:hAnsi="Times New Roman" w:cs="Times New Roman"/>
                <w:color w:val="000000" w:themeColor="text1"/>
                <w:sz w:val="24"/>
                <w:szCs w:val="24"/>
                <w:lang w:val="ro-RO"/>
              </w:rPr>
            </w:pPr>
          </w:p>
          <w:p w:rsidR="000F7485" w:rsidRPr="002073D4" w:rsidRDefault="000F7485" w:rsidP="007147EC">
            <w:pPr>
              <w:spacing w:after="0"/>
              <w:rPr>
                <w:rFonts w:ascii="Times New Roman" w:hAnsi="Times New Roman" w:cs="Times New Roman"/>
                <w:b/>
                <w:color w:val="000000" w:themeColor="text1"/>
                <w:sz w:val="24"/>
                <w:szCs w:val="24"/>
                <w:lang w:val="ro-RO"/>
              </w:rPr>
            </w:pPr>
            <w:r w:rsidRPr="002073D4">
              <w:rPr>
                <w:rFonts w:ascii="Times New Roman" w:hAnsi="Times New Roman" w:cs="Times New Roman"/>
                <w:b/>
                <w:color w:val="000000" w:themeColor="text1"/>
                <w:sz w:val="24"/>
                <w:szCs w:val="24"/>
                <w:u w:val="single"/>
                <w:lang w:val="ro-RO"/>
              </w:rPr>
              <w:t>DETS Buiucani:</w:t>
            </w:r>
            <w:r w:rsidRPr="002073D4">
              <w:rPr>
                <w:rFonts w:ascii="Times New Roman" w:hAnsi="Times New Roman" w:cs="Times New Roman"/>
                <w:b/>
                <w:color w:val="000000" w:themeColor="text1"/>
                <w:sz w:val="24"/>
                <w:szCs w:val="24"/>
                <w:lang w:val="ro-RO"/>
              </w:rPr>
              <w:t xml:space="preserve"> </w:t>
            </w:r>
          </w:p>
          <w:p w:rsidR="000F7485" w:rsidRPr="002073D4" w:rsidRDefault="000F7485" w:rsidP="00141F88">
            <w:pPr>
              <w:spacing w:after="0"/>
              <w:rPr>
                <w:rFonts w:ascii="Times New Roman" w:hAnsi="Times New Roman" w:cs="Times New Roman"/>
                <w:b/>
                <w:color w:val="000000" w:themeColor="text1"/>
                <w:sz w:val="24"/>
                <w:szCs w:val="24"/>
                <w:u w:val="single"/>
                <w:lang w:val="ro-RO"/>
              </w:rPr>
            </w:pPr>
            <w:r w:rsidRPr="002073D4">
              <w:rPr>
                <w:rFonts w:ascii="Times New Roman" w:hAnsi="Times New Roman" w:cs="Times New Roman"/>
                <w:b/>
                <w:color w:val="000000" w:themeColor="text1"/>
                <w:sz w:val="24"/>
                <w:szCs w:val="24"/>
                <w:u w:val="single"/>
                <w:lang w:val="ro-RO"/>
              </w:rPr>
              <w:t>Salubrizarea:</w:t>
            </w:r>
          </w:p>
          <w:p w:rsidR="00D02220" w:rsidRPr="002073D4" w:rsidRDefault="000F7485" w:rsidP="0033182B">
            <w:pPr>
              <w:spacing w:after="0" w:line="240" w:lineRule="auto"/>
              <w:jc w:val="both"/>
              <w:rPr>
                <w:rFonts w:ascii="Times New Roman" w:eastAsia="Times New Roman" w:hAnsi="Times New Roman" w:cs="Times New Roman"/>
                <w:color w:val="000000" w:themeColor="text1"/>
                <w:spacing w:val="1"/>
                <w:sz w:val="24"/>
                <w:szCs w:val="24"/>
                <w:lang w:val="ro-RO"/>
              </w:rPr>
            </w:pPr>
            <w:r w:rsidRPr="002073D4">
              <w:rPr>
                <w:rFonts w:ascii="Times New Roman" w:eastAsia="Times New Roman" w:hAnsi="Times New Roman" w:cs="Times New Roman"/>
                <w:b/>
                <w:color w:val="000000" w:themeColor="text1"/>
                <w:spacing w:val="-6"/>
                <w:kern w:val="32"/>
                <w:sz w:val="24"/>
                <w:szCs w:val="24"/>
                <w:lang w:val="ro-RO"/>
              </w:rPr>
              <w:t>au fost inspectate</w:t>
            </w:r>
            <w:r w:rsidRPr="002073D4">
              <w:rPr>
                <w:rFonts w:ascii="Times New Roman" w:eastAsia="Times New Roman" w:hAnsi="Times New Roman" w:cs="Times New Roman"/>
                <w:color w:val="000000" w:themeColor="text1"/>
                <w:spacing w:val="-6"/>
                <w:kern w:val="32"/>
                <w:sz w:val="24"/>
                <w:szCs w:val="24"/>
                <w:lang w:val="ro-RO"/>
              </w:rPr>
              <w:t xml:space="preserve"> – 10 instituţii de învăţământ </w:t>
            </w:r>
            <w:r w:rsidRPr="002073D4">
              <w:rPr>
                <w:rFonts w:ascii="Times New Roman" w:eastAsia="Times New Roman" w:hAnsi="Times New Roman" w:cs="Times New Roman"/>
                <w:i/>
                <w:color w:val="000000" w:themeColor="text1"/>
                <w:spacing w:val="-6"/>
                <w:kern w:val="32"/>
                <w:sz w:val="24"/>
                <w:szCs w:val="24"/>
                <w:lang w:val="ro-RO"/>
              </w:rPr>
              <w:t>(</w:t>
            </w:r>
            <w:bookmarkStart w:id="10" w:name="_GoBack"/>
            <w:bookmarkEnd w:id="10"/>
            <w:r w:rsidR="00141F88" w:rsidRPr="002073D4">
              <w:rPr>
                <w:rFonts w:ascii="Times New Roman" w:eastAsia="Times New Roman" w:hAnsi="Times New Roman" w:cs="Times New Roman"/>
                <w:i/>
                <w:color w:val="000000" w:themeColor="text1"/>
                <w:spacing w:val="-6"/>
                <w:kern w:val="32"/>
                <w:sz w:val="24"/>
                <w:szCs w:val="24"/>
                <w:lang w:val="ro-RO"/>
              </w:rPr>
              <w:t xml:space="preserve"> IET nr. 26, 52, 54, 87, 113, 185, 186</w:t>
            </w:r>
            <w:r w:rsidR="00141F88" w:rsidRPr="002073D4">
              <w:rPr>
                <w:rFonts w:ascii="Times New Roman" w:hAnsi="Times New Roman" w:cs="Times New Roman"/>
                <w:i/>
                <w:color w:val="000000" w:themeColor="text1"/>
                <w:sz w:val="24"/>
                <w:szCs w:val="24"/>
                <w:lang w:val="ro-RO"/>
              </w:rPr>
              <w:t xml:space="preserve">, LT ”N. Levițchi”, </w:t>
            </w:r>
            <w:r w:rsidR="00141F88" w:rsidRPr="002073D4">
              <w:rPr>
                <w:rFonts w:ascii="Times New Roman" w:eastAsia="Times New Roman" w:hAnsi="Times New Roman" w:cs="Times New Roman"/>
                <w:i/>
                <w:color w:val="000000" w:themeColor="text1"/>
                <w:spacing w:val="1"/>
                <w:sz w:val="24"/>
                <w:szCs w:val="24"/>
                <w:lang w:val="ro-RO"/>
              </w:rPr>
              <w:t>LT ”D. Alighieri”, CCT)</w:t>
            </w:r>
            <w:r w:rsidR="00141F88" w:rsidRPr="002073D4">
              <w:rPr>
                <w:rFonts w:ascii="Times New Roman" w:eastAsia="Times New Roman" w:hAnsi="Times New Roman" w:cs="Times New Roman"/>
                <w:color w:val="000000" w:themeColor="text1"/>
                <w:spacing w:val="1"/>
                <w:sz w:val="24"/>
                <w:szCs w:val="24"/>
                <w:lang w:val="ro-RO"/>
              </w:rPr>
              <w:t xml:space="preserve"> .</w:t>
            </w:r>
          </w:p>
          <w:p w:rsidR="000F7485" w:rsidRPr="002073D4" w:rsidRDefault="000F7485" w:rsidP="001311B1">
            <w:pPr>
              <w:spacing w:after="0"/>
              <w:jc w:val="both"/>
              <w:rPr>
                <w:rFonts w:ascii="Times New Roman" w:hAnsi="Times New Roman" w:cs="Times New Roman"/>
                <w:b/>
                <w:color w:val="000000" w:themeColor="text1"/>
                <w:sz w:val="24"/>
                <w:szCs w:val="24"/>
                <w:lang w:val="ro-RO"/>
              </w:rPr>
            </w:pPr>
            <w:r w:rsidRPr="002073D4">
              <w:rPr>
                <w:rFonts w:ascii="Times New Roman" w:hAnsi="Times New Roman" w:cs="Times New Roman"/>
                <w:b/>
                <w:color w:val="000000" w:themeColor="text1"/>
                <w:sz w:val="24"/>
                <w:szCs w:val="24"/>
                <w:u w:val="single"/>
                <w:lang w:val="ro-RO"/>
              </w:rPr>
              <w:t xml:space="preserve">Defrișarea/curățarea arborilor uscați: </w:t>
            </w:r>
          </w:p>
          <w:p w:rsidR="000F7485" w:rsidRPr="002073D4" w:rsidRDefault="000F7485" w:rsidP="00817651">
            <w:pPr>
              <w:spacing w:after="0" w:line="240" w:lineRule="auto"/>
              <w:ind w:right="51"/>
              <w:jc w:val="both"/>
              <w:rPr>
                <w:rFonts w:ascii="Times New Roman" w:eastAsia="Times New Roman" w:hAnsi="Times New Roman" w:cs="Times New Roman"/>
                <w:b/>
                <w:color w:val="000000" w:themeColor="text1"/>
                <w:spacing w:val="1"/>
                <w:sz w:val="24"/>
                <w:szCs w:val="24"/>
                <w:lang w:val="ro-RO"/>
              </w:rPr>
            </w:pPr>
            <w:r w:rsidRPr="002073D4">
              <w:rPr>
                <w:rFonts w:ascii="Times New Roman" w:eastAsia="Times New Roman" w:hAnsi="Times New Roman" w:cs="Times New Roman"/>
                <w:color w:val="000000" w:themeColor="text1"/>
                <w:spacing w:val="1"/>
                <w:sz w:val="24"/>
                <w:szCs w:val="24"/>
                <w:lang w:val="ro-RO"/>
              </w:rPr>
              <w:t xml:space="preserve"> </w:t>
            </w:r>
            <w:r w:rsidRPr="002073D4">
              <w:rPr>
                <w:rFonts w:ascii="Times New Roman" w:eastAsia="Times New Roman" w:hAnsi="Times New Roman" w:cs="Times New Roman"/>
                <w:b/>
                <w:color w:val="000000" w:themeColor="text1"/>
                <w:spacing w:val="1"/>
                <w:sz w:val="24"/>
                <w:szCs w:val="24"/>
                <w:lang w:val="ro-RO"/>
              </w:rPr>
              <w:t>au obţinut</w:t>
            </w:r>
            <w:r w:rsidRPr="002073D4">
              <w:rPr>
                <w:rFonts w:ascii="Times New Roman" w:eastAsia="Times New Roman" w:hAnsi="Times New Roman" w:cs="Times New Roman"/>
                <w:color w:val="000000" w:themeColor="text1"/>
                <w:spacing w:val="1"/>
                <w:sz w:val="24"/>
                <w:szCs w:val="24"/>
                <w:lang w:val="ro-RO"/>
              </w:rPr>
              <w:t xml:space="preserve"> </w:t>
            </w:r>
            <w:r w:rsidRPr="002073D4">
              <w:rPr>
                <w:rFonts w:ascii="Times New Roman" w:eastAsia="Times New Roman" w:hAnsi="Times New Roman" w:cs="Times New Roman"/>
                <w:b/>
                <w:color w:val="000000" w:themeColor="text1"/>
                <w:spacing w:val="1"/>
                <w:sz w:val="24"/>
                <w:szCs w:val="24"/>
                <w:lang w:val="ro-RO"/>
              </w:rPr>
              <w:t xml:space="preserve">autorizații – 7 instituţii </w:t>
            </w:r>
            <w:r w:rsidRPr="002073D4">
              <w:rPr>
                <w:rFonts w:ascii="Times New Roman" w:eastAsia="Times New Roman" w:hAnsi="Times New Roman" w:cs="Times New Roman"/>
                <w:color w:val="000000" w:themeColor="text1"/>
                <w:spacing w:val="1"/>
                <w:sz w:val="24"/>
                <w:szCs w:val="24"/>
                <w:lang w:val="ro-RO"/>
              </w:rPr>
              <w:t>(</w:t>
            </w:r>
            <w:r w:rsidRPr="002073D4">
              <w:rPr>
                <w:rFonts w:ascii="Times New Roman" w:eastAsia="Times New Roman" w:hAnsi="Times New Roman" w:cs="Times New Roman"/>
                <w:bCs/>
                <w:i/>
                <w:iCs/>
                <w:color w:val="000000" w:themeColor="text1"/>
                <w:spacing w:val="1"/>
                <w:sz w:val="24"/>
                <w:szCs w:val="24"/>
                <w:lang w:val="ro-RO"/>
              </w:rPr>
              <w:t xml:space="preserve">IET nr. 63, 85, 110, 164, 185, 186, 215 </w:t>
            </w:r>
            <w:r w:rsidRPr="002073D4">
              <w:rPr>
                <w:rFonts w:ascii="Times New Roman" w:eastAsia="Times New Roman" w:hAnsi="Times New Roman" w:cs="Times New Roman"/>
                <w:i/>
                <w:color w:val="000000" w:themeColor="text1"/>
                <w:spacing w:val="1"/>
                <w:sz w:val="24"/>
                <w:szCs w:val="24"/>
                <w:lang w:val="ro-RO"/>
              </w:rPr>
              <w:t xml:space="preserve"> )</w:t>
            </w:r>
            <w:r w:rsidRPr="002073D4">
              <w:rPr>
                <w:rFonts w:ascii="Times New Roman" w:eastAsia="Times New Roman" w:hAnsi="Times New Roman" w:cs="Times New Roman"/>
                <w:color w:val="000000" w:themeColor="text1"/>
                <w:spacing w:val="1"/>
                <w:sz w:val="24"/>
                <w:szCs w:val="24"/>
                <w:lang w:val="ro-RO"/>
              </w:rPr>
              <w:t xml:space="preserve"> .</w:t>
            </w:r>
          </w:p>
          <w:p w:rsidR="000F7485" w:rsidRPr="002073D4" w:rsidRDefault="000F7485" w:rsidP="008A65FA">
            <w:pPr>
              <w:spacing w:after="0"/>
              <w:rPr>
                <w:rFonts w:ascii="Times New Roman" w:eastAsia="Times New Roman" w:hAnsi="Times New Roman" w:cs="Times New Roman"/>
                <w:color w:val="000000" w:themeColor="text1"/>
                <w:spacing w:val="1"/>
                <w:sz w:val="24"/>
                <w:szCs w:val="24"/>
                <w:lang w:val="ro-RO"/>
              </w:rPr>
            </w:pPr>
            <w:r w:rsidRPr="002073D4">
              <w:rPr>
                <w:rFonts w:ascii="Times New Roman" w:eastAsia="Times New Roman" w:hAnsi="Times New Roman" w:cs="Times New Roman"/>
                <w:b/>
                <w:color w:val="000000" w:themeColor="text1"/>
                <w:spacing w:val="1"/>
                <w:sz w:val="24"/>
                <w:szCs w:val="24"/>
                <w:lang w:val="ro-RO"/>
              </w:rPr>
              <w:t xml:space="preserve">au fost defrişaţi – </w:t>
            </w:r>
            <w:r w:rsidR="00141F88" w:rsidRPr="002073D4">
              <w:rPr>
                <w:rFonts w:ascii="Times New Roman" w:eastAsia="Times New Roman" w:hAnsi="Times New Roman" w:cs="Times New Roman"/>
                <w:b/>
                <w:color w:val="000000" w:themeColor="text1"/>
                <w:spacing w:val="1"/>
                <w:sz w:val="24"/>
                <w:szCs w:val="24"/>
                <w:lang w:val="ro-RO"/>
              </w:rPr>
              <w:t>20</w:t>
            </w:r>
            <w:r w:rsidRPr="002073D4">
              <w:rPr>
                <w:rFonts w:ascii="Times New Roman" w:eastAsia="Times New Roman" w:hAnsi="Times New Roman" w:cs="Times New Roman"/>
                <w:b/>
                <w:color w:val="000000" w:themeColor="text1"/>
                <w:spacing w:val="1"/>
                <w:sz w:val="24"/>
                <w:szCs w:val="24"/>
                <w:lang w:val="ro-RO"/>
              </w:rPr>
              <w:t xml:space="preserve"> arbori</w:t>
            </w:r>
            <w:r w:rsidRPr="002073D4">
              <w:rPr>
                <w:rFonts w:ascii="Times New Roman" w:eastAsia="Times New Roman" w:hAnsi="Times New Roman" w:cs="Times New Roman"/>
                <w:color w:val="000000" w:themeColor="text1"/>
                <w:spacing w:val="1"/>
                <w:sz w:val="24"/>
                <w:szCs w:val="24"/>
                <w:lang w:val="ro-RO"/>
              </w:rPr>
              <w:t xml:space="preserve"> (</w:t>
            </w:r>
            <w:r w:rsidRPr="002073D4">
              <w:rPr>
                <w:rFonts w:ascii="Times New Roman" w:eastAsia="Times New Roman" w:hAnsi="Times New Roman" w:cs="Times New Roman"/>
                <w:i/>
                <w:color w:val="000000" w:themeColor="text1"/>
                <w:spacing w:val="1"/>
                <w:sz w:val="24"/>
                <w:szCs w:val="24"/>
                <w:lang w:val="ro-RO"/>
              </w:rPr>
              <w:t>IET nr. 85, 110</w:t>
            </w:r>
            <w:r w:rsidR="00141F88" w:rsidRPr="002073D4">
              <w:rPr>
                <w:rFonts w:ascii="Times New Roman" w:eastAsia="Times New Roman" w:hAnsi="Times New Roman" w:cs="Times New Roman"/>
                <w:i/>
                <w:color w:val="000000" w:themeColor="text1"/>
                <w:spacing w:val="1"/>
                <w:sz w:val="24"/>
                <w:szCs w:val="24"/>
                <w:lang w:val="ro-RO"/>
              </w:rPr>
              <w:t xml:space="preserve">, </w:t>
            </w:r>
            <w:r w:rsidR="00141F88" w:rsidRPr="002073D4">
              <w:rPr>
                <w:rFonts w:ascii="Times New Roman" w:eastAsia="Times New Roman" w:hAnsi="Times New Roman" w:cs="Times New Roman"/>
                <w:color w:val="000000" w:themeColor="text1"/>
                <w:spacing w:val="1"/>
                <w:sz w:val="24"/>
                <w:szCs w:val="24"/>
                <w:lang w:val="ro-RO"/>
              </w:rPr>
              <w:t>LT ”D. Alighieri</w:t>
            </w:r>
            <w:r w:rsidRPr="002073D4">
              <w:rPr>
                <w:rFonts w:ascii="Times New Roman" w:eastAsia="Times New Roman" w:hAnsi="Times New Roman" w:cs="Times New Roman"/>
                <w:color w:val="000000" w:themeColor="text1"/>
                <w:spacing w:val="1"/>
                <w:sz w:val="24"/>
                <w:szCs w:val="24"/>
                <w:lang w:val="ro-RO"/>
              </w:rPr>
              <w:t>) .</w:t>
            </w:r>
          </w:p>
          <w:p w:rsidR="000F7485" w:rsidRPr="002073D4" w:rsidRDefault="000F7485" w:rsidP="00F95138">
            <w:pPr>
              <w:spacing w:after="0"/>
              <w:jc w:val="both"/>
              <w:rPr>
                <w:rFonts w:ascii="Times New Roman" w:hAnsi="Times New Roman" w:cs="Times New Roman"/>
                <w:color w:val="000000" w:themeColor="text1"/>
                <w:sz w:val="24"/>
                <w:szCs w:val="24"/>
                <w:lang w:val="ro-RO"/>
              </w:rPr>
            </w:pPr>
          </w:p>
          <w:p w:rsidR="000F7485" w:rsidRPr="002073D4" w:rsidRDefault="000F7485" w:rsidP="00F95138">
            <w:pPr>
              <w:spacing w:after="0"/>
              <w:rPr>
                <w:rFonts w:ascii="Times New Roman" w:hAnsi="Times New Roman" w:cs="Times New Roman"/>
                <w:b/>
                <w:color w:val="000000" w:themeColor="text1"/>
                <w:sz w:val="24"/>
                <w:szCs w:val="24"/>
                <w:u w:val="single"/>
                <w:lang w:val="ro-RO"/>
              </w:rPr>
            </w:pPr>
            <w:r w:rsidRPr="002073D4">
              <w:rPr>
                <w:rFonts w:ascii="Times New Roman" w:hAnsi="Times New Roman" w:cs="Times New Roman"/>
                <w:b/>
                <w:color w:val="000000" w:themeColor="text1"/>
                <w:sz w:val="24"/>
                <w:szCs w:val="24"/>
                <w:u w:val="single"/>
                <w:lang w:val="ro-RO"/>
              </w:rPr>
              <w:t>DETS Centru:</w:t>
            </w:r>
          </w:p>
          <w:p w:rsidR="000F7485" w:rsidRPr="002073D4" w:rsidRDefault="000F7485" w:rsidP="00F95138">
            <w:pPr>
              <w:spacing w:after="0"/>
              <w:rPr>
                <w:rFonts w:ascii="Times New Roman" w:hAnsi="Times New Roman" w:cs="Times New Roman"/>
                <w:b/>
                <w:color w:val="000000" w:themeColor="text1"/>
                <w:sz w:val="24"/>
                <w:szCs w:val="24"/>
                <w:u w:val="single"/>
                <w:lang w:val="ro-RO"/>
              </w:rPr>
            </w:pPr>
            <w:r w:rsidRPr="002073D4">
              <w:rPr>
                <w:rFonts w:ascii="Times New Roman" w:hAnsi="Times New Roman" w:cs="Times New Roman"/>
                <w:b/>
                <w:color w:val="000000" w:themeColor="text1"/>
                <w:sz w:val="24"/>
                <w:szCs w:val="24"/>
                <w:u w:val="single"/>
                <w:lang w:val="ro-RO"/>
              </w:rPr>
              <w:t>Salubrizare:</w:t>
            </w:r>
          </w:p>
          <w:p w:rsidR="000F7485" w:rsidRPr="002073D4" w:rsidRDefault="000F7485" w:rsidP="00F95138">
            <w:pPr>
              <w:spacing w:after="0"/>
              <w:rPr>
                <w:rFonts w:ascii="Times New Roman" w:hAnsi="Times New Roman" w:cs="Times New Roman"/>
                <w:color w:val="000000" w:themeColor="text1"/>
                <w:sz w:val="24"/>
                <w:szCs w:val="24"/>
                <w:lang w:val="ro-RO"/>
              </w:rPr>
            </w:pPr>
            <w:r w:rsidRPr="002073D4">
              <w:rPr>
                <w:rFonts w:ascii="Times New Roman" w:eastAsia="Times New Roman" w:hAnsi="Times New Roman" w:cs="Times New Roman"/>
                <w:b/>
                <w:color w:val="000000" w:themeColor="text1"/>
                <w:spacing w:val="1"/>
                <w:sz w:val="24"/>
                <w:szCs w:val="24"/>
                <w:lang w:val="ro-RO"/>
              </w:rPr>
              <w:t xml:space="preserve">au fost inspectate: </w:t>
            </w:r>
            <w:r w:rsidR="006602D5" w:rsidRPr="002073D4">
              <w:rPr>
                <w:rFonts w:ascii="Times New Roman" w:eastAsia="Times New Roman" w:hAnsi="Times New Roman" w:cs="Times New Roman"/>
                <w:bCs/>
                <w:color w:val="000000" w:themeColor="text1"/>
                <w:spacing w:val="1"/>
                <w:sz w:val="24"/>
                <w:szCs w:val="24"/>
                <w:lang w:val="ro-RO"/>
              </w:rPr>
              <w:t>34</w:t>
            </w:r>
            <w:r w:rsidRPr="002073D4">
              <w:rPr>
                <w:rFonts w:ascii="Times New Roman" w:eastAsia="Times New Roman" w:hAnsi="Times New Roman" w:cs="Times New Roman"/>
                <w:bCs/>
                <w:color w:val="000000" w:themeColor="text1"/>
                <w:spacing w:val="1"/>
                <w:sz w:val="24"/>
                <w:szCs w:val="24"/>
                <w:lang w:val="ro-RO"/>
              </w:rPr>
              <w:t xml:space="preserve"> de instituții de învățământ,</w:t>
            </w:r>
          </w:p>
          <w:p w:rsidR="006602D5" w:rsidRPr="002073D4" w:rsidRDefault="000F7485" w:rsidP="00362797">
            <w:pPr>
              <w:tabs>
                <w:tab w:val="left" w:pos="540"/>
              </w:tabs>
              <w:spacing w:after="0"/>
              <w:rPr>
                <w:rFonts w:ascii="Times New Roman" w:hAnsi="Times New Roman" w:cs="Times New Roman"/>
                <w:color w:val="000000" w:themeColor="text1"/>
                <w:sz w:val="24"/>
                <w:szCs w:val="24"/>
                <w:lang w:val="ro-RO"/>
              </w:rPr>
            </w:pPr>
            <w:r w:rsidRPr="002073D4">
              <w:rPr>
                <w:rFonts w:ascii="Times New Roman" w:hAnsi="Times New Roman" w:cs="Times New Roman"/>
                <w:b/>
                <w:bCs/>
                <w:color w:val="000000" w:themeColor="text1"/>
                <w:sz w:val="24"/>
                <w:szCs w:val="24"/>
                <w:lang w:val="ro-RO"/>
              </w:rPr>
              <w:t>au fost evacuate:</w:t>
            </w:r>
            <w:r w:rsidRPr="002073D4">
              <w:rPr>
                <w:rFonts w:ascii="Times New Roman" w:hAnsi="Times New Roman" w:cs="Times New Roman"/>
                <w:color w:val="000000" w:themeColor="text1"/>
                <w:sz w:val="24"/>
                <w:szCs w:val="24"/>
                <w:lang w:val="ro-RO"/>
              </w:rPr>
              <w:t xml:space="preserve">  </w:t>
            </w:r>
            <w:r w:rsidR="006602D5" w:rsidRPr="002073D4">
              <w:rPr>
                <w:rFonts w:ascii="Times New Roman" w:hAnsi="Times New Roman" w:cs="Times New Roman"/>
                <w:color w:val="000000" w:themeColor="text1"/>
                <w:sz w:val="24"/>
                <w:szCs w:val="24"/>
                <w:lang w:val="ro-RO"/>
              </w:rPr>
              <w:t>4</w:t>
            </w:r>
            <w:r w:rsidRPr="002073D4">
              <w:rPr>
                <w:rFonts w:ascii="Times New Roman" w:hAnsi="Times New Roman" w:cs="Times New Roman"/>
                <w:color w:val="000000" w:themeColor="text1"/>
                <w:sz w:val="24"/>
                <w:szCs w:val="24"/>
                <w:lang w:val="ro-RO"/>
              </w:rPr>
              <w:t xml:space="preserve"> rute</w:t>
            </w:r>
            <w:r w:rsidR="006602D5" w:rsidRPr="002073D4">
              <w:rPr>
                <w:rFonts w:ascii="Times New Roman" w:hAnsi="Times New Roman" w:cs="Times New Roman"/>
                <w:color w:val="000000" w:themeColor="text1"/>
                <w:sz w:val="24"/>
                <w:szCs w:val="24"/>
                <w:lang w:val="ro-RO"/>
              </w:rPr>
              <w:t>,</w:t>
            </w:r>
          </w:p>
          <w:p w:rsidR="006602D5" w:rsidRPr="002073D4" w:rsidRDefault="006602D5" w:rsidP="00362797">
            <w:pPr>
              <w:tabs>
                <w:tab w:val="left" w:pos="540"/>
              </w:tabs>
              <w:spacing w:after="0"/>
              <w:rPr>
                <w:rFonts w:ascii="Times New Roman" w:hAnsi="Times New Roman" w:cs="Times New Roman"/>
                <w:color w:val="000000" w:themeColor="text1"/>
                <w:sz w:val="24"/>
                <w:szCs w:val="24"/>
                <w:lang w:val="ro-RO"/>
              </w:rPr>
            </w:pPr>
            <w:r w:rsidRPr="002073D4">
              <w:rPr>
                <w:rFonts w:ascii="Times New Roman" w:hAnsi="Times New Roman" w:cs="Times New Roman"/>
                <w:b/>
                <w:color w:val="000000" w:themeColor="text1"/>
                <w:sz w:val="24"/>
                <w:szCs w:val="24"/>
                <w:lang w:val="ro-RO"/>
              </w:rPr>
              <w:t>au fost lichidate</w:t>
            </w:r>
            <w:r w:rsidRPr="002073D4">
              <w:rPr>
                <w:rFonts w:ascii="Times New Roman" w:hAnsi="Times New Roman" w:cs="Times New Roman"/>
                <w:color w:val="000000" w:themeColor="text1"/>
                <w:sz w:val="24"/>
                <w:szCs w:val="24"/>
                <w:lang w:val="ro-RO"/>
              </w:rPr>
              <w:t xml:space="preserve"> - 2 gunoişti mari şi 23 gunoişti mici,</w:t>
            </w:r>
          </w:p>
          <w:p w:rsidR="006602D5" w:rsidRPr="002073D4" w:rsidRDefault="006602D5" w:rsidP="00362797">
            <w:pPr>
              <w:tabs>
                <w:tab w:val="left" w:pos="540"/>
              </w:tabs>
              <w:spacing w:after="0"/>
              <w:rPr>
                <w:rFonts w:ascii="Times New Roman" w:hAnsi="Times New Roman" w:cs="Times New Roman"/>
                <w:color w:val="000000" w:themeColor="text1"/>
                <w:sz w:val="24"/>
                <w:szCs w:val="24"/>
                <w:lang w:val="ro-RO"/>
              </w:rPr>
            </w:pPr>
            <w:r w:rsidRPr="002073D4">
              <w:rPr>
                <w:rFonts w:ascii="Times New Roman" w:hAnsi="Times New Roman" w:cs="Times New Roman"/>
                <w:b/>
                <w:color w:val="000000" w:themeColor="text1"/>
                <w:sz w:val="24"/>
                <w:szCs w:val="24"/>
                <w:lang w:val="ro-RO"/>
              </w:rPr>
              <w:t>a fost săpat</w:t>
            </w:r>
            <w:r w:rsidRPr="002073D4">
              <w:rPr>
                <w:rFonts w:ascii="Times New Roman" w:hAnsi="Times New Roman" w:cs="Times New Roman"/>
                <w:color w:val="000000" w:themeColor="text1"/>
                <w:sz w:val="24"/>
                <w:szCs w:val="24"/>
                <w:lang w:val="ro-RO"/>
              </w:rPr>
              <w:t xml:space="preserve"> – 1358 m2,</w:t>
            </w:r>
          </w:p>
          <w:p w:rsidR="006602D5" w:rsidRPr="002073D4" w:rsidRDefault="006602D5" w:rsidP="00362797">
            <w:pPr>
              <w:tabs>
                <w:tab w:val="left" w:pos="540"/>
              </w:tabs>
              <w:spacing w:after="0"/>
              <w:rPr>
                <w:rFonts w:ascii="Times New Roman" w:hAnsi="Times New Roman" w:cs="Times New Roman"/>
                <w:color w:val="000000" w:themeColor="text1"/>
                <w:sz w:val="24"/>
                <w:szCs w:val="24"/>
                <w:lang w:val="ro-RO"/>
              </w:rPr>
            </w:pPr>
            <w:r w:rsidRPr="002073D4">
              <w:rPr>
                <w:rFonts w:ascii="Times New Roman" w:hAnsi="Times New Roman" w:cs="Times New Roman"/>
                <w:b/>
                <w:color w:val="000000" w:themeColor="text1"/>
                <w:sz w:val="24"/>
                <w:szCs w:val="24"/>
                <w:lang w:val="ro-RO"/>
              </w:rPr>
              <w:t>au fost curăţaţi</w:t>
            </w:r>
            <w:r w:rsidRPr="002073D4">
              <w:rPr>
                <w:rFonts w:ascii="Times New Roman" w:hAnsi="Times New Roman" w:cs="Times New Roman"/>
                <w:color w:val="000000" w:themeColor="text1"/>
                <w:sz w:val="24"/>
                <w:szCs w:val="24"/>
                <w:lang w:val="ro-RO"/>
              </w:rPr>
              <w:t xml:space="preserve"> – 10 arbuşti,</w:t>
            </w:r>
          </w:p>
          <w:p w:rsidR="000F7485" w:rsidRPr="002073D4" w:rsidRDefault="006602D5" w:rsidP="00362797">
            <w:pPr>
              <w:tabs>
                <w:tab w:val="left" w:pos="540"/>
              </w:tabs>
              <w:spacing w:after="0"/>
              <w:rPr>
                <w:rFonts w:ascii="Times New Roman" w:hAnsi="Times New Roman" w:cs="Times New Roman"/>
                <w:color w:val="000000" w:themeColor="text1"/>
                <w:sz w:val="24"/>
                <w:szCs w:val="24"/>
                <w:lang w:val="ro-RO"/>
              </w:rPr>
            </w:pPr>
            <w:r w:rsidRPr="002073D4">
              <w:rPr>
                <w:rFonts w:ascii="Times New Roman" w:hAnsi="Times New Roman" w:cs="Times New Roman"/>
                <w:b/>
                <w:color w:val="000000" w:themeColor="text1"/>
                <w:sz w:val="24"/>
                <w:szCs w:val="24"/>
                <w:lang w:val="ro-RO"/>
              </w:rPr>
              <w:t>au fost plantaţi</w:t>
            </w:r>
            <w:r w:rsidRPr="002073D4">
              <w:rPr>
                <w:rFonts w:ascii="Times New Roman" w:hAnsi="Times New Roman" w:cs="Times New Roman"/>
                <w:color w:val="000000" w:themeColor="text1"/>
                <w:sz w:val="24"/>
                <w:szCs w:val="24"/>
                <w:lang w:val="ro-RO"/>
              </w:rPr>
              <w:t xml:space="preserve"> – 20 arbuşti</w:t>
            </w:r>
            <w:r w:rsidR="000F7485" w:rsidRPr="002073D4">
              <w:rPr>
                <w:rFonts w:ascii="Times New Roman" w:hAnsi="Times New Roman" w:cs="Times New Roman"/>
                <w:color w:val="000000" w:themeColor="text1"/>
                <w:sz w:val="24"/>
                <w:szCs w:val="24"/>
                <w:lang w:val="ro-RO"/>
              </w:rPr>
              <w:t>.</w:t>
            </w:r>
          </w:p>
          <w:p w:rsidR="000F7485" w:rsidRPr="002073D4" w:rsidRDefault="000F7485" w:rsidP="00362797">
            <w:pPr>
              <w:spacing w:after="0" w:line="240" w:lineRule="auto"/>
              <w:jc w:val="both"/>
              <w:rPr>
                <w:rFonts w:ascii="Times New Roman" w:eastAsia="Times New Roman" w:hAnsi="Times New Roman" w:cs="Times New Roman"/>
                <w:color w:val="000000" w:themeColor="text1"/>
                <w:sz w:val="24"/>
                <w:szCs w:val="24"/>
                <w:lang w:val="ro-RO"/>
              </w:rPr>
            </w:pPr>
          </w:p>
          <w:p w:rsidR="000F7485" w:rsidRPr="002073D4" w:rsidRDefault="000F7485" w:rsidP="004817E6">
            <w:pPr>
              <w:tabs>
                <w:tab w:val="left" w:pos="540"/>
              </w:tabs>
              <w:spacing w:after="0"/>
              <w:rPr>
                <w:rFonts w:ascii="Times New Roman" w:hAnsi="Times New Roman" w:cs="Times New Roman"/>
                <w:b/>
                <w:color w:val="000000" w:themeColor="text1"/>
                <w:sz w:val="24"/>
                <w:szCs w:val="24"/>
                <w:u w:val="single"/>
                <w:lang w:val="ro-RO"/>
              </w:rPr>
            </w:pPr>
            <w:r w:rsidRPr="002073D4">
              <w:rPr>
                <w:rFonts w:ascii="Times New Roman" w:hAnsi="Times New Roman" w:cs="Times New Roman"/>
                <w:b/>
                <w:color w:val="000000" w:themeColor="text1"/>
                <w:sz w:val="24"/>
                <w:szCs w:val="24"/>
                <w:u w:val="single"/>
                <w:lang w:val="ro-RO"/>
              </w:rPr>
              <w:t>Defrișarea/curățarea arborilor uscați:</w:t>
            </w:r>
          </w:p>
          <w:p w:rsidR="000F7485" w:rsidRPr="002073D4" w:rsidRDefault="000F7485" w:rsidP="004817E6">
            <w:pPr>
              <w:tabs>
                <w:tab w:val="left" w:pos="540"/>
              </w:tabs>
              <w:spacing w:after="0"/>
              <w:rPr>
                <w:rFonts w:ascii="Times New Roman" w:hAnsi="Times New Roman" w:cs="Times New Roman"/>
                <w:i/>
                <w:color w:val="000000" w:themeColor="text1"/>
                <w:sz w:val="24"/>
                <w:szCs w:val="24"/>
                <w:lang w:val="ro-RO"/>
              </w:rPr>
            </w:pPr>
            <w:r w:rsidRPr="002073D4">
              <w:rPr>
                <w:rFonts w:ascii="Times New Roman" w:hAnsi="Times New Roman" w:cs="Times New Roman"/>
                <w:color w:val="000000" w:themeColor="text1"/>
                <w:sz w:val="24"/>
                <w:szCs w:val="24"/>
                <w:lang w:val="ro-RO"/>
              </w:rPr>
              <w:lastRenderedPageBreak/>
              <w:t xml:space="preserve">au fost efectuate lucrări în </w:t>
            </w:r>
            <w:r w:rsidR="006602D5" w:rsidRPr="002073D4">
              <w:rPr>
                <w:rFonts w:ascii="Times New Roman" w:hAnsi="Times New Roman" w:cs="Times New Roman"/>
                <w:b/>
                <w:color w:val="000000" w:themeColor="text1"/>
                <w:sz w:val="24"/>
                <w:szCs w:val="24"/>
                <w:lang w:val="ro-RO"/>
              </w:rPr>
              <w:t>20</w:t>
            </w:r>
            <w:r w:rsidRPr="002073D4">
              <w:rPr>
                <w:rFonts w:ascii="Times New Roman" w:hAnsi="Times New Roman" w:cs="Times New Roman"/>
                <w:b/>
                <w:color w:val="000000" w:themeColor="text1"/>
                <w:sz w:val="24"/>
                <w:szCs w:val="24"/>
                <w:lang w:val="ro-RO"/>
              </w:rPr>
              <w:t xml:space="preserve"> instituții</w:t>
            </w:r>
            <w:r w:rsidRPr="002073D4">
              <w:rPr>
                <w:rFonts w:ascii="Times New Roman" w:hAnsi="Times New Roman" w:cs="Times New Roman"/>
                <w:color w:val="000000" w:themeColor="text1"/>
                <w:sz w:val="24"/>
                <w:szCs w:val="24"/>
                <w:lang w:val="ro-RO"/>
              </w:rPr>
              <w:t xml:space="preserve">: </w:t>
            </w:r>
            <w:r w:rsidRPr="002073D4">
              <w:rPr>
                <w:rFonts w:ascii="Times New Roman" w:hAnsi="Times New Roman" w:cs="Times New Roman"/>
                <w:i/>
                <w:color w:val="000000" w:themeColor="text1"/>
                <w:sz w:val="24"/>
                <w:szCs w:val="24"/>
                <w:lang w:val="ro-RO"/>
              </w:rPr>
              <w:t>(</w:t>
            </w:r>
            <w:r w:rsidRPr="002073D4">
              <w:rPr>
                <w:rFonts w:ascii="Times New Roman" w:hAnsi="Times New Roman" w:cs="Times New Roman"/>
                <w:i/>
                <w:color w:val="000000" w:themeColor="text1"/>
                <w:sz w:val="24"/>
                <w:szCs w:val="24"/>
                <w:shd w:val="clear" w:color="auto" w:fill="FFFFFF"/>
                <w:lang w:val="ro-RO"/>
              </w:rPr>
              <w:t>IET nr. 6, 7, 15, 23, 59, 73. 78,</w:t>
            </w:r>
            <w:r w:rsidR="006602D5" w:rsidRPr="002073D4">
              <w:rPr>
                <w:rFonts w:ascii="Times New Roman" w:hAnsi="Times New Roman" w:cs="Times New Roman"/>
                <w:i/>
                <w:color w:val="000000" w:themeColor="text1"/>
                <w:sz w:val="24"/>
                <w:szCs w:val="24"/>
                <w:shd w:val="clear" w:color="auto" w:fill="FFFFFF"/>
                <w:lang w:val="ro-RO"/>
              </w:rPr>
              <w:t xml:space="preserve"> 92</w:t>
            </w:r>
            <w:r w:rsidRPr="002073D4">
              <w:rPr>
                <w:rFonts w:ascii="Times New Roman" w:hAnsi="Times New Roman" w:cs="Times New Roman"/>
                <w:i/>
                <w:color w:val="000000" w:themeColor="text1"/>
                <w:sz w:val="24"/>
                <w:szCs w:val="24"/>
                <w:shd w:val="clear" w:color="auto" w:fill="FFFFFF"/>
                <w:lang w:val="ro-RO"/>
              </w:rPr>
              <w:t xml:space="preserve"> 125, 156, 167, 174, 17</w:t>
            </w:r>
            <w:r w:rsidR="006602D5" w:rsidRPr="002073D4">
              <w:rPr>
                <w:rFonts w:ascii="Times New Roman" w:hAnsi="Times New Roman" w:cs="Times New Roman"/>
                <w:i/>
                <w:color w:val="000000" w:themeColor="text1"/>
                <w:sz w:val="24"/>
                <w:szCs w:val="24"/>
                <w:shd w:val="clear" w:color="auto" w:fill="FFFFFF"/>
                <w:lang w:val="ro-RO"/>
              </w:rPr>
              <w:t>4</w:t>
            </w:r>
            <w:r w:rsidRPr="002073D4">
              <w:rPr>
                <w:rFonts w:ascii="Times New Roman" w:hAnsi="Times New Roman" w:cs="Times New Roman"/>
                <w:i/>
                <w:color w:val="000000" w:themeColor="text1"/>
                <w:sz w:val="24"/>
                <w:szCs w:val="24"/>
                <w:shd w:val="clear" w:color="auto" w:fill="FFFFFF"/>
                <w:lang w:val="ro-RO"/>
              </w:rPr>
              <w:t xml:space="preserve">, 227, 210,  </w:t>
            </w:r>
            <w:proofErr w:type="spellStart"/>
            <w:r w:rsidRPr="002073D4">
              <w:rPr>
                <w:rFonts w:ascii="Times New Roman" w:hAnsi="Times New Roman" w:cs="Times New Roman"/>
                <w:i/>
                <w:color w:val="000000" w:themeColor="text1"/>
                <w:sz w:val="24"/>
                <w:szCs w:val="24"/>
                <w:shd w:val="clear" w:color="auto" w:fill="FFFFFF"/>
                <w:lang w:val="ro-RO"/>
              </w:rPr>
              <w:t>șc</w:t>
            </w:r>
            <w:proofErr w:type="spellEnd"/>
            <w:r w:rsidRPr="002073D4">
              <w:rPr>
                <w:rFonts w:ascii="Times New Roman" w:hAnsi="Times New Roman" w:cs="Times New Roman"/>
                <w:i/>
                <w:color w:val="000000" w:themeColor="text1"/>
                <w:sz w:val="24"/>
                <w:szCs w:val="24"/>
                <w:shd w:val="clear" w:color="auto" w:fill="FFFFFF"/>
                <w:lang w:val="ro-RO"/>
              </w:rPr>
              <w:t xml:space="preserve">. </w:t>
            </w:r>
            <w:proofErr w:type="spellStart"/>
            <w:r w:rsidRPr="002073D4">
              <w:rPr>
                <w:rFonts w:ascii="Times New Roman" w:hAnsi="Times New Roman" w:cs="Times New Roman"/>
                <w:i/>
                <w:color w:val="000000" w:themeColor="text1"/>
                <w:sz w:val="24"/>
                <w:szCs w:val="24"/>
                <w:shd w:val="clear" w:color="auto" w:fill="FFFFFF"/>
                <w:lang w:val="ro-RO"/>
              </w:rPr>
              <w:t>aux</w:t>
            </w:r>
            <w:proofErr w:type="spellEnd"/>
            <w:r w:rsidRPr="002073D4">
              <w:rPr>
                <w:rFonts w:ascii="Times New Roman" w:hAnsi="Times New Roman" w:cs="Times New Roman"/>
                <w:i/>
                <w:color w:val="000000" w:themeColor="text1"/>
                <w:sz w:val="24"/>
                <w:szCs w:val="24"/>
                <w:shd w:val="clear" w:color="auto" w:fill="FFFFFF"/>
                <w:lang w:val="ro-RO"/>
              </w:rPr>
              <w:t xml:space="preserve">. nr. 5, 7, LT „V. Lupu”, „C. </w:t>
            </w:r>
            <w:proofErr w:type="spellStart"/>
            <w:r w:rsidRPr="002073D4">
              <w:rPr>
                <w:rFonts w:ascii="Times New Roman" w:hAnsi="Times New Roman" w:cs="Times New Roman"/>
                <w:i/>
                <w:color w:val="000000" w:themeColor="text1"/>
                <w:sz w:val="24"/>
                <w:szCs w:val="24"/>
                <w:shd w:val="clear" w:color="auto" w:fill="FFFFFF"/>
                <w:lang w:val="ro-RO"/>
              </w:rPr>
              <w:t>Sibirschi</w:t>
            </w:r>
            <w:proofErr w:type="spellEnd"/>
            <w:r w:rsidRPr="002073D4">
              <w:rPr>
                <w:rFonts w:ascii="Times New Roman" w:hAnsi="Times New Roman" w:cs="Times New Roman"/>
                <w:i/>
                <w:color w:val="000000" w:themeColor="text1"/>
                <w:sz w:val="24"/>
                <w:szCs w:val="24"/>
                <w:shd w:val="clear" w:color="auto" w:fill="FFFFFF"/>
                <w:lang w:val="ro-RO"/>
              </w:rPr>
              <w:t>”, Complexul `STEAM)</w:t>
            </w:r>
            <w:r w:rsidRPr="002073D4">
              <w:rPr>
                <w:rFonts w:ascii="Times New Roman" w:hAnsi="Times New Roman" w:cs="Times New Roman"/>
                <w:iCs/>
                <w:color w:val="000000" w:themeColor="text1"/>
                <w:sz w:val="24"/>
                <w:szCs w:val="24"/>
                <w:shd w:val="clear" w:color="auto" w:fill="FFFFFF"/>
                <w:lang w:val="ro-RO"/>
              </w:rPr>
              <w:t xml:space="preserve"> </w:t>
            </w:r>
            <w:r w:rsidRPr="002073D4">
              <w:rPr>
                <w:rFonts w:ascii="Times New Roman" w:hAnsi="Times New Roman" w:cs="Times New Roman"/>
                <w:iCs/>
                <w:color w:val="000000" w:themeColor="text1"/>
                <w:sz w:val="24"/>
                <w:szCs w:val="24"/>
                <w:lang w:val="ro-RO"/>
              </w:rPr>
              <w:t>.</w:t>
            </w:r>
            <w:r w:rsidRPr="002073D4">
              <w:rPr>
                <w:rFonts w:ascii="Times New Roman" w:hAnsi="Times New Roman" w:cs="Times New Roman"/>
                <w:i/>
                <w:color w:val="000000" w:themeColor="text1"/>
                <w:sz w:val="24"/>
                <w:szCs w:val="24"/>
                <w:lang w:val="ro-RO"/>
              </w:rPr>
              <w:t> </w:t>
            </w:r>
          </w:p>
          <w:p w:rsidR="000F7485" w:rsidRPr="002073D4" w:rsidRDefault="00BC66FD" w:rsidP="004817E6">
            <w:pPr>
              <w:tabs>
                <w:tab w:val="left" w:pos="540"/>
              </w:tabs>
              <w:spacing w:after="0"/>
              <w:rPr>
                <w:rFonts w:ascii="Times New Roman" w:eastAsia="Times New Roman" w:hAnsi="Times New Roman" w:cs="Times New Roman"/>
                <w:color w:val="000000" w:themeColor="text1"/>
                <w:sz w:val="24"/>
                <w:szCs w:val="24"/>
                <w:shd w:val="clear" w:color="auto" w:fill="FFFFFF"/>
                <w:lang w:val="ro-RO"/>
              </w:rPr>
            </w:pPr>
            <w:r w:rsidRPr="002073D4">
              <w:rPr>
                <w:rFonts w:ascii="Times New Roman" w:eastAsia="Times New Roman" w:hAnsi="Times New Roman" w:cs="Times New Roman"/>
                <w:b/>
                <w:color w:val="000000" w:themeColor="text1"/>
                <w:sz w:val="24"/>
                <w:szCs w:val="24"/>
                <w:shd w:val="clear" w:color="auto" w:fill="FFFFFF"/>
                <w:lang w:val="ro-RO"/>
              </w:rPr>
              <w:t>au fost defrişaţi</w:t>
            </w:r>
            <w:r w:rsidRPr="002073D4">
              <w:rPr>
                <w:rFonts w:ascii="Times New Roman" w:eastAsia="Times New Roman" w:hAnsi="Times New Roman" w:cs="Times New Roman"/>
                <w:color w:val="000000" w:themeColor="text1"/>
                <w:sz w:val="24"/>
                <w:szCs w:val="24"/>
                <w:shd w:val="clear" w:color="auto" w:fill="FFFFFF"/>
                <w:lang w:val="ro-RO"/>
              </w:rPr>
              <w:t xml:space="preserve"> arbor</w:t>
            </w:r>
            <w:r w:rsidR="006602D5" w:rsidRPr="002073D4">
              <w:rPr>
                <w:rFonts w:ascii="Times New Roman" w:eastAsia="Times New Roman" w:hAnsi="Times New Roman" w:cs="Times New Roman"/>
                <w:color w:val="000000" w:themeColor="text1"/>
                <w:sz w:val="24"/>
                <w:szCs w:val="24"/>
                <w:shd w:val="clear" w:color="auto" w:fill="FFFFFF"/>
                <w:lang w:val="ro-RO"/>
              </w:rPr>
              <w:t xml:space="preserve">i în </w:t>
            </w:r>
            <w:r w:rsidR="006602D5" w:rsidRPr="002073D4">
              <w:rPr>
                <w:rFonts w:ascii="Times New Roman" w:eastAsia="Times New Roman" w:hAnsi="Times New Roman" w:cs="Times New Roman"/>
                <w:i/>
                <w:color w:val="000000" w:themeColor="text1"/>
                <w:sz w:val="24"/>
                <w:szCs w:val="24"/>
                <w:shd w:val="clear" w:color="auto" w:fill="FFFFFF"/>
                <w:lang w:val="ro-RO"/>
              </w:rPr>
              <w:t>IET nr. 53</w:t>
            </w:r>
            <w:r w:rsidR="006602D5" w:rsidRPr="002073D4">
              <w:rPr>
                <w:rFonts w:ascii="Times New Roman" w:eastAsia="Times New Roman" w:hAnsi="Times New Roman" w:cs="Times New Roman"/>
                <w:color w:val="000000" w:themeColor="text1"/>
                <w:sz w:val="24"/>
                <w:szCs w:val="24"/>
                <w:shd w:val="clear" w:color="auto" w:fill="FFFFFF"/>
                <w:lang w:val="ro-RO"/>
              </w:rPr>
              <w:t>.</w:t>
            </w:r>
          </w:p>
          <w:p w:rsidR="000F7485" w:rsidRPr="002073D4" w:rsidRDefault="000F7485" w:rsidP="004817E6">
            <w:pPr>
              <w:tabs>
                <w:tab w:val="left" w:pos="540"/>
              </w:tabs>
              <w:spacing w:after="0"/>
              <w:rPr>
                <w:rFonts w:ascii="Times New Roman" w:hAnsi="Times New Roman" w:cs="Times New Roman"/>
                <w:color w:val="000000" w:themeColor="text1"/>
                <w:sz w:val="24"/>
                <w:szCs w:val="24"/>
                <w:lang w:val="ro-RO"/>
              </w:rPr>
            </w:pPr>
          </w:p>
          <w:p w:rsidR="000F7485" w:rsidRPr="002073D4" w:rsidRDefault="000F7485" w:rsidP="00F95138">
            <w:pPr>
              <w:spacing w:after="0"/>
              <w:rPr>
                <w:rFonts w:ascii="Times New Roman" w:hAnsi="Times New Roman" w:cs="Times New Roman"/>
                <w:b/>
                <w:color w:val="000000" w:themeColor="text1"/>
                <w:sz w:val="24"/>
                <w:szCs w:val="24"/>
                <w:u w:val="single"/>
                <w:lang w:val="pt-BR"/>
              </w:rPr>
            </w:pPr>
            <w:r w:rsidRPr="002073D4">
              <w:rPr>
                <w:rFonts w:ascii="Times New Roman" w:hAnsi="Times New Roman" w:cs="Times New Roman"/>
                <w:b/>
                <w:color w:val="000000" w:themeColor="text1"/>
                <w:sz w:val="24"/>
                <w:szCs w:val="24"/>
                <w:u w:val="single"/>
                <w:lang w:val="pt-BR"/>
              </w:rPr>
              <w:t>DETS  Ciocana:</w:t>
            </w:r>
          </w:p>
          <w:p w:rsidR="000F7485" w:rsidRPr="002073D4" w:rsidRDefault="000F7485" w:rsidP="00F95138">
            <w:pPr>
              <w:spacing w:after="0"/>
              <w:rPr>
                <w:rFonts w:ascii="Times New Roman" w:hAnsi="Times New Roman" w:cs="Times New Roman"/>
                <w:b/>
                <w:color w:val="000000" w:themeColor="text1"/>
                <w:sz w:val="24"/>
                <w:szCs w:val="24"/>
                <w:u w:val="single"/>
                <w:lang w:val="pt-BR"/>
              </w:rPr>
            </w:pPr>
            <w:r w:rsidRPr="002073D4">
              <w:rPr>
                <w:rFonts w:ascii="Times New Roman" w:hAnsi="Times New Roman" w:cs="Times New Roman"/>
                <w:b/>
                <w:color w:val="000000" w:themeColor="text1"/>
                <w:sz w:val="24"/>
                <w:szCs w:val="24"/>
                <w:u w:val="single"/>
                <w:lang w:val="pt-BR"/>
              </w:rPr>
              <w:t>Salubrizarea:</w:t>
            </w:r>
          </w:p>
          <w:p w:rsidR="000F7485" w:rsidRPr="002073D4" w:rsidRDefault="000F7485" w:rsidP="00134F6F">
            <w:pPr>
              <w:pStyle w:val="Listparagraf"/>
              <w:numPr>
                <w:ilvl w:val="0"/>
                <w:numId w:val="6"/>
              </w:numPr>
              <w:rPr>
                <w:color w:val="000000" w:themeColor="text1"/>
                <w:sz w:val="24"/>
                <w:szCs w:val="24"/>
              </w:rPr>
            </w:pPr>
            <w:r w:rsidRPr="002073D4">
              <w:rPr>
                <w:b/>
                <w:bCs/>
                <w:color w:val="000000" w:themeColor="text1"/>
                <w:sz w:val="24"/>
                <w:szCs w:val="24"/>
              </w:rPr>
              <w:t>au fost evaluate</w:t>
            </w:r>
            <w:r w:rsidRPr="002073D4">
              <w:rPr>
                <w:color w:val="000000" w:themeColor="text1"/>
                <w:sz w:val="24"/>
                <w:szCs w:val="24"/>
              </w:rPr>
              <w:t xml:space="preserve"> – 6 instituţii;</w:t>
            </w:r>
          </w:p>
          <w:p w:rsidR="000F7485" w:rsidRPr="002073D4" w:rsidRDefault="000F7485" w:rsidP="00134F6F">
            <w:pPr>
              <w:pStyle w:val="Listparagraf"/>
              <w:numPr>
                <w:ilvl w:val="0"/>
                <w:numId w:val="6"/>
              </w:numPr>
              <w:rPr>
                <w:color w:val="000000" w:themeColor="text1"/>
                <w:sz w:val="24"/>
                <w:szCs w:val="24"/>
              </w:rPr>
            </w:pPr>
            <w:r w:rsidRPr="002073D4">
              <w:rPr>
                <w:b/>
                <w:bCs/>
                <w:color w:val="000000" w:themeColor="text1"/>
                <w:sz w:val="24"/>
                <w:szCs w:val="24"/>
              </w:rPr>
              <w:t xml:space="preserve">au fost schimbate tomberoanele </w:t>
            </w:r>
            <w:r w:rsidRPr="002073D4">
              <w:rPr>
                <w:color w:val="000000" w:themeColor="text1"/>
                <w:sz w:val="24"/>
                <w:szCs w:val="24"/>
              </w:rPr>
              <w:t>– 5 instituţii</w:t>
            </w:r>
            <w:r w:rsidRPr="002073D4">
              <w:rPr>
                <w:b/>
                <w:bCs/>
                <w:color w:val="000000" w:themeColor="text1"/>
                <w:sz w:val="24"/>
                <w:szCs w:val="24"/>
              </w:rPr>
              <w:t xml:space="preserve"> </w:t>
            </w:r>
            <w:r w:rsidRPr="002073D4">
              <w:rPr>
                <w:color w:val="000000" w:themeColor="text1"/>
                <w:sz w:val="24"/>
                <w:szCs w:val="24"/>
              </w:rPr>
              <w:t>;</w:t>
            </w:r>
          </w:p>
          <w:p w:rsidR="000F7485" w:rsidRPr="002073D4" w:rsidRDefault="000F7485" w:rsidP="00134F6F">
            <w:pPr>
              <w:pStyle w:val="Listparagraf"/>
              <w:numPr>
                <w:ilvl w:val="0"/>
                <w:numId w:val="6"/>
              </w:numPr>
              <w:rPr>
                <w:color w:val="000000" w:themeColor="text1"/>
                <w:sz w:val="24"/>
                <w:szCs w:val="24"/>
              </w:rPr>
            </w:pPr>
            <w:r w:rsidRPr="002073D4">
              <w:rPr>
                <w:b/>
                <w:bCs/>
                <w:color w:val="000000" w:themeColor="text1"/>
                <w:sz w:val="24"/>
                <w:szCs w:val="24"/>
              </w:rPr>
              <w:t>participanți la salubrizare</w:t>
            </w:r>
            <w:r w:rsidRPr="002073D4">
              <w:rPr>
                <w:color w:val="000000" w:themeColor="text1"/>
                <w:sz w:val="24"/>
                <w:szCs w:val="24"/>
              </w:rPr>
              <w:t xml:space="preserve"> – 108 angajați;</w:t>
            </w:r>
          </w:p>
          <w:p w:rsidR="000F7485" w:rsidRPr="002073D4" w:rsidRDefault="000F7485" w:rsidP="00134F6F">
            <w:pPr>
              <w:pStyle w:val="Listparagraf"/>
              <w:numPr>
                <w:ilvl w:val="0"/>
                <w:numId w:val="6"/>
              </w:numPr>
              <w:rPr>
                <w:color w:val="000000" w:themeColor="text1"/>
                <w:sz w:val="24"/>
                <w:szCs w:val="24"/>
              </w:rPr>
            </w:pPr>
            <w:r w:rsidRPr="002073D4">
              <w:rPr>
                <w:b/>
                <w:bCs/>
                <w:color w:val="000000" w:themeColor="text1"/>
                <w:sz w:val="24"/>
                <w:szCs w:val="24"/>
              </w:rPr>
              <w:t>teren aferent salubrizat</w:t>
            </w:r>
            <w:r w:rsidRPr="002073D4">
              <w:rPr>
                <w:color w:val="000000" w:themeColor="text1"/>
                <w:sz w:val="24"/>
                <w:szCs w:val="24"/>
              </w:rPr>
              <w:t xml:space="preserve"> – 3970 m</w:t>
            </w:r>
            <w:r w:rsidRPr="002073D4">
              <w:rPr>
                <w:color w:val="000000" w:themeColor="text1"/>
                <w:sz w:val="24"/>
                <w:szCs w:val="24"/>
                <w:vertAlign w:val="superscript"/>
              </w:rPr>
              <w:t>2;</w:t>
            </w:r>
          </w:p>
          <w:p w:rsidR="000F7485" w:rsidRPr="002073D4" w:rsidRDefault="000F7485" w:rsidP="00134F6F">
            <w:pPr>
              <w:pStyle w:val="Listparagraf"/>
              <w:numPr>
                <w:ilvl w:val="0"/>
                <w:numId w:val="6"/>
              </w:numPr>
              <w:rPr>
                <w:color w:val="000000" w:themeColor="text1"/>
                <w:sz w:val="24"/>
                <w:szCs w:val="24"/>
              </w:rPr>
            </w:pPr>
            <w:r w:rsidRPr="002073D4">
              <w:rPr>
                <w:b/>
                <w:bCs/>
                <w:color w:val="000000" w:themeColor="text1"/>
                <w:sz w:val="24"/>
                <w:szCs w:val="24"/>
              </w:rPr>
              <w:t>teren adiacent salubrizat</w:t>
            </w:r>
            <w:r w:rsidRPr="002073D4">
              <w:rPr>
                <w:color w:val="000000" w:themeColor="text1"/>
                <w:sz w:val="24"/>
                <w:szCs w:val="24"/>
              </w:rPr>
              <w:t xml:space="preserve"> - 2660 m</w:t>
            </w:r>
            <w:r w:rsidRPr="002073D4">
              <w:rPr>
                <w:color w:val="000000" w:themeColor="text1"/>
                <w:sz w:val="24"/>
                <w:szCs w:val="24"/>
                <w:vertAlign w:val="superscript"/>
              </w:rPr>
              <w:t xml:space="preserve">2; </w:t>
            </w:r>
          </w:p>
          <w:p w:rsidR="000F7485" w:rsidRPr="002073D4" w:rsidRDefault="000F7485" w:rsidP="00C372F8">
            <w:pPr>
              <w:pStyle w:val="Listparagraf"/>
              <w:rPr>
                <w:color w:val="000000" w:themeColor="text1"/>
                <w:sz w:val="24"/>
                <w:szCs w:val="24"/>
              </w:rPr>
            </w:pPr>
          </w:p>
          <w:p w:rsidR="000F7485" w:rsidRPr="002073D4" w:rsidRDefault="000F7485" w:rsidP="00F312D9">
            <w:pPr>
              <w:tabs>
                <w:tab w:val="left" w:pos="540"/>
              </w:tabs>
              <w:spacing w:after="0"/>
              <w:rPr>
                <w:rFonts w:ascii="Times New Roman" w:hAnsi="Times New Roman" w:cs="Times New Roman"/>
                <w:b/>
                <w:color w:val="000000" w:themeColor="text1"/>
                <w:sz w:val="24"/>
                <w:szCs w:val="24"/>
                <w:u w:val="single"/>
                <w:lang w:val="ro-RO"/>
              </w:rPr>
            </w:pPr>
            <w:r w:rsidRPr="002073D4">
              <w:rPr>
                <w:rFonts w:ascii="Times New Roman" w:hAnsi="Times New Roman" w:cs="Times New Roman"/>
                <w:b/>
                <w:color w:val="000000" w:themeColor="text1"/>
                <w:sz w:val="24"/>
                <w:szCs w:val="24"/>
                <w:u w:val="single"/>
                <w:lang w:val="ro-RO"/>
              </w:rPr>
              <w:t>Defrișarea/curățarea arborilor uscați:</w:t>
            </w:r>
          </w:p>
          <w:p w:rsidR="000F7485" w:rsidRPr="002073D4" w:rsidRDefault="000F7485" w:rsidP="00134F6F">
            <w:pPr>
              <w:pStyle w:val="Listparagraf"/>
              <w:numPr>
                <w:ilvl w:val="0"/>
                <w:numId w:val="17"/>
              </w:numPr>
              <w:tabs>
                <w:tab w:val="left" w:pos="540"/>
              </w:tabs>
              <w:rPr>
                <w:color w:val="000000" w:themeColor="text1"/>
                <w:sz w:val="24"/>
                <w:szCs w:val="24"/>
              </w:rPr>
            </w:pPr>
            <w:r w:rsidRPr="002073D4">
              <w:rPr>
                <w:b/>
                <w:color w:val="000000" w:themeColor="text1"/>
                <w:sz w:val="24"/>
                <w:szCs w:val="24"/>
              </w:rPr>
              <w:t>au fost curăţiţi</w:t>
            </w:r>
            <w:r w:rsidRPr="002073D4">
              <w:rPr>
                <w:color w:val="000000" w:themeColor="text1"/>
                <w:sz w:val="24"/>
                <w:szCs w:val="24"/>
              </w:rPr>
              <w:t xml:space="preserve"> – 25 de arbori;</w:t>
            </w:r>
          </w:p>
          <w:p w:rsidR="000F7485" w:rsidRPr="002073D4" w:rsidRDefault="000F7485" w:rsidP="00793A0C">
            <w:pPr>
              <w:pStyle w:val="Listparagraf"/>
              <w:tabs>
                <w:tab w:val="left" w:pos="540"/>
              </w:tabs>
              <w:rPr>
                <w:color w:val="000000" w:themeColor="text1"/>
                <w:sz w:val="24"/>
                <w:szCs w:val="24"/>
              </w:rPr>
            </w:pPr>
            <w:r w:rsidRPr="002073D4">
              <w:rPr>
                <w:color w:val="000000" w:themeColor="text1"/>
                <w:sz w:val="24"/>
                <w:szCs w:val="24"/>
              </w:rPr>
              <w:t xml:space="preserve">                      – 128 de arbuşti.</w:t>
            </w:r>
          </w:p>
          <w:p w:rsidR="000F7485" w:rsidRPr="002073D4" w:rsidRDefault="000F7485" w:rsidP="00134F6F">
            <w:pPr>
              <w:pStyle w:val="Listparagraf"/>
              <w:numPr>
                <w:ilvl w:val="0"/>
                <w:numId w:val="17"/>
              </w:numPr>
              <w:tabs>
                <w:tab w:val="left" w:pos="540"/>
              </w:tabs>
              <w:rPr>
                <w:b/>
                <w:i/>
                <w:color w:val="000000" w:themeColor="text1"/>
                <w:sz w:val="24"/>
                <w:szCs w:val="24"/>
              </w:rPr>
            </w:pPr>
            <w:r w:rsidRPr="002073D4">
              <w:rPr>
                <w:b/>
                <w:color w:val="000000" w:themeColor="text1"/>
                <w:sz w:val="24"/>
                <w:szCs w:val="24"/>
              </w:rPr>
              <w:t xml:space="preserve">au fost defrişaţi </w:t>
            </w:r>
            <w:r w:rsidRPr="002073D4">
              <w:rPr>
                <w:color w:val="000000" w:themeColor="text1"/>
                <w:sz w:val="24"/>
                <w:szCs w:val="24"/>
              </w:rPr>
              <w:t xml:space="preserve">–arbori din instituţiile </w:t>
            </w:r>
          </w:p>
          <w:p w:rsidR="000F7485" w:rsidRPr="002073D4" w:rsidRDefault="000F7485" w:rsidP="00793A0C">
            <w:pPr>
              <w:pStyle w:val="Listparagraf"/>
              <w:tabs>
                <w:tab w:val="left" w:pos="540"/>
              </w:tabs>
              <w:rPr>
                <w:b/>
                <w:i/>
                <w:color w:val="000000" w:themeColor="text1"/>
                <w:sz w:val="24"/>
                <w:szCs w:val="24"/>
              </w:rPr>
            </w:pPr>
            <w:r w:rsidRPr="002073D4">
              <w:rPr>
                <w:b/>
                <w:color w:val="000000" w:themeColor="text1"/>
                <w:sz w:val="24"/>
                <w:szCs w:val="24"/>
              </w:rPr>
              <w:t xml:space="preserve">                         </w:t>
            </w:r>
            <w:r w:rsidRPr="002073D4">
              <w:rPr>
                <w:color w:val="000000" w:themeColor="text1"/>
                <w:sz w:val="24"/>
                <w:szCs w:val="24"/>
              </w:rPr>
              <w:t xml:space="preserve"> </w:t>
            </w:r>
            <w:r w:rsidRPr="002073D4">
              <w:rPr>
                <w:i/>
                <w:color w:val="000000" w:themeColor="text1"/>
                <w:sz w:val="24"/>
                <w:szCs w:val="24"/>
              </w:rPr>
              <w:t>LT  „Dacia” şi IET nr. 128</w:t>
            </w:r>
          </w:p>
          <w:p w:rsidR="000F7485" w:rsidRPr="002073D4" w:rsidRDefault="000F7485" w:rsidP="00134F6F">
            <w:pPr>
              <w:pStyle w:val="Listparagraf"/>
              <w:numPr>
                <w:ilvl w:val="0"/>
                <w:numId w:val="17"/>
              </w:numPr>
              <w:tabs>
                <w:tab w:val="left" w:pos="540"/>
              </w:tabs>
              <w:rPr>
                <w:color w:val="000000" w:themeColor="text1"/>
                <w:sz w:val="24"/>
                <w:szCs w:val="24"/>
              </w:rPr>
            </w:pPr>
            <w:r w:rsidRPr="002073D4">
              <w:rPr>
                <w:b/>
                <w:color w:val="000000" w:themeColor="text1"/>
                <w:sz w:val="24"/>
                <w:szCs w:val="24"/>
              </w:rPr>
              <w:t xml:space="preserve">au fost plantaţi </w:t>
            </w:r>
            <w:r w:rsidRPr="002073D4">
              <w:rPr>
                <w:color w:val="000000" w:themeColor="text1"/>
                <w:sz w:val="24"/>
                <w:szCs w:val="24"/>
              </w:rPr>
              <w:t>–15 arbori;</w:t>
            </w:r>
          </w:p>
          <w:p w:rsidR="000F7485" w:rsidRPr="002073D4" w:rsidRDefault="000F7485" w:rsidP="00E3280A">
            <w:pPr>
              <w:pStyle w:val="Listparagraf"/>
              <w:tabs>
                <w:tab w:val="left" w:pos="540"/>
              </w:tabs>
              <w:rPr>
                <w:color w:val="000000" w:themeColor="text1"/>
                <w:sz w:val="24"/>
                <w:szCs w:val="24"/>
              </w:rPr>
            </w:pPr>
            <w:r w:rsidRPr="002073D4">
              <w:rPr>
                <w:color w:val="000000" w:themeColor="text1"/>
                <w:sz w:val="24"/>
                <w:szCs w:val="24"/>
              </w:rPr>
              <w:t xml:space="preserve">                        –2 </w:t>
            </w:r>
            <w:proofErr w:type="spellStart"/>
            <w:r w:rsidRPr="002073D4">
              <w:rPr>
                <w:color w:val="000000" w:themeColor="text1"/>
                <w:sz w:val="24"/>
                <w:szCs w:val="24"/>
              </w:rPr>
              <w:t>tue</w:t>
            </w:r>
            <w:proofErr w:type="spellEnd"/>
            <w:r w:rsidRPr="002073D4">
              <w:rPr>
                <w:color w:val="000000" w:themeColor="text1"/>
                <w:sz w:val="24"/>
                <w:szCs w:val="24"/>
              </w:rPr>
              <w:t xml:space="preserve">.   </w:t>
            </w:r>
          </w:p>
          <w:p w:rsidR="000F7485" w:rsidRPr="002073D4" w:rsidRDefault="000F7485" w:rsidP="00F312D9">
            <w:pPr>
              <w:tabs>
                <w:tab w:val="left" w:pos="540"/>
              </w:tabs>
              <w:spacing w:after="0"/>
              <w:rPr>
                <w:rFonts w:ascii="Times New Roman" w:hAnsi="Times New Roman" w:cs="Times New Roman"/>
                <w:b/>
                <w:color w:val="000000" w:themeColor="text1"/>
                <w:sz w:val="24"/>
                <w:szCs w:val="24"/>
                <w:lang w:val="ro-RO"/>
              </w:rPr>
            </w:pPr>
          </w:p>
          <w:p w:rsidR="000F7485" w:rsidRPr="002073D4" w:rsidRDefault="000F7485" w:rsidP="004817E6">
            <w:pPr>
              <w:spacing w:after="0"/>
              <w:rPr>
                <w:rFonts w:ascii="Times New Roman" w:hAnsi="Times New Roman" w:cs="Times New Roman"/>
                <w:b/>
                <w:color w:val="000000" w:themeColor="text1"/>
                <w:sz w:val="24"/>
                <w:szCs w:val="24"/>
                <w:u w:val="single"/>
                <w:lang w:val="ro-RO"/>
              </w:rPr>
            </w:pPr>
            <w:r w:rsidRPr="002073D4">
              <w:rPr>
                <w:rFonts w:ascii="Times New Roman" w:hAnsi="Times New Roman" w:cs="Times New Roman"/>
                <w:b/>
                <w:color w:val="000000" w:themeColor="text1"/>
                <w:sz w:val="24"/>
                <w:szCs w:val="24"/>
                <w:u w:val="single"/>
                <w:lang w:val="ro-RO"/>
              </w:rPr>
              <w:t xml:space="preserve">DETS </w:t>
            </w:r>
            <w:proofErr w:type="spellStart"/>
            <w:r w:rsidRPr="002073D4">
              <w:rPr>
                <w:rFonts w:ascii="Times New Roman" w:hAnsi="Times New Roman" w:cs="Times New Roman"/>
                <w:b/>
                <w:color w:val="000000" w:themeColor="text1"/>
                <w:sz w:val="24"/>
                <w:szCs w:val="24"/>
                <w:u w:val="single"/>
                <w:lang w:val="ro-RO"/>
              </w:rPr>
              <w:t>Rîșcani</w:t>
            </w:r>
            <w:proofErr w:type="spellEnd"/>
            <w:r w:rsidRPr="002073D4">
              <w:rPr>
                <w:rFonts w:ascii="Times New Roman" w:hAnsi="Times New Roman" w:cs="Times New Roman"/>
                <w:b/>
                <w:color w:val="000000" w:themeColor="text1"/>
                <w:sz w:val="24"/>
                <w:szCs w:val="24"/>
                <w:u w:val="single"/>
                <w:lang w:val="ro-RO"/>
              </w:rPr>
              <w:t>:</w:t>
            </w:r>
          </w:p>
          <w:p w:rsidR="000F7485" w:rsidRPr="002073D4" w:rsidRDefault="000F7485" w:rsidP="004817E6">
            <w:pPr>
              <w:spacing w:after="0"/>
              <w:rPr>
                <w:rFonts w:ascii="Times New Roman" w:hAnsi="Times New Roman" w:cs="Times New Roman"/>
                <w:color w:val="000000" w:themeColor="text1"/>
                <w:sz w:val="24"/>
                <w:szCs w:val="24"/>
                <w:lang w:val="ro-RO"/>
              </w:rPr>
            </w:pPr>
            <w:r w:rsidRPr="002073D4">
              <w:rPr>
                <w:rFonts w:ascii="Times New Roman" w:hAnsi="Times New Roman" w:cs="Times New Roman"/>
                <w:b/>
                <w:color w:val="000000" w:themeColor="text1"/>
                <w:sz w:val="24"/>
                <w:szCs w:val="24"/>
                <w:u w:val="single"/>
                <w:lang w:val="ro-RO"/>
              </w:rPr>
              <w:t>Salubrizarea:</w:t>
            </w:r>
          </w:p>
          <w:p w:rsidR="00BC66FD" w:rsidRPr="002073D4" w:rsidRDefault="000F7485" w:rsidP="00BC66FD">
            <w:pPr>
              <w:pStyle w:val="Listparagraf"/>
              <w:numPr>
                <w:ilvl w:val="0"/>
                <w:numId w:val="11"/>
              </w:numPr>
              <w:jc w:val="both"/>
              <w:rPr>
                <w:color w:val="000000" w:themeColor="text1"/>
                <w:sz w:val="24"/>
                <w:szCs w:val="24"/>
              </w:rPr>
            </w:pPr>
            <w:r w:rsidRPr="002073D4">
              <w:rPr>
                <w:color w:val="000000" w:themeColor="text1"/>
                <w:sz w:val="24"/>
                <w:szCs w:val="24"/>
              </w:rPr>
              <w:t xml:space="preserve">au fost evaluate – </w:t>
            </w:r>
            <w:r w:rsidR="00BC66FD" w:rsidRPr="002073D4">
              <w:rPr>
                <w:b/>
                <w:bCs/>
                <w:color w:val="000000" w:themeColor="text1"/>
                <w:sz w:val="24"/>
                <w:szCs w:val="24"/>
              </w:rPr>
              <w:t>7</w:t>
            </w:r>
            <w:r w:rsidRPr="002073D4">
              <w:rPr>
                <w:b/>
                <w:bCs/>
                <w:color w:val="000000" w:themeColor="text1"/>
                <w:sz w:val="24"/>
                <w:szCs w:val="24"/>
              </w:rPr>
              <w:t xml:space="preserve"> instituții (</w:t>
            </w:r>
            <w:r w:rsidR="00BC66FD" w:rsidRPr="002073D4">
              <w:rPr>
                <w:b/>
                <w:bCs/>
                <w:color w:val="000000" w:themeColor="text1"/>
                <w:sz w:val="24"/>
                <w:szCs w:val="24"/>
              </w:rPr>
              <w:t xml:space="preserve"> </w:t>
            </w:r>
            <w:r w:rsidR="00BC66FD" w:rsidRPr="002073D4">
              <w:rPr>
                <w:i/>
                <w:color w:val="000000" w:themeColor="text1"/>
                <w:sz w:val="24"/>
                <w:szCs w:val="24"/>
              </w:rPr>
              <w:t>LT,,M. de Cervantes”, IÎP nr. 13, 25, 41, 57, 66, 127</w:t>
            </w:r>
            <w:r w:rsidR="00BC66FD" w:rsidRPr="002073D4">
              <w:rPr>
                <w:color w:val="000000" w:themeColor="text1"/>
                <w:sz w:val="24"/>
                <w:szCs w:val="24"/>
              </w:rPr>
              <w:t xml:space="preserve">) . </w:t>
            </w:r>
          </w:p>
          <w:p w:rsidR="000F7485" w:rsidRPr="002073D4" w:rsidRDefault="000F7485" w:rsidP="00134F6F">
            <w:pPr>
              <w:pStyle w:val="Listparagraf"/>
              <w:numPr>
                <w:ilvl w:val="0"/>
                <w:numId w:val="11"/>
              </w:numPr>
              <w:jc w:val="both"/>
              <w:rPr>
                <w:i/>
                <w:color w:val="000000" w:themeColor="text1"/>
                <w:sz w:val="24"/>
                <w:szCs w:val="24"/>
              </w:rPr>
            </w:pPr>
          </w:p>
          <w:p w:rsidR="000F7485" w:rsidRPr="002073D4" w:rsidRDefault="000F7485" w:rsidP="005F2550">
            <w:pPr>
              <w:tabs>
                <w:tab w:val="left" w:pos="540"/>
              </w:tabs>
              <w:spacing w:after="0"/>
              <w:rPr>
                <w:rFonts w:ascii="Times New Roman" w:hAnsi="Times New Roman" w:cs="Times New Roman"/>
                <w:b/>
                <w:color w:val="000000" w:themeColor="text1"/>
                <w:sz w:val="24"/>
                <w:szCs w:val="24"/>
                <w:u w:val="single"/>
                <w:lang w:val="ro-RO"/>
              </w:rPr>
            </w:pPr>
            <w:r w:rsidRPr="002073D4">
              <w:rPr>
                <w:rFonts w:ascii="Times New Roman" w:hAnsi="Times New Roman" w:cs="Times New Roman"/>
                <w:b/>
                <w:color w:val="000000" w:themeColor="text1"/>
                <w:sz w:val="24"/>
                <w:szCs w:val="24"/>
                <w:u w:val="single"/>
                <w:lang w:val="ro-RO"/>
              </w:rPr>
              <w:t>Defrișarea/curățarea arborilor uscați:</w:t>
            </w:r>
          </w:p>
          <w:p w:rsidR="000F7485" w:rsidRPr="002073D4" w:rsidRDefault="000F7485" w:rsidP="00134F6F">
            <w:pPr>
              <w:pStyle w:val="Listparagraf"/>
              <w:numPr>
                <w:ilvl w:val="0"/>
                <w:numId w:val="13"/>
              </w:numPr>
              <w:jc w:val="both"/>
              <w:rPr>
                <w:b/>
                <w:color w:val="000000" w:themeColor="text1"/>
                <w:sz w:val="24"/>
                <w:szCs w:val="24"/>
              </w:rPr>
            </w:pPr>
            <w:r w:rsidRPr="002073D4">
              <w:rPr>
                <w:bCs/>
                <w:color w:val="000000" w:themeColor="text1"/>
                <w:sz w:val="24"/>
                <w:szCs w:val="24"/>
              </w:rPr>
              <w:t>au fost eliberate</w:t>
            </w:r>
            <w:r w:rsidRPr="002073D4">
              <w:rPr>
                <w:b/>
                <w:color w:val="000000" w:themeColor="text1"/>
                <w:sz w:val="24"/>
                <w:szCs w:val="24"/>
              </w:rPr>
              <w:t xml:space="preserve"> – 10 autorizații;</w:t>
            </w:r>
          </w:p>
          <w:bookmarkEnd w:id="8"/>
          <w:p w:rsidR="000F7485" w:rsidRPr="002073D4" w:rsidRDefault="00141F88" w:rsidP="00141F88">
            <w:pPr>
              <w:pStyle w:val="Listparagraf"/>
              <w:numPr>
                <w:ilvl w:val="0"/>
                <w:numId w:val="13"/>
              </w:numPr>
              <w:jc w:val="both"/>
              <w:rPr>
                <w:b/>
                <w:color w:val="000000" w:themeColor="text1"/>
                <w:sz w:val="24"/>
                <w:szCs w:val="24"/>
                <w:u w:val="single"/>
              </w:rPr>
            </w:pPr>
            <w:r w:rsidRPr="002073D4">
              <w:rPr>
                <w:b/>
                <w:color w:val="000000" w:themeColor="text1"/>
                <w:sz w:val="24"/>
                <w:szCs w:val="24"/>
              </w:rPr>
              <w:t>nu au fost lucrări din cauza timpului nefavorabil</w:t>
            </w:r>
            <w:r w:rsidRPr="002073D4">
              <w:rPr>
                <w:color w:val="000000" w:themeColor="text1"/>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0F7485" w:rsidP="00C138BB">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lastRenderedPageBreak/>
              <w:t>03.04-07.04.2023</w:t>
            </w:r>
          </w:p>
          <w:p w:rsidR="000F7485" w:rsidRPr="002073D4" w:rsidRDefault="000F7485" w:rsidP="00FF73A8">
            <w:pPr>
              <w:spacing w:after="0" w:line="240" w:lineRule="auto"/>
              <w:rPr>
                <w:rFonts w:ascii="Times New Roman" w:hAnsi="Times New Roman" w:cs="Times New Roman"/>
                <w:b/>
                <w:color w:val="000000" w:themeColor="text1"/>
                <w:sz w:val="24"/>
                <w:szCs w:val="24"/>
                <w:lang w:val="ro-RO"/>
              </w:rPr>
            </w:pP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ro-RO"/>
              </w:rPr>
              <w:t xml:space="preserve">Monitorizarea acțiunilor de salubrizare a teritoriului aferent şi adiacent a instituțiilor de învățământ din </w:t>
            </w:r>
            <w:r w:rsidRPr="002073D4">
              <w:rPr>
                <w:rFonts w:ascii="Times New Roman" w:hAnsi="Times New Roman" w:cs="Times New Roman"/>
                <w:color w:val="000000" w:themeColor="text1"/>
                <w:sz w:val="24"/>
                <w:szCs w:val="24"/>
                <w:lang w:val="pt-BR"/>
              </w:rPr>
              <w:t>subordine</w:t>
            </w:r>
          </w:p>
          <w:p w:rsidR="000F7485" w:rsidRPr="002073D4" w:rsidRDefault="000F7485" w:rsidP="004B2ED1">
            <w:pPr>
              <w:spacing w:after="0"/>
              <w:rPr>
                <w:rFonts w:ascii="Times New Roman" w:hAnsi="Times New Roman" w:cs="Times New Roman"/>
                <w:color w:val="000000" w:themeColor="text1"/>
                <w:sz w:val="24"/>
                <w:szCs w:val="24"/>
                <w:shd w:val="clear" w:color="auto" w:fill="FFFFFF"/>
                <w:lang w:val="pt-BR"/>
              </w:rPr>
            </w:pP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DD295D">
            <w:pPr>
              <w:pStyle w:val="1"/>
              <w:shd w:val="clear" w:color="auto" w:fill="auto"/>
              <w:spacing w:after="0" w:line="240" w:lineRule="auto"/>
              <w:jc w:val="left"/>
              <w:rPr>
                <w:iCs/>
                <w:color w:val="000000" w:themeColor="text1"/>
                <w:sz w:val="24"/>
                <w:szCs w:val="24"/>
                <w:lang w:val="ro-RO"/>
              </w:rPr>
            </w:pPr>
            <w:r w:rsidRPr="002073D4">
              <w:rPr>
                <w:iCs/>
                <w:color w:val="000000" w:themeColor="text1"/>
                <w:sz w:val="24"/>
                <w:szCs w:val="24"/>
                <w:lang w:val="ro-RO"/>
              </w:rPr>
              <w:t>Dispoziția nr. 89 - d din</w:t>
            </w:r>
          </w:p>
          <w:p w:rsidR="000F7485" w:rsidRPr="002073D4" w:rsidRDefault="000F7485" w:rsidP="00DD295D">
            <w:pPr>
              <w:pStyle w:val="1"/>
              <w:shd w:val="clear" w:color="auto" w:fill="auto"/>
              <w:spacing w:after="0" w:line="240" w:lineRule="auto"/>
              <w:jc w:val="left"/>
              <w:rPr>
                <w:iCs/>
                <w:color w:val="000000" w:themeColor="text1"/>
                <w:sz w:val="24"/>
                <w:szCs w:val="24"/>
                <w:lang w:val="ro-RO"/>
              </w:rPr>
            </w:pPr>
            <w:r w:rsidRPr="002073D4">
              <w:rPr>
                <w:iCs/>
                <w:color w:val="000000" w:themeColor="text1"/>
                <w:sz w:val="24"/>
                <w:szCs w:val="24"/>
                <w:lang w:val="ro-RO"/>
              </w:rPr>
              <w:t xml:space="preserve"> 14. 03. 23 și ordinul nr. 01/ 1 – 7/ 280 din 17. 03. 23 </w:t>
            </w:r>
          </w:p>
          <w:p w:rsidR="000F7485" w:rsidRPr="002073D4" w:rsidRDefault="000F7485" w:rsidP="00DD295D">
            <w:pPr>
              <w:pStyle w:val="1"/>
              <w:shd w:val="clear" w:color="auto" w:fill="auto"/>
              <w:spacing w:after="0" w:line="240" w:lineRule="auto"/>
              <w:jc w:val="left"/>
              <w:rPr>
                <w:rStyle w:val="11pt"/>
                <w:color w:val="000000" w:themeColor="text1"/>
                <w:sz w:val="24"/>
                <w:szCs w:val="24"/>
                <w:lang w:val="pt-BR"/>
              </w:rPr>
            </w:pPr>
            <w:r w:rsidRPr="002073D4">
              <w:rPr>
                <w:iCs/>
                <w:color w:val="000000" w:themeColor="text1"/>
                <w:sz w:val="24"/>
                <w:szCs w:val="24"/>
                <w:lang w:val="ro-RO"/>
              </w:rPr>
              <w:t>,,Curățenia generală de primăvară</w:t>
            </w:r>
            <w:r w:rsidRPr="002073D4">
              <w:rPr>
                <w:iCs/>
                <w:color w:val="000000" w:themeColor="text1"/>
                <w:sz w:val="24"/>
                <w:szCs w:val="24"/>
                <w:lang w:val="pt-BR"/>
              </w:rPr>
              <w:t>”</w:t>
            </w:r>
          </w:p>
        </w:tc>
      </w:tr>
      <w:tr w:rsidR="000F7485" w:rsidRPr="00732252" w:rsidTr="00587B80">
        <w:trPr>
          <w:trHeight w:val="1140"/>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4817E6">
            <w:pPr>
              <w:pStyle w:val="1"/>
              <w:shd w:val="clear" w:color="auto" w:fill="auto"/>
              <w:spacing w:after="0" w:line="240" w:lineRule="auto"/>
              <w:jc w:val="both"/>
              <w:rPr>
                <w:color w:val="000000" w:themeColor="text1"/>
                <w:sz w:val="24"/>
                <w:szCs w:val="24"/>
                <w:lang w:val="pt-BR"/>
              </w:rPr>
            </w:pPr>
            <w:r w:rsidRPr="002073D4">
              <w:rPr>
                <w:rFonts w:eastAsia="Calibri"/>
                <w:bCs/>
                <w:color w:val="000000" w:themeColor="text1"/>
                <w:sz w:val="24"/>
                <w:szCs w:val="24"/>
                <w:lang w:val="pt-BR"/>
              </w:rPr>
              <w:lastRenderedPageBreak/>
              <w:t>Examinarea cazurilor presupuse de abuz, exploatare, neglijență și trafic în instituțiile de învățământ</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876170">
            <w:pPr>
              <w:pStyle w:val="Listparagraf"/>
              <w:suppressAutoHyphens/>
              <w:ind w:left="0"/>
              <w:jc w:val="both"/>
              <w:rPr>
                <w:color w:val="000000" w:themeColor="text1"/>
                <w:sz w:val="24"/>
                <w:szCs w:val="24"/>
                <w:lang w:eastAsia="ar-SA"/>
              </w:rPr>
            </w:pPr>
            <w:r w:rsidRPr="002073D4">
              <w:rPr>
                <w:color w:val="000000" w:themeColor="text1"/>
                <w:sz w:val="24"/>
                <w:szCs w:val="24"/>
                <w:lang w:eastAsia="ar-SA"/>
              </w:rPr>
              <w:t xml:space="preserve">Pentru a examina cazurile presupuse de abuz, au fost asistaţi mai mulţi specialişti din domeniul </w:t>
            </w:r>
            <w:proofErr w:type="spellStart"/>
            <w:r w:rsidRPr="002073D4">
              <w:rPr>
                <w:color w:val="000000" w:themeColor="text1"/>
                <w:sz w:val="24"/>
                <w:szCs w:val="24"/>
                <w:lang w:eastAsia="ar-SA"/>
              </w:rPr>
              <w:t>psiho</w:t>
            </w:r>
            <w:proofErr w:type="spellEnd"/>
            <w:r w:rsidR="007B0797" w:rsidRPr="002073D4">
              <w:rPr>
                <w:color w:val="000000" w:themeColor="text1"/>
                <w:sz w:val="24"/>
                <w:szCs w:val="24"/>
                <w:lang w:eastAsia="ar-SA"/>
              </w:rPr>
              <w:t xml:space="preserve"> </w:t>
            </w:r>
            <w:r w:rsidRPr="002073D4">
              <w:rPr>
                <w:color w:val="000000" w:themeColor="text1"/>
                <w:sz w:val="24"/>
                <w:szCs w:val="24"/>
                <w:lang w:eastAsia="ar-SA"/>
              </w:rPr>
              <w:t>-</w:t>
            </w:r>
            <w:r w:rsidR="007B0797" w:rsidRPr="002073D4">
              <w:rPr>
                <w:color w:val="000000" w:themeColor="text1"/>
                <w:sz w:val="24"/>
                <w:szCs w:val="24"/>
                <w:lang w:eastAsia="ar-SA"/>
              </w:rPr>
              <w:t xml:space="preserve"> </w:t>
            </w:r>
            <w:r w:rsidRPr="002073D4">
              <w:rPr>
                <w:color w:val="000000" w:themeColor="text1"/>
                <w:sz w:val="24"/>
                <w:szCs w:val="24"/>
                <w:lang w:eastAsia="ar-SA"/>
              </w:rPr>
              <w:t>pedagogic şi s-au desfăşurat acţiuni, în urma cărora este posibilă remedierea acestor situaţii conflictuale</w:t>
            </w:r>
            <w:r w:rsidR="007B0797" w:rsidRPr="002073D4">
              <w:rPr>
                <w:color w:val="000000" w:themeColor="text1"/>
                <w:sz w:val="24"/>
                <w:szCs w:val="24"/>
                <w:lang w:eastAsia="ar-SA"/>
              </w:rPr>
              <w:t>.</w:t>
            </w:r>
          </w:p>
          <w:p w:rsidR="000F7485" w:rsidRPr="002073D4" w:rsidRDefault="000F7485" w:rsidP="007B0797">
            <w:pPr>
              <w:pStyle w:val="Listparagraf"/>
              <w:numPr>
                <w:ilvl w:val="0"/>
                <w:numId w:val="42"/>
              </w:numPr>
              <w:suppressAutoHyphens/>
              <w:jc w:val="both"/>
              <w:rPr>
                <w:color w:val="000000" w:themeColor="text1"/>
                <w:sz w:val="24"/>
                <w:szCs w:val="24"/>
                <w:lang w:eastAsia="ar-SA"/>
              </w:rPr>
            </w:pPr>
            <w:r w:rsidRPr="002073D4">
              <w:rPr>
                <w:color w:val="000000" w:themeColor="text1"/>
                <w:sz w:val="24"/>
                <w:szCs w:val="24"/>
                <w:lang w:eastAsia="ar-SA"/>
              </w:rPr>
              <w:t>Fișe de sesizare -</w:t>
            </w:r>
            <w:r w:rsidR="007B0797" w:rsidRPr="002073D4">
              <w:rPr>
                <w:color w:val="000000" w:themeColor="text1"/>
                <w:sz w:val="24"/>
                <w:szCs w:val="24"/>
                <w:lang w:eastAsia="ar-SA"/>
              </w:rPr>
              <w:t xml:space="preserve"> </w:t>
            </w:r>
            <w:r w:rsidRPr="002073D4">
              <w:rPr>
                <w:color w:val="000000" w:themeColor="text1"/>
                <w:sz w:val="24"/>
                <w:szCs w:val="24"/>
                <w:lang w:eastAsia="ar-SA"/>
              </w:rPr>
              <w:t>2;</w:t>
            </w:r>
          </w:p>
          <w:p w:rsidR="000F7485" w:rsidRPr="002073D4" w:rsidRDefault="000F7485" w:rsidP="007B0797">
            <w:pPr>
              <w:pStyle w:val="Listparagraf"/>
              <w:numPr>
                <w:ilvl w:val="0"/>
                <w:numId w:val="42"/>
              </w:numPr>
              <w:suppressAutoHyphens/>
              <w:jc w:val="both"/>
              <w:rPr>
                <w:color w:val="000000" w:themeColor="text1"/>
                <w:sz w:val="24"/>
                <w:szCs w:val="24"/>
                <w:lang w:eastAsia="ar-SA"/>
              </w:rPr>
            </w:pPr>
            <w:r w:rsidRPr="002073D4">
              <w:rPr>
                <w:color w:val="000000" w:themeColor="text1"/>
                <w:sz w:val="24"/>
                <w:szCs w:val="24"/>
                <w:lang w:eastAsia="ar-SA"/>
              </w:rPr>
              <w:t>Solicitări – 12;</w:t>
            </w:r>
          </w:p>
          <w:p w:rsidR="000F7485" w:rsidRPr="002073D4" w:rsidRDefault="000F7485" w:rsidP="007B0797">
            <w:pPr>
              <w:pStyle w:val="Listparagraf"/>
              <w:suppressAutoHyphens/>
              <w:ind w:left="0" w:firstLine="60"/>
              <w:jc w:val="both"/>
              <w:rPr>
                <w:b/>
                <w:color w:val="000000" w:themeColor="text1"/>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7B0797" w:rsidP="00BF228F">
            <w:pPr>
              <w:spacing w:after="0" w:line="240" w:lineRule="auto"/>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lastRenderedPageBreak/>
              <w:t>03.04-07.04.2023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pacing w:after="0"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Aplicarea tehnicilor și a probelor de evaluare în conformitate cu circumstanțele </w:t>
            </w:r>
            <w:r w:rsidRPr="002073D4">
              <w:rPr>
                <w:rFonts w:ascii="Times New Roman" w:hAnsi="Times New Roman" w:cs="Times New Roman"/>
                <w:color w:val="000000" w:themeColor="text1"/>
                <w:sz w:val="24"/>
                <w:szCs w:val="24"/>
                <w:lang w:val="pt-BR"/>
              </w:rPr>
              <w:lastRenderedPageBreak/>
              <w:t>descrise în petiție și particularitățile de vârstă a copiilor</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1"/>
              <w:shd w:val="clear" w:color="auto" w:fill="auto"/>
              <w:spacing w:after="0" w:line="240" w:lineRule="auto"/>
              <w:jc w:val="both"/>
              <w:rPr>
                <w:rStyle w:val="11pt"/>
                <w:color w:val="000000" w:themeColor="text1"/>
                <w:sz w:val="24"/>
                <w:szCs w:val="24"/>
              </w:rPr>
            </w:pPr>
          </w:p>
        </w:tc>
      </w:tr>
      <w:tr w:rsidR="000F7485" w:rsidRPr="002073D4" w:rsidTr="00587B80">
        <w:trPr>
          <w:trHeight w:val="1140"/>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7B0797">
            <w:pPr>
              <w:pStyle w:val="1"/>
              <w:shd w:val="clear" w:color="auto" w:fill="auto"/>
              <w:spacing w:after="0" w:line="240" w:lineRule="auto"/>
              <w:jc w:val="left"/>
              <w:rPr>
                <w:rStyle w:val="Accentuaresubtil"/>
                <w:i w:val="0"/>
                <w:iCs w:val="0"/>
                <w:noProof/>
                <w:color w:val="000000" w:themeColor="text1"/>
                <w:sz w:val="24"/>
                <w:szCs w:val="24"/>
                <w:lang w:val="pt-BR"/>
              </w:rPr>
            </w:pPr>
            <w:r w:rsidRPr="002073D4">
              <w:rPr>
                <w:rFonts w:eastAsia="Calibri"/>
                <w:bCs/>
                <w:color w:val="000000" w:themeColor="text1"/>
                <w:sz w:val="24"/>
                <w:szCs w:val="24"/>
                <w:lang w:val="pt-BR"/>
              </w:rPr>
              <w:lastRenderedPageBreak/>
              <w:t>Participarea la seminare</w:t>
            </w:r>
            <w:r w:rsidR="007B0797" w:rsidRPr="002073D4">
              <w:rPr>
                <w:rFonts w:eastAsia="Calibri"/>
                <w:bCs/>
                <w:color w:val="000000" w:themeColor="text1"/>
                <w:sz w:val="24"/>
                <w:szCs w:val="24"/>
                <w:lang w:val="pt-BR"/>
              </w:rPr>
              <w:t>/ webinare</w:t>
            </w:r>
            <w:r w:rsidRPr="002073D4">
              <w:rPr>
                <w:rFonts w:eastAsia="Calibri"/>
                <w:bCs/>
                <w:color w:val="000000" w:themeColor="text1"/>
                <w:sz w:val="24"/>
                <w:szCs w:val="24"/>
                <w:lang w:val="pt-BR"/>
              </w:rPr>
              <w:t>, r</w:t>
            </w:r>
            <w:r w:rsidR="007B0797" w:rsidRPr="002073D4">
              <w:rPr>
                <w:rFonts w:eastAsia="Calibri"/>
                <w:bCs/>
                <w:color w:val="000000" w:themeColor="text1"/>
                <w:sz w:val="24"/>
                <w:szCs w:val="24"/>
                <w:lang w:val="pt-BR"/>
              </w:rPr>
              <w:t xml:space="preserve">euniuni, mese rotunde </w:t>
            </w:r>
            <w:r w:rsidRPr="002073D4">
              <w:rPr>
                <w:rFonts w:eastAsia="Calibri"/>
                <w:bCs/>
                <w:color w:val="000000" w:themeColor="text1"/>
                <w:sz w:val="24"/>
                <w:szCs w:val="24"/>
                <w:lang w:val="pt-BR"/>
              </w:rPr>
              <w:t>etc.</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7B0797" w:rsidP="00876170">
            <w:pPr>
              <w:pStyle w:val="Listparagraf"/>
              <w:suppressAutoHyphens/>
              <w:ind w:left="0"/>
              <w:jc w:val="both"/>
              <w:rPr>
                <w:color w:val="000000" w:themeColor="text1"/>
                <w:sz w:val="24"/>
                <w:szCs w:val="24"/>
                <w:lang w:eastAsia="ar-SA"/>
              </w:rPr>
            </w:pPr>
            <w:r w:rsidRPr="002073D4">
              <w:rPr>
                <w:color w:val="000000" w:themeColor="text1"/>
                <w:sz w:val="24"/>
                <w:szCs w:val="24"/>
                <w:lang w:val="pt-BR" w:eastAsia="ar-SA"/>
              </w:rPr>
              <w:t xml:space="preserve">De-a lungul săptămânii raportate s-a desfăşurat </w:t>
            </w:r>
            <w:r w:rsidR="000F7485" w:rsidRPr="002073D4">
              <w:rPr>
                <w:color w:val="000000" w:themeColor="text1"/>
                <w:sz w:val="24"/>
                <w:szCs w:val="24"/>
                <w:lang w:eastAsia="ar-SA"/>
              </w:rPr>
              <w:t xml:space="preserve">Seminarul logopedic </w:t>
            </w:r>
            <w:r w:rsidR="000F7485" w:rsidRPr="002073D4">
              <w:rPr>
                <w:i/>
                <w:color w:val="000000" w:themeColor="text1"/>
                <w:sz w:val="24"/>
                <w:szCs w:val="24"/>
                <w:lang w:eastAsia="ar-SA"/>
              </w:rPr>
              <w:t xml:space="preserve">„Asistența specialiștilor în recuperarea auditiv-verbală și incluziunea copiilor </w:t>
            </w:r>
            <w:r w:rsidRPr="002073D4">
              <w:rPr>
                <w:i/>
                <w:color w:val="000000" w:themeColor="text1"/>
                <w:sz w:val="24"/>
                <w:szCs w:val="24"/>
                <w:lang w:eastAsia="ar-SA"/>
              </w:rPr>
              <w:t>cu deficiențe de auz</w:t>
            </w:r>
            <w:r w:rsidRPr="002073D4">
              <w:rPr>
                <w:color w:val="000000" w:themeColor="text1"/>
                <w:sz w:val="24"/>
                <w:szCs w:val="24"/>
                <w:lang w:eastAsia="ar-SA"/>
              </w:rPr>
              <w:t xml:space="preserve">” </w:t>
            </w:r>
          </w:p>
          <w:p w:rsidR="000F7485" w:rsidRPr="002073D4" w:rsidRDefault="000F7485" w:rsidP="00134F6F">
            <w:pPr>
              <w:pStyle w:val="Listparagraf"/>
              <w:numPr>
                <w:ilvl w:val="0"/>
                <w:numId w:val="19"/>
              </w:numPr>
              <w:suppressAutoHyphens/>
              <w:ind w:left="0"/>
              <w:jc w:val="both"/>
              <w:rPr>
                <w:noProof/>
                <w:color w:val="000000" w:themeColor="text1"/>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0F7485" w:rsidP="00F840A1">
            <w:pPr>
              <w:spacing w:after="0" w:line="240" w:lineRule="auto"/>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t>03.04-07.04.2023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rPr>
                <w:rFonts w:ascii="Times New Roman" w:eastAsia="Calibri" w:hAnsi="Times New Roman" w:cs="Times New Roman"/>
                <w:color w:val="000000" w:themeColor="text1"/>
                <w:sz w:val="24"/>
                <w:szCs w:val="24"/>
                <w:lang w:val="ro-RO"/>
              </w:rPr>
            </w:pPr>
            <w:r w:rsidRPr="002073D4">
              <w:rPr>
                <w:rFonts w:ascii="Times New Roman" w:hAnsi="Times New Roman" w:cs="Times New Roman"/>
                <w:color w:val="000000" w:themeColor="text1"/>
                <w:sz w:val="24"/>
                <w:szCs w:val="24"/>
              </w:rPr>
              <w:t>Organizarea și realizarea seminarului</w:t>
            </w:r>
            <w:r w:rsidRPr="002073D4">
              <w:rPr>
                <w:rFonts w:ascii="Times New Roman" w:eastAsia="Calibri" w:hAnsi="Times New Roman" w:cs="Times New Roman"/>
                <w:color w:val="000000" w:themeColor="text1"/>
                <w:sz w:val="24"/>
                <w:szCs w:val="24"/>
                <w:lang w:val="ro-RO"/>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7B0797" w:rsidP="004B2ED1">
            <w:pPr>
              <w:pStyle w:val="1"/>
              <w:shd w:val="clear" w:color="auto" w:fill="auto"/>
              <w:spacing w:after="0" w:line="240" w:lineRule="auto"/>
              <w:jc w:val="both"/>
              <w:rPr>
                <w:rStyle w:val="11pt"/>
                <w:color w:val="000000" w:themeColor="text1"/>
                <w:sz w:val="24"/>
                <w:szCs w:val="24"/>
              </w:rPr>
            </w:pPr>
            <w:r w:rsidRPr="002073D4">
              <w:rPr>
                <w:color w:val="000000" w:themeColor="text1"/>
                <w:sz w:val="24"/>
                <w:szCs w:val="24"/>
                <w:lang w:eastAsia="ar-SA"/>
              </w:rPr>
              <w:t>Ordin MECC nr. 318 din 28.03.2023</w:t>
            </w:r>
          </w:p>
        </w:tc>
      </w:tr>
      <w:tr w:rsidR="000F7485" w:rsidRPr="00732252" w:rsidTr="00587B80">
        <w:trPr>
          <w:trHeight w:val="1140"/>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4817E6">
            <w:pPr>
              <w:pStyle w:val="1"/>
              <w:shd w:val="clear" w:color="auto" w:fill="auto"/>
              <w:spacing w:after="0" w:line="240" w:lineRule="auto"/>
              <w:jc w:val="both"/>
              <w:rPr>
                <w:rFonts w:eastAsia="Calibri"/>
                <w:bCs/>
                <w:color w:val="000000" w:themeColor="text1"/>
                <w:sz w:val="24"/>
                <w:szCs w:val="24"/>
                <w:lang w:val="pt-BR"/>
              </w:rPr>
            </w:pPr>
            <w:proofErr w:type="spellStart"/>
            <w:r w:rsidRPr="002073D4">
              <w:rPr>
                <w:color w:val="000000" w:themeColor="text1"/>
                <w:sz w:val="24"/>
                <w:szCs w:val="24"/>
                <w:lang w:val="en-GB"/>
              </w:rPr>
              <w:t>Evaluare</w:t>
            </w:r>
            <w:proofErr w:type="spellEnd"/>
            <w:r w:rsidRPr="002073D4">
              <w:rPr>
                <w:color w:val="000000" w:themeColor="text1"/>
                <w:sz w:val="24"/>
                <w:szCs w:val="24"/>
                <w:lang w:val="en-GB"/>
              </w:rPr>
              <w:t xml:space="preserve">, </w:t>
            </w:r>
            <w:proofErr w:type="spellStart"/>
            <w:r w:rsidRPr="002073D4">
              <w:rPr>
                <w:color w:val="000000" w:themeColor="text1"/>
                <w:sz w:val="24"/>
                <w:szCs w:val="24"/>
                <w:lang w:val="en-GB"/>
              </w:rPr>
              <w:t>consiliere</w:t>
            </w:r>
            <w:proofErr w:type="spellEnd"/>
            <w:r w:rsidRPr="002073D4">
              <w:rPr>
                <w:color w:val="000000" w:themeColor="text1"/>
                <w:sz w:val="24"/>
                <w:szCs w:val="24"/>
                <w:lang w:val="en-GB"/>
              </w:rPr>
              <w:t xml:space="preserve">, </w:t>
            </w:r>
            <w:proofErr w:type="spellStart"/>
            <w:r w:rsidRPr="002073D4">
              <w:rPr>
                <w:color w:val="000000" w:themeColor="text1"/>
                <w:sz w:val="24"/>
                <w:szCs w:val="24"/>
                <w:lang w:val="en-GB"/>
              </w:rPr>
              <w:t>remediere</w:t>
            </w:r>
            <w:proofErr w:type="spellEnd"/>
            <w:r w:rsidRPr="002073D4">
              <w:rPr>
                <w:color w:val="000000" w:themeColor="text1"/>
                <w:sz w:val="24"/>
                <w:szCs w:val="24"/>
                <w:lang w:val="en-GB"/>
              </w:rPr>
              <w:t xml:space="preserve"> </w:t>
            </w:r>
            <w:proofErr w:type="spellStart"/>
            <w:r w:rsidRPr="002073D4">
              <w:rPr>
                <w:color w:val="000000" w:themeColor="text1"/>
                <w:sz w:val="24"/>
                <w:szCs w:val="24"/>
                <w:lang w:val="en-GB"/>
              </w:rPr>
              <w:t>psihologică</w:t>
            </w:r>
            <w:proofErr w:type="spellEnd"/>
            <w:r w:rsidRPr="002073D4">
              <w:rPr>
                <w:color w:val="000000" w:themeColor="text1"/>
                <w:sz w:val="24"/>
                <w:szCs w:val="24"/>
                <w:lang w:val="ro-RO"/>
              </w:rPr>
              <w:t xml:space="preserve"> şi asistenţă logopedică</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7B0797">
            <w:pPr>
              <w:tabs>
                <w:tab w:val="left" w:pos="2370"/>
              </w:tabs>
              <w:rPr>
                <w:rFonts w:ascii="Times New Roman" w:eastAsia="Calibri"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Au fost consilia</w:t>
            </w:r>
            <w:r w:rsidR="007B0797" w:rsidRPr="002073D4">
              <w:rPr>
                <w:rFonts w:ascii="Times New Roman" w:hAnsi="Times New Roman" w:cs="Times New Roman"/>
                <w:color w:val="000000" w:themeColor="text1"/>
                <w:sz w:val="24"/>
                <w:szCs w:val="24"/>
                <w:lang w:val="pt-BR"/>
              </w:rPr>
              <w:t xml:space="preserve">ţi </w:t>
            </w:r>
            <w:r w:rsidRPr="002073D4">
              <w:rPr>
                <w:rFonts w:ascii="Times New Roman" w:hAnsi="Times New Roman" w:cs="Times New Roman"/>
                <w:color w:val="000000" w:themeColor="text1"/>
                <w:sz w:val="24"/>
                <w:szCs w:val="24"/>
                <w:lang w:val="pt-BR"/>
              </w:rPr>
              <w:t xml:space="preserve"> </w:t>
            </w:r>
            <w:r w:rsidRPr="002073D4">
              <w:rPr>
                <w:rFonts w:ascii="Times New Roman" w:hAnsi="Times New Roman" w:cs="Times New Roman"/>
                <w:b/>
                <w:color w:val="000000" w:themeColor="text1"/>
                <w:sz w:val="24"/>
                <w:szCs w:val="24"/>
                <w:lang w:val="pt-BR"/>
              </w:rPr>
              <w:t>65 de copii</w:t>
            </w:r>
            <w:r w:rsidRPr="002073D4">
              <w:rPr>
                <w:rFonts w:ascii="Times New Roman" w:hAnsi="Times New Roman" w:cs="Times New Roman"/>
                <w:color w:val="000000" w:themeColor="text1"/>
                <w:sz w:val="24"/>
                <w:szCs w:val="24"/>
                <w:lang w:val="pt-BR"/>
              </w:rPr>
              <w:t xml:space="preserve">, </w:t>
            </w:r>
            <w:r w:rsidRPr="002073D4">
              <w:rPr>
                <w:rFonts w:ascii="Times New Roman" w:hAnsi="Times New Roman" w:cs="Times New Roman"/>
                <w:b/>
                <w:color w:val="000000" w:themeColor="text1"/>
                <w:sz w:val="24"/>
                <w:szCs w:val="24"/>
                <w:lang w:val="pt-BR"/>
              </w:rPr>
              <w:t>54 de părinţi</w:t>
            </w:r>
            <w:r w:rsidRPr="002073D4">
              <w:rPr>
                <w:rFonts w:ascii="Times New Roman" w:hAnsi="Times New Roman" w:cs="Times New Roman"/>
                <w:color w:val="000000" w:themeColor="text1"/>
                <w:sz w:val="24"/>
                <w:szCs w:val="24"/>
                <w:lang w:val="pt-BR"/>
              </w:rPr>
              <w:t xml:space="preserve"> şi s-au desfăşurat </w:t>
            </w:r>
            <w:r w:rsidRPr="002073D4">
              <w:rPr>
                <w:rFonts w:ascii="Times New Roman" w:hAnsi="Times New Roman" w:cs="Times New Roman"/>
                <w:b/>
                <w:color w:val="000000" w:themeColor="text1"/>
                <w:sz w:val="24"/>
                <w:szCs w:val="24"/>
                <w:lang w:val="pt-BR"/>
              </w:rPr>
              <w:t>129 de  şedinţe</w:t>
            </w:r>
            <w:r w:rsidRPr="002073D4">
              <w:rPr>
                <w:rFonts w:ascii="Times New Roman" w:hAnsi="Times New Roman" w:cs="Times New Roman"/>
                <w:color w:val="000000" w:themeColor="text1"/>
                <w:sz w:val="24"/>
                <w:szCs w:val="24"/>
                <w:lang w:val="pt-BR"/>
              </w:rPr>
              <w:t>.</w:t>
            </w: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0F7485" w:rsidP="00B32096">
            <w:pPr>
              <w:spacing w:after="0" w:line="240" w:lineRule="auto"/>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t>03.04-07.04.2023</w:t>
            </w:r>
          </w:p>
        </w:tc>
        <w:tc>
          <w:tcPr>
            <w:tcW w:w="1842" w:type="dxa"/>
            <w:tcBorders>
              <w:top w:val="single" w:sz="4" w:space="0" w:color="000000"/>
              <w:left w:val="single" w:sz="4" w:space="0" w:color="000000"/>
              <w:bottom w:val="single" w:sz="4" w:space="0" w:color="000000"/>
              <w:right w:val="single" w:sz="4" w:space="0" w:color="000000"/>
            </w:tcBorders>
          </w:tcPr>
          <w:p w:rsidR="007B0797" w:rsidRPr="002073D4" w:rsidRDefault="007B0797" w:rsidP="007B0797">
            <w:pPr>
              <w:spacing w:line="240" w:lineRule="auto"/>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Determinarea stilului educațional și elaborarea  planului de intervenție sistemică</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pStyle w:val="1"/>
              <w:shd w:val="clear" w:color="auto" w:fill="auto"/>
              <w:spacing w:after="0" w:line="240" w:lineRule="auto"/>
              <w:jc w:val="both"/>
              <w:rPr>
                <w:color w:val="000000" w:themeColor="text1"/>
                <w:sz w:val="24"/>
                <w:szCs w:val="24"/>
                <w:highlight w:val="white"/>
                <w:lang w:val="pt-BR"/>
              </w:rPr>
            </w:pPr>
          </w:p>
        </w:tc>
      </w:tr>
      <w:tr w:rsidR="000F7485" w:rsidRPr="002073D4" w:rsidTr="00587B80">
        <w:trPr>
          <w:trHeight w:val="1140"/>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F174E5">
            <w:pPr>
              <w:pStyle w:val="1"/>
              <w:shd w:val="clear" w:color="auto" w:fill="auto"/>
              <w:spacing w:after="0" w:line="240" w:lineRule="auto"/>
              <w:jc w:val="both"/>
              <w:rPr>
                <w:color w:val="000000" w:themeColor="text1"/>
                <w:sz w:val="24"/>
                <w:szCs w:val="24"/>
                <w:lang w:val="pt-BR"/>
              </w:rPr>
            </w:pPr>
            <w:r w:rsidRPr="002073D4">
              <w:rPr>
                <w:rFonts w:eastAsia="Calibri"/>
                <w:bCs/>
                <w:color w:val="000000" w:themeColor="text1"/>
                <w:sz w:val="24"/>
                <w:szCs w:val="24"/>
                <w:lang w:val="pt-BR"/>
              </w:rPr>
              <w:t xml:space="preserve">Participarea în cadrul comisiilor multidisciplinare cu mesajul psihologului în instituțiile partenere   </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8F0383">
            <w:pPr>
              <w:spacing w:after="36"/>
              <w:outlineLvl w:val="2"/>
              <w:rPr>
                <w:rFonts w:ascii="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lang w:val="pt-BR" w:eastAsia="ar-SA"/>
              </w:rPr>
              <w:t>- Lectorat pentru studenții ULIM privind activitatea psihologului școlar</w:t>
            </w:r>
            <w:r w:rsidRPr="002073D4">
              <w:rPr>
                <w:rFonts w:ascii="Times New Roman" w:hAnsi="Times New Roman" w:cs="Times New Roman"/>
                <w:color w:val="000000" w:themeColor="text1"/>
                <w:sz w:val="24"/>
                <w:szCs w:val="24"/>
                <w:lang w:val="pt-BR"/>
              </w:rPr>
              <w:t xml:space="preserve"> ;</w:t>
            </w:r>
          </w:p>
          <w:p w:rsidR="000F7485" w:rsidRPr="002073D4" w:rsidRDefault="000F7485" w:rsidP="008F0383">
            <w:pPr>
              <w:tabs>
                <w:tab w:val="left" w:pos="2370"/>
              </w:tabs>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Ședința Consiliului pentru Protecția Drepturilor Copilului, pe lângă Pretura sectorul Centru</w:t>
            </w:r>
            <w:r w:rsidR="007B0797" w:rsidRPr="002073D4">
              <w:rPr>
                <w:rFonts w:ascii="Times New Roman" w:hAnsi="Times New Roman" w:cs="Times New Roman"/>
                <w:color w:val="000000" w:themeColor="text1"/>
                <w:sz w:val="24"/>
                <w:szCs w:val="24"/>
                <w:lang w:val="pt-BR"/>
              </w:rPr>
              <w:t>.</w:t>
            </w: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0F7485" w:rsidP="00B32096">
            <w:pPr>
              <w:spacing w:after="0" w:line="240" w:lineRule="auto"/>
              <w:rPr>
                <w:rFonts w:ascii="Times New Roman" w:hAnsi="Times New Roman" w:cs="Times New Roman"/>
                <w:b/>
                <w:color w:val="000000" w:themeColor="text1"/>
                <w:sz w:val="24"/>
                <w:szCs w:val="24"/>
                <w:lang w:val="ro-MO"/>
              </w:rPr>
            </w:pPr>
            <w:r w:rsidRPr="002073D4">
              <w:rPr>
                <w:rFonts w:ascii="Times New Roman" w:hAnsi="Times New Roman" w:cs="Times New Roman"/>
                <w:b/>
                <w:color w:val="000000" w:themeColor="text1"/>
                <w:sz w:val="24"/>
                <w:szCs w:val="24"/>
                <w:lang w:val="pt-BR"/>
              </w:rPr>
              <w:t>03.04-07.04.2023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spacing w:line="240" w:lineRule="auto"/>
              <w:jc w:val="both"/>
              <w:rPr>
                <w:rFonts w:ascii="Times New Roman" w:hAnsi="Times New Roman" w:cs="Times New Roman"/>
                <w:color w:val="000000" w:themeColor="text1"/>
                <w:sz w:val="24"/>
                <w:szCs w:val="24"/>
                <w:lang w:val="ro-MO"/>
              </w:rPr>
            </w:pPr>
            <w:r w:rsidRPr="002073D4">
              <w:rPr>
                <w:rFonts w:ascii="Times New Roman" w:hAnsi="Times New Roman" w:cs="Times New Roman"/>
                <w:color w:val="000000" w:themeColor="text1"/>
                <w:sz w:val="24"/>
                <w:szCs w:val="24"/>
                <w:lang w:val="ro-MO"/>
              </w:rPr>
              <w:t>Schimbul de experienţă</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pStyle w:val="1"/>
              <w:shd w:val="clear" w:color="auto" w:fill="auto"/>
              <w:spacing w:after="0" w:line="240" w:lineRule="auto"/>
              <w:jc w:val="both"/>
              <w:rPr>
                <w:color w:val="000000" w:themeColor="text1"/>
                <w:sz w:val="24"/>
                <w:szCs w:val="24"/>
                <w:lang w:val="ro-MO"/>
              </w:rPr>
            </w:pPr>
          </w:p>
        </w:tc>
      </w:tr>
      <w:tr w:rsidR="000F7485" w:rsidRPr="002073D4" w:rsidTr="00587B80">
        <w:trPr>
          <w:trHeight w:val="1140"/>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4817E6">
            <w:pPr>
              <w:pStyle w:val="1"/>
              <w:shd w:val="clear" w:color="auto" w:fill="auto"/>
              <w:spacing w:after="0" w:line="240" w:lineRule="auto"/>
              <w:jc w:val="both"/>
              <w:rPr>
                <w:color w:val="000000" w:themeColor="text1"/>
                <w:sz w:val="24"/>
                <w:szCs w:val="24"/>
                <w:lang w:val="pt-BR"/>
              </w:rPr>
            </w:pPr>
            <w:r w:rsidRPr="002073D4">
              <w:rPr>
                <w:color w:val="000000" w:themeColor="text1"/>
                <w:lang w:val="ro-MO"/>
              </w:rPr>
              <w:t xml:space="preserve">Monitorizarea nivelului de organizare și desfășurare a cursurilor de perfecționare a competențelor digitale, organizate de DGETS cu susținerea  Centrului Cultural „America </w:t>
            </w:r>
            <w:proofErr w:type="spellStart"/>
            <w:r w:rsidRPr="002073D4">
              <w:rPr>
                <w:color w:val="000000" w:themeColor="text1"/>
                <w:lang w:val="ro-MO"/>
              </w:rPr>
              <w:t>House</w:t>
            </w:r>
            <w:proofErr w:type="spellEnd"/>
            <w:r w:rsidRPr="002073D4">
              <w:rPr>
                <w:color w:val="000000" w:themeColor="text1"/>
                <w:lang w:val="ro-MO"/>
              </w:rPr>
              <w:t xml:space="preserve"> Chișinău”</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F04BA2">
            <w:pPr>
              <w:tabs>
                <w:tab w:val="left" w:pos="2370"/>
              </w:tabs>
              <w:spacing w:after="0"/>
              <w:rPr>
                <w:rFonts w:ascii="Times New Roman" w:eastAsia="Calibri" w:hAnsi="Times New Roman" w:cs="Times New Roman"/>
                <w:color w:val="000000" w:themeColor="text1"/>
                <w:sz w:val="24"/>
                <w:szCs w:val="24"/>
                <w:lang w:val="ro-MO"/>
              </w:rPr>
            </w:pPr>
            <w:r w:rsidRPr="002073D4">
              <w:rPr>
                <w:rFonts w:ascii="Times New Roman" w:eastAsia="Calibri" w:hAnsi="Times New Roman" w:cs="Times New Roman"/>
                <w:color w:val="000000" w:themeColor="text1"/>
                <w:sz w:val="24"/>
                <w:szCs w:val="24"/>
                <w:lang w:val="ro-MO"/>
              </w:rPr>
              <w:t xml:space="preserve">Activitățile de instruire au continuat de-a lungul săptămânii respective, startul fiind la data de 15.03.2023. Cursurile se desfăşoară cu prezența fizică, în incinta Centrului Cultural „America </w:t>
            </w:r>
            <w:proofErr w:type="spellStart"/>
            <w:r w:rsidRPr="002073D4">
              <w:rPr>
                <w:rFonts w:ascii="Times New Roman" w:eastAsia="Calibri" w:hAnsi="Times New Roman" w:cs="Times New Roman"/>
                <w:color w:val="000000" w:themeColor="text1"/>
                <w:sz w:val="24"/>
                <w:szCs w:val="24"/>
                <w:lang w:val="ro-MO"/>
              </w:rPr>
              <w:t>House</w:t>
            </w:r>
            <w:proofErr w:type="spellEnd"/>
            <w:r w:rsidRPr="002073D4">
              <w:rPr>
                <w:rFonts w:ascii="Times New Roman" w:eastAsia="Calibri" w:hAnsi="Times New Roman" w:cs="Times New Roman"/>
                <w:color w:val="000000" w:themeColor="text1"/>
                <w:sz w:val="24"/>
                <w:szCs w:val="24"/>
                <w:lang w:val="ro-MO"/>
              </w:rPr>
              <w:t xml:space="preserve"> Chișinău” .</w:t>
            </w:r>
          </w:p>
          <w:p w:rsidR="000F7485" w:rsidRPr="002073D4" w:rsidRDefault="000F7485" w:rsidP="00F04BA2">
            <w:pPr>
              <w:tabs>
                <w:tab w:val="left" w:pos="2370"/>
              </w:tabs>
              <w:spacing w:after="0"/>
              <w:rPr>
                <w:rFonts w:ascii="Times New Roman" w:eastAsia="Calibri" w:hAnsi="Times New Roman" w:cs="Times New Roman"/>
                <w:color w:val="000000" w:themeColor="text1"/>
                <w:sz w:val="24"/>
                <w:szCs w:val="24"/>
                <w:lang w:val="ro-MO"/>
              </w:rPr>
            </w:pPr>
            <w:r w:rsidRPr="002073D4">
              <w:rPr>
                <w:rFonts w:ascii="Times New Roman" w:eastAsia="Calibri" w:hAnsi="Times New Roman" w:cs="Times New Roman"/>
                <w:color w:val="000000" w:themeColor="text1"/>
                <w:sz w:val="24"/>
                <w:szCs w:val="24"/>
                <w:lang w:val="ro-MO"/>
              </w:rPr>
              <w:t>La acest curs au participat 2 grupuri de angajaţi din cadrul subdiviziunilor DGETS, cca 60 persoane.</w:t>
            </w:r>
          </w:p>
          <w:p w:rsidR="000F7485" w:rsidRPr="002073D4" w:rsidRDefault="000F7485" w:rsidP="00F04BA2">
            <w:pPr>
              <w:tabs>
                <w:tab w:val="left" w:pos="2370"/>
              </w:tabs>
              <w:spacing w:after="0"/>
              <w:rPr>
                <w:rFonts w:ascii="Times New Roman" w:eastAsia="Calibri" w:hAnsi="Times New Roman" w:cs="Times New Roman"/>
                <w:color w:val="000000" w:themeColor="text1"/>
                <w:sz w:val="24"/>
                <w:szCs w:val="24"/>
                <w:lang w:val="ro-MO"/>
              </w:rPr>
            </w:pPr>
            <w:r w:rsidRPr="002073D4">
              <w:rPr>
                <w:rFonts w:ascii="Times New Roman" w:eastAsia="Calibri" w:hAnsi="Times New Roman" w:cs="Times New Roman"/>
                <w:color w:val="000000" w:themeColor="text1"/>
                <w:sz w:val="24"/>
                <w:szCs w:val="24"/>
                <w:lang w:val="ro-MO"/>
              </w:rPr>
              <w:t>În acest context au fost perfectate listele de evidenţă a prezenţei la aceste activităţi instructive.</w:t>
            </w: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A615B8" w:rsidP="00A615B8">
            <w:pPr>
              <w:spacing w:after="0" w:line="240" w:lineRule="auto"/>
              <w:rPr>
                <w:rFonts w:ascii="Times New Roman" w:hAnsi="Times New Roman" w:cs="Times New Roman"/>
                <w:b/>
                <w:color w:val="000000" w:themeColor="text1"/>
                <w:sz w:val="24"/>
                <w:szCs w:val="24"/>
                <w:lang w:val="ro-MO"/>
              </w:rPr>
            </w:pPr>
            <w:r w:rsidRPr="002073D4">
              <w:rPr>
                <w:rFonts w:ascii="Times New Roman" w:hAnsi="Times New Roman" w:cs="Times New Roman"/>
                <w:b/>
                <w:color w:val="000000" w:themeColor="text1"/>
                <w:sz w:val="24"/>
                <w:szCs w:val="24"/>
                <w:lang w:val="ro-MO"/>
              </w:rPr>
              <w:t>03.04</w:t>
            </w:r>
            <w:r w:rsidR="000F7485" w:rsidRPr="002073D4">
              <w:rPr>
                <w:rFonts w:ascii="Times New Roman" w:hAnsi="Times New Roman" w:cs="Times New Roman"/>
                <w:b/>
                <w:color w:val="000000" w:themeColor="text1"/>
                <w:sz w:val="24"/>
                <w:szCs w:val="24"/>
                <w:lang w:val="ro-MO"/>
              </w:rPr>
              <w:t>-</w:t>
            </w:r>
            <w:r w:rsidRPr="002073D4">
              <w:rPr>
                <w:rFonts w:ascii="Times New Roman" w:hAnsi="Times New Roman" w:cs="Times New Roman"/>
                <w:b/>
                <w:color w:val="000000" w:themeColor="text1"/>
                <w:sz w:val="24"/>
                <w:szCs w:val="24"/>
                <w:lang w:val="ro-MO"/>
              </w:rPr>
              <w:t>07.04</w:t>
            </w:r>
            <w:r w:rsidR="000F7485" w:rsidRPr="002073D4">
              <w:rPr>
                <w:rFonts w:ascii="Times New Roman" w:hAnsi="Times New Roman" w:cs="Times New Roman"/>
                <w:b/>
                <w:color w:val="000000" w:themeColor="text1"/>
                <w:sz w:val="24"/>
                <w:szCs w:val="24"/>
                <w:lang w:val="ro-MO"/>
              </w:rPr>
              <w:t>.2023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spacing w:line="240" w:lineRule="auto"/>
              <w:jc w:val="both"/>
              <w:rPr>
                <w:rFonts w:ascii="Times New Roman" w:hAnsi="Times New Roman" w:cs="Times New Roman"/>
                <w:color w:val="000000" w:themeColor="text1"/>
                <w:sz w:val="24"/>
                <w:szCs w:val="24"/>
                <w:lang w:val="ro-MO"/>
              </w:rPr>
            </w:pPr>
            <w:r w:rsidRPr="002073D4">
              <w:rPr>
                <w:rFonts w:ascii="Times New Roman" w:hAnsi="Times New Roman" w:cs="Times New Roman"/>
                <w:color w:val="000000" w:themeColor="text1"/>
                <w:sz w:val="24"/>
                <w:szCs w:val="24"/>
                <w:lang w:val="ro-MO"/>
              </w:rPr>
              <w:t>Perfecţionarea angajaţilor DGETS</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pStyle w:val="1"/>
              <w:shd w:val="clear" w:color="auto" w:fill="auto"/>
              <w:spacing w:after="0" w:line="240" w:lineRule="auto"/>
              <w:jc w:val="both"/>
              <w:rPr>
                <w:color w:val="000000" w:themeColor="text1"/>
                <w:sz w:val="24"/>
                <w:szCs w:val="24"/>
                <w:lang w:val="ro-MO"/>
              </w:rPr>
            </w:pPr>
          </w:p>
        </w:tc>
      </w:tr>
      <w:tr w:rsidR="000F7485" w:rsidRPr="002073D4" w:rsidTr="00587B80">
        <w:trPr>
          <w:trHeight w:val="705"/>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DE0FAB">
            <w:pPr>
              <w:pStyle w:val="1"/>
              <w:shd w:val="clear" w:color="auto" w:fill="auto"/>
              <w:spacing w:after="0" w:line="240" w:lineRule="auto"/>
              <w:jc w:val="both"/>
              <w:rPr>
                <w:color w:val="000000" w:themeColor="text1"/>
                <w:sz w:val="24"/>
                <w:szCs w:val="24"/>
                <w:lang w:val="ro-MO"/>
              </w:rPr>
            </w:pPr>
            <w:r w:rsidRPr="002073D4">
              <w:rPr>
                <w:noProof/>
                <w:color w:val="000000" w:themeColor="text1"/>
                <w:sz w:val="24"/>
                <w:szCs w:val="24"/>
                <w:lang w:val="ro-RO"/>
              </w:rPr>
              <w:t>Programul de instruiri în susținerea personalului de la blocul alimentar din instituțiile de învățământ preșcolar, în parteneriat cu UNICEF</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DE0FAB">
            <w:pPr>
              <w:spacing w:after="0" w:line="240" w:lineRule="auto"/>
              <w:rPr>
                <w:rFonts w:ascii="Times New Roman" w:eastAsia="Calibri" w:hAnsi="Times New Roman" w:cs="Times New Roman"/>
                <w:color w:val="000000" w:themeColor="text1"/>
                <w:sz w:val="24"/>
                <w:szCs w:val="24"/>
                <w:lang w:val="ro-MO"/>
              </w:rPr>
            </w:pPr>
            <w:r w:rsidRPr="002073D4">
              <w:rPr>
                <w:rFonts w:ascii="Times New Roman" w:eastAsia="Calibri" w:hAnsi="Times New Roman" w:cs="Times New Roman"/>
                <w:noProof/>
                <w:color w:val="000000" w:themeColor="text1"/>
                <w:sz w:val="24"/>
                <w:szCs w:val="24"/>
                <w:lang w:val="ro-RO"/>
              </w:rPr>
              <w:t>A fost monitorizată organizarea acestui program de instruiri de către responsabilii DGETS. S-a constatat că în urma acestui program beneficiază în continuare de instruire 18 bucătari, 100 educatori, 150 de asistenţi de educator.</w:t>
            </w:r>
          </w:p>
          <w:p w:rsidR="000F7485" w:rsidRPr="002073D4" w:rsidRDefault="000F7485" w:rsidP="00AC01DD">
            <w:pPr>
              <w:spacing w:after="0" w:line="240" w:lineRule="auto"/>
              <w:rPr>
                <w:rFonts w:ascii="Times New Roman" w:eastAsia="Calibri" w:hAnsi="Times New Roman" w:cs="Times New Roman"/>
                <w:color w:val="000000" w:themeColor="text1"/>
                <w:sz w:val="24"/>
                <w:szCs w:val="24"/>
                <w:lang w:val="ro-MO"/>
              </w:rPr>
            </w:pP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0F7485" w:rsidP="00B32096">
            <w:pPr>
              <w:spacing w:after="0" w:line="240" w:lineRule="auto"/>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t>03.04- 07.04.2023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spacing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Susţinerea personalului necalificat din instituţiile de învăţământ din </w:t>
            </w:r>
            <w:r w:rsidRPr="002073D4">
              <w:rPr>
                <w:rFonts w:ascii="Times New Roman" w:hAnsi="Times New Roman" w:cs="Times New Roman"/>
                <w:color w:val="000000" w:themeColor="text1"/>
                <w:sz w:val="24"/>
                <w:szCs w:val="24"/>
                <w:lang w:val="pt-BR"/>
              </w:rPr>
              <w:lastRenderedPageBreak/>
              <w:t>mun. Chişinău</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pStyle w:val="1"/>
              <w:shd w:val="clear" w:color="auto" w:fill="auto"/>
              <w:spacing w:after="0" w:line="240" w:lineRule="auto"/>
              <w:jc w:val="both"/>
              <w:rPr>
                <w:color w:val="000000" w:themeColor="text1"/>
                <w:sz w:val="24"/>
                <w:szCs w:val="24"/>
                <w:lang w:val="pt-BR"/>
              </w:rPr>
            </w:pPr>
          </w:p>
        </w:tc>
      </w:tr>
      <w:tr w:rsidR="000F7485" w:rsidRPr="00732252" w:rsidTr="00587B80">
        <w:trPr>
          <w:trHeight w:val="1140"/>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pStyle w:val="1"/>
              <w:shd w:val="clear" w:color="auto" w:fill="auto"/>
              <w:spacing w:after="0" w:line="240" w:lineRule="auto"/>
              <w:jc w:val="both"/>
              <w:rPr>
                <w:color w:val="000000" w:themeColor="text1"/>
                <w:sz w:val="24"/>
                <w:szCs w:val="24"/>
                <w:lang w:val="pt-BR"/>
              </w:rPr>
            </w:pPr>
            <w:r w:rsidRPr="002073D4">
              <w:rPr>
                <w:rStyle w:val="Accentuaresubtil"/>
                <w:i w:val="0"/>
                <w:iCs w:val="0"/>
                <w:noProof/>
                <w:color w:val="000000" w:themeColor="text1"/>
                <w:sz w:val="24"/>
                <w:szCs w:val="24"/>
                <w:lang w:val="ro-RO"/>
              </w:rPr>
              <w:lastRenderedPageBreak/>
              <w:t>Asistență metodică cadrelor didactice/de conducere care au solicitat atestare în anul de studii 2022-2023</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F912C6">
            <w:pPr>
              <w:pStyle w:val="1"/>
              <w:shd w:val="clear" w:color="auto" w:fill="auto"/>
              <w:spacing w:after="0" w:line="240" w:lineRule="auto"/>
              <w:jc w:val="both"/>
              <w:rPr>
                <w:b/>
                <w:color w:val="000000" w:themeColor="text1"/>
                <w:sz w:val="24"/>
                <w:szCs w:val="24"/>
                <w:lang w:val="pt-BR"/>
              </w:rPr>
            </w:pPr>
            <w:r w:rsidRPr="002073D4">
              <w:rPr>
                <w:noProof/>
                <w:color w:val="000000" w:themeColor="text1"/>
                <w:sz w:val="24"/>
                <w:szCs w:val="24"/>
                <w:lang w:val="pt-BR"/>
              </w:rPr>
              <w:t>A</w:t>
            </w:r>
            <w:r w:rsidRPr="002073D4">
              <w:rPr>
                <w:noProof/>
                <w:color w:val="000000" w:themeColor="text1"/>
                <w:sz w:val="24"/>
                <w:szCs w:val="24"/>
                <w:lang w:val="ro-RO"/>
              </w:rPr>
              <w:t>u fost consultate atât telefonic, cât şi cu prezenţă fizică, 8 cadre didactice/de conducere, care au avut nevoie de asistenţă metodică.</w:t>
            </w: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spacing w:after="0" w:line="240" w:lineRule="auto"/>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t>03.04- 07.04.2023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571B51">
            <w:pPr>
              <w:spacing w:after="0" w:line="240" w:lineRule="auto"/>
              <w:rPr>
                <w:rFonts w:ascii="Times New Roman" w:hAnsi="Times New Roman" w:cs="Times New Roman"/>
                <w:color w:val="000000" w:themeColor="text1"/>
                <w:sz w:val="24"/>
                <w:szCs w:val="24"/>
                <w:lang w:val="pt-BR"/>
              </w:rPr>
            </w:pPr>
            <w:r w:rsidRPr="002073D4">
              <w:rPr>
                <w:rFonts w:ascii="Times New Roman" w:eastAsia="Calibri" w:hAnsi="Times New Roman" w:cs="Times New Roman"/>
                <w:color w:val="000000" w:themeColor="text1"/>
                <w:sz w:val="24"/>
                <w:szCs w:val="24"/>
                <w:lang w:val="ro-RO"/>
              </w:rPr>
              <w:t>Crearea Comisiei municipale de atestare a cadrelor didactice</w:t>
            </w:r>
          </w:p>
        </w:tc>
        <w:tc>
          <w:tcPr>
            <w:tcW w:w="170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1"/>
              <w:shd w:val="clear" w:color="auto" w:fill="auto"/>
              <w:spacing w:after="0" w:line="240" w:lineRule="auto"/>
              <w:jc w:val="both"/>
              <w:rPr>
                <w:rStyle w:val="11pt"/>
                <w:color w:val="000000" w:themeColor="text1"/>
                <w:sz w:val="24"/>
                <w:szCs w:val="24"/>
              </w:rPr>
            </w:pPr>
          </w:p>
        </w:tc>
      </w:tr>
      <w:tr w:rsidR="000F7485" w:rsidRPr="00732252" w:rsidTr="00587B80">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pStyle w:val="1"/>
              <w:shd w:val="clear" w:color="auto" w:fill="auto"/>
              <w:spacing w:after="0" w:line="240" w:lineRule="auto"/>
              <w:jc w:val="both"/>
              <w:rPr>
                <w:color w:val="000000" w:themeColor="text1"/>
                <w:sz w:val="24"/>
                <w:szCs w:val="24"/>
                <w:lang w:val="pt-BR"/>
              </w:rPr>
            </w:pPr>
            <w:r w:rsidRPr="002073D4">
              <w:rPr>
                <w:color w:val="000000" w:themeColor="text1"/>
                <w:sz w:val="24"/>
                <w:szCs w:val="24"/>
                <w:lang w:val="pt-BR"/>
              </w:rPr>
              <w:t>Monitorizarea și evidența tinerilor specialiști angajați prin repartizarea  MEC</w:t>
            </w:r>
          </w:p>
        </w:tc>
        <w:tc>
          <w:tcPr>
            <w:tcW w:w="6095"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line="240" w:lineRule="auto"/>
              <w:jc w:val="both"/>
              <w:rPr>
                <w:rFonts w:ascii="Times New Roman" w:hAnsi="Times New Roman" w:cs="Times New Roman"/>
                <w:b/>
                <w:color w:val="000000" w:themeColor="text1"/>
                <w:sz w:val="24"/>
                <w:szCs w:val="24"/>
                <w:lang w:val="pt-BR" w:eastAsia="ar-SA"/>
              </w:rPr>
            </w:pPr>
            <w:r w:rsidRPr="002073D4">
              <w:rPr>
                <w:rFonts w:ascii="Times New Roman" w:hAnsi="Times New Roman" w:cs="Times New Roman"/>
                <w:color w:val="000000" w:themeColor="text1"/>
                <w:sz w:val="24"/>
                <w:szCs w:val="24"/>
                <w:lang w:val="pt-BR" w:eastAsia="ar-SA"/>
              </w:rPr>
              <w:t>Pentru anul de studii 2022-2023 DGETS a solicitat de la  MEC</w:t>
            </w:r>
            <w:r w:rsidRPr="002073D4">
              <w:rPr>
                <w:rFonts w:ascii="Times New Roman" w:hAnsi="Times New Roman" w:cs="Times New Roman"/>
                <w:b/>
                <w:color w:val="000000" w:themeColor="text1"/>
                <w:sz w:val="24"/>
                <w:szCs w:val="24"/>
                <w:lang w:val="pt-BR" w:eastAsia="ar-SA"/>
              </w:rPr>
              <w:t xml:space="preserve"> 509 tineri specialiști </w:t>
            </w:r>
          </w:p>
          <w:p w:rsidR="000F7485" w:rsidRPr="002073D4" w:rsidRDefault="000F7485" w:rsidP="004B2ED1">
            <w:pPr>
              <w:spacing w:after="0" w:line="240" w:lineRule="auto"/>
              <w:jc w:val="both"/>
              <w:rPr>
                <w:rFonts w:ascii="Times New Roman" w:hAnsi="Times New Roman" w:cs="Times New Roman"/>
                <w:color w:val="000000" w:themeColor="text1"/>
                <w:sz w:val="24"/>
                <w:szCs w:val="24"/>
                <w:lang w:val="pt-BR" w:eastAsia="ar-SA"/>
              </w:rPr>
            </w:pPr>
            <w:r w:rsidRPr="002073D4">
              <w:rPr>
                <w:rFonts w:ascii="Times New Roman" w:hAnsi="Times New Roman" w:cs="Times New Roman"/>
                <w:b/>
                <w:color w:val="000000" w:themeColor="text1"/>
                <w:sz w:val="24"/>
                <w:szCs w:val="24"/>
                <w:lang w:val="pt-BR" w:eastAsia="ar-SA"/>
              </w:rPr>
              <w:t xml:space="preserve">Repartizați de MEC pentru DGETS 240 </w:t>
            </w:r>
            <w:r w:rsidRPr="002073D4">
              <w:rPr>
                <w:rFonts w:ascii="Times New Roman" w:hAnsi="Times New Roman" w:cs="Times New Roman"/>
                <w:color w:val="000000" w:themeColor="text1"/>
                <w:sz w:val="24"/>
                <w:szCs w:val="24"/>
                <w:lang w:val="pt-BR" w:eastAsia="ar-SA"/>
              </w:rPr>
              <w:t>de tineri specialiști</w:t>
            </w:r>
          </w:p>
          <w:p w:rsidR="000F7485" w:rsidRPr="002073D4" w:rsidRDefault="000F7485" w:rsidP="004B2ED1">
            <w:pPr>
              <w:spacing w:after="0" w:line="240" w:lineRule="auto"/>
              <w:jc w:val="both"/>
              <w:rPr>
                <w:rFonts w:ascii="Times New Roman" w:hAnsi="Times New Roman" w:cs="Times New Roman"/>
                <w:color w:val="000000" w:themeColor="text1"/>
                <w:sz w:val="24"/>
                <w:szCs w:val="24"/>
                <w:lang w:val="pt-BR" w:eastAsia="ar-SA"/>
              </w:rPr>
            </w:pPr>
            <w:r w:rsidRPr="002073D4">
              <w:rPr>
                <w:rFonts w:ascii="Times New Roman" w:hAnsi="Times New Roman" w:cs="Times New Roman"/>
                <w:b/>
                <w:color w:val="000000" w:themeColor="text1"/>
                <w:sz w:val="24"/>
                <w:szCs w:val="24"/>
                <w:lang w:val="pt-BR" w:eastAsia="ar-SA"/>
              </w:rPr>
              <w:t>La data de 31.03.23</w:t>
            </w:r>
            <w:r w:rsidRPr="002073D4">
              <w:rPr>
                <w:rFonts w:ascii="Times New Roman" w:hAnsi="Times New Roman" w:cs="Times New Roman"/>
                <w:b/>
                <w:color w:val="000000" w:themeColor="text1"/>
                <w:sz w:val="24"/>
                <w:szCs w:val="24"/>
                <w:lang w:val="pt-BR"/>
              </w:rPr>
              <w:t xml:space="preserve"> a</w:t>
            </w:r>
            <w:r w:rsidRPr="002073D4">
              <w:rPr>
                <w:rFonts w:ascii="Times New Roman" w:hAnsi="Times New Roman" w:cs="Times New Roman"/>
                <w:b/>
                <w:color w:val="000000" w:themeColor="text1"/>
                <w:sz w:val="24"/>
                <w:szCs w:val="24"/>
                <w:lang w:val="pt-BR" w:eastAsia="ar-SA"/>
              </w:rPr>
              <w:t xml:space="preserve">ngajați în sistem </w:t>
            </w:r>
            <w:r w:rsidRPr="002073D4">
              <w:rPr>
                <w:rFonts w:ascii="Times New Roman" w:hAnsi="Times New Roman" w:cs="Times New Roman"/>
                <w:b/>
                <w:color w:val="000000" w:themeColor="text1"/>
                <w:sz w:val="24"/>
                <w:szCs w:val="24"/>
                <w:lang w:val="pt-BR"/>
              </w:rPr>
              <w:t xml:space="preserve">- </w:t>
            </w:r>
            <w:r w:rsidRPr="002073D4">
              <w:rPr>
                <w:rFonts w:ascii="Times New Roman" w:hAnsi="Times New Roman" w:cs="Times New Roman"/>
                <w:b/>
                <w:color w:val="000000" w:themeColor="text1"/>
                <w:sz w:val="24"/>
                <w:szCs w:val="24"/>
                <w:lang w:val="pt-BR" w:eastAsia="ar-SA"/>
              </w:rPr>
              <w:t xml:space="preserve"> 117 Tineri Specialişti</w:t>
            </w:r>
            <w:r w:rsidRPr="002073D4">
              <w:rPr>
                <w:rFonts w:ascii="Times New Roman" w:hAnsi="Times New Roman" w:cs="Times New Roman"/>
                <w:color w:val="000000" w:themeColor="text1"/>
                <w:sz w:val="24"/>
                <w:szCs w:val="24"/>
                <w:lang w:val="pt-BR" w:eastAsia="ar-SA"/>
              </w:rPr>
              <w:t xml:space="preserve"> inclusiv:</w:t>
            </w:r>
          </w:p>
          <w:p w:rsidR="000F7485" w:rsidRPr="002073D4" w:rsidRDefault="000F7485" w:rsidP="004B2ED1">
            <w:pPr>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b/>
                <w:color w:val="000000" w:themeColor="text1"/>
                <w:sz w:val="24"/>
                <w:szCs w:val="24"/>
                <w:lang w:val="pt-BR" w:eastAsia="ar-SA"/>
              </w:rPr>
              <w:t>- 28</w:t>
            </w:r>
            <w:r w:rsidRPr="002073D4">
              <w:rPr>
                <w:rFonts w:ascii="Times New Roman" w:hAnsi="Times New Roman" w:cs="Times New Roman"/>
                <w:color w:val="000000" w:themeColor="text1"/>
                <w:sz w:val="24"/>
                <w:szCs w:val="24"/>
                <w:lang w:val="pt-BR" w:eastAsia="ar-SA"/>
              </w:rPr>
              <w:t xml:space="preserve"> </w:t>
            </w:r>
            <w:r w:rsidRPr="002073D4">
              <w:rPr>
                <w:rFonts w:ascii="Times New Roman" w:hAnsi="Times New Roman" w:cs="Times New Roman"/>
                <w:color w:val="000000" w:themeColor="text1"/>
                <w:sz w:val="24"/>
                <w:szCs w:val="24"/>
                <w:lang w:val="pt-BR"/>
              </w:rPr>
              <w:t>în instituțiile de învăţământ preşcolar;</w:t>
            </w:r>
          </w:p>
          <w:p w:rsidR="000F7485" w:rsidRPr="002073D4" w:rsidRDefault="000F7485" w:rsidP="004B2ED1">
            <w:pPr>
              <w:spacing w:after="0"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b/>
                <w:color w:val="000000" w:themeColor="text1"/>
                <w:sz w:val="24"/>
                <w:szCs w:val="24"/>
                <w:lang w:val="pt-BR"/>
              </w:rPr>
              <w:t xml:space="preserve">- </w:t>
            </w:r>
            <w:r w:rsidRPr="002073D4">
              <w:rPr>
                <w:rFonts w:ascii="Times New Roman" w:hAnsi="Times New Roman" w:cs="Times New Roman"/>
                <w:b/>
                <w:color w:val="000000" w:themeColor="text1"/>
                <w:sz w:val="24"/>
                <w:szCs w:val="24"/>
                <w:lang w:val="pt-BR" w:eastAsia="ar-SA"/>
              </w:rPr>
              <w:t>89</w:t>
            </w:r>
            <w:r w:rsidRPr="002073D4">
              <w:rPr>
                <w:rFonts w:ascii="Times New Roman" w:hAnsi="Times New Roman" w:cs="Times New Roman"/>
                <w:color w:val="000000" w:themeColor="text1"/>
                <w:sz w:val="24"/>
                <w:szCs w:val="24"/>
                <w:lang w:val="pt-BR" w:eastAsia="ar-SA"/>
              </w:rPr>
              <w:t xml:space="preserve"> </w:t>
            </w:r>
            <w:r w:rsidRPr="002073D4">
              <w:rPr>
                <w:rFonts w:ascii="Times New Roman" w:hAnsi="Times New Roman" w:cs="Times New Roman"/>
                <w:color w:val="000000" w:themeColor="text1"/>
                <w:sz w:val="24"/>
                <w:szCs w:val="24"/>
                <w:lang w:val="pt-BR"/>
              </w:rPr>
              <w:t>în instituțiile de învățământ primar/secundar, ciclul I și ciclul II</w:t>
            </w: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7F1DB4" w:rsidP="00625609">
            <w:pPr>
              <w:pStyle w:val="Frspaiere"/>
              <w:spacing w:line="276" w:lineRule="auto"/>
              <w:jc w:val="both"/>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t>03.04- 07.04.2023</w:t>
            </w:r>
          </w:p>
        </w:tc>
        <w:tc>
          <w:tcPr>
            <w:tcW w:w="1842"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line="240"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Completarea efectivului de personal,conform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rPr>
                <w:rFonts w:ascii="Times New Roman" w:hAnsi="Times New Roman" w:cs="Times New Roman"/>
                <w:color w:val="000000" w:themeColor="text1"/>
                <w:sz w:val="24"/>
                <w:szCs w:val="24"/>
                <w:lang w:val="pt-BR"/>
              </w:rPr>
            </w:pPr>
          </w:p>
        </w:tc>
      </w:tr>
      <w:tr w:rsidR="000F7485" w:rsidRPr="002073D4" w:rsidTr="00587B80">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pStyle w:val="Frspaiere"/>
              <w:spacing w:line="276" w:lineRule="auto"/>
              <w:jc w:val="both"/>
              <w:rPr>
                <w:rFonts w:ascii="Times New Roman" w:hAnsi="Times New Roman" w:cs="Times New Roman"/>
                <w:color w:val="000000" w:themeColor="text1"/>
                <w:sz w:val="24"/>
                <w:szCs w:val="24"/>
              </w:rPr>
            </w:pPr>
            <w:r w:rsidRPr="002073D4">
              <w:rPr>
                <w:rFonts w:ascii="Times New Roman" w:hAnsi="Times New Roman" w:cs="Times New Roman"/>
                <w:color w:val="000000" w:themeColor="text1"/>
                <w:sz w:val="24"/>
                <w:szCs w:val="24"/>
                <w:lang w:val="pt-BR"/>
              </w:rPr>
              <w:t>Raportarea privind funcțiile v</w:t>
            </w:r>
            <w:proofErr w:type="spellStart"/>
            <w:r w:rsidRPr="002073D4">
              <w:rPr>
                <w:rFonts w:ascii="Times New Roman" w:hAnsi="Times New Roman" w:cs="Times New Roman"/>
                <w:color w:val="000000" w:themeColor="text1"/>
                <w:sz w:val="24"/>
                <w:szCs w:val="24"/>
              </w:rPr>
              <w:t>acante</w:t>
            </w:r>
            <w:proofErr w:type="spellEnd"/>
            <w:r w:rsidRPr="002073D4">
              <w:rPr>
                <w:rFonts w:ascii="Times New Roman" w:hAnsi="Times New Roman" w:cs="Times New Roman"/>
                <w:color w:val="000000" w:themeColor="text1"/>
                <w:sz w:val="24"/>
                <w:szCs w:val="24"/>
              </w:rPr>
              <w:t xml:space="preserve"> </w:t>
            </w:r>
            <w:proofErr w:type="spellStart"/>
            <w:r w:rsidRPr="002073D4">
              <w:rPr>
                <w:rFonts w:ascii="Times New Roman" w:hAnsi="Times New Roman" w:cs="Times New Roman"/>
                <w:color w:val="000000" w:themeColor="text1"/>
                <w:sz w:val="24"/>
                <w:szCs w:val="24"/>
              </w:rPr>
              <w:t>în</w:t>
            </w:r>
            <w:proofErr w:type="spellEnd"/>
            <w:r w:rsidRPr="002073D4">
              <w:rPr>
                <w:rFonts w:ascii="Times New Roman" w:hAnsi="Times New Roman" w:cs="Times New Roman"/>
                <w:color w:val="000000" w:themeColor="text1"/>
                <w:sz w:val="24"/>
                <w:szCs w:val="24"/>
              </w:rPr>
              <w:t xml:space="preserve"> </w:t>
            </w:r>
            <w:proofErr w:type="spellStart"/>
            <w:r w:rsidRPr="002073D4">
              <w:rPr>
                <w:rFonts w:ascii="Times New Roman" w:hAnsi="Times New Roman" w:cs="Times New Roman"/>
                <w:color w:val="000000" w:themeColor="text1"/>
                <w:sz w:val="24"/>
                <w:szCs w:val="24"/>
              </w:rPr>
              <w:t>instituțiile</w:t>
            </w:r>
            <w:proofErr w:type="spellEnd"/>
            <w:r w:rsidRPr="002073D4">
              <w:rPr>
                <w:rFonts w:ascii="Times New Roman" w:hAnsi="Times New Roman" w:cs="Times New Roman"/>
                <w:color w:val="000000" w:themeColor="text1"/>
                <w:sz w:val="24"/>
                <w:szCs w:val="24"/>
              </w:rPr>
              <w:t xml:space="preserve"> de </w:t>
            </w:r>
            <w:proofErr w:type="spellStart"/>
            <w:r w:rsidRPr="002073D4">
              <w:rPr>
                <w:rFonts w:ascii="Times New Roman" w:hAnsi="Times New Roman" w:cs="Times New Roman"/>
                <w:color w:val="000000" w:themeColor="text1"/>
                <w:sz w:val="24"/>
                <w:szCs w:val="24"/>
              </w:rPr>
              <w:t>învățământ</w:t>
            </w:r>
            <w:proofErr w:type="spellEnd"/>
            <w:r w:rsidRPr="002073D4">
              <w:rPr>
                <w:rFonts w:ascii="Times New Roman" w:hAnsi="Times New Roman" w:cs="Times New Roman"/>
                <w:color w:val="000000" w:themeColor="text1"/>
                <w:sz w:val="24"/>
                <w:szCs w:val="24"/>
              </w:rPr>
              <w:t xml:space="preserve"> general</w:t>
            </w:r>
          </w:p>
        </w:tc>
        <w:tc>
          <w:tcPr>
            <w:tcW w:w="6095"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Total </w:t>
            </w:r>
            <w:r w:rsidR="007F1DB4" w:rsidRPr="002073D4">
              <w:rPr>
                <w:rFonts w:ascii="Times New Roman" w:hAnsi="Times New Roman" w:cs="Times New Roman"/>
                <w:b/>
                <w:color w:val="000000" w:themeColor="text1"/>
                <w:sz w:val="24"/>
                <w:szCs w:val="24"/>
                <w:lang w:val="pt-BR"/>
              </w:rPr>
              <w:t>401</w:t>
            </w:r>
            <w:r w:rsidRPr="002073D4">
              <w:rPr>
                <w:rFonts w:ascii="Times New Roman" w:hAnsi="Times New Roman" w:cs="Times New Roman"/>
                <w:b/>
                <w:color w:val="000000" w:themeColor="text1"/>
                <w:sz w:val="24"/>
                <w:szCs w:val="24"/>
                <w:lang w:val="pt-BR"/>
              </w:rPr>
              <w:t xml:space="preserve"> de funcții</w:t>
            </w:r>
            <w:r w:rsidRPr="002073D4">
              <w:rPr>
                <w:rFonts w:ascii="Times New Roman" w:hAnsi="Times New Roman" w:cs="Times New Roman"/>
                <w:color w:val="000000" w:themeColor="text1"/>
                <w:sz w:val="24"/>
                <w:szCs w:val="24"/>
                <w:lang w:val="pt-BR"/>
              </w:rPr>
              <w:t xml:space="preserve"> vacante,</w:t>
            </w:r>
          </w:p>
          <w:p w:rsidR="000F7485" w:rsidRPr="002073D4" w:rsidRDefault="007F1DB4" w:rsidP="0023632B">
            <w:pPr>
              <w:pStyle w:val="Listparagraf"/>
              <w:numPr>
                <w:ilvl w:val="0"/>
                <w:numId w:val="5"/>
              </w:numPr>
              <w:rPr>
                <w:color w:val="000000" w:themeColor="text1"/>
                <w:sz w:val="24"/>
                <w:szCs w:val="24"/>
                <w:lang w:val="pt-BR"/>
              </w:rPr>
            </w:pPr>
            <w:r w:rsidRPr="002073D4">
              <w:rPr>
                <w:b/>
                <w:color w:val="000000" w:themeColor="text1"/>
                <w:sz w:val="24"/>
                <w:szCs w:val="24"/>
                <w:lang w:val="pt-BR"/>
              </w:rPr>
              <w:t>285</w:t>
            </w:r>
            <w:r w:rsidR="000F7485" w:rsidRPr="002073D4">
              <w:rPr>
                <w:b/>
                <w:color w:val="000000" w:themeColor="text1"/>
                <w:sz w:val="24"/>
                <w:szCs w:val="24"/>
                <w:lang w:val="pt-BR"/>
              </w:rPr>
              <w:t xml:space="preserve">,75 </w:t>
            </w:r>
            <w:r w:rsidR="000F7485" w:rsidRPr="002073D4">
              <w:rPr>
                <w:color w:val="000000" w:themeColor="text1"/>
                <w:sz w:val="24"/>
                <w:szCs w:val="24"/>
                <w:lang w:val="pt-BR"/>
              </w:rPr>
              <w:t>în instituțiile de educație preșcolară,</w:t>
            </w:r>
          </w:p>
          <w:p w:rsidR="000F7485" w:rsidRPr="002073D4" w:rsidRDefault="000F7485" w:rsidP="0023632B">
            <w:pPr>
              <w:pStyle w:val="Listparagraf"/>
              <w:numPr>
                <w:ilvl w:val="0"/>
                <w:numId w:val="5"/>
              </w:numPr>
              <w:rPr>
                <w:color w:val="000000" w:themeColor="text1"/>
                <w:sz w:val="24"/>
                <w:szCs w:val="24"/>
                <w:lang w:val="pt-BR"/>
              </w:rPr>
            </w:pPr>
            <w:r w:rsidRPr="002073D4">
              <w:rPr>
                <w:b/>
                <w:color w:val="000000" w:themeColor="text1"/>
                <w:sz w:val="24"/>
                <w:szCs w:val="24"/>
                <w:lang w:val="pt-BR"/>
              </w:rPr>
              <w:t>1</w:t>
            </w:r>
            <w:r w:rsidR="007F1DB4" w:rsidRPr="002073D4">
              <w:rPr>
                <w:b/>
                <w:color w:val="000000" w:themeColor="text1"/>
                <w:sz w:val="24"/>
                <w:szCs w:val="24"/>
                <w:lang w:val="pt-BR"/>
              </w:rPr>
              <w:t>15</w:t>
            </w:r>
            <w:r w:rsidRPr="002073D4">
              <w:rPr>
                <w:b/>
                <w:color w:val="000000" w:themeColor="text1"/>
                <w:sz w:val="24"/>
                <w:szCs w:val="24"/>
                <w:lang w:val="pt-BR"/>
              </w:rPr>
              <w:t>,</w:t>
            </w:r>
            <w:r w:rsidR="007F1DB4" w:rsidRPr="002073D4">
              <w:rPr>
                <w:b/>
                <w:color w:val="000000" w:themeColor="text1"/>
                <w:sz w:val="24"/>
                <w:szCs w:val="24"/>
                <w:lang w:val="pt-BR"/>
              </w:rPr>
              <w:t>25</w:t>
            </w:r>
            <w:r w:rsidRPr="002073D4">
              <w:rPr>
                <w:b/>
                <w:color w:val="000000" w:themeColor="text1"/>
                <w:sz w:val="24"/>
                <w:szCs w:val="24"/>
                <w:lang w:val="pt-BR"/>
              </w:rPr>
              <w:t xml:space="preserve"> </w:t>
            </w:r>
            <w:r w:rsidRPr="002073D4">
              <w:rPr>
                <w:color w:val="000000" w:themeColor="text1"/>
                <w:sz w:val="24"/>
                <w:szCs w:val="24"/>
                <w:lang w:val="pt-BR"/>
              </w:rPr>
              <w:t xml:space="preserve"> în instituțiile de învățământ primar/secundar, ciclul I și ciclul II</w:t>
            </w:r>
          </w:p>
          <w:p w:rsidR="000F7485" w:rsidRPr="002073D4" w:rsidRDefault="000F7485" w:rsidP="00F912C6">
            <w:pPr>
              <w:pStyle w:val="Listparagraf"/>
              <w:numPr>
                <w:ilvl w:val="0"/>
                <w:numId w:val="5"/>
              </w:numPr>
              <w:rPr>
                <w:color w:val="000000" w:themeColor="text1"/>
                <w:sz w:val="24"/>
                <w:szCs w:val="24"/>
                <w:lang w:val="pt-BR"/>
              </w:rPr>
            </w:pPr>
            <w:r w:rsidRPr="002073D4">
              <w:rPr>
                <w:b/>
                <w:color w:val="000000" w:themeColor="text1"/>
                <w:sz w:val="24"/>
                <w:szCs w:val="24"/>
                <w:lang w:val="pt-BR"/>
              </w:rPr>
              <w:t>Posturi  nedidactice</w:t>
            </w:r>
            <w:r w:rsidRPr="002073D4">
              <w:rPr>
                <w:color w:val="000000" w:themeColor="text1"/>
                <w:sz w:val="24"/>
                <w:szCs w:val="24"/>
                <w:lang w:val="pt-BR"/>
              </w:rPr>
              <w:t xml:space="preserve"> –  total  </w:t>
            </w:r>
            <w:r w:rsidR="007F1DB4" w:rsidRPr="002073D4">
              <w:rPr>
                <w:b/>
                <w:color w:val="000000" w:themeColor="text1"/>
                <w:sz w:val="24"/>
                <w:szCs w:val="24"/>
                <w:lang w:val="pt-BR"/>
              </w:rPr>
              <w:t>295,7</w:t>
            </w:r>
            <w:r w:rsidRPr="002073D4">
              <w:rPr>
                <w:b/>
                <w:color w:val="000000" w:themeColor="text1"/>
                <w:sz w:val="24"/>
                <w:szCs w:val="24"/>
                <w:lang w:val="pt-BR"/>
              </w:rPr>
              <w:t xml:space="preserve">5 </w:t>
            </w:r>
            <w:r w:rsidRPr="002073D4">
              <w:rPr>
                <w:color w:val="000000" w:themeColor="text1"/>
                <w:sz w:val="24"/>
                <w:szCs w:val="24"/>
                <w:lang w:val="pt-BR"/>
              </w:rPr>
              <w:t>funcții vacante.</w:t>
            </w:r>
          </w:p>
        </w:tc>
        <w:tc>
          <w:tcPr>
            <w:tcW w:w="2127" w:type="dxa"/>
            <w:tcBorders>
              <w:top w:val="single" w:sz="4" w:space="0" w:color="000000"/>
              <w:left w:val="single" w:sz="4" w:space="0" w:color="000000"/>
              <w:bottom w:val="single" w:sz="4" w:space="0" w:color="000000"/>
              <w:right w:val="single" w:sz="4" w:space="0" w:color="000000"/>
            </w:tcBorders>
            <w:vAlign w:val="center"/>
          </w:tcPr>
          <w:p w:rsidR="000F7485" w:rsidRPr="002073D4" w:rsidRDefault="007F1DB4" w:rsidP="004B2ED1">
            <w:pPr>
              <w:pStyle w:val="Frspaiere"/>
              <w:spacing w:line="276" w:lineRule="auto"/>
              <w:jc w:val="both"/>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t>03.04- 07.04.2023</w:t>
            </w:r>
          </w:p>
        </w:tc>
        <w:tc>
          <w:tcPr>
            <w:tcW w:w="1842" w:type="dxa"/>
            <w:tcBorders>
              <w:top w:val="single" w:sz="4" w:space="0" w:color="000000"/>
              <w:left w:val="single" w:sz="4" w:space="0" w:color="000000"/>
              <w:bottom w:val="single" w:sz="4" w:space="0" w:color="000000"/>
              <w:right w:val="single" w:sz="4" w:space="0" w:color="000000"/>
            </w:tcBorders>
            <w:vAlign w:val="center"/>
          </w:tcPr>
          <w:p w:rsidR="000F7485" w:rsidRPr="002073D4" w:rsidRDefault="000F7485" w:rsidP="004B2ED1">
            <w:pPr>
              <w:pStyle w:val="Frspaiere"/>
              <w:spacing w:line="276" w:lineRule="auto"/>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Accesul la informație</w:t>
            </w:r>
          </w:p>
          <w:p w:rsidR="000F7485" w:rsidRPr="002073D4" w:rsidRDefault="000F7485" w:rsidP="004B2ED1">
            <w:pPr>
              <w:pStyle w:val="Frspaiere"/>
              <w:spacing w:line="276" w:lineRule="auto"/>
              <w:jc w:val="both"/>
              <w:rPr>
                <w:rFonts w:ascii="Times New Roman" w:hAnsi="Times New Roman" w:cs="Times New Roman"/>
                <w:color w:val="000000" w:themeColor="text1"/>
                <w:sz w:val="24"/>
                <w:szCs w:val="24"/>
                <w:lang w:val="pt-BR"/>
              </w:rPr>
            </w:pPr>
          </w:p>
          <w:p w:rsidR="000F7485" w:rsidRPr="002073D4" w:rsidRDefault="000F7485" w:rsidP="004B2ED1">
            <w:pPr>
              <w:pStyle w:val="Frspaiere"/>
              <w:spacing w:line="276" w:lineRule="auto"/>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rPr>
                <w:rFonts w:ascii="Times New Roman" w:hAnsi="Times New Roman" w:cs="Times New Roman"/>
                <w:color w:val="000000" w:themeColor="text1"/>
                <w:sz w:val="24"/>
                <w:szCs w:val="24"/>
                <w:lang w:val="pt-BR"/>
              </w:rPr>
            </w:pPr>
          </w:p>
        </w:tc>
      </w:tr>
      <w:tr w:rsidR="000F7485" w:rsidRPr="00732252" w:rsidTr="00587B80">
        <w:tc>
          <w:tcPr>
            <w:tcW w:w="3686" w:type="dxa"/>
            <w:tcBorders>
              <w:top w:val="single" w:sz="4" w:space="0" w:color="000000"/>
              <w:left w:val="single" w:sz="4" w:space="0" w:color="000000"/>
              <w:bottom w:val="single" w:sz="4" w:space="0" w:color="000000"/>
              <w:right w:val="single" w:sz="4" w:space="0" w:color="000000"/>
            </w:tcBorders>
            <w:vAlign w:val="center"/>
            <w:hideMark/>
          </w:tcPr>
          <w:p w:rsidR="000F7485" w:rsidRPr="002073D4" w:rsidRDefault="000F7485" w:rsidP="00A010E3">
            <w:pPr>
              <w:pStyle w:val="Frspaiere"/>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Acordarea asistenței metodice conducătorilor instituții de învățământ general pe segment de resurse umane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0F7485" w:rsidRPr="002073D4" w:rsidRDefault="000F7485" w:rsidP="007F1DB4">
            <w:pPr>
              <w:pStyle w:val="Frspaiere"/>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Au fost acordate </w:t>
            </w:r>
            <w:r w:rsidR="007F1DB4" w:rsidRPr="002073D4">
              <w:rPr>
                <w:rFonts w:ascii="Times New Roman" w:hAnsi="Times New Roman" w:cs="Times New Roman"/>
                <w:color w:val="000000" w:themeColor="text1"/>
                <w:sz w:val="24"/>
                <w:szCs w:val="24"/>
                <w:lang w:val="pt-BR"/>
              </w:rPr>
              <w:t>135</w:t>
            </w:r>
            <w:r w:rsidRPr="002073D4">
              <w:rPr>
                <w:rFonts w:ascii="Times New Roman" w:hAnsi="Times New Roman" w:cs="Times New Roman"/>
                <w:color w:val="000000" w:themeColor="text1"/>
                <w:sz w:val="24"/>
                <w:szCs w:val="24"/>
                <w:lang w:val="pt-BR"/>
              </w:rPr>
              <w:t xml:space="preserve"> de asistențe metodice</w:t>
            </w:r>
          </w:p>
        </w:tc>
        <w:tc>
          <w:tcPr>
            <w:tcW w:w="2127" w:type="dxa"/>
            <w:tcBorders>
              <w:top w:val="single" w:sz="4" w:space="0" w:color="000000"/>
              <w:left w:val="single" w:sz="4" w:space="0" w:color="000000"/>
              <w:bottom w:val="single" w:sz="4" w:space="0" w:color="000000"/>
              <w:right w:val="single" w:sz="4" w:space="0" w:color="000000"/>
            </w:tcBorders>
            <w:vAlign w:val="center"/>
          </w:tcPr>
          <w:p w:rsidR="000F7485" w:rsidRPr="002073D4" w:rsidRDefault="00A615B8" w:rsidP="0032576F">
            <w:pPr>
              <w:pStyle w:val="Frspaiere"/>
              <w:rPr>
                <w:rFonts w:ascii="Times New Roman" w:hAnsi="Times New Roman" w:cs="Times New Roman"/>
                <w:b/>
                <w:color w:val="000000" w:themeColor="text1"/>
                <w:sz w:val="24"/>
                <w:szCs w:val="24"/>
              </w:rPr>
            </w:pPr>
            <w:r w:rsidRPr="002073D4">
              <w:rPr>
                <w:rFonts w:ascii="Times New Roman" w:hAnsi="Times New Roman" w:cs="Times New Roman"/>
                <w:b/>
                <w:color w:val="000000" w:themeColor="text1"/>
                <w:sz w:val="24"/>
                <w:szCs w:val="24"/>
                <w:lang w:val="ro-RO" w:eastAsia="ro-RO"/>
              </w:rPr>
              <w:t>03.04-07.04.2023</w:t>
            </w:r>
          </w:p>
        </w:tc>
        <w:tc>
          <w:tcPr>
            <w:tcW w:w="1842" w:type="dxa"/>
            <w:tcBorders>
              <w:top w:val="single" w:sz="4" w:space="0" w:color="000000"/>
              <w:left w:val="single" w:sz="4" w:space="0" w:color="000000"/>
              <w:bottom w:val="single" w:sz="4" w:space="0" w:color="000000"/>
              <w:right w:val="single" w:sz="4" w:space="0" w:color="000000"/>
            </w:tcBorders>
            <w:vAlign w:val="center"/>
          </w:tcPr>
          <w:p w:rsidR="000F7485" w:rsidRPr="002073D4" w:rsidRDefault="000F7485" w:rsidP="00A010E3">
            <w:pPr>
              <w:pStyle w:val="Frspaiere"/>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Perfectarea documentației de personal în strictă corespundere cu actele normative în vigoare </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0F7485" w:rsidRPr="002073D4" w:rsidRDefault="000F7485" w:rsidP="00A010E3">
            <w:pPr>
              <w:pStyle w:val="Frspaiere"/>
              <w:rPr>
                <w:rFonts w:ascii="Times New Roman" w:hAnsi="Times New Roman" w:cs="Times New Roman"/>
                <w:color w:val="000000" w:themeColor="text1"/>
                <w:sz w:val="24"/>
                <w:szCs w:val="24"/>
                <w:lang w:val="pt-BR"/>
              </w:rPr>
            </w:pPr>
          </w:p>
        </w:tc>
      </w:tr>
      <w:tr w:rsidR="000F7485" w:rsidRPr="002073D4" w:rsidTr="00587B80">
        <w:trPr>
          <w:trHeight w:val="70"/>
        </w:trPr>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40"/>
              <w:shd w:val="clear" w:color="auto" w:fill="auto"/>
              <w:spacing w:after="0" w:line="240" w:lineRule="exact"/>
              <w:ind w:left="164"/>
              <w:jc w:val="left"/>
              <w:rPr>
                <w:color w:val="000000" w:themeColor="text1"/>
                <w:sz w:val="24"/>
                <w:szCs w:val="24"/>
                <w:lang w:val="pt-BR" w:eastAsia="en-US"/>
              </w:rPr>
            </w:pPr>
            <w:r w:rsidRPr="002073D4">
              <w:rPr>
                <w:color w:val="000000" w:themeColor="text1"/>
                <w:sz w:val="24"/>
                <w:szCs w:val="24"/>
                <w:lang w:val="ro-MO"/>
              </w:rPr>
              <w:t>Administrarea sistemului informaţional SIME pentru instituţiile de învăţământ primar şi secundar, ciclul I şi II şi pentru IET din mun. Chişinău</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40"/>
              <w:shd w:val="clear" w:color="auto" w:fill="auto"/>
              <w:spacing w:after="0" w:line="240" w:lineRule="exact"/>
              <w:jc w:val="both"/>
              <w:rPr>
                <w:b/>
                <w:color w:val="000000" w:themeColor="text1"/>
                <w:sz w:val="24"/>
                <w:szCs w:val="24"/>
                <w:lang w:val="pt-BR" w:eastAsia="en-US"/>
              </w:rPr>
            </w:pPr>
          </w:p>
          <w:p w:rsidR="000F7485" w:rsidRPr="002073D4" w:rsidRDefault="000F7485" w:rsidP="004B2ED1">
            <w:pPr>
              <w:pStyle w:val="7"/>
              <w:spacing w:after="0" w:line="240" w:lineRule="auto"/>
              <w:ind w:left="0" w:firstLine="34"/>
              <w:rPr>
                <w:rFonts w:ascii="Times New Roman" w:hAnsi="Times New Roman" w:cs="Times New Roman"/>
                <w:color w:val="000000" w:themeColor="text1"/>
                <w:sz w:val="24"/>
                <w:szCs w:val="24"/>
                <w:lang w:val="ro-RO" w:eastAsia="en-US"/>
              </w:rPr>
            </w:pPr>
            <w:r w:rsidRPr="002073D4">
              <w:rPr>
                <w:rFonts w:ascii="Times New Roman" w:eastAsia="Times New Roman" w:hAnsi="Times New Roman" w:cs="Times New Roman"/>
                <w:color w:val="000000" w:themeColor="text1"/>
                <w:sz w:val="24"/>
                <w:szCs w:val="24"/>
                <w:lang w:val="pt-BR" w:eastAsia="en-US"/>
              </w:rPr>
              <w:t xml:space="preserve">La etapa dată  se administrează </w:t>
            </w:r>
            <w:r w:rsidRPr="002073D4">
              <w:rPr>
                <w:rFonts w:ascii="Times New Roman" w:eastAsia="Times New Roman" w:hAnsi="Times New Roman" w:cs="Times New Roman"/>
                <w:b/>
                <w:color w:val="000000" w:themeColor="text1"/>
                <w:sz w:val="24"/>
                <w:szCs w:val="24"/>
                <w:lang w:val="pt-BR" w:eastAsia="en-US"/>
              </w:rPr>
              <w:t>157 de instituţii</w:t>
            </w:r>
            <w:r w:rsidRPr="002073D4">
              <w:rPr>
                <w:rFonts w:ascii="Times New Roman" w:eastAsia="Times New Roman" w:hAnsi="Times New Roman" w:cs="Times New Roman"/>
                <w:color w:val="000000" w:themeColor="text1"/>
                <w:sz w:val="24"/>
                <w:szCs w:val="24"/>
                <w:lang w:val="pt-BR" w:eastAsia="en-US"/>
              </w:rPr>
              <w:t xml:space="preserve"> ai sistemului SIME (</w:t>
            </w:r>
            <w:r w:rsidRPr="002073D4">
              <w:rPr>
                <w:rFonts w:ascii="Times New Roman" w:hAnsi="Times New Roman" w:cs="Times New Roman"/>
                <w:b/>
                <w:color w:val="000000" w:themeColor="text1"/>
                <w:sz w:val="24"/>
                <w:szCs w:val="24"/>
                <w:lang w:val="pt-BR" w:eastAsia="en-US"/>
              </w:rPr>
              <w:t>150 de instituţii</w:t>
            </w:r>
            <w:r w:rsidRPr="002073D4">
              <w:rPr>
                <w:rFonts w:ascii="Times New Roman" w:hAnsi="Times New Roman" w:cs="Times New Roman"/>
                <w:color w:val="000000" w:themeColor="text1"/>
                <w:sz w:val="24"/>
                <w:szCs w:val="24"/>
                <w:lang w:val="pt-BR" w:eastAsia="en-US"/>
              </w:rPr>
              <w:t xml:space="preserve"> </w:t>
            </w:r>
            <w:r w:rsidRPr="002073D4">
              <w:rPr>
                <w:rFonts w:ascii="Times New Roman" w:hAnsi="Times New Roman" w:cs="Times New Roman"/>
                <w:b/>
                <w:color w:val="000000" w:themeColor="text1"/>
                <w:sz w:val="24"/>
                <w:szCs w:val="24"/>
                <w:lang w:val="pt-BR" w:eastAsia="en-US"/>
              </w:rPr>
              <w:t>de învăţământ primar, secundar</w:t>
            </w:r>
            <w:r w:rsidRPr="002073D4">
              <w:rPr>
                <w:rFonts w:ascii="Times New Roman" w:hAnsi="Times New Roman" w:cs="Times New Roman"/>
                <w:color w:val="000000" w:themeColor="text1"/>
                <w:sz w:val="24"/>
                <w:szCs w:val="24"/>
                <w:lang w:val="pt-BR" w:eastAsia="en-US"/>
              </w:rPr>
              <w:t xml:space="preserve">,  ciclul I şi II din mun. Chişinău  şi </w:t>
            </w:r>
            <w:r w:rsidRPr="002073D4">
              <w:rPr>
                <w:rFonts w:ascii="Times New Roman" w:hAnsi="Times New Roman" w:cs="Times New Roman"/>
                <w:b/>
                <w:color w:val="000000" w:themeColor="text1"/>
                <w:sz w:val="24"/>
                <w:szCs w:val="24"/>
                <w:lang w:val="pt-BR" w:eastAsia="en-US"/>
              </w:rPr>
              <w:t>7 instituţii Republicane</w:t>
            </w:r>
            <w:r w:rsidRPr="002073D4">
              <w:rPr>
                <w:rFonts w:ascii="Times New Roman" w:hAnsi="Times New Roman" w:cs="Times New Roman"/>
                <w:color w:val="000000" w:themeColor="text1"/>
                <w:sz w:val="24"/>
                <w:szCs w:val="24"/>
                <w:lang w:val="pt-BR" w:eastAsia="en-US"/>
              </w:rPr>
              <w:t>).</w:t>
            </w:r>
            <w:r w:rsidRPr="002073D4">
              <w:rPr>
                <w:rFonts w:ascii="Times New Roman" w:hAnsi="Times New Roman" w:cs="Times New Roman"/>
                <w:color w:val="000000" w:themeColor="text1"/>
                <w:sz w:val="24"/>
                <w:szCs w:val="24"/>
                <w:lang w:val="ro-RO" w:eastAsia="en-US"/>
              </w:rPr>
              <w:t xml:space="preserve"> În acest sistem se </w:t>
            </w:r>
            <w:proofErr w:type="spellStart"/>
            <w:r w:rsidRPr="002073D4">
              <w:rPr>
                <w:rFonts w:ascii="Times New Roman" w:hAnsi="Times New Roman" w:cs="Times New Roman"/>
                <w:color w:val="000000" w:themeColor="text1"/>
                <w:sz w:val="24"/>
                <w:szCs w:val="24"/>
                <w:lang w:val="ro-RO" w:eastAsia="en-US"/>
              </w:rPr>
              <w:t>realizeayă</w:t>
            </w:r>
            <w:proofErr w:type="spellEnd"/>
            <w:r w:rsidRPr="002073D4">
              <w:rPr>
                <w:rFonts w:ascii="Times New Roman" w:hAnsi="Times New Roman" w:cs="Times New Roman"/>
                <w:color w:val="000000" w:themeColor="text1"/>
                <w:sz w:val="24"/>
                <w:szCs w:val="24"/>
                <w:lang w:val="ro-RO" w:eastAsia="en-US"/>
              </w:rPr>
              <w:t xml:space="preserve"> următoarele acţiuni:</w:t>
            </w:r>
          </w:p>
          <w:p w:rsidR="000F7485" w:rsidRPr="002073D4" w:rsidRDefault="000F7485" w:rsidP="00134F6F">
            <w:pPr>
              <w:pStyle w:val="normal0"/>
              <w:numPr>
                <w:ilvl w:val="0"/>
                <w:numId w:val="27"/>
              </w:numPr>
              <w:pBdr>
                <w:top w:val="single" w:sz="2" w:space="0" w:color="FFFFFF" w:shadow="1"/>
                <w:left w:val="single" w:sz="2" w:space="0" w:color="FFFFFF" w:shadow="1"/>
                <w:bottom w:val="single" w:sz="2" w:space="0" w:color="FFFFFF" w:shadow="1"/>
                <w:right w:val="single" w:sz="2" w:space="0" w:color="FFFFFF" w:shadow="1"/>
              </w:pBdr>
              <w:spacing w:after="0" w:line="240" w:lineRule="auto"/>
              <w:rPr>
                <w:rFonts w:ascii="Times New Roman" w:eastAsia="Times New Roman" w:hAnsi="Times New Roman" w:cs="Times New Roman"/>
                <w:color w:val="000000" w:themeColor="text1"/>
                <w:sz w:val="24"/>
                <w:szCs w:val="24"/>
                <w:lang w:val="ro-MO"/>
              </w:rPr>
            </w:pPr>
            <w:r w:rsidRPr="002073D4">
              <w:rPr>
                <w:rFonts w:ascii="Times New Roman" w:eastAsia="Times New Roman" w:hAnsi="Times New Roman" w:cs="Times New Roman"/>
                <w:color w:val="000000" w:themeColor="text1"/>
                <w:sz w:val="24"/>
                <w:szCs w:val="24"/>
                <w:lang w:val="ro-MO"/>
              </w:rPr>
              <w:t xml:space="preserve">Consultarea Administratorilor SIME  de instituţie, în scopul executării corecte şi în timp a sarcinilor </w:t>
            </w:r>
            <w:r w:rsidRPr="002073D4">
              <w:rPr>
                <w:rFonts w:ascii="Times New Roman" w:eastAsia="Times New Roman" w:hAnsi="Times New Roman" w:cs="Times New Roman"/>
                <w:color w:val="000000" w:themeColor="text1"/>
                <w:sz w:val="24"/>
                <w:szCs w:val="24"/>
                <w:lang w:val="ro-MO"/>
              </w:rPr>
              <w:lastRenderedPageBreak/>
              <w:t>planificate etapei corespunzătoare – Închiderea primului semestru în sistemul informaţional SIME;</w:t>
            </w:r>
          </w:p>
          <w:p w:rsidR="000F7485" w:rsidRPr="002073D4" w:rsidRDefault="000F7485" w:rsidP="00134F6F">
            <w:pPr>
              <w:pStyle w:val="normal0"/>
              <w:numPr>
                <w:ilvl w:val="0"/>
                <w:numId w:val="27"/>
              </w:numPr>
              <w:pBdr>
                <w:top w:val="single" w:sz="2" w:space="0" w:color="FFFFFF" w:shadow="1"/>
                <w:left w:val="single" w:sz="2" w:space="0" w:color="FFFFFF" w:shadow="1"/>
                <w:bottom w:val="single" w:sz="2" w:space="0" w:color="FFFFFF" w:shadow="1"/>
                <w:right w:val="single" w:sz="2" w:space="0" w:color="FFFFFF" w:shadow="1"/>
              </w:pBdr>
              <w:spacing w:after="0" w:line="240" w:lineRule="auto"/>
              <w:rPr>
                <w:rFonts w:ascii="Times New Roman" w:eastAsia="Times New Roman" w:hAnsi="Times New Roman" w:cs="Times New Roman"/>
                <w:color w:val="000000" w:themeColor="text1"/>
                <w:sz w:val="24"/>
                <w:szCs w:val="24"/>
                <w:lang w:val="ro-MO"/>
              </w:rPr>
            </w:pPr>
            <w:r w:rsidRPr="002073D4">
              <w:rPr>
                <w:rFonts w:ascii="Times New Roman" w:eastAsia="Times New Roman" w:hAnsi="Times New Roman" w:cs="Times New Roman"/>
                <w:color w:val="000000" w:themeColor="text1"/>
                <w:sz w:val="24"/>
                <w:szCs w:val="24"/>
                <w:lang w:val="ro-MO"/>
              </w:rPr>
              <w:t xml:space="preserve">Verificarea notelor pentru clasa a X-a – </w:t>
            </w:r>
            <w:proofErr w:type="spellStart"/>
            <w:r w:rsidRPr="002073D4">
              <w:rPr>
                <w:rFonts w:ascii="Times New Roman" w:eastAsia="Times New Roman" w:hAnsi="Times New Roman" w:cs="Times New Roman"/>
                <w:color w:val="000000" w:themeColor="text1"/>
                <w:sz w:val="24"/>
                <w:szCs w:val="24"/>
                <w:lang w:val="ro-MO"/>
              </w:rPr>
              <w:t>a-XI-</w:t>
            </w:r>
            <w:proofErr w:type="spellEnd"/>
            <w:r w:rsidRPr="002073D4">
              <w:rPr>
                <w:rFonts w:ascii="Times New Roman" w:eastAsia="Times New Roman" w:hAnsi="Times New Roman" w:cs="Times New Roman"/>
                <w:color w:val="000000" w:themeColor="text1"/>
                <w:sz w:val="24"/>
                <w:szCs w:val="24"/>
                <w:lang w:val="ro-MO"/>
              </w:rPr>
              <w:t xml:space="preserve"> a, pentru a fi extrase în SAPD (platforma de BAC);</w:t>
            </w:r>
          </w:p>
          <w:p w:rsidR="000F7485" w:rsidRPr="002073D4" w:rsidRDefault="000F7485" w:rsidP="00134F6F">
            <w:pPr>
              <w:pStyle w:val="normal0"/>
              <w:numPr>
                <w:ilvl w:val="0"/>
                <w:numId w:val="27"/>
              </w:numPr>
              <w:pBdr>
                <w:top w:val="single" w:sz="2" w:space="0" w:color="FFFFFF" w:shadow="1"/>
                <w:left w:val="single" w:sz="2" w:space="0" w:color="FFFFFF" w:shadow="1"/>
                <w:bottom w:val="single" w:sz="2" w:space="0" w:color="FFFFFF" w:shadow="1"/>
                <w:right w:val="single" w:sz="2" w:space="0" w:color="FFFFFF" w:shadow="1"/>
              </w:pBdr>
              <w:spacing w:after="0" w:line="240" w:lineRule="auto"/>
              <w:rPr>
                <w:rFonts w:ascii="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lang w:val="ro-MO"/>
              </w:rPr>
              <w:t>Transferarea elevilor, excluderea</w:t>
            </w:r>
            <w:r w:rsidRPr="002073D4">
              <w:rPr>
                <w:rFonts w:ascii="Times New Roman" w:hAnsi="Times New Roman" w:cs="Times New Roman"/>
                <w:color w:val="000000" w:themeColor="text1"/>
                <w:sz w:val="24"/>
                <w:szCs w:val="24"/>
                <w:lang w:val="ro-MO"/>
              </w:rPr>
              <w:t xml:space="preserve">/includerea elevilor, personalului plecat, </w:t>
            </w:r>
            <w:proofErr w:type="spellStart"/>
            <w:r w:rsidRPr="002073D4">
              <w:rPr>
                <w:rFonts w:ascii="Times New Roman" w:hAnsi="Times New Roman" w:cs="Times New Roman"/>
                <w:color w:val="000000" w:themeColor="text1"/>
                <w:sz w:val="24"/>
                <w:szCs w:val="24"/>
                <w:lang w:val="ro-MO"/>
              </w:rPr>
              <w:t>nou-</w:t>
            </w:r>
            <w:proofErr w:type="spellEnd"/>
            <w:r w:rsidRPr="002073D4">
              <w:rPr>
                <w:rFonts w:ascii="Times New Roman" w:hAnsi="Times New Roman" w:cs="Times New Roman"/>
                <w:color w:val="000000" w:themeColor="text1"/>
                <w:sz w:val="24"/>
                <w:szCs w:val="24"/>
                <w:lang w:val="ro-MO"/>
              </w:rPr>
              <w:t xml:space="preserve"> veniţii ş.a</w:t>
            </w:r>
            <w:r w:rsidRPr="002073D4">
              <w:rPr>
                <w:rFonts w:ascii="Times New Roman" w:eastAsia="Times New Roman" w:hAnsi="Times New Roman" w:cs="Times New Roman"/>
                <w:color w:val="000000" w:themeColor="text1"/>
                <w:sz w:val="24"/>
                <w:szCs w:val="24"/>
                <w:lang w:val="ro-MO"/>
              </w:rPr>
              <w:t>.</w:t>
            </w:r>
          </w:p>
          <w:p w:rsidR="000F7485" w:rsidRPr="002073D4" w:rsidRDefault="000F7485" w:rsidP="00134F6F">
            <w:pPr>
              <w:pStyle w:val="normal0"/>
              <w:numPr>
                <w:ilvl w:val="0"/>
                <w:numId w:val="27"/>
              </w:numPr>
              <w:pBdr>
                <w:top w:val="single" w:sz="2" w:space="0" w:color="FFFFFF" w:shadow="1"/>
                <w:left w:val="single" w:sz="2" w:space="0" w:color="FFFFFF" w:shadow="1"/>
                <w:bottom w:val="single" w:sz="2" w:space="0" w:color="FFFFFF" w:shadow="1"/>
                <w:right w:val="single" w:sz="2" w:space="0" w:color="FFFFFF" w:shadow="1"/>
              </w:pBdr>
              <w:spacing w:after="0" w:line="240" w:lineRule="auto"/>
              <w:rPr>
                <w:rFonts w:ascii="Times New Roman" w:hAnsi="Times New Roman" w:cs="Times New Roman"/>
                <w:color w:val="000000" w:themeColor="text1"/>
                <w:sz w:val="24"/>
                <w:szCs w:val="24"/>
                <w:lang w:val="en-US"/>
              </w:rPr>
            </w:pPr>
            <w:r w:rsidRPr="002073D4">
              <w:rPr>
                <w:rFonts w:ascii="Times New Roman" w:eastAsia="Times New Roman" w:hAnsi="Times New Roman" w:cs="Times New Roman"/>
                <w:color w:val="000000" w:themeColor="text1"/>
                <w:sz w:val="24"/>
                <w:szCs w:val="24"/>
                <w:lang w:val="ro-MO"/>
              </w:rPr>
              <w:t>Introducerea calculatoarelor in SIME după schema noua (proiect, MEC, din fondaţie ş.a.)</w:t>
            </w:r>
          </w:p>
          <w:p w:rsidR="000F7485" w:rsidRPr="002073D4" w:rsidRDefault="000F7485" w:rsidP="001836C4">
            <w:pPr>
              <w:pStyle w:val="normal0"/>
              <w:pBdr>
                <w:top w:val="single" w:sz="2" w:space="0" w:color="FFFFFF" w:shadow="1"/>
                <w:left w:val="single" w:sz="2" w:space="0" w:color="FFFFFF" w:shadow="1"/>
                <w:bottom w:val="single" w:sz="2" w:space="0" w:color="FFFFFF" w:shadow="1"/>
                <w:right w:val="single" w:sz="2" w:space="0" w:color="FFFFFF" w:shadow="1"/>
              </w:pBdr>
              <w:spacing w:after="0" w:line="240" w:lineRule="auto"/>
              <w:ind w:left="720" w:firstLine="0"/>
              <w:rPr>
                <w:color w:val="000000" w:themeColor="text1"/>
                <w:lang w:val="en-US"/>
              </w:rPr>
            </w:pPr>
          </w:p>
        </w:tc>
        <w:tc>
          <w:tcPr>
            <w:tcW w:w="2127"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40"/>
              <w:shd w:val="clear" w:color="auto" w:fill="auto"/>
              <w:spacing w:after="0" w:line="240" w:lineRule="exact"/>
              <w:jc w:val="both"/>
              <w:rPr>
                <w:color w:val="000000" w:themeColor="text1"/>
                <w:sz w:val="24"/>
                <w:szCs w:val="24"/>
                <w:lang w:val="pt-BR" w:eastAsia="en-US"/>
              </w:rPr>
            </w:pPr>
          </w:p>
          <w:p w:rsidR="000F7485" w:rsidRPr="002073D4" w:rsidRDefault="00A615B8" w:rsidP="009967C8">
            <w:pPr>
              <w:pStyle w:val="40"/>
              <w:shd w:val="clear" w:color="auto" w:fill="auto"/>
              <w:spacing w:after="0" w:line="240" w:lineRule="exact"/>
              <w:jc w:val="both"/>
              <w:rPr>
                <w:b/>
                <w:color w:val="000000" w:themeColor="text1"/>
                <w:sz w:val="24"/>
                <w:szCs w:val="24"/>
                <w:lang w:eastAsia="en-US"/>
              </w:rPr>
            </w:pPr>
            <w:r w:rsidRPr="002073D4">
              <w:rPr>
                <w:b/>
                <w:color w:val="000000" w:themeColor="text1"/>
                <w:sz w:val="24"/>
                <w:szCs w:val="24"/>
                <w:lang w:val="ro-RO" w:eastAsia="ro-RO"/>
              </w:rPr>
              <w:t>03.04-07.04.2023</w:t>
            </w:r>
          </w:p>
        </w:tc>
        <w:tc>
          <w:tcPr>
            <w:tcW w:w="1842"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pStyle w:val="7"/>
              <w:tabs>
                <w:tab w:val="left" w:pos="1194"/>
              </w:tabs>
              <w:ind w:left="0" w:firstLine="0"/>
              <w:rPr>
                <w:rFonts w:ascii="Times New Roman" w:eastAsia="Times New Roman" w:hAnsi="Times New Roman" w:cs="Times New Roman"/>
                <w:color w:val="000000" w:themeColor="text1"/>
                <w:sz w:val="24"/>
                <w:szCs w:val="24"/>
                <w:lang w:eastAsia="en-US"/>
              </w:rPr>
            </w:pPr>
          </w:p>
          <w:p w:rsidR="000F7485" w:rsidRPr="002073D4" w:rsidRDefault="000F7485" w:rsidP="004B2ED1">
            <w:pPr>
              <w:pStyle w:val="7"/>
              <w:tabs>
                <w:tab w:val="left" w:pos="1194"/>
              </w:tabs>
              <w:ind w:left="0" w:firstLine="0"/>
              <w:rPr>
                <w:rFonts w:ascii="Times New Roman" w:hAnsi="Times New Roman" w:cs="Times New Roman"/>
                <w:color w:val="000000" w:themeColor="text1"/>
                <w:sz w:val="24"/>
                <w:szCs w:val="24"/>
                <w:lang w:eastAsia="en-US"/>
              </w:rPr>
            </w:pPr>
            <w:r w:rsidRPr="002073D4">
              <w:rPr>
                <w:rFonts w:ascii="Times New Roman" w:eastAsia="Times New Roman" w:hAnsi="Times New Roman" w:cs="Times New Roman"/>
                <w:color w:val="000000" w:themeColor="text1"/>
                <w:sz w:val="24"/>
                <w:szCs w:val="24"/>
                <w:lang w:eastAsia="en-US"/>
              </w:rPr>
              <w:t xml:space="preserve">Comunicarea mai eficientă între instituţia de învățământ şi familie în scopul </w:t>
            </w:r>
            <w:r w:rsidRPr="002073D4">
              <w:rPr>
                <w:rFonts w:ascii="Times New Roman" w:eastAsia="Times New Roman" w:hAnsi="Times New Roman" w:cs="Times New Roman"/>
                <w:color w:val="000000" w:themeColor="text1"/>
                <w:sz w:val="24"/>
                <w:szCs w:val="24"/>
                <w:lang w:eastAsia="en-US"/>
              </w:rPr>
              <w:lastRenderedPageBreak/>
              <w:t>scăderii numărului de absenţe şi creşterea mediei fiecărui elev</w:t>
            </w:r>
            <w:r w:rsidRPr="002073D4">
              <w:rPr>
                <w:rFonts w:ascii="Times New Roman" w:hAnsi="Times New Roman" w:cs="Times New Roman"/>
                <w:color w:val="000000" w:themeColor="text1"/>
                <w:sz w:val="24"/>
                <w:szCs w:val="24"/>
                <w:lang w:eastAsia="en-US"/>
              </w:rPr>
              <w:t>.</w:t>
            </w:r>
          </w:p>
        </w:tc>
        <w:tc>
          <w:tcPr>
            <w:tcW w:w="170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rPr>
                <w:rFonts w:ascii="Times New Roman" w:hAnsi="Times New Roman" w:cs="Times New Roman"/>
                <w:color w:val="000000" w:themeColor="text1"/>
                <w:sz w:val="24"/>
                <w:szCs w:val="24"/>
              </w:rPr>
            </w:pPr>
          </w:p>
        </w:tc>
      </w:tr>
      <w:tr w:rsidR="000F7485" w:rsidRPr="002073D4" w:rsidTr="00587B80">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pStyle w:val="40"/>
              <w:shd w:val="clear" w:color="auto" w:fill="auto"/>
              <w:spacing w:after="0" w:line="240" w:lineRule="exact"/>
              <w:jc w:val="both"/>
              <w:rPr>
                <w:color w:val="000000" w:themeColor="text1"/>
                <w:sz w:val="24"/>
                <w:szCs w:val="24"/>
                <w:lang w:eastAsia="en-US"/>
              </w:rPr>
            </w:pPr>
            <w:r w:rsidRPr="002073D4">
              <w:rPr>
                <w:color w:val="000000" w:themeColor="text1"/>
                <w:sz w:val="24"/>
                <w:szCs w:val="24"/>
                <w:lang w:val="pt-BR" w:eastAsia="en-US"/>
              </w:rPr>
              <w:lastRenderedPageBreak/>
              <w:t xml:space="preserve">Implementarea sistemului informaţional </w:t>
            </w:r>
            <w:r w:rsidRPr="002073D4">
              <w:rPr>
                <w:b/>
                <w:color w:val="000000" w:themeColor="text1"/>
                <w:sz w:val="24"/>
                <w:szCs w:val="24"/>
                <w:lang w:val="pt-BR" w:eastAsia="en-US"/>
              </w:rPr>
              <w:t xml:space="preserve">SIME </w:t>
            </w:r>
            <w:r w:rsidRPr="002073D4">
              <w:rPr>
                <w:color w:val="000000" w:themeColor="text1"/>
                <w:sz w:val="24"/>
                <w:szCs w:val="24"/>
                <w:lang w:val="pt-BR" w:eastAsia="en-US"/>
              </w:rPr>
              <w:t xml:space="preserve">pentru instituţiile </w:t>
            </w:r>
            <w:r w:rsidRPr="002073D4">
              <w:rPr>
                <w:b/>
                <w:color w:val="000000" w:themeColor="text1"/>
                <w:sz w:val="24"/>
                <w:szCs w:val="24"/>
                <w:lang w:val="pt-BR" w:eastAsia="en-US"/>
              </w:rPr>
              <w:t>IET</w:t>
            </w:r>
            <w:r w:rsidRPr="002073D4">
              <w:rPr>
                <w:color w:val="000000" w:themeColor="text1"/>
                <w:sz w:val="24"/>
                <w:szCs w:val="24"/>
                <w:lang w:val="pt-BR" w:eastAsia="en-US"/>
              </w:rPr>
              <w:t xml:space="preserve"> din mun. </w:t>
            </w:r>
            <w:r w:rsidRPr="002073D4">
              <w:rPr>
                <w:color w:val="000000" w:themeColor="text1"/>
                <w:sz w:val="24"/>
                <w:szCs w:val="24"/>
                <w:lang w:eastAsia="en-US"/>
              </w:rPr>
              <w:t>Chişinău.</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4A14A0">
            <w:pPr>
              <w:pStyle w:val="40"/>
              <w:shd w:val="clear" w:color="auto" w:fill="auto"/>
              <w:spacing w:after="0" w:line="240" w:lineRule="exact"/>
              <w:jc w:val="both"/>
              <w:rPr>
                <w:color w:val="000000" w:themeColor="text1"/>
                <w:sz w:val="24"/>
                <w:szCs w:val="24"/>
                <w:lang w:val="pt-BR" w:eastAsia="en-US"/>
              </w:rPr>
            </w:pPr>
            <w:r w:rsidRPr="002073D4">
              <w:rPr>
                <w:color w:val="000000" w:themeColor="text1"/>
                <w:sz w:val="24"/>
                <w:szCs w:val="24"/>
                <w:lang w:val="pt-BR"/>
              </w:rPr>
              <w:t xml:space="preserve">La etapa dată  se administrează </w:t>
            </w:r>
            <w:r w:rsidRPr="002073D4">
              <w:rPr>
                <w:b/>
                <w:color w:val="000000" w:themeColor="text1"/>
                <w:sz w:val="24"/>
                <w:szCs w:val="24"/>
                <w:lang w:val="pt-BR"/>
              </w:rPr>
              <w:t>176 de instituţii IET</w:t>
            </w:r>
            <w:r w:rsidRPr="002073D4">
              <w:rPr>
                <w:color w:val="000000" w:themeColor="text1"/>
                <w:sz w:val="24"/>
                <w:szCs w:val="24"/>
                <w:lang w:val="pt-BR"/>
              </w:rPr>
              <w:t xml:space="preserve"> ale sistemului  SIME în scopul implementării SIME în IET</w:t>
            </w:r>
            <w:r w:rsidRPr="002073D4">
              <w:rPr>
                <w:color w:val="000000" w:themeColor="text1"/>
                <w:sz w:val="24"/>
                <w:szCs w:val="24"/>
                <w:lang w:val="pt-BR" w:eastAsia="en-US"/>
              </w:rPr>
              <w:t xml:space="preserve"> Se instruiesc, se  consultă şi se monitorizează  administratorii SIME din IET urmărind realizarea acţiunilor enumerat mai jos;</w:t>
            </w:r>
          </w:p>
          <w:p w:rsidR="000F7485" w:rsidRPr="002073D4" w:rsidRDefault="000F7485"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2073D4">
              <w:rPr>
                <w:color w:val="000000" w:themeColor="text1"/>
                <w:sz w:val="24"/>
                <w:szCs w:val="24"/>
                <w:lang w:val="pt-BR" w:eastAsia="en-US"/>
              </w:rPr>
              <w:t>concedierea cadrelor care au plecat;</w:t>
            </w:r>
          </w:p>
          <w:p w:rsidR="000F7485" w:rsidRPr="002073D4" w:rsidRDefault="000F7485" w:rsidP="004B2ED1">
            <w:pPr>
              <w:pStyle w:val="40"/>
              <w:numPr>
                <w:ilvl w:val="0"/>
                <w:numId w:val="2"/>
              </w:numPr>
              <w:shd w:val="clear" w:color="auto" w:fill="auto"/>
              <w:spacing w:after="0" w:line="240" w:lineRule="exact"/>
              <w:jc w:val="both"/>
              <w:rPr>
                <w:color w:val="000000" w:themeColor="text1"/>
                <w:sz w:val="24"/>
                <w:szCs w:val="24"/>
                <w:lang w:eastAsia="en-US"/>
              </w:rPr>
            </w:pPr>
            <w:r w:rsidRPr="002073D4">
              <w:rPr>
                <w:color w:val="000000" w:themeColor="text1"/>
                <w:sz w:val="24"/>
                <w:szCs w:val="24"/>
                <w:lang w:eastAsia="en-US"/>
              </w:rPr>
              <w:t>exmatricularea copiilor plecaţi;</w:t>
            </w:r>
          </w:p>
          <w:p w:rsidR="000F7485" w:rsidRPr="002073D4" w:rsidRDefault="000F7485"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2073D4">
              <w:rPr>
                <w:color w:val="000000" w:themeColor="text1"/>
                <w:sz w:val="24"/>
                <w:szCs w:val="24"/>
                <w:lang w:val="pt-BR" w:eastAsia="en-US"/>
              </w:rPr>
              <w:t>introducerea copiilor nou-veniţi la grădiniţe;</w:t>
            </w:r>
          </w:p>
          <w:p w:rsidR="000F7485" w:rsidRPr="002073D4" w:rsidRDefault="000F7485"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2073D4">
              <w:rPr>
                <w:color w:val="000000" w:themeColor="text1"/>
                <w:sz w:val="24"/>
                <w:szCs w:val="24"/>
                <w:lang w:val="pt-BR" w:eastAsia="en-US"/>
              </w:rPr>
              <w:t>transferarea copiilor veniţi din alte grădiniţe;</w:t>
            </w:r>
          </w:p>
          <w:p w:rsidR="000F7485" w:rsidRPr="002073D4" w:rsidRDefault="000F7485" w:rsidP="004B2ED1">
            <w:pPr>
              <w:pStyle w:val="40"/>
              <w:numPr>
                <w:ilvl w:val="0"/>
                <w:numId w:val="2"/>
              </w:numPr>
              <w:shd w:val="clear" w:color="auto" w:fill="auto"/>
              <w:spacing w:after="0" w:line="240" w:lineRule="exact"/>
              <w:jc w:val="both"/>
              <w:rPr>
                <w:color w:val="000000" w:themeColor="text1"/>
                <w:sz w:val="24"/>
                <w:szCs w:val="24"/>
                <w:lang w:eastAsia="en-US"/>
              </w:rPr>
            </w:pPr>
            <w:r w:rsidRPr="002073D4">
              <w:rPr>
                <w:color w:val="000000" w:themeColor="text1"/>
                <w:sz w:val="24"/>
                <w:szCs w:val="24"/>
                <w:lang w:eastAsia="en-US"/>
              </w:rPr>
              <w:t>introducerea  zilnică a absenţelor copiilor şi extragerea raportului final;</w:t>
            </w:r>
          </w:p>
          <w:p w:rsidR="000F7485" w:rsidRPr="002073D4" w:rsidRDefault="000F7485"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2073D4">
              <w:rPr>
                <w:color w:val="000000" w:themeColor="text1"/>
                <w:sz w:val="24"/>
                <w:szCs w:val="24"/>
                <w:lang w:val="pt-BR" w:eastAsia="en-US"/>
              </w:rPr>
              <w:t>completarea aspectului cantitativ al alimentaţiei copiilor.</w:t>
            </w: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pStyle w:val="40"/>
              <w:shd w:val="clear" w:color="auto" w:fill="auto"/>
              <w:spacing w:after="0" w:line="240" w:lineRule="exact"/>
              <w:jc w:val="both"/>
              <w:rPr>
                <w:color w:val="000000" w:themeColor="text1"/>
                <w:sz w:val="24"/>
                <w:szCs w:val="24"/>
                <w:lang w:val="pt-BR" w:eastAsia="en-US"/>
              </w:rPr>
            </w:pPr>
          </w:p>
          <w:p w:rsidR="000F7485" w:rsidRPr="002073D4" w:rsidRDefault="00A615B8" w:rsidP="009967C8">
            <w:pPr>
              <w:pStyle w:val="40"/>
              <w:shd w:val="clear" w:color="auto" w:fill="auto"/>
              <w:spacing w:after="0" w:line="240" w:lineRule="exact"/>
              <w:jc w:val="both"/>
              <w:rPr>
                <w:color w:val="000000" w:themeColor="text1"/>
                <w:sz w:val="24"/>
                <w:szCs w:val="24"/>
                <w:lang w:val="pt-BR" w:eastAsia="en-US"/>
              </w:rPr>
            </w:pPr>
            <w:r w:rsidRPr="002073D4">
              <w:rPr>
                <w:b/>
                <w:color w:val="000000" w:themeColor="text1"/>
                <w:sz w:val="24"/>
                <w:szCs w:val="24"/>
                <w:lang w:val="ro-RO" w:eastAsia="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40"/>
              <w:shd w:val="clear" w:color="auto" w:fill="auto"/>
              <w:spacing w:after="0" w:line="240" w:lineRule="exact"/>
              <w:jc w:val="both"/>
              <w:rPr>
                <w:color w:val="000000" w:themeColor="text1"/>
                <w:sz w:val="24"/>
                <w:szCs w:val="24"/>
                <w:lang w:val="pt-BR" w:eastAsia="en-US"/>
              </w:rPr>
            </w:pPr>
          </w:p>
          <w:p w:rsidR="000F7485" w:rsidRPr="002073D4" w:rsidRDefault="000F7485" w:rsidP="004B2ED1">
            <w:pPr>
              <w:pStyle w:val="40"/>
              <w:shd w:val="clear" w:color="auto" w:fill="auto"/>
              <w:spacing w:after="0" w:line="240" w:lineRule="exact"/>
              <w:jc w:val="both"/>
              <w:rPr>
                <w:color w:val="000000" w:themeColor="text1"/>
                <w:sz w:val="24"/>
                <w:szCs w:val="24"/>
                <w:lang w:val="pt-BR" w:eastAsia="en-US"/>
              </w:rPr>
            </w:pPr>
            <w:r w:rsidRPr="002073D4">
              <w:rPr>
                <w:color w:val="000000" w:themeColor="text1"/>
                <w:sz w:val="24"/>
                <w:szCs w:val="24"/>
                <w:lang w:val="pt-BR" w:eastAsia="en-US"/>
              </w:rPr>
              <w:t>Implementarea sistemului informaţional SIME pentru instituţiile IET din mun. Chişinău.</w:t>
            </w:r>
          </w:p>
          <w:p w:rsidR="000F7485" w:rsidRPr="002073D4" w:rsidRDefault="000F7485" w:rsidP="004B2ED1">
            <w:pPr>
              <w:pStyle w:val="40"/>
              <w:shd w:val="clear" w:color="auto" w:fill="auto"/>
              <w:spacing w:after="0" w:line="240" w:lineRule="exact"/>
              <w:jc w:val="both"/>
              <w:rPr>
                <w:color w:val="000000" w:themeColor="text1"/>
                <w:sz w:val="24"/>
                <w:szCs w:val="24"/>
                <w:lang w:val="pt-BR"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rPr>
                <w:rFonts w:ascii="Times New Roman" w:hAnsi="Times New Roman" w:cs="Times New Roman"/>
                <w:color w:val="000000" w:themeColor="text1"/>
                <w:sz w:val="24"/>
                <w:szCs w:val="24"/>
                <w:lang w:val="pt-BR"/>
              </w:rPr>
            </w:pPr>
          </w:p>
        </w:tc>
      </w:tr>
      <w:tr w:rsidR="007F1DB4" w:rsidRPr="002073D4" w:rsidTr="00587B80">
        <w:tc>
          <w:tcPr>
            <w:tcW w:w="3686" w:type="dxa"/>
            <w:tcBorders>
              <w:top w:val="single" w:sz="4" w:space="0" w:color="000000"/>
              <w:left w:val="single" w:sz="4" w:space="0" w:color="000000"/>
              <w:bottom w:val="single" w:sz="4" w:space="0" w:color="000000"/>
              <w:right w:val="single" w:sz="4" w:space="0" w:color="000000"/>
            </w:tcBorders>
            <w:hideMark/>
          </w:tcPr>
          <w:p w:rsidR="007F1DB4" w:rsidRPr="002073D4" w:rsidRDefault="007F1DB4" w:rsidP="004B2ED1">
            <w:pPr>
              <w:pStyle w:val="40"/>
              <w:shd w:val="clear" w:color="auto" w:fill="auto"/>
              <w:spacing w:after="0" w:line="240" w:lineRule="exact"/>
              <w:jc w:val="both"/>
              <w:rPr>
                <w:color w:val="000000" w:themeColor="text1"/>
                <w:sz w:val="28"/>
                <w:szCs w:val="28"/>
                <w:lang w:val="pt-BR"/>
              </w:rPr>
            </w:pPr>
          </w:p>
          <w:p w:rsidR="007F1DB4" w:rsidRPr="002073D4" w:rsidRDefault="007F1DB4" w:rsidP="004B2ED1">
            <w:pPr>
              <w:pStyle w:val="40"/>
              <w:shd w:val="clear" w:color="auto" w:fill="auto"/>
              <w:spacing w:after="0" w:line="240" w:lineRule="exact"/>
              <w:jc w:val="both"/>
              <w:rPr>
                <w:color w:val="000000" w:themeColor="text1"/>
                <w:sz w:val="24"/>
                <w:szCs w:val="24"/>
                <w:lang w:val="pt-BR"/>
              </w:rPr>
            </w:pPr>
            <w:r w:rsidRPr="002073D4">
              <w:rPr>
                <w:color w:val="000000" w:themeColor="text1"/>
                <w:sz w:val="24"/>
                <w:szCs w:val="24"/>
                <w:lang w:val="pt-BR"/>
              </w:rPr>
              <w:t>Organizarea și desfășurarea etapei a III-a și a IV-a a concursurilor  pentru ocuparea funcției de director în instituțiile de învățământ</w:t>
            </w:r>
          </w:p>
          <w:p w:rsidR="007F1DB4" w:rsidRPr="002073D4" w:rsidRDefault="007F1DB4" w:rsidP="004B2ED1">
            <w:pPr>
              <w:pStyle w:val="40"/>
              <w:shd w:val="clear" w:color="auto" w:fill="auto"/>
              <w:spacing w:after="0" w:line="240" w:lineRule="exact"/>
              <w:jc w:val="both"/>
              <w:rPr>
                <w:color w:val="000000" w:themeColor="text1"/>
                <w:sz w:val="28"/>
                <w:szCs w:val="28"/>
                <w:lang w:val="pt-BR"/>
              </w:rPr>
            </w:pPr>
          </w:p>
          <w:p w:rsidR="007F1DB4" w:rsidRPr="002073D4" w:rsidRDefault="007F1DB4" w:rsidP="004B2ED1">
            <w:pPr>
              <w:pStyle w:val="40"/>
              <w:shd w:val="clear" w:color="auto" w:fill="auto"/>
              <w:spacing w:after="0" w:line="240" w:lineRule="exact"/>
              <w:jc w:val="both"/>
              <w:rPr>
                <w:color w:val="000000" w:themeColor="text1"/>
                <w:sz w:val="24"/>
                <w:szCs w:val="24"/>
                <w:lang w:val="pt-BR" w:eastAsia="en-US"/>
              </w:rPr>
            </w:pPr>
          </w:p>
        </w:tc>
        <w:tc>
          <w:tcPr>
            <w:tcW w:w="6095" w:type="dxa"/>
            <w:tcBorders>
              <w:top w:val="single" w:sz="4" w:space="0" w:color="000000"/>
              <w:left w:val="single" w:sz="4" w:space="0" w:color="000000"/>
              <w:bottom w:val="single" w:sz="4" w:space="0" w:color="000000"/>
              <w:right w:val="single" w:sz="4" w:space="0" w:color="000000"/>
            </w:tcBorders>
          </w:tcPr>
          <w:p w:rsidR="007F1DB4" w:rsidRPr="002073D4" w:rsidRDefault="007F1DB4" w:rsidP="007F1DB4">
            <w:pPr>
              <w:spacing w:after="0" w:line="240" w:lineRule="auto"/>
              <w:rPr>
                <w:rFonts w:ascii="Times New Roman" w:hAnsi="Times New Roman"/>
                <w:color w:val="000000" w:themeColor="text1"/>
                <w:sz w:val="24"/>
                <w:szCs w:val="24"/>
                <w:lang w:val="ro-RO" w:eastAsia="ar-SA"/>
              </w:rPr>
            </w:pPr>
            <w:r w:rsidRPr="002073D4">
              <w:rPr>
                <w:rFonts w:ascii="Times New Roman" w:hAnsi="Times New Roman"/>
                <w:color w:val="000000" w:themeColor="text1"/>
                <w:sz w:val="24"/>
                <w:szCs w:val="24"/>
                <w:lang w:val="ro-RO" w:eastAsia="ar-SA"/>
              </w:rPr>
              <w:t>Pe parcursul acestei săptămâni s-au desfăşurat 2 concursuri:</w:t>
            </w:r>
          </w:p>
          <w:p w:rsidR="007F1DB4" w:rsidRPr="002073D4" w:rsidRDefault="007F1DB4" w:rsidP="007F1DB4">
            <w:pPr>
              <w:pStyle w:val="Listparagraf"/>
              <w:numPr>
                <w:ilvl w:val="0"/>
                <w:numId w:val="38"/>
              </w:numPr>
              <w:rPr>
                <w:color w:val="000000" w:themeColor="text1"/>
                <w:sz w:val="24"/>
                <w:szCs w:val="24"/>
                <w:lang w:eastAsia="ar-SA"/>
              </w:rPr>
            </w:pPr>
            <w:r w:rsidRPr="002073D4">
              <w:rPr>
                <w:color w:val="000000" w:themeColor="text1"/>
                <w:sz w:val="24"/>
                <w:szCs w:val="24"/>
                <w:lang w:eastAsia="ar-SA"/>
              </w:rPr>
              <w:t>IET nr.128</w:t>
            </w:r>
          </w:p>
          <w:p w:rsidR="007F1DB4" w:rsidRPr="002073D4" w:rsidRDefault="007F1DB4" w:rsidP="007F1DB4">
            <w:pPr>
              <w:pStyle w:val="40"/>
              <w:numPr>
                <w:ilvl w:val="0"/>
                <w:numId w:val="38"/>
              </w:numPr>
              <w:shd w:val="clear" w:color="auto" w:fill="auto"/>
              <w:spacing w:after="0" w:line="240" w:lineRule="exact"/>
              <w:jc w:val="both"/>
              <w:rPr>
                <w:color w:val="000000" w:themeColor="text1"/>
                <w:sz w:val="24"/>
                <w:szCs w:val="24"/>
                <w:lang w:val="ro-RO"/>
              </w:rPr>
            </w:pPr>
            <w:r w:rsidRPr="002073D4">
              <w:rPr>
                <w:color w:val="000000" w:themeColor="text1"/>
                <w:sz w:val="24"/>
                <w:szCs w:val="24"/>
                <w:lang w:val="ro-RO" w:eastAsia="ar-SA"/>
              </w:rPr>
              <w:t>IPLT „Nicolae Milescu Spătarul”</w:t>
            </w:r>
          </w:p>
        </w:tc>
        <w:tc>
          <w:tcPr>
            <w:tcW w:w="2127" w:type="dxa"/>
            <w:tcBorders>
              <w:top w:val="single" w:sz="4" w:space="0" w:color="000000"/>
              <w:left w:val="single" w:sz="4" w:space="0" w:color="000000"/>
              <w:bottom w:val="single" w:sz="4" w:space="0" w:color="000000"/>
              <w:right w:val="single" w:sz="4" w:space="0" w:color="000000"/>
            </w:tcBorders>
            <w:hideMark/>
          </w:tcPr>
          <w:p w:rsidR="007F1DB4" w:rsidRPr="002073D4" w:rsidRDefault="007F1DB4" w:rsidP="004B2ED1">
            <w:pPr>
              <w:pStyle w:val="40"/>
              <w:shd w:val="clear" w:color="auto" w:fill="auto"/>
              <w:spacing w:after="0" w:line="240" w:lineRule="exact"/>
              <w:jc w:val="both"/>
              <w:rPr>
                <w:color w:val="000000" w:themeColor="text1"/>
                <w:sz w:val="24"/>
                <w:szCs w:val="24"/>
                <w:lang w:val="pt-BR" w:eastAsia="en-US"/>
              </w:rPr>
            </w:pPr>
            <w:r w:rsidRPr="002073D4">
              <w:rPr>
                <w:b/>
                <w:color w:val="000000" w:themeColor="text1"/>
                <w:sz w:val="24"/>
                <w:szCs w:val="24"/>
                <w:lang w:val="ro-RO" w:eastAsia="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7F1DB4" w:rsidRPr="002073D4" w:rsidRDefault="007F1DB4" w:rsidP="004B2ED1">
            <w:pPr>
              <w:pStyle w:val="40"/>
              <w:shd w:val="clear" w:color="auto" w:fill="auto"/>
              <w:spacing w:after="0" w:line="240" w:lineRule="exact"/>
              <w:jc w:val="both"/>
              <w:rPr>
                <w:color w:val="000000" w:themeColor="text1"/>
                <w:sz w:val="24"/>
                <w:szCs w:val="24"/>
                <w:lang w:val="pt-BR"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7F1DB4" w:rsidRPr="002073D4" w:rsidRDefault="007F1DB4" w:rsidP="004B2ED1">
            <w:pPr>
              <w:spacing w:after="0"/>
              <w:rPr>
                <w:rFonts w:ascii="Times New Roman" w:hAnsi="Times New Roman" w:cs="Times New Roman"/>
                <w:color w:val="000000" w:themeColor="text1"/>
                <w:sz w:val="24"/>
                <w:szCs w:val="24"/>
                <w:lang w:val="pt-BR"/>
              </w:rPr>
            </w:pPr>
          </w:p>
        </w:tc>
      </w:tr>
      <w:tr w:rsidR="000F7485" w:rsidRPr="002073D4" w:rsidTr="00587B80">
        <w:tc>
          <w:tcPr>
            <w:tcW w:w="368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9E790D">
            <w:pPr>
              <w:spacing w:after="0" w:line="240" w:lineRule="auto"/>
              <w:rPr>
                <w:rFonts w:ascii="Times New Roman" w:hAnsi="Times New Roman" w:cs="Times New Roman"/>
                <w:color w:val="000000" w:themeColor="text1"/>
                <w:sz w:val="24"/>
                <w:szCs w:val="24"/>
                <w:lang w:val="ro-RO"/>
              </w:rPr>
            </w:pPr>
            <w:r w:rsidRPr="002073D4">
              <w:rPr>
                <w:rStyle w:val="11pt"/>
                <w:rFonts w:eastAsiaTheme="minorHAnsi"/>
                <w:b w:val="0"/>
                <w:color w:val="000000" w:themeColor="text1"/>
                <w:sz w:val="24"/>
                <w:szCs w:val="24"/>
              </w:rPr>
              <w:t>Înregistrarea documentelor în E-management</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7A2DD0">
            <w:pPr>
              <w:pStyle w:val="1"/>
              <w:shd w:val="clear" w:color="auto" w:fill="auto"/>
              <w:spacing w:after="0" w:line="240" w:lineRule="auto"/>
              <w:ind w:left="34"/>
              <w:jc w:val="left"/>
              <w:rPr>
                <w:rStyle w:val="11pt"/>
                <w:color w:val="000000" w:themeColor="text1"/>
                <w:sz w:val="24"/>
                <w:szCs w:val="24"/>
              </w:rPr>
            </w:pPr>
            <w:r w:rsidRPr="002073D4">
              <w:rPr>
                <w:rStyle w:val="11pt"/>
                <w:color w:val="000000" w:themeColor="text1"/>
                <w:sz w:val="24"/>
                <w:szCs w:val="24"/>
              </w:rPr>
              <w:t>Au fost înregistrate:</w:t>
            </w:r>
          </w:p>
          <w:p w:rsidR="000F7485" w:rsidRPr="002073D4" w:rsidRDefault="000F7485" w:rsidP="0033177E">
            <w:pPr>
              <w:pStyle w:val="1"/>
              <w:numPr>
                <w:ilvl w:val="0"/>
                <w:numId w:val="35"/>
              </w:numPr>
              <w:shd w:val="clear" w:color="auto" w:fill="auto"/>
              <w:spacing w:after="0" w:line="240" w:lineRule="auto"/>
              <w:jc w:val="left"/>
              <w:rPr>
                <w:rStyle w:val="11pt"/>
                <w:b w:val="0"/>
                <w:i/>
                <w:color w:val="000000" w:themeColor="text1"/>
                <w:sz w:val="24"/>
                <w:szCs w:val="24"/>
              </w:rPr>
            </w:pPr>
            <w:r w:rsidRPr="002073D4">
              <w:rPr>
                <w:rStyle w:val="11pt"/>
                <w:b w:val="0"/>
                <w:i/>
                <w:color w:val="000000" w:themeColor="text1"/>
                <w:sz w:val="24"/>
                <w:szCs w:val="24"/>
              </w:rPr>
              <w:t xml:space="preserve">În registrul de intrare </w:t>
            </w:r>
            <w:r w:rsidR="00EC1DB1" w:rsidRPr="002073D4">
              <w:rPr>
                <w:rStyle w:val="11pt"/>
                <w:b w:val="0"/>
                <w:i/>
                <w:color w:val="000000" w:themeColor="text1"/>
                <w:sz w:val="24"/>
                <w:szCs w:val="24"/>
              </w:rPr>
              <w:t>-</w:t>
            </w:r>
            <w:r w:rsidRPr="002073D4">
              <w:rPr>
                <w:rStyle w:val="11pt"/>
                <w:b w:val="0"/>
                <w:i/>
                <w:color w:val="000000" w:themeColor="text1"/>
                <w:sz w:val="24"/>
                <w:szCs w:val="24"/>
              </w:rPr>
              <w:t>1</w:t>
            </w:r>
            <w:r w:rsidR="00EC1DB1" w:rsidRPr="002073D4">
              <w:rPr>
                <w:rStyle w:val="11pt"/>
                <w:b w:val="0"/>
                <w:i/>
                <w:color w:val="000000" w:themeColor="text1"/>
                <w:sz w:val="24"/>
                <w:szCs w:val="24"/>
              </w:rPr>
              <w:t>0</w:t>
            </w:r>
            <w:r w:rsidRPr="002073D4">
              <w:rPr>
                <w:rStyle w:val="11pt"/>
                <w:b w:val="0"/>
                <w:i/>
                <w:color w:val="000000" w:themeColor="text1"/>
                <w:sz w:val="24"/>
                <w:szCs w:val="24"/>
              </w:rPr>
              <w:t xml:space="preserve"> documente.</w:t>
            </w:r>
          </w:p>
          <w:p w:rsidR="000F7485" w:rsidRPr="002073D4" w:rsidRDefault="000F7485" w:rsidP="0033177E">
            <w:pPr>
              <w:pStyle w:val="1"/>
              <w:numPr>
                <w:ilvl w:val="0"/>
                <w:numId w:val="35"/>
              </w:numPr>
              <w:shd w:val="clear" w:color="auto" w:fill="auto"/>
              <w:spacing w:after="0" w:line="240" w:lineRule="auto"/>
              <w:jc w:val="left"/>
              <w:rPr>
                <w:rStyle w:val="11pt"/>
                <w:b w:val="0"/>
                <w:i/>
                <w:color w:val="000000" w:themeColor="text1"/>
                <w:sz w:val="24"/>
                <w:szCs w:val="24"/>
              </w:rPr>
            </w:pPr>
            <w:r w:rsidRPr="002073D4">
              <w:rPr>
                <w:rStyle w:val="11pt"/>
                <w:b w:val="0"/>
                <w:i/>
                <w:color w:val="000000" w:themeColor="text1"/>
                <w:sz w:val="24"/>
                <w:szCs w:val="24"/>
              </w:rPr>
              <w:t>În registrul de ieşire – 0 documente;</w:t>
            </w:r>
          </w:p>
          <w:p w:rsidR="000F7485" w:rsidRPr="002073D4" w:rsidRDefault="000F7485" w:rsidP="007A2DD0">
            <w:pPr>
              <w:pStyle w:val="1"/>
              <w:numPr>
                <w:ilvl w:val="0"/>
                <w:numId w:val="35"/>
              </w:numPr>
              <w:shd w:val="clear" w:color="auto" w:fill="auto"/>
              <w:spacing w:after="0" w:line="240" w:lineRule="auto"/>
              <w:jc w:val="left"/>
              <w:rPr>
                <w:rStyle w:val="11pt"/>
                <w:b w:val="0"/>
                <w:i/>
                <w:color w:val="000000" w:themeColor="text1"/>
                <w:sz w:val="24"/>
                <w:szCs w:val="24"/>
              </w:rPr>
            </w:pPr>
            <w:r w:rsidRPr="002073D4">
              <w:rPr>
                <w:rStyle w:val="11pt"/>
                <w:b w:val="0"/>
                <w:i/>
                <w:color w:val="000000" w:themeColor="text1"/>
                <w:sz w:val="24"/>
                <w:szCs w:val="24"/>
              </w:rPr>
              <w:t xml:space="preserve">Au fost încărcate  - </w:t>
            </w:r>
            <w:r w:rsidR="00EC1DB1" w:rsidRPr="002073D4">
              <w:rPr>
                <w:rStyle w:val="11pt"/>
                <w:b w:val="0"/>
                <w:i/>
                <w:color w:val="000000" w:themeColor="text1"/>
                <w:sz w:val="24"/>
                <w:szCs w:val="24"/>
              </w:rPr>
              <w:t>8</w:t>
            </w:r>
            <w:r w:rsidRPr="002073D4">
              <w:rPr>
                <w:rStyle w:val="11pt"/>
                <w:b w:val="0"/>
                <w:i/>
                <w:color w:val="000000" w:themeColor="text1"/>
                <w:sz w:val="24"/>
                <w:szCs w:val="24"/>
              </w:rPr>
              <w:t xml:space="preserve"> răspunsuri;</w:t>
            </w:r>
          </w:p>
          <w:p w:rsidR="000F7485" w:rsidRPr="002073D4" w:rsidRDefault="000F7485" w:rsidP="007A2DD0">
            <w:pPr>
              <w:pStyle w:val="1"/>
              <w:numPr>
                <w:ilvl w:val="0"/>
                <w:numId w:val="35"/>
              </w:numPr>
              <w:shd w:val="clear" w:color="auto" w:fill="auto"/>
              <w:spacing w:after="0" w:line="240" w:lineRule="auto"/>
              <w:jc w:val="left"/>
              <w:rPr>
                <w:rStyle w:val="11pt"/>
                <w:b w:val="0"/>
                <w:i/>
                <w:color w:val="000000" w:themeColor="text1"/>
                <w:sz w:val="24"/>
                <w:szCs w:val="24"/>
              </w:rPr>
            </w:pPr>
            <w:r w:rsidRPr="002073D4">
              <w:rPr>
                <w:rStyle w:val="11pt"/>
                <w:b w:val="0"/>
                <w:i/>
                <w:color w:val="000000" w:themeColor="text1"/>
                <w:sz w:val="24"/>
                <w:szCs w:val="24"/>
              </w:rPr>
              <w:t xml:space="preserve">Au fost </w:t>
            </w:r>
            <w:r w:rsidRPr="002073D4">
              <w:rPr>
                <w:rStyle w:val="11pt"/>
                <w:rFonts w:eastAsiaTheme="minorHAnsi"/>
                <w:b w:val="0"/>
                <w:i/>
                <w:color w:val="000000" w:themeColor="text1"/>
                <w:sz w:val="24"/>
                <w:szCs w:val="24"/>
              </w:rPr>
              <w:t xml:space="preserve">instruiţi </w:t>
            </w:r>
            <w:r w:rsidR="00EC1DB1" w:rsidRPr="002073D4">
              <w:rPr>
                <w:rStyle w:val="11pt"/>
                <w:rFonts w:eastAsiaTheme="minorHAnsi"/>
                <w:b w:val="0"/>
                <w:i/>
                <w:color w:val="000000" w:themeColor="text1"/>
                <w:sz w:val="24"/>
                <w:szCs w:val="24"/>
              </w:rPr>
              <w:t>4</w:t>
            </w:r>
            <w:r w:rsidRPr="002073D4">
              <w:rPr>
                <w:rStyle w:val="11pt"/>
                <w:rFonts w:eastAsiaTheme="minorHAnsi"/>
                <w:b w:val="0"/>
                <w:i/>
                <w:color w:val="000000" w:themeColor="text1"/>
                <w:sz w:val="24"/>
                <w:szCs w:val="24"/>
              </w:rPr>
              <w:t xml:space="preserve"> angajaţi ai DGETS, pentru a utiliza corect  sistemul E- management.</w:t>
            </w:r>
          </w:p>
          <w:p w:rsidR="000F7485" w:rsidRPr="002073D4" w:rsidRDefault="000F7485" w:rsidP="007A2DD0">
            <w:pPr>
              <w:pStyle w:val="1"/>
              <w:shd w:val="clear" w:color="auto" w:fill="auto"/>
              <w:spacing w:after="0" w:line="240" w:lineRule="auto"/>
              <w:ind w:left="720"/>
              <w:jc w:val="left"/>
              <w:rPr>
                <w:rStyle w:val="Accentuaresubtil"/>
                <w:bCs/>
                <w:i w:val="0"/>
                <w:iCs w:val="0"/>
                <w:color w:val="000000" w:themeColor="text1"/>
                <w:sz w:val="24"/>
                <w:szCs w:val="24"/>
                <w:shd w:val="clear" w:color="auto" w:fill="FFFFFF"/>
                <w:lang w:val="ro-RO" w:eastAsia="ro-RO" w:bidi="ro-RO"/>
              </w:rPr>
            </w:pP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A615B8" w:rsidP="009A3A8D">
            <w:pPr>
              <w:pStyle w:val="Frspaiere"/>
              <w:spacing w:line="276" w:lineRule="auto"/>
              <w:jc w:val="both"/>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ro-RO" w:eastAsia="ro-RO"/>
              </w:rPr>
              <w:t>03.04-07.04.2023</w:t>
            </w:r>
          </w:p>
        </w:tc>
        <w:tc>
          <w:tcPr>
            <w:tcW w:w="1842"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pStyle w:val="40"/>
              <w:shd w:val="clear" w:color="auto" w:fill="auto"/>
              <w:spacing w:after="0" w:line="240" w:lineRule="exact"/>
              <w:jc w:val="both"/>
              <w:rPr>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after="0"/>
              <w:rPr>
                <w:rFonts w:ascii="Times New Roman" w:eastAsia="Times New Roman" w:hAnsi="Times New Roman" w:cs="Times New Roman"/>
                <w:i/>
                <w:color w:val="000000" w:themeColor="text1"/>
                <w:sz w:val="24"/>
                <w:szCs w:val="24"/>
                <w:lang w:val="pt-BR"/>
              </w:rPr>
            </w:pPr>
          </w:p>
        </w:tc>
      </w:tr>
      <w:tr w:rsidR="000F7485" w:rsidRPr="00732252" w:rsidTr="00587B80">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tabs>
                <w:tab w:val="left" w:pos="1440"/>
              </w:tabs>
              <w:spacing w:line="240" w:lineRule="auto"/>
              <w:jc w:val="both"/>
              <w:rPr>
                <w:rFonts w:ascii="Times New Roman" w:eastAsia="Times New Roman" w:hAnsi="Times New Roman" w:cs="Times New Roman"/>
                <w:color w:val="000000" w:themeColor="text1"/>
                <w:sz w:val="24"/>
                <w:szCs w:val="24"/>
                <w:highlight w:val="white"/>
                <w:lang w:val="pt-BR"/>
              </w:rPr>
            </w:pPr>
          </w:p>
          <w:p w:rsidR="000F7485" w:rsidRPr="002073D4" w:rsidRDefault="000F7485" w:rsidP="008A1F85">
            <w:pPr>
              <w:tabs>
                <w:tab w:val="left" w:pos="1440"/>
              </w:tabs>
              <w:spacing w:line="240" w:lineRule="auto"/>
              <w:rPr>
                <w:rFonts w:ascii="Times New Roman" w:eastAsia="Times New Roman" w:hAnsi="Times New Roman" w:cs="Times New Roman"/>
                <w:i/>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t xml:space="preserve">Monitorizarea funcționalității </w:t>
            </w:r>
            <w:r w:rsidRPr="002073D4">
              <w:rPr>
                <w:rFonts w:ascii="Times New Roman" w:eastAsia="Times New Roman" w:hAnsi="Times New Roman" w:cs="Times New Roman"/>
                <w:color w:val="000000" w:themeColor="text1"/>
                <w:sz w:val="24"/>
                <w:szCs w:val="24"/>
                <w:highlight w:val="white"/>
                <w:lang w:val="pt-BR"/>
              </w:rPr>
              <w:lastRenderedPageBreak/>
              <w:t xml:space="preserve">platformei online </w:t>
            </w:r>
            <w:r w:rsidRPr="002073D4">
              <w:rPr>
                <w:rFonts w:ascii="Times New Roman" w:eastAsia="Times New Roman" w:hAnsi="Times New Roman" w:cs="Times New Roman"/>
                <w:b/>
                <w:i/>
                <w:color w:val="000000" w:themeColor="text1"/>
                <w:sz w:val="24"/>
                <w:szCs w:val="24"/>
                <w:highlight w:val="white"/>
                <w:lang w:val="pt-BR"/>
              </w:rPr>
              <w:t>„e- grădiniță”</w:t>
            </w:r>
          </w:p>
          <w:p w:rsidR="000F7485" w:rsidRPr="002073D4" w:rsidRDefault="000F7485"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2073D4">
              <w:rPr>
                <w:rFonts w:ascii="Times New Roman" w:eastAsia="Times New Roman" w:hAnsi="Times New Roman" w:cs="Times New Roman"/>
                <w:i/>
                <w:color w:val="000000" w:themeColor="text1"/>
                <w:sz w:val="24"/>
                <w:szCs w:val="24"/>
                <w:highlight w:val="white"/>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4B2ED1">
            <w:pPr>
              <w:shd w:val="clear" w:color="auto" w:fill="FFFFFF"/>
              <w:spacing w:after="0"/>
              <w:ind w:left="280"/>
              <w:jc w:val="both"/>
              <w:rPr>
                <w:rFonts w:ascii="Times New Roman" w:eastAsia="Times New Roman" w:hAnsi="Times New Roman" w:cs="Times New Roman"/>
                <w:color w:val="000000" w:themeColor="text1"/>
                <w:sz w:val="24"/>
                <w:szCs w:val="24"/>
                <w:lang w:val="fr-FR"/>
              </w:rPr>
            </w:pPr>
            <w:r w:rsidRPr="002073D4">
              <w:rPr>
                <w:rFonts w:ascii="Times New Roman" w:eastAsia="Times New Roman" w:hAnsi="Times New Roman" w:cs="Times New Roman"/>
                <w:color w:val="000000" w:themeColor="text1"/>
                <w:sz w:val="24"/>
                <w:szCs w:val="24"/>
                <w:shd w:val="clear" w:color="auto" w:fill="FFFFFF"/>
                <w:lang w:val="pt-BR"/>
              </w:rPr>
              <w:lastRenderedPageBreak/>
              <w:t xml:space="preserve">Cereri  înregistrate de la începutul anului 2023-  </w:t>
            </w:r>
            <w:r w:rsidRPr="002073D4">
              <w:rPr>
                <w:rFonts w:ascii="Times New Roman" w:eastAsia="Times New Roman" w:hAnsi="Times New Roman" w:cs="Times New Roman"/>
                <w:b/>
                <w:bCs/>
                <w:color w:val="000000" w:themeColor="text1"/>
                <w:sz w:val="24"/>
                <w:szCs w:val="24"/>
                <w:shd w:val="clear" w:color="auto" w:fill="FFFFFF"/>
                <w:lang w:val="fr-FR"/>
              </w:rPr>
              <w:t>3936</w:t>
            </w:r>
          </w:p>
          <w:p w:rsidR="000F7485" w:rsidRPr="002073D4" w:rsidRDefault="000F7485"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2073D4">
              <w:rPr>
                <w:rFonts w:ascii="Times New Roman" w:eastAsia="Times New Roman" w:hAnsi="Times New Roman" w:cs="Times New Roman"/>
                <w:color w:val="000000" w:themeColor="text1"/>
                <w:sz w:val="24"/>
                <w:szCs w:val="24"/>
                <w:shd w:val="clear" w:color="auto" w:fill="FFFFFF"/>
                <w:lang w:val="fr-FR"/>
              </w:rPr>
              <w:t>Cereri</w:t>
            </w:r>
            <w:proofErr w:type="spellEnd"/>
            <w:r w:rsidRPr="002073D4">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2073D4">
              <w:rPr>
                <w:rFonts w:ascii="Times New Roman" w:eastAsia="Times New Roman" w:hAnsi="Times New Roman" w:cs="Times New Roman"/>
                <w:color w:val="000000" w:themeColor="text1"/>
                <w:sz w:val="24"/>
                <w:szCs w:val="24"/>
                <w:shd w:val="clear" w:color="auto" w:fill="FFFFFF"/>
                <w:lang w:val="fr-FR"/>
              </w:rPr>
              <w:t>acceptate</w:t>
            </w:r>
            <w:proofErr w:type="spellEnd"/>
            <w:r w:rsidRPr="002073D4">
              <w:rPr>
                <w:rFonts w:ascii="Times New Roman" w:eastAsia="Times New Roman" w:hAnsi="Times New Roman" w:cs="Times New Roman"/>
                <w:color w:val="000000" w:themeColor="text1"/>
                <w:sz w:val="24"/>
                <w:szCs w:val="24"/>
                <w:shd w:val="clear" w:color="auto" w:fill="FFFFFF"/>
                <w:lang w:val="fr-FR"/>
              </w:rPr>
              <w:t xml:space="preserve">: </w:t>
            </w:r>
            <w:r w:rsidRPr="002073D4">
              <w:rPr>
                <w:rFonts w:ascii="Times New Roman" w:eastAsia="Times New Roman" w:hAnsi="Times New Roman" w:cs="Times New Roman"/>
                <w:b/>
                <w:bCs/>
                <w:color w:val="000000" w:themeColor="text1"/>
                <w:sz w:val="24"/>
                <w:szCs w:val="24"/>
                <w:shd w:val="clear" w:color="auto" w:fill="FFFFFF"/>
                <w:lang w:val="fr-FR"/>
              </w:rPr>
              <w:t>2921</w:t>
            </w:r>
          </w:p>
          <w:p w:rsidR="000F7485" w:rsidRPr="002073D4" w:rsidRDefault="000F7485" w:rsidP="00323283">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2073D4">
              <w:rPr>
                <w:rFonts w:ascii="Times New Roman" w:eastAsia="Times New Roman" w:hAnsi="Times New Roman" w:cs="Times New Roman"/>
                <w:color w:val="000000" w:themeColor="text1"/>
                <w:sz w:val="24"/>
                <w:szCs w:val="24"/>
                <w:shd w:val="clear" w:color="auto" w:fill="FFFFFF"/>
                <w:lang w:val="fr-FR"/>
              </w:rPr>
              <w:t>Înmatricula</w:t>
            </w:r>
            <w:proofErr w:type="spellEnd"/>
            <w:r w:rsidRPr="002073D4">
              <w:rPr>
                <w:rFonts w:ascii="Times New Roman" w:eastAsia="Times New Roman" w:hAnsi="Times New Roman" w:cs="Times New Roman"/>
                <w:color w:val="000000" w:themeColor="text1"/>
                <w:sz w:val="24"/>
                <w:szCs w:val="24"/>
                <w:shd w:val="clear" w:color="auto" w:fill="FFFFFF"/>
                <w:lang w:val="fr-FR"/>
              </w:rPr>
              <w:t xml:space="preserve">ți </w:t>
            </w:r>
            <w:proofErr w:type="spellStart"/>
            <w:r w:rsidRPr="002073D4">
              <w:rPr>
                <w:rFonts w:ascii="Times New Roman" w:eastAsia="Times New Roman" w:hAnsi="Times New Roman" w:cs="Times New Roman"/>
                <w:color w:val="000000" w:themeColor="text1"/>
                <w:sz w:val="24"/>
                <w:szCs w:val="24"/>
                <w:shd w:val="clear" w:color="auto" w:fill="FFFFFF"/>
                <w:lang w:val="fr-FR"/>
              </w:rPr>
              <w:t>în</w:t>
            </w:r>
            <w:proofErr w:type="spellEnd"/>
            <w:r w:rsidRPr="002073D4">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2073D4">
              <w:rPr>
                <w:rFonts w:ascii="Times New Roman" w:eastAsia="Times New Roman" w:hAnsi="Times New Roman" w:cs="Times New Roman"/>
                <w:color w:val="000000" w:themeColor="text1"/>
                <w:sz w:val="24"/>
                <w:szCs w:val="24"/>
                <w:shd w:val="clear" w:color="auto" w:fill="FFFFFF"/>
                <w:lang w:val="fr-FR"/>
              </w:rPr>
              <w:t>anul</w:t>
            </w:r>
            <w:proofErr w:type="spellEnd"/>
            <w:r w:rsidRPr="002073D4">
              <w:rPr>
                <w:rFonts w:ascii="Times New Roman" w:eastAsia="Times New Roman" w:hAnsi="Times New Roman" w:cs="Times New Roman"/>
                <w:color w:val="000000" w:themeColor="text1"/>
                <w:sz w:val="24"/>
                <w:szCs w:val="24"/>
                <w:shd w:val="clear" w:color="auto" w:fill="FFFFFF"/>
                <w:lang w:val="fr-FR"/>
              </w:rPr>
              <w:t xml:space="preserve"> 2023 - </w:t>
            </w:r>
            <w:r w:rsidRPr="002073D4">
              <w:rPr>
                <w:rFonts w:ascii="Times New Roman" w:eastAsia="Times New Roman" w:hAnsi="Times New Roman" w:cs="Times New Roman"/>
                <w:b/>
                <w:bCs/>
                <w:color w:val="000000" w:themeColor="text1"/>
                <w:sz w:val="24"/>
                <w:szCs w:val="24"/>
                <w:shd w:val="clear" w:color="auto" w:fill="FFFFFF"/>
                <w:lang w:val="fr-FR"/>
              </w:rPr>
              <w:t>1423</w:t>
            </w:r>
          </w:p>
          <w:p w:rsidR="000F7485" w:rsidRPr="002073D4" w:rsidRDefault="000F7485" w:rsidP="004B2ED1">
            <w:pPr>
              <w:shd w:val="clear" w:color="auto" w:fill="FFFFFF"/>
              <w:spacing w:after="0" w:line="240" w:lineRule="auto"/>
              <w:ind w:left="283"/>
              <w:rPr>
                <w:rFonts w:ascii="Times New Roman" w:eastAsia="Times New Roman" w:hAnsi="Times New Roman" w:cs="Times New Roman"/>
                <w:color w:val="000000" w:themeColor="text1"/>
                <w:sz w:val="24"/>
                <w:szCs w:val="24"/>
                <w:lang w:val="fr-FR"/>
              </w:rPr>
            </w:pPr>
            <w:proofErr w:type="spellStart"/>
            <w:r w:rsidRPr="002073D4">
              <w:rPr>
                <w:rFonts w:ascii="Times New Roman" w:eastAsia="Times New Roman" w:hAnsi="Times New Roman" w:cs="Times New Roman"/>
                <w:bCs/>
                <w:color w:val="000000" w:themeColor="text1"/>
                <w:sz w:val="24"/>
                <w:szCs w:val="24"/>
                <w:shd w:val="clear" w:color="auto" w:fill="FFFFFF"/>
                <w:lang w:val="fr-FR"/>
              </w:rPr>
              <w:lastRenderedPageBreak/>
              <w:t>Săptămâna</w:t>
            </w:r>
            <w:proofErr w:type="spellEnd"/>
            <w:r w:rsidRPr="002073D4">
              <w:rPr>
                <w:rFonts w:ascii="Times New Roman" w:eastAsia="Times New Roman" w:hAnsi="Times New Roman" w:cs="Times New Roman"/>
                <w:b/>
                <w:bCs/>
                <w:color w:val="000000" w:themeColor="text1"/>
                <w:sz w:val="24"/>
                <w:szCs w:val="24"/>
                <w:shd w:val="clear" w:color="auto" w:fill="FFFFFF"/>
                <w:lang w:val="fr-FR"/>
              </w:rPr>
              <w:t xml:space="preserve"> (</w:t>
            </w:r>
            <w:r w:rsidRPr="002073D4">
              <w:rPr>
                <w:rFonts w:ascii="Times New Roman" w:hAnsi="Times New Roman" w:cs="Times New Roman"/>
                <w:b/>
                <w:color w:val="000000" w:themeColor="text1"/>
                <w:sz w:val="24"/>
                <w:szCs w:val="24"/>
                <w:lang w:val="ro-RO"/>
              </w:rPr>
              <w:t>03.04-07.04.2023</w:t>
            </w:r>
            <w:r w:rsidRPr="002073D4">
              <w:rPr>
                <w:rFonts w:ascii="Times New Roman" w:eastAsia="Times New Roman" w:hAnsi="Times New Roman" w:cs="Times New Roman"/>
                <w:b/>
                <w:bCs/>
                <w:color w:val="000000" w:themeColor="text1"/>
                <w:sz w:val="24"/>
                <w:szCs w:val="24"/>
                <w:shd w:val="clear" w:color="auto" w:fill="FFFFFF"/>
                <w:lang w:val="fr-FR"/>
              </w:rPr>
              <w:t>)</w:t>
            </w:r>
          </w:p>
          <w:p w:rsidR="000F7485" w:rsidRPr="002073D4" w:rsidRDefault="000F7485" w:rsidP="004B2ED1">
            <w:pPr>
              <w:pStyle w:val="Listparagraf"/>
              <w:numPr>
                <w:ilvl w:val="0"/>
                <w:numId w:val="3"/>
              </w:numPr>
              <w:shd w:val="clear" w:color="auto" w:fill="FFFFFF"/>
              <w:spacing w:line="276" w:lineRule="auto"/>
              <w:rPr>
                <w:color w:val="000000" w:themeColor="text1"/>
                <w:sz w:val="24"/>
                <w:szCs w:val="24"/>
                <w:lang w:val="pt-BR" w:eastAsia="en-US"/>
              </w:rPr>
            </w:pPr>
            <w:r w:rsidRPr="002073D4">
              <w:rPr>
                <w:color w:val="000000" w:themeColor="text1"/>
                <w:sz w:val="24"/>
                <w:szCs w:val="24"/>
                <w:shd w:val="clear" w:color="auto" w:fill="FFFFFF"/>
                <w:lang w:val="pt-BR" w:eastAsia="en-US"/>
              </w:rPr>
              <w:t>Cereri înregistrate -</w:t>
            </w:r>
            <w:r w:rsidRPr="002073D4">
              <w:rPr>
                <w:b/>
                <w:bCs/>
                <w:color w:val="000000" w:themeColor="text1"/>
                <w:sz w:val="24"/>
                <w:szCs w:val="24"/>
                <w:shd w:val="clear" w:color="auto" w:fill="FFFFFF"/>
                <w:lang w:val="pt-BR" w:eastAsia="en-US"/>
              </w:rPr>
              <w:t>188</w:t>
            </w:r>
          </w:p>
          <w:p w:rsidR="000F7485" w:rsidRPr="002073D4" w:rsidRDefault="000F7485" w:rsidP="004B2ED1">
            <w:pPr>
              <w:pStyle w:val="Listparagraf"/>
              <w:numPr>
                <w:ilvl w:val="0"/>
                <w:numId w:val="3"/>
              </w:numPr>
              <w:shd w:val="clear" w:color="auto" w:fill="FFFFFF"/>
              <w:spacing w:line="276" w:lineRule="auto"/>
              <w:rPr>
                <w:color w:val="000000" w:themeColor="text1"/>
                <w:sz w:val="24"/>
                <w:szCs w:val="24"/>
                <w:lang w:val="pt-BR" w:eastAsia="en-US"/>
              </w:rPr>
            </w:pPr>
            <w:r w:rsidRPr="002073D4">
              <w:rPr>
                <w:color w:val="000000" w:themeColor="text1"/>
                <w:sz w:val="24"/>
                <w:szCs w:val="24"/>
                <w:shd w:val="clear" w:color="auto" w:fill="FFFFFF"/>
                <w:lang w:val="pt-BR" w:eastAsia="en-US"/>
              </w:rPr>
              <w:t xml:space="preserve">Cereri acceptate – </w:t>
            </w:r>
            <w:r w:rsidRPr="002073D4">
              <w:rPr>
                <w:b/>
                <w:color w:val="000000" w:themeColor="text1"/>
                <w:sz w:val="24"/>
                <w:szCs w:val="24"/>
                <w:shd w:val="clear" w:color="auto" w:fill="FFFFFF"/>
                <w:lang w:val="pt-BR" w:eastAsia="en-US"/>
              </w:rPr>
              <w:t>149</w:t>
            </w:r>
          </w:p>
          <w:p w:rsidR="000F7485" w:rsidRPr="002073D4" w:rsidRDefault="000F7485" w:rsidP="00007D68">
            <w:pPr>
              <w:pStyle w:val="Listparagraf"/>
              <w:numPr>
                <w:ilvl w:val="0"/>
                <w:numId w:val="3"/>
              </w:numPr>
              <w:tabs>
                <w:tab w:val="left" w:pos="15309"/>
              </w:tabs>
              <w:spacing w:line="276" w:lineRule="auto"/>
              <w:rPr>
                <w:b/>
                <w:bCs/>
                <w:i/>
                <w:color w:val="000000" w:themeColor="text1"/>
                <w:sz w:val="24"/>
                <w:szCs w:val="24"/>
                <w:shd w:val="clear" w:color="auto" w:fill="FFFFFF"/>
                <w:lang w:val="pt-BR" w:eastAsia="en-US"/>
              </w:rPr>
            </w:pPr>
            <w:r w:rsidRPr="002073D4">
              <w:rPr>
                <w:bCs/>
                <w:color w:val="000000" w:themeColor="text1"/>
                <w:sz w:val="24"/>
                <w:szCs w:val="24"/>
                <w:shd w:val="clear" w:color="auto" w:fill="FFFFFF"/>
                <w:lang w:eastAsia="en-US"/>
              </w:rPr>
              <w:t xml:space="preserve">Apeluri </w:t>
            </w:r>
            <w:proofErr w:type="spellStart"/>
            <w:r w:rsidRPr="002073D4">
              <w:rPr>
                <w:bCs/>
                <w:color w:val="000000" w:themeColor="text1"/>
                <w:sz w:val="24"/>
                <w:szCs w:val="24"/>
                <w:shd w:val="clear" w:color="auto" w:fill="FFFFFF"/>
                <w:lang w:eastAsia="en-US"/>
              </w:rPr>
              <w:t>telefonice</w:t>
            </w:r>
            <w:r w:rsidRPr="002073D4">
              <w:rPr>
                <w:b/>
                <w:bCs/>
                <w:color w:val="000000" w:themeColor="text1"/>
                <w:sz w:val="24"/>
                <w:szCs w:val="24"/>
                <w:shd w:val="clear" w:color="auto" w:fill="FFFFFF"/>
                <w:lang w:eastAsia="en-US"/>
              </w:rPr>
              <w:t>-</w:t>
            </w:r>
            <w:proofErr w:type="spellEnd"/>
            <w:r w:rsidRPr="002073D4">
              <w:rPr>
                <w:b/>
                <w:bCs/>
                <w:color w:val="000000" w:themeColor="text1"/>
                <w:sz w:val="24"/>
                <w:szCs w:val="24"/>
                <w:shd w:val="clear" w:color="auto" w:fill="FFFFFF"/>
                <w:lang w:eastAsia="en-US"/>
              </w:rPr>
              <w:t xml:space="preserve"> 80</w:t>
            </w:r>
          </w:p>
          <w:p w:rsidR="000F7485" w:rsidRPr="002073D4" w:rsidRDefault="000F7485" w:rsidP="00007D68">
            <w:pPr>
              <w:tabs>
                <w:tab w:val="left" w:pos="15309"/>
              </w:tabs>
              <w:spacing w:after="0" w:line="240" w:lineRule="auto"/>
              <w:jc w:val="both"/>
              <w:rPr>
                <w:rFonts w:ascii="Times New Roman" w:hAnsi="Times New Roman" w:cs="Times New Roman"/>
                <w:color w:val="000000" w:themeColor="text1"/>
                <w:sz w:val="24"/>
                <w:szCs w:val="24"/>
                <w:lang w:val="ro-RO"/>
              </w:rPr>
            </w:pPr>
            <w:r w:rsidRPr="002073D4">
              <w:rPr>
                <w:rFonts w:ascii="Times New Roman" w:hAnsi="Times New Roman" w:cs="Times New Roman"/>
                <w:bCs/>
                <w:color w:val="000000" w:themeColor="text1"/>
                <w:sz w:val="24"/>
                <w:szCs w:val="24"/>
                <w:shd w:val="clear" w:color="auto" w:fill="FFFFFF"/>
                <w:lang w:val="pt-BR"/>
              </w:rPr>
              <w:t xml:space="preserve">Au fost soluționate </w:t>
            </w:r>
            <w:r w:rsidR="00A615B8" w:rsidRPr="002073D4">
              <w:rPr>
                <w:rFonts w:ascii="Times New Roman" w:hAnsi="Times New Roman" w:cs="Times New Roman"/>
                <w:b/>
                <w:bCs/>
                <w:color w:val="000000" w:themeColor="text1"/>
                <w:sz w:val="24"/>
                <w:szCs w:val="24"/>
                <w:shd w:val="clear" w:color="auto" w:fill="FFFFFF"/>
                <w:lang w:val="pt-BR"/>
              </w:rPr>
              <w:t>35</w:t>
            </w:r>
            <w:r w:rsidRPr="002073D4">
              <w:rPr>
                <w:rFonts w:ascii="Times New Roman" w:hAnsi="Times New Roman" w:cs="Times New Roman"/>
                <w:b/>
                <w:bCs/>
                <w:color w:val="000000" w:themeColor="text1"/>
                <w:sz w:val="24"/>
                <w:szCs w:val="24"/>
                <w:shd w:val="clear" w:color="auto" w:fill="FFFFFF"/>
                <w:lang w:val="pt-BR"/>
              </w:rPr>
              <w:t xml:space="preserve"> de situații</w:t>
            </w:r>
            <w:r w:rsidRPr="002073D4">
              <w:rPr>
                <w:rFonts w:ascii="Times New Roman" w:hAnsi="Times New Roman" w:cs="Times New Roman"/>
                <w:bCs/>
                <w:color w:val="000000" w:themeColor="text1"/>
                <w:sz w:val="24"/>
                <w:szCs w:val="24"/>
                <w:shd w:val="clear" w:color="auto" w:fill="FFFFFF"/>
                <w:lang w:val="pt-BR"/>
              </w:rPr>
              <w:t xml:space="preserve"> adresate de către părinți, directori  în procesul de evidentă, înmatriculare, transfer, încadrare temporară a copiilor în IÎP, atribuirea adresei în districtul  IÎP în platforma </w:t>
            </w:r>
            <w:r w:rsidR="00E52ACB" w:rsidRPr="00E52ACB">
              <w:fldChar w:fldCharType="begin"/>
            </w:r>
            <w:r w:rsidRPr="002073D4">
              <w:rPr>
                <w:rFonts w:ascii="Times New Roman" w:hAnsi="Times New Roman" w:cs="Times New Roman"/>
                <w:color w:val="000000" w:themeColor="text1"/>
                <w:sz w:val="24"/>
                <w:szCs w:val="24"/>
                <w:lang w:val="pt-BR"/>
              </w:rPr>
              <w:instrText xml:space="preserve"> HYPERLINK "http://www.egradinita.md" </w:instrText>
            </w:r>
            <w:r w:rsidR="00E52ACB" w:rsidRPr="00E52ACB">
              <w:fldChar w:fldCharType="separate"/>
            </w:r>
            <w:r w:rsidRPr="002073D4">
              <w:rPr>
                <w:rStyle w:val="Hyperlink"/>
                <w:rFonts w:ascii="Times New Roman" w:hAnsi="Times New Roman" w:cs="Times New Roman"/>
                <w:bCs/>
                <w:color w:val="000000" w:themeColor="text1"/>
                <w:sz w:val="24"/>
                <w:szCs w:val="24"/>
                <w:shd w:val="clear" w:color="auto" w:fill="FFFFFF"/>
                <w:lang w:val="pt-BR"/>
              </w:rPr>
              <w:t>www.egradinita.md</w:t>
            </w:r>
            <w:r w:rsidR="00E52ACB" w:rsidRPr="002073D4">
              <w:rPr>
                <w:rStyle w:val="Hyperlink"/>
                <w:rFonts w:ascii="Times New Roman" w:hAnsi="Times New Roman" w:cs="Times New Roman"/>
                <w:bCs/>
                <w:color w:val="000000" w:themeColor="text1"/>
                <w:sz w:val="24"/>
                <w:szCs w:val="24"/>
                <w:shd w:val="clear" w:color="auto" w:fill="FFFFFF"/>
                <w:lang w:val="pt-BR"/>
              </w:rPr>
              <w:fldChar w:fldCharType="end"/>
            </w:r>
            <w:r w:rsidRPr="002073D4">
              <w:rPr>
                <w:rFonts w:ascii="Times New Roman" w:hAnsi="Times New Roman" w:cs="Times New Roman"/>
                <w:color w:val="000000" w:themeColor="text1"/>
                <w:sz w:val="24"/>
                <w:szCs w:val="24"/>
                <w:lang w:val="ro-RO"/>
              </w:rPr>
              <w:t>.</w:t>
            </w:r>
          </w:p>
          <w:p w:rsidR="000F7485" w:rsidRPr="002073D4" w:rsidRDefault="000F7485" w:rsidP="00007D68">
            <w:pPr>
              <w:tabs>
                <w:tab w:val="left" w:pos="15309"/>
              </w:tabs>
              <w:spacing w:after="0" w:line="240" w:lineRule="auto"/>
              <w:jc w:val="both"/>
              <w:rPr>
                <w:rFonts w:ascii="Times New Roman" w:hAnsi="Times New Roman" w:cs="Times New Roman"/>
                <w:color w:val="000000" w:themeColor="text1"/>
                <w:sz w:val="24"/>
                <w:szCs w:val="24"/>
                <w:lang w:val="ro-RO"/>
              </w:rPr>
            </w:pP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C138BB">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lastRenderedPageBreak/>
              <w:t>03.04-07.04.2023</w:t>
            </w:r>
          </w:p>
          <w:p w:rsidR="000F7485" w:rsidRPr="002073D4" w:rsidRDefault="000F7485" w:rsidP="009E08F7">
            <w:pPr>
              <w:pStyle w:val="Frspaiere"/>
              <w:spacing w:line="276" w:lineRule="auto"/>
              <w:rPr>
                <w:rFonts w:ascii="Times New Roman" w:hAnsi="Times New Roman" w:cs="Times New Roman"/>
                <w:b/>
                <w:color w:val="000000" w:themeColor="text1"/>
                <w:sz w:val="24"/>
                <w:szCs w:val="24"/>
                <w:lang w:val="pt-BR"/>
              </w:rPr>
            </w:pPr>
          </w:p>
        </w:tc>
        <w:tc>
          <w:tcPr>
            <w:tcW w:w="1842"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line="240" w:lineRule="auto"/>
              <w:jc w:val="both"/>
              <w:rPr>
                <w:rFonts w:ascii="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highlight w:val="white"/>
                <w:lang w:val="pt-BR"/>
              </w:rPr>
              <w:t xml:space="preserve">Asigurarea regulamentară  și transparentă a înscrierii </w:t>
            </w:r>
            <w:r w:rsidRPr="002073D4">
              <w:rPr>
                <w:rFonts w:ascii="Times New Roman" w:eastAsia="Times New Roman" w:hAnsi="Times New Roman" w:cs="Times New Roman"/>
                <w:color w:val="000000" w:themeColor="text1"/>
                <w:sz w:val="24"/>
                <w:szCs w:val="24"/>
                <w:highlight w:val="white"/>
                <w:lang w:val="pt-BR"/>
              </w:rPr>
              <w:lastRenderedPageBreak/>
              <w:t>copiilor în instituțiile de educație timpurie</w:t>
            </w:r>
          </w:p>
        </w:tc>
        <w:tc>
          <w:tcPr>
            <w:tcW w:w="170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pStyle w:val="1"/>
              <w:shd w:val="clear" w:color="auto" w:fill="auto"/>
              <w:spacing w:after="0" w:line="240" w:lineRule="auto"/>
              <w:jc w:val="both"/>
              <w:rPr>
                <w:i/>
                <w:color w:val="000000" w:themeColor="text1"/>
                <w:sz w:val="24"/>
                <w:szCs w:val="24"/>
                <w:lang w:val="pt-BR"/>
              </w:rPr>
            </w:pPr>
            <w:r w:rsidRPr="002073D4">
              <w:rPr>
                <w:color w:val="000000" w:themeColor="text1"/>
                <w:sz w:val="24"/>
                <w:szCs w:val="24"/>
                <w:highlight w:val="white"/>
                <w:lang w:val="pt-BR"/>
              </w:rPr>
              <w:lastRenderedPageBreak/>
              <w:t xml:space="preserve">Recepționarea și oferirea răspunsurilor la mesajele </w:t>
            </w:r>
            <w:r w:rsidRPr="002073D4">
              <w:rPr>
                <w:color w:val="000000" w:themeColor="text1"/>
                <w:sz w:val="24"/>
                <w:szCs w:val="24"/>
                <w:highlight w:val="white"/>
                <w:lang w:val="pt-BR"/>
              </w:rPr>
              <w:lastRenderedPageBreak/>
              <w:t>textuale de pe email-ul  egradinita@pmc.md</w:t>
            </w:r>
          </w:p>
        </w:tc>
      </w:tr>
      <w:tr w:rsidR="000F7485" w:rsidRPr="002073D4" w:rsidTr="00587B80">
        <w:tc>
          <w:tcPr>
            <w:tcW w:w="3686" w:type="dxa"/>
            <w:tcBorders>
              <w:top w:val="single" w:sz="4" w:space="0" w:color="000000"/>
              <w:left w:val="single" w:sz="4" w:space="0" w:color="000000"/>
              <w:bottom w:val="single" w:sz="4" w:space="0" w:color="000000"/>
              <w:right w:val="single" w:sz="4" w:space="0" w:color="000000"/>
            </w:tcBorders>
          </w:tcPr>
          <w:p w:rsidR="000F7485" w:rsidRPr="002073D4" w:rsidRDefault="000F7485" w:rsidP="008A1F85">
            <w:pPr>
              <w:tabs>
                <w:tab w:val="left" w:pos="1440"/>
              </w:tabs>
              <w:spacing w:after="0" w:line="240" w:lineRule="auto"/>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lastRenderedPageBreak/>
              <w:t xml:space="preserve">Monitorizarea funcționalității platformei online </w:t>
            </w:r>
            <w:r w:rsidRPr="002073D4">
              <w:rPr>
                <w:rFonts w:ascii="Times New Roman" w:eastAsia="Times New Roman" w:hAnsi="Times New Roman" w:cs="Times New Roman"/>
                <w:b/>
                <w:i/>
                <w:color w:val="000000" w:themeColor="text1"/>
                <w:sz w:val="24"/>
                <w:szCs w:val="24"/>
                <w:highlight w:val="white"/>
                <w:lang w:val="pt-BR"/>
              </w:rPr>
              <w:t>„e-școală”</w:t>
            </w:r>
          </w:p>
          <w:p w:rsidR="000F7485" w:rsidRPr="002073D4" w:rsidRDefault="000F7485" w:rsidP="008A1F85">
            <w:pPr>
              <w:tabs>
                <w:tab w:val="left" w:pos="1440"/>
              </w:tabs>
              <w:spacing w:after="0"/>
              <w:jc w:val="center"/>
              <w:rPr>
                <w:rFonts w:ascii="Times New Roman" w:eastAsia="Times New Roman" w:hAnsi="Times New Roman" w:cs="Times New Roman"/>
                <w:b/>
                <w:i/>
                <w:color w:val="000000" w:themeColor="text1"/>
                <w:sz w:val="24"/>
                <w:szCs w:val="24"/>
                <w:highlight w:val="white"/>
                <w:lang w:val="pt-BR"/>
              </w:rPr>
            </w:pPr>
          </w:p>
          <w:p w:rsidR="000F7485" w:rsidRPr="002073D4" w:rsidRDefault="000F7485" w:rsidP="008A1F85">
            <w:pPr>
              <w:tabs>
                <w:tab w:val="left" w:pos="1440"/>
              </w:tabs>
              <w:spacing w:after="0"/>
              <w:jc w:val="center"/>
              <w:rPr>
                <w:rFonts w:ascii="Times New Roman" w:eastAsia="Times New Roman" w:hAnsi="Times New Roman" w:cs="Times New Roman"/>
                <w:color w:val="000000" w:themeColor="text1"/>
                <w:sz w:val="24"/>
                <w:szCs w:val="24"/>
                <w:highlight w:val="white"/>
                <w:lang w:val="pt-BR"/>
              </w:rPr>
            </w:pPr>
          </w:p>
        </w:tc>
        <w:tc>
          <w:tcPr>
            <w:tcW w:w="6095" w:type="dxa"/>
            <w:tcBorders>
              <w:top w:val="single" w:sz="4" w:space="0" w:color="000000"/>
              <w:left w:val="single" w:sz="4" w:space="0" w:color="000000"/>
              <w:bottom w:val="single" w:sz="4" w:space="0" w:color="000000"/>
              <w:right w:val="single" w:sz="4" w:space="0" w:color="000000"/>
            </w:tcBorders>
          </w:tcPr>
          <w:p w:rsidR="000F7485" w:rsidRPr="002073D4" w:rsidRDefault="000F7485" w:rsidP="00EC1DB1">
            <w:pPr>
              <w:pStyle w:val="Listparagraf"/>
              <w:widowControl w:val="0"/>
              <w:numPr>
                <w:ilvl w:val="0"/>
                <w:numId w:val="40"/>
              </w:numPr>
              <w:shd w:val="clear" w:color="auto" w:fill="FFFFFF"/>
              <w:rPr>
                <w:b/>
                <w:color w:val="000000" w:themeColor="text1"/>
                <w:sz w:val="24"/>
                <w:szCs w:val="24"/>
                <w:highlight w:val="white"/>
                <w:lang w:val="pt-BR"/>
              </w:rPr>
            </w:pPr>
            <w:r w:rsidRPr="002073D4">
              <w:rPr>
                <w:color w:val="000000" w:themeColor="text1"/>
                <w:sz w:val="24"/>
                <w:szCs w:val="24"/>
                <w:highlight w:val="white"/>
                <w:lang w:val="pt-BR"/>
              </w:rPr>
              <w:t xml:space="preserve">Cereri expediate - </w:t>
            </w:r>
            <w:r w:rsidRPr="002073D4">
              <w:rPr>
                <w:b/>
                <w:color w:val="000000" w:themeColor="text1"/>
                <w:sz w:val="24"/>
                <w:szCs w:val="24"/>
                <w:highlight w:val="white"/>
                <w:lang w:val="pt-BR"/>
              </w:rPr>
              <w:t>4333</w:t>
            </w:r>
          </w:p>
          <w:p w:rsidR="000F7485" w:rsidRPr="002073D4" w:rsidRDefault="000F7485" w:rsidP="00EC1DB1">
            <w:pPr>
              <w:pStyle w:val="Listparagraf"/>
              <w:widowControl w:val="0"/>
              <w:numPr>
                <w:ilvl w:val="0"/>
                <w:numId w:val="40"/>
              </w:numPr>
              <w:shd w:val="clear" w:color="auto" w:fill="FFFFFF"/>
              <w:rPr>
                <w:b/>
                <w:color w:val="000000" w:themeColor="text1"/>
                <w:sz w:val="24"/>
                <w:szCs w:val="24"/>
                <w:highlight w:val="white"/>
                <w:lang w:val="pt-BR"/>
              </w:rPr>
            </w:pPr>
            <w:r w:rsidRPr="002073D4">
              <w:rPr>
                <w:color w:val="000000" w:themeColor="text1"/>
                <w:sz w:val="24"/>
                <w:szCs w:val="24"/>
                <w:highlight w:val="white"/>
                <w:lang w:val="pt-BR"/>
              </w:rPr>
              <w:t xml:space="preserve">Cereri neprocesate - </w:t>
            </w:r>
            <w:r w:rsidRPr="002073D4">
              <w:rPr>
                <w:b/>
                <w:color w:val="000000" w:themeColor="text1"/>
                <w:sz w:val="24"/>
                <w:szCs w:val="24"/>
                <w:highlight w:val="white"/>
                <w:lang w:val="pt-BR"/>
              </w:rPr>
              <w:t>4225</w:t>
            </w:r>
          </w:p>
          <w:p w:rsidR="000F7485" w:rsidRPr="002073D4" w:rsidRDefault="000F7485" w:rsidP="00EC1DB1">
            <w:pPr>
              <w:pStyle w:val="Listparagraf"/>
              <w:widowControl w:val="0"/>
              <w:numPr>
                <w:ilvl w:val="0"/>
                <w:numId w:val="40"/>
              </w:numPr>
              <w:shd w:val="clear" w:color="auto" w:fill="FFFFFF"/>
              <w:rPr>
                <w:b/>
                <w:color w:val="000000" w:themeColor="text1"/>
                <w:sz w:val="24"/>
                <w:szCs w:val="24"/>
                <w:highlight w:val="white"/>
                <w:lang w:val="pt-BR"/>
              </w:rPr>
            </w:pPr>
            <w:r w:rsidRPr="002073D4">
              <w:rPr>
                <w:color w:val="000000" w:themeColor="text1"/>
                <w:sz w:val="24"/>
                <w:szCs w:val="24"/>
                <w:highlight w:val="white"/>
                <w:lang w:val="pt-BR"/>
              </w:rPr>
              <w:t xml:space="preserve">Solicitare de  acte - </w:t>
            </w:r>
            <w:r w:rsidRPr="002073D4">
              <w:rPr>
                <w:b/>
                <w:color w:val="000000" w:themeColor="text1"/>
                <w:sz w:val="24"/>
                <w:szCs w:val="24"/>
                <w:highlight w:val="white"/>
                <w:lang w:val="pt-BR"/>
              </w:rPr>
              <w:t>14</w:t>
            </w:r>
          </w:p>
          <w:p w:rsidR="000F7485" w:rsidRPr="002073D4" w:rsidRDefault="000F7485" w:rsidP="00EC1DB1">
            <w:pPr>
              <w:pStyle w:val="Listparagraf"/>
              <w:widowControl w:val="0"/>
              <w:numPr>
                <w:ilvl w:val="0"/>
                <w:numId w:val="40"/>
              </w:numPr>
              <w:shd w:val="clear" w:color="auto" w:fill="FFFFFF"/>
              <w:rPr>
                <w:b/>
                <w:color w:val="000000" w:themeColor="text1"/>
                <w:sz w:val="24"/>
                <w:szCs w:val="24"/>
                <w:highlight w:val="white"/>
                <w:lang w:val="pt-BR"/>
              </w:rPr>
            </w:pPr>
            <w:r w:rsidRPr="002073D4">
              <w:rPr>
                <w:color w:val="000000" w:themeColor="text1"/>
                <w:sz w:val="24"/>
                <w:szCs w:val="24"/>
                <w:highlight w:val="white"/>
                <w:lang w:val="pt-BR"/>
              </w:rPr>
              <w:t>Cereri retrase -</w:t>
            </w:r>
            <w:r w:rsidRPr="002073D4">
              <w:rPr>
                <w:b/>
                <w:color w:val="000000" w:themeColor="text1"/>
                <w:sz w:val="24"/>
                <w:szCs w:val="24"/>
                <w:highlight w:val="white"/>
                <w:lang w:val="pt-BR"/>
              </w:rPr>
              <w:t>92</w:t>
            </w:r>
          </w:p>
          <w:p w:rsidR="000F7485" w:rsidRPr="002073D4" w:rsidRDefault="000F7485" w:rsidP="00EC1DB1">
            <w:pPr>
              <w:pStyle w:val="Listparagraf"/>
              <w:widowControl w:val="0"/>
              <w:numPr>
                <w:ilvl w:val="0"/>
                <w:numId w:val="40"/>
              </w:numPr>
              <w:shd w:val="clear" w:color="auto" w:fill="FFFFFF"/>
              <w:rPr>
                <w:b/>
                <w:color w:val="000000" w:themeColor="text1"/>
                <w:sz w:val="24"/>
                <w:szCs w:val="24"/>
                <w:highlight w:val="white"/>
                <w:lang w:val="pt-BR"/>
              </w:rPr>
            </w:pPr>
            <w:r w:rsidRPr="002073D4">
              <w:rPr>
                <w:color w:val="000000" w:themeColor="text1"/>
                <w:sz w:val="24"/>
                <w:szCs w:val="24"/>
                <w:highlight w:val="white"/>
                <w:lang w:val="pt-BR"/>
              </w:rPr>
              <w:t>Cereri offline -</w:t>
            </w:r>
            <w:r w:rsidRPr="002073D4">
              <w:rPr>
                <w:b/>
                <w:color w:val="000000" w:themeColor="text1"/>
                <w:sz w:val="24"/>
                <w:szCs w:val="24"/>
                <w:highlight w:val="white"/>
                <w:lang w:val="pt-BR"/>
              </w:rPr>
              <w:t>14</w:t>
            </w:r>
          </w:p>
          <w:p w:rsidR="000F7485" w:rsidRPr="002073D4" w:rsidRDefault="000F7485" w:rsidP="00EC1DB1">
            <w:pPr>
              <w:pStyle w:val="Listparagraf"/>
              <w:widowControl w:val="0"/>
              <w:numPr>
                <w:ilvl w:val="0"/>
                <w:numId w:val="40"/>
              </w:numPr>
              <w:shd w:val="clear" w:color="auto" w:fill="FFFFFF"/>
              <w:rPr>
                <w:b/>
                <w:color w:val="000000" w:themeColor="text1"/>
                <w:sz w:val="24"/>
                <w:szCs w:val="24"/>
                <w:highlight w:val="white"/>
                <w:lang w:val="pt-BR"/>
              </w:rPr>
            </w:pPr>
            <w:r w:rsidRPr="002073D4">
              <w:rPr>
                <w:color w:val="000000" w:themeColor="text1"/>
                <w:sz w:val="24"/>
                <w:szCs w:val="24"/>
                <w:highlight w:val="white"/>
                <w:lang w:val="pt-BR"/>
              </w:rPr>
              <w:t xml:space="preserve">Apeluri telefonice </w:t>
            </w:r>
            <w:r w:rsidR="00EC1DB1" w:rsidRPr="002073D4">
              <w:rPr>
                <w:color w:val="000000" w:themeColor="text1"/>
                <w:sz w:val="24"/>
                <w:szCs w:val="24"/>
                <w:highlight w:val="white"/>
                <w:lang w:val="pt-BR"/>
              </w:rPr>
              <w:t>–</w:t>
            </w:r>
            <w:r w:rsidRPr="002073D4">
              <w:rPr>
                <w:color w:val="000000" w:themeColor="text1"/>
                <w:sz w:val="24"/>
                <w:szCs w:val="24"/>
                <w:highlight w:val="white"/>
                <w:lang w:val="pt-BR"/>
              </w:rPr>
              <w:t xml:space="preserve"> </w:t>
            </w:r>
            <w:r w:rsidRPr="002073D4">
              <w:rPr>
                <w:b/>
                <w:color w:val="000000" w:themeColor="text1"/>
                <w:sz w:val="24"/>
                <w:szCs w:val="24"/>
                <w:highlight w:val="white"/>
                <w:lang w:val="pt-BR"/>
              </w:rPr>
              <w:t>230</w:t>
            </w:r>
          </w:p>
          <w:p w:rsidR="00EC1DB1" w:rsidRPr="00732252" w:rsidRDefault="00EC1DB1" w:rsidP="00EC1DB1">
            <w:pPr>
              <w:widowControl w:val="0"/>
              <w:shd w:val="clear" w:color="auto" w:fill="FFFFFF"/>
              <w:rPr>
                <w:rFonts w:ascii="Times New Roman" w:hAnsi="Times New Roman" w:cs="Times New Roman"/>
                <w:b/>
                <w:color w:val="000000" w:themeColor="text1"/>
                <w:sz w:val="24"/>
                <w:szCs w:val="24"/>
                <w:highlight w:val="white"/>
                <w:lang w:val="pt-BR"/>
              </w:rPr>
            </w:pPr>
            <w:r w:rsidRPr="00732252">
              <w:rPr>
                <w:rFonts w:ascii="Times New Roman" w:hAnsi="Times New Roman" w:cs="Times New Roman"/>
                <w:b/>
                <w:color w:val="000000" w:themeColor="text1"/>
                <w:sz w:val="24"/>
                <w:szCs w:val="24"/>
                <w:highlight w:val="white"/>
                <w:lang w:val="pt-BR"/>
              </w:rPr>
              <w:t>În contextul funcţionalităţii platformei au fost realiza</w:t>
            </w:r>
            <w:r w:rsidR="007B0797" w:rsidRPr="00732252">
              <w:rPr>
                <w:rFonts w:ascii="Times New Roman" w:hAnsi="Times New Roman" w:cs="Times New Roman"/>
                <w:b/>
                <w:color w:val="000000" w:themeColor="text1"/>
                <w:sz w:val="24"/>
                <w:szCs w:val="24"/>
                <w:highlight w:val="white"/>
                <w:lang w:val="pt-BR"/>
              </w:rPr>
              <w:t>ţi</w:t>
            </w:r>
            <w:r w:rsidRPr="00732252">
              <w:rPr>
                <w:rFonts w:ascii="Times New Roman" w:hAnsi="Times New Roman" w:cs="Times New Roman"/>
                <w:b/>
                <w:color w:val="000000" w:themeColor="text1"/>
                <w:sz w:val="24"/>
                <w:szCs w:val="24"/>
                <w:highlight w:val="white"/>
                <w:lang w:val="pt-BR"/>
              </w:rPr>
              <w:t xml:space="preserve"> mai mul</w:t>
            </w:r>
            <w:r w:rsidR="007B0797" w:rsidRPr="00732252">
              <w:rPr>
                <w:rFonts w:ascii="Times New Roman" w:hAnsi="Times New Roman" w:cs="Times New Roman"/>
                <w:b/>
                <w:color w:val="000000" w:themeColor="text1"/>
                <w:sz w:val="24"/>
                <w:szCs w:val="24"/>
                <w:highlight w:val="white"/>
                <w:lang w:val="pt-BR"/>
              </w:rPr>
              <w:t>ţi paşi</w:t>
            </w:r>
            <w:r w:rsidRPr="00732252">
              <w:rPr>
                <w:rFonts w:ascii="Times New Roman" w:hAnsi="Times New Roman" w:cs="Times New Roman"/>
                <w:b/>
                <w:color w:val="000000" w:themeColor="text1"/>
                <w:sz w:val="24"/>
                <w:szCs w:val="24"/>
                <w:highlight w:val="white"/>
                <w:lang w:val="pt-BR"/>
              </w:rPr>
              <w:t xml:space="preserve"> :</w:t>
            </w:r>
          </w:p>
          <w:p w:rsidR="000F7485" w:rsidRPr="002073D4" w:rsidRDefault="00EC1DB1" w:rsidP="007B0797">
            <w:pPr>
              <w:widowControl w:val="0"/>
              <w:numPr>
                <w:ilvl w:val="0"/>
                <w:numId w:val="41"/>
              </w:numPr>
              <w:shd w:val="clear" w:color="auto" w:fill="FFFFFF"/>
              <w:spacing w:after="0"/>
              <w:rPr>
                <w:rFonts w:ascii="Times New Roman" w:eastAsia="Times New Roman" w:hAnsi="Times New Roman" w:cs="Times New Roman"/>
                <w:color w:val="000000" w:themeColor="text1"/>
                <w:highlight w:val="white"/>
                <w:lang w:val="pt-BR"/>
              </w:rPr>
            </w:pPr>
            <w:r w:rsidRPr="002073D4">
              <w:rPr>
                <w:rFonts w:ascii="Times New Roman" w:eastAsia="Times New Roman" w:hAnsi="Times New Roman" w:cs="Times New Roman"/>
                <w:color w:val="000000" w:themeColor="text1"/>
                <w:sz w:val="24"/>
                <w:szCs w:val="24"/>
                <w:highlight w:val="white"/>
                <w:lang w:val="pt-BR"/>
              </w:rPr>
              <w:t>Au fost v</w:t>
            </w:r>
            <w:r w:rsidR="000F7485" w:rsidRPr="002073D4">
              <w:rPr>
                <w:rFonts w:ascii="Times New Roman" w:eastAsia="Times New Roman" w:hAnsi="Times New Roman" w:cs="Times New Roman"/>
                <w:color w:val="000000" w:themeColor="text1"/>
                <w:sz w:val="24"/>
                <w:szCs w:val="24"/>
                <w:highlight w:val="white"/>
                <w:lang w:val="pt-BR"/>
              </w:rPr>
              <w:t>erifica</w:t>
            </w:r>
            <w:r w:rsidRPr="002073D4">
              <w:rPr>
                <w:rFonts w:ascii="Times New Roman" w:eastAsia="Times New Roman" w:hAnsi="Times New Roman" w:cs="Times New Roman"/>
                <w:color w:val="000000" w:themeColor="text1"/>
                <w:sz w:val="24"/>
                <w:szCs w:val="24"/>
                <w:highlight w:val="white"/>
                <w:lang w:val="pt-BR"/>
              </w:rPr>
              <w:t>te</w:t>
            </w:r>
            <w:r w:rsidR="000F7485" w:rsidRPr="002073D4">
              <w:rPr>
                <w:rFonts w:ascii="Times New Roman" w:eastAsia="Times New Roman" w:hAnsi="Times New Roman" w:cs="Times New Roman"/>
                <w:color w:val="000000" w:themeColor="text1"/>
                <w:sz w:val="24"/>
                <w:szCs w:val="24"/>
                <w:highlight w:val="white"/>
                <w:lang w:val="pt-BR"/>
              </w:rPr>
              <w:t xml:space="preserve"> și ajusta</w:t>
            </w:r>
            <w:r w:rsidRPr="002073D4">
              <w:rPr>
                <w:rFonts w:ascii="Times New Roman" w:eastAsia="Times New Roman" w:hAnsi="Times New Roman" w:cs="Times New Roman"/>
                <w:color w:val="000000" w:themeColor="text1"/>
                <w:sz w:val="24"/>
                <w:szCs w:val="24"/>
                <w:highlight w:val="white"/>
                <w:lang w:val="pt-BR"/>
              </w:rPr>
              <w:t>te</w:t>
            </w:r>
            <w:r w:rsidR="000F7485" w:rsidRPr="002073D4">
              <w:rPr>
                <w:rFonts w:ascii="Times New Roman" w:eastAsia="Times New Roman" w:hAnsi="Times New Roman" w:cs="Times New Roman"/>
                <w:color w:val="000000" w:themeColor="text1"/>
                <w:sz w:val="24"/>
                <w:szCs w:val="24"/>
                <w:highlight w:val="white"/>
                <w:lang w:val="pt-BR"/>
              </w:rPr>
              <w:t xml:space="preserve"> districtel</w:t>
            </w:r>
            <w:r w:rsidRPr="002073D4">
              <w:rPr>
                <w:rFonts w:ascii="Times New Roman" w:eastAsia="Times New Roman" w:hAnsi="Times New Roman" w:cs="Times New Roman"/>
                <w:color w:val="000000" w:themeColor="text1"/>
                <w:sz w:val="24"/>
                <w:szCs w:val="24"/>
                <w:highlight w:val="white"/>
                <w:lang w:val="pt-BR"/>
              </w:rPr>
              <w:t>e</w:t>
            </w:r>
            <w:r w:rsidR="000F7485" w:rsidRPr="002073D4">
              <w:rPr>
                <w:rFonts w:ascii="Times New Roman" w:eastAsia="Times New Roman" w:hAnsi="Times New Roman" w:cs="Times New Roman"/>
                <w:color w:val="000000" w:themeColor="text1"/>
                <w:sz w:val="24"/>
                <w:szCs w:val="24"/>
                <w:highlight w:val="white"/>
                <w:lang w:val="pt-BR"/>
              </w:rPr>
              <w:t xml:space="preserve"> școlare;</w:t>
            </w:r>
          </w:p>
          <w:p w:rsidR="000F7485" w:rsidRPr="002073D4" w:rsidRDefault="00EC1DB1" w:rsidP="007B0797">
            <w:pPr>
              <w:widowControl w:val="0"/>
              <w:numPr>
                <w:ilvl w:val="0"/>
                <w:numId w:val="41"/>
              </w:numPr>
              <w:shd w:val="clear" w:color="auto" w:fill="FFFFFF"/>
              <w:spacing w:after="0"/>
              <w:rPr>
                <w:rFonts w:ascii="Times New Roman" w:eastAsia="Times New Roman" w:hAnsi="Times New Roman" w:cs="Times New Roman"/>
                <w:color w:val="000000" w:themeColor="text1"/>
                <w:highlight w:val="white"/>
                <w:lang w:val="pt-BR"/>
              </w:rPr>
            </w:pPr>
            <w:r w:rsidRPr="002073D4">
              <w:rPr>
                <w:rFonts w:ascii="Times New Roman" w:eastAsia="Times New Roman" w:hAnsi="Times New Roman" w:cs="Times New Roman"/>
                <w:color w:val="000000" w:themeColor="text1"/>
                <w:sz w:val="24"/>
                <w:szCs w:val="24"/>
                <w:highlight w:val="white"/>
                <w:lang w:val="pt-BR"/>
              </w:rPr>
              <w:t>Au fost i</w:t>
            </w:r>
            <w:r w:rsidR="000F7485" w:rsidRPr="002073D4">
              <w:rPr>
                <w:rFonts w:ascii="Times New Roman" w:eastAsia="Times New Roman" w:hAnsi="Times New Roman" w:cs="Times New Roman"/>
                <w:color w:val="000000" w:themeColor="text1"/>
                <w:sz w:val="24"/>
                <w:szCs w:val="24"/>
                <w:highlight w:val="white"/>
                <w:lang w:val="pt-BR"/>
              </w:rPr>
              <w:t>dentifica</w:t>
            </w:r>
            <w:r w:rsidRPr="002073D4">
              <w:rPr>
                <w:rFonts w:ascii="Times New Roman" w:eastAsia="Times New Roman" w:hAnsi="Times New Roman" w:cs="Times New Roman"/>
                <w:color w:val="000000" w:themeColor="text1"/>
                <w:sz w:val="24"/>
                <w:szCs w:val="24"/>
                <w:highlight w:val="white"/>
                <w:lang w:val="pt-BR"/>
              </w:rPr>
              <w:t>te</w:t>
            </w:r>
            <w:r w:rsidR="000F7485" w:rsidRPr="002073D4">
              <w:rPr>
                <w:rFonts w:ascii="Times New Roman" w:eastAsia="Times New Roman" w:hAnsi="Times New Roman" w:cs="Times New Roman"/>
                <w:color w:val="000000" w:themeColor="text1"/>
                <w:sz w:val="24"/>
                <w:szCs w:val="24"/>
                <w:highlight w:val="white"/>
                <w:lang w:val="pt-BR"/>
              </w:rPr>
              <w:t xml:space="preserve"> districtel</w:t>
            </w:r>
            <w:r w:rsidRPr="002073D4">
              <w:rPr>
                <w:rFonts w:ascii="Times New Roman" w:eastAsia="Times New Roman" w:hAnsi="Times New Roman" w:cs="Times New Roman"/>
                <w:color w:val="000000" w:themeColor="text1"/>
                <w:sz w:val="24"/>
                <w:szCs w:val="24"/>
                <w:highlight w:val="white"/>
                <w:lang w:val="pt-BR"/>
              </w:rPr>
              <w:t>e</w:t>
            </w:r>
            <w:r w:rsidR="000F7485" w:rsidRPr="002073D4">
              <w:rPr>
                <w:rFonts w:ascii="Times New Roman" w:eastAsia="Times New Roman" w:hAnsi="Times New Roman" w:cs="Times New Roman"/>
                <w:color w:val="000000" w:themeColor="text1"/>
                <w:sz w:val="24"/>
                <w:szCs w:val="24"/>
                <w:highlight w:val="white"/>
                <w:lang w:val="pt-BR"/>
              </w:rPr>
              <w:t xml:space="preserve"> școlare pentru casele noi apărute pentru înscrierea în clasa I;</w:t>
            </w:r>
          </w:p>
          <w:p w:rsidR="000F7485" w:rsidRPr="002073D4" w:rsidRDefault="000F7485" w:rsidP="007B0797">
            <w:pPr>
              <w:widowControl w:val="0"/>
              <w:numPr>
                <w:ilvl w:val="0"/>
                <w:numId w:val="41"/>
              </w:numPr>
              <w:shd w:val="clear" w:color="auto" w:fill="FFFFFF"/>
              <w:spacing w:after="0"/>
              <w:rPr>
                <w:rFonts w:ascii="Times New Roman" w:eastAsia="Times New Roman" w:hAnsi="Times New Roman" w:cs="Times New Roman"/>
                <w:color w:val="000000" w:themeColor="text1"/>
                <w:highlight w:val="white"/>
                <w:lang w:val="pt-BR"/>
              </w:rPr>
            </w:pPr>
            <w:r w:rsidRPr="002073D4">
              <w:rPr>
                <w:rFonts w:ascii="Times New Roman" w:eastAsia="Times New Roman" w:hAnsi="Times New Roman" w:cs="Times New Roman"/>
                <w:color w:val="000000" w:themeColor="text1"/>
                <w:sz w:val="14"/>
                <w:szCs w:val="14"/>
                <w:highlight w:val="white"/>
                <w:lang w:val="pt-BR"/>
              </w:rPr>
              <w:t xml:space="preserve"> </w:t>
            </w:r>
            <w:r w:rsidR="00EC1DB1" w:rsidRPr="002073D4">
              <w:rPr>
                <w:rFonts w:ascii="Times New Roman" w:eastAsia="Times New Roman" w:hAnsi="Times New Roman" w:cs="Times New Roman"/>
                <w:color w:val="000000" w:themeColor="text1"/>
                <w:sz w:val="24"/>
                <w:szCs w:val="24"/>
                <w:highlight w:val="white"/>
                <w:lang w:val="pt-BR"/>
              </w:rPr>
              <w:t xml:space="preserve">Au fost modificate  datele </w:t>
            </w:r>
            <w:r w:rsidRPr="002073D4">
              <w:rPr>
                <w:rFonts w:ascii="Times New Roman" w:eastAsia="Times New Roman" w:hAnsi="Times New Roman" w:cs="Times New Roman"/>
                <w:color w:val="000000" w:themeColor="text1"/>
                <w:sz w:val="24"/>
                <w:szCs w:val="24"/>
                <w:highlight w:val="white"/>
                <w:lang w:val="pt-BR"/>
              </w:rPr>
              <w:t>cu caracter personal a noilor directori;</w:t>
            </w:r>
          </w:p>
          <w:p w:rsidR="000F7485" w:rsidRPr="002073D4" w:rsidRDefault="00EC1DB1" w:rsidP="007B0797">
            <w:pPr>
              <w:widowControl w:val="0"/>
              <w:numPr>
                <w:ilvl w:val="0"/>
                <w:numId w:val="41"/>
              </w:numPr>
              <w:shd w:val="clear" w:color="auto" w:fill="FFFFFF"/>
              <w:spacing w:after="0"/>
              <w:rPr>
                <w:rFonts w:ascii="Times New Roman" w:eastAsia="Times New Roman" w:hAnsi="Times New Roman" w:cs="Times New Roman"/>
                <w:color w:val="000000" w:themeColor="text1"/>
                <w:highlight w:val="white"/>
                <w:lang w:val="pt-BR"/>
              </w:rPr>
            </w:pPr>
            <w:r w:rsidRPr="002073D4">
              <w:rPr>
                <w:rFonts w:ascii="Times New Roman" w:eastAsia="Times New Roman" w:hAnsi="Times New Roman" w:cs="Times New Roman"/>
                <w:color w:val="000000" w:themeColor="text1"/>
                <w:sz w:val="24"/>
                <w:szCs w:val="24"/>
                <w:highlight w:val="white"/>
                <w:lang w:val="pt-BR"/>
              </w:rPr>
              <w:t xml:space="preserve">Au fost modificate </w:t>
            </w:r>
            <w:r w:rsidR="000F7485" w:rsidRPr="002073D4">
              <w:rPr>
                <w:rFonts w:ascii="Times New Roman" w:eastAsia="Times New Roman" w:hAnsi="Times New Roman" w:cs="Times New Roman"/>
                <w:color w:val="000000" w:themeColor="text1"/>
                <w:sz w:val="24"/>
                <w:szCs w:val="24"/>
                <w:highlight w:val="white"/>
                <w:lang w:val="pt-BR"/>
              </w:rPr>
              <w:t xml:space="preserve"> pagin</w:t>
            </w:r>
            <w:r w:rsidRPr="002073D4">
              <w:rPr>
                <w:rFonts w:ascii="Times New Roman" w:eastAsia="Times New Roman" w:hAnsi="Times New Roman" w:cs="Times New Roman"/>
                <w:color w:val="000000" w:themeColor="text1"/>
                <w:sz w:val="24"/>
                <w:szCs w:val="24"/>
                <w:highlight w:val="white"/>
                <w:lang w:val="pt-BR"/>
              </w:rPr>
              <w:t>ile</w:t>
            </w:r>
            <w:r w:rsidR="000F7485" w:rsidRPr="002073D4">
              <w:rPr>
                <w:rFonts w:ascii="Times New Roman" w:eastAsia="Times New Roman" w:hAnsi="Times New Roman" w:cs="Times New Roman"/>
                <w:color w:val="000000" w:themeColor="text1"/>
                <w:sz w:val="24"/>
                <w:szCs w:val="24"/>
                <w:highlight w:val="white"/>
                <w:lang w:val="pt-BR"/>
              </w:rPr>
              <w:t xml:space="preserve"> principale a instituțiilor (</w:t>
            </w:r>
            <w:r w:rsidR="000F7485" w:rsidRPr="002073D4">
              <w:rPr>
                <w:rFonts w:ascii="Times New Roman" w:eastAsia="Times New Roman" w:hAnsi="Times New Roman" w:cs="Times New Roman"/>
                <w:i/>
                <w:color w:val="000000" w:themeColor="text1"/>
                <w:sz w:val="24"/>
                <w:szCs w:val="24"/>
                <w:highlight w:val="white"/>
                <w:lang w:val="pt-BR"/>
              </w:rPr>
              <w:t>calific</w:t>
            </w:r>
            <w:r w:rsidR="007B0797" w:rsidRPr="002073D4">
              <w:rPr>
                <w:rFonts w:ascii="Times New Roman" w:eastAsia="Times New Roman" w:hAnsi="Times New Roman" w:cs="Times New Roman"/>
                <w:i/>
                <w:color w:val="000000" w:themeColor="text1"/>
                <w:sz w:val="24"/>
                <w:szCs w:val="24"/>
                <w:highlight w:val="white"/>
                <w:lang w:val="pt-BR"/>
              </w:rPr>
              <w:t xml:space="preserve">area cadrelor didactice,  media </w:t>
            </w:r>
            <w:r w:rsidR="000F7485" w:rsidRPr="002073D4">
              <w:rPr>
                <w:rFonts w:ascii="Times New Roman" w:eastAsia="Times New Roman" w:hAnsi="Times New Roman" w:cs="Times New Roman"/>
                <w:i/>
                <w:color w:val="000000" w:themeColor="text1"/>
                <w:sz w:val="24"/>
                <w:szCs w:val="24"/>
                <w:highlight w:val="white"/>
                <w:lang w:val="pt-BR"/>
              </w:rPr>
              <w:t>perfor</w:t>
            </w:r>
            <w:r w:rsidRPr="002073D4">
              <w:rPr>
                <w:rFonts w:ascii="Times New Roman" w:eastAsia="Times New Roman" w:hAnsi="Times New Roman" w:cs="Times New Roman"/>
                <w:i/>
                <w:color w:val="000000" w:themeColor="text1"/>
                <w:sz w:val="24"/>
                <w:szCs w:val="24"/>
                <w:highlight w:val="white"/>
                <w:lang w:val="pt-BR"/>
              </w:rPr>
              <w:t>manțelor școlare, adrese</w:t>
            </w:r>
            <w:r w:rsidR="007B0797" w:rsidRPr="002073D4">
              <w:rPr>
                <w:rFonts w:ascii="Times New Roman" w:eastAsia="Times New Roman" w:hAnsi="Times New Roman" w:cs="Times New Roman"/>
                <w:i/>
                <w:color w:val="000000" w:themeColor="text1"/>
                <w:sz w:val="24"/>
                <w:szCs w:val="24"/>
                <w:highlight w:val="white"/>
                <w:lang w:val="pt-BR"/>
              </w:rPr>
              <w:t>le</w:t>
            </w:r>
            <w:r w:rsidRPr="002073D4">
              <w:rPr>
                <w:rFonts w:ascii="Times New Roman" w:eastAsia="Times New Roman" w:hAnsi="Times New Roman" w:cs="Times New Roman"/>
                <w:i/>
                <w:color w:val="000000" w:themeColor="text1"/>
                <w:sz w:val="24"/>
                <w:szCs w:val="24"/>
                <w:highlight w:val="white"/>
                <w:lang w:val="pt-BR"/>
              </w:rPr>
              <w:t xml:space="preserve"> de deservire, cercuri</w:t>
            </w:r>
            <w:r w:rsidR="007B0797" w:rsidRPr="002073D4">
              <w:rPr>
                <w:rFonts w:ascii="Times New Roman" w:eastAsia="Times New Roman" w:hAnsi="Times New Roman" w:cs="Times New Roman"/>
                <w:i/>
                <w:color w:val="000000" w:themeColor="text1"/>
                <w:sz w:val="24"/>
                <w:szCs w:val="24"/>
                <w:highlight w:val="white"/>
                <w:lang w:val="pt-BR"/>
              </w:rPr>
              <w:t>le</w:t>
            </w:r>
            <w:r w:rsidRPr="002073D4">
              <w:rPr>
                <w:rFonts w:ascii="Times New Roman" w:eastAsia="Times New Roman" w:hAnsi="Times New Roman" w:cs="Times New Roman"/>
                <w:i/>
                <w:color w:val="000000" w:themeColor="text1"/>
                <w:sz w:val="24"/>
                <w:szCs w:val="24"/>
                <w:highlight w:val="white"/>
                <w:lang w:val="pt-BR"/>
              </w:rPr>
              <w:t>, secții</w:t>
            </w:r>
            <w:r w:rsidR="007B0797" w:rsidRPr="002073D4">
              <w:rPr>
                <w:rFonts w:ascii="Times New Roman" w:eastAsia="Times New Roman" w:hAnsi="Times New Roman" w:cs="Times New Roman"/>
                <w:i/>
                <w:color w:val="000000" w:themeColor="text1"/>
                <w:sz w:val="24"/>
                <w:szCs w:val="24"/>
                <w:highlight w:val="white"/>
                <w:lang w:val="pt-BR"/>
              </w:rPr>
              <w:t>le</w:t>
            </w:r>
            <w:r w:rsidR="000F7485" w:rsidRPr="002073D4">
              <w:rPr>
                <w:rFonts w:ascii="Times New Roman" w:eastAsia="Times New Roman" w:hAnsi="Times New Roman" w:cs="Times New Roman"/>
                <w:i/>
                <w:color w:val="000000" w:themeColor="text1"/>
                <w:sz w:val="24"/>
                <w:szCs w:val="24"/>
                <w:highlight w:val="white"/>
                <w:lang w:val="pt-BR"/>
              </w:rPr>
              <w:t xml:space="preserve"> sportive, infrastructura, adresele de deservire</w:t>
            </w:r>
            <w:r w:rsidR="000F7485" w:rsidRPr="002073D4">
              <w:rPr>
                <w:rFonts w:ascii="Times New Roman" w:eastAsia="Times New Roman" w:hAnsi="Times New Roman" w:cs="Times New Roman"/>
                <w:color w:val="000000" w:themeColor="text1"/>
                <w:sz w:val="24"/>
                <w:szCs w:val="24"/>
                <w:highlight w:val="white"/>
                <w:lang w:val="pt-BR"/>
              </w:rPr>
              <w:t>)</w:t>
            </w:r>
            <w:r w:rsidRPr="002073D4">
              <w:rPr>
                <w:rFonts w:ascii="Times New Roman" w:eastAsia="Times New Roman" w:hAnsi="Times New Roman" w:cs="Times New Roman"/>
                <w:color w:val="000000" w:themeColor="text1"/>
                <w:sz w:val="24"/>
                <w:szCs w:val="24"/>
                <w:highlight w:val="white"/>
                <w:lang w:val="pt-BR"/>
              </w:rPr>
              <w:t xml:space="preserve"> </w:t>
            </w:r>
            <w:r w:rsidR="000F7485" w:rsidRPr="002073D4">
              <w:rPr>
                <w:rFonts w:ascii="Times New Roman" w:eastAsia="Times New Roman" w:hAnsi="Times New Roman" w:cs="Times New Roman"/>
                <w:color w:val="000000" w:themeColor="text1"/>
                <w:sz w:val="24"/>
                <w:szCs w:val="24"/>
                <w:highlight w:val="white"/>
                <w:lang w:val="pt-BR"/>
              </w:rPr>
              <w:t>;</w:t>
            </w:r>
          </w:p>
          <w:p w:rsidR="007B0797" w:rsidRPr="002073D4" w:rsidRDefault="007B0797" w:rsidP="007B0797">
            <w:pPr>
              <w:widowControl w:val="0"/>
              <w:numPr>
                <w:ilvl w:val="0"/>
                <w:numId w:val="41"/>
              </w:numPr>
              <w:shd w:val="clear" w:color="auto" w:fill="FFFFFF"/>
              <w:spacing w:after="0"/>
              <w:rPr>
                <w:rFonts w:ascii="Times New Roman" w:eastAsia="Times New Roman" w:hAnsi="Times New Roman" w:cs="Times New Roman"/>
                <w:color w:val="000000" w:themeColor="text1"/>
                <w:highlight w:val="white"/>
                <w:lang w:val="pt-BR"/>
              </w:rPr>
            </w:pPr>
            <w:r w:rsidRPr="002073D4">
              <w:rPr>
                <w:rFonts w:ascii="Times New Roman" w:eastAsia="Times New Roman" w:hAnsi="Times New Roman" w:cs="Times New Roman"/>
                <w:color w:val="000000" w:themeColor="text1"/>
                <w:sz w:val="24"/>
                <w:szCs w:val="24"/>
                <w:highlight w:val="white"/>
                <w:lang w:val="pt-BR"/>
              </w:rPr>
              <w:t xml:space="preserve">A fost </w:t>
            </w:r>
            <w:r w:rsidR="000F7485" w:rsidRPr="002073D4">
              <w:rPr>
                <w:rFonts w:ascii="Times New Roman" w:eastAsia="Times New Roman" w:hAnsi="Times New Roman" w:cs="Times New Roman"/>
                <w:color w:val="000000" w:themeColor="text1"/>
                <w:sz w:val="24"/>
                <w:szCs w:val="24"/>
                <w:highlight w:val="white"/>
                <w:lang w:val="pt-BR"/>
              </w:rPr>
              <w:t>acordat suport tehnic în vederea înregistrării pe platforma online (</w:t>
            </w:r>
            <w:r w:rsidR="000F7485" w:rsidRPr="002073D4">
              <w:rPr>
                <w:rFonts w:ascii="Times New Roman" w:eastAsia="Times New Roman" w:hAnsi="Times New Roman" w:cs="Times New Roman"/>
                <w:b/>
                <w:color w:val="000000" w:themeColor="text1"/>
                <w:sz w:val="24"/>
                <w:szCs w:val="24"/>
                <w:highlight w:val="white"/>
                <w:lang w:val="pt-BR"/>
              </w:rPr>
              <w:t>peste 270 apeluri</w:t>
            </w:r>
            <w:r w:rsidR="000F7485" w:rsidRPr="002073D4">
              <w:rPr>
                <w:rFonts w:ascii="Times New Roman" w:eastAsia="Times New Roman" w:hAnsi="Times New Roman" w:cs="Times New Roman"/>
                <w:color w:val="000000" w:themeColor="text1"/>
                <w:sz w:val="24"/>
                <w:szCs w:val="24"/>
                <w:highlight w:val="white"/>
                <w:lang w:val="pt-BR"/>
              </w:rPr>
              <w:t xml:space="preserve">), </w:t>
            </w:r>
            <w:r w:rsidRPr="002073D4">
              <w:rPr>
                <w:rFonts w:ascii="Times New Roman" w:eastAsia="Times New Roman" w:hAnsi="Times New Roman" w:cs="Times New Roman"/>
                <w:color w:val="000000" w:themeColor="text1"/>
                <w:sz w:val="24"/>
                <w:szCs w:val="24"/>
                <w:highlight w:val="white"/>
                <w:lang w:val="pt-BR"/>
              </w:rPr>
              <w:t xml:space="preserve">au fost </w:t>
            </w:r>
            <w:r w:rsidR="000F7485" w:rsidRPr="002073D4">
              <w:rPr>
                <w:rFonts w:ascii="Times New Roman" w:eastAsia="Times New Roman" w:hAnsi="Times New Roman" w:cs="Times New Roman"/>
                <w:color w:val="000000" w:themeColor="text1"/>
                <w:sz w:val="24"/>
                <w:szCs w:val="24"/>
                <w:highlight w:val="white"/>
                <w:lang w:val="pt-BR"/>
              </w:rPr>
              <w:t>verific</w:t>
            </w:r>
            <w:r w:rsidRPr="002073D4">
              <w:rPr>
                <w:rFonts w:ascii="Times New Roman" w:eastAsia="Times New Roman" w:hAnsi="Times New Roman" w:cs="Times New Roman"/>
                <w:color w:val="000000" w:themeColor="text1"/>
                <w:sz w:val="24"/>
                <w:szCs w:val="24"/>
                <w:highlight w:val="white"/>
                <w:lang w:val="pt-BR"/>
              </w:rPr>
              <w:t xml:space="preserve">ate </w:t>
            </w:r>
            <w:r w:rsidR="000F7485" w:rsidRPr="002073D4">
              <w:rPr>
                <w:rFonts w:ascii="Times New Roman" w:eastAsia="Times New Roman" w:hAnsi="Times New Roman" w:cs="Times New Roman"/>
                <w:color w:val="000000" w:themeColor="text1"/>
                <w:sz w:val="24"/>
                <w:szCs w:val="24"/>
                <w:highlight w:val="white"/>
                <w:lang w:val="pt-BR"/>
              </w:rPr>
              <w:t>cereril</w:t>
            </w:r>
            <w:r w:rsidRPr="002073D4">
              <w:rPr>
                <w:rFonts w:ascii="Times New Roman" w:eastAsia="Times New Roman" w:hAnsi="Times New Roman" w:cs="Times New Roman"/>
                <w:color w:val="000000" w:themeColor="text1"/>
                <w:sz w:val="24"/>
                <w:szCs w:val="24"/>
                <w:highlight w:val="white"/>
                <w:lang w:val="pt-BR"/>
              </w:rPr>
              <w:t>e</w:t>
            </w:r>
            <w:r w:rsidR="000F7485" w:rsidRPr="002073D4">
              <w:rPr>
                <w:rFonts w:ascii="Times New Roman" w:eastAsia="Times New Roman" w:hAnsi="Times New Roman" w:cs="Times New Roman"/>
                <w:color w:val="000000" w:themeColor="text1"/>
                <w:sz w:val="24"/>
                <w:szCs w:val="24"/>
                <w:highlight w:val="white"/>
                <w:lang w:val="pt-BR"/>
              </w:rPr>
              <w:t xml:space="preserve"> depuse</w:t>
            </w:r>
            <w:r w:rsidRPr="002073D4">
              <w:rPr>
                <w:rFonts w:ascii="Times New Roman" w:eastAsia="Times New Roman" w:hAnsi="Times New Roman" w:cs="Times New Roman"/>
                <w:color w:val="000000" w:themeColor="text1"/>
                <w:sz w:val="24"/>
                <w:szCs w:val="24"/>
                <w:highlight w:val="white"/>
                <w:lang w:val="pt-BR"/>
              </w:rPr>
              <w:t>;</w:t>
            </w:r>
          </w:p>
          <w:p w:rsidR="000F7485" w:rsidRPr="002073D4" w:rsidRDefault="007B0797" w:rsidP="007B0797">
            <w:pPr>
              <w:widowControl w:val="0"/>
              <w:numPr>
                <w:ilvl w:val="0"/>
                <w:numId w:val="41"/>
              </w:numPr>
              <w:shd w:val="clear" w:color="auto" w:fill="FFFFFF"/>
              <w:spacing w:after="0"/>
              <w:rPr>
                <w:rFonts w:ascii="Times New Roman" w:eastAsia="Times New Roman" w:hAnsi="Times New Roman" w:cs="Times New Roman"/>
                <w:color w:val="000000" w:themeColor="text1"/>
                <w:highlight w:val="white"/>
                <w:lang w:val="pt-BR"/>
              </w:rPr>
            </w:pPr>
            <w:r w:rsidRPr="002073D4">
              <w:rPr>
                <w:rFonts w:ascii="Times New Roman" w:eastAsia="Times New Roman" w:hAnsi="Times New Roman" w:cs="Times New Roman"/>
                <w:color w:val="000000" w:themeColor="text1"/>
                <w:sz w:val="24"/>
                <w:szCs w:val="24"/>
                <w:highlight w:val="white"/>
                <w:lang w:val="pt-BR"/>
              </w:rPr>
              <w:t>Au fost c</w:t>
            </w:r>
            <w:r w:rsidR="000F7485" w:rsidRPr="002073D4">
              <w:rPr>
                <w:rFonts w:ascii="Times New Roman" w:eastAsia="Times New Roman" w:hAnsi="Times New Roman" w:cs="Times New Roman"/>
                <w:color w:val="000000" w:themeColor="text1"/>
                <w:sz w:val="24"/>
                <w:szCs w:val="24"/>
                <w:highlight w:val="white"/>
                <w:lang w:val="pt-BR"/>
              </w:rPr>
              <w:t>onsulta</w:t>
            </w:r>
            <w:r w:rsidRPr="002073D4">
              <w:rPr>
                <w:rFonts w:ascii="Times New Roman" w:eastAsia="Times New Roman" w:hAnsi="Times New Roman" w:cs="Times New Roman"/>
                <w:color w:val="000000" w:themeColor="text1"/>
                <w:sz w:val="24"/>
                <w:szCs w:val="24"/>
                <w:highlight w:val="white"/>
                <w:lang w:val="pt-BR"/>
              </w:rPr>
              <w:t>ţi</w:t>
            </w:r>
            <w:r w:rsidR="000F7485" w:rsidRPr="002073D4">
              <w:rPr>
                <w:rFonts w:ascii="Times New Roman" w:eastAsia="Times New Roman" w:hAnsi="Times New Roman" w:cs="Times New Roman"/>
                <w:color w:val="000000" w:themeColor="text1"/>
                <w:sz w:val="24"/>
                <w:szCs w:val="24"/>
                <w:highlight w:val="white"/>
                <w:lang w:val="pt-BR"/>
              </w:rPr>
              <w:t xml:space="preserve"> directori</w:t>
            </w:r>
            <w:r w:rsidRPr="002073D4">
              <w:rPr>
                <w:rFonts w:ascii="Times New Roman" w:eastAsia="Times New Roman" w:hAnsi="Times New Roman" w:cs="Times New Roman"/>
                <w:color w:val="000000" w:themeColor="text1"/>
                <w:sz w:val="24"/>
                <w:szCs w:val="24"/>
                <w:highlight w:val="white"/>
                <w:lang w:val="pt-BR"/>
              </w:rPr>
              <w:t xml:space="preserve">i </w:t>
            </w:r>
            <w:r w:rsidR="000F7485" w:rsidRPr="002073D4">
              <w:rPr>
                <w:rFonts w:ascii="Times New Roman" w:eastAsia="Times New Roman" w:hAnsi="Times New Roman" w:cs="Times New Roman"/>
                <w:color w:val="000000" w:themeColor="text1"/>
                <w:sz w:val="24"/>
                <w:szCs w:val="24"/>
                <w:highlight w:val="white"/>
                <w:lang w:val="pt-BR"/>
              </w:rPr>
              <w:t>în vederea procesării cererilor;</w:t>
            </w:r>
          </w:p>
          <w:p w:rsidR="000F7485" w:rsidRPr="002073D4" w:rsidRDefault="007B0797" w:rsidP="007B0797">
            <w:pPr>
              <w:widowControl w:val="0"/>
              <w:numPr>
                <w:ilvl w:val="0"/>
                <w:numId w:val="41"/>
              </w:numPr>
              <w:shd w:val="clear" w:color="auto" w:fill="FFFFFF"/>
              <w:spacing w:after="0"/>
              <w:rPr>
                <w:rFonts w:ascii="Times New Roman" w:eastAsia="Times New Roman" w:hAnsi="Times New Roman" w:cs="Times New Roman"/>
                <w:color w:val="000000" w:themeColor="text1"/>
                <w:highlight w:val="white"/>
                <w:lang w:val="pt-BR"/>
              </w:rPr>
            </w:pPr>
            <w:r w:rsidRPr="002073D4">
              <w:rPr>
                <w:rFonts w:ascii="Times New Roman" w:eastAsia="Times New Roman" w:hAnsi="Times New Roman" w:cs="Times New Roman"/>
                <w:color w:val="000000" w:themeColor="text1"/>
                <w:sz w:val="24"/>
                <w:szCs w:val="24"/>
                <w:highlight w:val="white"/>
                <w:lang w:val="pt-BR"/>
              </w:rPr>
              <w:t>Au fost c</w:t>
            </w:r>
            <w:r w:rsidR="000F7485" w:rsidRPr="002073D4">
              <w:rPr>
                <w:rFonts w:ascii="Times New Roman" w:eastAsia="Times New Roman" w:hAnsi="Times New Roman" w:cs="Times New Roman"/>
                <w:color w:val="000000" w:themeColor="text1"/>
                <w:sz w:val="24"/>
                <w:szCs w:val="24"/>
                <w:highlight w:val="white"/>
                <w:lang w:val="pt-BR"/>
              </w:rPr>
              <w:t>onsulta</w:t>
            </w:r>
            <w:r w:rsidRPr="002073D4">
              <w:rPr>
                <w:rFonts w:ascii="Times New Roman" w:eastAsia="Times New Roman" w:hAnsi="Times New Roman" w:cs="Times New Roman"/>
                <w:color w:val="000000" w:themeColor="text1"/>
                <w:sz w:val="24"/>
                <w:szCs w:val="24"/>
                <w:highlight w:val="white"/>
                <w:lang w:val="pt-BR"/>
              </w:rPr>
              <w:t xml:space="preserve">ţi </w:t>
            </w:r>
            <w:r w:rsidR="000F7485" w:rsidRPr="002073D4">
              <w:rPr>
                <w:rFonts w:ascii="Times New Roman" w:eastAsia="Times New Roman" w:hAnsi="Times New Roman" w:cs="Times New Roman"/>
                <w:color w:val="000000" w:themeColor="text1"/>
                <w:sz w:val="24"/>
                <w:szCs w:val="24"/>
                <w:highlight w:val="white"/>
                <w:lang w:val="pt-BR"/>
              </w:rPr>
              <w:t xml:space="preserve"> părinți</w:t>
            </w:r>
            <w:r w:rsidRPr="002073D4">
              <w:rPr>
                <w:rFonts w:ascii="Times New Roman" w:eastAsia="Times New Roman" w:hAnsi="Times New Roman" w:cs="Times New Roman"/>
                <w:color w:val="000000" w:themeColor="text1"/>
                <w:sz w:val="24"/>
                <w:szCs w:val="24"/>
                <w:highlight w:val="white"/>
                <w:lang w:val="pt-BR"/>
              </w:rPr>
              <w:t xml:space="preserve">i, </w:t>
            </w:r>
            <w:r w:rsidR="000F7485" w:rsidRPr="002073D4">
              <w:rPr>
                <w:rFonts w:ascii="Times New Roman" w:eastAsia="Times New Roman" w:hAnsi="Times New Roman" w:cs="Times New Roman"/>
                <w:color w:val="000000" w:themeColor="text1"/>
                <w:sz w:val="24"/>
                <w:szCs w:val="24"/>
                <w:highlight w:val="white"/>
                <w:lang w:val="pt-BR"/>
              </w:rPr>
              <w:t xml:space="preserve"> care au venit nemijlocit </w:t>
            </w:r>
            <w:r w:rsidR="000F7485" w:rsidRPr="002073D4">
              <w:rPr>
                <w:rFonts w:ascii="Times New Roman" w:eastAsia="Times New Roman" w:hAnsi="Times New Roman" w:cs="Times New Roman"/>
                <w:color w:val="000000" w:themeColor="text1"/>
                <w:sz w:val="24"/>
                <w:szCs w:val="24"/>
                <w:highlight w:val="white"/>
                <w:lang w:val="pt-BR"/>
              </w:rPr>
              <w:lastRenderedPageBreak/>
              <w:t>la Call-Centru</w:t>
            </w:r>
            <w:r w:rsidRPr="002073D4">
              <w:rPr>
                <w:rFonts w:ascii="Times New Roman" w:eastAsia="Times New Roman" w:hAnsi="Times New Roman" w:cs="Times New Roman"/>
                <w:color w:val="000000" w:themeColor="text1"/>
                <w:sz w:val="24"/>
                <w:szCs w:val="24"/>
                <w:highlight w:val="white"/>
                <w:lang w:val="pt-BR"/>
              </w:rPr>
              <w:t>l</w:t>
            </w:r>
            <w:r w:rsidR="000F7485" w:rsidRPr="002073D4">
              <w:rPr>
                <w:rFonts w:ascii="Times New Roman" w:eastAsia="Times New Roman" w:hAnsi="Times New Roman" w:cs="Times New Roman"/>
                <w:color w:val="000000" w:themeColor="text1"/>
                <w:sz w:val="24"/>
                <w:szCs w:val="24"/>
                <w:highlight w:val="white"/>
                <w:lang w:val="pt-BR"/>
              </w:rPr>
              <w:t xml:space="preserve"> din cadru</w:t>
            </w:r>
            <w:r w:rsidRPr="002073D4">
              <w:rPr>
                <w:rFonts w:ascii="Times New Roman" w:eastAsia="Times New Roman" w:hAnsi="Times New Roman" w:cs="Times New Roman"/>
                <w:color w:val="000000" w:themeColor="text1"/>
                <w:sz w:val="24"/>
                <w:szCs w:val="24"/>
                <w:highlight w:val="white"/>
                <w:lang w:val="pt-BR"/>
              </w:rPr>
              <w:t>l</w:t>
            </w:r>
            <w:r w:rsidR="000F7485" w:rsidRPr="002073D4">
              <w:rPr>
                <w:rFonts w:ascii="Times New Roman" w:eastAsia="Times New Roman" w:hAnsi="Times New Roman" w:cs="Times New Roman"/>
                <w:color w:val="000000" w:themeColor="text1"/>
                <w:sz w:val="24"/>
                <w:szCs w:val="24"/>
                <w:highlight w:val="white"/>
                <w:lang w:val="pt-BR"/>
              </w:rPr>
              <w:t xml:space="preserve"> DGETS, introduc</w:t>
            </w:r>
            <w:r w:rsidRPr="002073D4">
              <w:rPr>
                <w:rFonts w:ascii="Times New Roman" w:eastAsia="Times New Roman" w:hAnsi="Times New Roman" w:cs="Times New Roman"/>
                <w:color w:val="000000" w:themeColor="text1"/>
                <w:sz w:val="24"/>
                <w:szCs w:val="24"/>
                <w:highlight w:val="white"/>
                <w:lang w:val="pt-BR"/>
              </w:rPr>
              <w:t xml:space="preserve">ându-se </w:t>
            </w:r>
            <w:r w:rsidR="000F7485" w:rsidRPr="002073D4">
              <w:rPr>
                <w:rFonts w:ascii="Times New Roman" w:eastAsia="Times New Roman" w:hAnsi="Times New Roman" w:cs="Times New Roman"/>
                <w:color w:val="000000" w:themeColor="text1"/>
                <w:sz w:val="24"/>
                <w:szCs w:val="24"/>
                <w:highlight w:val="white"/>
                <w:lang w:val="pt-BR"/>
              </w:rPr>
              <w:t>noil</w:t>
            </w:r>
            <w:r w:rsidRPr="002073D4">
              <w:rPr>
                <w:rFonts w:ascii="Times New Roman" w:eastAsia="Times New Roman" w:hAnsi="Times New Roman" w:cs="Times New Roman"/>
                <w:color w:val="000000" w:themeColor="text1"/>
                <w:sz w:val="24"/>
                <w:szCs w:val="24"/>
                <w:highlight w:val="white"/>
                <w:lang w:val="pt-BR"/>
              </w:rPr>
              <w:t>e</w:t>
            </w:r>
            <w:r w:rsidR="000F7485" w:rsidRPr="002073D4">
              <w:rPr>
                <w:rFonts w:ascii="Times New Roman" w:eastAsia="Times New Roman" w:hAnsi="Times New Roman" w:cs="Times New Roman"/>
                <w:color w:val="000000" w:themeColor="text1"/>
                <w:sz w:val="24"/>
                <w:szCs w:val="24"/>
                <w:highlight w:val="white"/>
                <w:lang w:val="pt-BR"/>
              </w:rPr>
              <w:t xml:space="preserve"> districte în baza de date</w:t>
            </w:r>
            <w:r w:rsidRPr="002073D4">
              <w:rPr>
                <w:rFonts w:ascii="Times New Roman" w:eastAsia="Times New Roman" w:hAnsi="Times New Roman" w:cs="Times New Roman"/>
                <w:color w:val="000000" w:themeColor="text1"/>
                <w:sz w:val="24"/>
                <w:szCs w:val="24"/>
                <w:highlight w:val="white"/>
                <w:lang w:val="pt-BR"/>
              </w:rPr>
              <w:t>.</w:t>
            </w:r>
          </w:p>
        </w:tc>
        <w:tc>
          <w:tcPr>
            <w:tcW w:w="2127"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C138BB">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lastRenderedPageBreak/>
              <w:t>03.04-07.04.2023</w:t>
            </w:r>
          </w:p>
        </w:tc>
        <w:tc>
          <w:tcPr>
            <w:tcW w:w="1842"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spacing w:line="240" w:lineRule="auto"/>
              <w:jc w:val="both"/>
              <w:rPr>
                <w:rFonts w:ascii="Times New Roman" w:eastAsia="Times New Roman" w:hAnsi="Times New Roman" w:cs="Times New Roman"/>
                <w:color w:val="000000" w:themeColor="text1"/>
                <w:sz w:val="24"/>
                <w:szCs w:val="24"/>
                <w:highlight w:val="white"/>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0F7485" w:rsidRPr="002073D4" w:rsidRDefault="000F7485" w:rsidP="004B2ED1">
            <w:pPr>
              <w:pStyle w:val="1"/>
              <w:shd w:val="clear" w:color="auto" w:fill="auto"/>
              <w:spacing w:after="0" w:line="240" w:lineRule="auto"/>
              <w:jc w:val="both"/>
              <w:rPr>
                <w:color w:val="000000" w:themeColor="text1"/>
                <w:sz w:val="24"/>
                <w:szCs w:val="24"/>
                <w:highlight w:val="white"/>
                <w:lang w:val="pt-BR"/>
              </w:rPr>
            </w:pPr>
          </w:p>
        </w:tc>
      </w:tr>
      <w:tr w:rsidR="00EC1DB1" w:rsidRPr="00732252" w:rsidTr="00587B80">
        <w:tc>
          <w:tcPr>
            <w:tcW w:w="3686" w:type="dxa"/>
            <w:tcBorders>
              <w:top w:val="single" w:sz="4" w:space="0" w:color="000000"/>
              <w:left w:val="single" w:sz="4" w:space="0" w:color="000000"/>
              <w:bottom w:val="single" w:sz="4" w:space="0" w:color="000000"/>
              <w:right w:val="single" w:sz="4" w:space="0" w:color="000000"/>
            </w:tcBorders>
          </w:tcPr>
          <w:p w:rsidR="00EC1DB1" w:rsidRPr="002073D4" w:rsidRDefault="00EC1DB1" w:rsidP="00F71C16">
            <w:pPr>
              <w:spacing w:before="240" w:after="0" w:line="240" w:lineRule="auto"/>
              <w:rPr>
                <w:rFonts w:ascii="Times New Roman" w:eastAsia="Times New Roman" w:hAnsi="Times New Roman" w:cs="Times New Roman"/>
                <w:color w:val="000000" w:themeColor="text1"/>
                <w:sz w:val="24"/>
                <w:szCs w:val="24"/>
                <w:highlight w:val="white"/>
                <w:lang w:val="pt-BR"/>
              </w:rPr>
            </w:pPr>
            <w:r w:rsidRPr="002073D4">
              <w:rPr>
                <w:rFonts w:ascii="Times New Roman" w:eastAsia="Times New Roman" w:hAnsi="Times New Roman" w:cs="Times New Roman"/>
                <w:color w:val="000000" w:themeColor="text1"/>
                <w:sz w:val="24"/>
                <w:szCs w:val="24"/>
                <w:highlight w:val="white"/>
                <w:lang w:val="pt-BR"/>
              </w:rPr>
              <w:lastRenderedPageBreak/>
              <w:t xml:space="preserve">Consultarea/ audierea părinților, personalului de conducere/ </w:t>
            </w:r>
            <w:r w:rsidRPr="002073D4">
              <w:rPr>
                <w:rFonts w:ascii="Times New Roman" w:eastAsia="Times New Roman" w:hAnsi="Times New Roman" w:cs="Times New Roman"/>
                <w:color w:val="000000" w:themeColor="text1"/>
                <w:sz w:val="24"/>
                <w:szCs w:val="24"/>
                <w:lang w:val="pt-BR"/>
              </w:rPr>
              <w:t>Examinarea sesizărilor telefonice</w:t>
            </w:r>
          </w:p>
        </w:tc>
        <w:tc>
          <w:tcPr>
            <w:tcW w:w="6095" w:type="dxa"/>
            <w:tcBorders>
              <w:top w:val="single" w:sz="4" w:space="0" w:color="000000"/>
              <w:left w:val="single" w:sz="4" w:space="0" w:color="000000"/>
              <w:bottom w:val="single" w:sz="4" w:space="0" w:color="000000"/>
              <w:right w:val="single" w:sz="4" w:space="0" w:color="000000"/>
            </w:tcBorders>
          </w:tcPr>
          <w:p w:rsidR="00EC1DB1" w:rsidRPr="002073D4" w:rsidRDefault="00EC1DB1" w:rsidP="00F71C16">
            <w:pPr>
              <w:keepNext/>
              <w:keepLines/>
              <w:spacing w:after="0" w:line="240" w:lineRule="auto"/>
              <w:jc w:val="both"/>
              <w:rPr>
                <w:rFonts w:ascii="Times New Roman" w:eastAsia="Times New Roman" w:hAnsi="Times New Roman" w:cs="Times New Roman"/>
                <w:b/>
                <w:color w:val="000000" w:themeColor="text1"/>
                <w:sz w:val="24"/>
                <w:szCs w:val="24"/>
              </w:rPr>
            </w:pPr>
            <w:r w:rsidRPr="002073D4">
              <w:rPr>
                <w:rFonts w:ascii="Times New Roman" w:eastAsia="Times New Roman" w:hAnsi="Times New Roman" w:cs="Times New Roman"/>
                <w:b/>
                <w:color w:val="000000" w:themeColor="text1"/>
                <w:sz w:val="24"/>
                <w:szCs w:val="24"/>
                <w:lang w:val="ro-RO"/>
              </w:rPr>
              <w:t>Au fost consultaţi</w:t>
            </w:r>
            <w:r w:rsidRPr="002073D4">
              <w:rPr>
                <w:rFonts w:ascii="Times New Roman" w:eastAsia="Times New Roman" w:hAnsi="Times New Roman" w:cs="Times New Roman"/>
                <w:b/>
                <w:color w:val="000000" w:themeColor="text1"/>
                <w:sz w:val="24"/>
                <w:szCs w:val="24"/>
              </w:rPr>
              <w:t xml:space="preserve"> părinți</w:t>
            </w:r>
            <w:r w:rsidRPr="002073D4">
              <w:rPr>
                <w:rFonts w:ascii="Times New Roman" w:eastAsia="Times New Roman" w:hAnsi="Times New Roman" w:cs="Times New Roman"/>
                <w:b/>
                <w:color w:val="000000" w:themeColor="text1"/>
                <w:sz w:val="24"/>
                <w:szCs w:val="24"/>
                <w:lang w:val="ro-RO"/>
              </w:rPr>
              <w:t>i</w:t>
            </w:r>
            <w:r w:rsidRPr="002073D4">
              <w:rPr>
                <w:rFonts w:ascii="Times New Roman" w:eastAsia="Times New Roman" w:hAnsi="Times New Roman" w:cs="Times New Roman"/>
                <w:b/>
                <w:color w:val="000000" w:themeColor="text1"/>
                <w:sz w:val="24"/>
                <w:szCs w:val="24"/>
              </w:rPr>
              <w:t xml:space="preserve"> </w:t>
            </w:r>
            <w:r w:rsidRPr="002073D4">
              <w:rPr>
                <w:rFonts w:ascii="Times New Roman" w:eastAsia="Times New Roman" w:hAnsi="Times New Roman" w:cs="Times New Roman"/>
                <w:b/>
                <w:color w:val="000000" w:themeColor="text1"/>
                <w:sz w:val="24"/>
                <w:szCs w:val="24"/>
                <w:lang w:val="ro-RO"/>
              </w:rPr>
              <w:t>cu privire la</w:t>
            </w:r>
            <w:r w:rsidRPr="002073D4">
              <w:rPr>
                <w:rFonts w:ascii="Times New Roman" w:eastAsia="Times New Roman" w:hAnsi="Times New Roman" w:cs="Times New Roman"/>
                <w:b/>
                <w:color w:val="000000" w:themeColor="text1"/>
                <w:sz w:val="24"/>
                <w:szCs w:val="24"/>
              </w:rPr>
              <w:t xml:space="preserve">: </w:t>
            </w:r>
          </w:p>
          <w:p w:rsidR="00EC1DB1" w:rsidRPr="002073D4" w:rsidRDefault="00EC1DB1" w:rsidP="00F71C16">
            <w:pPr>
              <w:keepNext/>
              <w:keepLines/>
              <w:numPr>
                <w:ilvl w:val="0"/>
                <w:numId w:val="32"/>
              </w:numPr>
              <w:spacing w:after="0" w:line="240" w:lineRule="auto"/>
              <w:jc w:val="both"/>
              <w:rPr>
                <w:rFonts w:ascii="Times New Roman" w:eastAsia="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lang w:val="pt-BR"/>
              </w:rPr>
              <w:t>asigurarea continuității învățământului secundar, ciclul II;</w:t>
            </w:r>
          </w:p>
          <w:p w:rsidR="00EC1DB1" w:rsidRPr="002073D4" w:rsidRDefault="00EC1DB1" w:rsidP="00F71C16">
            <w:pPr>
              <w:keepNext/>
              <w:keepLines/>
              <w:numPr>
                <w:ilvl w:val="0"/>
                <w:numId w:val="32"/>
              </w:numPr>
              <w:spacing w:after="0" w:line="240" w:lineRule="auto"/>
              <w:jc w:val="both"/>
              <w:rPr>
                <w:rFonts w:ascii="Times New Roman" w:eastAsia="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lang w:val="pt-BR"/>
              </w:rPr>
              <w:t xml:space="preserve">impactul nefrecventarii instituției de învățământ din cauza bolii asupra elevului; </w:t>
            </w:r>
          </w:p>
          <w:p w:rsidR="00EC1DB1" w:rsidRPr="002073D4" w:rsidRDefault="00EC1DB1" w:rsidP="00F71C16">
            <w:pPr>
              <w:keepNext/>
              <w:keepLines/>
              <w:numPr>
                <w:ilvl w:val="0"/>
                <w:numId w:val="32"/>
              </w:numPr>
              <w:spacing w:after="0" w:line="240" w:lineRule="auto"/>
              <w:jc w:val="both"/>
              <w:rPr>
                <w:rFonts w:ascii="Times New Roman" w:eastAsia="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lang w:val="pt-BR"/>
              </w:rPr>
              <w:t>condițiile de transfer al unei eleve din ciclul liceal;</w:t>
            </w:r>
          </w:p>
          <w:p w:rsidR="00EC1DB1" w:rsidRPr="002073D4" w:rsidRDefault="00EC1DB1" w:rsidP="00F71C16">
            <w:pPr>
              <w:keepNext/>
              <w:keepLines/>
              <w:numPr>
                <w:ilvl w:val="0"/>
                <w:numId w:val="32"/>
              </w:numPr>
              <w:spacing w:after="0" w:line="240" w:lineRule="auto"/>
              <w:jc w:val="both"/>
              <w:rPr>
                <w:rFonts w:ascii="Times New Roman" w:eastAsia="Times New Roman" w:hAnsi="Times New Roman" w:cs="Times New Roman"/>
                <w:color w:val="000000" w:themeColor="text1"/>
                <w:sz w:val="24"/>
                <w:szCs w:val="24"/>
              </w:rPr>
            </w:pPr>
            <w:r w:rsidRPr="002073D4">
              <w:rPr>
                <w:rFonts w:ascii="Times New Roman" w:eastAsia="Times New Roman" w:hAnsi="Times New Roman" w:cs="Times New Roman"/>
                <w:color w:val="000000" w:themeColor="text1"/>
                <w:sz w:val="24"/>
                <w:szCs w:val="24"/>
              </w:rPr>
              <w:t>motivarea absențelor unei eleve care este campion național;</w:t>
            </w:r>
          </w:p>
          <w:p w:rsidR="00EC1DB1" w:rsidRPr="002073D4" w:rsidRDefault="00EC1DB1" w:rsidP="00F71C16">
            <w:pPr>
              <w:keepNext/>
              <w:keepLines/>
              <w:numPr>
                <w:ilvl w:val="0"/>
                <w:numId w:val="32"/>
              </w:numPr>
              <w:spacing w:after="0" w:line="240" w:lineRule="auto"/>
              <w:jc w:val="both"/>
              <w:rPr>
                <w:rFonts w:ascii="Times New Roman" w:eastAsia="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lang w:val="pt-BR"/>
              </w:rPr>
              <w:t>transferul dintr-o instituție în alta în cazul schimbării domiciliului;</w:t>
            </w:r>
          </w:p>
          <w:p w:rsidR="00EC1DB1" w:rsidRPr="002073D4" w:rsidRDefault="00EC1DB1" w:rsidP="00F71C16">
            <w:pPr>
              <w:keepNext/>
              <w:keepLines/>
              <w:numPr>
                <w:ilvl w:val="0"/>
                <w:numId w:val="32"/>
              </w:numPr>
              <w:spacing w:after="0" w:line="240" w:lineRule="auto"/>
              <w:jc w:val="both"/>
              <w:rPr>
                <w:rFonts w:ascii="Times New Roman" w:eastAsia="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lang w:val="pt-BR"/>
              </w:rPr>
              <w:t>identificarea instituției de învățământ conform districtului de școlarizare</w:t>
            </w:r>
          </w:p>
        </w:tc>
        <w:tc>
          <w:tcPr>
            <w:tcW w:w="2127" w:type="dxa"/>
            <w:tcBorders>
              <w:top w:val="single" w:sz="4" w:space="0" w:color="000000"/>
              <w:left w:val="single" w:sz="4" w:space="0" w:color="000000"/>
              <w:bottom w:val="single" w:sz="4" w:space="0" w:color="000000"/>
              <w:right w:val="single" w:sz="4" w:space="0" w:color="000000"/>
            </w:tcBorders>
            <w:hideMark/>
          </w:tcPr>
          <w:p w:rsidR="00EC1DB1" w:rsidRPr="002073D4" w:rsidRDefault="00EC1DB1" w:rsidP="00F71C16">
            <w:pPr>
              <w:spacing w:after="0" w:line="240" w:lineRule="auto"/>
              <w:jc w:val="center"/>
              <w:rPr>
                <w:rFonts w:ascii="Times New Roman" w:eastAsia="Times New Roman" w:hAnsi="Times New Roman" w:cs="Times New Roman"/>
                <w:color w:val="000000" w:themeColor="text1"/>
                <w:sz w:val="24"/>
                <w:szCs w:val="24"/>
              </w:rPr>
            </w:pPr>
            <w:r w:rsidRPr="002073D4">
              <w:rPr>
                <w:rFonts w:ascii="Times New Roman" w:hAnsi="Times New Roman" w:cs="Times New Roman"/>
                <w:b/>
                <w:color w:val="000000" w:themeColor="text1"/>
                <w:sz w:val="24"/>
                <w:szCs w:val="24"/>
                <w:lang w:val="ro-RO" w:eastAsia="ro-RO"/>
              </w:rPr>
              <w:t>03.04-07.04.2023</w:t>
            </w:r>
          </w:p>
        </w:tc>
        <w:tc>
          <w:tcPr>
            <w:tcW w:w="1842" w:type="dxa"/>
            <w:tcBorders>
              <w:top w:val="single" w:sz="4" w:space="0" w:color="000000"/>
              <w:left w:val="single" w:sz="4" w:space="0" w:color="000000"/>
              <w:bottom w:val="single" w:sz="4" w:space="0" w:color="000000"/>
              <w:right w:val="single" w:sz="4" w:space="0" w:color="000000"/>
            </w:tcBorders>
            <w:hideMark/>
          </w:tcPr>
          <w:p w:rsidR="00EC1DB1" w:rsidRPr="002073D4" w:rsidRDefault="00EC1DB1" w:rsidP="00F71C16">
            <w:pPr>
              <w:spacing w:after="0" w:line="240" w:lineRule="auto"/>
              <w:rPr>
                <w:rFonts w:ascii="Times New Roman" w:eastAsia="Times New Roman" w:hAnsi="Times New Roman" w:cs="Times New Roman"/>
                <w:color w:val="000000" w:themeColor="text1"/>
                <w:sz w:val="24"/>
                <w:szCs w:val="24"/>
                <w:lang w:val="pt-BR"/>
              </w:rPr>
            </w:pPr>
            <w:r w:rsidRPr="002073D4">
              <w:rPr>
                <w:rFonts w:ascii="Times New Roman" w:eastAsia="Times New Roman" w:hAnsi="Times New Roman" w:cs="Times New Roman"/>
                <w:color w:val="000000" w:themeColor="text1"/>
                <w:sz w:val="24"/>
                <w:szCs w:val="24"/>
                <w:lang w:val="pt-BR"/>
              </w:rPr>
              <w:t>Respectarea accesului la informație a cetățenilor.</w:t>
            </w:r>
          </w:p>
          <w:p w:rsidR="00EC1DB1" w:rsidRPr="002073D4" w:rsidRDefault="00EC1DB1" w:rsidP="00F71C16">
            <w:pPr>
              <w:spacing w:after="0" w:line="240" w:lineRule="auto"/>
              <w:rPr>
                <w:rFonts w:ascii="Times New Roman" w:eastAsia="Times New Roman" w:hAnsi="Times New Roman" w:cs="Times New Roman"/>
                <w:color w:val="000000" w:themeColor="text1"/>
                <w:sz w:val="24"/>
                <w:szCs w:val="24"/>
                <w:lang w:val="pt-BR"/>
              </w:rPr>
            </w:pPr>
          </w:p>
          <w:p w:rsidR="00EC1DB1" w:rsidRPr="002073D4" w:rsidRDefault="00EC1DB1" w:rsidP="00F71C16">
            <w:pPr>
              <w:spacing w:after="0" w:line="240" w:lineRule="auto"/>
              <w:rPr>
                <w:rFonts w:ascii="Times New Roman" w:eastAsia="Times New Roman" w:hAnsi="Times New Roman" w:cs="Times New Roman"/>
                <w:color w:val="000000" w:themeColor="text1"/>
                <w:sz w:val="24"/>
                <w:szCs w:val="24"/>
                <w:shd w:val="clear" w:color="auto" w:fill="D9EAD3"/>
                <w:lang w:val="pt-BR"/>
              </w:rPr>
            </w:pPr>
          </w:p>
          <w:p w:rsidR="00EC1DB1" w:rsidRPr="002073D4" w:rsidRDefault="00EC1DB1" w:rsidP="00F71C16">
            <w:pPr>
              <w:spacing w:after="0" w:line="240" w:lineRule="auto"/>
              <w:rPr>
                <w:rFonts w:ascii="Times New Roman" w:eastAsia="Times New Roman" w:hAnsi="Times New Roman" w:cs="Times New Roman"/>
                <w:color w:val="000000" w:themeColor="text1"/>
                <w:sz w:val="24"/>
                <w:szCs w:val="24"/>
                <w:shd w:val="clear" w:color="auto" w:fill="D9EAD3"/>
                <w:lang w:val="pt-BR"/>
              </w:rPr>
            </w:pPr>
          </w:p>
          <w:p w:rsidR="00EC1DB1" w:rsidRPr="002073D4" w:rsidRDefault="00EC1DB1" w:rsidP="00F71C16">
            <w:pPr>
              <w:spacing w:after="0" w:line="240" w:lineRule="auto"/>
              <w:rPr>
                <w:rFonts w:ascii="Times New Roman" w:eastAsia="Times New Roman" w:hAnsi="Times New Roman" w:cs="Times New Roman"/>
                <w:color w:val="000000" w:themeColor="text1"/>
                <w:sz w:val="24"/>
                <w:szCs w:val="24"/>
                <w:shd w:val="clear" w:color="auto" w:fill="D9EAD3"/>
                <w:lang w:val="pt-BR"/>
              </w:rPr>
            </w:pPr>
          </w:p>
          <w:p w:rsidR="00EC1DB1" w:rsidRPr="002073D4" w:rsidRDefault="00EC1DB1" w:rsidP="00F71C16">
            <w:pPr>
              <w:spacing w:after="0" w:line="240" w:lineRule="auto"/>
              <w:rPr>
                <w:rFonts w:ascii="Times New Roman" w:eastAsia="Times New Roman" w:hAnsi="Times New Roman" w:cs="Times New Roman"/>
                <w:color w:val="000000" w:themeColor="text1"/>
                <w:sz w:val="24"/>
                <w:szCs w:val="24"/>
                <w:shd w:val="clear" w:color="auto" w:fill="D9EAD3"/>
                <w:lang w:val="pt-BR"/>
              </w:rPr>
            </w:pPr>
          </w:p>
          <w:p w:rsidR="00EC1DB1" w:rsidRPr="002073D4" w:rsidRDefault="00EC1DB1" w:rsidP="00F71C16">
            <w:pPr>
              <w:spacing w:after="0" w:line="240" w:lineRule="auto"/>
              <w:rPr>
                <w:rFonts w:ascii="Times New Roman" w:eastAsia="Times New Roman" w:hAnsi="Times New Roman" w:cs="Times New Roman"/>
                <w:color w:val="000000" w:themeColor="text1"/>
                <w:sz w:val="24"/>
                <w:szCs w:val="24"/>
                <w:shd w:val="clear" w:color="auto" w:fill="D9EAD3"/>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EC1DB1" w:rsidRPr="002073D4" w:rsidRDefault="00EC1DB1" w:rsidP="00F71C16">
            <w:pPr>
              <w:shd w:val="clear" w:color="auto" w:fill="FFFFFF"/>
              <w:spacing w:before="100" w:beforeAutospacing="1" w:after="225"/>
              <w:rPr>
                <w:rFonts w:ascii="Times New Roman" w:hAnsi="Times New Roman" w:cs="Times New Roman"/>
                <w:color w:val="000000" w:themeColor="text1"/>
                <w:sz w:val="24"/>
                <w:szCs w:val="24"/>
                <w:lang w:val="ro-RO"/>
              </w:rPr>
            </w:pPr>
          </w:p>
        </w:tc>
      </w:tr>
      <w:tr w:rsidR="00EC1DB1" w:rsidRPr="00732252" w:rsidTr="00587B80">
        <w:tc>
          <w:tcPr>
            <w:tcW w:w="3686" w:type="dxa"/>
            <w:tcBorders>
              <w:top w:val="single" w:sz="4" w:space="0" w:color="000000"/>
              <w:left w:val="single" w:sz="4" w:space="0" w:color="000000"/>
              <w:bottom w:val="single" w:sz="4" w:space="0" w:color="000000"/>
              <w:right w:val="single" w:sz="4" w:space="0" w:color="000000"/>
            </w:tcBorders>
            <w:hideMark/>
          </w:tcPr>
          <w:p w:rsidR="00EC1DB1" w:rsidRPr="002073D4" w:rsidRDefault="00EC1DB1" w:rsidP="004018D1">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r w:rsidRPr="002073D4">
              <w:rPr>
                <w:color w:val="000000" w:themeColor="text1"/>
                <w:lang w:val="pt-BR" w:eastAsia="en-US"/>
              </w:rPr>
              <w:t xml:space="preserve">Asigurarea procesului de transparenţă (postări pe pagina oficială WEB și Facebook a DGETS </w:t>
            </w:r>
          </w:p>
        </w:tc>
        <w:tc>
          <w:tcPr>
            <w:tcW w:w="6095" w:type="dxa"/>
            <w:tcBorders>
              <w:top w:val="single" w:sz="4" w:space="0" w:color="000000"/>
              <w:left w:val="single" w:sz="4" w:space="0" w:color="000000"/>
              <w:bottom w:val="single" w:sz="4" w:space="0" w:color="000000"/>
              <w:right w:val="single" w:sz="4" w:space="0" w:color="000000"/>
            </w:tcBorders>
          </w:tcPr>
          <w:p w:rsidR="00EC1DB1" w:rsidRPr="002073D4" w:rsidRDefault="00EC1DB1" w:rsidP="004018D1">
            <w:pPr>
              <w:spacing w:after="0" w:line="240" w:lineRule="auto"/>
              <w:ind w:left="34"/>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Au fost adaptate și publicate </w:t>
            </w:r>
            <w:r w:rsidRPr="002073D4">
              <w:rPr>
                <w:rFonts w:ascii="Times New Roman" w:hAnsi="Times New Roman" w:cs="Times New Roman"/>
                <w:b/>
                <w:color w:val="000000" w:themeColor="text1"/>
                <w:sz w:val="24"/>
                <w:szCs w:val="24"/>
                <w:lang w:val="pt-BR"/>
              </w:rPr>
              <w:t>14 postări</w:t>
            </w:r>
            <w:r w:rsidRPr="002073D4">
              <w:rPr>
                <w:rFonts w:ascii="Times New Roman" w:hAnsi="Times New Roman" w:cs="Times New Roman"/>
                <w:color w:val="000000" w:themeColor="text1"/>
                <w:sz w:val="24"/>
                <w:szCs w:val="24"/>
                <w:lang w:val="pt-BR"/>
              </w:rPr>
              <w:t xml:space="preserve"> pe pagina </w:t>
            </w:r>
            <w:r w:rsidRPr="002073D4">
              <w:rPr>
                <w:rFonts w:ascii="Times New Roman" w:hAnsi="Times New Roman" w:cs="Times New Roman"/>
                <w:b/>
                <w:color w:val="000000" w:themeColor="text1"/>
                <w:sz w:val="24"/>
                <w:szCs w:val="24"/>
                <w:lang w:val="pt-BR"/>
              </w:rPr>
              <w:t>WEB a DGETS</w:t>
            </w:r>
            <w:r w:rsidRPr="002073D4">
              <w:rPr>
                <w:rFonts w:ascii="Times New Roman" w:hAnsi="Times New Roman" w:cs="Times New Roman"/>
                <w:color w:val="000000" w:themeColor="text1"/>
                <w:sz w:val="24"/>
                <w:szCs w:val="24"/>
                <w:lang w:val="pt-BR"/>
              </w:rPr>
              <w:t xml:space="preserve"> şi </w:t>
            </w:r>
            <w:r w:rsidRPr="002073D4">
              <w:rPr>
                <w:rFonts w:ascii="Times New Roman" w:hAnsi="Times New Roman" w:cs="Times New Roman"/>
                <w:b/>
                <w:color w:val="000000" w:themeColor="text1"/>
                <w:sz w:val="24"/>
                <w:szCs w:val="24"/>
                <w:lang w:val="pt-BR"/>
              </w:rPr>
              <w:t xml:space="preserve">21 postări </w:t>
            </w:r>
            <w:r w:rsidRPr="002073D4">
              <w:rPr>
                <w:rFonts w:ascii="Times New Roman" w:hAnsi="Times New Roman" w:cs="Times New Roman"/>
                <w:color w:val="000000" w:themeColor="text1"/>
                <w:sz w:val="24"/>
                <w:szCs w:val="24"/>
                <w:lang w:val="pt-BR"/>
              </w:rPr>
              <w:t xml:space="preserve">pe pagina de </w:t>
            </w:r>
            <w:r w:rsidRPr="002073D4">
              <w:rPr>
                <w:rFonts w:ascii="Times New Roman" w:hAnsi="Times New Roman" w:cs="Times New Roman"/>
                <w:b/>
                <w:color w:val="000000" w:themeColor="text1"/>
                <w:sz w:val="24"/>
                <w:szCs w:val="24"/>
                <w:lang w:val="pt-BR"/>
              </w:rPr>
              <w:t>Facebook a DGETS</w:t>
            </w:r>
            <w:r w:rsidRPr="002073D4">
              <w:rPr>
                <w:rFonts w:ascii="Times New Roman" w:hAnsi="Times New Roman" w:cs="Times New Roman"/>
                <w:color w:val="000000" w:themeColor="text1"/>
                <w:sz w:val="24"/>
                <w:szCs w:val="24"/>
                <w:lang w:val="pt-BR"/>
              </w:rPr>
              <w:t xml:space="preserve"> (de interes public pentru comunitatea educațională și civilă (informații utile, acte normative, comunicate, alte informații); </w:t>
            </w:r>
            <w:r w:rsidRPr="002073D4">
              <w:rPr>
                <w:rFonts w:ascii="Times New Roman" w:hAnsi="Times New Roman" w:cs="Times New Roman"/>
                <w:b/>
                <w:color w:val="000000" w:themeColor="text1"/>
                <w:sz w:val="24"/>
                <w:szCs w:val="24"/>
                <w:lang w:val="pt-BR"/>
              </w:rPr>
              <w:t>72 de imagini</w:t>
            </w:r>
            <w:r w:rsidRPr="002073D4">
              <w:rPr>
                <w:rFonts w:ascii="Times New Roman" w:hAnsi="Times New Roman" w:cs="Times New Roman"/>
                <w:color w:val="000000" w:themeColor="text1"/>
                <w:sz w:val="24"/>
                <w:szCs w:val="24"/>
                <w:lang w:val="pt-BR"/>
              </w:rPr>
              <w:t xml:space="preserve"> prelucrate în  </w:t>
            </w:r>
            <w:r w:rsidRPr="002073D4">
              <w:rPr>
                <w:rFonts w:ascii="Times New Roman" w:hAnsi="Times New Roman" w:cs="Times New Roman"/>
                <w:b/>
                <w:color w:val="000000" w:themeColor="text1"/>
                <w:sz w:val="24"/>
                <w:szCs w:val="24"/>
                <w:lang w:val="pt-BR"/>
              </w:rPr>
              <w:t>CANVA</w:t>
            </w:r>
            <w:r w:rsidRPr="002073D4">
              <w:rPr>
                <w:rFonts w:ascii="Times New Roman" w:hAnsi="Times New Roman" w:cs="Times New Roman"/>
                <w:color w:val="000000" w:themeColor="text1"/>
                <w:sz w:val="24"/>
                <w:szCs w:val="24"/>
                <w:lang w:val="pt-BR"/>
              </w:rPr>
              <w:t>.</w:t>
            </w:r>
          </w:p>
          <w:p w:rsidR="00EC1DB1" w:rsidRPr="002073D4" w:rsidRDefault="00EC1DB1" w:rsidP="004018D1">
            <w:pPr>
              <w:spacing w:after="0" w:line="240" w:lineRule="auto"/>
              <w:ind w:left="34"/>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 xml:space="preserve">- Publicarea pe pagina WEB a DGETS </w:t>
            </w:r>
            <w:r w:rsidR="00E52ACB" w:rsidRPr="00E52ACB">
              <w:fldChar w:fldCharType="begin"/>
            </w:r>
            <w:r w:rsidRPr="002073D4">
              <w:rPr>
                <w:rFonts w:ascii="Times New Roman" w:hAnsi="Times New Roman" w:cs="Times New Roman"/>
                <w:color w:val="000000" w:themeColor="text1"/>
                <w:sz w:val="24"/>
                <w:szCs w:val="24"/>
                <w:lang w:val="pt-BR"/>
              </w:rPr>
              <w:instrText xml:space="preserve"> HYPERLINK "http://www.chisinauedu.md" </w:instrText>
            </w:r>
            <w:r w:rsidR="00E52ACB" w:rsidRPr="00E52ACB">
              <w:fldChar w:fldCharType="separate"/>
            </w:r>
            <w:r w:rsidRPr="002073D4">
              <w:rPr>
                <w:rStyle w:val="Hyperlink"/>
                <w:rFonts w:ascii="Times New Roman" w:hAnsi="Times New Roman" w:cs="Times New Roman"/>
                <w:color w:val="000000" w:themeColor="text1"/>
                <w:sz w:val="24"/>
                <w:szCs w:val="24"/>
                <w:lang w:val="pt-BR"/>
              </w:rPr>
              <w:t>www.chisinauedu.md</w:t>
            </w:r>
            <w:r w:rsidR="00E52ACB" w:rsidRPr="002073D4">
              <w:rPr>
                <w:rStyle w:val="Hyperlink"/>
                <w:rFonts w:ascii="Times New Roman" w:hAnsi="Times New Roman" w:cs="Times New Roman"/>
                <w:color w:val="000000" w:themeColor="text1"/>
                <w:sz w:val="24"/>
                <w:szCs w:val="24"/>
                <w:lang w:val="pt-BR"/>
              </w:rPr>
              <w:fldChar w:fldCharType="end"/>
            </w:r>
            <w:r w:rsidRPr="002073D4">
              <w:rPr>
                <w:rFonts w:ascii="Times New Roman" w:hAnsi="Times New Roman" w:cs="Times New Roman"/>
                <w:color w:val="000000" w:themeColor="text1"/>
                <w:sz w:val="24"/>
                <w:szCs w:val="24"/>
                <w:lang w:val="pt-BR"/>
              </w:rPr>
              <w:t xml:space="preserve"> a actelor administrative de tip (Ordin, Circulare, Scrisori, Regulamente, Dispoziții)</w:t>
            </w:r>
          </w:p>
          <w:p w:rsidR="00EC1DB1" w:rsidRPr="002073D4" w:rsidRDefault="00EC1DB1" w:rsidP="000504D6">
            <w:pPr>
              <w:spacing w:after="0" w:line="240" w:lineRule="auto"/>
              <w:ind w:left="34"/>
              <w:jc w:val="both"/>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Postări  pe paginile web și Facebook a instituiților de învăţământ din subordine şi pe pagina oficială a DETS de sector:</w:t>
            </w:r>
          </w:p>
          <w:p w:rsidR="00EC1DB1" w:rsidRPr="002073D4" w:rsidRDefault="00EC1DB1" w:rsidP="000504D6">
            <w:pPr>
              <w:spacing w:after="0" w:line="240" w:lineRule="auto"/>
              <w:rPr>
                <w:rFonts w:ascii="Times New Roman" w:hAnsi="Times New Roman" w:cs="Times New Roman"/>
                <w:b/>
                <w:color w:val="000000" w:themeColor="text1"/>
                <w:sz w:val="24"/>
                <w:szCs w:val="24"/>
                <w:lang w:val="pt-BR"/>
              </w:rPr>
            </w:pPr>
            <w:r w:rsidRPr="002073D4">
              <w:rPr>
                <w:rFonts w:ascii="Times New Roman" w:hAnsi="Times New Roman" w:cs="Times New Roman"/>
                <w:b/>
                <w:color w:val="000000" w:themeColor="text1"/>
                <w:sz w:val="24"/>
                <w:szCs w:val="24"/>
                <w:lang w:val="pt-BR"/>
              </w:rPr>
              <w:t>Postări/imagini, cu referire la:</w:t>
            </w:r>
          </w:p>
          <w:p w:rsidR="00EC1DB1" w:rsidRPr="002073D4" w:rsidRDefault="00EC1DB1" w:rsidP="000F7485">
            <w:pPr>
              <w:pStyle w:val="Titlu2"/>
              <w:shd w:val="clear" w:color="auto" w:fill="FFFFFF"/>
              <w:spacing w:after="0"/>
              <w:rPr>
                <w:b w:val="0"/>
                <w:bCs/>
                <w:i/>
                <w:color w:val="000000" w:themeColor="text1"/>
                <w:sz w:val="24"/>
                <w:szCs w:val="24"/>
              </w:rPr>
            </w:pPr>
            <w:r w:rsidRPr="002073D4">
              <w:rPr>
                <w:b w:val="0"/>
                <w:bCs/>
                <w:i/>
                <w:color w:val="000000" w:themeColor="text1"/>
                <w:sz w:val="24"/>
                <w:szCs w:val="24"/>
              </w:rPr>
              <w:t xml:space="preserve">Rezultate remarcabile la Campionatul deschis al orașului Bălți la înot </w:t>
            </w:r>
          </w:p>
          <w:p w:rsidR="00EC1DB1" w:rsidRPr="002073D4" w:rsidRDefault="00EC1DB1" w:rsidP="000F7485">
            <w:pPr>
              <w:pStyle w:val="Titlu2"/>
              <w:shd w:val="clear" w:color="auto" w:fill="FFFFFF"/>
              <w:spacing w:after="0"/>
              <w:rPr>
                <w:i/>
                <w:color w:val="000000" w:themeColor="text1"/>
                <w:sz w:val="24"/>
                <w:szCs w:val="24"/>
              </w:rPr>
            </w:pPr>
            <w:r w:rsidRPr="002073D4">
              <w:rPr>
                <w:i/>
                <w:color w:val="000000" w:themeColor="text1"/>
                <w:sz w:val="24"/>
                <w:szCs w:val="24"/>
              </w:rPr>
              <w:t>(2 postări/ imagine);</w:t>
            </w:r>
          </w:p>
          <w:p w:rsidR="00EC1DB1" w:rsidRPr="002073D4" w:rsidRDefault="00EC1DB1" w:rsidP="000F7485">
            <w:pPr>
              <w:spacing w:after="0"/>
              <w:rPr>
                <w:i/>
                <w:color w:val="000000" w:themeColor="text1"/>
                <w:sz w:val="24"/>
                <w:szCs w:val="24"/>
                <w:lang w:val="ro-RO" w:eastAsia="ro-RO"/>
              </w:rPr>
            </w:pPr>
          </w:p>
          <w:p w:rsidR="00EC1DB1" w:rsidRPr="002073D4" w:rsidRDefault="00EC1DB1" w:rsidP="000F7485">
            <w:pPr>
              <w:spacing w:after="0" w:line="240" w:lineRule="auto"/>
              <w:rPr>
                <w:rFonts w:ascii="Times New Roman" w:eastAsia="Times New Roman" w:hAnsi="Times New Roman" w:cs="Times New Roman"/>
                <w:bCs/>
                <w:i/>
                <w:color w:val="000000" w:themeColor="text1"/>
                <w:sz w:val="24"/>
                <w:szCs w:val="24"/>
                <w:lang w:val="pt-BR"/>
              </w:rPr>
            </w:pPr>
            <w:r w:rsidRPr="002073D4">
              <w:rPr>
                <w:rFonts w:ascii="Times New Roman" w:eastAsia="Times New Roman" w:hAnsi="Times New Roman" w:cs="Times New Roman"/>
                <w:bCs/>
                <w:i/>
                <w:color w:val="000000" w:themeColor="text1"/>
                <w:sz w:val="24"/>
                <w:szCs w:val="24"/>
                <w:lang w:val="pt-BR"/>
              </w:rPr>
              <w:t xml:space="preserve">Etapele înscrierii copiilor în clasa I </w:t>
            </w:r>
          </w:p>
          <w:p w:rsidR="00EC1DB1" w:rsidRPr="002073D4" w:rsidRDefault="00EC1DB1" w:rsidP="000F7485">
            <w:pPr>
              <w:spacing w:after="0"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spacing w:after="0" w:line="240" w:lineRule="auto"/>
              <w:rPr>
                <w:rFonts w:ascii="Times New Roman" w:hAnsi="Times New Roman" w:cs="Times New Roman"/>
                <w:b/>
                <w:i/>
                <w:color w:val="000000" w:themeColor="text1"/>
                <w:sz w:val="24"/>
                <w:szCs w:val="24"/>
                <w:lang w:val="pt-BR"/>
              </w:rPr>
            </w:pPr>
          </w:p>
          <w:p w:rsidR="00EC1DB1" w:rsidRPr="002073D4" w:rsidRDefault="00EC1DB1" w:rsidP="000F7485">
            <w:pPr>
              <w:spacing w:after="0" w:line="240" w:lineRule="auto"/>
              <w:rPr>
                <w:rFonts w:ascii="Times New Roman" w:eastAsia="Times New Roman" w:hAnsi="Times New Roman" w:cs="Times New Roman"/>
                <w:bCs/>
                <w:i/>
                <w:color w:val="000000" w:themeColor="text1"/>
                <w:sz w:val="24"/>
                <w:szCs w:val="24"/>
                <w:lang w:val="pt-BR"/>
              </w:rPr>
            </w:pPr>
            <w:r w:rsidRPr="002073D4">
              <w:rPr>
                <w:rFonts w:ascii="Times New Roman" w:eastAsia="Times New Roman" w:hAnsi="Times New Roman" w:cs="Times New Roman"/>
                <w:bCs/>
                <w:i/>
                <w:color w:val="000000" w:themeColor="text1"/>
                <w:sz w:val="24"/>
                <w:szCs w:val="24"/>
                <w:lang w:val="pt-BR"/>
              </w:rPr>
              <w:t xml:space="preserve">Procesul de înscriere și instrucțiunile de aplicare pentru clasa I pe platforma </w:t>
            </w:r>
            <w:r w:rsidR="00E52ACB" w:rsidRPr="002073D4">
              <w:rPr>
                <w:rFonts w:ascii="Times New Roman" w:eastAsia="Times New Roman" w:hAnsi="Times New Roman" w:cs="Times New Roman"/>
                <w:bCs/>
                <w:i/>
                <w:color w:val="000000" w:themeColor="text1"/>
                <w:sz w:val="24"/>
                <w:szCs w:val="24"/>
                <w:lang w:val="pt-BR"/>
              </w:rPr>
              <w:fldChar w:fldCharType="begin"/>
            </w:r>
            <w:r w:rsidRPr="002073D4">
              <w:rPr>
                <w:rFonts w:ascii="Times New Roman" w:eastAsia="Times New Roman" w:hAnsi="Times New Roman" w:cs="Times New Roman"/>
                <w:bCs/>
                <w:i/>
                <w:color w:val="000000" w:themeColor="text1"/>
                <w:sz w:val="24"/>
                <w:szCs w:val="24"/>
                <w:lang w:val="pt-BR"/>
              </w:rPr>
              <w:instrText xml:space="preserve"> HYPERLINK "http://www.escoala.chisinau.md" </w:instrText>
            </w:r>
            <w:r w:rsidR="00E52ACB" w:rsidRPr="002073D4">
              <w:rPr>
                <w:rFonts w:ascii="Times New Roman" w:eastAsia="Times New Roman" w:hAnsi="Times New Roman" w:cs="Times New Roman"/>
                <w:bCs/>
                <w:i/>
                <w:color w:val="000000" w:themeColor="text1"/>
                <w:sz w:val="24"/>
                <w:szCs w:val="24"/>
                <w:lang w:val="pt-BR"/>
              </w:rPr>
              <w:fldChar w:fldCharType="separate"/>
            </w:r>
            <w:r w:rsidRPr="002073D4">
              <w:rPr>
                <w:rStyle w:val="Hyperlink"/>
                <w:rFonts w:ascii="Times New Roman" w:eastAsia="Times New Roman" w:hAnsi="Times New Roman" w:cs="Times New Roman"/>
                <w:bCs/>
                <w:i/>
                <w:color w:val="000000" w:themeColor="text1"/>
                <w:sz w:val="24"/>
                <w:szCs w:val="24"/>
                <w:lang w:val="pt-BR"/>
              </w:rPr>
              <w:t>www.escoala.chisinau.md</w:t>
            </w:r>
            <w:r w:rsidR="00E52ACB" w:rsidRPr="002073D4">
              <w:rPr>
                <w:rFonts w:ascii="Times New Roman" w:eastAsia="Times New Roman" w:hAnsi="Times New Roman" w:cs="Times New Roman"/>
                <w:bCs/>
                <w:i/>
                <w:color w:val="000000" w:themeColor="text1"/>
                <w:sz w:val="24"/>
                <w:szCs w:val="24"/>
                <w:lang w:val="pt-BR"/>
              </w:rPr>
              <w:fldChar w:fldCharType="end"/>
            </w:r>
            <w:r w:rsidRPr="002073D4">
              <w:rPr>
                <w:rFonts w:ascii="Times New Roman" w:eastAsia="Times New Roman" w:hAnsi="Times New Roman" w:cs="Times New Roman"/>
                <w:bCs/>
                <w:i/>
                <w:color w:val="000000" w:themeColor="text1"/>
                <w:sz w:val="24"/>
                <w:szCs w:val="24"/>
                <w:lang w:val="pt-BR"/>
              </w:rPr>
              <w:t xml:space="preserve"> </w:t>
            </w:r>
          </w:p>
          <w:p w:rsidR="00EC1DB1" w:rsidRPr="002073D4" w:rsidRDefault="00EC1DB1" w:rsidP="000F7485">
            <w:pPr>
              <w:spacing w:after="0"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spacing w:after="0" w:line="240" w:lineRule="auto"/>
              <w:rPr>
                <w:rFonts w:ascii="Times New Roman" w:hAnsi="Times New Roman" w:cs="Times New Roman"/>
                <w:b/>
                <w:i/>
                <w:color w:val="000000" w:themeColor="text1"/>
                <w:sz w:val="24"/>
                <w:szCs w:val="24"/>
                <w:lang w:val="pt-BR"/>
              </w:rPr>
            </w:pPr>
          </w:p>
          <w:p w:rsidR="00EC1DB1" w:rsidRPr="002073D4" w:rsidRDefault="00EC1DB1" w:rsidP="000F7485">
            <w:pPr>
              <w:pStyle w:val="10"/>
              <w:spacing w:after="0" w:line="240" w:lineRule="auto"/>
              <w:rPr>
                <w:rFonts w:ascii="Times New Roman" w:eastAsia="Times New Roman" w:hAnsi="Times New Roman" w:cs="Times New Roman"/>
                <w:bCs/>
                <w:i/>
                <w:color w:val="000000" w:themeColor="text1"/>
                <w:sz w:val="24"/>
                <w:szCs w:val="24"/>
                <w:lang w:val="pt-BR"/>
              </w:rPr>
            </w:pPr>
            <w:r w:rsidRPr="002073D4">
              <w:rPr>
                <w:rFonts w:ascii="Times New Roman" w:eastAsia="Times New Roman" w:hAnsi="Times New Roman" w:cs="Times New Roman"/>
                <w:bCs/>
                <w:i/>
                <w:color w:val="000000" w:themeColor="text1"/>
                <w:sz w:val="24"/>
                <w:szCs w:val="24"/>
                <w:lang w:val="pt-BR"/>
              </w:rPr>
              <w:lastRenderedPageBreak/>
              <w:t xml:space="preserve">Campionatul Open al municipiului Chișinău de Scrimă seniori la individual și pe echipe </w:t>
            </w:r>
          </w:p>
          <w:p w:rsidR="00EC1DB1" w:rsidRPr="002073D4" w:rsidRDefault="00EC1DB1" w:rsidP="000F7485">
            <w:pPr>
              <w:pStyle w:val="10"/>
              <w:spacing w:after="0"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hAnsi="Times New Roman" w:cs="Times New Roman"/>
                <w:b/>
                <w:i/>
                <w:color w:val="000000" w:themeColor="text1"/>
                <w:sz w:val="24"/>
                <w:szCs w:val="24"/>
                <w:lang w:val="pt-BR"/>
              </w:rPr>
            </w:pPr>
          </w:p>
          <w:p w:rsidR="00EC1DB1" w:rsidRPr="002073D4" w:rsidRDefault="00EC1DB1" w:rsidP="000F7485">
            <w:pPr>
              <w:pStyle w:val="10"/>
              <w:spacing w:after="0" w:line="240" w:lineRule="auto"/>
              <w:rPr>
                <w:rFonts w:ascii="Times New Roman" w:eastAsia="Times New Roman" w:hAnsi="Times New Roman" w:cs="Times New Roman"/>
                <w:bCs/>
                <w:i/>
                <w:color w:val="000000" w:themeColor="text1"/>
                <w:sz w:val="24"/>
                <w:szCs w:val="24"/>
                <w:lang w:val="pt-BR"/>
              </w:rPr>
            </w:pPr>
            <w:r w:rsidRPr="002073D4">
              <w:rPr>
                <w:rFonts w:ascii="Times New Roman" w:eastAsia="Times New Roman" w:hAnsi="Times New Roman" w:cs="Times New Roman"/>
                <w:bCs/>
                <w:i/>
                <w:color w:val="000000" w:themeColor="text1"/>
                <w:sz w:val="24"/>
                <w:szCs w:val="24"/>
                <w:lang w:val="pt-BR"/>
              </w:rPr>
              <w:t xml:space="preserve">Ziua Internațională de conștientizare a autismului </w:t>
            </w:r>
          </w:p>
          <w:p w:rsidR="00EC1DB1" w:rsidRPr="002073D4" w:rsidRDefault="00EC1DB1" w:rsidP="000F7485">
            <w:pPr>
              <w:pStyle w:val="10"/>
              <w:spacing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eastAsia="Times New Roman" w:hAnsi="Times New Roman" w:cs="Times New Roman"/>
                <w:bCs/>
                <w:i/>
                <w:color w:val="000000" w:themeColor="text1"/>
                <w:sz w:val="24"/>
                <w:szCs w:val="24"/>
                <w:lang w:val="pt-BR"/>
              </w:rPr>
            </w:pPr>
            <w:r w:rsidRPr="002073D4">
              <w:rPr>
                <w:rFonts w:ascii="Times New Roman" w:eastAsia="Times New Roman" w:hAnsi="Times New Roman" w:cs="Times New Roman"/>
                <w:bCs/>
                <w:i/>
                <w:color w:val="000000" w:themeColor="text1"/>
                <w:sz w:val="24"/>
                <w:szCs w:val="24"/>
                <w:lang w:val="pt-BR"/>
              </w:rPr>
              <w:t xml:space="preserve">Înscrierea în clasa I - Districte școlare municipiul Chișinău - Anul de studii 2023-2024 </w:t>
            </w:r>
          </w:p>
          <w:p w:rsidR="00EC1DB1" w:rsidRPr="002073D4" w:rsidRDefault="00EC1DB1" w:rsidP="000F7485">
            <w:pPr>
              <w:pStyle w:val="10"/>
              <w:spacing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eastAsia="Times New Roman" w:hAnsi="Times New Roman" w:cs="Times New Roman"/>
                <w:bCs/>
                <w:i/>
                <w:color w:val="000000" w:themeColor="text1"/>
                <w:sz w:val="24"/>
                <w:szCs w:val="24"/>
                <w:lang w:val="pt-BR"/>
              </w:rPr>
            </w:pPr>
            <w:r w:rsidRPr="002073D4">
              <w:rPr>
                <w:rFonts w:ascii="Times New Roman" w:eastAsia="Times New Roman" w:hAnsi="Times New Roman" w:cs="Times New Roman"/>
                <w:bCs/>
                <w:i/>
                <w:color w:val="000000" w:themeColor="text1"/>
                <w:sz w:val="24"/>
                <w:szCs w:val="24"/>
                <w:lang w:val="pt-BR"/>
              </w:rPr>
              <w:t>Educația rutieră pornește de acasă!</w:t>
            </w:r>
          </w:p>
          <w:p w:rsidR="00EC1DB1" w:rsidRPr="002073D4" w:rsidRDefault="00EC1DB1" w:rsidP="000F7485">
            <w:pPr>
              <w:pStyle w:val="10"/>
              <w:spacing w:line="240" w:lineRule="auto"/>
              <w:rPr>
                <w:rFonts w:ascii="Times New Roman" w:hAnsi="Times New Roman" w:cs="Times New Roman"/>
                <w:b/>
                <w:i/>
                <w:color w:val="000000" w:themeColor="text1"/>
                <w:sz w:val="24"/>
                <w:szCs w:val="24"/>
                <w:lang w:val="pt-BR"/>
              </w:rPr>
            </w:pPr>
            <w:r w:rsidRPr="002073D4">
              <w:rPr>
                <w:rFonts w:ascii="Times New Roman" w:eastAsia="Times New Roman" w:hAnsi="Times New Roman" w:cs="Times New Roman"/>
                <w:bCs/>
                <w:i/>
                <w:color w:val="000000" w:themeColor="text1"/>
                <w:sz w:val="24"/>
                <w:szCs w:val="24"/>
                <w:lang w:val="pt-BR"/>
              </w:rPr>
              <w:t xml:space="preserve"> </w:t>
            </w: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eastAsia="Times New Roman" w:hAnsi="Times New Roman" w:cs="Times New Roman"/>
                <w:bCs/>
                <w:i/>
                <w:color w:val="000000" w:themeColor="text1"/>
                <w:sz w:val="24"/>
                <w:szCs w:val="24"/>
                <w:lang w:val="pt-BR"/>
              </w:rPr>
            </w:pPr>
            <w:r w:rsidRPr="002073D4">
              <w:rPr>
                <w:rFonts w:ascii="Times New Roman" w:eastAsia="Times New Roman" w:hAnsi="Times New Roman" w:cs="Times New Roman"/>
                <w:bCs/>
                <w:i/>
                <w:color w:val="000000" w:themeColor="text1"/>
                <w:sz w:val="24"/>
                <w:szCs w:val="24"/>
                <w:lang w:val="pt-BR"/>
              </w:rPr>
              <w:t xml:space="preserve">Donația a 1700 de laptopuri și calculatoare instituțiilor educaționale din municipiul Chișinău </w:t>
            </w:r>
          </w:p>
          <w:p w:rsidR="00EC1DB1" w:rsidRPr="002073D4" w:rsidRDefault="00EC1DB1" w:rsidP="000F7485">
            <w:pPr>
              <w:pStyle w:val="10"/>
              <w:spacing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hAnsi="Times New Roman" w:cs="Times New Roman"/>
                <w:bCs/>
                <w:i/>
                <w:color w:val="000000" w:themeColor="text1"/>
                <w:sz w:val="24"/>
                <w:szCs w:val="24"/>
                <w:lang w:val="pt-BR"/>
              </w:rPr>
            </w:pPr>
            <w:r w:rsidRPr="002073D4">
              <w:rPr>
                <w:rFonts w:ascii="Times New Roman" w:hAnsi="Times New Roman" w:cs="Times New Roman"/>
                <w:bCs/>
                <w:i/>
                <w:color w:val="000000" w:themeColor="text1"/>
                <w:sz w:val="24"/>
                <w:szCs w:val="24"/>
                <w:lang w:val="pt-BR"/>
              </w:rPr>
              <w:t>Festivalul-concurs municipal „La Fântâna Dorului”</w:t>
            </w:r>
          </w:p>
          <w:p w:rsidR="00EC1DB1" w:rsidRPr="002073D4" w:rsidRDefault="00EC1DB1" w:rsidP="000F7485">
            <w:pPr>
              <w:pStyle w:val="10"/>
              <w:spacing w:line="240" w:lineRule="auto"/>
              <w:rPr>
                <w:rFonts w:ascii="Times New Roman" w:hAnsi="Times New Roman" w:cs="Times New Roman"/>
                <w:b/>
                <w:bCs/>
                <w:i/>
                <w:color w:val="000000" w:themeColor="text1"/>
                <w:sz w:val="24"/>
                <w:szCs w:val="24"/>
                <w:lang w:val="pt-BR"/>
              </w:rPr>
            </w:pPr>
            <w:r w:rsidRPr="002073D4">
              <w:rPr>
                <w:rFonts w:ascii="Times New Roman" w:hAnsi="Times New Roman" w:cs="Times New Roman"/>
                <w:bCs/>
                <w:i/>
                <w:color w:val="000000" w:themeColor="text1"/>
                <w:sz w:val="24"/>
                <w:szCs w:val="24"/>
                <w:lang w:val="pt-BR"/>
              </w:rPr>
              <w:t xml:space="preserve"> </w:t>
            </w:r>
            <w:r w:rsidRPr="002073D4">
              <w:rPr>
                <w:rFonts w:ascii="Times New Roman" w:hAnsi="Times New Roman" w:cs="Times New Roman"/>
                <w:b/>
                <w:bCs/>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eastAsia="Times New Roman" w:hAnsi="Times New Roman" w:cs="Times New Roman"/>
                <w:bCs/>
                <w:i/>
                <w:color w:val="000000" w:themeColor="text1"/>
                <w:sz w:val="24"/>
                <w:szCs w:val="24"/>
                <w:lang w:val="pt-BR"/>
              </w:rPr>
            </w:pPr>
            <w:r w:rsidRPr="002073D4">
              <w:rPr>
                <w:rFonts w:ascii="Times New Roman" w:eastAsia="Times New Roman" w:hAnsi="Times New Roman" w:cs="Times New Roman"/>
                <w:bCs/>
                <w:i/>
                <w:color w:val="000000" w:themeColor="text1"/>
                <w:sz w:val="24"/>
                <w:szCs w:val="24"/>
                <w:lang w:val="pt-BR"/>
              </w:rPr>
              <w:t xml:space="preserve">Peste 2230 de cereri depuse pe platforma </w:t>
            </w:r>
            <w:r w:rsidR="00E52ACB" w:rsidRPr="002073D4">
              <w:rPr>
                <w:color w:val="000000" w:themeColor="text1"/>
              </w:rPr>
              <w:fldChar w:fldCharType="begin"/>
            </w:r>
            <w:r w:rsidRPr="002073D4">
              <w:rPr>
                <w:color w:val="000000" w:themeColor="text1"/>
                <w:lang w:val="pt-BR"/>
              </w:rPr>
              <w:instrText>HYPERLINK "http://www.escoala.chisinau.md"</w:instrText>
            </w:r>
            <w:r w:rsidR="00E52ACB" w:rsidRPr="002073D4">
              <w:rPr>
                <w:color w:val="000000" w:themeColor="text1"/>
              </w:rPr>
              <w:fldChar w:fldCharType="separate"/>
            </w:r>
            <w:r w:rsidRPr="002073D4">
              <w:rPr>
                <w:rStyle w:val="Hyperlink"/>
                <w:rFonts w:ascii="Times New Roman" w:eastAsia="Times New Roman" w:hAnsi="Times New Roman" w:cs="Times New Roman"/>
                <w:bCs/>
                <w:i/>
                <w:color w:val="000000" w:themeColor="text1"/>
                <w:sz w:val="24"/>
                <w:szCs w:val="24"/>
                <w:lang w:val="pt-BR"/>
              </w:rPr>
              <w:t>www.escoala.chisinau.md</w:t>
            </w:r>
            <w:r w:rsidR="00E52ACB" w:rsidRPr="002073D4">
              <w:rPr>
                <w:color w:val="000000" w:themeColor="text1"/>
              </w:rPr>
              <w:fldChar w:fldCharType="end"/>
            </w:r>
            <w:r w:rsidRPr="002073D4">
              <w:rPr>
                <w:rFonts w:ascii="Times New Roman" w:eastAsia="Times New Roman" w:hAnsi="Times New Roman" w:cs="Times New Roman"/>
                <w:bCs/>
                <w:i/>
                <w:color w:val="000000" w:themeColor="text1"/>
                <w:sz w:val="24"/>
                <w:szCs w:val="24"/>
                <w:lang w:val="pt-BR"/>
              </w:rPr>
              <w:t xml:space="preserve"> </w:t>
            </w:r>
          </w:p>
          <w:p w:rsidR="00EC1DB1" w:rsidRPr="002073D4" w:rsidRDefault="00EC1DB1" w:rsidP="000F7485">
            <w:pPr>
              <w:pStyle w:val="10"/>
              <w:spacing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hAnsi="Times New Roman" w:cs="Times New Roman"/>
                <w:bCs/>
                <w:i/>
                <w:color w:val="000000" w:themeColor="text1"/>
                <w:sz w:val="24"/>
                <w:szCs w:val="24"/>
                <w:lang w:val="pt-BR"/>
              </w:rPr>
            </w:pPr>
            <w:r w:rsidRPr="002073D4">
              <w:rPr>
                <w:rFonts w:ascii="Times New Roman" w:hAnsi="Times New Roman" w:cs="Times New Roman"/>
                <w:bCs/>
                <w:i/>
                <w:color w:val="000000" w:themeColor="text1"/>
                <w:sz w:val="24"/>
                <w:szCs w:val="24"/>
                <w:lang w:val="pt-BR"/>
              </w:rPr>
              <w:t xml:space="preserve">Actele necesare pentru a înscrie copilul în clasa I </w:t>
            </w:r>
          </w:p>
          <w:p w:rsidR="00EC1DB1" w:rsidRPr="002073D4" w:rsidRDefault="00EC1DB1" w:rsidP="000F7485">
            <w:pPr>
              <w:pStyle w:val="10"/>
              <w:spacing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hAnsi="Times New Roman" w:cs="Times New Roman"/>
                <w:bCs/>
                <w:i/>
                <w:color w:val="000000" w:themeColor="text1"/>
                <w:sz w:val="24"/>
                <w:szCs w:val="24"/>
                <w:lang w:val="pt-BR"/>
              </w:rPr>
            </w:pPr>
            <w:r w:rsidRPr="002073D4">
              <w:rPr>
                <w:rFonts w:ascii="Times New Roman" w:hAnsi="Times New Roman" w:cs="Times New Roman"/>
                <w:bCs/>
                <w:i/>
                <w:color w:val="000000" w:themeColor="text1"/>
                <w:sz w:val="24"/>
                <w:szCs w:val="24"/>
                <w:lang w:val="pt-BR"/>
              </w:rPr>
              <w:t>Specialist superior în cadrul Direcției management instituțional</w:t>
            </w:r>
          </w:p>
          <w:p w:rsidR="00EC1DB1" w:rsidRPr="002073D4" w:rsidRDefault="00EC1DB1" w:rsidP="000F7485">
            <w:pPr>
              <w:pStyle w:val="10"/>
              <w:spacing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hAnsi="Times New Roman" w:cs="Times New Roman"/>
                <w:bCs/>
                <w:i/>
                <w:color w:val="000000" w:themeColor="text1"/>
                <w:sz w:val="24"/>
                <w:szCs w:val="24"/>
                <w:lang w:val="pt-BR"/>
              </w:rPr>
            </w:pPr>
            <w:r w:rsidRPr="002073D4">
              <w:rPr>
                <w:rFonts w:ascii="Times New Roman" w:hAnsi="Times New Roman" w:cs="Times New Roman"/>
                <w:bCs/>
                <w:i/>
                <w:color w:val="000000" w:themeColor="text1"/>
                <w:sz w:val="24"/>
                <w:szCs w:val="24"/>
                <w:lang w:val="pt-BR"/>
              </w:rPr>
              <w:t>Activități de informare privind siguranța rutieră în instituțiile de învățământ</w:t>
            </w:r>
          </w:p>
          <w:p w:rsidR="00EC1DB1" w:rsidRPr="002073D4" w:rsidRDefault="00EC1DB1" w:rsidP="000F7485">
            <w:pPr>
              <w:pStyle w:val="10"/>
              <w:spacing w:line="240" w:lineRule="auto"/>
              <w:rPr>
                <w:rFonts w:ascii="Times New Roman" w:hAnsi="Times New Roman" w:cs="Times New Roman"/>
                <w:b/>
                <w:i/>
                <w:color w:val="000000" w:themeColor="text1"/>
                <w:sz w:val="24"/>
                <w:szCs w:val="24"/>
                <w:lang w:val="pt-BR"/>
              </w:rPr>
            </w:pPr>
            <w:r w:rsidRPr="002073D4">
              <w:rPr>
                <w:rFonts w:ascii="Times New Roman" w:hAnsi="Times New Roman" w:cs="Times New Roman"/>
                <w:bCs/>
                <w:i/>
                <w:color w:val="000000" w:themeColor="text1"/>
                <w:sz w:val="24"/>
                <w:szCs w:val="24"/>
                <w:lang w:val="pt-BR"/>
              </w:rPr>
              <w:t xml:space="preserve"> </w:t>
            </w:r>
            <w:r w:rsidRPr="002073D4">
              <w:rPr>
                <w:rFonts w:ascii="Times New Roman" w:hAnsi="Times New Roman" w:cs="Times New Roman"/>
                <w:b/>
                <w:i/>
                <w:color w:val="000000" w:themeColor="text1"/>
                <w:sz w:val="24"/>
                <w:szCs w:val="24"/>
                <w:lang w:val="pt-BR"/>
              </w:rPr>
              <w:t>(2 postări/ imagine).</w:t>
            </w:r>
          </w:p>
          <w:p w:rsidR="00EC1DB1" w:rsidRPr="002073D4" w:rsidRDefault="00EC1DB1" w:rsidP="000F7485">
            <w:pPr>
              <w:pStyle w:val="10"/>
              <w:spacing w:after="0" w:line="240" w:lineRule="auto"/>
              <w:rPr>
                <w:rFonts w:ascii="Times New Roman" w:hAnsi="Times New Roman" w:cs="Times New Roman"/>
                <w:bCs/>
                <w:i/>
                <w:color w:val="000000" w:themeColor="text1"/>
                <w:sz w:val="24"/>
                <w:szCs w:val="24"/>
                <w:lang w:val="pt-BR"/>
              </w:rPr>
            </w:pPr>
            <w:r w:rsidRPr="002073D4">
              <w:rPr>
                <w:rFonts w:ascii="Times New Roman" w:hAnsi="Times New Roman" w:cs="Times New Roman"/>
                <w:bCs/>
                <w:i/>
                <w:color w:val="000000" w:themeColor="text1"/>
                <w:sz w:val="24"/>
                <w:szCs w:val="24"/>
                <w:lang w:val="pt-BR"/>
              </w:rPr>
              <w:t>Înscrierea în clasa I - determinarea maturității școlare a copiilor</w:t>
            </w:r>
          </w:p>
          <w:p w:rsidR="00EC1DB1" w:rsidRPr="002073D4" w:rsidRDefault="00EC1DB1" w:rsidP="000F7485">
            <w:pPr>
              <w:pStyle w:val="10"/>
              <w:spacing w:line="240" w:lineRule="auto"/>
              <w:rPr>
                <w:rFonts w:ascii="Times New Roman" w:hAnsi="Times New Roman" w:cs="Times New Roman"/>
                <w:b/>
                <w:i/>
                <w:color w:val="000000" w:themeColor="text1"/>
                <w:sz w:val="24"/>
                <w:szCs w:val="24"/>
                <w:lang w:val="en-US"/>
              </w:rPr>
            </w:pPr>
            <w:r w:rsidRPr="002073D4">
              <w:rPr>
                <w:rFonts w:ascii="Times New Roman" w:hAnsi="Times New Roman" w:cs="Times New Roman"/>
                <w:b/>
                <w:i/>
                <w:color w:val="000000" w:themeColor="text1"/>
                <w:sz w:val="24"/>
                <w:szCs w:val="24"/>
                <w:lang w:val="en-US"/>
              </w:rPr>
              <w:t xml:space="preserve">(2 </w:t>
            </w:r>
            <w:proofErr w:type="spellStart"/>
            <w:r w:rsidRPr="002073D4">
              <w:rPr>
                <w:rFonts w:ascii="Times New Roman" w:hAnsi="Times New Roman" w:cs="Times New Roman"/>
                <w:b/>
                <w:i/>
                <w:color w:val="000000" w:themeColor="text1"/>
                <w:sz w:val="24"/>
                <w:szCs w:val="24"/>
                <w:lang w:val="en-US"/>
              </w:rPr>
              <w:t>postări</w:t>
            </w:r>
            <w:proofErr w:type="spellEnd"/>
            <w:r w:rsidRPr="002073D4">
              <w:rPr>
                <w:rFonts w:ascii="Times New Roman" w:hAnsi="Times New Roman" w:cs="Times New Roman"/>
                <w:b/>
                <w:i/>
                <w:color w:val="000000" w:themeColor="text1"/>
                <w:sz w:val="24"/>
                <w:szCs w:val="24"/>
                <w:lang w:val="en-US"/>
              </w:rPr>
              <w:t>/ imagine).</w:t>
            </w:r>
          </w:p>
          <w:p w:rsidR="00EC1DB1" w:rsidRPr="002073D4" w:rsidRDefault="00EC1DB1" w:rsidP="000F7485">
            <w:pPr>
              <w:pStyle w:val="10"/>
              <w:spacing w:after="0" w:line="240" w:lineRule="auto"/>
              <w:rPr>
                <w:rFonts w:ascii="Times New Roman" w:hAnsi="Times New Roman" w:cs="Times New Roman"/>
                <w:b/>
                <w:bCs/>
                <w:i/>
                <w:color w:val="000000" w:themeColor="text1"/>
                <w:sz w:val="24"/>
                <w:szCs w:val="24"/>
                <w:lang w:val="ro-RO"/>
              </w:rPr>
            </w:pPr>
            <w:r w:rsidRPr="002073D4">
              <w:rPr>
                <w:rFonts w:ascii="Times New Roman" w:hAnsi="Times New Roman" w:cs="Times New Roman"/>
                <w:i/>
                <w:color w:val="000000" w:themeColor="text1"/>
                <w:sz w:val="24"/>
                <w:szCs w:val="24"/>
                <w:lang w:val="en-US"/>
              </w:rPr>
              <w:lastRenderedPageBreak/>
              <w:t xml:space="preserve">Weekend </w:t>
            </w:r>
            <w:proofErr w:type="spellStart"/>
            <w:r w:rsidRPr="002073D4">
              <w:rPr>
                <w:rFonts w:ascii="Times New Roman" w:hAnsi="Times New Roman" w:cs="Times New Roman"/>
                <w:i/>
                <w:color w:val="000000" w:themeColor="text1"/>
                <w:sz w:val="24"/>
                <w:szCs w:val="24"/>
                <w:lang w:val="en-US"/>
              </w:rPr>
              <w:t>Sportiv</w:t>
            </w:r>
            <w:proofErr w:type="spellEnd"/>
            <w:r w:rsidRPr="002073D4">
              <w:rPr>
                <w:rFonts w:ascii="Times New Roman" w:hAnsi="Times New Roman" w:cs="Times New Roman"/>
                <w:b/>
                <w:bCs/>
                <w:i/>
                <w:color w:val="000000" w:themeColor="text1"/>
                <w:sz w:val="24"/>
                <w:szCs w:val="24"/>
                <w:lang w:val="en-US"/>
              </w:rPr>
              <w:t xml:space="preserve"> </w:t>
            </w:r>
          </w:p>
          <w:p w:rsidR="00EC1DB1" w:rsidRPr="002073D4" w:rsidRDefault="00EC1DB1" w:rsidP="00F912C6">
            <w:pPr>
              <w:pStyle w:val="10"/>
              <w:spacing w:line="240" w:lineRule="auto"/>
              <w:rPr>
                <w:rFonts w:ascii="Times New Roman" w:hAnsi="Times New Roman" w:cs="Times New Roman"/>
                <w:b/>
                <w:i/>
                <w:color w:val="000000" w:themeColor="text1"/>
                <w:sz w:val="24"/>
                <w:szCs w:val="24"/>
                <w:lang w:val="ro-RO"/>
              </w:rPr>
            </w:pPr>
            <w:r w:rsidRPr="002073D4">
              <w:rPr>
                <w:rFonts w:ascii="Times New Roman" w:hAnsi="Times New Roman" w:cs="Times New Roman"/>
                <w:b/>
                <w:i/>
                <w:color w:val="000000" w:themeColor="text1"/>
                <w:sz w:val="24"/>
                <w:szCs w:val="24"/>
                <w:lang w:val="en-US"/>
              </w:rPr>
              <w:t xml:space="preserve">(2 </w:t>
            </w:r>
            <w:proofErr w:type="spellStart"/>
            <w:r w:rsidRPr="002073D4">
              <w:rPr>
                <w:rFonts w:ascii="Times New Roman" w:hAnsi="Times New Roman" w:cs="Times New Roman"/>
                <w:b/>
                <w:i/>
                <w:color w:val="000000" w:themeColor="text1"/>
                <w:sz w:val="24"/>
                <w:szCs w:val="24"/>
                <w:lang w:val="en-US"/>
              </w:rPr>
              <w:t>postări</w:t>
            </w:r>
            <w:proofErr w:type="spellEnd"/>
            <w:r w:rsidRPr="002073D4">
              <w:rPr>
                <w:rFonts w:ascii="Times New Roman" w:hAnsi="Times New Roman" w:cs="Times New Roman"/>
                <w:b/>
                <w:i/>
                <w:color w:val="000000" w:themeColor="text1"/>
                <w:sz w:val="24"/>
                <w:szCs w:val="24"/>
                <w:lang w:val="en-US"/>
              </w:rPr>
              <w:t>/ imagine).</w:t>
            </w:r>
          </w:p>
          <w:p w:rsidR="00EC1DB1" w:rsidRPr="002073D4" w:rsidRDefault="00EC1DB1" w:rsidP="00134F6F">
            <w:pPr>
              <w:pStyle w:val="10"/>
              <w:numPr>
                <w:ilvl w:val="0"/>
                <w:numId w:val="16"/>
              </w:numPr>
              <w:spacing w:line="240" w:lineRule="auto"/>
              <w:rPr>
                <w:rFonts w:ascii="Times New Roman" w:hAnsi="Times New Roman" w:cs="Times New Roman"/>
                <w:b/>
                <w:color w:val="000000" w:themeColor="text1"/>
                <w:sz w:val="24"/>
                <w:szCs w:val="24"/>
                <w:lang w:val="ro-RO" w:eastAsia="ro-RO"/>
              </w:rPr>
            </w:pPr>
            <w:proofErr w:type="spellStart"/>
            <w:r w:rsidRPr="002073D4">
              <w:rPr>
                <w:rFonts w:ascii="Times New Roman" w:hAnsi="Times New Roman" w:cs="Times New Roman"/>
                <w:b/>
                <w:color w:val="000000" w:themeColor="text1"/>
                <w:sz w:val="24"/>
                <w:szCs w:val="24"/>
                <w:lang w:val="ro-RO" w:eastAsia="ro-RO"/>
              </w:rPr>
              <w:t>Rîșcani</w:t>
            </w:r>
            <w:proofErr w:type="spellEnd"/>
            <w:r w:rsidRPr="002073D4">
              <w:rPr>
                <w:rFonts w:ascii="Times New Roman" w:hAnsi="Times New Roman" w:cs="Times New Roman"/>
                <w:b/>
                <w:color w:val="000000" w:themeColor="text1"/>
                <w:sz w:val="24"/>
                <w:szCs w:val="24"/>
                <w:lang w:val="ro-RO" w:eastAsia="ro-RO"/>
              </w:rPr>
              <w:t xml:space="preserve"> - 3/ 92 postări.</w:t>
            </w:r>
          </w:p>
          <w:p w:rsidR="00EC1DB1" w:rsidRPr="002073D4" w:rsidRDefault="00EC1DB1" w:rsidP="00134F6F">
            <w:pPr>
              <w:pStyle w:val="10"/>
              <w:numPr>
                <w:ilvl w:val="0"/>
                <w:numId w:val="16"/>
              </w:num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t>Botanica – 12 postări.</w:t>
            </w:r>
          </w:p>
          <w:p w:rsidR="00EC1DB1" w:rsidRPr="002073D4" w:rsidRDefault="00EC1DB1" w:rsidP="00134F6F">
            <w:pPr>
              <w:pStyle w:val="10"/>
              <w:numPr>
                <w:ilvl w:val="0"/>
                <w:numId w:val="16"/>
              </w:num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t>Centru – 31/210 postări.</w:t>
            </w:r>
          </w:p>
          <w:p w:rsidR="00EC1DB1" w:rsidRPr="002073D4" w:rsidRDefault="00EC1DB1" w:rsidP="00134F6F">
            <w:pPr>
              <w:pStyle w:val="10"/>
              <w:numPr>
                <w:ilvl w:val="0"/>
                <w:numId w:val="16"/>
              </w:num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t>Buiucani – 65/ 265 postări.</w:t>
            </w:r>
          </w:p>
          <w:p w:rsidR="00EC1DB1" w:rsidRPr="002073D4" w:rsidRDefault="00EC1DB1" w:rsidP="00F52B7F">
            <w:pPr>
              <w:pStyle w:val="10"/>
              <w:numPr>
                <w:ilvl w:val="0"/>
                <w:numId w:val="16"/>
              </w:num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t>Ciocana – 24/ 156 postări.</w:t>
            </w:r>
          </w:p>
          <w:p w:rsidR="00EC1DB1" w:rsidRPr="002073D4" w:rsidRDefault="00EC1DB1" w:rsidP="004018D1">
            <w:pPr>
              <w:pStyle w:val="10"/>
              <w:spacing w:after="0" w:line="240" w:lineRule="auto"/>
              <w:ind w:left="718" w:firstLine="0"/>
              <w:rPr>
                <w:rFonts w:ascii="Times New Roman" w:hAnsi="Times New Roman" w:cs="Times New Roman"/>
                <w:b/>
                <w:color w:val="000000" w:themeColor="text1"/>
                <w:sz w:val="24"/>
                <w:szCs w:val="24"/>
                <w:lang w:val="pt-BR"/>
              </w:rPr>
            </w:pPr>
          </w:p>
        </w:tc>
        <w:tc>
          <w:tcPr>
            <w:tcW w:w="2127" w:type="dxa"/>
            <w:tcBorders>
              <w:top w:val="single" w:sz="4" w:space="0" w:color="000000"/>
              <w:left w:val="single" w:sz="4" w:space="0" w:color="000000"/>
              <w:bottom w:val="single" w:sz="4" w:space="0" w:color="000000"/>
              <w:right w:val="single" w:sz="4" w:space="0" w:color="000000"/>
            </w:tcBorders>
            <w:hideMark/>
          </w:tcPr>
          <w:p w:rsidR="00EC1DB1" w:rsidRPr="002073D4" w:rsidRDefault="00EC1DB1" w:rsidP="000504D6">
            <w:pPr>
              <w:spacing w:line="240" w:lineRule="auto"/>
              <w:rPr>
                <w:rFonts w:ascii="Times New Roman" w:hAnsi="Times New Roman" w:cs="Times New Roman"/>
                <w:b/>
                <w:color w:val="000000" w:themeColor="text1"/>
                <w:sz w:val="24"/>
                <w:szCs w:val="24"/>
                <w:lang w:val="ro-RO" w:eastAsia="ro-RO"/>
              </w:rPr>
            </w:pPr>
            <w:r w:rsidRPr="002073D4">
              <w:rPr>
                <w:rFonts w:ascii="Times New Roman" w:hAnsi="Times New Roman" w:cs="Times New Roman"/>
                <w:b/>
                <w:color w:val="000000" w:themeColor="text1"/>
                <w:sz w:val="24"/>
                <w:szCs w:val="24"/>
                <w:lang w:val="ro-RO" w:eastAsia="ro-RO"/>
              </w:rPr>
              <w:lastRenderedPageBreak/>
              <w:t>03.04-07.04.2023</w:t>
            </w:r>
          </w:p>
          <w:p w:rsidR="00EC1DB1" w:rsidRPr="002073D4" w:rsidRDefault="00EC1DB1" w:rsidP="004018D1">
            <w:pPr>
              <w:pStyle w:val="Frspaiere"/>
              <w:spacing w:line="276" w:lineRule="auto"/>
              <w:rPr>
                <w:rFonts w:ascii="Times New Roman" w:eastAsia="Times New Roman" w:hAnsi="Times New Roman" w:cs="Times New Roman"/>
                <w:b/>
                <w:bCs/>
                <w:color w:val="000000" w:themeColor="text1"/>
                <w:sz w:val="24"/>
                <w:szCs w:val="24"/>
                <w:lang w:val="pt-BR"/>
              </w:rPr>
            </w:pPr>
          </w:p>
        </w:tc>
        <w:tc>
          <w:tcPr>
            <w:tcW w:w="1842" w:type="dxa"/>
            <w:tcBorders>
              <w:top w:val="single" w:sz="4" w:space="0" w:color="000000"/>
              <w:left w:val="single" w:sz="4" w:space="0" w:color="000000"/>
              <w:bottom w:val="single" w:sz="4" w:space="0" w:color="000000"/>
              <w:right w:val="single" w:sz="4" w:space="0" w:color="000000"/>
            </w:tcBorders>
            <w:hideMark/>
          </w:tcPr>
          <w:p w:rsidR="00EC1DB1" w:rsidRPr="002073D4" w:rsidRDefault="00EC1DB1" w:rsidP="004018D1">
            <w:pPr>
              <w:pStyle w:val="1"/>
              <w:shd w:val="clear" w:color="auto" w:fill="auto"/>
              <w:spacing w:after="0" w:line="240" w:lineRule="auto"/>
              <w:jc w:val="both"/>
              <w:rPr>
                <w:color w:val="000000" w:themeColor="text1"/>
                <w:sz w:val="24"/>
                <w:szCs w:val="24"/>
                <w:lang w:val="pt-BR"/>
              </w:rPr>
            </w:pPr>
            <w:r w:rsidRPr="002073D4">
              <w:rPr>
                <w:color w:val="000000" w:themeColor="text1"/>
                <w:sz w:val="24"/>
                <w:szCs w:val="24"/>
                <w:lang w:val="pt-BR"/>
              </w:rPr>
              <w:t>Accesul la informație și creșterea transparenței instituționale</w:t>
            </w:r>
          </w:p>
        </w:tc>
        <w:tc>
          <w:tcPr>
            <w:tcW w:w="1706" w:type="dxa"/>
            <w:tcBorders>
              <w:top w:val="single" w:sz="4" w:space="0" w:color="000000"/>
              <w:left w:val="single" w:sz="4" w:space="0" w:color="000000"/>
              <w:bottom w:val="single" w:sz="4" w:space="0" w:color="000000"/>
              <w:right w:val="single" w:sz="4" w:space="0" w:color="000000"/>
            </w:tcBorders>
            <w:hideMark/>
          </w:tcPr>
          <w:p w:rsidR="00EC1DB1" w:rsidRPr="002073D4" w:rsidRDefault="00EC1DB1" w:rsidP="004018D1">
            <w:pPr>
              <w:spacing w:after="0"/>
              <w:rPr>
                <w:rFonts w:ascii="Times New Roman" w:hAnsi="Times New Roman" w:cs="Times New Roman"/>
                <w:color w:val="000000" w:themeColor="text1"/>
                <w:sz w:val="24"/>
                <w:szCs w:val="24"/>
                <w:lang w:val="pt-BR"/>
              </w:rPr>
            </w:pPr>
          </w:p>
        </w:tc>
      </w:tr>
    </w:tbl>
    <w:p w:rsidR="006D743A" w:rsidRPr="002073D4" w:rsidRDefault="006D743A" w:rsidP="00C51269">
      <w:pPr>
        <w:spacing w:after="0" w:line="240" w:lineRule="auto"/>
        <w:jc w:val="both"/>
        <w:rPr>
          <w:rFonts w:ascii="Times New Roman" w:hAnsi="Times New Roman" w:cs="Times New Roman"/>
          <w:color w:val="000000" w:themeColor="text1"/>
          <w:sz w:val="24"/>
          <w:szCs w:val="24"/>
          <w:lang w:val="pt-BR"/>
        </w:rPr>
      </w:pPr>
    </w:p>
    <w:p w:rsidR="006D743A" w:rsidRPr="002073D4" w:rsidRDefault="006D743A" w:rsidP="00C51269">
      <w:pPr>
        <w:shd w:val="clear" w:color="auto" w:fill="FFFFFF"/>
        <w:spacing w:after="0" w:line="240" w:lineRule="auto"/>
        <w:jc w:val="right"/>
        <w:textAlignment w:val="baseline"/>
        <w:rPr>
          <w:rFonts w:ascii="Times New Roman" w:hAnsi="Times New Roman" w:cs="Times New Roman"/>
          <w:color w:val="000000" w:themeColor="text1"/>
          <w:sz w:val="24"/>
          <w:szCs w:val="24"/>
          <w:lang w:val="pt-BR"/>
        </w:rPr>
      </w:pPr>
      <w:r w:rsidRPr="002073D4">
        <w:rPr>
          <w:rFonts w:ascii="Times New Roman" w:hAnsi="Times New Roman" w:cs="Times New Roman"/>
          <w:color w:val="000000" w:themeColor="text1"/>
          <w:sz w:val="24"/>
          <w:szCs w:val="24"/>
          <w:lang w:val="pt-BR"/>
        </w:rPr>
        <w:t>Șef adjunct</w:t>
      </w:r>
    </w:p>
    <w:p w:rsidR="00AA0BCA" w:rsidRPr="002073D4" w:rsidRDefault="006D743A" w:rsidP="00C51269">
      <w:pPr>
        <w:spacing w:line="240" w:lineRule="auto"/>
        <w:jc w:val="right"/>
        <w:rPr>
          <w:rFonts w:ascii="Times New Roman" w:hAnsi="Times New Roman" w:cs="Times New Roman"/>
          <w:b/>
          <w:color w:val="000000" w:themeColor="text1"/>
          <w:sz w:val="24"/>
          <w:szCs w:val="24"/>
          <w:lang w:val="ro-RO"/>
        </w:rPr>
      </w:pPr>
      <w:r w:rsidRPr="002073D4">
        <w:rPr>
          <w:rFonts w:ascii="Times New Roman" w:hAnsi="Times New Roman" w:cs="Times New Roman"/>
          <w:color w:val="000000" w:themeColor="text1"/>
          <w:sz w:val="24"/>
          <w:szCs w:val="24"/>
          <w:lang w:val="pt-BR"/>
        </w:rPr>
        <w:t>Andrei PAVALOI</w:t>
      </w:r>
    </w:p>
    <w:sectPr w:rsidR="00AA0BCA" w:rsidRPr="002073D4" w:rsidSect="00B03489">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1324"/>
    <w:multiLevelType w:val="multilevel"/>
    <w:tmpl w:val="0DC6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02484E"/>
    <w:multiLevelType w:val="hybridMultilevel"/>
    <w:tmpl w:val="42A89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1534E"/>
    <w:multiLevelType w:val="hybridMultilevel"/>
    <w:tmpl w:val="67D00116"/>
    <w:lvl w:ilvl="0" w:tplc="A74CB698">
      <w:start w:val="23"/>
      <w:numFmt w:val="bullet"/>
      <w:lvlText w:val="-"/>
      <w:lvlJc w:val="left"/>
      <w:pPr>
        <w:ind w:left="392" w:hanging="360"/>
      </w:pPr>
      <w:rPr>
        <w:rFonts w:ascii="Times New Roman" w:eastAsia="Times New Roman"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3">
    <w:nsid w:val="10E12E5C"/>
    <w:multiLevelType w:val="hybridMultilevel"/>
    <w:tmpl w:val="692EA2BE"/>
    <w:lvl w:ilvl="0" w:tplc="6BBEF4A0">
      <w:start w:val="1"/>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264E0F"/>
    <w:multiLevelType w:val="hybridMultilevel"/>
    <w:tmpl w:val="CCF8B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273F0"/>
    <w:multiLevelType w:val="hybridMultilevel"/>
    <w:tmpl w:val="2B3E5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61F81"/>
    <w:multiLevelType w:val="hybridMultilevel"/>
    <w:tmpl w:val="862E1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F71D0"/>
    <w:multiLevelType w:val="hybridMultilevel"/>
    <w:tmpl w:val="2CC6FB1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9">
    <w:nsid w:val="2526653F"/>
    <w:multiLevelType w:val="multilevel"/>
    <w:tmpl w:val="C3900C50"/>
    <w:lvl w:ilvl="0">
      <w:start w:val="1"/>
      <w:numFmt w:val="bullet"/>
      <w:lvlText w:val="-"/>
      <w:lvlJc w:val="left"/>
      <w:pPr>
        <w:ind w:left="540" w:hanging="360"/>
      </w:pPr>
      <w:rPr>
        <w:strike w:val="0"/>
        <w:dstrike w:val="0"/>
        <w:u w:val="none"/>
        <w:effect w:val="none"/>
      </w:rPr>
    </w:lvl>
    <w:lvl w:ilvl="1">
      <w:start w:val="1"/>
      <w:numFmt w:val="bullet"/>
      <w:lvlText w:val="-"/>
      <w:lvlJc w:val="left"/>
      <w:pPr>
        <w:ind w:left="1260" w:hanging="360"/>
      </w:pPr>
      <w:rPr>
        <w:strike w:val="0"/>
        <w:dstrike w:val="0"/>
        <w:u w:val="none"/>
        <w:effect w:val="none"/>
      </w:rPr>
    </w:lvl>
    <w:lvl w:ilvl="2">
      <w:start w:val="1"/>
      <w:numFmt w:val="bullet"/>
      <w:lvlText w:val="-"/>
      <w:lvlJc w:val="left"/>
      <w:pPr>
        <w:ind w:left="1980" w:hanging="360"/>
      </w:pPr>
      <w:rPr>
        <w:strike w:val="0"/>
        <w:dstrike w:val="0"/>
        <w:u w:val="none"/>
        <w:effect w:val="none"/>
      </w:rPr>
    </w:lvl>
    <w:lvl w:ilvl="3">
      <w:start w:val="1"/>
      <w:numFmt w:val="bullet"/>
      <w:lvlText w:val="-"/>
      <w:lvlJc w:val="left"/>
      <w:pPr>
        <w:ind w:left="2700" w:hanging="360"/>
      </w:pPr>
      <w:rPr>
        <w:strike w:val="0"/>
        <w:dstrike w:val="0"/>
        <w:u w:val="none"/>
        <w:effect w:val="none"/>
      </w:rPr>
    </w:lvl>
    <w:lvl w:ilvl="4">
      <w:start w:val="1"/>
      <w:numFmt w:val="bullet"/>
      <w:lvlText w:val="-"/>
      <w:lvlJc w:val="left"/>
      <w:pPr>
        <w:ind w:left="3420" w:hanging="360"/>
      </w:pPr>
      <w:rPr>
        <w:strike w:val="0"/>
        <w:dstrike w:val="0"/>
        <w:u w:val="none"/>
        <w:effect w:val="none"/>
      </w:rPr>
    </w:lvl>
    <w:lvl w:ilvl="5">
      <w:start w:val="1"/>
      <w:numFmt w:val="bullet"/>
      <w:lvlText w:val="-"/>
      <w:lvlJc w:val="left"/>
      <w:pPr>
        <w:ind w:left="4140" w:hanging="360"/>
      </w:pPr>
      <w:rPr>
        <w:strike w:val="0"/>
        <w:dstrike w:val="0"/>
        <w:u w:val="none"/>
        <w:effect w:val="none"/>
      </w:rPr>
    </w:lvl>
    <w:lvl w:ilvl="6">
      <w:start w:val="1"/>
      <w:numFmt w:val="bullet"/>
      <w:lvlText w:val="-"/>
      <w:lvlJc w:val="left"/>
      <w:pPr>
        <w:ind w:left="4860" w:hanging="360"/>
      </w:pPr>
      <w:rPr>
        <w:strike w:val="0"/>
        <w:dstrike w:val="0"/>
        <w:u w:val="none"/>
        <w:effect w:val="none"/>
      </w:rPr>
    </w:lvl>
    <w:lvl w:ilvl="7">
      <w:start w:val="1"/>
      <w:numFmt w:val="bullet"/>
      <w:lvlText w:val="-"/>
      <w:lvlJc w:val="left"/>
      <w:pPr>
        <w:ind w:left="5580" w:hanging="360"/>
      </w:pPr>
      <w:rPr>
        <w:strike w:val="0"/>
        <w:dstrike w:val="0"/>
        <w:u w:val="none"/>
        <w:effect w:val="none"/>
      </w:rPr>
    </w:lvl>
    <w:lvl w:ilvl="8">
      <w:start w:val="1"/>
      <w:numFmt w:val="bullet"/>
      <w:lvlText w:val="-"/>
      <w:lvlJc w:val="left"/>
      <w:pPr>
        <w:ind w:left="6300" w:hanging="360"/>
      </w:pPr>
      <w:rPr>
        <w:strike w:val="0"/>
        <w:dstrike w:val="0"/>
        <w:u w:val="none"/>
        <w:effect w:val="none"/>
      </w:rPr>
    </w:lvl>
  </w:abstractNum>
  <w:abstractNum w:abstractNumId="10">
    <w:nsid w:val="26C8753E"/>
    <w:multiLevelType w:val="hybridMultilevel"/>
    <w:tmpl w:val="31C24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FA2B64"/>
    <w:multiLevelType w:val="multilevel"/>
    <w:tmpl w:val="BA7A5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94A2C87"/>
    <w:multiLevelType w:val="hybridMultilevel"/>
    <w:tmpl w:val="36A4BC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96A0317"/>
    <w:multiLevelType w:val="hybridMultilevel"/>
    <w:tmpl w:val="828A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5276D"/>
    <w:multiLevelType w:val="multilevel"/>
    <w:tmpl w:val="BA7A5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4071D04"/>
    <w:multiLevelType w:val="multilevel"/>
    <w:tmpl w:val="D8DE7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59A22BF"/>
    <w:multiLevelType w:val="hybridMultilevel"/>
    <w:tmpl w:val="0F7EAF76"/>
    <w:lvl w:ilvl="0" w:tplc="0418000F">
      <w:start w:val="1"/>
      <w:numFmt w:val="decimal"/>
      <w:lvlText w:val="%1."/>
      <w:lvlJc w:val="left"/>
      <w:pPr>
        <w:ind w:left="720" w:hanging="360"/>
      </w:pPr>
    </w:lvl>
    <w:lvl w:ilvl="1" w:tplc="E2DCA7B2">
      <w:numFmt w:val="bullet"/>
      <w:lvlText w:val=""/>
      <w:lvlJc w:val="left"/>
      <w:pPr>
        <w:ind w:left="1440" w:hanging="360"/>
      </w:pPr>
      <w:rPr>
        <w:rFonts w:ascii="Symbol" w:eastAsiaTheme="minorHAnsi"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67D0A08"/>
    <w:multiLevelType w:val="hybridMultilevel"/>
    <w:tmpl w:val="E65C0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1A6074"/>
    <w:multiLevelType w:val="hybridMultilevel"/>
    <w:tmpl w:val="29F0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AD2BFB"/>
    <w:multiLevelType w:val="hybridMultilevel"/>
    <w:tmpl w:val="F31AB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5C022B"/>
    <w:multiLevelType w:val="hybridMultilevel"/>
    <w:tmpl w:val="C7825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A01B7"/>
    <w:multiLevelType w:val="hybridMultilevel"/>
    <w:tmpl w:val="D952A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F23D6"/>
    <w:multiLevelType w:val="multilevel"/>
    <w:tmpl w:val="E16228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3">
    <w:nsid w:val="4ACD548F"/>
    <w:multiLevelType w:val="hybridMultilevel"/>
    <w:tmpl w:val="4ED0D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9D0166"/>
    <w:multiLevelType w:val="hybridMultilevel"/>
    <w:tmpl w:val="A8C64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AF0DA0"/>
    <w:multiLevelType w:val="multilevel"/>
    <w:tmpl w:val="BC2202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DE45759"/>
    <w:multiLevelType w:val="hybridMultilevel"/>
    <w:tmpl w:val="51C2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8C62D6"/>
    <w:multiLevelType w:val="hybridMultilevel"/>
    <w:tmpl w:val="02F25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4263E6"/>
    <w:multiLevelType w:val="hybridMultilevel"/>
    <w:tmpl w:val="DCF64F1A"/>
    <w:lvl w:ilvl="0" w:tplc="FD9C0E6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153AB6"/>
    <w:multiLevelType w:val="hybridMultilevel"/>
    <w:tmpl w:val="1EC81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4421A7"/>
    <w:multiLevelType w:val="hybridMultilevel"/>
    <w:tmpl w:val="53684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81F21"/>
    <w:multiLevelType w:val="multilevel"/>
    <w:tmpl w:val="D7DA4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BAF0E39"/>
    <w:multiLevelType w:val="hybridMultilevel"/>
    <w:tmpl w:val="A34C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0C2054"/>
    <w:multiLevelType w:val="hybridMultilevel"/>
    <w:tmpl w:val="01DA7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4A102B"/>
    <w:multiLevelType w:val="multilevel"/>
    <w:tmpl w:val="E16A578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3433E42"/>
    <w:multiLevelType w:val="hybridMultilevel"/>
    <w:tmpl w:val="5CEE8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F2128"/>
    <w:multiLevelType w:val="multilevel"/>
    <w:tmpl w:val="8B9C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9B16DB4"/>
    <w:multiLevelType w:val="hybridMultilevel"/>
    <w:tmpl w:val="DA407D5A"/>
    <w:lvl w:ilvl="0" w:tplc="67B051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E25809"/>
    <w:multiLevelType w:val="multilevel"/>
    <w:tmpl w:val="0DC6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5B91494"/>
    <w:multiLevelType w:val="hybridMultilevel"/>
    <w:tmpl w:val="3A6A6D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6834DD"/>
    <w:multiLevelType w:val="hybridMultilevel"/>
    <w:tmpl w:val="6AB2941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1">
    <w:nsid w:val="78715DE6"/>
    <w:multiLevelType w:val="hybridMultilevel"/>
    <w:tmpl w:val="25023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310F2E"/>
    <w:multiLevelType w:val="hybridMultilevel"/>
    <w:tmpl w:val="F06C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046E65"/>
    <w:multiLevelType w:val="hybridMultilevel"/>
    <w:tmpl w:val="D520D7FA"/>
    <w:lvl w:ilvl="0" w:tplc="036ED5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CAF1222"/>
    <w:multiLevelType w:val="hybridMultilevel"/>
    <w:tmpl w:val="99E0A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3F0310"/>
    <w:multiLevelType w:val="hybridMultilevel"/>
    <w:tmpl w:val="78D027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40"/>
  </w:num>
  <w:num w:numId="7">
    <w:abstractNumId w:val="21"/>
  </w:num>
  <w:num w:numId="8">
    <w:abstractNumId w:val="24"/>
  </w:num>
  <w:num w:numId="9">
    <w:abstractNumId w:val="1"/>
  </w:num>
  <w:num w:numId="10">
    <w:abstractNumId w:val="9"/>
  </w:num>
  <w:num w:numId="11">
    <w:abstractNumId w:val="42"/>
  </w:num>
  <w:num w:numId="12">
    <w:abstractNumId w:val="16"/>
  </w:num>
  <w:num w:numId="13">
    <w:abstractNumId w:val="18"/>
  </w:num>
  <w:num w:numId="14">
    <w:abstractNumId w:val="37"/>
  </w:num>
  <w:num w:numId="15">
    <w:abstractNumId w:val="32"/>
  </w:num>
  <w:num w:numId="16">
    <w:abstractNumId w:val="44"/>
  </w:num>
  <w:num w:numId="17">
    <w:abstractNumId w:val="27"/>
  </w:num>
  <w:num w:numId="18">
    <w:abstractNumId w:val="36"/>
  </w:num>
  <w:num w:numId="19">
    <w:abstractNumId w:val="2"/>
  </w:num>
  <w:num w:numId="20">
    <w:abstractNumId w:val="20"/>
  </w:num>
  <w:num w:numId="21">
    <w:abstractNumId w:val="13"/>
  </w:num>
  <w:num w:numId="22">
    <w:abstractNumId w:val="7"/>
  </w:num>
  <w:num w:numId="23">
    <w:abstractNumId w:val="10"/>
  </w:num>
  <w:num w:numId="24">
    <w:abstractNumId w:val="12"/>
  </w:num>
  <w:num w:numId="25">
    <w:abstractNumId w:val="30"/>
  </w:num>
  <w:num w:numId="26">
    <w:abstractNumId w:val="17"/>
  </w:num>
  <w:num w:numId="27">
    <w:abstractNumId w:val="31"/>
  </w:num>
  <w:num w:numId="28">
    <w:abstractNumId w:val="33"/>
  </w:num>
  <w:num w:numId="29">
    <w:abstractNumId w:val="11"/>
  </w:num>
  <w:num w:numId="30">
    <w:abstractNumId w:val="15"/>
  </w:num>
  <w:num w:numId="31">
    <w:abstractNumId w:val="14"/>
  </w:num>
  <w:num w:numId="32">
    <w:abstractNumId w:val="22"/>
  </w:num>
  <w:num w:numId="33">
    <w:abstractNumId w:val="43"/>
  </w:num>
  <w:num w:numId="34">
    <w:abstractNumId w:val="5"/>
  </w:num>
  <w:num w:numId="35">
    <w:abstractNumId w:val="35"/>
  </w:num>
  <w:num w:numId="36">
    <w:abstractNumId w:val="38"/>
  </w:num>
  <w:num w:numId="37">
    <w:abstractNumId w:val="3"/>
  </w:num>
  <w:num w:numId="38">
    <w:abstractNumId w:val="26"/>
  </w:num>
  <w:num w:numId="39">
    <w:abstractNumId w:val="0"/>
  </w:num>
  <w:num w:numId="40">
    <w:abstractNumId w:val="34"/>
  </w:num>
  <w:num w:numId="41">
    <w:abstractNumId w:val="25"/>
  </w:num>
  <w:num w:numId="42">
    <w:abstractNumId w:val="6"/>
  </w:num>
  <w:num w:numId="43">
    <w:abstractNumId w:val="41"/>
  </w:num>
  <w:num w:numId="44">
    <w:abstractNumId w:val="23"/>
  </w:num>
  <w:num w:numId="45">
    <w:abstractNumId w:val="39"/>
  </w:num>
  <w:num w:numId="46">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characterSpacingControl w:val="doNotCompress"/>
  <w:compat/>
  <w:rsids>
    <w:rsidRoot w:val="006D743A"/>
    <w:rsid w:val="00000D63"/>
    <w:rsid w:val="00007D68"/>
    <w:rsid w:val="00010E26"/>
    <w:rsid w:val="000146A6"/>
    <w:rsid w:val="0002711B"/>
    <w:rsid w:val="00031DDF"/>
    <w:rsid w:val="00031EEC"/>
    <w:rsid w:val="00033FE8"/>
    <w:rsid w:val="000372FA"/>
    <w:rsid w:val="00042B58"/>
    <w:rsid w:val="00046443"/>
    <w:rsid w:val="000468FC"/>
    <w:rsid w:val="00046ECD"/>
    <w:rsid w:val="000504D6"/>
    <w:rsid w:val="00053835"/>
    <w:rsid w:val="000609B4"/>
    <w:rsid w:val="00062003"/>
    <w:rsid w:val="000762CE"/>
    <w:rsid w:val="000802E4"/>
    <w:rsid w:val="00085D73"/>
    <w:rsid w:val="00086F35"/>
    <w:rsid w:val="0009324D"/>
    <w:rsid w:val="00095DE1"/>
    <w:rsid w:val="000A4EC3"/>
    <w:rsid w:val="000B0590"/>
    <w:rsid w:val="000B22D9"/>
    <w:rsid w:val="000B2D09"/>
    <w:rsid w:val="000B5A6C"/>
    <w:rsid w:val="000C3A7B"/>
    <w:rsid w:val="000D6C97"/>
    <w:rsid w:val="000E0253"/>
    <w:rsid w:val="000E3A18"/>
    <w:rsid w:val="000F2062"/>
    <w:rsid w:val="000F3567"/>
    <w:rsid w:val="000F4043"/>
    <w:rsid w:val="000F5B6D"/>
    <w:rsid w:val="000F7485"/>
    <w:rsid w:val="000F77B5"/>
    <w:rsid w:val="00102F91"/>
    <w:rsid w:val="001056FC"/>
    <w:rsid w:val="001203FE"/>
    <w:rsid w:val="001311B1"/>
    <w:rsid w:val="00134F6F"/>
    <w:rsid w:val="00135621"/>
    <w:rsid w:val="00141F88"/>
    <w:rsid w:val="0016155B"/>
    <w:rsid w:val="00161C22"/>
    <w:rsid w:val="00166442"/>
    <w:rsid w:val="0017216C"/>
    <w:rsid w:val="00174D4A"/>
    <w:rsid w:val="00174E27"/>
    <w:rsid w:val="00180203"/>
    <w:rsid w:val="00181EE2"/>
    <w:rsid w:val="00182FCF"/>
    <w:rsid w:val="001836C4"/>
    <w:rsid w:val="00184317"/>
    <w:rsid w:val="00184B21"/>
    <w:rsid w:val="001908C5"/>
    <w:rsid w:val="001A7294"/>
    <w:rsid w:val="001B26C4"/>
    <w:rsid w:val="001B40A9"/>
    <w:rsid w:val="001B69BE"/>
    <w:rsid w:val="001C129E"/>
    <w:rsid w:val="001C42CC"/>
    <w:rsid w:val="001C675F"/>
    <w:rsid w:val="001E0CA0"/>
    <w:rsid w:val="001E6058"/>
    <w:rsid w:val="001F4442"/>
    <w:rsid w:val="001F4C71"/>
    <w:rsid w:val="00200042"/>
    <w:rsid w:val="002073D4"/>
    <w:rsid w:val="002203DA"/>
    <w:rsid w:val="002219C7"/>
    <w:rsid w:val="00225AB2"/>
    <w:rsid w:val="00227E8E"/>
    <w:rsid w:val="00230CCB"/>
    <w:rsid w:val="00232CF2"/>
    <w:rsid w:val="0023632B"/>
    <w:rsid w:val="0023793C"/>
    <w:rsid w:val="00237A74"/>
    <w:rsid w:val="00243BBB"/>
    <w:rsid w:val="0024787C"/>
    <w:rsid w:val="00247DB4"/>
    <w:rsid w:val="00252213"/>
    <w:rsid w:val="00257D66"/>
    <w:rsid w:val="00264BD5"/>
    <w:rsid w:val="0026516B"/>
    <w:rsid w:val="00265A54"/>
    <w:rsid w:val="00290044"/>
    <w:rsid w:val="00296D6C"/>
    <w:rsid w:val="002A17CA"/>
    <w:rsid w:val="002B0E93"/>
    <w:rsid w:val="002B3B5B"/>
    <w:rsid w:val="002B465F"/>
    <w:rsid w:val="002B6784"/>
    <w:rsid w:val="002C7BF2"/>
    <w:rsid w:val="002D08A5"/>
    <w:rsid w:val="002D1A21"/>
    <w:rsid w:val="002D5809"/>
    <w:rsid w:val="002D5B76"/>
    <w:rsid w:val="002D618C"/>
    <w:rsid w:val="002E07E9"/>
    <w:rsid w:val="002F0E54"/>
    <w:rsid w:val="002F2E8C"/>
    <w:rsid w:val="002F5403"/>
    <w:rsid w:val="003066D4"/>
    <w:rsid w:val="00307CDD"/>
    <w:rsid w:val="0031223D"/>
    <w:rsid w:val="00312919"/>
    <w:rsid w:val="003164F8"/>
    <w:rsid w:val="00320109"/>
    <w:rsid w:val="00323283"/>
    <w:rsid w:val="0032447B"/>
    <w:rsid w:val="0032576F"/>
    <w:rsid w:val="00331529"/>
    <w:rsid w:val="0033177E"/>
    <w:rsid w:val="0033182B"/>
    <w:rsid w:val="0033394A"/>
    <w:rsid w:val="00336490"/>
    <w:rsid w:val="00350CAA"/>
    <w:rsid w:val="00357C3D"/>
    <w:rsid w:val="003620ED"/>
    <w:rsid w:val="00362797"/>
    <w:rsid w:val="003701BE"/>
    <w:rsid w:val="00370507"/>
    <w:rsid w:val="003763A1"/>
    <w:rsid w:val="00377965"/>
    <w:rsid w:val="00382B3E"/>
    <w:rsid w:val="0039018D"/>
    <w:rsid w:val="003909D5"/>
    <w:rsid w:val="003969BA"/>
    <w:rsid w:val="003A10F7"/>
    <w:rsid w:val="003A3369"/>
    <w:rsid w:val="003A7AEB"/>
    <w:rsid w:val="003A7FE0"/>
    <w:rsid w:val="003B2BD4"/>
    <w:rsid w:val="003B64E7"/>
    <w:rsid w:val="003C3EA9"/>
    <w:rsid w:val="003C56A7"/>
    <w:rsid w:val="003C6F9E"/>
    <w:rsid w:val="003D7C51"/>
    <w:rsid w:val="003E2CCA"/>
    <w:rsid w:val="003E2CEE"/>
    <w:rsid w:val="003E59BE"/>
    <w:rsid w:val="003F6506"/>
    <w:rsid w:val="004018D1"/>
    <w:rsid w:val="004030AC"/>
    <w:rsid w:val="00412209"/>
    <w:rsid w:val="00414D42"/>
    <w:rsid w:val="00425060"/>
    <w:rsid w:val="00425E2C"/>
    <w:rsid w:val="00435816"/>
    <w:rsid w:val="004445A9"/>
    <w:rsid w:val="00452EA6"/>
    <w:rsid w:val="00453C00"/>
    <w:rsid w:val="00454456"/>
    <w:rsid w:val="00455000"/>
    <w:rsid w:val="004708FC"/>
    <w:rsid w:val="004773D3"/>
    <w:rsid w:val="004817E6"/>
    <w:rsid w:val="0048711E"/>
    <w:rsid w:val="004878B1"/>
    <w:rsid w:val="00490D8E"/>
    <w:rsid w:val="004A14A0"/>
    <w:rsid w:val="004A1996"/>
    <w:rsid w:val="004A692B"/>
    <w:rsid w:val="004B2ED1"/>
    <w:rsid w:val="004B30E5"/>
    <w:rsid w:val="004B7832"/>
    <w:rsid w:val="004C7BC1"/>
    <w:rsid w:val="004D1655"/>
    <w:rsid w:val="004D52BC"/>
    <w:rsid w:val="004E4B8A"/>
    <w:rsid w:val="004F1611"/>
    <w:rsid w:val="004F76A1"/>
    <w:rsid w:val="00502C8B"/>
    <w:rsid w:val="005037E0"/>
    <w:rsid w:val="005165D5"/>
    <w:rsid w:val="0052103A"/>
    <w:rsid w:val="00526C52"/>
    <w:rsid w:val="00534BB1"/>
    <w:rsid w:val="0054170F"/>
    <w:rsid w:val="00556468"/>
    <w:rsid w:val="005610FD"/>
    <w:rsid w:val="00571B51"/>
    <w:rsid w:val="00573D21"/>
    <w:rsid w:val="00574280"/>
    <w:rsid w:val="00577361"/>
    <w:rsid w:val="00580B59"/>
    <w:rsid w:val="00586921"/>
    <w:rsid w:val="00587B80"/>
    <w:rsid w:val="005B137D"/>
    <w:rsid w:val="005C3A45"/>
    <w:rsid w:val="005C6401"/>
    <w:rsid w:val="005D0C06"/>
    <w:rsid w:val="005D42F4"/>
    <w:rsid w:val="005E2A12"/>
    <w:rsid w:val="005E5DD4"/>
    <w:rsid w:val="005F2550"/>
    <w:rsid w:val="005F479F"/>
    <w:rsid w:val="005F5086"/>
    <w:rsid w:val="005F7065"/>
    <w:rsid w:val="00604F9A"/>
    <w:rsid w:val="006051A5"/>
    <w:rsid w:val="00606CBD"/>
    <w:rsid w:val="006078C2"/>
    <w:rsid w:val="00611DCB"/>
    <w:rsid w:val="006124B0"/>
    <w:rsid w:val="006209FE"/>
    <w:rsid w:val="00624BF8"/>
    <w:rsid w:val="00625609"/>
    <w:rsid w:val="00626058"/>
    <w:rsid w:val="00633272"/>
    <w:rsid w:val="00636564"/>
    <w:rsid w:val="006375EE"/>
    <w:rsid w:val="006602D5"/>
    <w:rsid w:val="0066215C"/>
    <w:rsid w:val="00666DDF"/>
    <w:rsid w:val="00675674"/>
    <w:rsid w:val="0068053E"/>
    <w:rsid w:val="006810D6"/>
    <w:rsid w:val="00683695"/>
    <w:rsid w:val="006A0950"/>
    <w:rsid w:val="006A52F8"/>
    <w:rsid w:val="006B3BF1"/>
    <w:rsid w:val="006B52ED"/>
    <w:rsid w:val="006C0BAE"/>
    <w:rsid w:val="006C4016"/>
    <w:rsid w:val="006C745B"/>
    <w:rsid w:val="006D3190"/>
    <w:rsid w:val="006D5490"/>
    <w:rsid w:val="006D6DC1"/>
    <w:rsid w:val="006D743A"/>
    <w:rsid w:val="006E1FA0"/>
    <w:rsid w:val="006F4D0F"/>
    <w:rsid w:val="00705651"/>
    <w:rsid w:val="007067B7"/>
    <w:rsid w:val="007147EC"/>
    <w:rsid w:val="00732252"/>
    <w:rsid w:val="00732C1C"/>
    <w:rsid w:val="00747DB8"/>
    <w:rsid w:val="007501D1"/>
    <w:rsid w:val="0075345C"/>
    <w:rsid w:val="00755F99"/>
    <w:rsid w:val="00756644"/>
    <w:rsid w:val="007661FE"/>
    <w:rsid w:val="00770C78"/>
    <w:rsid w:val="00776B84"/>
    <w:rsid w:val="00777001"/>
    <w:rsid w:val="0078196B"/>
    <w:rsid w:val="00782716"/>
    <w:rsid w:val="00785D16"/>
    <w:rsid w:val="00787352"/>
    <w:rsid w:val="00793A0C"/>
    <w:rsid w:val="007A01AB"/>
    <w:rsid w:val="007A2DD0"/>
    <w:rsid w:val="007A4B64"/>
    <w:rsid w:val="007A62B3"/>
    <w:rsid w:val="007B0797"/>
    <w:rsid w:val="007B1ACE"/>
    <w:rsid w:val="007B3D6A"/>
    <w:rsid w:val="007C32E5"/>
    <w:rsid w:val="007C57A8"/>
    <w:rsid w:val="007C67FD"/>
    <w:rsid w:val="007D6961"/>
    <w:rsid w:val="007E4D05"/>
    <w:rsid w:val="007F1DB4"/>
    <w:rsid w:val="00804A8F"/>
    <w:rsid w:val="008164CA"/>
    <w:rsid w:val="00817651"/>
    <w:rsid w:val="0082351E"/>
    <w:rsid w:val="00825DDC"/>
    <w:rsid w:val="00835218"/>
    <w:rsid w:val="008448ED"/>
    <w:rsid w:val="00845591"/>
    <w:rsid w:val="00847606"/>
    <w:rsid w:val="008568DC"/>
    <w:rsid w:val="0086394E"/>
    <w:rsid w:val="00864AE3"/>
    <w:rsid w:val="00865122"/>
    <w:rsid w:val="00874404"/>
    <w:rsid w:val="0087491A"/>
    <w:rsid w:val="00876170"/>
    <w:rsid w:val="0089009F"/>
    <w:rsid w:val="00895690"/>
    <w:rsid w:val="0089617F"/>
    <w:rsid w:val="008A1F85"/>
    <w:rsid w:val="008A65FA"/>
    <w:rsid w:val="008C306F"/>
    <w:rsid w:val="008C7553"/>
    <w:rsid w:val="008D25E4"/>
    <w:rsid w:val="008D56AE"/>
    <w:rsid w:val="008F0383"/>
    <w:rsid w:val="008F077E"/>
    <w:rsid w:val="008F361E"/>
    <w:rsid w:val="00900951"/>
    <w:rsid w:val="009036D2"/>
    <w:rsid w:val="00912E8D"/>
    <w:rsid w:val="009267EF"/>
    <w:rsid w:val="009330DB"/>
    <w:rsid w:val="009473D8"/>
    <w:rsid w:val="009557C8"/>
    <w:rsid w:val="00955B5E"/>
    <w:rsid w:val="00970429"/>
    <w:rsid w:val="009800D3"/>
    <w:rsid w:val="0098158E"/>
    <w:rsid w:val="00995416"/>
    <w:rsid w:val="009956F4"/>
    <w:rsid w:val="009967C8"/>
    <w:rsid w:val="009A0D5D"/>
    <w:rsid w:val="009A3A8D"/>
    <w:rsid w:val="009B1D92"/>
    <w:rsid w:val="009B5135"/>
    <w:rsid w:val="009C2E97"/>
    <w:rsid w:val="009D601B"/>
    <w:rsid w:val="009E08F7"/>
    <w:rsid w:val="009E496D"/>
    <w:rsid w:val="009E790D"/>
    <w:rsid w:val="009F189A"/>
    <w:rsid w:val="009F234E"/>
    <w:rsid w:val="00A010E3"/>
    <w:rsid w:val="00A051A9"/>
    <w:rsid w:val="00A148E7"/>
    <w:rsid w:val="00A15D36"/>
    <w:rsid w:val="00A309E6"/>
    <w:rsid w:val="00A362A8"/>
    <w:rsid w:val="00A430A5"/>
    <w:rsid w:val="00A542BC"/>
    <w:rsid w:val="00A57FBF"/>
    <w:rsid w:val="00A615B8"/>
    <w:rsid w:val="00A64194"/>
    <w:rsid w:val="00A72531"/>
    <w:rsid w:val="00AA0BCA"/>
    <w:rsid w:val="00AA6041"/>
    <w:rsid w:val="00AA7B31"/>
    <w:rsid w:val="00AB2AA0"/>
    <w:rsid w:val="00AC01DD"/>
    <w:rsid w:val="00AC0E33"/>
    <w:rsid w:val="00AD3CA2"/>
    <w:rsid w:val="00AD7EF8"/>
    <w:rsid w:val="00AE3239"/>
    <w:rsid w:val="00AE5374"/>
    <w:rsid w:val="00B01B56"/>
    <w:rsid w:val="00B02E36"/>
    <w:rsid w:val="00B03489"/>
    <w:rsid w:val="00B077AC"/>
    <w:rsid w:val="00B11DEF"/>
    <w:rsid w:val="00B3139F"/>
    <w:rsid w:val="00B32096"/>
    <w:rsid w:val="00B33709"/>
    <w:rsid w:val="00B42FF9"/>
    <w:rsid w:val="00B506DE"/>
    <w:rsid w:val="00B60065"/>
    <w:rsid w:val="00B6254D"/>
    <w:rsid w:val="00B6402F"/>
    <w:rsid w:val="00B6622E"/>
    <w:rsid w:val="00B67083"/>
    <w:rsid w:val="00B67EF5"/>
    <w:rsid w:val="00B73ABA"/>
    <w:rsid w:val="00B75134"/>
    <w:rsid w:val="00B80495"/>
    <w:rsid w:val="00B808DD"/>
    <w:rsid w:val="00B87C14"/>
    <w:rsid w:val="00B930D7"/>
    <w:rsid w:val="00BB094D"/>
    <w:rsid w:val="00BB7439"/>
    <w:rsid w:val="00BC66FD"/>
    <w:rsid w:val="00BD23C6"/>
    <w:rsid w:val="00BE2BBB"/>
    <w:rsid w:val="00BE4CEB"/>
    <w:rsid w:val="00BE4E70"/>
    <w:rsid w:val="00BF228F"/>
    <w:rsid w:val="00BF412E"/>
    <w:rsid w:val="00C0054C"/>
    <w:rsid w:val="00C10117"/>
    <w:rsid w:val="00C1102F"/>
    <w:rsid w:val="00C1185B"/>
    <w:rsid w:val="00C13103"/>
    <w:rsid w:val="00C138BB"/>
    <w:rsid w:val="00C16269"/>
    <w:rsid w:val="00C34826"/>
    <w:rsid w:val="00C35231"/>
    <w:rsid w:val="00C35627"/>
    <w:rsid w:val="00C372F8"/>
    <w:rsid w:val="00C41C0F"/>
    <w:rsid w:val="00C43315"/>
    <w:rsid w:val="00C51269"/>
    <w:rsid w:val="00C568BC"/>
    <w:rsid w:val="00C57D84"/>
    <w:rsid w:val="00C61F71"/>
    <w:rsid w:val="00C66DB8"/>
    <w:rsid w:val="00C74DB1"/>
    <w:rsid w:val="00C858A0"/>
    <w:rsid w:val="00C8659A"/>
    <w:rsid w:val="00C870CB"/>
    <w:rsid w:val="00C8719F"/>
    <w:rsid w:val="00C91171"/>
    <w:rsid w:val="00C91A04"/>
    <w:rsid w:val="00C92B31"/>
    <w:rsid w:val="00CC2D4E"/>
    <w:rsid w:val="00CD595C"/>
    <w:rsid w:val="00CE1234"/>
    <w:rsid w:val="00CE1B58"/>
    <w:rsid w:val="00CE2660"/>
    <w:rsid w:val="00CE2C87"/>
    <w:rsid w:val="00CE5E75"/>
    <w:rsid w:val="00CF3FDF"/>
    <w:rsid w:val="00CF430E"/>
    <w:rsid w:val="00D00748"/>
    <w:rsid w:val="00D00AFA"/>
    <w:rsid w:val="00D02220"/>
    <w:rsid w:val="00D0437B"/>
    <w:rsid w:val="00D10CBD"/>
    <w:rsid w:val="00D11B39"/>
    <w:rsid w:val="00D11D3C"/>
    <w:rsid w:val="00D24C1E"/>
    <w:rsid w:val="00D30079"/>
    <w:rsid w:val="00D31D91"/>
    <w:rsid w:val="00D36DD5"/>
    <w:rsid w:val="00D377E6"/>
    <w:rsid w:val="00D53D1A"/>
    <w:rsid w:val="00D53D74"/>
    <w:rsid w:val="00D57101"/>
    <w:rsid w:val="00D7794A"/>
    <w:rsid w:val="00D82D8F"/>
    <w:rsid w:val="00D842CF"/>
    <w:rsid w:val="00D90B0A"/>
    <w:rsid w:val="00DA0B3D"/>
    <w:rsid w:val="00DA41F3"/>
    <w:rsid w:val="00DB0A93"/>
    <w:rsid w:val="00DC02B7"/>
    <w:rsid w:val="00DD295D"/>
    <w:rsid w:val="00DD4A8A"/>
    <w:rsid w:val="00DE0FAB"/>
    <w:rsid w:val="00DE7C79"/>
    <w:rsid w:val="00DF07A5"/>
    <w:rsid w:val="00DF359D"/>
    <w:rsid w:val="00E00451"/>
    <w:rsid w:val="00E01C55"/>
    <w:rsid w:val="00E029E0"/>
    <w:rsid w:val="00E05B54"/>
    <w:rsid w:val="00E1780E"/>
    <w:rsid w:val="00E243EB"/>
    <w:rsid w:val="00E3280A"/>
    <w:rsid w:val="00E32FD1"/>
    <w:rsid w:val="00E3779A"/>
    <w:rsid w:val="00E40E42"/>
    <w:rsid w:val="00E441DE"/>
    <w:rsid w:val="00E50306"/>
    <w:rsid w:val="00E52ACB"/>
    <w:rsid w:val="00E631ED"/>
    <w:rsid w:val="00E70742"/>
    <w:rsid w:val="00E813B1"/>
    <w:rsid w:val="00E819A6"/>
    <w:rsid w:val="00E85AB4"/>
    <w:rsid w:val="00E87051"/>
    <w:rsid w:val="00EA176B"/>
    <w:rsid w:val="00EA1CEE"/>
    <w:rsid w:val="00EB5C95"/>
    <w:rsid w:val="00EC1DB1"/>
    <w:rsid w:val="00EC6EB4"/>
    <w:rsid w:val="00ED0F5E"/>
    <w:rsid w:val="00ED1D18"/>
    <w:rsid w:val="00ED332E"/>
    <w:rsid w:val="00EE05A2"/>
    <w:rsid w:val="00EF3A6B"/>
    <w:rsid w:val="00EF53B4"/>
    <w:rsid w:val="00EF7221"/>
    <w:rsid w:val="00F02357"/>
    <w:rsid w:val="00F04BA2"/>
    <w:rsid w:val="00F05A31"/>
    <w:rsid w:val="00F16B69"/>
    <w:rsid w:val="00F174E5"/>
    <w:rsid w:val="00F202ED"/>
    <w:rsid w:val="00F25192"/>
    <w:rsid w:val="00F312D9"/>
    <w:rsid w:val="00F401F4"/>
    <w:rsid w:val="00F41BF1"/>
    <w:rsid w:val="00F435C4"/>
    <w:rsid w:val="00F47279"/>
    <w:rsid w:val="00F52B7F"/>
    <w:rsid w:val="00F56C29"/>
    <w:rsid w:val="00F62FDD"/>
    <w:rsid w:val="00F6413A"/>
    <w:rsid w:val="00F6645F"/>
    <w:rsid w:val="00F7291D"/>
    <w:rsid w:val="00F8045C"/>
    <w:rsid w:val="00F8240C"/>
    <w:rsid w:val="00F840A1"/>
    <w:rsid w:val="00F8574C"/>
    <w:rsid w:val="00F860D1"/>
    <w:rsid w:val="00F90FA0"/>
    <w:rsid w:val="00F912C6"/>
    <w:rsid w:val="00F93646"/>
    <w:rsid w:val="00F93C67"/>
    <w:rsid w:val="00F95138"/>
    <w:rsid w:val="00F95BCC"/>
    <w:rsid w:val="00FA24FA"/>
    <w:rsid w:val="00FB4373"/>
    <w:rsid w:val="00FB4AD0"/>
    <w:rsid w:val="00FB7EB0"/>
    <w:rsid w:val="00FC60D5"/>
    <w:rsid w:val="00FE723B"/>
    <w:rsid w:val="00FF03D9"/>
    <w:rsid w:val="00FF4062"/>
    <w:rsid w:val="00FF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3A"/>
  </w:style>
  <w:style w:type="paragraph" w:styleId="Titlu1">
    <w:name w:val="heading 1"/>
    <w:basedOn w:val="Normal"/>
    <w:next w:val="Normal"/>
    <w:link w:val="Titlu1Caracter"/>
    <w:uiPriority w:val="99"/>
    <w:qFormat/>
    <w:rsid w:val="006D743A"/>
    <w:pPr>
      <w:keepNext/>
      <w:keepLines/>
      <w:spacing w:before="480" w:after="0"/>
      <w:outlineLvl w:val="0"/>
    </w:pPr>
    <w:rPr>
      <w:rFonts w:ascii="Cambria" w:hAnsi="Cambria"/>
      <w:b/>
      <w:bCs/>
      <w:color w:val="365F91"/>
      <w:sz w:val="28"/>
      <w:szCs w:val="28"/>
      <w:lang w:val="ro-RO" w:eastAsia="ro-RO"/>
    </w:rPr>
  </w:style>
  <w:style w:type="paragraph" w:styleId="Titlu2">
    <w:name w:val="heading 2"/>
    <w:basedOn w:val="Normal"/>
    <w:next w:val="Normal"/>
    <w:link w:val="Titlu2Caracter"/>
    <w:unhideWhenUsed/>
    <w:qFormat/>
    <w:rsid w:val="006D743A"/>
    <w:pPr>
      <w:spacing w:line="240" w:lineRule="auto"/>
      <w:outlineLvl w:val="1"/>
    </w:pPr>
    <w:rPr>
      <w:rFonts w:ascii="Times New Roman" w:eastAsia="Times New Roman" w:hAnsi="Times New Roman" w:cs="Times New Roman"/>
      <w:b/>
      <w:sz w:val="36"/>
      <w:szCs w:val="36"/>
      <w:lang w:val="ro-RO" w:eastAsia="ro-RO"/>
    </w:rPr>
  </w:style>
  <w:style w:type="paragraph" w:styleId="Titlu7">
    <w:name w:val="heading 7"/>
    <w:basedOn w:val="Normal"/>
    <w:next w:val="Normal"/>
    <w:link w:val="Titlu7Caracter"/>
    <w:uiPriority w:val="99"/>
    <w:semiHidden/>
    <w:unhideWhenUsed/>
    <w:qFormat/>
    <w:rsid w:val="006D743A"/>
    <w:pPr>
      <w:keepNext/>
      <w:keepLines/>
      <w:spacing w:before="200" w:after="0"/>
      <w:outlineLvl w:val="6"/>
    </w:pPr>
    <w:rPr>
      <w:rFonts w:ascii="Cambria" w:eastAsia="Times New Roman" w:hAnsi="Cambria" w:cs="Times New Roman"/>
      <w:i/>
      <w:iCs/>
      <w:color w:val="40404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D743A"/>
    <w:rPr>
      <w:rFonts w:ascii="Cambria" w:hAnsi="Cambria"/>
      <w:b/>
      <w:bCs/>
      <w:color w:val="365F91"/>
      <w:sz w:val="28"/>
      <w:szCs w:val="28"/>
      <w:lang w:val="ro-RO" w:eastAsia="ro-RO"/>
    </w:rPr>
  </w:style>
  <w:style w:type="character" w:customStyle="1" w:styleId="Titlu2Caracter">
    <w:name w:val="Titlu 2 Caracter"/>
    <w:basedOn w:val="Fontdeparagrafimplicit"/>
    <w:link w:val="Titlu2"/>
    <w:uiPriority w:val="9"/>
    <w:qFormat/>
    <w:rsid w:val="006D743A"/>
    <w:rPr>
      <w:rFonts w:ascii="Times New Roman" w:eastAsia="Times New Roman" w:hAnsi="Times New Roman" w:cs="Times New Roman"/>
      <w:b/>
      <w:sz w:val="36"/>
      <w:szCs w:val="36"/>
      <w:lang w:val="ro-RO" w:eastAsia="ro-RO"/>
    </w:rPr>
  </w:style>
  <w:style w:type="character" w:customStyle="1" w:styleId="Titlu7Caracter">
    <w:name w:val="Titlu 7 Caracter"/>
    <w:basedOn w:val="Fontdeparagrafimplicit"/>
    <w:link w:val="Titlu7"/>
    <w:uiPriority w:val="99"/>
    <w:semiHidden/>
    <w:qFormat/>
    <w:rsid w:val="006D743A"/>
    <w:rPr>
      <w:rFonts w:ascii="Cambria" w:eastAsia="Times New Roman" w:hAnsi="Cambria" w:cs="Times New Roman"/>
      <w:i/>
      <w:iCs/>
      <w:color w:val="404040"/>
      <w:lang w:val="en-US"/>
    </w:rPr>
  </w:style>
  <w:style w:type="character" w:styleId="Hyperlink">
    <w:name w:val="Hyperlink"/>
    <w:basedOn w:val="Fontdeparagrafimplicit"/>
    <w:uiPriority w:val="99"/>
    <w:unhideWhenUsed/>
    <w:qFormat/>
    <w:rsid w:val="006D743A"/>
    <w:rPr>
      <w:color w:val="0000FF"/>
      <w:u w:val="single"/>
    </w:rPr>
  </w:style>
  <w:style w:type="character" w:styleId="HyperlinkParcurs">
    <w:name w:val="FollowedHyperlink"/>
    <w:basedOn w:val="Fontdeparagrafimplicit"/>
    <w:uiPriority w:val="99"/>
    <w:semiHidden/>
    <w:unhideWhenUsed/>
    <w:rsid w:val="006D743A"/>
    <w:rPr>
      <w:color w:val="800080" w:themeColor="followedHyperlink"/>
      <w:u w:val="single"/>
    </w:rPr>
  </w:style>
  <w:style w:type="paragraph" w:styleId="NormalWeb">
    <w:name w:val="Normal (Web)"/>
    <w:basedOn w:val="Normal"/>
    <w:uiPriority w:val="99"/>
    <w:unhideWhenUsed/>
    <w:qFormat/>
    <w:rsid w:val="006D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semiHidden/>
    <w:unhideWhenUsed/>
    <w:qFormat/>
    <w:rsid w:val="006D743A"/>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semiHidden/>
    <w:qFormat/>
    <w:rsid w:val="006D743A"/>
    <w:rPr>
      <w:lang w:val="en-US"/>
    </w:rPr>
  </w:style>
  <w:style w:type="paragraph" w:styleId="Corptext">
    <w:name w:val="Body Text"/>
    <w:basedOn w:val="Normal"/>
    <w:link w:val="CorptextCaracter"/>
    <w:unhideWhenUsed/>
    <w:qFormat/>
    <w:rsid w:val="006D743A"/>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6D743A"/>
    <w:rPr>
      <w:rFonts w:ascii="Times New Roman" w:eastAsia="Times New Roman" w:hAnsi="Times New Roman" w:cs="Times New Roman"/>
      <w:sz w:val="24"/>
      <w:szCs w:val="20"/>
      <w:lang w:val="ro-RO"/>
    </w:rPr>
  </w:style>
  <w:style w:type="paragraph" w:styleId="TextnBalon">
    <w:name w:val="Balloon Text"/>
    <w:basedOn w:val="Normal"/>
    <w:link w:val="TextnBalonCaracter1"/>
    <w:uiPriority w:val="99"/>
    <w:semiHidden/>
    <w:unhideWhenUsed/>
    <w:qFormat/>
    <w:rsid w:val="006D743A"/>
    <w:pPr>
      <w:spacing w:after="0" w:line="240" w:lineRule="auto"/>
    </w:pPr>
    <w:rPr>
      <w:rFonts w:ascii="Tahoma" w:hAnsi="Tahoma" w:cs="Tahoma"/>
      <w:sz w:val="16"/>
      <w:szCs w:val="16"/>
    </w:rPr>
  </w:style>
  <w:style w:type="character" w:customStyle="1" w:styleId="TextnBalonCaracter">
    <w:name w:val="Text în Balon Caracter"/>
    <w:basedOn w:val="Fontdeparagrafimplicit"/>
    <w:uiPriority w:val="99"/>
    <w:semiHidden/>
    <w:rsid w:val="006D743A"/>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6D743A"/>
    <w:rPr>
      <w:lang w:val="en-US"/>
    </w:rPr>
  </w:style>
  <w:style w:type="paragraph" w:styleId="Frspaiere">
    <w:name w:val="No Spacing"/>
    <w:link w:val="FrspaiereCaracter"/>
    <w:uiPriority w:val="1"/>
    <w:qFormat/>
    <w:rsid w:val="006D743A"/>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6D743A"/>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6D743A"/>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6D743A"/>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6D743A"/>
    <w:pPr>
      <w:widowControl w:val="0"/>
      <w:shd w:val="clear" w:color="auto" w:fill="FFFFFF"/>
      <w:spacing w:after="300" w:line="307" w:lineRule="exact"/>
      <w:jc w:val="center"/>
    </w:pPr>
    <w:rPr>
      <w:rFonts w:ascii="Times New Roman" w:eastAsia="Times New Roman" w:hAnsi="Times New Roman" w:cs="Times New Roman"/>
    </w:rPr>
  </w:style>
  <w:style w:type="character" w:customStyle="1" w:styleId="a0">
    <w:name w:val="Подпись к таблице_"/>
    <w:basedOn w:val="Fontdeparagrafimplicit"/>
    <w:link w:val="a1"/>
    <w:locked/>
    <w:rsid w:val="006D743A"/>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6D743A"/>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
    <w:name w:val="Подпись к таблице (3)_"/>
    <w:basedOn w:val="Fontdeparagrafimplicit"/>
    <w:link w:val="30"/>
    <w:locked/>
    <w:rsid w:val="006D743A"/>
    <w:rPr>
      <w:rFonts w:ascii="Times New Roman" w:eastAsia="Times New Roman" w:hAnsi="Times New Roman" w:cs="Times New Roman"/>
      <w:sz w:val="18"/>
      <w:szCs w:val="18"/>
      <w:shd w:val="clear" w:color="auto" w:fill="FFFFFF"/>
    </w:rPr>
  </w:style>
  <w:style w:type="paragraph" w:customStyle="1" w:styleId="30">
    <w:name w:val="Подпись к таблице (3)"/>
    <w:basedOn w:val="Normal"/>
    <w:link w:val="3"/>
    <w:qFormat/>
    <w:rsid w:val="006D743A"/>
    <w:pPr>
      <w:widowControl w:val="0"/>
      <w:shd w:val="clear" w:color="auto" w:fill="FFFFFF"/>
      <w:spacing w:before="60" w:after="0" w:line="0" w:lineRule="atLeast"/>
    </w:pPr>
    <w:rPr>
      <w:rFonts w:ascii="Times New Roman" w:eastAsia="Times New Roman" w:hAnsi="Times New Roman" w:cs="Times New Roman"/>
      <w:sz w:val="18"/>
      <w:szCs w:val="18"/>
    </w:rPr>
  </w:style>
  <w:style w:type="paragraph" w:customStyle="1" w:styleId="10">
    <w:name w:val="Обычный1"/>
    <w:qFormat/>
    <w:rsid w:val="006D743A"/>
    <w:pPr>
      <w:ind w:left="-1" w:hanging="1"/>
    </w:pPr>
    <w:rPr>
      <w:rFonts w:ascii="Calibri" w:eastAsia="Calibri" w:hAnsi="Calibri" w:cs="Calibri"/>
      <w:lang w:eastAsia="ru-RU"/>
    </w:rPr>
  </w:style>
  <w:style w:type="paragraph" w:customStyle="1" w:styleId="2">
    <w:name w:val="Основной текст2"/>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20">
    <w:name w:val="Обычный2"/>
    <w:uiPriority w:val="99"/>
    <w:qFormat/>
    <w:rsid w:val="006D743A"/>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Style2">
    <w:name w:val="Style2"/>
    <w:basedOn w:val="Normal"/>
    <w:uiPriority w:val="99"/>
    <w:qFormat/>
    <w:rsid w:val="006D743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32">
    <w:name w:val="Обычный3"/>
    <w:uiPriority w:val="99"/>
    <w:qFormat/>
    <w:rsid w:val="006D743A"/>
    <w:pPr>
      <w:ind w:left="-1" w:hanging="1"/>
    </w:pPr>
    <w:rPr>
      <w:rFonts w:ascii="Calibri" w:eastAsia="Calibri" w:hAnsi="Calibri" w:cs="Calibri"/>
      <w:lang w:eastAsia="ru-RU"/>
    </w:rPr>
  </w:style>
  <w:style w:type="paragraph" w:customStyle="1" w:styleId="4">
    <w:name w:val="Обычный4"/>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msonormalmrcssattr">
    <w:name w:val="msonormal_mr_css_attr"/>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5">
    <w:name w:val="Обычный5"/>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6">
    <w:name w:val="Обычный6"/>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7">
    <w:name w:val="Обычный7"/>
    <w:uiPriority w:val="99"/>
    <w:qFormat/>
    <w:rsid w:val="006D743A"/>
    <w:pPr>
      <w:ind w:left="-1" w:hanging="1"/>
    </w:pPr>
    <w:rPr>
      <w:rFonts w:ascii="Calibri" w:eastAsia="Calibri" w:hAnsi="Calibri" w:cs="Calibri"/>
      <w:lang w:eastAsia="ru-RU"/>
    </w:rPr>
  </w:style>
  <w:style w:type="paragraph" w:customStyle="1" w:styleId="40">
    <w:name w:val="Основной текст4"/>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04xlpa">
    <w:name w:val="_04xlpa"/>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resubtil">
    <w:name w:val="Subtle Emphasis"/>
    <w:basedOn w:val="Fontdeparagrafimplicit"/>
    <w:uiPriority w:val="19"/>
    <w:qFormat/>
    <w:rsid w:val="006D743A"/>
    <w:rPr>
      <w:i/>
      <w:iCs/>
      <w:color w:val="404040" w:themeColor="text1" w:themeTint="BF"/>
    </w:rPr>
  </w:style>
  <w:style w:type="character" w:customStyle="1" w:styleId="TextnBalonCaracter1">
    <w:name w:val="Text în Balon Caracter1"/>
    <w:basedOn w:val="Fontdeparagrafimplicit"/>
    <w:link w:val="TextnBalon"/>
    <w:uiPriority w:val="99"/>
    <w:semiHidden/>
    <w:locked/>
    <w:rsid w:val="006D743A"/>
    <w:rPr>
      <w:rFonts w:ascii="Tahoma" w:hAnsi="Tahoma" w:cs="Tahoma"/>
      <w:sz w:val="16"/>
      <w:szCs w:val="16"/>
    </w:rPr>
  </w:style>
  <w:style w:type="character" w:customStyle="1" w:styleId="11pt">
    <w:name w:val="Основной текст + 11 pt"/>
    <w:aliases w:val="Полужирный"/>
    <w:basedOn w:val="a"/>
    <w:rsid w:val="006D743A"/>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l6">
    <w:name w:val="l6"/>
    <w:basedOn w:val="Fontdeparagrafimplicit"/>
    <w:rsid w:val="006D743A"/>
  </w:style>
  <w:style w:type="character" w:customStyle="1" w:styleId="l7">
    <w:name w:val="l7"/>
    <w:basedOn w:val="Fontdeparagrafimplicit"/>
    <w:rsid w:val="006D743A"/>
  </w:style>
  <w:style w:type="character" w:customStyle="1" w:styleId="a2">
    <w:name w:val="a"/>
    <w:basedOn w:val="Fontdeparagrafimplicit"/>
    <w:rsid w:val="006D743A"/>
  </w:style>
  <w:style w:type="character" w:customStyle="1" w:styleId="xt0psk2">
    <w:name w:val="xt0psk2"/>
    <w:basedOn w:val="Fontdeparagrafimplicit"/>
    <w:rsid w:val="006D743A"/>
  </w:style>
  <w:style w:type="character" w:customStyle="1" w:styleId="layout">
    <w:name w:val="layout"/>
    <w:basedOn w:val="Fontdeparagrafimplicit"/>
    <w:rsid w:val="006D743A"/>
  </w:style>
  <w:style w:type="character" w:customStyle="1" w:styleId="fontstyle01">
    <w:name w:val="fontstyle01"/>
    <w:basedOn w:val="Fontdeparagrafimplicit"/>
    <w:rsid w:val="006D743A"/>
    <w:rPr>
      <w:rFonts w:ascii="Times New Roman" w:hAnsi="Times New Roman" w:cs="Times New Roman" w:hint="default"/>
      <w:b/>
      <w:bCs/>
      <w:i w:val="0"/>
      <w:iCs w:val="0"/>
      <w:color w:val="000000"/>
      <w:sz w:val="24"/>
      <w:szCs w:val="24"/>
    </w:rPr>
  </w:style>
  <w:style w:type="character" w:customStyle="1" w:styleId="FontStyle12">
    <w:name w:val="Font Style12"/>
    <w:rsid w:val="006D743A"/>
    <w:rPr>
      <w:rFonts w:ascii="Times New Roman" w:hAnsi="Times New Roman" w:cs="Times New Roman" w:hint="default"/>
      <w:sz w:val="26"/>
      <w:szCs w:val="26"/>
    </w:rPr>
  </w:style>
  <w:style w:type="character" w:customStyle="1" w:styleId="apple-tab-span">
    <w:name w:val="apple-tab-span"/>
    <w:basedOn w:val="Fontdeparagrafimplicit"/>
    <w:rsid w:val="006D743A"/>
  </w:style>
  <w:style w:type="character" w:customStyle="1" w:styleId="FontStyle44">
    <w:name w:val="Font Style44"/>
    <w:uiPriority w:val="99"/>
    <w:rsid w:val="006D743A"/>
    <w:rPr>
      <w:rFonts w:ascii="Times New Roman" w:hAnsi="Times New Roman" w:cs="Times New Roman" w:hint="default"/>
      <w:sz w:val="20"/>
      <w:szCs w:val="20"/>
    </w:rPr>
  </w:style>
  <w:style w:type="character" w:customStyle="1" w:styleId="9">
    <w:name w:val="Подпись к таблице + 9"/>
    <w:aliases w:val="5 pt,Не полужирный"/>
    <w:basedOn w:val="a0"/>
    <w:rsid w:val="006D743A"/>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FontStyle30">
    <w:name w:val="Font Style30"/>
    <w:basedOn w:val="Fontdeparagrafimplicit"/>
    <w:uiPriority w:val="99"/>
    <w:qFormat/>
    <w:rsid w:val="006D743A"/>
    <w:rPr>
      <w:rFonts w:ascii="Times New Roman" w:hAnsi="Times New Roman" w:cs="Times New Roman" w:hint="default"/>
      <w:sz w:val="24"/>
      <w:szCs w:val="24"/>
    </w:rPr>
  </w:style>
  <w:style w:type="character" w:customStyle="1" w:styleId="MeniuneNerezolvat1">
    <w:name w:val="Mențiune Nerezolvat1"/>
    <w:uiPriority w:val="99"/>
    <w:semiHidden/>
    <w:rsid w:val="006D743A"/>
    <w:rPr>
      <w:color w:val="605E5C"/>
      <w:shd w:val="clear" w:color="auto" w:fill="E1DFDD"/>
    </w:rPr>
  </w:style>
  <w:style w:type="table" w:styleId="GrilTabel">
    <w:name w:val="Table Grid"/>
    <w:basedOn w:val="TabelNormal"/>
    <w:uiPriority w:val="59"/>
    <w:qFormat/>
    <w:rsid w:val="006D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Fontdeparagrafimplicit"/>
    <w:uiPriority w:val="99"/>
    <w:rsid w:val="00B506DE"/>
    <w:rPr>
      <w:rFonts w:ascii="Times New Roman" w:hAnsi="Times New Roman" w:cs="Times New Roman"/>
      <w:color w:val="000000"/>
      <w:sz w:val="24"/>
      <w:szCs w:val="24"/>
    </w:rPr>
  </w:style>
  <w:style w:type="character" w:styleId="Robust">
    <w:name w:val="Strong"/>
    <w:basedOn w:val="Fontdeparagrafimplicit"/>
    <w:uiPriority w:val="22"/>
    <w:qFormat/>
    <w:rsid w:val="00F16B69"/>
    <w:rPr>
      <w:b/>
      <w:bCs/>
    </w:rPr>
  </w:style>
  <w:style w:type="paragraph" w:customStyle="1" w:styleId="normal0">
    <w:name w:val="normal"/>
    <w:rsid w:val="001836C4"/>
    <w:pPr>
      <w:suppressAutoHyphens/>
      <w:autoSpaceDN w:val="0"/>
      <w:ind w:left="-1" w:hanging="1"/>
      <w:textAlignment w:val="baseline"/>
    </w:pPr>
    <w:rPr>
      <w:rFonts w:ascii="Calibri" w:eastAsia="Calibri" w:hAnsi="Calibri" w:cs="Calibri"/>
      <w:lang w:eastAsia="ru-RU"/>
    </w:rPr>
  </w:style>
  <w:style w:type="character" w:customStyle="1" w:styleId="FontStyle35">
    <w:name w:val="Font Style35"/>
    <w:basedOn w:val="Fontdeparagrafimplicit"/>
    <w:rsid w:val="00320109"/>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133158">
      <w:bodyDiv w:val="1"/>
      <w:marLeft w:val="0"/>
      <w:marRight w:val="0"/>
      <w:marTop w:val="0"/>
      <w:marBottom w:val="0"/>
      <w:divBdr>
        <w:top w:val="none" w:sz="0" w:space="0" w:color="auto"/>
        <w:left w:val="none" w:sz="0" w:space="0" w:color="auto"/>
        <w:bottom w:val="none" w:sz="0" w:space="0" w:color="auto"/>
        <w:right w:val="none" w:sz="0" w:space="0" w:color="auto"/>
      </w:divBdr>
    </w:div>
    <w:div w:id="37360659">
      <w:bodyDiv w:val="1"/>
      <w:marLeft w:val="0"/>
      <w:marRight w:val="0"/>
      <w:marTop w:val="0"/>
      <w:marBottom w:val="0"/>
      <w:divBdr>
        <w:top w:val="none" w:sz="0" w:space="0" w:color="auto"/>
        <w:left w:val="none" w:sz="0" w:space="0" w:color="auto"/>
        <w:bottom w:val="none" w:sz="0" w:space="0" w:color="auto"/>
        <w:right w:val="none" w:sz="0" w:space="0" w:color="auto"/>
      </w:divBdr>
    </w:div>
    <w:div w:id="45028557">
      <w:bodyDiv w:val="1"/>
      <w:marLeft w:val="0"/>
      <w:marRight w:val="0"/>
      <w:marTop w:val="0"/>
      <w:marBottom w:val="0"/>
      <w:divBdr>
        <w:top w:val="none" w:sz="0" w:space="0" w:color="auto"/>
        <w:left w:val="none" w:sz="0" w:space="0" w:color="auto"/>
        <w:bottom w:val="none" w:sz="0" w:space="0" w:color="auto"/>
        <w:right w:val="none" w:sz="0" w:space="0" w:color="auto"/>
      </w:divBdr>
    </w:div>
    <w:div w:id="60253273">
      <w:bodyDiv w:val="1"/>
      <w:marLeft w:val="0"/>
      <w:marRight w:val="0"/>
      <w:marTop w:val="0"/>
      <w:marBottom w:val="0"/>
      <w:divBdr>
        <w:top w:val="none" w:sz="0" w:space="0" w:color="auto"/>
        <w:left w:val="none" w:sz="0" w:space="0" w:color="auto"/>
        <w:bottom w:val="none" w:sz="0" w:space="0" w:color="auto"/>
        <w:right w:val="none" w:sz="0" w:space="0" w:color="auto"/>
      </w:divBdr>
    </w:div>
    <w:div w:id="355734340">
      <w:bodyDiv w:val="1"/>
      <w:marLeft w:val="0"/>
      <w:marRight w:val="0"/>
      <w:marTop w:val="0"/>
      <w:marBottom w:val="0"/>
      <w:divBdr>
        <w:top w:val="none" w:sz="0" w:space="0" w:color="auto"/>
        <w:left w:val="none" w:sz="0" w:space="0" w:color="auto"/>
        <w:bottom w:val="none" w:sz="0" w:space="0" w:color="auto"/>
        <w:right w:val="none" w:sz="0" w:space="0" w:color="auto"/>
      </w:divBdr>
    </w:div>
    <w:div w:id="421221088">
      <w:bodyDiv w:val="1"/>
      <w:marLeft w:val="0"/>
      <w:marRight w:val="0"/>
      <w:marTop w:val="0"/>
      <w:marBottom w:val="0"/>
      <w:divBdr>
        <w:top w:val="none" w:sz="0" w:space="0" w:color="auto"/>
        <w:left w:val="none" w:sz="0" w:space="0" w:color="auto"/>
        <w:bottom w:val="none" w:sz="0" w:space="0" w:color="auto"/>
        <w:right w:val="none" w:sz="0" w:space="0" w:color="auto"/>
      </w:divBdr>
    </w:div>
    <w:div w:id="478572484">
      <w:bodyDiv w:val="1"/>
      <w:marLeft w:val="0"/>
      <w:marRight w:val="0"/>
      <w:marTop w:val="0"/>
      <w:marBottom w:val="0"/>
      <w:divBdr>
        <w:top w:val="none" w:sz="0" w:space="0" w:color="auto"/>
        <w:left w:val="none" w:sz="0" w:space="0" w:color="auto"/>
        <w:bottom w:val="none" w:sz="0" w:space="0" w:color="auto"/>
        <w:right w:val="none" w:sz="0" w:space="0" w:color="auto"/>
      </w:divBdr>
    </w:div>
    <w:div w:id="527908420">
      <w:bodyDiv w:val="1"/>
      <w:marLeft w:val="0"/>
      <w:marRight w:val="0"/>
      <w:marTop w:val="0"/>
      <w:marBottom w:val="0"/>
      <w:divBdr>
        <w:top w:val="none" w:sz="0" w:space="0" w:color="auto"/>
        <w:left w:val="none" w:sz="0" w:space="0" w:color="auto"/>
        <w:bottom w:val="none" w:sz="0" w:space="0" w:color="auto"/>
        <w:right w:val="none" w:sz="0" w:space="0" w:color="auto"/>
      </w:divBdr>
    </w:div>
    <w:div w:id="529731530">
      <w:bodyDiv w:val="1"/>
      <w:marLeft w:val="0"/>
      <w:marRight w:val="0"/>
      <w:marTop w:val="0"/>
      <w:marBottom w:val="0"/>
      <w:divBdr>
        <w:top w:val="none" w:sz="0" w:space="0" w:color="auto"/>
        <w:left w:val="none" w:sz="0" w:space="0" w:color="auto"/>
        <w:bottom w:val="none" w:sz="0" w:space="0" w:color="auto"/>
        <w:right w:val="none" w:sz="0" w:space="0" w:color="auto"/>
      </w:divBdr>
    </w:div>
    <w:div w:id="895162154">
      <w:bodyDiv w:val="1"/>
      <w:marLeft w:val="0"/>
      <w:marRight w:val="0"/>
      <w:marTop w:val="0"/>
      <w:marBottom w:val="0"/>
      <w:divBdr>
        <w:top w:val="none" w:sz="0" w:space="0" w:color="auto"/>
        <w:left w:val="none" w:sz="0" w:space="0" w:color="auto"/>
        <w:bottom w:val="none" w:sz="0" w:space="0" w:color="auto"/>
        <w:right w:val="none" w:sz="0" w:space="0" w:color="auto"/>
      </w:divBdr>
    </w:div>
    <w:div w:id="996419625">
      <w:bodyDiv w:val="1"/>
      <w:marLeft w:val="0"/>
      <w:marRight w:val="0"/>
      <w:marTop w:val="0"/>
      <w:marBottom w:val="0"/>
      <w:divBdr>
        <w:top w:val="none" w:sz="0" w:space="0" w:color="auto"/>
        <w:left w:val="none" w:sz="0" w:space="0" w:color="auto"/>
        <w:bottom w:val="none" w:sz="0" w:space="0" w:color="auto"/>
        <w:right w:val="none" w:sz="0" w:space="0" w:color="auto"/>
      </w:divBdr>
    </w:div>
    <w:div w:id="1218785745">
      <w:bodyDiv w:val="1"/>
      <w:marLeft w:val="0"/>
      <w:marRight w:val="0"/>
      <w:marTop w:val="0"/>
      <w:marBottom w:val="0"/>
      <w:divBdr>
        <w:top w:val="none" w:sz="0" w:space="0" w:color="auto"/>
        <w:left w:val="none" w:sz="0" w:space="0" w:color="auto"/>
        <w:bottom w:val="none" w:sz="0" w:space="0" w:color="auto"/>
        <w:right w:val="none" w:sz="0" w:space="0" w:color="auto"/>
      </w:divBdr>
    </w:div>
    <w:div w:id="1291471901">
      <w:bodyDiv w:val="1"/>
      <w:marLeft w:val="0"/>
      <w:marRight w:val="0"/>
      <w:marTop w:val="0"/>
      <w:marBottom w:val="0"/>
      <w:divBdr>
        <w:top w:val="none" w:sz="0" w:space="0" w:color="auto"/>
        <w:left w:val="none" w:sz="0" w:space="0" w:color="auto"/>
        <w:bottom w:val="none" w:sz="0" w:space="0" w:color="auto"/>
        <w:right w:val="none" w:sz="0" w:space="0" w:color="auto"/>
      </w:divBdr>
    </w:div>
    <w:div w:id="1379553753">
      <w:bodyDiv w:val="1"/>
      <w:marLeft w:val="0"/>
      <w:marRight w:val="0"/>
      <w:marTop w:val="0"/>
      <w:marBottom w:val="0"/>
      <w:divBdr>
        <w:top w:val="none" w:sz="0" w:space="0" w:color="auto"/>
        <w:left w:val="none" w:sz="0" w:space="0" w:color="auto"/>
        <w:bottom w:val="none" w:sz="0" w:space="0" w:color="auto"/>
        <w:right w:val="none" w:sz="0" w:space="0" w:color="auto"/>
      </w:divBdr>
    </w:div>
    <w:div w:id="1390109933">
      <w:bodyDiv w:val="1"/>
      <w:marLeft w:val="0"/>
      <w:marRight w:val="0"/>
      <w:marTop w:val="0"/>
      <w:marBottom w:val="0"/>
      <w:divBdr>
        <w:top w:val="none" w:sz="0" w:space="0" w:color="auto"/>
        <w:left w:val="none" w:sz="0" w:space="0" w:color="auto"/>
        <w:bottom w:val="none" w:sz="0" w:space="0" w:color="auto"/>
        <w:right w:val="none" w:sz="0" w:space="0" w:color="auto"/>
      </w:divBdr>
    </w:div>
    <w:div w:id="1456480791">
      <w:bodyDiv w:val="1"/>
      <w:marLeft w:val="0"/>
      <w:marRight w:val="0"/>
      <w:marTop w:val="0"/>
      <w:marBottom w:val="0"/>
      <w:divBdr>
        <w:top w:val="none" w:sz="0" w:space="0" w:color="auto"/>
        <w:left w:val="none" w:sz="0" w:space="0" w:color="auto"/>
        <w:bottom w:val="none" w:sz="0" w:space="0" w:color="auto"/>
        <w:right w:val="none" w:sz="0" w:space="0" w:color="auto"/>
      </w:divBdr>
    </w:div>
    <w:div w:id="1634484347">
      <w:bodyDiv w:val="1"/>
      <w:marLeft w:val="0"/>
      <w:marRight w:val="0"/>
      <w:marTop w:val="0"/>
      <w:marBottom w:val="0"/>
      <w:divBdr>
        <w:top w:val="none" w:sz="0" w:space="0" w:color="auto"/>
        <w:left w:val="none" w:sz="0" w:space="0" w:color="auto"/>
        <w:bottom w:val="none" w:sz="0" w:space="0" w:color="auto"/>
        <w:right w:val="none" w:sz="0" w:space="0" w:color="auto"/>
      </w:divBdr>
    </w:div>
    <w:div w:id="1728800503">
      <w:bodyDiv w:val="1"/>
      <w:marLeft w:val="0"/>
      <w:marRight w:val="0"/>
      <w:marTop w:val="0"/>
      <w:marBottom w:val="0"/>
      <w:divBdr>
        <w:top w:val="none" w:sz="0" w:space="0" w:color="auto"/>
        <w:left w:val="none" w:sz="0" w:space="0" w:color="auto"/>
        <w:bottom w:val="none" w:sz="0" w:space="0" w:color="auto"/>
        <w:right w:val="none" w:sz="0" w:space="0" w:color="auto"/>
      </w:divBdr>
    </w:div>
    <w:div w:id="1733656297">
      <w:bodyDiv w:val="1"/>
      <w:marLeft w:val="0"/>
      <w:marRight w:val="0"/>
      <w:marTop w:val="0"/>
      <w:marBottom w:val="0"/>
      <w:divBdr>
        <w:top w:val="none" w:sz="0" w:space="0" w:color="auto"/>
        <w:left w:val="none" w:sz="0" w:space="0" w:color="auto"/>
        <w:bottom w:val="none" w:sz="0" w:space="0" w:color="auto"/>
        <w:right w:val="none" w:sz="0" w:space="0" w:color="auto"/>
      </w:divBdr>
    </w:div>
    <w:div w:id="1825395435">
      <w:bodyDiv w:val="1"/>
      <w:marLeft w:val="0"/>
      <w:marRight w:val="0"/>
      <w:marTop w:val="0"/>
      <w:marBottom w:val="0"/>
      <w:divBdr>
        <w:top w:val="none" w:sz="0" w:space="0" w:color="auto"/>
        <w:left w:val="none" w:sz="0" w:space="0" w:color="auto"/>
        <w:bottom w:val="none" w:sz="0" w:space="0" w:color="auto"/>
        <w:right w:val="none" w:sz="0" w:space="0" w:color="auto"/>
      </w:divBdr>
    </w:div>
    <w:div w:id="1832410501">
      <w:bodyDiv w:val="1"/>
      <w:marLeft w:val="0"/>
      <w:marRight w:val="0"/>
      <w:marTop w:val="0"/>
      <w:marBottom w:val="0"/>
      <w:divBdr>
        <w:top w:val="none" w:sz="0" w:space="0" w:color="auto"/>
        <w:left w:val="none" w:sz="0" w:space="0" w:color="auto"/>
        <w:bottom w:val="none" w:sz="0" w:space="0" w:color="auto"/>
        <w:right w:val="none" w:sz="0" w:space="0" w:color="auto"/>
      </w:divBdr>
    </w:div>
    <w:div w:id="1841309382">
      <w:bodyDiv w:val="1"/>
      <w:marLeft w:val="0"/>
      <w:marRight w:val="0"/>
      <w:marTop w:val="0"/>
      <w:marBottom w:val="0"/>
      <w:divBdr>
        <w:top w:val="none" w:sz="0" w:space="0" w:color="auto"/>
        <w:left w:val="none" w:sz="0" w:space="0" w:color="auto"/>
        <w:bottom w:val="none" w:sz="0" w:space="0" w:color="auto"/>
        <w:right w:val="none" w:sz="0" w:space="0" w:color="auto"/>
      </w:divBdr>
    </w:div>
    <w:div w:id="1852913797">
      <w:bodyDiv w:val="1"/>
      <w:marLeft w:val="0"/>
      <w:marRight w:val="0"/>
      <w:marTop w:val="0"/>
      <w:marBottom w:val="0"/>
      <w:divBdr>
        <w:top w:val="none" w:sz="0" w:space="0" w:color="auto"/>
        <w:left w:val="none" w:sz="0" w:space="0" w:color="auto"/>
        <w:bottom w:val="none" w:sz="0" w:space="0" w:color="auto"/>
        <w:right w:val="none" w:sz="0" w:space="0" w:color="auto"/>
      </w:divBdr>
    </w:div>
    <w:div w:id="1932280391">
      <w:bodyDiv w:val="1"/>
      <w:marLeft w:val="0"/>
      <w:marRight w:val="0"/>
      <w:marTop w:val="0"/>
      <w:marBottom w:val="0"/>
      <w:divBdr>
        <w:top w:val="none" w:sz="0" w:space="0" w:color="auto"/>
        <w:left w:val="none" w:sz="0" w:space="0" w:color="auto"/>
        <w:bottom w:val="none" w:sz="0" w:space="0" w:color="auto"/>
        <w:right w:val="none" w:sz="0" w:space="0" w:color="auto"/>
      </w:divBdr>
    </w:div>
    <w:div w:id="2039354154">
      <w:bodyDiv w:val="1"/>
      <w:marLeft w:val="0"/>
      <w:marRight w:val="0"/>
      <w:marTop w:val="0"/>
      <w:marBottom w:val="0"/>
      <w:divBdr>
        <w:top w:val="none" w:sz="0" w:space="0" w:color="auto"/>
        <w:left w:val="none" w:sz="0" w:space="0" w:color="auto"/>
        <w:bottom w:val="none" w:sz="0" w:space="0" w:color="auto"/>
        <w:right w:val="none" w:sz="0" w:space="0" w:color="auto"/>
      </w:divBdr>
    </w:div>
    <w:div w:id="2051998834">
      <w:bodyDiv w:val="1"/>
      <w:marLeft w:val="0"/>
      <w:marRight w:val="0"/>
      <w:marTop w:val="0"/>
      <w:marBottom w:val="0"/>
      <w:divBdr>
        <w:top w:val="none" w:sz="0" w:space="0" w:color="auto"/>
        <w:left w:val="none" w:sz="0" w:space="0" w:color="auto"/>
        <w:bottom w:val="none" w:sz="0" w:space="0" w:color="auto"/>
        <w:right w:val="none" w:sz="0" w:space="0" w:color="auto"/>
      </w:divBdr>
    </w:div>
    <w:div w:id="21131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2E78-FFA9-4969-9C19-0C3217BD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5324</TotalTime>
  <Pages>1</Pages>
  <Words>5316</Words>
  <Characters>30303</Characters>
  <Application>Microsoft Office Word</Application>
  <DocSecurity>0</DocSecurity>
  <Lines>252</Lines>
  <Paragraphs>71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tbotnaru</dc:creator>
  <cp:lastModifiedBy>tbotnaru</cp:lastModifiedBy>
  <cp:revision>228</cp:revision>
  <dcterms:created xsi:type="dcterms:W3CDTF">2023-01-13T06:44:00Z</dcterms:created>
  <dcterms:modified xsi:type="dcterms:W3CDTF">2023-04-07T13:35:00Z</dcterms:modified>
</cp:coreProperties>
</file>