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CE" w:rsidRPr="0092298A" w:rsidRDefault="000B06CE" w:rsidP="000B06CE">
      <w:pPr>
        <w:widowControl w:val="0"/>
        <w:spacing w:after="0" w:line="240" w:lineRule="auto"/>
        <w:jc w:val="center"/>
        <w:rPr>
          <w:rFonts w:ascii="Times New Roman" w:eastAsia="Calibri" w:hAnsi="Times New Roman" w:cs="Arial"/>
          <w:b/>
          <w:bCs/>
          <w:color w:val="000000"/>
          <w:lang w:val="ro-RO"/>
        </w:rPr>
      </w:pPr>
      <w:r w:rsidRPr="0092298A">
        <w:rPr>
          <w:rFonts w:ascii="Times New Roman" w:eastAsia="Calibri" w:hAnsi="Times New Roman" w:cs="Arial"/>
          <w:b/>
          <w:bCs/>
          <w:color w:val="000000"/>
          <w:lang w:val="ro-RO"/>
        </w:rPr>
        <w:t xml:space="preserve">         Ministerul Educației și Cercetării al Republicii Moldova</w:t>
      </w:r>
    </w:p>
    <w:p w:rsidR="000B06CE" w:rsidRPr="0092298A" w:rsidRDefault="000B06CE" w:rsidP="000B06CE">
      <w:pPr>
        <w:widowControl w:val="0"/>
        <w:spacing w:after="0" w:line="240" w:lineRule="auto"/>
        <w:jc w:val="center"/>
        <w:rPr>
          <w:rFonts w:ascii="Times New Roman" w:eastAsia="Calibri" w:hAnsi="Times New Roman" w:cs="Arial"/>
          <w:b/>
          <w:bCs/>
          <w:color w:val="000000"/>
          <w:u w:val="single"/>
          <w:lang w:val="ro-RO"/>
        </w:rPr>
      </w:pPr>
    </w:p>
    <w:p w:rsidR="000B06CE" w:rsidRPr="0092298A" w:rsidRDefault="000B06CE" w:rsidP="000B06CE">
      <w:pPr>
        <w:widowControl w:val="0"/>
        <w:spacing w:after="0" w:line="240" w:lineRule="auto"/>
        <w:jc w:val="center"/>
        <w:rPr>
          <w:rFonts w:ascii="Times New Roman" w:eastAsia="Calibri" w:hAnsi="Times New Roman" w:cs="Arial"/>
          <w:b/>
          <w:bCs/>
          <w:color w:val="000000"/>
          <w:u w:val="single"/>
          <w:lang w:val="ro-RO"/>
        </w:rPr>
      </w:pPr>
      <w:r w:rsidRPr="0092298A">
        <w:rPr>
          <w:rFonts w:ascii="Times New Roman" w:eastAsia="Calibri" w:hAnsi="Times New Roman" w:cs="Arial"/>
          <w:b/>
          <w:bCs/>
          <w:color w:val="000000"/>
          <w:u w:val="single"/>
          <w:lang w:val="ro-RO"/>
        </w:rPr>
        <w:t>Gimnaziul nr.53, mun. Chișinău</w:t>
      </w:r>
    </w:p>
    <w:p w:rsidR="000B06CE" w:rsidRPr="0092298A" w:rsidRDefault="000B06CE" w:rsidP="000B06CE">
      <w:pPr>
        <w:widowControl w:val="0"/>
        <w:spacing w:after="0" w:line="240" w:lineRule="auto"/>
        <w:jc w:val="center"/>
        <w:rPr>
          <w:rFonts w:ascii="Times New Roman" w:eastAsia="Calibri" w:hAnsi="Times New Roman" w:cs="Arial"/>
          <w:bCs/>
          <w:i/>
          <w:color w:val="000000"/>
          <w:lang w:val="ro-RO"/>
        </w:rPr>
      </w:pPr>
      <w:r w:rsidRPr="0092298A">
        <w:rPr>
          <w:rFonts w:ascii="Times New Roman" w:eastAsia="Calibri" w:hAnsi="Times New Roman" w:cs="Arial"/>
          <w:bCs/>
          <w:iCs/>
          <w:color w:val="000000"/>
          <w:lang w:val="ro-RO"/>
        </w:rPr>
        <w:t>(denumirea completă a</w:t>
      </w:r>
      <w:r w:rsidRPr="0092298A">
        <w:rPr>
          <w:rFonts w:ascii="Times New Roman" w:eastAsia="Calibri" w:hAnsi="Times New Roman" w:cs="Arial"/>
          <w:bCs/>
          <w:i/>
          <w:color w:val="000000"/>
          <w:lang w:val="ro-RO"/>
        </w:rPr>
        <w:t xml:space="preserve"> Instituției</w:t>
      </w:r>
      <w:r w:rsidRPr="0092298A">
        <w:rPr>
          <w:rFonts w:ascii="Times New Roman" w:eastAsia="Calibri" w:hAnsi="Times New Roman" w:cs="Arial"/>
          <w:bCs/>
          <w:iCs/>
          <w:color w:val="000000"/>
          <w:lang w:val="ro-RO"/>
        </w:rPr>
        <w:t>)</w:t>
      </w: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jc w:val="right"/>
        <w:rPr>
          <w:rFonts w:ascii="Times New Roman" w:eastAsia="Calibri" w:hAnsi="Times New Roman" w:cs="Arial"/>
          <w:b/>
          <w:bCs/>
          <w:color w:val="000000"/>
          <w:lang w:val="ro-RO"/>
        </w:rPr>
      </w:pPr>
      <w:r w:rsidRPr="0092298A">
        <w:rPr>
          <w:rFonts w:ascii="Times New Roman" w:eastAsia="Calibri" w:hAnsi="Times New Roman" w:cs="Arial"/>
          <w:b/>
          <w:bCs/>
          <w:color w:val="000000"/>
          <w:lang w:val="ro-RO"/>
        </w:rPr>
        <w:t>APROBAT</w:t>
      </w: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jc w:val="right"/>
        <w:rPr>
          <w:rFonts w:ascii="Times New Roman" w:eastAsia="Calibri" w:hAnsi="Times New Roman" w:cs="Arial"/>
          <w:bCs/>
          <w:color w:val="000000"/>
          <w:lang w:val="ro-RO"/>
        </w:rPr>
      </w:pPr>
      <w:r w:rsidRPr="0092298A">
        <w:rPr>
          <w:rFonts w:ascii="Times New Roman" w:eastAsia="Calibri" w:hAnsi="Times New Roman" w:cs="Arial"/>
          <w:bCs/>
          <w:color w:val="000000"/>
          <w:lang w:val="ro-RO"/>
        </w:rPr>
        <w:t>la ședința comună a Consiliului profesoral</w:t>
      </w:r>
    </w:p>
    <w:p w:rsidR="000B06CE" w:rsidRPr="0092298A" w:rsidRDefault="000B06CE" w:rsidP="000B06CE">
      <w:pPr>
        <w:widowControl w:val="0"/>
        <w:spacing w:after="0" w:line="240" w:lineRule="auto"/>
        <w:jc w:val="right"/>
        <w:rPr>
          <w:rFonts w:ascii="Times New Roman" w:eastAsia="Calibri" w:hAnsi="Times New Roman" w:cs="Arial"/>
          <w:bCs/>
          <w:color w:val="000000"/>
          <w:lang w:val="ro-RO"/>
        </w:rPr>
      </w:pPr>
      <w:r w:rsidRPr="0092298A">
        <w:rPr>
          <w:rFonts w:ascii="Times New Roman" w:eastAsia="Calibri" w:hAnsi="Times New Roman" w:cs="Arial"/>
          <w:bCs/>
          <w:color w:val="000000"/>
          <w:lang w:val="ro-RO"/>
        </w:rPr>
        <w:t>și Consiliului de administrație</w:t>
      </w:r>
    </w:p>
    <w:p w:rsidR="000B06CE" w:rsidRPr="0092298A" w:rsidRDefault="000B06CE" w:rsidP="000B06CE">
      <w:pPr>
        <w:widowControl w:val="0"/>
        <w:spacing w:after="0" w:line="240" w:lineRule="auto"/>
        <w:rPr>
          <w:rFonts w:ascii="Times New Roman" w:eastAsia="Calibri" w:hAnsi="Times New Roman" w:cs="Arial"/>
          <w:bCs/>
          <w:color w:val="000000"/>
          <w:lang w:val="ro-RO"/>
        </w:rPr>
      </w:pPr>
    </w:p>
    <w:p w:rsidR="000B06CE" w:rsidRPr="0092298A" w:rsidRDefault="000B06CE" w:rsidP="000B06CE">
      <w:pPr>
        <w:widowControl w:val="0"/>
        <w:spacing w:after="0" w:line="240" w:lineRule="auto"/>
        <w:jc w:val="right"/>
        <w:rPr>
          <w:rFonts w:ascii="Times New Roman" w:eastAsia="Calibri" w:hAnsi="Times New Roman" w:cs="Arial"/>
          <w:bCs/>
          <w:color w:val="000000"/>
          <w:u w:val="single"/>
          <w:lang w:val="ro-RO"/>
        </w:rPr>
      </w:pPr>
      <w:r w:rsidRPr="0092298A">
        <w:rPr>
          <w:rFonts w:ascii="Times New Roman" w:eastAsia="Calibri" w:hAnsi="Times New Roman" w:cs="Arial"/>
          <w:bCs/>
          <w:color w:val="000000"/>
          <w:lang w:val="ro-RO"/>
        </w:rPr>
        <w:t>Proces-verbal nr.</w:t>
      </w:r>
      <w:r w:rsidR="00F417FE" w:rsidRPr="0092298A">
        <w:rPr>
          <w:rFonts w:ascii="Times New Roman" w:eastAsia="Calibri" w:hAnsi="Times New Roman" w:cs="Arial"/>
          <w:bCs/>
          <w:color w:val="000000"/>
          <w:lang w:val="ro-RO"/>
        </w:rPr>
        <w:t>2</w:t>
      </w:r>
      <w:r w:rsidR="0092298A" w:rsidRPr="0092298A">
        <w:rPr>
          <w:rFonts w:ascii="Times New Roman" w:eastAsia="Calibri" w:hAnsi="Times New Roman" w:cs="Arial"/>
          <w:bCs/>
          <w:color w:val="000000"/>
          <w:lang w:val="ro-RO"/>
        </w:rPr>
        <w:t xml:space="preserve"> </w:t>
      </w:r>
      <w:r w:rsidRPr="0092298A">
        <w:rPr>
          <w:rFonts w:ascii="Times New Roman" w:eastAsia="Calibri" w:hAnsi="Times New Roman" w:cs="Arial"/>
          <w:bCs/>
          <w:color w:val="000000"/>
          <w:lang w:val="ro-RO"/>
        </w:rPr>
        <w:t xml:space="preserve"> din 14.09</w:t>
      </w:r>
      <w:r w:rsidR="0092298A" w:rsidRPr="0092298A">
        <w:rPr>
          <w:rFonts w:ascii="Times New Roman" w:eastAsia="Calibri" w:hAnsi="Times New Roman" w:cs="Arial"/>
          <w:bCs/>
          <w:color w:val="000000"/>
          <w:lang w:val="ro-RO"/>
        </w:rPr>
        <w:t>.</w:t>
      </w:r>
      <w:r w:rsidRPr="0092298A">
        <w:rPr>
          <w:rFonts w:ascii="Times New Roman" w:eastAsia="Calibri" w:hAnsi="Times New Roman" w:cs="Arial"/>
          <w:bCs/>
          <w:color w:val="000000"/>
          <w:lang w:val="ro-RO"/>
        </w:rPr>
        <w:t>202</w:t>
      </w:r>
      <w:r w:rsidR="0081287A" w:rsidRPr="0092298A">
        <w:rPr>
          <w:rFonts w:ascii="Times New Roman" w:eastAsia="Calibri" w:hAnsi="Times New Roman" w:cs="Arial"/>
          <w:bCs/>
          <w:color w:val="000000"/>
          <w:lang w:val="ro-RO"/>
        </w:rPr>
        <w:t>3</w:t>
      </w:r>
    </w:p>
    <w:p w:rsidR="000B06CE" w:rsidRPr="0092298A" w:rsidRDefault="000B06CE" w:rsidP="000B06CE">
      <w:pPr>
        <w:widowControl w:val="0"/>
        <w:spacing w:after="0" w:line="240" w:lineRule="auto"/>
        <w:jc w:val="both"/>
        <w:rPr>
          <w:rFonts w:ascii="Times New Roman" w:eastAsia="Calibri" w:hAnsi="Times New Roman" w:cs="Arial"/>
          <w:bCs/>
          <w:color w:val="000000"/>
          <w:lang w:val="ro-RO"/>
        </w:rPr>
      </w:pPr>
    </w:p>
    <w:p w:rsidR="000B06CE" w:rsidRPr="0092298A" w:rsidRDefault="000B06CE" w:rsidP="000B06CE">
      <w:pPr>
        <w:widowControl w:val="0"/>
        <w:spacing w:after="0" w:line="240" w:lineRule="auto"/>
        <w:jc w:val="both"/>
        <w:rPr>
          <w:rFonts w:ascii="Times New Roman" w:eastAsia="Calibri" w:hAnsi="Times New Roman" w:cs="Arial"/>
          <w:bCs/>
          <w:color w:val="000000"/>
          <w:lang w:val="ro-RO"/>
        </w:rPr>
      </w:pPr>
    </w:p>
    <w:p w:rsidR="000B06CE" w:rsidRPr="0092298A" w:rsidRDefault="000B06CE" w:rsidP="000B06CE">
      <w:pPr>
        <w:widowControl w:val="0"/>
        <w:spacing w:after="0" w:line="240" w:lineRule="auto"/>
        <w:jc w:val="both"/>
        <w:rPr>
          <w:rFonts w:ascii="Times New Roman" w:eastAsia="Calibri" w:hAnsi="Times New Roman" w:cs="Arial"/>
          <w:b/>
          <w:color w:val="000000"/>
          <w:lang w:val="ro-RO"/>
        </w:rPr>
      </w:pPr>
    </w:p>
    <w:p w:rsidR="000B06CE" w:rsidRPr="0092298A" w:rsidRDefault="000B06CE" w:rsidP="000B06CE">
      <w:pPr>
        <w:widowControl w:val="0"/>
        <w:spacing w:after="0" w:line="240" w:lineRule="auto"/>
        <w:jc w:val="both"/>
        <w:rPr>
          <w:rFonts w:ascii="Times New Roman" w:eastAsia="Calibri" w:hAnsi="Times New Roman" w:cs="Arial"/>
          <w:b/>
          <w:color w:val="000000"/>
          <w:lang w:val="ro-RO"/>
        </w:rPr>
      </w:pPr>
    </w:p>
    <w:p w:rsidR="000B06CE" w:rsidRPr="0092298A" w:rsidRDefault="000B06CE" w:rsidP="000B06CE">
      <w:pPr>
        <w:widowControl w:val="0"/>
        <w:spacing w:after="0" w:line="240" w:lineRule="auto"/>
        <w:jc w:val="both"/>
        <w:rPr>
          <w:rFonts w:ascii="Times New Roman" w:eastAsia="Calibri" w:hAnsi="Times New Roman" w:cs="Arial"/>
          <w:b/>
          <w:color w:val="000000"/>
          <w:lang w:val="ro-RO"/>
        </w:rPr>
      </w:pPr>
    </w:p>
    <w:p w:rsidR="000B06CE" w:rsidRPr="0092298A" w:rsidRDefault="000B06CE" w:rsidP="000B06CE">
      <w:pPr>
        <w:widowControl w:val="0"/>
        <w:spacing w:after="0" w:line="240" w:lineRule="auto"/>
        <w:jc w:val="both"/>
        <w:rPr>
          <w:rFonts w:ascii="Times New Roman" w:eastAsia="Calibri" w:hAnsi="Times New Roman" w:cs="Arial"/>
          <w:b/>
          <w:color w:val="000000"/>
          <w:lang w:val="ro-RO"/>
        </w:rPr>
      </w:pPr>
    </w:p>
    <w:p w:rsidR="000B06CE" w:rsidRPr="0092298A" w:rsidRDefault="000B06CE" w:rsidP="000B06CE">
      <w:pPr>
        <w:widowControl w:val="0"/>
        <w:spacing w:after="0" w:line="240" w:lineRule="auto"/>
        <w:jc w:val="both"/>
        <w:rPr>
          <w:rFonts w:ascii="Times New Roman" w:eastAsia="Calibri" w:hAnsi="Times New Roman" w:cs="Arial"/>
          <w:b/>
          <w:color w:val="000000"/>
          <w:lang w:val="ro-RO"/>
        </w:rPr>
      </w:pPr>
    </w:p>
    <w:p w:rsidR="000B06CE" w:rsidRPr="0092298A" w:rsidRDefault="000B06CE" w:rsidP="000B06CE">
      <w:pPr>
        <w:widowControl w:val="0"/>
        <w:spacing w:after="0" w:line="240" w:lineRule="auto"/>
        <w:jc w:val="both"/>
        <w:rPr>
          <w:rFonts w:ascii="Times New Roman" w:eastAsia="Calibri" w:hAnsi="Times New Roman" w:cs="Arial"/>
          <w:b/>
          <w:color w:val="000000"/>
          <w:lang w:val="ro-RO"/>
        </w:rPr>
      </w:pPr>
    </w:p>
    <w:p w:rsidR="000B06CE" w:rsidRPr="0092298A" w:rsidRDefault="000B06CE" w:rsidP="000B06CE">
      <w:pPr>
        <w:spacing w:after="0" w:line="240" w:lineRule="auto"/>
        <w:jc w:val="center"/>
        <w:rPr>
          <w:rFonts w:ascii="Times New Roman" w:eastAsia="Calibri" w:hAnsi="Times New Roman" w:cs="Times New Roman"/>
          <w:b/>
          <w:lang w:val="en-US"/>
        </w:rPr>
      </w:pPr>
      <w:r w:rsidRPr="0092298A">
        <w:rPr>
          <w:rFonts w:ascii="Times New Roman" w:eastAsia="Calibri" w:hAnsi="Times New Roman" w:cs="Times New Roman"/>
          <w:b/>
          <w:lang w:val="en-US"/>
        </w:rPr>
        <w:t>RAPORT DE ACTIVITATE</w:t>
      </w:r>
    </w:p>
    <w:p w:rsidR="000B06CE" w:rsidRPr="0092298A" w:rsidRDefault="000B06CE" w:rsidP="000B06CE">
      <w:pPr>
        <w:spacing w:after="0" w:line="240" w:lineRule="auto"/>
        <w:rPr>
          <w:rFonts w:ascii="Times New Roman" w:eastAsia="Calibri" w:hAnsi="Times New Roman" w:cs="Times New Roman"/>
          <w:lang w:val="en-US"/>
        </w:rPr>
      </w:pPr>
    </w:p>
    <w:p w:rsidR="000B06CE" w:rsidRPr="00EE04F1"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Default="000B06CE" w:rsidP="000B06CE">
      <w:pPr>
        <w:spacing w:after="0" w:line="240" w:lineRule="auto"/>
        <w:rPr>
          <w:rFonts w:ascii="Times New Roman" w:eastAsia="Calibri" w:hAnsi="Times New Roman" w:cs="Times New Roman"/>
          <w:lang w:val="en-US"/>
        </w:rPr>
      </w:pPr>
    </w:p>
    <w:p w:rsidR="0003217C" w:rsidRDefault="0003217C" w:rsidP="000B06CE">
      <w:pPr>
        <w:spacing w:after="0" w:line="240" w:lineRule="auto"/>
        <w:rPr>
          <w:rFonts w:ascii="Times New Roman" w:eastAsia="Calibri" w:hAnsi="Times New Roman" w:cs="Times New Roman"/>
          <w:lang w:val="en-US"/>
        </w:rPr>
      </w:pPr>
    </w:p>
    <w:p w:rsidR="0003217C" w:rsidRDefault="0003217C" w:rsidP="000B06CE">
      <w:pPr>
        <w:spacing w:after="0" w:line="240" w:lineRule="auto"/>
        <w:rPr>
          <w:rFonts w:ascii="Times New Roman" w:eastAsia="Calibri" w:hAnsi="Times New Roman" w:cs="Times New Roman"/>
          <w:lang w:val="en-US"/>
        </w:rPr>
      </w:pPr>
    </w:p>
    <w:p w:rsidR="0003217C" w:rsidRPr="0092298A" w:rsidRDefault="0003217C"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jc w:val="center"/>
        <w:rPr>
          <w:rFonts w:ascii="Times New Roman" w:eastAsia="Calibri" w:hAnsi="Times New Roman" w:cs="Times New Roman"/>
          <w:b/>
          <w:u w:val="single"/>
          <w:lang w:val="en-US"/>
        </w:rPr>
      </w:pPr>
      <w:r w:rsidRPr="0092298A">
        <w:rPr>
          <w:rFonts w:ascii="Times New Roman" w:eastAsia="Calibri" w:hAnsi="Times New Roman" w:cs="Times New Roman"/>
          <w:b/>
          <w:lang w:val="en-US"/>
        </w:rPr>
        <w:t xml:space="preserve">Anul </w:t>
      </w:r>
      <w:r w:rsidRPr="0092298A">
        <w:rPr>
          <w:rFonts w:ascii="Times New Roman" w:eastAsia="Calibri" w:hAnsi="Times New Roman" w:cs="Times New Roman"/>
          <w:b/>
          <w:u w:val="single"/>
          <w:lang w:val="en-US"/>
        </w:rPr>
        <w:t>202</w:t>
      </w:r>
      <w:r w:rsidR="0081287A" w:rsidRPr="0092298A">
        <w:rPr>
          <w:rFonts w:ascii="Times New Roman" w:eastAsia="Calibri" w:hAnsi="Times New Roman" w:cs="Times New Roman"/>
          <w:b/>
          <w:u w:val="single"/>
          <w:lang w:val="en-US"/>
        </w:rPr>
        <w:t>3</w:t>
      </w:r>
    </w:p>
    <w:p w:rsidR="000B06CE" w:rsidRPr="0092298A" w:rsidRDefault="000B06CE" w:rsidP="000B06CE">
      <w:pPr>
        <w:spacing w:after="0" w:line="240" w:lineRule="auto"/>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p>
    <w:p w:rsidR="000B06CE" w:rsidRDefault="000B06CE" w:rsidP="000B06CE">
      <w:pPr>
        <w:spacing w:after="0" w:line="240" w:lineRule="auto"/>
        <w:jc w:val="right"/>
        <w:rPr>
          <w:rFonts w:ascii="Times New Roman" w:eastAsia="Calibri" w:hAnsi="Times New Roman" w:cs="Times New Roman"/>
          <w:lang w:val="en-US"/>
        </w:rPr>
      </w:pPr>
    </w:p>
    <w:p w:rsidR="0003217C" w:rsidRDefault="0003217C" w:rsidP="000B06CE">
      <w:pPr>
        <w:spacing w:after="0" w:line="240" w:lineRule="auto"/>
        <w:jc w:val="right"/>
        <w:rPr>
          <w:rFonts w:ascii="Times New Roman" w:eastAsia="Calibri" w:hAnsi="Times New Roman" w:cs="Times New Roman"/>
          <w:lang w:val="en-US"/>
        </w:rPr>
      </w:pPr>
    </w:p>
    <w:p w:rsidR="0003217C" w:rsidRDefault="0003217C" w:rsidP="000B06CE">
      <w:pPr>
        <w:spacing w:after="0" w:line="240" w:lineRule="auto"/>
        <w:jc w:val="right"/>
        <w:rPr>
          <w:rFonts w:ascii="Times New Roman" w:eastAsia="Calibri" w:hAnsi="Times New Roman" w:cs="Times New Roman"/>
          <w:lang w:val="en-US"/>
        </w:rPr>
      </w:pPr>
    </w:p>
    <w:p w:rsidR="0003217C" w:rsidRDefault="0003217C" w:rsidP="000B06CE">
      <w:pPr>
        <w:spacing w:after="0" w:line="240" w:lineRule="auto"/>
        <w:jc w:val="right"/>
        <w:rPr>
          <w:rFonts w:ascii="Times New Roman" w:eastAsia="Calibri" w:hAnsi="Times New Roman" w:cs="Times New Roman"/>
          <w:lang w:val="en-US"/>
        </w:rPr>
      </w:pPr>
    </w:p>
    <w:p w:rsidR="0003217C" w:rsidRDefault="0003217C" w:rsidP="000B06CE">
      <w:pPr>
        <w:spacing w:after="0" w:line="240" w:lineRule="auto"/>
        <w:jc w:val="right"/>
        <w:rPr>
          <w:rFonts w:ascii="Times New Roman" w:eastAsia="Calibri" w:hAnsi="Times New Roman" w:cs="Times New Roman"/>
          <w:lang w:val="en-US"/>
        </w:rPr>
      </w:pPr>
    </w:p>
    <w:p w:rsidR="0003217C" w:rsidRDefault="0003217C" w:rsidP="000B06CE">
      <w:pPr>
        <w:spacing w:after="0" w:line="240" w:lineRule="auto"/>
        <w:jc w:val="right"/>
        <w:rPr>
          <w:rFonts w:ascii="Times New Roman" w:eastAsia="Calibri" w:hAnsi="Times New Roman" w:cs="Times New Roman"/>
          <w:lang w:val="en-US"/>
        </w:rPr>
      </w:pPr>
    </w:p>
    <w:p w:rsidR="0003217C" w:rsidRPr="0092298A" w:rsidRDefault="0003217C" w:rsidP="000B06CE">
      <w:pPr>
        <w:spacing w:after="0" w:line="240" w:lineRule="auto"/>
        <w:jc w:val="right"/>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Arial"/>
          <w:color w:val="000000"/>
          <w:lang w:val="ro-RO"/>
        </w:rPr>
      </w:pPr>
    </w:p>
    <w:p w:rsidR="000B06CE" w:rsidRPr="0092298A" w:rsidRDefault="000B06CE" w:rsidP="000B06CE">
      <w:pPr>
        <w:spacing w:after="0" w:line="240" w:lineRule="auto"/>
        <w:jc w:val="center"/>
        <w:rPr>
          <w:rFonts w:ascii="Times New Roman" w:eastAsia="Calibri" w:hAnsi="Times New Roman" w:cs="Times New Roman"/>
          <w:b/>
          <w:lang w:val="ro-RO"/>
        </w:rPr>
      </w:pPr>
      <w:r w:rsidRPr="0092298A">
        <w:rPr>
          <w:rFonts w:ascii="Times New Roman" w:eastAsia="Calibri" w:hAnsi="Times New Roman" w:cs="Times New Roman"/>
          <w:b/>
          <w:lang w:val="ro-RO"/>
        </w:rPr>
        <w:lastRenderedPageBreak/>
        <w:t>Date generale</w:t>
      </w:r>
    </w:p>
    <w:p w:rsidR="000B06CE" w:rsidRPr="0092298A" w:rsidRDefault="000B06CE" w:rsidP="000B06CE">
      <w:pPr>
        <w:spacing w:after="0" w:line="240" w:lineRule="auto"/>
        <w:jc w:val="center"/>
        <w:rPr>
          <w:rFonts w:ascii="Times New Roman" w:eastAsia="Calibri" w:hAnsi="Times New Roman" w:cs="Times New Roman"/>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0B06CE" w:rsidRPr="0092298A" w:rsidTr="00F15B5E">
        <w:tc>
          <w:tcPr>
            <w:tcW w:w="4219" w:type="dxa"/>
            <w:tcBorders>
              <w:top w:val="single" w:sz="12" w:space="0" w:color="auto"/>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bCs/>
                <w:lang w:val="ro-RO"/>
              </w:rPr>
              <w:t>Raion/ municipiu</w:t>
            </w:r>
          </w:p>
        </w:tc>
        <w:tc>
          <w:tcPr>
            <w:tcW w:w="5408" w:type="dxa"/>
            <w:tcBorders>
              <w:top w:val="single" w:sz="12" w:space="0" w:color="auto"/>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Municipiul Chișinău</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bCs/>
                <w:lang w:val="ro-RO"/>
              </w:rPr>
              <w:t>Localitate</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Sectorul Centru</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bCs/>
                <w:lang w:val="ro-RO"/>
              </w:rPr>
              <w:t>Denumirea instituţiei</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Gimnaziul nr.53</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Adresa</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Str. Vasile Cheltuială nr.42</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Adresa filiale</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Telefon</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022-72-70-05</w:t>
            </w:r>
          </w:p>
        </w:tc>
      </w:tr>
      <w:tr w:rsidR="000B06CE" w:rsidRPr="00EE04F1"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E-mail</w:t>
            </w:r>
          </w:p>
        </w:tc>
        <w:tc>
          <w:tcPr>
            <w:tcW w:w="5408" w:type="dxa"/>
            <w:tcBorders>
              <w:right w:val="single" w:sz="12" w:space="0" w:color="auto"/>
            </w:tcBorders>
            <w:shd w:val="clear" w:color="auto" w:fill="auto"/>
          </w:tcPr>
          <w:p w:rsidR="000B06CE" w:rsidRPr="0092298A" w:rsidRDefault="00AF34C5" w:rsidP="000B06CE">
            <w:pPr>
              <w:spacing w:after="0" w:line="240" w:lineRule="auto"/>
              <w:jc w:val="both"/>
              <w:rPr>
                <w:rFonts w:ascii="Times New Roman" w:eastAsia="Calibri" w:hAnsi="Times New Roman" w:cs="Times New Roman"/>
                <w:lang w:val="ro-RO"/>
              </w:rPr>
            </w:pPr>
            <w:hyperlink r:id="rId7" w:history="1">
              <w:r w:rsidR="000B06CE" w:rsidRPr="0092298A">
                <w:rPr>
                  <w:rFonts w:ascii="Times New Roman" w:eastAsia="Calibri" w:hAnsi="Times New Roman" w:cs="Times New Roman"/>
                  <w:color w:val="0563C1"/>
                  <w:u w:val="single"/>
                  <w:lang w:val="ro-RO"/>
                </w:rPr>
                <w:t>gimnaziul.nr53@mail.ru</w:t>
              </w:r>
            </w:hyperlink>
            <w:r w:rsidR="000B06CE" w:rsidRPr="0092298A">
              <w:rPr>
                <w:rFonts w:ascii="Times New Roman" w:eastAsia="Calibri" w:hAnsi="Times New Roman" w:cs="Times New Roman"/>
                <w:lang w:val="ro-RO"/>
              </w:rPr>
              <w:t>, gimn.nr53@gmail.com</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Adresa web</w:t>
            </w:r>
          </w:p>
        </w:tc>
        <w:tc>
          <w:tcPr>
            <w:tcW w:w="5408" w:type="dxa"/>
            <w:tcBorders>
              <w:right w:val="single" w:sz="12" w:space="0" w:color="auto"/>
            </w:tcBorders>
            <w:shd w:val="clear" w:color="auto" w:fill="auto"/>
          </w:tcPr>
          <w:p w:rsidR="000B06CE" w:rsidRPr="0092298A" w:rsidRDefault="000B06CE" w:rsidP="00F15B5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www.</w:t>
            </w:r>
            <w:r w:rsidR="00F15B5E" w:rsidRPr="0092298A">
              <w:rPr>
                <w:rFonts w:ascii="Times New Roman" w:eastAsia="Calibri" w:hAnsi="Times New Roman" w:cs="Times New Roman"/>
                <w:lang w:val="ro-RO"/>
              </w:rPr>
              <w:t>gimnaziul53.educ.md</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bCs/>
                <w:lang w:val="ro-RO"/>
              </w:rPr>
              <w:t>Tipul instituţiei</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 xml:space="preserve">gimnaziu </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Tipul de proprietate</w:t>
            </w:r>
          </w:p>
        </w:tc>
        <w:tc>
          <w:tcPr>
            <w:tcW w:w="5408" w:type="dxa"/>
            <w:tcBorders>
              <w:right w:val="single" w:sz="12" w:space="0" w:color="auto"/>
            </w:tcBorders>
            <w:shd w:val="clear" w:color="auto" w:fill="auto"/>
          </w:tcPr>
          <w:p w:rsidR="000B06CE" w:rsidRPr="0092298A" w:rsidRDefault="00EE04F1" w:rsidP="000B06CE">
            <w:pPr>
              <w:spacing w:after="0" w:line="240" w:lineRule="auto"/>
              <w:jc w:val="both"/>
              <w:rPr>
                <w:rFonts w:ascii="Times New Roman" w:eastAsia="Calibri" w:hAnsi="Times New Roman" w:cs="Times New Roman"/>
                <w:lang w:val="ro-RO"/>
              </w:rPr>
            </w:pPr>
            <w:r>
              <w:rPr>
                <w:rFonts w:ascii="Times New Roman" w:eastAsia="Calibri" w:hAnsi="Times New Roman" w:cs="Times New Roman"/>
                <w:lang w:val="ro-RO"/>
              </w:rPr>
              <w:t>Publică</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bCs/>
                <w:lang w:val="ro-RO"/>
              </w:rPr>
              <w:t>Fondator/ autoritate administrativă</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Consiliul Municipal Chișinău</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Limba de instruire</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Română</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Numărul total de elevi</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410</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Numărul total de clase</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17</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Numărul total cadre de conducere</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en-US"/>
              </w:rPr>
            </w:pPr>
            <w:r w:rsidRPr="0092298A">
              <w:rPr>
                <w:rFonts w:ascii="Times New Roman" w:eastAsia="Calibri" w:hAnsi="Times New Roman" w:cs="Times New Roman"/>
                <w:lang w:val="en-US"/>
              </w:rPr>
              <w:t>3</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Numărul total cadre didactice</w:t>
            </w:r>
          </w:p>
        </w:tc>
        <w:tc>
          <w:tcPr>
            <w:tcW w:w="5408" w:type="dxa"/>
            <w:tcBorders>
              <w:right w:val="single" w:sz="12" w:space="0" w:color="auto"/>
            </w:tcBorders>
            <w:shd w:val="clear" w:color="auto" w:fill="auto"/>
          </w:tcPr>
          <w:p w:rsidR="000B06CE" w:rsidRPr="0092298A" w:rsidRDefault="000B06CE" w:rsidP="00797CAA">
            <w:pPr>
              <w:spacing w:after="0" w:line="240" w:lineRule="auto"/>
              <w:jc w:val="both"/>
              <w:rPr>
                <w:rFonts w:ascii="Times New Roman" w:eastAsia="Calibri" w:hAnsi="Times New Roman" w:cs="Times New Roman"/>
                <w:lang w:val="en-US"/>
              </w:rPr>
            </w:pPr>
            <w:r w:rsidRPr="0092298A">
              <w:rPr>
                <w:rFonts w:ascii="Times New Roman" w:eastAsia="Calibri" w:hAnsi="Times New Roman" w:cs="Times New Roman"/>
                <w:lang w:val="en-US"/>
              </w:rPr>
              <w:t>3</w:t>
            </w:r>
            <w:r w:rsidR="00797CAA" w:rsidRPr="0092298A">
              <w:rPr>
                <w:rFonts w:ascii="Times New Roman" w:eastAsia="Calibri" w:hAnsi="Times New Roman" w:cs="Times New Roman"/>
                <w:lang w:val="en-US"/>
              </w:rPr>
              <w:t>4</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bCs/>
                <w:lang w:val="ro-RO"/>
              </w:rPr>
              <w:t>Program de activitate</w:t>
            </w:r>
          </w:p>
        </w:tc>
        <w:tc>
          <w:tcPr>
            <w:tcW w:w="5408" w:type="dxa"/>
            <w:tcBorders>
              <w:righ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8.00 – 17.00</w:t>
            </w:r>
          </w:p>
        </w:tc>
      </w:tr>
      <w:tr w:rsidR="000B06CE" w:rsidRPr="0092298A" w:rsidTr="00F15B5E">
        <w:tc>
          <w:tcPr>
            <w:tcW w:w="4219" w:type="dxa"/>
            <w:tcBorders>
              <w:left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en-US"/>
              </w:rPr>
              <w:t xml:space="preserve">Perioada </w:t>
            </w:r>
            <w:r w:rsidRPr="0092298A">
              <w:rPr>
                <w:rFonts w:ascii="Times New Roman" w:eastAsia="Calibri" w:hAnsi="Times New Roman" w:cs="Times New Roman"/>
                <w:b/>
                <w:bCs/>
                <w:lang w:val="ro-RO"/>
              </w:rPr>
              <w:t>de evaluare inclusă în raport</w:t>
            </w:r>
          </w:p>
        </w:tc>
        <w:tc>
          <w:tcPr>
            <w:tcW w:w="5408" w:type="dxa"/>
            <w:tcBorders>
              <w:right w:val="single" w:sz="12" w:space="0" w:color="auto"/>
            </w:tcBorders>
            <w:shd w:val="clear" w:color="auto" w:fill="auto"/>
          </w:tcPr>
          <w:p w:rsidR="000B06CE" w:rsidRPr="0092298A" w:rsidRDefault="000B06CE" w:rsidP="0081287A">
            <w:pPr>
              <w:spacing w:after="0" w:line="240" w:lineRule="auto"/>
              <w:jc w:val="both"/>
              <w:rPr>
                <w:rFonts w:ascii="Times New Roman" w:eastAsia="Calibri" w:hAnsi="Times New Roman" w:cs="Times New Roman"/>
                <w:lang w:val="en-US"/>
              </w:rPr>
            </w:pPr>
            <w:r w:rsidRPr="0092298A">
              <w:rPr>
                <w:rFonts w:ascii="Times New Roman" w:eastAsia="Calibri" w:hAnsi="Times New Roman" w:cs="Times New Roman"/>
                <w:lang w:val="en-US"/>
              </w:rPr>
              <w:t>01.09.202</w:t>
            </w:r>
            <w:r w:rsidR="0081287A"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 30.08.202</w:t>
            </w:r>
            <w:r w:rsidR="0081287A" w:rsidRPr="0092298A">
              <w:rPr>
                <w:rFonts w:ascii="Times New Roman" w:eastAsia="Calibri" w:hAnsi="Times New Roman" w:cs="Times New Roman"/>
                <w:lang w:val="en-US"/>
              </w:rPr>
              <w:t>3</w:t>
            </w:r>
          </w:p>
        </w:tc>
      </w:tr>
      <w:tr w:rsidR="000B06CE" w:rsidRPr="0092298A" w:rsidTr="00F15B5E">
        <w:tc>
          <w:tcPr>
            <w:tcW w:w="4219" w:type="dxa"/>
            <w:tcBorders>
              <w:left w:val="single" w:sz="12" w:space="0" w:color="auto"/>
              <w:bottom w:val="single" w:sz="12" w:space="0" w:color="auto"/>
            </w:tcBorders>
            <w:shd w:val="clear" w:color="auto" w:fill="auto"/>
          </w:tcPr>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Director</w:t>
            </w:r>
            <w:r w:rsidR="00F417FE" w:rsidRPr="0092298A">
              <w:rPr>
                <w:rFonts w:ascii="Times New Roman" w:eastAsia="Calibri" w:hAnsi="Times New Roman" w:cs="Times New Roman"/>
                <w:b/>
                <w:bCs/>
                <w:lang w:val="ro-RO"/>
              </w:rPr>
              <w:t xml:space="preserve"> interimar</w:t>
            </w:r>
          </w:p>
        </w:tc>
        <w:tc>
          <w:tcPr>
            <w:tcW w:w="5408" w:type="dxa"/>
            <w:tcBorders>
              <w:bottom w:val="single" w:sz="12" w:space="0" w:color="auto"/>
              <w:right w:val="single" w:sz="12" w:space="0" w:color="auto"/>
            </w:tcBorders>
            <w:shd w:val="clear" w:color="auto" w:fill="auto"/>
          </w:tcPr>
          <w:p w:rsidR="000B06CE" w:rsidRPr="0092298A" w:rsidRDefault="0081287A" w:rsidP="0081287A">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Ciușcă  Nicolae</w:t>
            </w:r>
          </w:p>
        </w:tc>
      </w:tr>
    </w:tbl>
    <w:p w:rsidR="000B06CE" w:rsidRPr="0092298A" w:rsidRDefault="000B06CE" w:rsidP="000B06CE">
      <w:pPr>
        <w:spacing w:after="0" w:line="240" w:lineRule="auto"/>
        <w:rPr>
          <w:rFonts w:ascii="Times New Roman" w:eastAsia="Calibri" w:hAnsi="Times New Roman" w:cs="Arial"/>
          <w:b/>
          <w:lang w:val="ro-RO"/>
        </w:rPr>
      </w:pPr>
      <w:r w:rsidRPr="0092298A">
        <w:rPr>
          <w:rFonts w:ascii="Times New Roman" w:eastAsia="Calibri" w:hAnsi="Times New Roman" w:cs="Arial"/>
          <w:b/>
          <w:lang w:val="ro-RO"/>
        </w:rPr>
        <w:br w:type="page"/>
      </w:r>
    </w:p>
    <w:p w:rsidR="000B06CE" w:rsidRPr="0092298A" w:rsidRDefault="000B06CE" w:rsidP="000B06CE">
      <w:pPr>
        <w:tabs>
          <w:tab w:val="left" w:pos="6237"/>
        </w:tabs>
        <w:spacing w:after="0" w:line="240" w:lineRule="auto"/>
        <w:jc w:val="both"/>
        <w:rPr>
          <w:rFonts w:ascii="Times New Roman" w:eastAsia="Calibri" w:hAnsi="Times New Roman" w:cs="Times New Roman"/>
          <w:b/>
          <w:lang w:val="en-US"/>
        </w:rPr>
      </w:pPr>
      <w:bookmarkStart w:id="0" w:name="_Toc28599481"/>
      <w:r w:rsidRPr="0092298A">
        <w:rPr>
          <w:rFonts w:ascii="Times New Roman" w:eastAsia="Calibri" w:hAnsi="Times New Roman" w:cs="Times New Roman"/>
          <w:b/>
          <w:lang w:val="en-US"/>
        </w:rPr>
        <w:lastRenderedPageBreak/>
        <w:t>CUPRINS:</w:t>
      </w:r>
    </w:p>
    <w:p w:rsidR="000B06CE" w:rsidRPr="0092298A" w:rsidRDefault="000B06CE" w:rsidP="000B06CE">
      <w:pPr>
        <w:tabs>
          <w:tab w:val="left" w:pos="6237"/>
        </w:tabs>
        <w:spacing w:after="0" w:line="240" w:lineRule="auto"/>
        <w:jc w:val="both"/>
        <w:rPr>
          <w:rFonts w:ascii="Times New Roman" w:eastAsia="Calibri" w:hAnsi="Times New Roman" w:cs="Times New Roman"/>
          <w:lang w:val="en-US"/>
        </w:rPr>
      </w:pPr>
    </w:p>
    <w:tbl>
      <w:tblPr>
        <w:tblStyle w:val="GrilTabel"/>
        <w:tblW w:w="0" w:type="auto"/>
        <w:tblLook w:val="04A0"/>
      </w:tblPr>
      <w:tblGrid>
        <w:gridCol w:w="805"/>
        <w:gridCol w:w="7540"/>
        <w:gridCol w:w="1226"/>
      </w:tblGrid>
      <w:tr w:rsidR="000B06CE" w:rsidRPr="0092298A" w:rsidTr="00F15B5E">
        <w:tc>
          <w:tcPr>
            <w:tcW w:w="805"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rPr>
              <w:t>Nr.</w:t>
            </w:r>
          </w:p>
        </w:tc>
        <w:tc>
          <w:tcPr>
            <w:tcW w:w="7540"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rPr>
              <w:t>Subiectul</w:t>
            </w:r>
          </w:p>
        </w:tc>
        <w:tc>
          <w:tcPr>
            <w:tcW w:w="1226"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rPr>
              <w:t xml:space="preserve">Pagina </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w:t>
            </w:r>
          </w:p>
        </w:tc>
        <w:tc>
          <w:tcPr>
            <w:tcW w:w="7540"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lang w:val="ro-RO"/>
              </w:rPr>
              <w:t>Dimensiunea I. SĂNĂTATE, SIGURANȚĂ, PROTECȚIE</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4</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2.</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1.1. Instituția de învățământ asigură securitatea și protecția tuturor elevilor/ copiilor</w:t>
            </w:r>
          </w:p>
        </w:tc>
        <w:tc>
          <w:tcPr>
            <w:tcW w:w="1226"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4</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3.</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1.2. Instituția dezvoltă parteneriate comunitare în vederea protecției integrității fizice și psihice a fiecărui elev/ copil</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8</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4.</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1.3. Instituția de învățământ oferă servicii de suport pentru promovarea unui mod sănătos de viață</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10</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5.</w:t>
            </w:r>
          </w:p>
        </w:tc>
        <w:tc>
          <w:tcPr>
            <w:tcW w:w="7540"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lang w:val="ro-RO"/>
              </w:rPr>
              <w:t>Dimensiunea II. PARTICIPARE DEMOCRATICĂ</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11</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6.</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2.1. Copii</w:t>
            </w:r>
            <w:r w:rsidR="0081287A" w:rsidRPr="0092298A">
              <w:rPr>
                <w:rFonts w:ascii="Times New Roman" w:hAnsi="Times New Roman"/>
                <w:b/>
                <w:sz w:val="22"/>
                <w:szCs w:val="22"/>
              </w:rPr>
              <w:t>i</w:t>
            </w:r>
            <w:r w:rsidRPr="0092298A">
              <w:rPr>
                <w:rFonts w:ascii="Times New Roman" w:hAnsi="Times New Roman"/>
                <w:b/>
                <w:sz w:val="22"/>
                <w:szCs w:val="22"/>
              </w:rPr>
              <w:t xml:space="preserve"> participă la procesul decizional referitor la toate aspectele vieții școlare</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11</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7.</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2.2. Instituția școlară comunică sistematic și implică familia și comunitatea în procesul educațional</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13</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8.</w:t>
            </w:r>
          </w:p>
        </w:tc>
        <w:tc>
          <w:tcPr>
            <w:tcW w:w="7540" w:type="dxa"/>
          </w:tcPr>
          <w:p w:rsidR="000B06CE" w:rsidRPr="0092298A" w:rsidRDefault="000B06CE" w:rsidP="0081287A">
            <w:pPr>
              <w:keepNext/>
              <w:keepLines/>
              <w:jc w:val="both"/>
              <w:outlineLvl w:val="1"/>
              <w:rPr>
                <w:rFonts w:ascii="Times New Roman" w:hAnsi="Times New Roman"/>
                <w:b/>
                <w:sz w:val="22"/>
                <w:szCs w:val="22"/>
              </w:rPr>
            </w:pPr>
            <w:r w:rsidRPr="0092298A">
              <w:rPr>
                <w:rFonts w:ascii="Times New Roman" w:hAnsi="Times New Roman"/>
                <w:b/>
                <w:sz w:val="22"/>
                <w:szCs w:val="22"/>
              </w:rPr>
              <w:t>Standard 2.3. Școala, familia și comunitatea îi pregătesc pe copii să convețuiască într-o societate interculturală bazată pe democrație</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14</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9.</w:t>
            </w:r>
          </w:p>
        </w:tc>
        <w:tc>
          <w:tcPr>
            <w:tcW w:w="7540"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lang w:val="ro-RO"/>
              </w:rPr>
              <w:t>Dimensiune III. INCLUZIUNE EDUCAȚIONALĂ</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16</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10.</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 xml:space="preserve">Standard 3.1. Instituția educațională cuprinde toți copiii, indiferent de </w:t>
            </w:r>
          </w:p>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 xml:space="preserve">naționalitate, gen, origine și stare socială, apartenență religioasă, stare </w:t>
            </w:r>
          </w:p>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a sănătății și creează condiții optime pentru realizarea și dezvoltarea potențialului propriu în procesul educațional</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16</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11.</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3.2. Politicile și practicile din instituția de învățământ sunt incluzive, nediscriminatorii și respectă diferențele individuale</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17</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12.</w:t>
            </w:r>
          </w:p>
        </w:tc>
        <w:tc>
          <w:tcPr>
            <w:tcW w:w="7540"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rPr>
              <w:t>Standard 3.3. Toți copiii beneficiază de un mediu accesibil și favorabil</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18</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13.</w:t>
            </w:r>
          </w:p>
        </w:tc>
        <w:tc>
          <w:tcPr>
            <w:tcW w:w="7540"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lang w:val="ro-RO"/>
              </w:rPr>
              <w:t>Dimensiune IV. EFICIENȚĂ EDUCAȚIONALĂ</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20</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14.</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4.1. Instituția creează condiții de organizare și realizare a unui proces educațional de calitate</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20</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15.</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4.2. Cadrele didactice valorifică eficient resursele educaționale în raport cu finalitățile stabilite prin curriculumul național</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22</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16.</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4.3. Toți copiii demonstrează angajament și implicare eficientă în procesul educațional</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24</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17.</w:t>
            </w:r>
          </w:p>
        </w:tc>
        <w:tc>
          <w:tcPr>
            <w:tcW w:w="7540" w:type="dxa"/>
          </w:tcPr>
          <w:p w:rsidR="000B06CE" w:rsidRPr="0092298A" w:rsidRDefault="000B06CE" w:rsidP="000B06CE">
            <w:pPr>
              <w:tabs>
                <w:tab w:val="left" w:pos="6237"/>
              </w:tabs>
              <w:jc w:val="both"/>
              <w:rPr>
                <w:rFonts w:ascii="Times New Roman" w:hAnsi="Times New Roman"/>
                <w:b/>
                <w:sz w:val="22"/>
                <w:szCs w:val="22"/>
              </w:rPr>
            </w:pPr>
            <w:r w:rsidRPr="0092298A">
              <w:rPr>
                <w:rFonts w:ascii="Times New Roman" w:hAnsi="Times New Roman"/>
                <w:b/>
                <w:sz w:val="22"/>
                <w:szCs w:val="22"/>
                <w:lang w:val="ro-RO"/>
              </w:rPr>
              <w:t>Dimensiune V. EDUCAȚIE SENSIBILĂ LA GEN</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25</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18.</w:t>
            </w:r>
          </w:p>
        </w:tc>
        <w:tc>
          <w:tcPr>
            <w:tcW w:w="7540" w:type="dxa"/>
          </w:tcPr>
          <w:p w:rsidR="000B06CE" w:rsidRPr="0092298A" w:rsidRDefault="000B06CE" w:rsidP="000B06CE">
            <w:pPr>
              <w:keepNext/>
              <w:keepLines/>
              <w:jc w:val="both"/>
              <w:outlineLvl w:val="1"/>
              <w:rPr>
                <w:rFonts w:ascii="Times New Roman" w:hAnsi="Times New Roman"/>
                <w:b/>
                <w:sz w:val="22"/>
                <w:szCs w:val="22"/>
              </w:rPr>
            </w:pPr>
            <w:r w:rsidRPr="0092298A">
              <w:rPr>
                <w:rFonts w:ascii="Times New Roman" w:hAnsi="Times New Roman"/>
                <w:b/>
                <w:sz w:val="22"/>
                <w:szCs w:val="22"/>
              </w:rPr>
              <w:t>Standard 5.1. Copiii sunt educați, comunică și interacționează în conformitate cu principiile echității de gen</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25</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19.</w:t>
            </w:r>
          </w:p>
        </w:tc>
        <w:tc>
          <w:tcPr>
            <w:tcW w:w="7540" w:type="dxa"/>
          </w:tcPr>
          <w:p w:rsidR="000B06CE" w:rsidRPr="0092298A" w:rsidRDefault="000B06CE" w:rsidP="000B06CE">
            <w:pPr>
              <w:jc w:val="both"/>
              <w:rPr>
                <w:rFonts w:ascii="Times New Roman" w:hAnsi="Times New Roman"/>
                <w:b/>
                <w:sz w:val="22"/>
                <w:szCs w:val="22"/>
                <w:lang w:val="ro-RO"/>
              </w:rPr>
            </w:pPr>
            <w:r w:rsidRPr="0092298A">
              <w:rPr>
                <w:rFonts w:ascii="Times New Roman" w:hAnsi="Times New Roman"/>
                <w:b/>
                <w:sz w:val="22"/>
                <w:szCs w:val="22"/>
                <w:lang w:val="ro-RO"/>
              </w:rPr>
              <w:t>Analiza SWOT a activității gimnaziului nr.53 în perioada evaluată</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26</w:t>
            </w:r>
          </w:p>
        </w:tc>
      </w:tr>
      <w:tr w:rsidR="000B06CE" w:rsidRPr="0092298A" w:rsidTr="00F15B5E">
        <w:tc>
          <w:tcPr>
            <w:tcW w:w="805" w:type="dxa"/>
          </w:tcPr>
          <w:p w:rsidR="000B06CE" w:rsidRPr="0092298A" w:rsidRDefault="000B06CE" w:rsidP="000B06CE">
            <w:pPr>
              <w:tabs>
                <w:tab w:val="left" w:pos="6237"/>
              </w:tabs>
              <w:jc w:val="center"/>
              <w:rPr>
                <w:rFonts w:ascii="Times New Roman" w:hAnsi="Times New Roman"/>
                <w:b/>
                <w:sz w:val="22"/>
                <w:szCs w:val="22"/>
              </w:rPr>
            </w:pPr>
            <w:r w:rsidRPr="0092298A">
              <w:rPr>
                <w:rFonts w:ascii="Times New Roman" w:hAnsi="Times New Roman"/>
                <w:b/>
                <w:sz w:val="22"/>
                <w:szCs w:val="22"/>
              </w:rPr>
              <w:t>20.</w:t>
            </w:r>
          </w:p>
        </w:tc>
        <w:tc>
          <w:tcPr>
            <w:tcW w:w="7540" w:type="dxa"/>
          </w:tcPr>
          <w:p w:rsidR="000B06CE" w:rsidRPr="0092298A" w:rsidRDefault="000B06CE" w:rsidP="000B06CE">
            <w:pPr>
              <w:jc w:val="both"/>
              <w:rPr>
                <w:rFonts w:ascii="Times New Roman" w:hAnsi="Times New Roman"/>
                <w:b/>
                <w:sz w:val="22"/>
                <w:szCs w:val="22"/>
                <w:lang w:val="ro-RO"/>
              </w:rPr>
            </w:pPr>
            <w:r w:rsidRPr="0092298A">
              <w:rPr>
                <w:rFonts w:ascii="Times New Roman" w:hAnsi="Times New Roman"/>
                <w:b/>
                <w:sz w:val="22"/>
                <w:szCs w:val="22"/>
                <w:lang w:val="ro-RO"/>
              </w:rPr>
              <w:t>Rezultatele evaluării anuale a personalului didactic</w:t>
            </w:r>
          </w:p>
        </w:tc>
        <w:tc>
          <w:tcPr>
            <w:tcW w:w="1226" w:type="dxa"/>
          </w:tcPr>
          <w:p w:rsidR="000B06CE" w:rsidRPr="0092298A" w:rsidRDefault="00633D14" w:rsidP="000B06CE">
            <w:pPr>
              <w:tabs>
                <w:tab w:val="left" w:pos="6237"/>
              </w:tabs>
              <w:jc w:val="center"/>
              <w:rPr>
                <w:rFonts w:ascii="Times New Roman" w:hAnsi="Times New Roman"/>
                <w:b/>
                <w:sz w:val="22"/>
                <w:szCs w:val="22"/>
              </w:rPr>
            </w:pPr>
            <w:r>
              <w:rPr>
                <w:rFonts w:ascii="Times New Roman" w:hAnsi="Times New Roman"/>
                <w:b/>
                <w:sz w:val="22"/>
                <w:szCs w:val="22"/>
              </w:rPr>
              <w:t>27</w:t>
            </w:r>
            <w:bookmarkStart w:id="1" w:name="_GoBack"/>
            <w:bookmarkEnd w:id="1"/>
          </w:p>
        </w:tc>
      </w:tr>
    </w:tbl>
    <w:p w:rsidR="000B06CE" w:rsidRPr="0092298A" w:rsidRDefault="000B06CE" w:rsidP="000B06CE">
      <w:pPr>
        <w:tabs>
          <w:tab w:val="left" w:pos="6237"/>
        </w:tabs>
        <w:spacing w:after="0" w:line="240" w:lineRule="auto"/>
        <w:jc w:val="both"/>
        <w:rPr>
          <w:rFonts w:ascii="Times New Roman" w:eastAsia="Calibri" w:hAnsi="Times New Roman" w:cs="Times New Roman"/>
          <w:b/>
          <w:lang w:val="en-US"/>
        </w:rPr>
      </w:pPr>
      <w:r w:rsidRPr="0092298A">
        <w:rPr>
          <w:rFonts w:ascii="Times New Roman" w:eastAsia="Calibri" w:hAnsi="Times New Roman" w:cs="Times New Roman"/>
          <w:b/>
          <w:lang w:val="en-US"/>
        </w:rPr>
        <w:t xml:space="preserve"> </w:t>
      </w:r>
    </w:p>
    <w:p w:rsidR="000B06CE" w:rsidRPr="0092298A" w:rsidRDefault="000B06CE" w:rsidP="000B06CE">
      <w:pPr>
        <w:keepNext/>
        <w:keepLines/>
        <w:spacing w:before="480" w:after="0" w:line="360" w:lineRule="auto"/>
        <w:rPr>
          <w:rFonts w:ascii="Cambria" w:eastAsia="SimSun" w:hAnsi="Cambria" w:cs="Times New Roman"/>
          <w:b/>
          <w:bCs/>
          <w:color w:val="365F91"/>
          <w:lang w:val="en-US" w:eastAsia="ja-JP"/>
        </w:rPr>
      </w:pPr>
    </w:p>
    <w:p w:rsidR="000B06CE" w:rsidRPr="0092298A" w:rsidRDefault="000B06CE" w:rsidP="000B06CE">
      <w:pPr>
        <w:spacing w:after="0" w:line="240" w:lineRule="auto"/>
        <w:jc w:val="both"/>
        <w:rPr>
          <w:rFonts w:ascii="Times New Roman" w:eastAsia="Calibri" w:hAnsi="Times New Roman" w:cs="Times New Roman"/>
          <w:lang w:val="en-US"/>
        </w:rPr>
      </w:pPr>
    </w:p>
    <w:p w:rsidR="000B06CE" w:rsidRPr="0092298A" w:rsidRDefault="000B06CE" w:rsidP="000B06CE">
      <w:pPr>
        <w:spacing w:after="0" w:line="240" w:lineRule="auto"/>
        <w:rPr>
          <w:rFonts w:ascii="Times New Roman" w:eastAsia="Calibri" w:hAnsi="Times New Roman" w:cs="Times New Roman"/>
          <w:lang w:val="en-US"/>
        </w:rPr>
      </w:pPr>
      <w:r w:rsidRPr="0092298A">
        <w:rPr>
          <w:rFonts w:ascii="Times New Roman" w:eastAsia="Calibri" w:hAnsi="Times New Roman" w:cs="Times New Roman"/>
          <w:lang w:val="en-US"/>
        </w:rPr>
        <w:br w:type="page"/>
      </w:r>
    </w:p>
    <w:p w:rsidR="000B06CE" w:rsidRPr="0092298A" w:rsidRDefault="000B06CE" w:rsidP="000B06CE">
      <w:pPr>
        <w:keepNext/>
        <w:keepLines/>
        <w:spacing w:after="0"/>
        <w:jc w:val="center"/>
        <w:outlineLvl w:val="0"/>
        <w:rPr>
          <w:rFonts w:ascii="Times New Roman" w:eastAsia="SimSun" w:hAnsi="Times New Roman" w:cs="Times New Roman"/>
          <w:b/>
          <w:bCs/>
          <w:lang w:val="en-US"/>
        </w:rPr>
      </w:pPr>
      <w:bookmarkStart w:id="2" w:name="_Toc55047686"/>
      <w:bookmarkStart w:id="3" w:name="_Toc28606397"/>
      <w:bookmarkStart w:id="4" w:name="_Toc46741862"/>
      <w:bookmarkStart w:id="5" w:name="_Toc48389080"/>
      <w:bookmarkEnd w:id="0"/>
      <w:r w:rsidRPr="0092298A">
        <w:rPr>
          <w:rFonts w:ascii="Times New Roman" w:eastAsia="SimSun" w:hAnsi="Times New Roman" w:cs="Times New Roman"/>
          <w:b/>
          <w:bCs/>
          <w:lang w:val="en-US"/>
        </w:rPr>
        <w:lastRenderedPageBreak/>
        <w:t>Dimensiunea I. SĂNĂTATE, SIGURANȚĂ, PROTECȚIE</w:t>
      </w:r>
      <w:bookmarkEnd w:id="2"/>
    </w:p>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6" w:name="_Toc55047687"/>
      <w:r w:rsidRPr="0092298A">
        <w:rPr>
          <w:rFonts w:ascii="Times New Roman" w:eastAsia="Calibri" w:hAnsi="Times New Roman" w:cs="Times New Roman"/>
          <w:b/>
          <w:bCs/>
          <w:u w:val="single"/>
          <w:lang w:val="ro-RO" w:eastAsia="ru-RU"/>
        </w:rPr>
        <w:t>Standard 1.1.</w:t>
      </w:r>
      <w:r w:rsidRPr="0092298A">
        <w:rPr>
          <w:rFonts w:ascii="Times New Roman" w:eastAsia="Calibri" w:hAnsi="Times New Roman" w:cs="Times New Roman"/>
          <w:b/>
          <w:lang w:val="ro-RO" w:eastAsia="ru-RU"/>
        </w:rPr>
        <w:t xml:space="preserve"> Instituția de învățământ asigură securitatea și protecția tuturor elevilor/ copiilor</w:t>
      </w:r>
      <w:bookmarkEnd w:id="6"/>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1.1.1.</w:t>
      </w:r>
      <w:r w:rsidRPr="0092298A">
        <w:rPr>
          <w:rFonts w:ascii="Times New Roman" w:eastAsia="Calibri" w:hAnsi="Times New Roman" w:cs="Times New Roman"/>
          <w:lang w:val="ro-RO"/>
        </w:rPr>
        <w:t xml:space="preserve"> Prezența documentației tehnice, sanitaro-igienice și medicale și monitorizarea permanentă a respectării normelor sanitaro-igienice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29"/>
        <w:gridCol w:w="3458"/>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Program managerial anual al gimnaziului nr.53 pentru anul de studii 202</w:t>
            </w:r>
            <w:r w:rsidR="0081287A"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81287A" w:rsidRPr="0092298A">
              <w:rPr>
                <w:rFonts w:ascii="Times New Roman" w:eastAsia="Calibri" w:hAnsi="Times New Roman" w:cs="Times New Roman"/>
                <w:lang w:val="en-US"/>
              </w:rPr>
              <w:t>3</w:t>
            </w:r>
            <w:r w:rsidRPr="0092298A">
              <w:rPr>
                <w:rFonts w:ascii="Times New Roman" w:eastAsia="Calibri" w:hAnsi="Times New Roman" w:cs="Times New Roman"/>
                <w:lang w:val="en-US"/>
              </w:rPr>
              <w:t>, discutat și aprobat la ședința Consiliului Profesoral, proces-verbal nr. 3 din 14.09.202</w:t>
            </w:r>
            <w:r w:rsidR="0081287A" w:rsidRPr="0092298A">
              <w:rPr>
                <w:rFonts w:ascii="Times New Roman" w:eastAsia="Calibri" w:hAnsi="Times New Roman" w:cs="Times New Roman"/>
                <w:lang w:val="en-US"/>
              </w:rPr>
              <w:t>3</w:t>
            </w:r>
            <w:r w:rsidRPr="0092298A">
              <w:rPr>
                <w:rFonts w:ascii="Times New Roman" w:eastAsia="Calibri" w:hAnsi="Times New Roman" w:cs="Times New Roman"/>
                <w:lang w:val="en-US"/>
              </w:rPr>
              <w:t>, activități planificate la Capitolul „Asigurarea protecției vieții și sănătății elevilor/ părinților/ angajaților”;</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Statutul gimnaziului nr.53, proces-verbal nr.1  aprobat la data de 26.05.2019;</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Regulamentul de organizare și funcționare al gimnaziului nr.53, discutat și aprobat la ședința Consiliului Profesoral, proces-verbal nr. 3 din 11.01.2020;</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Autorizația Sanitară pentru funcționare cu nr. </w:t>
            </w:r>
            <w:r w:rsidR="00F417FE" w:rsidRPr="0092298A">
              <w:rPr>
                <w:rFonts w:ascii="Times New Roman" w:eastAsia="Calibri" w:hAnsi="Times New Roman" w:cs="Times New Roman"/>
                <w:lang w:val="en-US"/>
              </w:rPr>
              <w:t>018945</w:t>
            </w:r>
            <w:r w:rsidRPr="0092298A">
              <w:rPr>
                <w:rFonts w:ascii="Times New Roman" w:eastAsia="Calibri" w:hAnsi="Times New Roman" w:cs="Times New Roman"/>
                <w:lang w:val="en-US"/>
              </w:rPr>
              <w:t>/202</w:t>
            </w:r>
            <w:r w:rsidR="00F417FE" w:rsidRPr="0092298A">
              <w:rPr>
                <w:rFonts w:ascii="Times New Roman" w:eastAsia="Calibri" w:hAnsi="Times New Roman" w:cs="Times New Roman"/>
                <w:lang w:val="en-US"/>
              </w:rPr>
              <w:t>3</w:t>
            </w:r>
            <w:r w:rsidRPr="0092298A">
              <w:rPr>
                <w:rFonts w:ascii="Times New Roman" w:eastAsia="Calibri" w:hAnsi="Times New Roman" w:cs="Times New Roman"/>
                <w:lang w:val="en-US"/>
              </w:rPr>
              <w:t xml:space="preserve"> eliberată de Agenția Națională pentru Sănătate Publică</w:t>
            </w:r>
            <w:r w:rsidR="00F417FE" w:rsidRPr="0092298A">
              <w:rPr>
                <w:rFonts w:ascii="Times New Roman" w:eastAsia="Calibri" w:hAnsi="Times New Roman" w:cs="Times New Roman"/>
                <w:lang w:val="en-US"/>
              </w:rPr>
              <w:t xml:space="preserve"> la 26.07.2023 valabilă până la 29 iunie 2028</w:t>
            </w:r>
            <w:r w:rsidRPr="0092298A">
              <w:rPr>
                <w:rFonts w:ascii="Times New Roman" w:eastAsia="Calibri" w:hAnsi="Times New Roman" w:cs="Times New Roman"/>
                <w:lang w:val="en-US"/>
              </w:rPr>
              <w:t>;</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Autorizaţia Sanitar-veterinară seria ASVF cu nr.3242 din 10.11.2020, eliberată de Agenţia Naţională Pentru Siguranţa Alimentelor;</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anual de activitate la „Protecția civilă” pentru anul de studii 202</w:t>
            </w:r>
            <w:r w:rsidR="0081287A"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81287A"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Proiectul de dezvoltare strategică al gimnaziului nr.53 </w:t>
            </w:r>
            <w:r w:rsidR="0081287A" w:rsidRPr="0092298A">
              <w:rPr>
                <w:rFonts w:ascii="Times New Roman" w:eastAsia="Calibri" w:hAnsi="Times New Roman" w:cs="Times New Roman"/>
                <w:lang w:val="en-US"/>
              </w:rPr>
              <w:t xml:space="preserve">pentru anii 2022-2027 </w:t>
            </w:r>
            <w:r w:rsidRPr="0092298A">
              <w:rPr>
                <w:rFonts w:ascii="Times New Roman" w:eastAsia="Calibri" w:hAnsi="Times New Roman" w:cs="Times New Roman"/>
                <w:lang w:val="en-US"/>
              </w:rPr>
              <w:t>aprobat la ședința Consiliului Profesoral, proces-verbal nr. 1 din 25.08.2022 ;</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Ordinul nr.290 din 23.12.2021 „Cu privire la aprobarea planului de </w:t>
            </w:r>
            <w:r w:rsidR="0081287A" w:rsidRPr="0092298A">
              <w:rPr>
                <w:rFonts w:ascii="Times New Roman" w:eastAsia="Calibri" w:hAnsi="Times New Roman" w:cs="Times New Roman"/>
                <w:lang w:val="en-US"/>
              </w:rPr>
              <w:t xml:space="preserve">protecție </w:t>
            </w:r>
            <w:r w:rsidRPr="0092298A">
              <w:rPr>
                <w:rFonts w:ascii="Times New Roman" w:eastAsia="Calibri" w:hAnsi="Times New Roman" w:cs="Times New Roman"/>
                <w:lang w:val="en-US"/>
              </w:rPr>
              <w:t xml:space="preserve"> și prevenire pentru anii 2021-2025”;</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Contract de prestare a serviciilor de laborator nr.576 din 14.03.2022;</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Act de recepție a instituției de învățământ primar, gimnazial și liceal pentru anul de studii 202</w:t>
            </w:r>
            <w:r w:rsidR="0081287A"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81287A" w:rsidRPr="0092298A">
              <w:rPr>
                <w:rFonts w:ascii="Times New Roman" w:eastAsia="Calibri" w:hAnsi="Times New Roman" w:cs="Times New Roman"/>
                <w:lang w:val="en-US"/>
              </w:rPr>
              <w:t>3</w:t>
            </w:r>
            <w:r w:rsidRPr="0092298A">
              <w:rPr>
                <w:rFonts w:ascii="Times New Roman" w:eastAsia="Calibri" w:hAnsi="Times New Roman" w:cs="Times New Roman"/>
                <w:lang w:val="en-US"/>
              </w:rPr>
              <w:t>, aprobat de șeful adjunct al Direcției Generale Educație Tineret și Sport din municipiul Chișinău, din 09-10.09.202</w:t>
            </w:r>
            <w:r w:rsidR="007C29F7"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Registrul de evidență a persoanelor care vizitează gimnaziul nr.53;</w:t>
            </w:r>
          </w:p>
          <w:p w:rsidR="000B06CE" w:rsidRPr="0092298A" w:rsidRDefault="000B06CE" w:rsidP="0003217C">
            <w:pPr>
              <w:spacing w:after="0" w:line="240" w:lineRule="auto"/>
              <w:ind w:left="360"/>
              <w:contextualSpacing/>
              <w:jc w:val="both"/>
              <w:rPr>
                <w:rFonts w:ascii="Times New Roman" w:eastAsia="Calibri" w:hAnsi="Times New Roman" w:cs="Times New Roman"/>
                <w:lang w:val="ro-RO"/>
              </w:rPr>
            </w:pPr>
          </w:p>
        </w:tc>
      </w:tr>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Constatări</w:t>
            </w:r>
          </w:p>
        </w:tc>
        <w:tc>
          <w:tcPr>
            <w:tcW w:w="9214" w:type="dxa"/>
            <w:gridSpan w:val="3"/>
          </w:tcPr>
          <w:p w:rsidR="000B06CE" w:rsidRPr="0092298A" w:rsidRDefault="000B06CE" w:rsidP="00171787">
            <w:pPr>
              <w:spacing w:after="0" w:line="240" w:lineRule="auto"/>
              <w:jc w:val="both"/>
              <w:rPr>
                <w:rFonts w:ascii="Times New Roman" w:eastAsia="Times New Roman" w:hAnsi="Times New Roman" w:cs="Times New Roman"/>
                <w:i/>
                <w:lang w:val="ro-RO"/>
              </w:rPr>
            </w:pPr>
            <w:r w:rsidRPr="0092298A">
              <w:rPr>
                <w:rFonts w:ascii="Times New Roman" w:eastAsia="Calibri" w:hAnsi="Times New Roman" w:cs="Times New Roman"/>
                <w:lang w:val="ro-RO"/>
              </w:rPr>
              <w:t xml:space="preserve"> Gimnaziul nr.53 </w:t>
            </w:r>
            <w:r w:rsidRPr="0092298A">
              <w:rPr>
                <w:rFonts w:ascii="Times New Roman" w:eastAsia="Calibri" w:hAnsi="Times New Roman" w:cs="Times New Roman"/>
                <w:lang w:val="en-US"/>
              </w:rPr>
              <w:t>deține toate actele obligatorii valabile și monitorizează permanent respectarea normelor sanitaro-igienice și de securitate tehnică.</w:t>
            </w:r>
            <w:r w:rsidRPr="0092298A">
              <w:rPr>
                <w:rFonts w:ascii="Times New Roman" w:eastAsia="Calibri" w:hAnsi="Times New Roman" w:cs="Times New Roman"/>
                <w:lang w:val="ro-RO"/>
              </w:rPr>
              <w:t xml:space="preserve"> Starea sanitaro-igienică, profilaxia, evidența sănătății copiilor/ elevilor și angajaților este asigurată de </w:t>
            </w:r>
            <w:r w:rsidR="00171787" w:rsidRPr="0092298A">
              <w:rPr>
                <w:rFonts w:ascii="Times New Roman" w:eastAsia="Calibri" w:hAnsi="Times New Roman" w:cs="Times New Roman"/>
                <w:lang w:val="ro-RO"/>
              </w:rPr>
              <w:t>asistenta</w:t>
            </w:r>
            <w:r w:rsidRPr="0092298A">
              <w:rPr>
                <w:rFonts w:ascii="Times New Roman" w:eastAsia="Calibri" w:hAnsi="Times New Roman" w:cs="Times New Roman"/>
                <w:lang w:val="ro-RO"/>
              </w:rPr>
              <w:t xml:space="preserve"> medicală al gimnaziului nr.53, specialiști în domeniu. </w:t>
            </w:r>
          </w:p>
        </w:tc>
      </w:tr>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Pondere/ punctaj </w:t>
            </w:r>
          </w:p>
        </w:tc>
        <w:tc>
          <w:tcPr>
            <w:tcW w:w="2127"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 xml:space="preserve">Pondere: </w:t>
            </w:r>
            <w:r w:rsidRPr="0092298A">
              <w:rPr>
                <w:rFonts w:ascii="Times New Roman" w:eastAsia="Calibri" w:hAnsi="Times New Roman" w:cs="Times New Roman"/>
                <w:bCs/>
                <w:lang w:val="ro-RO"/>
              </w:rPr>
              <w:t>1</w:t>
            </w:r>
          </w:p>
        </w:tc>
        <w:tc>
          <w:tcPr>
            <w:tcW w:w="3629"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Evaluarea conform criteriilor: 1</w:t>
            </w:r>
          </w:p>
        </w:tc>
        <w:tc>
          <w:tcPr>
            <w:tcW w:w="3458"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1.1.2</w:t>
      </w:r>
      <w:r w:rsidRPr="0092298A">
        <w:rPr>
          <w:rFonts w:ascii="Times New Roman" w:eastAsia="Calibri" w:hAnsi="Times New Roman" w:cs="Times New Roman"/>
          <w:lang w:val="ro-RO"/>
        </w:rPr>
        <w:t xml:space="preserve"> Asigurarea pazei și a securității instituției și a siguranței tuturor elevilor pe toată durata programului educativ</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6"/>
        <w:gridCol w:w="3686"/>
        <w:gridCol w:w="3402"/>
      </w:tblGrid>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Dovezi </w:t>
            </w:r>
          </w:p>
        </w:tc>
        <w:tc>
          <w:tcPr>
            <w:tcW w:w="9214" w:type="dxa"/>
            <w:gridSpan w:val="3"/>
            <w:vMerge w:val="restart"/>
          </w:tcPr>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Regulamentul intern de organizare și funcționare al gimnaziului nr.53, aprobat la ședința Consiliului Profesoral, proces-verbal nr. 4 din 10.01.2020;</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Times New Roman"/>
                <w:lang w:val="en-US"/>
              </w:rPr>
            </w:pPr>
            <w:r w:rsidRPr="0092298A">
              <w:rPr>
                <w:rFonts w:ascii="Times New Roman" w:eastAsia="Calibri" w:hAnsi="Times New Roman" w:cs="Arial"/>
                <w:lang w:val="en-US"/>
              </w:rPr>
              <w:t>Registrul de evidență a persoanelor care vizitează gimnaziul nr.53</w:t>
            </w:r>
            <w:r w:rsidRPr="0092298A">
              <w:rPr>
                <w:rFonts w:ascii="Times New Roman" w:eastAsia="Calibri" w:hAnsi="Times New Roman" w:cs="Times New Roman"/>
                <w:lang w:val="en-US"/>
              </w:rPr>
              <w:t>;</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Ordinul cu nr. 82-AB din 26.08.2020 cu referire la constituirea Comisiei pentru protecția muncii;</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Securitatea teritoriului școlii: gard în jurul teritoriului școlii și cele 3 </w:t>
            </w:r>
            <w:r w:rsidR="00544160" w:rsidRPr="0092298A">
              <w:rPr>
                <w:rFonts w:ascii="Times New Roman" w:eastAsia="Calibri" w:hAnsi="Times New Roman" w:cs="Times New Roman"/>
                <w:lang w:val="en-US"/>
              </w:rPr>
              <w:t>intrări</w:t>
            </w:r>
            <w:r w:rsidRPr="0092298A">
              <w:rPr>
                <w:rFonts w:ascii="Times New Roman" w:eastAsia="Calibri" w:hAnsi="Times New Roman" w:cs="Times New Roman"/>
                <w:lang w:val="en-US"/>
              </w:rPr>
              <w:t xml:space="preserve"> sunt supravegheate de angajații </w:t>
            </w:r>
            <w:r w:rsidR="00544160" w:rsidRPr="0092298A">
              <w:rPr>
                <w:rFonts w:ascii="Times New Roman" w:eastAsia="Calibri" w:hAnsi="Times New Roman" w:cs="Times New Roman"/>
                <w:lang w:val="en-US"/>
              </w:rPr>
              <w:t>gimnaziului nr.53</w:t>
            </w:r>
            <w:r w:rsidRPr="0092298A">
              <w:rPr>
                <w:rFonts w:ascii="Times New Roman" w:eastAsia="Calibri" w:hAnsi="Times New Roman" w:cs="Times New Roman"/>
                <w:lang w:val="en-US"/>
              </w:rPr>
              <w:t>; sunt 12 camere de supraveghere video;</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Graficul de serviciu al cadrelor didactice pentru anul de studii 202</w:t>
            </w:r>
            <w:r w:rsidR="00544160"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544160"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Arial"/>
                <w:lang w:val="en-US"/>
              </w:rPr>
            </w:pPr>
            <w:r w:rsidRPr="0092298A">
              <w:rPr>
                <w:rFonts w:ascii="Times New Roman" w:eastAsia="Calibri" w:hAnsi="Times New Roman" w:cs="Arial"/>
                <w:color w:val="000000" w:themeColor="text1"/>
                <w:lang w:val="en-US" w:eastAsia="zh-TW"/>
              </w:rPr>
              <w:t>Contract din 12.09.202</w:t>
            </w:r>
            <w:r w:rsidR="00544160" w:rsidRPr="0092298A">
              <w:rPr>
                <w:rFonts w:ascii="Times New Roman" w:eastAsia="Calibri" w:hAnsi="Times New Roman" w:cs="Arial"/>
                <w:color w:val="000000" w:themeColor="text1"/>
                <w:lang w:val="en-US" w:eastAsia="zh-TW"/>
              </w:rPr>
              <w:t>2</w:t>
            </w:r>
            <w:r w:rsidRPr="0092298A">
              <w:rPr>
                <w:rFonts w:ascii="Times New Roman" w:eastAsia="Calibri" w:hAnsi="Times New Roman" w:cs="Arial"/>
                <w:color w:val="000000" w:themeColor="text1"/>
                <w:lang w:val="en-US" w:eastAsia="zh-TW"/>
              </w:rPr>
              <w:t xml:space="preserve"> pentru părinți/ elevi, unde este semnat consimțământul părintelui;</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Arial"/>
                <w:lang w:val="en-US"/>
              </w:rPr>
            </w:pPr>
            <w:r w:rsidRPr="0092298A">
              <w:rPr>
                <w:rFonts w:ascii="Times New Roman" w:eastAsia="Calibri" w:hAnsi="Times New Roman" w:cs="Arial"/>
                <w:color w:val="000000" w:themeColor="text1"/>
                <w:lang w:val="en-US" w:eastAsia="zh-TW"/>
              </w:rPr>
              <w:t>Regulamentul privind supravegherea prin mijloace video;</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Arial"/>
                <w:lang w:val="en-US"/>
              </w:rPr>
            </w:pPr>
            <w:r w:rsidRPr="0092298A">
              <w:rPr>
                <w:rFonts w:ascii="Times New Roman" w:eastAsia="Calibri" w:hAnsi="Times New Roman" w:cs="Arial"/>
                <w:lang w:val="en-US"/>
              </w:rPr>
              <w:t>Regulamentul privind prelucrarea informațiilor ce conțin date cu caracter personal în cadrul gimnaziului nr.53, aprobat de către directorul gimnaziului nr.53;</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Arial"/>
                <w:lang w:val="en-US"/>
              </w:rPr>
            </w:pPr>
            <w:r w:rsidRPr="0092298A">
              <w:rPr>
                <w:rFonts w:ascii="Times New Roman" w:eastAsia="Calibri" w:hAnsi="Times New Roman" w:cs="Arial"/>
                <w:iCs/>
                <w:lang w:val="en-US"/>
              </w:rPr>
              <w:t>Asigurarea cu medicamente, facturi de livrare de la farmacie;</w:t>
            </w:r>
          </w:p>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Arial"/>
                <w:lang w:val="en-US"/>
              </w:rPr>
            </w:pPr>
            <w:r w:rsidRPr="0092298A">
              <w:rPr>
                <w:rFonts w:ascii="Times New Roman" w:eastAsia="Calibri" w:hAnsi="Times New Roman" w:cs="Arial"/>
                <w:iCs/>
                <w:lang w:val="en-US"/>
              </w:rPr>
              <w:t>Familiarizarea elevilor/ copiilor cu regulile de respectare a normelor de securitate (în laborator, ed. fizică, ed. tehnologică, chimie, informatică, fizica etc.).</w:t>
            </w:r>
            <w:r w:rsidRPr="0092298A">
              <w:rPr>
                <w:rFonts w:ascii="Times New Roman" w:eastAsia="Calibri" w:hAnsi="Times New Roman" w:cs="Times New Roman"/>
                <w:lang w:val="en-US"/>
              </w:rPr>
              <w:t xml:space="preserve"> Caietele cu semnăturile elevilor;</w:t>
            </w:r>
          </w:p>
          <w:p w:rsidR="000B06CE" w:rsidRPr="0092298A" w:rsidRDefault="000B06CE" w:rsidP="0003217C">
            <w:pPr>
              <w:tabs>
                <w:tab w:val="left" w:pos="709"/>
              </w:tabs>
              <w:spacing w:after="0" w:line="240" w:lineRule="auto"/>
              <w:ind w:left="360"/>
              <w:contextualSpacing/>
              <w:jc w:val="both"/>
              <w:rPr>
                <w:rFonts w:ascii="Times New Roman" w:eastAsia="Calibri" w:hAnsi="Times New Roman" w:cs="Arial"/>
                <w:lang w:val="en-US"/>
              </w:rPr>
            </w:pPr>
          </w:p>
        </w:tc>
      </w:tr>
      <w:tr w:rsidR="000B06CE" w:rsidRPr="0092298A" w:rsidTr="0092298A">
        <w:tc>
          <w:tcPr>
            <w:tcW w:w="1276" w:type="dxa"/>
            <w:tcBorders>
              <w:top w:val="nil"/>
            </w:tcBorders>
          </w:tcPr>
          <w:p w:rsidR="000B06CE" w:rsidRPr="0092298A" w:rsidRDefault="000B06CE" w:rsidP="000B06CE">
            <w:pPr>
              <w:spacing w:after="0" w:line="240" w:lineRule="auto"/>
              <w:rPr>
                <w:rFonts w:ascii="Times New Roman" w:eastAsia="Calibri" w:hAnsi="Times New Roman" w:cs="Times New Roman"/>
                <w:lang w:val="ro-RO"/>
              </w:rPr>
            </w:pPr>
          </w:p>
        </w:tc>
        <w:tc>
          <w:tcPr>
            <w:tcW w:w="9214" w:type="dxa"/>
            <w:gridSpan w:val="3"/>
            <w:vMerge/>
          </w:tcPr>
          <w:p w:rsidR="000B06CE" w:rsidRPr="0092298A" w:rsidRDefault="000B06CE" w:rsidP="000B06CE">
            <w:pPr>
              <w:numPr>
                <w:ilvl w:val="0"/>
                <w:numId w:val="2"/>
              </w:numPr>
              <w:spacing w:after="0" w:line="240" w:lineRule="auto"/>
              <w:ind w:left="175" w:hanging="175"/>
              <w:contextualSpacing/>
              <w:jc w:val="both"/>
              <w:rPr>
                <w:rFonts w:ascii="Times New Roman" w:eastAsia="Calibri" w:hAnsi="Times New Roman" w:cs="Arial"/>
                <w:lang w:val="en-US"/>
              </w:rPr>
            </w:pPr>
          </w:p>
        </w:tc>
      </w:tr>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Constatări</w:t>
            </w:r>
          </w:p>
        </w:tc>
        <w:tc>
          <w:tcPr>
            <w:tcW w:w="9214" w:type="dxa"/>
            <w:gridSpan w:val="3"/>
          </w:tcPr>
          <w:p w:rsidR="000B06CE" w:rsidRPr="0092298A" w:rsidRDefault="000B06CE" w:rsidP="000B06CE">
            <w:pPr>
              <w:spacing w:after="0" w:line="240" w:lineRule="auto"/>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 xml:space="preserve">Gimnaziul nr.53 deține toate actele referitoare la paza și siguranța elevilor/ copiilor. Pe toată durata procesului instructiv-educativ siguranța fizică a elevilor este asigurată de angajații gimnaziului nr.53. Instituția este asigurată cu sistem de supraveghere video, </w:t>
            </w:r>
            <w:r w:rsidRPr="0092298A">
              <w:rPr>
                <w:rFonts w:ascii="Times New Roman" w:eastAsia="Calibri" w:hAnsi="Times New Roman" w:cs="Arial"/>
                <w:lang w:val="ro-RO"/>
              </w:rPr>
              <w:t>iar persoanele care se află pe teritoriu sunt informate despre prezența camerelor video prin plăcuțe informative.</w:t>
            </w:r>
            <w:r w:rsidRPr="0092298A">
              <w:rPr>
                <w:rFonts w:ascii="Times New Roman" w:eastAsia="Times New Roman" w:hAnsi="Times New Roman" w:cs="Times New Roman"/>
                <w:lang w:val="ro-RO"/>
              </w:rPr>
              <w:t xml:space="preserve"> Holurile și curtea școlii sunt monitorizate de camere video. Prevederile Fișei de post sunt aduse la cunoștința fiecărui angajat contra semnătură. </w:t>
            </w:r>
            <w:r w:rsidRPr="0092298A">
              <w:rPr>
                <w:rFonts w:ascii="Times New Roman" w:eastAsia="Calibri" w:hAnsi="Times New Roman" w:cs="Arial"/>
                <w:lang w:val="ro-RO"/>
              </w:rPr>
              <w:t>Pentru prevenirea încălcării datelor cu caracter personal în instituție este elaborat și aprobat Regulamentul privind supravegherea video.</w:t>
            </w:r>
          </w:p>
        </w:tc>
      </w:tr>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Pondere/ </w:t>
            </w:r>
            <w:r w:rsidRPr="0092298A">
              <w:rPr>
                <w:rFonts w:ascii="Times New Roman" w:eastAsia="Calibri" w:hAnsi="Times New Roman" w:cs="Times New Roman"/>
                <w:b/>
                <w:lang w:val="ro-RO"/>
              </w:rPr>
              <w:lastRenderedPageBreak/>
              <w:t xml:space="preserve">punctaj </w:t>
            </w:r>
          </w:p>
        </w:tc>
        <w:tc>
          <w:tcPr>
            <w:tcW w:w="212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lastRenderedPageBreak/>
              <w:t>Pondere: 1</w:t>
            </w:r>
          </w:p>
        </w:tc>
        <w:tc>
          <w:tcPr>
            <w:tcW w:w="368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Evaluarea conform criteriilor: 1</w:t>
            </w:r>
          </w:p>
        </w:tc>
        <w:tc>
          <w:tcPr>
            <w:tcW w:w="3402"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1.1.3.</w:t>
      </w:r>
      <w:r w:rsidRPr="0092298A">
        <w:rPr>
          <w:rFonts w:ascii="Times New Roman" w:eastAsia="Calibri" w:hAnsi="Times New Roman" w:cs="Times New Roman"/>
          <w:lang w:val="ro-RO"/>
        </w:rPr>
        <w:t xml:space="preserve"> Elaborarea unui program/ orar al activităților echilibrat și flexibil</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6"/>
        <w:gridCol w:w="3686"/>
        <w:gridCol w:w="3402"/>
      </w:tblGrid>
      <w:tr w:rsidR="000B06CE" w:rsidRPr="00EE04F1" w:rsidTr="0092298A">
        <w:trPr>
          <w:trHeight w:val="4815"/>
        </w:trPr>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Dovezi </w:t>
            </w:r>
          </w:p>
          <w:p w:rsidR="000B06CE" w:rsidRPr="0092298A" w:rsidRDefault="000B06CE" w:rsidP="000B06CE">
            <w:pPr>
              <w:spacing w:after="0" w:line="240" w:lineRule="auto"/>
              <w:rPr>
                <w:rFonts w:ascii="Times New Roman" w:eastAsia="Calibri" w:hAnsi="Times New Roman" w:cs="Times New Roman"/>
                <w:lang w:val="ro-RO"/>
              </w:rPr>
            </w:pPr>
          </w:p>
        </w:tc>
        <w:tc>
          <w:tcPr>
            <w:tcW w:w="9214" w:type="dxa"/>
            <w:gridSpan w:val="3"/>
          </w:tcPr>
          <w:p w:rsidR="000B06CE" w:rsidRPr="0092298A" w:rsidRDefault="000B06CE" w:rsidP="000B06CE">
            <w:pPr>
              <w:numPr>
                <w:ilvl w:val="0"/>
                <w:numId w:val="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Graficul evaluărilor sumative pentru anul de studii 202</w:t>
            </w:r>
            <w:r w:rsidR="00544160"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544160"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Programa activității grupelor cu program prelungit , ordinul cu nr. 84 din 03.09.2020; (clasa 1-4, 12.15-17.00);</w:t>
            </w:r>
          </w:p>
          <w:p w:rsidR="000B06CE" w:rsidRPr="0092298A" w:rsidRDefault="000B06CE" w:rsidP="000B06CE">
            <w:pPr>
              <w:numPr>
                <w:ilvl w:val="0"/>
                <w:numId w:val="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Programul de lucru a asistentei medicale dna Triboi Larisa,aprobat la ședința Consiliului de Administrație, proces-verbal nr. 1 din 11.09.202</w:t>
            </w:r>
            <w:r w:rsidR="00544160"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2"/>
              </w:numPr>
              <w:spacing w:after="0" w:line="240" w:lineRule="auto"/>
              <w:ind w:left="232" w:hanging="232"/>
              <w:contextualSpacing/>
              <w:jc w:val="both"/>
              <w:rPr>
                <w:rFonts w:ascii="Times New Roman" w:eastAsia="Calibri" w:hAnsi="Times New Roman" w:cs="Arial"/>
                <w:lang w:val="en-US"/>
              </w:rPr>
            </w:pPr>
            <w:r w:rsidRPr="0092298A">
              <w:rPr>
                <w:rFonts w:ascii="Times New Roman" w:eastAsia="Calibri" w:hAnsi="Times New Roman" w:cs="Times New Roman"/>
                <w:lang w:val="en-US"/>
              </w:rPr>
              <w:t xml:space="preserve">Programul de lucru al psihologului instituției, aprobat la ședința Consiliului </w:t>
            </w:r>
            <w:r w:rsidRPr="0092298A">
              <w:rPr>
                <w:rFonts w:ascii="Times New Roman" w:eastAsia="Calibri" w:hAnsi="Times New Roman" w:cs="Arial"/>
                <w:lang w:val="en-US"/>
              </w:rPr>
              <w:t>de Administrație, proces-verbal nr. 1 din 11.09.202</w:t>
            </w:r>
            <w:r w:rsidR="00544160" w:rsidRPr="0092298A">
              <w:rPr>
                <w:rFonts w:ascii="Times New Roman" w:eastAsia="Calibri" w:hAnsi="Times New Roman" w:cs="Arial"/>
                <w:lang w:val="en-US"/>
              </w:rPr>
              <w:t>2</w:t>
            </w:r>
            <w:r w:rsidRPr="0092298A">
              <w:rPr>
                <w:rFonts w:ascii="Times New Roman" w:eastAsia="Calibri" w:hAnsi="Times New Roman" w:cs="Arial"/>
                <w:lang w:val="en-US"/>
              </w:rPr>
              <w:t>;</w:t>
            </w:r>
          </w:p>
          <w:p w:rsidR="000B06CE" w:rsidRPr="0092298A" w:rsidRDefault="000B06CE" w:rsidP="000B06CE">
            <w:pPr>
              <w:numPr>
                <w:ilvl w:val="0"/>
                <w:numId w:val="2"/>
              </w:numPr>
              <w:spacing w:after="0" w:line="240" w:lineRule="auto"/>
              <w:ind w:left="232" w:hanging="232"/>
              <w:contextualSpacing/>
              <w:jc w:val="both"/>
              <w:rPr>
                <w:rFonts w:ascii="Times New Roman" w:eastAsia="Calibri" w:hAnsi="Times New Roman" w:cs="Arial"/>
                <w:color w:val="000000" w:themeColor="text1"/>
                <w:lang w:val="en-US"/>
              </w:rPr>
            </w:pPr>
            <w:r w:rsidRPr="0092298A">
              <w:rPr>
                <w:rFonts w:ascii="Times New Roman" w:eastAsia="Calibri" w:hAnsi="Times New Roman" w:cs="Arial"/>
                <w:color w:val="000000" w:themeColor="text1"/>
                <w:lang w:val="en-US"/>
              </w:rPr>
              <w:t>Orarul lecțiilor/ activităților extracurriculare, aprobat la ședința Consiliului de Administrație proces-verbal nr.12 din 26.08.202</w:t>
            </w:r>
            <w:r w:rsidR="00544160" w:rsidRPr="0092298A">
              <w:rPr>
                <w:rFonts w:ascii="Times New Roman" w:eastAsia="Calibri" w:hAnsi="Times New Roman" w:cs="Arial"/>
                <w:color w:val="000000" w:themeColor="text1"/>
                <w:lang w:val="en-US"/>
              </w:rPr>
              <w:t>2</w:t>
            </w:r>
            <w:r w:rsidRPr="0092298A">
              <w:rPr>
                <w:rFonts w:ascii="Times New Roman" w:eastAsia="Calibri" w:hAnsi="Times New Roman" w:cs="Arial"/>
                <w:color w:val="000000" w:themeColor="text1"/>
                <w:lang w:val="en-US"/>
              </w:rPr>
              <w:t>;</w:t>
            </w:r>
          </w:p>
          <w:p w:rsidR="000B06CE" w:rsidRPr="0092298A" w:rsidRDefault="000B06CE" w:rsidP="000B06CE">
            <w:pPr>
              <w:numPr>
                <w:ilvl w:val="0"/>
                <w:numId w:val="2"/>
              </w:numPr>
              <w:spacing w:after="0" w:line="240" w:lineRule="auto"/>
              <w:ind w:left="232" w:hanging="232"/>
              <w:contextualSpacing/>
              <w:jc w:val="both"/>
              <w:rPr>
                <w:rFonts w:ascii="Times New Roman" w:eastAsia="Calibri" w:hAnsi="Times New Roman" w:cs="Arial"/>
                <w:color w:val="000000" w:themeColor="text1"/>
                <w:lang w:val="en-US"/>
              </w:rPr>
            </w:pPr>
            <w:r w:rsidRPr="0092298A">
              <w:rPr>
                <w:rFonts w:ascii="Times New Roman" w:eastAsia="Calibri" w:hAnsi="Times New Roman" w:cs="Arial"/>
                <w:color w:val="000000" w:themeColor="text1"/>
                <w:lang w:val="en-US"/>
              </w:rPr>
              <w:t>Registru de evidență a modificărilor în orar;</w:t>
            </w:r>
          </w:p>
          <w:p w:rsidR="000B06CE" w:rsidRPr="0092298A" w:rsidRDefault="000B06CE" w:rsidP="000B06CE">
            <w:pPr>
              <w:numPr>
                <w:ilvl w:val="0"/>
                <w:numId w:val="2"/>
              </w:numPr>
              <w:spacing w:after="0" w:line="240" w:lineRule="auto"/>
              <w:ind w:left="232" w:hanging="232"/>
              <w:contextualSpacing/>
              <w:jc w:val="both"/>
              <w:rPr>
                <w:rFonts w:ascii="Times New Roman" w:eastAsia="Calibri" w:hAnsi="Times New Roman" w:cs="Arial"/>
                <w:color w:val="000000" w:themeColor="text1"/>
                <w:lang w:val="en-US"/>
              </w:rPr>
            </w:pPr>
            <w:r w:rsidRPr="0092298A">
              <w:rPr>
                <w:rFonts w:ascii="Times New Roman" w:eastAsia="Calibri" w:hAnsi="Times New Roman" w:cs="Arial"/>
                <w:color w:val="000000" w:themeColor="text1"/>
                <w:lang w:val="en-US"/>
              </w:rPr>
              <w:t>Orarul sunetelor/ orarul deservirii elevilor/ copiilor la cantină, aprobat la ședința Consiliului de Administrație, proces-verbal nr. 12 din 26.08.202</w:t>
            </w:r>
            <w:r w:rsidR="00544160" w:rsidRPr="0092298A">
              <w:rPr>
                <w:rFonts w:ascii="Times New Roman" w:eastAsia="Calibri" w:hAnsi="Times New Roman" w:cs="Arial"/>
                <w:color w:val="000000" w:themeColor="text1"/>
                <w:lang w:val="en-US"/>
              </w:rPr>
              <w:t>2</w:t>
            </w:r>
            <w:r w:rsidRPr="0092298A">
              <w:rPr>
                <w:rFonts w:ascii="Times New Roman" w:eastAsia="Calibri" w:hAnsi="Times New Roman" w:cs="Arial"/>
                <w:color w:val="000000" w:themeColor="text1"/>
                <w:lang w:val="en-US"/>
              </w:rPr>
              <w:t>.</w:t>
            </w:r>
          </w:p>
          <w:p w:rsidR="000B06CE" w:rsidRPr="0092298A" w:rsidRDefault="000B06CE" w:rsidP="000B06CE">
            <w:pPr>
              <w:numPr>
                <w:ilvl w:val="0"/>
                <w:numId w:val="2"/>
              </w:numPr>
              <w:spacing w:after="0" w:line="240" w:lineRule="auto"/>
              <w:ind w:left="232" w:hanging="232"/>
              <w:contextualSpacing/>
              <w:jc w:val="both"/>
              <w:rPr>
                <w:rFonts w:ascii="Times New Roman" w:eastAsia="Calibri" w:hAnsi="Times New Roman" w:cs="Arial"/>
                <w:color w:val="000000" w:themeColor="text1"/>
                <w:lang w:val="en-US"/>
              </w:rPr>
            </w:pPr>
            <w:r w:rsidRPr="0092298A">
              <w:rPr>
                <w:rFonts w:ascii="Times New Roman" w:eastAsia="Calibri" w:hAnsi="Times New Roman" w:cs="Arial"/>
                <w:color w:val="000000" w:themeColor="text1"/>
                <w:lang w:val="en-US"/>
              </w:rPr>
              <w:t>Registru de evidență a modificărilor în orar;</w:t>
            </w:r>
          </w:p>
        </w:tc>
      </w:tr>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Constatări</w:t>
            </w:r>
          </w:p>
        </w:tc>
        <w:tc>
          <w:tcPr>
            <w:tcW w:w="9214" w:type="dxa"/>
            <w:gridSpan w:val="3"/>
          </w:tcPr>
          <w:p w:rsidR="000B06CE" w:rsidRPr="0092298A" w:rsidRDefault="004A579A" w:rsidP="000B06CE">
            <w:pPr>
              <w:spacing w:after="0" w:line="240" w:lineRule="auto"/>
              <w:jc w:val="both"/>
              <w:rPr>
                <w:rFonts w:ascii="Times New Roman" w:eastAsia="Calibri" w:hAnsi="Times New Roman" w:cs="Arial"/>
                <w:lang w:val="ro-RO"/>
              </w:rPr>
            </w:pPr>
            <w:r w:rsidRPr="0092298A">
              <w:rPr>
                <w:rFonts w:ascii="Times New Roman" w:eastAsia="Calibri" w:hAnsi="Times New Roman" w:cs="Arial"/>
                <w:lang w:val="ro-RO"/>
              </w:rPr>
              <w:t>G</w:t>
            </w:r>
            <w:r w:rsidR="000B06CE" w:rsidRPr="0092298A">
              <w:rPr>
                <w:rFonts w:ascii="Times New Roman" w:eastAsia="Calibri" w:hAnsi="Times New Roman" w:cs="Arial"/>
                <w:lang w:val="ro-RO"/>
              </w:rPr>
              <w:t xml:space="preserve">imnaziul respectă integral cerințele de proiectare orară a activităților educaționale și asigură un program echilibrat și flexibil în care sunt incluse orele de instruire în corespundere cu Planul-cadru, activitățile extracurriculare și programul cu regim prelungit. La elaborarea orarului s-a ținut cont de particularitățile de vârstă ale copiilor și parțial de gradul de dificultate a orelor de instruire. Între ore sunt asigurate pauze de minim 10 min și maxim 15 min. </w:t>
            </w:r>
          </w:p>
        </w:tc>
      </w:tr>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Pondere/ punctaj </w:t>
            </w:r>
          </w:p>
        </w:tc>
        <w:tc>
          <w:tcPr>
            <w:tcW w:w="212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Pondere: 2</w:t>
            </w:r>
          </w:p>
        </w:tc>
        <w:tc>
          <w:tcPr>
            <w:tcW w:w="368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Evaluarea conform criteriilor: 1</w:t>
            </w:r>
          </w:p>
        </w:tc>
        <w:tc>
          <w:tcPr>
            <w:tcW w:w="3402"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1.1.4.</w:t>
      </w:r>
      <w:r w:rsidRPr="0092298A">
        <w:rPr>
          <w:rFonts w:ascii="Times New Roman" w:eastAsia="Calibri" w:hAnsi="Times New Roman" w:cs="Times New Roman"/>
          <w:lang w:val="ro-RO"/>
        </w:rPr>
        <w:t xml:space="preserve"> Asigurarea pentru fiecare elev/ copil a câte un loc în bancă/ la masă etc., corespunzător particularităților psihofiziologice individuale.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268"/>
        <w:gridCol w:w="3686"/>
        <w:gridCol w:w="3402"/>
      </w:tblGrid>
      <w:tr w:rsidR="000B06CE" w:rsidRPr="00EE04F1" w:rsidTr="0092298A">
        <w:tc>
          <w:tcPr>
            <w:tcW w:w="1134"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Dovezi </w:t>
            </w:r>
          </w:p>
        </w:tc>
        <w:tc>
          <w:tcPr>
            <w:tcW w:w="9356" w:type="dxa"/>
            <w:gridSpan w:val="3"/>
          </w:tcPr>
          <w:p w:rsidR="000B06CE" w:rsidRPr="0092298A" w:rsidRDefault="000B06CE" w:rsidP="000B06CE">
            <w:pPr>
              <w:numPr>
                <w:ilvl w:val="0"/>
                <w:numId w:val="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Registrul bunurilor material</w:t>
            </w:r>
            <w:r w:rsidR="00797CAA" w:rsidRPr="0092298A">
              <w:rPr>
                <w:rFonts w:ascii="Times New Roman" w:eastAsia="Calibri" w:hAnsi="Times New Roman" w:cs="Times New Roman"/>
                <w:lang w:val="en-US"/>
              </w:rPr>
              <w:t>e</w:t>
            </w:r>
            <w:r w:rsidRPr="0092298A">
              <w:rPr>
                <w:rFonts w:ascii="Times New Roman" w:eastAsia="Calibri" w:hAnsi="Times New Roman" w:cs="Times New Roman"/>
                <w:lang w:val="en-US"/>
              </w:rPr>
              <w:t xml:space="preserve"> ale gimnaziului nr.53;</w:t>
            </w:r>
          </w:p>
          <w:p w:rsidR="000B06CE" w:rsidRPr="0092298A" w:rsidRDefault="000B06CE" w:rsidP="000B06CE">
            <w:pPr>
              <w:numPr>
                <w:ilvl w:val="0"/>
                <w:numId w:val="3"/>
              </w:numPr>
              <w:spacing w:after="0" w:line="240" w:lineRule="auto"/>
              <w:ind w:left="360"/>
              <w:contextualSpacing/>
              <w:jc w:val="both"/>
              <w:rPr>
                <w:rFonts w:ascii="Times New Roman" w:eastAsia="Calibri" w:hAnsi="Times New Roman" w:cs="Arial"/>
                <w:lang w:val="en-US"/>
              </w:rPr>
            </w:pPr>
            <w:r w:rsidRPr="0092298A">
              <w:rPr>
                <w:rFonts w:ascii="Times New Roman" w:eastAsia="Calibri" w:hAnsi="Times New Roman" w:cs="Arial"/>
                <w:lang w:val="en-US"/>
              </w:rPr>
              <w:t>Registrul de evidență a modificărilor în orarul gimnaziului;</w:t>
            </w:r>
          </w:p>
          <w:p w:rsidR="000B06CE" w:rsidRPr="0092298A" w:rsidRDefault="000B06CE" w:rsidP="000B06CE">
            <w:pPr>
              <w:numPr>
                <w:ilvl w:val="0"/>
                <w:numId w:val="3"/>
              </w:numPr>
              <w:spacing w:after="0" w:line="240" w:lineRule="auto"/>
              <w:ind w:left="360"/>
              <w:contextualSpacing/>
              <w:jc w:val="both"/>
              <w:rPr>
                <w:rFonts w:ascii="Times New Roman" w:eastAsia="Calibri" w:hAnsi="Times New Roman" w:cs="Arial"/>
                <w:lang w:val="en-US"/>
              </w:rPr>
            </w:pPr>
            <w:r w:rsidRPr="0092298A">
              <w:rPr>
                <w:rFonts w:ascii="Times New Roman" w:eastAsia="Calibri" w:hAnsi="Times New Roman" w:cs="Arial"/>
                <w:lang w:val="en-US"/>
              </w:rPr>
              <w:t>Numărul de locuri de lucru la mese/ bănci corespunzător numărului de elevi;</w:t>
            </w:r>
          </w:p>
          <w:p w:rsidR="000B06CE" w:rsidRPr="0092298A" w:rsidRDefault="000B06CE" w:rsidP="000B06CE">
            <w:pPr>
              <w:numPr>
                <w:ilvl w:val="0"/>
                <w:numId w:val="3"/>
              </w:numPr>
              <w:spacing w:after="0" w:line="240" w:lineRule="auto"/>
              <w:ind w:left="360"/>
              <w:contextualSpacing/>
              <w:jc w:val="both"/>
              <w:rPr>
                <w:rFonts w:ascii="Times New Roman" w:eastAsia="Calibri" w:hAnsi="Times New Roman" w:cs="Arial"/>
                <w:lang w:val="en-US"/>
              </w:rPr>
            </w:pPr>
            <w:r w:rsidRPr="0092298A">
              <w:rPr>
                <w:rFonts w:ascii="Times New Roman" w:eastAsia="Calibri" w:hAnsi="Times New Roman" w:cs="Times New Roman"/>
                <w:bCs/>
                <w:lang w:val="en-US"/>
              </w:rPr>
              <w:t>Mese și scaune corespunzătoare vârstei înălțimii și taliei elevilor;</w:t>
            </w:r>
          </w:p>
          <w:p w:rsidR="000B06CE" w:rsidRPr="0092298A" w:rsidRDefault="000B06CE" w:rsidP="000B06CE">
            <w:pPr>
              <w:numPr>
                <w:ilvl w:val="0"/>
                <w:numId w:val="3"/>
              </w:numPr>
              <w:spacing w:after="0" w:line="240" w:lineRule="auto"/>
              <w:ind w:left="360"/>
              <w:contextualSpacing/>
              <w:jc w:val="both"/>
              <w:rPr>
                <w:rFonts w:ascii="Times New Roman" w:eastAsia="Calibri" w:hAnsi="Times New Roman" w:cs="Arial"/>
                <w:lang w:val="en-US"/>
              </w:rPr>
            </w:pPr>
            <w:r w:rsidRPr="0092298A">
              <w:rPr>
                <w:rFonts w:ascii="Times New Roman" w:eastAsia="Calibri" w:hAnsi="Times New Roman" w:cs="Arial"/>
                <w:lang w:val="en-US"/>
              </w:rPr>
              <w:t>Clase dotate cu mobilier corespunzător ciclului primar şi gimnazial;</w:t>
            </w:r>
          </w:p>
          <w:p w:rsidR="000B06CE" w:rsidRPr="0092298A" w:rsidRDefault="000B06CE" w:rsidP="000B06CE">
            <w:pPr>
              <w:numPr>
                <w:ilvl w:val="0"/>
                <w:numId w:val="3"/>
              </w:numPr>
              <w:spacing w:after="0" w:line="240" w:lineRule="auto"/>
              <w:ind w:left="360"/>
              <w:contextualSpacing/>
              <w:jc w:val="both"/>
              <w:rPr>
                <w:rFonts w:ascii="Times New Roman" w:eastAsia="Calibri" w:hAnsi="Times New Roman" w:cs="Arial"/>
                <w:lang w:val="en-US"/>
              </w:rPr>
            </w:pPr>
            <w:r w:rsidRPr="0092298A">
              <w:rPr>
                <w:rFonts w:ascii="Times New Roman" w:eastAsia="Calibri" w:hAnsi="Times New Roman" w:cs="Arial"/>
                <w:lang w:val="en-US"/>
              </w:rPr>
              <w:t>Spațiile educaționale specifice activităților (sala de festivități, cabinetul de informatică, laboratorul de biologie și chimie,fizică).</w:t>
            </w:r>
          </w:p>
        </w:tc>
      </w:tr>
      <w:tr w:rsidR="000B06CE" w:rsidRPr="0092298A" w:rsidTr="0092298A">
        <w:tc>
          <w:tcPr>
            <w:tcW w:w="1134"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Constatări</w:t>
            </w:r>
          </w:p>
        </w:tc>
        <w:tc>
          <w:tcPr>
            <w:tcW w:w="9356" w:type="dxa"/>
            <w:gridSpan w:val="3"/>
          </w:tcPr>
          <w:p w:rsidR="000B06CE" w:rsidRPr="0092298A" w:rsidRDefault="000B06CE" w:rsidP="004A579A">
            <w:pPr>
              <w:spacing w:after="0" w:line="240" w:lineRule="auto"/>
              <w:jc w:val="both"/>
              <w:rPr>
                <w:rFonts w:ascii="Times New Roman" w:eastAsia="Times New Roman" w:hAnsi="Times New Roman" w:cs="Times New Roman"/>
                <w:lang w:val="ro-RO"/>
              </w:rPr>
            </w:pPr>
            <w:r w:rsidRPr="0092298A">
              <w:rPr>
                <w:rFonts w:ascii="Times New Roman" w:eastAsia="Calibri" w:hAnsi="Times New Roman" w:cs="Times New Roman"/>
                <w:lang w:val="ro-RO"/>
              </w:rPr>
              <w:t xml:space="preserve">Gimnaziul nr.53 dispune de spații educaționale adecvate și asigură toate categoriile de elevi/ copii cu locuri corespunzătoare particularităților psihofiziologice individuale. Gimnaziul nr.53 organizează activitățile educaționale astfel, încât elevii să rămână în aceeași sală de clasă și numai orele de educație fizică se desfășoară în sala sportivă. Sălile de clasă sunt dotate cu mobilier școlar corespunzător vârstei și taliei elevului/ copilului și este flexibil în utilizare, conform nevoilor de dezvoltare a elevilor/ copiilor. Suprafața totală a sălilor de clasă/ grupă corespunde normelor sanitaro-igienice raportate. Cantina școlară dispune de mobilier suficient (mese, scaune – 144 locuri). </w:t>
            </w:r>
          </w:p>
        </w:tc>
      </w:tr>
      <w:tr w:rsidR="000B06CE" w:rsidRPr="0092298A" w:rsidTr="0092298A">
        <w:tc>
          <w:tcPr>
            <w:tcW w:w="1134"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Pondere/ punctaj </w:t>
            </w:r>
          </w:p>
        </w:tc>
        <w:tc>
          <w:tcPr>
            <w:tcW w:w="2268"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Pondere: 1</w:t>
            </w:r>
          </w:p>
        </w:tc>
        <w:tc>
          <w:tcPr>
            <w:tcW w:w="368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Evaluarea conform criteriilor: 1</w:t>
            </w:r>
          </w:p>
        </w:tc>
        <w:tc>
          <w:tcPr>
            <w:tcW w:w="3402"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1.1.5.</w:t>
      </w:r>
      <w:r w:rsidRPr="0092298A">
        <w:rPr>
          <w:rFonts w:ascii="Times New Roman" w:eastAsia="Calibri" w:hAnsi="Times New Roman" w:cs="Times New Roman"/>
          <w:lang w:val="ro-RO"/>
        </w:rPr>
        <w:t xml:space="preserve"> Asigurarea cu materiale de sprijin (echipamente, utilaje, dispozitive, ustensile etc.), în corespundere cu parametrii sanitaro-igienici și cu cerințele de securitate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6"/>
        <w:gridCol w:w="3686"/>
        <w:gridCol w:w="3402"/>
      </w:tblGrid>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lang w:val="ro-RO"/>
              </w:rPr>
            </w:pPr>
            <w:r w:rsidRPr="0092298A">
              <w:rPr>
                <w:rFonts w:ascii="Times New Roman" w:eastAsia="Calibri" w:hAnsi="Times New Roman" w:cs="Times New Roman"/>
                <w:lang w:val="ro-RO"/>
              </w:rPr>
              <w:t xml:space="preserve">Dovezi </w:t>
            </w:r>
          </w:p>
        </w:tc>
        <w:tc>
          <w:tcPr>
            <w:tcW w:w="9214" w:type="dxa"/>
            <w:gridSpan w:val="3"/>
          </w:tcPr>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bCs/>
                <w:lang w:val="en-US"/>
              </w:rPr>
              <w:t>Normele de securitate și protecție a muncii în sala de clasă/ laboratorul</w:t>
            </w:r>
            <w:r w:rsidRPr="0092298A">
              <w:rPr>
                <w:rFonts w:ascii="Times New Roman" w:eastAsia="Calibri" w:hAnsi="Times New Roman" w:cs="Times New Roman"/>
                <w:lang w:val="en-US"/>
              </w:rPr>
              <w:t xml:space="preserve"> de: biologie, fizică, sala de sport, în sala de informatică, chimie;</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lang w:val="en-US"/>
              </w:rPr>
              <w:t>Lista de inventariere a mijloacelor fixe, realizată de către Comisia de inventariere a gimnaziului cu participarea contabililor DETS s. Centru ;</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lang w:val="en-US"/>
              </w:rPr>
              <w:t>Delegarea de control cu nr. 192 din 17.09.2021 și nr.93 din 25.02.2022, Centrul de Sănătate Publică;</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lang w:val="en-US"/>
              </w:rPr>
              <w:t>Facturi fiscale pentru procurarea echipamentelor și materialelor necesare;</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bCs/>
                <w:lang w:val="en-US"/>
              </w:rPr>
              <w:lastRenderedPageBreak/>
              <w:t>Lista de evidență a ustensilelor pentru laboratorul de biologie/ chimie și fizică;</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bCs/>
                <w:lang w:val="en-US"/>
              </w:rPr>
              <w:t>Orarul de igienizare a spațiilor, aprobat la ședința Consiliului de Administrație, proces-verbal nr.12 din 26.08.202</w:t>
            </w:r>
            <w:r w:rsidR="004A579A" w:rsidRPr="0092298A">
              <w:rPr>
                <w:rFonts w:ascii="Times New Roman" w:eastAsia="Calibri" w:hAnsi="Times New Roman" w:cs="Times New Roman"/>
                <w:bCs/>
                <w:lang w:val="en-US"/>
              </w:rPr>
              <w:t>2</w:t>
            </w:r>
            <w:r w:rsidRPr="0092298A">
              <w:rPr>
                <w:rFonts w:ascii="Times New Roman" w:eastAsia="Calibri" w:hAnsi="Times New Roman" w:cs="Times New Roman"/>
                <w:bCs/>
                <w:lang w:val="en-US"/>
              </w:rPr>
              <w:t>;</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bCs/>
                <w:lang w:val="en-US"/>
              </w:rPr>
              <w:t>Mese și scaune corespunzătoare vârstei, taliei și înălțimii elevilor;</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bCs/>
                <w:lang w:val="en-US"/>
              </w:rPr>
              <w:t>Registrul de evidență a utilajelor, dispozitivelor, echipamentelor care sunt în stare funcțională ireproșabilă;</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bCs/>
                <w:lang w:val="en-US"/>
              </w:rPr>
              <w:t>Măsurile de înlăturare/ prevenire a oricărui pericol de accidentare în toate spațiile școlare (stingătoare în holuri și săli de clase, buletinele de informare/ sau de atenționare pentru utilizare sunt amplasate la locuri vizibile);</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bCs/>
                <w:lang w:val="en-US"/>
              </w:rPr>
              <w:t>Terenul de sport/ sala de sport corespund normelor și cerințelor de securitate și siguranță;</w:t>
            </w:r>
          </w:p>
          <w:p w:rsidR="000B06CE" w:rsidRPr="0092298A" w:rsidRDefault="000B06CE" w:rsidP="000B06CE">
            <w:pPr>
              <w:numPr>
                <w:ilvl w:val="0"/>
                <w:numId w:val="4"/>
              </w:numPr>
              <w:spacing w:after="0" w:line="240" w:lineRule="auto"/>
              <w:ind w:left="360"/>
              <w:contextualSpacing/>
              <w:jc w:val="both"/>
              <w:rPr>
                <w:rFonts w:ascii="Times New Roman" w:eastAsia="Calibri" w:hAnsi="Times New Roman" w:cs="Times New Roman"/>
                <w:bCs/>
                <w:lang w:val="en-US"/>
              </w:rPr>
            </w:pPr>
            <w:r w:rsidRPr="0092298A">
              <w:rPr>
                <w:rFonts w:ascii="Times New Roman" w:eastAsia="Calibri" w:hAnsi="Times New Roman" w:cs="Times New Roman"/>
                <w:bCs/>
                <w:lang w:val="en-US"/>
              </w:rPr>
              <w:t>Activitatea cabinetului medical conform programului stabilit.</w:t>
            </w:r>
          </w:p>
        </w:tc>
      </w:tr>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lastRenderedPageBreak/>
              <w:t>Constatări</w:t>
            </w:r>
          </w:p>
        </w:tc>
        <w:tc>
          <w:tcPr>
            <w:tcW w:w="9214" w:type="dxa"/>
            <w:gridSpan w:val="3"/>
          </w:tcPr>
          <w:p w:rsidR="000B06CE" w:rsidRPr="0092298A" w:rsidRDefault="000B06CE" w:rsidP="004A579A">
            <w:pPr>
              <w:spacing w:after="0" w:line="240" w:lineRule="auto"/>
              <w:jc w:val="both"/>
              <w:rPr>
                <w:rFonts w:ascii="Times New Roman" w:eastAsia="Times New Roman" w:hAnsi="Times New Roman" w:cs="Times New Roman"/>
                <w:lang w:val="ro-RO"/>
              </w:rPr>
            </w:pPr>
            <w:r w:rsidRPr="0092298A">
              <w:rPr>
                <w:rFonts w:ascii="Times New Roman" w:eastAsia="Calibri" w:hAnsi="Times New Roman" w:cs="Times New Roman"/>
                <w:lang w:val="ro-RO"/>
              </w:rPr>
              <w:t xml:space="preserve">Gimnaziul nr.53 este asigurat cu materiale didactice, utilaje, dispozitive, ustensile conform parametrilor sanitaro-igienici și cerințelor de securitate. În gimnaziu este asigurată funcționalitatea tuturor încăperilor prin asigurarea cu utilaj specific. </w:t>
            </w:r>
            <w:r w:rsidRPr="0092298A">
              <w:rPr>
                <w:rFonts w:ascii="Times New Roman" w:eastAsia="Calibri" w:hAnsi="Times New Roman" w:cs="Times New Roman"/>
                <w:bCs/>
                <w:lang w:val="ro-RO"/>
              </w:rPr>
              <w:t>În cabinetul de informatică este anexat tabelul nominal consemnat de elevii care au făcut cunoștință cu normele de securitate și protecție a muncii și de directorul instituției.</w:t>
            </w:r>
            <w:r w:rsidRPr="0092298A">
              <w:rPr>
                <w:rFonts w:ascii="Times New Roman" w:eastAsia="Calibri" w:hAnsi="Times New Roman" w:cs="Times New Roman"/>
                <w:lang w:val="ro-RO"/>
              </w:rPr>
              <w:t xml:space="preserve"> Sala de sport  dispune  de inventarul sportiv necesar, conform Standardelor minime de dotare a instituţiilor de învăţământ general. </w:t>
            </w:r>
          </w:p>
        </w:tc>
      </w:tr>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Pondere/ punctaj </w:t>
            </w:r>
          </w:p>
        </w:tc>
        <w:tc>
          <w:tcPr>
            <w:tcW w:w="212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Pondere: 1</w:t>
            </w:r>
          </w:p>
        </w:tc>
        <w:tc>
          <w:tcPr>
            <w:tcW w:w="368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Evaluarea conform criteriilor: 1</w:t>
            </w:r>
          </w:p>
        </w:tc>
        <w:tc>
          <w:tcPr>
            <w:tcW w:w="3402"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1.1.6.</w:t>
      </w:r>
      <w:r w:rsidRPr="0092298A">
        <w:rPr>
          <w:rFonts w:ascii="Times New Roman" w:eastAsia="Calibri" w:hAnsi="Times New Roman" w:cs="Times New Roman"/>
          <w:lang w:val="ro-RO"/>
        </w:rPr>
        <w:t xml:space="preserve"> Asigurarea cu spații pentru prepararea și servirea hranei, care corespund normelor sanitare în vigoare privind siguranța, accesibilitatea, funcționalitatea și confortul elevilor/ copiilor*(după caz)</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6"/>
        <w:gridCol w:w="3686"/>
        <w:gridCol w:w="3402"/>
      </w:tblGrid>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Dovezi </w:t>
            </w:r>
          </w:p>
        </w:tc>
        <w:tc>
          <w:tcPr>
            <w:tcW w:w="9214" w:type="dxa"/>
            <w:gridSpan w:val="3"/>
          </w:tcPr>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Blocul alimentar;</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Mobilier și echipamentele blocului alimentar;</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Documentația blocului alimentar: </w:t>
            </w:r>
            <w:r w:rsidRPr="0092298A">
              <w:rPr>
                <w:rFonts w:ascii="Times New Roman" w:eastAsia="Calibri" w:hAnsi="Times New Roman" w:cs="Arial"/>
                <w:lang w:val="en-US"/>
              </w:rPr>
              <w:t>Autorizaţia Sanitară Veterinară seria ASVF, eliberată de Agenţia Naţională Pentru Siguranţa Alimentelor;</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Referatul tehnic pentru acordarea/ neacordarea autorizației sanitar-veterinare de funcționare, eliberat de ANSA;</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 xml:space="preserve">Autorizația Sanitară pentru Funcționare; </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Ordinul cu nr. 1</w:t>
            </w:r>
            <w:r w:rsidR="008C2495" w:rsidRPr="0092298A">
              <w:rPr>
                <w:rFonts w:ascii="Times New Roman" w:eastAsia="Calibri" w:hAnsi="Times New Roman" w:cs="Arial"/>
                <w:lang w:val="en-US"/>
              </w:rPr>
              <w:t>0</w:t>
            </w:r>
            <w:r w:rsidRPr="0092298A">
              <w:rPr>
                <w:rFonts w:ascii="Times New Roman" w:eastAsia="Calibri" w:hAnsi="Times New Roman" w:cs="Arial"/>
                <w:lang w:val="en-US"/>
              </w:rPr>
              <w:t xml:space="preserve">2 din </w:t>
            </w:r>
            <w:r w:rsidR="008C2495" w:rsidRPr="0092298A">
              <w:rPr>
                <w:rFonts w:ascii="Times New Roman" w:eastAsia="Calibri" w:hAnsi="Times New Roman" w:cs="Arial"/>
                <w:lang w:val="en-US"/>
              </w:rPr>
              <w:t>25</w:t>
            </w:r>
            <w:r w:rsidRPr="0092298A">
              <w:rPr>
                <w:rFonts w:ascii="Times New Roman" w:eastAsia="Calibri" w:hAnsi="Times New Roman" w:cs="Arial"/>
                <w:lang w:val="en-US"/>
              </w:rPr>
              <w:t>.0</w:t>
            </w:r>
            <w:r w:rsidR="008C2495" w:rsidRPr="0092298A">
              <w:rPr>
                <w:rFonts w:ascii="Times New Roman" w:eastAsia="Calibri" w:hAnsi="Times New Roman" w:cs="Arial"/>
                <w:lang w:val="en-US"/>
              </w:rPr>
              <w:t>8</w:t>
            </w:r>
            <w:r w:rsidRPr="0092298A">
              <w:rPr>
                <w:rFonts w:ascii="Times New Roman" w:eastAsia="Calibri" w:hAnsi="Times New Roman" w:cs="Arial"/>
                <w:lang w:val="en-US"/>
              </w:rPr>
              <w:t>.202</w:t>
            </w:r>
            <w:r w:rsidR="004A579A" w:rsidRPr="0092298A">
              <w:rPr>
                <w:rFonts w:ascii="Times New Roman" w:eastAsia="Calibri" w:hAnsi="Times New Roman" w:cs="Arial"/>
                <w:lang w:val="en-US"/>
              </w:rPr>
              <w:t>3</w:t>
            </w:r>
            <w:r w:rsidRPr="0092298A">
              <w:rPr>
                <w:rFonts w:ascii="Times New Roman" w:eastAsia="Calibri" w:hAnsi="Times New Roman" w:cs="Arial"/>
                <w:lang w:val="en-US"/>
              </w:rPr>
              <w:t xml:space="preserve"> cu privire la crearea comisiei de rebutare;</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 xml:space="preserve">Controlul medical al angajaților blocului alimentar; </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Registrul de înregistrare a certificatelor de calitate a produselor alimentare (202</w:t>
            </w:r>
            <w:r w:rsidR="004A579A" w:rsidRPr="0092298A">
              <w:rPr>
                <w:rFonts w:ascii="Times New Roman" w:eastAsia="Calibri" w:hAnsi="Times New Roman" w:cs="Arial"/>
                <w:lang w:val="en-US"/>
              </w:rPr>
              <w:t>2</w:t>
            </w:r>
            <w:r w:rsidRPr="0092298A">
              <w:rPr>
                <w:rFonts w:ascii="Times New Roman" w:eastAsia="Calibri" w:hAnsi="Times New Roman" w:cs="Arial"/>
                <w:lang w:val="en-US"/>
              </w:rPr>
              <w:t>-202</w:t>
            </w:r>
            <w:r w:rsidR="004A579A" w:rsidRPr="0092298A">
              <w:rPr>
                <w:rFonts w:ascii="Times New Roman" w:eastAsia="Calibri" w:hAnsi="Times New Roman" w:cs="Arial"/>
                <w:lang w:val="en-US"/>
              </w:rPr>
              <w:t>3</w:t>
            </w:r>
            <w:r w:rsidRPr="0092298A">
              <w:rPr>
                <w:rFonts w:ascii="Times New Roman" w:eastAsia="Calibri" w:hAnsi="Times New Roman" w:cs="Arial"/>
                <w:lang w:val="en-US"/>
              </w:rPr>
              <w:t>);</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Certificat de conformitate, eliberat de Centrul de Metrologie Aplicată și Certificare la data de 19.11.2020;</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Aviz sanitar pentru produsele alimentare/ nealimentare cu nr. P-4801/2020 din 17.11.2020 eliberat de ANSA;</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Fișe tehnologice (tehnologia preparării bucatelor);</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Planul măsurilor de profilaxie a intoxicațiilor alimentare și a bolilor intestinale acute în gimnaziul nr.53</w:t>
            </w:r>
            <w:r w:rsidRPr="0092298A">
              <w:rPr>
                <w:rFonts w:ascii="Times New Roman" w:eastAsia="Calibri" w:hAnsi="Times New Roman" w:cs="Times New Roman"/>
                <w:lang w:val="en-US"/>
              </w:rPr>
              <w:t xml:space="preserve"> p</w:t>
            </w:r>
            <w:r w:rsidRPr="0092298A">
              <w:rPr>
                <w:rFonts w:ascii="Times New Roman" w:eastAsia="Calibri" w:hAnsi="Times New Roman" w:cs="Arial"/>
                <w:lang w:val="en-US"/>
              </w:rPr>
              <w:t>entru anul de studii 202</w:t>
            </w:r>
            <w:r w:rsidR="004A579A" w:rsidRPr="0092298A">
              <w:rPr>
                <w:rFonts w:ascii="Times New Roman" w:eastAsia="Calibri" w:hAnsi="Times New Roman" w:cs="Arial"/>
                <w:lang w:val="en-US"/>
              </w:rPr>
              <w:t>2</w:t>
            </w:r>
            <w:r w:rsidRPr="0092298A">
              <w:rPr>
                <w:rFonts w:ascii="Times New Roman" w:eastAsia="Calibri" w:hAnsi="Times New Roman" w:cs="Arial"/>
                <w:lang w:val="en-US"/>
              </w:rPr>
              <w:t>-202</w:t>
            </w:r>
            <w:r w:rsidR="004A579A" w:rsidRPr="0092298A">
              <w:rPr>
                <w:rFonts w:ascii="Times New Roman" w:eastAsia="Calibri" w:hAnsi="Times New Roman" w:cs="Arial"/>
                <w:lang w:val="en-US"/>
              </w:rPr>
              <w:t>3</w:t>
            </w:r>
            <w:r w:rsidRPr="0092298A">
              <w:rPr>
                <w:rFonts w:ascii="Times New Roman" w:eastAsia="Calibri" w:hAnsi="Times New Roman" w:cs="Arial"/>
                <w:lang w:val="en-US"/>
              </w:rPr>
              <w:t xml:space="preserve">, coordonat de medicul-șef CSP mun. Chișinău E. Tcaci și aprobat de directorul instituției </w:t>
            </w:r>
            <w:r w:rsidR="004A579A" w:rsidRPr="0092298A">
              <w:rPr>
                <w:rFonts w:ascii="Times New Roman" w:eastAsia="Calibri" w:hAnsi="Times New Roman" w:cs="Arial"/>
                <w:lang w:val="en-US"/>
              </w:rPr>
              <w:t>Ciușcă Nicolae</w:t>
            </w:r>
            <w:r w:rsidRPr="0092298A">
              <w:rPr>
                <w:rFonts w:ascii="Times New Roman" w:eastAsia="Calibri" w:hAnsi="Times New Roman" w:cs="Arial"/>
                <w:lang w:val="en-US"/>
              </w:rPr>
              <w:t>;</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Meniul-model săptămânal coordonat cu șeful CSP și aprobat de directorul instituției;</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Igienizarea veselei și a spațiilor blocului alimentar/ coridoarelor/ spațiilor de clasă conform graficului elaborat și amplasat în holurile instituției;</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Registrul de evidență a materiei prime rebutate;</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Registrul de rebutare a bucatelor gata;</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Încăpere pentru prelucrarea materiei prime;</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Spațiul de depozitare;</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Spațiul pentru pregătirea hranei;</w:t>
            </w:r>
          </w:p>
          <w:p w:rsidR="000B06CE" w:rsidRPr="0092298A" w:rsidRDefault="000B06CE" w:rsidP="000B06CE">
            <w:pPr>
              <w:numPr>
                <w:ilvl w:val="0"/>
                <w:numId w:val="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lang w:val="en-US"/>
              </w:rPr>
              <w:t>Cameră frigorifică.</w:t>
            </w:r>
          </w:p>
        </w:tc>
      </w:tr>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Constatări</w:t>
            </w:r>
          </w:p>
        </w:tc>
        <w:tc>
          <w:tcPr>
            <w:tcW w:w="9214" w:type="dxa"/>
            <w:gridSpan w:val="3"/>
          </w:tcPr>
          <w:p w:rsidR="000B06CE" w:rsidRPr="0092298A" w:rsidRDefault="000B06CE" w:rsidP="004A579A">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 xml:space="preserve">Gimnaziul nr.53  asigură alimentația tuturor elevilor din clasele I –IV și a elevilor din clasele V – IX din familiile social vulnerabile. În cantina școlii masa este servită în </w:t>
            </w:r>
            <w:r w:rsidR="004A579A" w:rsidRPr="0092298A">
              <w:rPr>
                <w:rFonts w:ascii="Times New Roman" w:eastAsia="Calibri" w:hAnsi="Times New Roman" w:cs="Times New Roman"/>
                <w:lang w:val="ro-RO"/>
              </w:rPr>
              <w:t>două</w:t>
            </w:r>
            <w:r w:rsidRPr="0092298A">
              <w:rPr>
                <w:rFonts w:ascii="Times New Roman" w:eastAsia="Calibri" w:hAnsi="Times New Roman" w:cs="Times New Roman"/>
                <w:lang w:val="ro-RO"/>
              </w:rPr>
              <w:t xml:space="preserve"> schimburi. Instituția dispune de bufet. Elevilor cu probleme de sănătate li se pregătesc mese dietetice. Părinții pot monitoriza alimentarea elevilor prin servirea meselor la solicitare. Bucătăria este dotată cu echipament necesar (plite electrice, hote, frigidere, cuptor electric, mașină de tocat carne). Depozitele pentru produsele alimentare sunt dotate cu rafturi speciale. Există echipament pentru spălarea și igienizarea veselei. Spațiile necesare pentru prepararea și servirea hranei corespund normelor sanitare în vigoare privind siguranța, accesibilitatea, funcționalitatea și confortul elevilor.</w:t>
            </w:r>
          </w:p>
        </w:tc>
      </w:tr>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lastRenderedPageBreak/>
              <w:t xml:space="preserve">Pondere/ punctaj </w:t>
            </w:r>
          </w:p>
        </w:tc>
        <w:tc>
          <w:tcPr>
            <w:tcW w:w="212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Pondere: 1</w:t>
            </w:r>
          </w:p>
        </w:tc>
        <w:tc>
          <w:tcPr>
            <w:tcW w:w="368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Evaluarea conform criteriilor: 1</w:t>
            </w:r>
          </w:p>
        </w:tc>
        <w:tc>
          <w:tcPr>
            <w:tcW w:w="3402"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1.1.7.</w:t>
      </w:r>
      <w:r w:rsidRPr="0092298A">
        <w:rPr>
          <w:rFonts w:ascii="Times New Roman" w:eastAsia="Calibri" w:hAnsi="Times New Roman" w:cs="Times New Roman"/>
          <w:lang w:val="ro-RO"/>
        </w:rPr>
        <w:t xml:space="preserve"> Prezența spațiilor sanitare, cu respectarea criteriilor de accesibilitate, funcționalitate și confort pentru elevi/ copii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6"/>
        <w:gridCol w:w="3686"/>
        <w:gridCol w:w="3402"/>
      </w:tblGrid>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Dovezi </w:t>
            </w:r>
          </w:p>
        </w:tc>
        <w:tc>
          <w:tcPr>
            <w:tcW w:w="9214" w:type="dxa"/>
            <w:gridSpan w:val="3"/>
          </w:tcPr>
          <w:p w:rsidR="000B06CE" w:rsidRPr="0092298A" w:rsidRDefault="000B06CE" w:rsidP="000B06CE">
            <w:pPr>
              <w:numPr>
                <w:ilvl w:val="0"/>
                <w:numId w:val="6"/>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4 blocuri sanitare separate pentru băieți și fete, unde se respectă stringențele de intimitate;</w:t>
            </w:r>
          </w:p>
          <w:p w:rsidR="000B06CE" w:rsidRPr="0092298A" w:rsidRDefault="000B06CE" w:rsidP="000B06CE">
            <w:pPr>
              <w:numPr>
                <w:ilvl w:val="0"/>
                <w:numId w:val="6"/>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Apă caldă, 12  lavoare și 12  dozatoare cu săpun lichid care asigură toți elevii din instituție;</w:t>
            </w:r>
          </w:p>
          <w:p w:rsidR="000B06CE" w:rsidRPr="0092298A" w:rsidRDefault="000B06CE" w:rsidP="000B06CE">
            <w:pPr>
              <w:numPr>
                <w:ilvl w:val="0"/>
                <w:numId w:val="6"/>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7 uscătoare cu aer cald pentru mâini, ștergare de unica folosință;</w:t>
            </w:r>
          </w:p>
          <w:p w:rsidR="000B06CE" w:rsidRPr="0092298A" w:rsidRDefault="000B06CE" w:rsidP="00693339">
            <w:pPr>
              <w:numPr>
                <w:ilvl w:val="0"/>
                <w:numId w:val="6"/>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Spațiile sanitare sunt igienizate cu regularitate  și  sunt respectate normele sanitaro-igienice;</w:t>
            </w:r>
          </w:p>
        </w:tc>
      </w:tr>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Constatări</w:t>
            </w:r>
          </w:p>
        </w:tc>
        <w:tc>
          <w:tcPr>
            <w:tcW w:w="9214" w:type="dxa"/>
            <w:gridSpan w:val="3"/>
          </w:tcPr>
          <w:p w:rsidR="000B06CE" w:rsidRPr="0092298A" w:rsidRDefault="000B06CE" w:rsidP="000B06CE">
            <w:pPr>
              <w:spacing w:after="0" w:line="240" w:lineRule="auto"/>
              <w:jc w:val="both"/>
              <w:rPr>
                <w:rFonts w:ascii="Times New Roman" w:eastAsia="Times New Roman" w:hAnsi="Times New Roman" w:cs="Times New Roman"/>
                <w:lang w:val="ro-RO"/>
              </w:rPr>
            </w:pPr>
            <w:r w:rsidRPr="0092298A">
              <w:rPr>
                <w:rFonts w:ascii="Times New Roman" w:eastAsia="Calibri" w:hAnsi="Times New Roman" w:cs="Times New Roman"/>
                <w:color w:val="000000" w:themeColor="text1"/>
                <w:lang w:val="ro-RO"/>
              </w:rPr>
              <w:t>În gimnaziul nr.53</w:t>
            </w:r>
            <w:r w:rsidRPr="0092298A">
              <w:rPr>
                <w:rFonts w:ascii="Times New Roman" w:eastAsia="Calibri" w:hAnsi="Times New Roman" w:cs="Times New Roman"/>
                <w:lang w:val="ro-RO"/>
              </w:rPr>
              <w:t xml:space="preserve"> se </w:t>
            </w:r>
            <w:r w:rsidRPr="0092298A">
              <w:rPr>
                <w:rFonts w:ascii="Times New Roman" w:eastAsia="Calibri" w:hAnsi="Times New Roman" w:cs="Times New Roman"/>
                <w:color w:val="000000" w:themeColor="text1"/>
                <w:lang w:val="ro-RO"/>
              </w:rPr>
              <w:t xml:space="preserve"> respectă în totalitate normele de funcționalitate și confort pentru elevi în spațiile sanitare, care </w:t>
            </w:r>
            <w:r w:rsidRPr="0092298A">
              <w:rPr>
                <w:rFonts w:ascii="Times New Roman" w:eastAsia="Calibri" w:hAnsi="Times New Roman" w:cs="Times New Roman"/>
                <w:lang w:val="ro-RO"/>
              </w:rPr>
              <w:t xml:space="preserve">sunt amplasate în incinta instituției, permanent igienizate și dotate cu apă caldă/ rece, săpun, uscătoare electrice pentru mâini/ ștergare de unică folosință. WC-urile respectă stringentele de intimitate. Accesibilitatea în blocurile sanitare este asigurată pentru toți elevii/ copii. </w:t>
            </w:r>
          </w:p>
        </w:tc>
      </w:tr>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Pondere/ punctaj </w:t>
            </w:r>
          </w:p>
        </w:tc>
        <w:tc>
          <w:tcPr>
            <w:tcW w:w="212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Pondere: 1</w:t>
            </w:r>
          </w:p>
        </w:tc>
        <w:tc>
          <w:tcPr>
            <w:tcW w:w="368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Evaluarea conform criteriilor: 1</w:t>
            </w:r>
          </w:p>
        </w:tc>
        <w:tc>
          <w:tcPr>
            <w:tcW w:w="3402"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1.1.8.</w:t>
      </w:r>
      <w:r w:rsidRPr="0092298A">
        <w:rPr>
          <w:rFonts w:ascii="Times New Roman" w:eastAsia="Calibri" w:hAnsi="Times New Roman" w:cs="Times New Roman"/>
          <w:lang w:val="ro-RO"/>
        </w:rPr>
        <w:t xml:space="preserve"> Existența și funcționalitatea mijloacelor antiincendiare și a ieșirilor de rezervă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6"/>
        <w:gridCol w:w="3686"/>
        <w:gridCol w:w="3402"/>
      </w:tblGrid>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Dovezi </w:t>
            </w:r>
          </w:p>
        </w:tc>
        <w:tc>
          <w:tcPr>
            <w:tcW w:w="9214" w:type="dxa"/>
            <w:gridSpan w:val="3"/>
          </w:tcPr>
          <w:p w:rsidR="000B06CE" w:rsidRPr="0092298A" w:rsidRDefault="000B06CE" w:rsidP="000B06CE">
            <w:pPr>
              <w:numPr>
                <w:ilvl w:val="0"/>
                <w:numId w:val="7"/>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Sunt 5 (cinci) ieșiri de rezervă accesibile și dotate cu indicatoare de direcții;</w:t>
            </w:r>
          </w:p>
          <w:p w:rsidR="000B06CE" w:rsidRPr="0092298A" w:rsidRDefault="000B06CE" w:rsidP="000B06CE">
            <w:pPr>
              <w:numPr>
                <w:ilvl w:val="0"/>
                <w:numId w:val="7"/>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Sistem simplu de alarmă antiincendiară;</w:t>
            </w:r>
          </w:p>
          <w:p w:rsidR="000B06CE" w:rsidRPr="0092298A" w:rsidRDefault="000B06CE" w:rsidP="000B06CE">
            <w:pPr>
              <w:numPr>
                <w:ilvl w:val="0"/>
                <w:numId w:val="7"/>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12 stigătoare cu termene valabile care sunt distribuite în modul următor: pentru etajul I, II,  și în cantină câte 3 unități și dotare cu sistem antiincendiar;</w:t>
            </w:r>
          </w:p>
          <w:p w:rsidR="000B06CE" w:rsidRPr="0092298A" w:rsidRDefault="000B06CE" w:rsidP="000B06CE">
            <w:pPr>
              <w:numPr>
                <w:ilvl w:val="0"/>
                <w:numId w:val="7"/>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Ordinul nr.82 din 24.09.2022 ”Cu privire la aprobarea Instrucțiunii Regulilor generale de apărare împotriva incendiilor”;</w:t>
            </w:r>
          </w:p>
          <w:p w:rsidR="000B06CE" w:rsidRPr="0092298A" w:rsidRDefault="000B06CE" w:rsidP="000B06CE">
            <w:pPr>
              <w:numPr>
                <w:ilvl w:val="0"/>
                <w:numId w:val="7"/>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Schema de evacuare a elevilor/ copiilor și personalului în cazuri de situații excepționale, indicatoare de direcție amplasate la locuri vizibile;</w:t>
            </w:r>
          </w:p>
          <w:p w:rsidR="000B06CE" w:rsidRPr="0092298A" w:rsidRDefault="000B06CE" w:rsidP="000B06CE">
            <w:pPr>
              <w:numPr>
                <w:ilvl w:val="0"/>
                <w:numId w:val="7"/>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Mijloacele antiincendiare funcționale.</w:t>
            </w:r>
          </w:p>
        </w:tc>
      </w:tr>
      <w:tr w:rsidR="000B06CE" w:rsidRPr="00EE04F1"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Constatări</w:t>
            </w:r>
          </w:p>
        </w:tc>
        <w:tc>
          <w:tcPr>
            <w:tcW w:w="9214" w:type="dxa"/>
            <w:gridSpan w:val="3"/>
          </w:tcPr>
          <w:p w:rsidR="000B06CE" w:rsidRPr="0092298A" w:rsidRDefault="000B06CE" w:rsidP="000B06CE">
            <w:pPr>
              <w:spacing w:after="0" w:line="240" w:lineRule="auto"/>
              <w:jc w:val="both"/>
              <w:rPr>
                <w:rFonts w:ascii="Times New Roman" w:eastAsia="Times New Roman" w:hAnsi="Times New Roman" w:cs="Times New Roman"/>
                <w:lang w:val="ro-RO"/>
              </w:rPr>
            </w:pPr>
            <w:r w:rsidRPr="0092298A">
              <w:rPr>
                <w:rFonts w:ascii="Times New Roman" w:eastAsia="Calibri" w:hAnsi="Times New Roman" w:cs="Times New Roman"/>
                <w:lang w:val="ro-RO"/>
              </w:rPr>
              <w:t>Gimnaziul nr.53  dispune de sistem simplu de alarmă antiincendiară, însă nu este conectată la serviciul de sesizare a situațiilor excepționale, de mijloace antiincendiare și de 5 ieșiri de rezervă, ceea ce garantează siguranţa copiilor în caz de situaţii excepţionale. Schema de evacuare funcțională în caz de incendiu este fixată la loc vizibil la fiecare etaj. Ușile pentru evacuare sunt marcate cu indicatorul corespunzător. În interiorul instituției sunt prezente stingătoare de incendiu suficiente, cu termene de valabilitate în vigoare, sistem automat de semnalizare în caz de incendiu.</w:t>
            </w:r>
          </w:p>
        </w:tc>
      </w:tr>
      <w:tr w:rsidR="000B06CE" w:rsidRPr="0092298A" w:rsidTr="0092298A">
        <w:tc>
          <w:tcPr>
            <w:tcW w:w="1276" w:type="dxa"/>
          </w:tcPr>
          <w:p w:rsidR="000B06CE" w:rsidRPr="0092298A" w:rsidRDefault="000B06CE" w:rsidP="000B06CE">
            <w:pPr>
              <w:spacing w:after="0" w:line="240" w:lineRule="auto"/>
              <w:rPr>
                <w:rFonts w:ascii="Times New Roman" w:eastAsia="Calibri" w:hAnsi="Times New Roman" w:cs="Times New Roman"/>
                <w:b/>
                <w:lang w:val="ro-RO"/>
              </w:rPr>
            </w:pPr>
            <w:r w:rsidRPr="0092298A">
              <w:rPr>
                <w:rFonts w:ascii="Times New Roman" w:eastAsia="Calibri" w:hAnsi="Times New Roman" w:cs="Times New Roman"/>
                <w:b/>
                <w:lang w:val="ro-RO"/>
              </w:rPr>
              <w:t xml:space="preserve">Pondere/ punctaj </w:t>
            </w:r>
          </w:p>
        </w:tc>
        <w:tc>
          <w:tcPr>
            <w:tcW w:w="212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Pondere: 1</w:t>
            </w:r>
          </w:p>
        </w:tc>
        <w:tc>
          <w:tcPr>
            <w:tcW w:w="3686"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Evaluarea conform criteriilor: 1</w:t>
            </w:r>
          </w:p>
        </w:tc>
        <w:tc>
          <w:tcPr>
            <w:tcW w:w="3402" w:type="dxa"/>
          </w:tcPr>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1.1.9.</w:t>
      </w:r>
      <w:r w:rsidRPr="0092298A">
        <w:rPr>
          <w:rFonts w:ascii="Times New Roman" w:eastAsia="Calibri" w:hAnsi="Times New Roman" w:cs="Times New Roman"/>
          <w:lang w:val="ro-RO"/>
        </w:rPr>
        <w:t xml:space="preserve"> Desfășurarea activităților de învățare și respectare a regulilor de circulație rutieră, a tehnicii securității, de prevenire a situațiilor de risc și de acordare a primului ajutor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8"/>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Programul Managerial Anual pentru anul de studii 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C45DB5" w:rsidRPr="0092298A">
              <w:rPr>
                <w:rFonts w:ascii="Times New Roman" w:eastAsia="Calibri" w:hAnsi="Times New Roman" w:cs="Times New Roman"/>
                <w:lang w:val="en-US"/>
              </w:rPr>
              <w:t>3</w:t>
            </w:r>
            <w:r w:rsidRPr="0092298A">
              <w:rPr>
                <w:rFonts w:ascii="Times New Roman" w:eastAsia="Calibri" w:hAnsi="Times New Roman" w:cs="Times New Roman"/>
                <w:lang w:val="en-US"/>
              </w:rPr>
              <w:t>, aprobat la ședința Consiliului Profesoral, proces-verbal nr.3 din 14.09.202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8"/>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 cu privire la organizarea și desfășurarea Săptămânii Naționale pentru combaterea intoxicațiilor acute exogene de etiologie chimică, 07.09-14.09.202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 Plan de acțiuni cu privire la organizarea și desfășurarea Săptămânii „Siguranța are prioritate” (02.09-06.09.202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 Plan de acțiuni cu privire la organizarea și desfășurarea decadei rutiere „Atenție copii!” (01.09-10.09.202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w:t>
            </w:r>
          </w:p>
          <w:p w:rsidR="000B06CE" w:rsidRPr="0092298A" w:rsidRDefault="000B06CE" w:rsidP="000B06CE">
            <w:pPr>
              <w:numPr>
                <w:ilvl w:val="0"/>
                <w:numId w:val="8"/>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 de acțiuni cu privire la organizarea și desfășurarea Săptămânii Sănătății (aprilie 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 Planul anual de protecție și prevenire privind protecția civilă pentru anul de studii 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C45DB5"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8"/>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Procese-verbale cu privire la efectuarea instructajului privind normele de protecție în cabinetele de informatică, chimie, fizică,  sala de sport  și de dansuri,  întocmite în perioada 07.09.2021-15.09.202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pentru elevii claselor a II-a – IX-a; Procese-verbale cu privire la efectuarea instructajului privind normele de protecție ale elevilor în sala de clasă/ culuare/ scări/ curtea școlii/ în afara școlii, întocmite în perioada  lunii octombrie 2021 pentru elevii claselor V – IX; </w:t>
            </w:r>
          </w:p>
          <w:p w:rsidR="000B06CE" w:rsidRPr="0092298A" w:rsidRDefault="000B06CE" w:rsidP="000B06CE">
            <w:pPr>
              <w:numPr>
                <w:ilvl w:val="0"/>
                <w:numId w:val="8"/>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color w:val="000000" w:themeColor="text1"/>
                <w:lang w:val="en-US"/>
              </w:rPr>
              <w:t xml:space="preserve">Vizionarea unor filme tematice cu elevii claselor primare „Siguranța ta are prioritate”; </w:t>
            </w:r>
          </w:p>
          <w:p w:rsidR="000B06CE" w:rsidRPr="0092298A" w:rsidRDefault="000B06CE" w:rsidP="000B06CE">
            <w:pPr>
              <w:numPr>
                <w:ilvl w:val="0"/>
                <w:numId w:val="8"/>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Planul de activitate al directorului adjunct pentru educație.</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3217C">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 xml:space="preserve">Gimnaziul nr.53 organizează și desfășoară sistematic activități de formare cu privire la prevenirea situațiilor de risc, respectarea regulilor de circulație rutieră, a tehnicii securității și de acordare a primului ajutor în cadrul lecțiilor de Dezvoltare Personală, Managementul clasei și în cadrul activităților extracurriculare și a aplicațiilor practice Ziua Protecției Civile. Pentru elevi au fost organizate activităţi instructiv-educative privind modul de comportare în situaţii de risc: intoxicații; </w:t>
            </w:r>
            <w:r w:rsidRPr="0092298A">
              <w:rPr>
                <w:rFonts w:ascii="Times New Roman" w:eastAsia="Calibri" w:hAnsi="Times New Roman" w:cs="Times New Roman"/>
                <w:lang w:val="ro-RO"/>
              </w:rPr>
              <w:lastRenderedPageBreak/>
              <w:t xml:space="preserve">arsuri, opăriri şi electrocutare; incendii; înecuri; sufocare cu corpuri străine; obiecte periculoase în casă şi înafara ei; pericole provocate de animale; căderi; locuri necunoscute; oameni străini; accidentele rutiere şi care sunt serviciile de ajutor.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lastRenderedPageBreak/>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r w:rsidR="000B06CE" w:rsidRPr="0092298A" w:rsidTr="0092298A">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10</w:t>
            </w:r>
          </w:p>
        </w:tc>
      </w:tr>
    </w:tbl>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7" w:name="_Toc55047688"/>
      <w:r w:rsidRPr="0092298A">
        <w:rPr>
          <w:rFonts w:ascii="Times New Roman" w:eastAsia="Calibri" w:hAnsi="Times New Roman" w:cs="Times New Roman"/>
          <w:b/>
          <w:bCs/>
          <w:u w:val="single"/>
          <w:lang w:val="ro-RO" w:eastAsia="ru-RU"/>
        </w:rPr>
        <w:t>Standard 1.2.</w:t>
      </w:r>
      <w:r w:rsidRPr="0092298A">
        <w:rPr>
          <w:rFonts w:ascii="Times New Roman" w:eastAsia="Calibri" w:hAnsi="Times New Roman" w:cs="Times New Roman"/>
          <w:b/>
          <w:lang w:val="ro-RO" w:eastAsia="ru-RU"/>
        </w:rPr>
        <w:t xml:space="preserve"> Instituția dezvoltă parteneriate comunitare în vederea protecției integrității fizice și psihice a fiecărui elev/ copil</w:t>
      </w:r>
      <w:bookmarkEnd w:id="7"/>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1.2.1.</w:t>
      </w:r>
      <w:r w:rsidRPr="0092298A">
        <w:rPr>
          <w:rFonts w:ascii="Times New Roman" w:eastAsia="Calibri" w:hAnsi="Times New Roman" w:cs="Times New Roman"/>
          <w:lang w:val="ro-RO"/>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de abuz, neglijare, exploatare, trafic.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9"/>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Proiectul de dezvoltare strategică al gimnaziului nr.53  pentru anii de studii 2022-2027;</w:t>
            </w:r>
          </w:p>
          <w:p w:rsidR="000B06CE" w:rsidRPr="0092298A" w:rsidRDefault="000B06CE" w:rsidP="000B06CE">
            <w:pPr>
              <w:numPr>
                <w:ilvl w:val="0"/>
                <w:numId w:val="9"/>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Programul Managerial Anual pentru anul de studii 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C45DB5" w:rsidRPr="0092298A">
              <w:rPr>
                <w:rFonts w:ascii="Times New Roman" w:eastAsia="Calibri" w:hAnsi="Times New Roman" w:cs="Times New Roman"/>
                <w:lang w:val="en-US"/>
              </w:rPr>
              <w:t>3</w:t>
            </w:r>
            <w:r w:rsidRPr="0092298A">
              <w:rPr>
                <w:rFonts w:ascii="Times New Roman" w:eastAsia="Calibri" w:hAnsi="Times New Roman" w:cs="Times New Roman"/>
                <w:lang w:val="en-US"/>
              </w:rPr>
              <w:t>, Compartimentul  „Activitatea cu părinții”;  „Asigurarea protecției vieții și sănătății elevilor”, aprobat la ședința Consiliului de Administrație, proces-verbal nr.1 din 30.09.202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9"/>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de activitate al serviciului de asistență psihologică pentru anul de studii 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C45DB5"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9"/>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Politica de protecție a copilului, aprobată la ședința Consiliului de Administrație, proces-verbal nr. 4 din 30.11.202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9"/>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de acțiuni de aplicare a „Metodologiei privind organizarea instituțională și intervenției a lucrărilor instituției în cazurile de abuz, neglijare, exploatare, trafic al copilului” pentru anul de studii 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C45DB5" w:rsidRPr="0092298A">
              <w:rPr>
                <w:rFonts w:ascii="Times New Roman" w:eastAsia="Calibri" w:hAnsi="Times New Roman" w:cs="Times New Roman"/>
                <w:lang w:val="en-US"/>
              </w:rPr>
              <w:t>3</w:t>
            </w:r>
            <w:r w:rsidRPr="0092298A">
              <w:rPr>
                <w:rFonts w:ascii="Times New Roman" w:eastAsia="Calibri" w:hAnsi="Times New Roman" w:cs="Times New Roman"/>
                <w:lang w:val="en-US"/>
              </w:rPr>
              <w:t>, aprobat de directorul gimnaziului;</w:t>
            </w:r>
          </w:p>
          <w:p w:rsidR="000B06CE" w:rsidRPr="0092298A" w:rsidRDefault="000B06CE" w:rsidP="000B06CE">
            <w:pPr>
              <w:numPr>
                <w:ilvl w:val="0"/>
                <w:numId w:val="9"/>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de acțiuni privind prevenirea și combaterea traficului de ființe umane pentru anul de studii 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C45DB5"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9"/>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de activitate al directorului adjunct pentru educaţie, aprobat la ședința Consiliului de Administrație, proces-verbal nr. 1 din 30.09.202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C45DB5">
            <w:pPr>
              <w:numPr>
                <w:ilvl w:val="0"/>
                <w:numId w:val="9"/>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Planul de activitate a Comisiei metodice a diriginților de clasă, compartimentul ”Consiliere și dezvoltare personal”, aprobat la ședința Consiliului Profesoral, proces-verbal nr. 1 din 30.09.202</w:t>
            </w:r>
            <w:r w:rsidR="00C45DB5"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 xml:space="preserve">Echipa managerială a gimnaziului nr.53     proiectează diverse acțiuni de colaborare cu familia și cu alte instituții abilitate pe segmentul protecției elevului. Desfășoară </w:t>
            </w:r>
            <w:r w:rsidRPr="0092298A">
              <w:rPr>
                <w:rFonts w:ascii="Times New Roman" w:eastAsia="Calibri" w:hAnsi="Times New Roman" w:cs="Arial"/>
                <w:lang w:val="ro-RO"/>
              </w:rPr>
              <w:t>acțiuni de informare a populației școlare și a angajaților cu privire la procedurile legale de intervenție în cazurile ANET</w:t>
            </w:r>
            <w:r w:rsidRPr="0092298A">
              <w:rPr>
                <w:rFonts w:ascii="Times New Roman" w:eastAsia="Calibri" w:hAnsi="Times New Roman" w:cs="Times New Roman"/>
                <w:lang w:val="ro-RO"/>
              </w:rPr>
              <w:t xml:space="preserve">. În Statutul gimnaziului sunt stipulate drepturile și responsabilitățile părților privind asigurarea securității și integrității fizice și psihologice a copiilor.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ind w:right="-108"/>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Arial" w:eastAsia="Arial Unicode MS" w:hAnsi="Arial" w:cs="Arial Unicode MS"/>
          <w:color w:val="000000"/>
          <w:lang w:val="ro-RO"/>
        </w:rPr>
        <w:t xml:space="preserve"> </w:t>
      </w: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1.2.2.</w:t>
      </w:r>
      <w:r w:rsidRPr="0092298A">
        <w:rPr>
          <w:rFonts w:ascii="Times New Roman" w:eastAsia="Calibri" w:hAnsi="Times New Roman" w:cs="Times New Roman"/>
          <w:lang w:val="ro-RO"/>
        </w:rPr>
        <w:t xml:space="preserve"> Utilizarea eficientă a resurselor interne (personal format) și comunitare (servicii de sprijin familial, asistență parentală etc.) pentru asigurarea protecției fizice și psihice a copilului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Arial"/>
                <w:lang w:val="en-US" w:eastAsia="ru-RU"/>
              </w:rPr>
              <w:t xml:space="preserve">Organizarea și desfășurarea companiei „Împreună pentru prevenirea delicvenței juvenile”; </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Arial"/>
                <w:lang w:val="en-US" w:eastAsia="ru-RU"/>
              </w:rPr>
              <w:t xml:space="preserve">Organizarea și desfășurarea Săptămânii „Siguranței pe Internet”; </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Arial"/>
                <w:lang w:val="en-US" w:eastAsia="ru-RU"/>
              </w:rPr>
              <w:t xml:space="preserve">Organizarea și desfășurarea Săptămânii de lupta împotriva traficului de ființe umane luna octombrie; </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Arial"/>
                <w:lang w:val="en-US" w:eastAsia="ru-RU"/>
              </w:rPr>
              <w:t>Organizarea și desfășurarea companiei „Să creștem fără violență” octombrie ;</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Arial"/>
                <w:lang w:val="en-US" w:eastAsia="ru-RU"/>
              </w:rPr>
              <w:t>Ordinul cu nr.238 cu privire la crearea Comisiei multidisciplinare intrașcolare din 30.09.202</w:t>
            </w:r>
            <w:r w:rsidR="00C45DB5" w:rsidRPr="0092298A">
              <w:rPr>
                <w:rFonts w:ascii="Times New Roman" w:eastAsia="Calibri" w:hAnsi="Times New Roman" w:cs="Arial"/>
                <w:lang w:val="en-US" w:eastAsia="ru-RU"/>
              </w:rPr>
              <w:t>2</w:t>
            </w:r>
            <w:r w:rsidRPr="0092298A">
              <w:rPr>
                <w:rFonts w:ascii="Times New Roman" w:eastAsia="Calibri" w:hAnsi="Times New Roman" w:cs="Arial"/>
                <w:lang w:val="en-US" w:eastAsia="ru-RU"/>
              </w:rPr>
              <w:t>;</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Arial"/>
                <w:lang w:val="en-US" w:eastAsia="ru-RU"/>
              </w:rPr>
              <w:t>Registrul de evidență a copiilor din grupul de risc;</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Times New Roman"/>
                <w:lang w:val="en-US"/>
              </w:rPr>
              <w:t>Procese-verbale ale ședințelor cu părinții;</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Times New Roman"/>
                <w:lang w:val="en-US"/>
              </w:rPr>
              <w:t>Registrul serviciului psihologic pentru anul de studii 202</w:t>
            </w:r>
            <w:r w:rsidR="00B74FD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B74FDC"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Times New Roman"/>
                <w:lang w:val="en-US"/>
              </w:rPr>
              <w:t>Nota informativă cu privire la activitatea Serviciului psihologic din 202</w:t>
            </w:r>
            <w:r w:rsidR="00B74FD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B74FDC"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color w:val="000000" w:themeColor="text1"/>
                <w:lang w:val="en-US"/>
              </w:rPr>
              <w:t>Procese-verbale ale ședințelor  cu părinții;</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Mapa cu activități (seminare, mese rotunde, conferințe, traininguri etc.) de sensibilizare a părinților și de implicare a acestora în viața școlii;</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Raportul de activitate privind organizarea și desfășurarea serviciului psihologic, anul de studii 202</w:t>
            </w:r>
            <w:r w:rsidR="00B74FD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B74FDC"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Fișe de sesizare ANET (completate);</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lastRenderedPageBreak/>
              <w:t>Fișe de post ale angajaților.</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Arial"/>
                <w:color w:val="000000" w:themeColor="text1"/>
                <w:lang w:val="en-US"/>
              </w:rPr>
              <w:t>Boxa cu sesizări;</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Panoul informațional/ avizier;</w:t>
            </w:r>
          </w:p>
          <w:p w:rsidR="000B06CE" w:rsidRPr="0092298A" w:rsidRDefault="000B06CE" w:rsidP="000B06CE">
            <w:pPr>
              <w:numPr>
                <w:ilvl w:val="0"/>
                <w:numId w:val="10"/>
              </w:numPr>
              <w:spacing w:after="0" w:line="240" w:lineRule="auto"/>
              <w:ind w:left="360"/>
              <w:contextualSpacing/>
              <w:jc w:val="both"/>
              <w:rPr>
                <w:rFonts w:ascii="Times New Roman" w:eastAsia="Calibri" w:hAnsi="Times New Roman" w:cs="Times New Roman"/>
                <w:b/>
                <w:lang w:val="ro-RO"/>
              </w:rPr>
            </w:pPr>
            <w:r w:rsidRPr="0092298A">
              <w:rPr>
                <w:rFonts w:ascii="Times New Roman" w:eastAsia="Calibri" w:hAnsi="Times New Roman" w:cs="Arial"/>
                <w:lang w:val="en-US"/>
              </w:rPr>
              <w:t>Actele administrației și ale comisiilor, cu referire la prevenirea și combaterea oricărui tip de violență (sesizări, fișe de sesizare a cazului suspect de ANET completate, acorduri semnate de părinți cu privire la instruire în baza Curriculumului modificat la disciplinele școlare).</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Angajații gimnaziului nr.53 sunt informați cu legislația privind protecția fizică și psihică a fiecărui copil, fapt demonstrat de semnăturile membrilor corpului didactic. În Regulamentul de organizare și funcționare a instituției sunt prevăzute acțiuni ce țin de combaterea/ profilaxia cazurilor de ANET. În instituție se organizează activități de formare a cadrelor didactice în vederea acordării ajutorului în cazul abuzului fizic, psihic și sexual asupra copilului. Instituția dispune de personal calificat pentru prevenirea/ intervenția în cazurile ANET și valorifică resursele existente în comunitate pentru protecția integrității fizice și psihice a fiecărui copil.</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1.2.3.</w:t>
      </w:r>
      <w:r w:rsidRPr="0092298A">
        <w:rPr>
          <w:rFonts w:ascii="Times New Roman" w:eastAsia="Calibri" w:hAnsi="Times New Roman" w:cs="Times New Roman"/>
          <w:lang w:val="ro-RO"/>
        </w:rPr>
        <w:t xml:space="preserve"> Realizarea activităților de prevenire și combatere a oricărui tip de violență (relații elev-elev, elev-cadru didactic, elev-personal auxiliar)</w:t>
      </w:r>
    </w:p>
    <w:p w:rsidR="000B06CE" w:rsidRPr="0092298A" w:rsidRDefault="000B06CE" w:rsidP="000B06CE">
      <w:pPr>
        <w:spacing w:after="0" w:line="240" w:lineRule="auto"/>
        <w:jc w:val="both"/>
        <w:rPr>
          <w:rFonts w:ascii="Times New Roman" w:eastAsia="Calibri" w:hAnsi="Times New Roman" w:cs="Times New Roman"/>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1"/>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Proiectul anual de activitate al psihologului pentru anul de studii 202</w:t>
            </w:r>
            <w:r w:rsidR="00B74FD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B74FDC" w:rsidRPr="0092298A">
              <w:rPr>
                <w:rFonts w:ascii="Times New Roman" w:eastAsia="Calibri" w:hAnsi="Times New Roman" w:cs="Times New Roman"/>
                <w:lang w:val="en-US"/>
              </w:rPr>
              <w:t>3</w:t>
            </w:r>
            <w:r w:rsidRPr="0092298A">
              <w:rPr>
                <w:rFonts w:ascii="Times New Roman" w:eastAsia="Calibri" w:hAnsi="Times New Roman" w:cs="Times New Roman"/>
                <w:lang w:val="en-US"/>
              </w:rPr>
              <w:t xml:space="preserve"> și Registrul Serviciului psihologic;</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ro-RO"/>
              </w:rPr>
            </w:pPr>
            <w:r w:rsidRPr="0092298A">
              <w:rPr>
                <w:rFonts w:ascii="Times New Roman" w:eastAsia="Calibri" w:hAnsi="Times New Roman" w:cs="Times New Roman"/>
                <w:bCs/>
                <w:lang w:val="ro-RO"/>
              </w:rPr>
              <w:t>Proiect didactic al psihologului Sîrbu Ana, „O lume fără violență – împreună vom reuși” (training), februarie 202</w:t>
            </w:r>
            <w:r w:rsidR="00B74FDC" w:rsidRPr="0092298A">
              <w:rPr>
                <w:rFonts w:ascii="Times New Roman" w:eastAsia="Calibri" w:hAnsi="Times New Roman" w:cs="Times New Roman"/>
                <w:bCs/>
                <w:lang w:val="ro-RO"/>
              </w:rPr>
              <w:t>2</w:t>
            </w:r>
            <w:r w:rsidRPr="0092298A">
              <w:rPr>
                <w:rFonts w:ascii="Times New Roman" w:eastAsia="Calibri" w:hAnsi="Times New Roman" w:cs="Times New Roman"/>
                <w:bCs/>
                <w:lang w:val="ro-RO"/>
              </w:rPr>
              <w:t>; pentru elevii clasei a IX-a „Viața – valoare personală și socială” (14.05.202</w:t>
            </w:r>
            <w:r w:rsidR="00B74FDC" w:rsidRPr="0092298A">
              <w:rPr>
                <w:rFonts w:ascii="Times New Roman" w:eastAsia="Calibri" w:hAnsi="Times New Roman" w:cs="Times New Roman"/>
                <w:bCs/>
                <w:lang w:val="ro-RO"/>
              </w:rPr>
              <w:t>2</w:t>
            </w:r>
            <w:r w:rsidRPr="0092298A">
              <w:rPr>
                <w:rFonts w:ascii="Times New Roman" w:eastAsia="Calibri" w:hAnsi="Times New Roman" w:cs="Times New Roman"/>
                <w:bCs/>
                <w:lang w:val="ro-RO"/>
              </w:rPr>
              <w:t>); Proiect didactic pentru clasa a V-a din 11.11.202</w:t>
            </w:r>
            <w:r w:rsidR="00B74FDC" w:rsidRPr="0092298A">
              <w:rPr>
                <w:rFonts w:ascii="Times New Roman" w:eastAsia="Calibri" w:hAnsi="Times New Roman" w:cs="Times New Roman"/>
                <w:bCs/>
                <w:lang w:val="ro-RO"/>
              </w:rPr>
              <w:t>2</w:t>
            </w:r>
            <w:r w:rsidRPr="0092298A">
              <w:rPr>
                <w:rFonts w:ascii="Times New Roman" w:eastAsia="Calibri" w:hAnsi="Times New Roman" w:cs="Times New Roman"/>
                <w:bCs/>
                <w:lang w:val="ro-RO"/>
              </w:rPr>
              <w:t xml:space="preserve">, „Bulingul”; </w:t>
            </w:r>
            <w:r w:rsidRPr="0092298A">
              <w:rPr>
                <w:rFonts w:ascii="Times New Roman" w:eastAsia="Calibri" w:hAnsi="Times New Roman" w:cs="Times New Roman"/>
                <w:lang w:val="ro-RO"/>
              </w:rPr>
              <w:t>Promovarea cunoștințelor psihologice în cadrul săptămânii ”Eu aleg să fiu perfect într-o lume imperfectă 12-16.10.202</w:t>
            </w:r>
            <w:r w:rsidR="00B74FDC" w:rsidRPr="0092298A">
              <w:rPr>
                <w:rFonts w:ascii="Times New Roman" w:eastAsia="Calibri" w:hAnsi="Times New Roman" w:cs="Times New Roman"/>
                <w:lang w:val="ro-RO"/>
              </w:rPr>
              <w:t>2</w:t>
            </w:r>
            <w:r w:rsidRPr="0092298A">
              <w:rPr>
                <w:rFonts w:ascii="Times New Roman" w:eastAsia="Calibri" w:hAnsi="Times New Roman" w:cs="Times New Roman"/>
                <w:lang w:val="ro-RO"/>
              </w:rPr>
              <w:t>”;</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Seminar pentru părinți „Metode de educație a copiilor de către părinți”, octombrie 202</w:t>
            </w:r>
            <w:r w:rsidR="00B74FDC" w:rsidRPr="0092298A">
              <w:rPr>
                <w:rFonts w:ascii="Times New Roman" w:eastAsia="Calibri" w:hAnsi="Times New Roman" w:cs="Times New Roman"/>
                <w:lang w:val="en-US"/>
              </w:rPr>
              <w:t>2</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Seminar pentru diriginți cu genericul „Un copil abuzat – un copil nrglijat” noiembrie 202</w:t>
            </w:r>
            <w:r w:rsidR="00B74FD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Activități dedicate Zilei Mondiale de Prevenire a Abuzului față de Copii; Concurs de desen „Copilărie fără violență!” dedicate Zilei Internaționale a Nonviolenței în Școală;</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bCs/>
                <w:lang w:val="en-US"/>
              </w:rPr>
              <w:t>Organizarea orei la managementul clasei cu genericul ”Spunem nu abuzului față de copii” octombrie 202</w:t>
            </w:r>
            <w:r w:rsidR="00B74FDC" w:rsidRPr="0092298A">
              <w:rPr>
                <w:rFonts w:ascii="Times New Roman" w:eastAsia="Calibri" w:hAnsi="Times New Roman" w:cs="Times New Roman"/>
                <w:bCs/>
                <w:lang w:val="en-US"/>
              </w:rPr>
              <w:t>2</w:t>
            </w:r>
            <w:r w:rsidRPr="0092298A">
              <w:rPr>
                <w:rFonts w:ascii="Times New Roman" w:eastAsia="Calibri" w:hAnsi="Times New Roman" w:cs="Times New Roman"/>
                <w:bCs/>
                <w:lang w:val="en-US"/>
              </w:rPr>
              <w:t>;</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 xml:space="preserve">Organizarea și desfășurarea lunarului propagării cunoștințelor juridice „Noi și Legea” noiembrie ,martie; </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eastAsia="ru-RU"/>
              </w:rPr>
              <w:t>Registrul de evidență a sesizărilor cazurilor de abuz;</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eastAsia="ru-RU"/>
              </w:rPr>
              <w:t>Registrul de evidență a copiilor din grupul de risc;</w:t>
            </w:r>
            <w:r w:rsidRPr="0092298A">
              <w:rPr>
                <w:rFonts w:ascii="Times New Roman" w:eastAsia="Calibri" w:hAnsi="Times New Roman" w:cs="Times New Roman"/>
                <w:lang w:val="en-US"/>
              </w:rPr>
              <w:t xml:space="preserve"> </w:t>
            </w:r>
          </w:p>
          <w:p w:rsidR="000B06CE" w:rsidRPr="0092298A" w:rsidRDefault="000B06CE" w:rsidP="000B06CE">
            <w:pPr>
              <w:numPr>
                <w:ilvl w:val="0"/>
                <w:numId w:val="11"/>
              </w:numPr>
              <w:spacing w:after="0" w:line="240" w:lineRule="auto"/>
              <w:ind w:left="360"/>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Materialele activităților educative de prevenire și combatere a oricărui tip de violență, postere/ pliante plasate la locuri vizibile.</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Gimnaziul nr.53 realizează un proces educațional formativ și sistemic de prevenire și combatere a oricărui tip de violență pentru cadrele didactice, elevi și personalul auxiliar. Nu s-au constatat cazuri de violență pe subiecte de etnie, confesiune sau gender. Se asigură informarea periodică a cadrelor didactice, părinților și copiilor despre tipurile de abuz, modalitățile de prevenire și acțiunile de intervenție în cazurile de ANET.</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1.2.4.</w:t>
      </w:r>
      <w:r w:rsidRPr="0092298A">
        <w:rPr>
          <w:rFonts w:ascii="Times New Roman" w:eastAsia="Calibri" w:hAnsi="Times New Roman" w:cs="Times New Roman"/>
          <w:lang w:val="ro-RO"/>
        </w:rPr>
        <w:t xml:space="preserve"> Accesul elevilor/ copiilor la servicii de sprijin, pentru asigurarea dezvoltării fizice, mintale și emoționale și implicarea personalului și a partenerilor </w:t>
      </w:r>
      <w:r w:rsidRPr="0092298A">
        <w:rPr>
          <w:rFonts w:ascii="Times New Roman" w:eastAsia="Calibri" w:hAnsi="Times New Roman" w:cs="Times New Roman"/>
          <w:i/>
          <w:iCs/>
          <w:lang w:val="ro-RO"/>
        </w:rPr>
        <w:t>Instituției</w:t>
      </w:r>
      <w:r w:rsidRPr="0092298A">
        <w:rPr>
          <w:rFonts w:ascii="Times New Roman" w:eastAsia="Calibri" w:hAnsi="Times New Roman" w:cs="Times New Roman"/>
          <w:lang w:val="ro-RO"/>
        </w:rPr>
        <w:t xml:space="preserve"> în activitățile de prevenire a comportamentelor dăunătoare sănătății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2"/>
              </w:numPr>
              <w:spacing w:after="0" w:line="240" w:lineRule="auto"/>
              <w:ind w:left="232" w:hanging="232"/>
              <w:contextualSpacing/>
              <w:jc w:val="both"/>
              <w:rPr>
                <w:rFonts w:ascii="Arial" w:eastAsia="Calibri" w:hAnsi="Arial" w:cs="Times New Roman"/>
                <w:lang w:val="ro-RO"/>
              </w:rPr>
            </w:pPr>
            <w:r w:rsidRPr="0092298A">
              <w:rPr>
                <w:rFonts w:ascii="Times New Roman" w:eastAsia="Calibri" w:hAnsi="Times New Roman" w:cs="Arial"/>
                <w:lang w:val="en-US"/>
              </w:rPr>
              <w:t>Planul de activitate al Serviciului psihologic școlar, pentru anul de studii  202</w:t>
            </w:r>
            <w:r w:rsidR="00B74FDC" w:rsidRPr="0092298A">
              <w:rPr>
                <w:rFonts w:ascii="Times New Roman" w:eastAsia="Calibri" w:hAnsi="Times New Roman" w:cs="Arial"/>
                <w:lang w:val="en-US"/>
              </w:rPr>
              <w:t>2</w:t>
            </w:r>
            <w:r w:rsidRPr="0092298A">
              <w:rPr>
                <w:rFonts w:ascii="Times New Roman" w:eastAsia="Calibri" w:hAnsi="Times New Roman" w:cs="Arial"/>
                <w:lang w:val="en-US"/>
              </w:rPr>
              <w:t>-202</w:t>
            </w:r>
            <w:r w:rsidR="00B74FDC" w:rsidRPr="0092298A">
              <w:rPr>
                <w:rFonts w:ascii="Times New Roman" w:eastAsia="Calibri" w:hAnsi="Times New Roman" w:cs="Arial"/>
                <w:lang w:val="en-US"/>
              </w:rPr>
              <w:t>3</w:t>
            </w:r>
            <w:r w:rsidRPr="0092298A">
              <w:rPr>
                <w:rFonts w:ascii="Times New Roman" w:eastAsia="Calibri" w:hAnsi="Times New Roman" w:cs="Arial"/>
                <w:lang w:val="en-US"/>
              </w:rPr>
              <w:t>;</w:t>
            </w:r>
          </w:p>
          <w:p w:rsidR="000B06CE" w:rsidRPr="0092298A" w:rsidRDefault="000B06CE" w:rsidP="000B06CE">
            <w:pPr>
              <w:numPr>
                <w:ilvl w:val="0"/>
                <w:numId w:val="1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lang w:val="en-US"/>
              </w:rPr>
              <w:t>Raportul de activitate privind organizarea și desfășurarea serviciului psihologic, anul de studii 202</w:t>
            </w:r>
            <w:r w:rsidR="00B74FDC" w:rsidRPr="0092298A">
              <w:rPr>
                <w:rFonts w:ascii="Times New Roman" w:eastAsia="Calibri" w:hAnsi="Times New Roman" w:cs="Arial"/>
                <w:lang w:val="en-US"/>
              </w:rPr>
              <w:t>2</w:t>
            </w:r>
            <w:r w:rsidRPr="0092298A">
              <w:rPr>
                <w:rFonts w:ascii="Times New Roman" w:eastAsia="Calibri" w:hAnsi="Times New Roman" w:cs="Arial"/>
                <w:lang w:val="en-US"/>
              </w:rPr>
              <w:t>-202</w:t>
            </w:r>
            <w:r w:rsidR="00B74FDC" w:rsidRPr="0092298A">
              <w:rPr>
                <w:rFonts w:ascii="Times New Roman" w:eastAsia="Calibri" w:hAnsi="Times New Roman" w:cs="Arial"/>
                <w:lang w:val="en-US"/>
              </w:rPr>
              <w:t>3</w:t>
            </w:r>
            <w:r w:rsidRPr="0092298A">
              <w:rPr>
                <w:rFonts w:ascii="Times New Roman" w:eastAsia="Calibri" w:hAnsi="Times New Roman" w:cs="Arial"/>
                <w:lang w:val="en-US"/>
              </w:rPr>
              <w:t xml:space="preserve">; </w:t>
            </w:r>
          </w:p>
          <w:p w:rsidR="000B06CE" w:rsidRPr="0092298A" w:rsidRDefault="000B06CE" w:rsidP="000B06CE">
            <w:pPr>
              <w:numPr>
                <w:ilvl w:val="0"/>
                <w:numId w:val="1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Fișe de evaluare psihopedagogică;</w:t>
            </w:r>
          </w:p>
          <w:p w:rsidR="000B06CE" w:rsidRPr="0092298A" w:rsidRDefault="000B06CE" w:rsidP="000B06CE">
            <w:pPr>
              <w:numPr>
                <w:ilvl w:val="0"/>
                <w:numId w:val="1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lang w:val="en-US"/>
              </w:rPr>
              <w:t xml:space="preserve">Raportul de activitate al Serviciului psihologic școlar; </w:t>
            </w:r>
          </w:p>
          <w:p w:rsidR="000B06CE" w:rsidRPr="0092298A" w:rsidRDefault="000B06CE" w:rsidP="000B06CE">
            <w:pPr>
              <w:numPr>
                <w:ilvl w:val="0"/>
                <w:numId w:val="1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lang w:val="en-US"/>
              </w:rPr>
              <w:t>Registre serviciului psihologic, direcția: activit</w:t>
            </w:r>
            <w:r w:rsidRPr="0092298A">
              <w:rPr>
                <w:rFonts w:ascii="Times New Roman" w:eastAsia="Arial Unicode MS" w:hAnsi="Times New Roman" w:cs="Arial"/>
                <w:lang w:val="en-US"/>
              </w:rPr>
              <w:t>ă</w:t>
            </w:r>
            <w:r w:rsidRPr="0092298A">
              <w:rPr>
                <w:rFonts w:ascii="Times New Roman" w:eastAsia="Calibri" w:hAnsi="Times New Roman" w:cs="Arial"/>
                <w:lang w:val="en-US"/>
              </w:rPr>
              <w:t>ți de prevenire/ profilaxie;</w:t>
            </w:r>
          </w:p>
          <w:p w:rsidR="000B06CE" w:rsidRPr="0092298A" w:rsidRDefault="000B06CE" w:rsidP="000B06CE">
            <w:pPr>
              <w:numPr>
                <w:ilvl w:val="0"/>
                <w:numId w:val="1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lang w:val="en-US"/>
              </w:rPr>
              <w:lastRenderedPageBreak/>
              <w:t>Planul de activitate a grupului de intervenție ANET pentru anul școlar 202</w:t>
            </w:r>
            <w:r w:rsidR="00220F27" w:rsidRPr="0092298A">
              <w:rPr>
                <w:rFonts w:ascii="Times New Roman" w:eastAsia="Calibri" w:hAnsi="Times New Roman" w:cs="Arial"/>
                <w:lang w:val="en-US"/>
              </w:rPr>
              <w:t>2</w:t>
            </w:r>
            <w:r w:rsidRPr="0092298A">
              <w:rPr>
                <w:rFonts w:ascii="Times New Roman" w:eastAsia="Calibri" w:hAnsi="Times New Roman" w:cs="Arial"/>
                <w:lang w:val="en-US"/>
              </w:rPr>
              <w:t>-202</w:t>
            </w:r>
            <w:r w:rsidR="00220F27" w:rsidRPr="0092298A">
              <w:rPr>
                <w:rFonts w:ascii="Times New Roman" w:eastAsia="Calibri" w:hAnsi="Times New Roman" w:cs="Arial"/>
                <w:lang w:val="en-US"/>
              </w:rPr>
              <w:t>3</w:t>
            </w:r>
            <w:r w:rsidRPr="0092298A">
              <w:rPr>
                <w:rFonts w:ascii="Times New Roman" w:eastAsia="Calibri" w:hAnsi="Times New Roman" w:cs="Arial"/>
                <w:lang w:val="en-US"/>
              </w:rPr>
              <w:t>, ;</w:t>
            </w:r>
          </w:p>
          <w:p w:rsidR="000B06CE" w:rsidRPr="0092298A" w:rsidRDefault="000B06CE" w:rsidP="000B06CE">
            <w:pPr>
              <w:numPr>
                <w:ilvl w:val="0"/>
                <w:numId w:val="1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lang w:val="en-US"/>
              </w:rPr>
              <w:t>Procesele-verbale ale ședințelor cu p</w:t>
            </w:r>
            <w:r w:rsidRPr="0092298A">
              <w:rPr>
                <w:rFonts w:ascii="Times New Roman" w:eastAsia="Arial Unicode MS" w:hAnsi="Times New Roman" w:cs="Arial"/>
                <w:lang w:val="en-US"/>
              </w:rPr>
              <w:t>ă</w:t>
            </w:r>
            <w:r w:rsidRPr="0092298A">
              <w:rPr>
                <w:rFonts w:ascii="Times New Roman" w:eastAsia="Calibri" w:hAnsi="Times New Roman" w:cs="Arial"/>
                <w:lang w:val="en-US"/>
              </w:rPr>
              <w:t xml:space="preserve">rinții elevilor claselor Întâi organizate de psihologul școlar; </w:t>
            </w:r>
          </w:p>
          <w:p w:rsidR="000B06CE" w:rsidRPr="0092298A" w:rsidRDefault="000B06CE" w:rsidP="000B06CE">
            <w:pPr>
              <w:numPr>
                <w:ilvl w:val="0"/>
                <w:numId w:val="1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lang w:val="en-US"/>
              </w:rPr>
              <w:t xml:space="preserve">Nota informativă cu privire la dimensiunile adaptării școlare ale elevilor preadolescenți, Proiecte didactice de lecții la biologie(Braniștov V.); Informații pentru elevii, prezentate de medicul instituției, </w:t>
            </w:r>
            <w:r w:rsidRPr="0092298A">
              <w:rPr>
                <w:rFonts w:ascii="Times New Roman" w:eastAsia="Arial Unicode MS" w:hAnsi="Times New Roman" w:cs="Arial"/>
                <w:lang w:val="en-US"/>
              </w:rPr>
              <w:t>î</w:t>
            </w:r>
            <w:r w:rsidRPr="0092298A">
              <w:rPr>
                <w:rFonts w:ascii="Times New Roman" w:eastAsia="Calibri" w:hAnsi="Times New Roman" w:cs="Arial"/>
                <w:lang w:val="en-US"/>
              </w:rPr>
              <w:t>n cadrul campaniilor de prevenire a comportamentelor dăunătoare sănătății;</w:t>
            </w:r>
          </w:p>
          <w:p w:rsidR="000B06CE" w:rsidRPr="0092298A" w:rsidRDefault="000B06CE" w:rsidP="000B06CE">
            <w:pPr>
              <w:numPr>
                <w:ilvl w:val="0"/>
                <w:numId w:val="1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Times New Roman" w:hAnsi="Times New Roman" w:cs="Arial"/>
                <w:color w:val="000000"/>
                <w:lang w:val="en-US" w:eastAsia="ru-RU"/>
              </w:rPr>
              <w:t>Desfășurarea lunarului propagării</w:t>
            </w:r>
            <w:r w:rsidRPr="0092298A">
              <w:rPr>
                <w:rFonts w:ascii="Times New Roman" w:eastAsia="Times New Roman" w:hAnsi="Times New Roman" w:cs="Arial"/>
                <w:lang w:val="en-US" w:eastAsia="ru-RU"/>
              </w:rPr>
              <w:t xml:space="preserve"> cunoștințelor</w:t>
            </w:r>
            <w:r w:rsidRPr="0092298A">
              <w:rPr>
                <w:rFonts w:ascii="Times New Roman" w:eastAsia="Times New Roman" w:hAnsi="Times New Roman" w:cs="Arial"/>
                <w:color w:val="000000"/>
                <w:lang w:val="en-US" w:eastAsia="ru-RU"/>
              </w:rPr>
              <w:t xml:space="preserve"> juridice ”Noi și Legea”;</w:t>
            </w:r>
          </w:p>
          <w:p w:rsidR="000B06CE" w:rsidRPr="0092298A" w:rsidRDefault="000B06CE" w:rsidP="00985CD4">
            <w:pPr>
              <w:numPr>
                <w:ilvl w:val="0"/>
                <w:numId w:val="12"/>
              </w:numPr>
              <w:spacing w:after="0" w:line="240" w:lineRule="auto"/>
              <w:ind w:left="232" w:hanging="232"/>
              <w:contextualSpacing/>
              <w:jc w:val="both"/>
              <w:rPr>
                <w:rFonts w:ascii="Times New Roman" w:eastAsia="Calibri" w:hAnsi="Times New Roman" w:cs="Times New Roman"/>
                <w:lang w:val="ro-RO"/>
              </w:rPr>
            </w:pPr>
            <w:r w:rsidRPr="0092298A">
              <w:rPr>
                <w:rFonts w:ascii="Times New Roman" w:eastAsia="Calibri" w:hAnsi="Times New Roman" w:cs="Arial"/>
                <w:noProof/>
                <w:lang w:val="en-US"/>
              </w:rPr>
              <w:t>Dovezi de activitate a psihologului școlar;</w:t>
            </w:r>
            <w:r w:rsidRPr="0092298A">
              <w:rPr>
                <w:rFonts w:ascii="Arial" w:eastAsia="Calibri" w:hAnsi="Arial" w:cs="Arial"/>
                <w:b/>
                <w:bCs/>
                <w:color w:val="000000"/>
                <w:lang w:val="en-US"/>
              </w:rPr>
              <w:t xml:space="preserve"> </w:t>
            </w:r>
            <w:r w:rsidRPr="0092298A">
              <w:rPr>
                <w:rFonts w:ascii="Times New Roman" w:eastAsia="Calibri" w:hAnsi="Times New Roman" w:cs="Times New Roman"/>
                <w:lang w:val="en-US"/>
              </w:rPr>
              <w:tab/>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Prin implicarea personalului calificat, în instituție se desfășoară diverse activități de prevenire a comportamentelor dăunătoare sănătății pentru elevi. Elevii au acces liber la servicii de sprijin psihologic. Instituția colaborează cu Inspectoratul de Poliție din sectorul Centru și organizațiile din comunitate. Modul sănătos de viață este promovat în cadrul disciplinelor școlare și activităților extracurriculare.</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92298A">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5</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8" w:name="_Toc55047689"/>
      <w:r w:rsidRPr="0092298A">
        <w:rPr>
          <w:rFonts w:ascii="Times New Roman" w:eastAsia="Calibri" w:hAnsi="Times New Roman" w:cs="Times New Roman"/>
          <w:b/>
          <w:bCs/>
          <w:u w:val="single"/>
          <w:lang w:val="ro-RO" w:eastAsia="ru-RU"/>
        </w:rPr>
        <w:t>Standard 1.3.</w:t>
      </w:r>
      <w:r w:rsidRPr="0092298A">
        <w:rPr>
          <w:rFonts w:ascii="Times New Roman" w:eastAsia="Calibri" w:hAnsi="Times New Roman" w:cs="Times New Roman"/>
          <w:b/>
          <w:lang w:val="ro-RO" w:eastAsia="ru-RU"/>
        </w:rPr>
        <w:t xml:space="preserve"> Instituția de învățământ oferă servicii de suport pentru promovarea unui mod sănătos de viață</w:t>
      </w:r>
      <w:bookmarkEnd w:id="8"/>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1.3.1.</w:t>
      </w:r>
      <w:r w:rsidRPr="0092298A">
        <w:rPr>
          <w:rFonts w:ascii="Times New Roman" w:eastAsia="Calibri" w:hAnsi="Times New Roman" w:cs="Times New Roman"/>
          <w:lang w:val="ro-RO"/>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de activitate al directorului adjunct pentru educație, aprobat la ședința Consiliul de Administrație, proces-verbal nr. 1 din 26.08.202</w:t>
            </w:r>
            <w:r w:rsidR="00220F27"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Documente care reflectă dozarea temei pentru acasă;</w:t>
            </w:r>
          </w:p>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color w:val="000000" w:themeColor="text1"/>
                <w:lang w:val="en-US"/>
              </w:rPr>
              <w:t>Proiecte didactice de lungă și de scurtă durată la Dezvoltarea personală;</w:t>
            </w:r>
          </w:p>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Materiale ale Comisiei de Consiliere și dezvoltare personală: procese-verbale, planuri ale activităților, materiale;</w:t>
            </w:r>
          </w:p>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Ordinul cu nr. 130 din 01.09.2022 cu privire la ocrotirea vieții și sănătății elevilor în scopul îndeplinirii măsurilor de profilaxie a traumatismelor în cadrul lecțiilor; </w:t>
            </w:r>
          </w:p>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anual de activitate al psihologului;</w:t>
            </w:r>
          </w:p>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de activitate al Cabinetului medical;</w:t>
            </w:r>
          </w:p>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Materialele ședințelor de informare cu părinții pe segmentul susținerii sănătății fizice și mintale a elevilor/ copiilor;</w:t>
            </w:r>
          </w:p>
          <w:p w:rsidR="000B06CE" w:rsidRPr="0092298A" w:rsidRDefault="000B06CE" w:rsidP="000B06CE">
            <w:pPr>
              <w:numPr>
                <w:ilvl w:val="0"/>
                <w:numId w:val="13"/>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ro-RO"/>
              </w:rPr>
              <w:t>Organizarea decadelor educației rutiere ”Atenție – Copii!”</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220F27">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Gimnaziul nr.53 colaborează cu părinții și cu serviciile publice de sănătate, cu alte instituții în vederea promovării modului sănătos de viață la elevi. În Programul managerial anual pentru anul de studii 202</w:t>
            </w:r>
            <w:r w:rsidR="00220F27" w:rsidRPr="0092298A">
              <w:rPr>
                <w:rFonts w:ascii="Times New Roman" w:eastAsia="Calibri" w:hAnsi="Times New Roman" w:cs="Times New Roman"/>
                <w:lang w:val="ro-RO"/>
              </w:rPr>
              <w:t>2</w:t>
            </w:r>
            <w:r w:rsidRPr="0092298A">
              <w:rPr>
                <w:rFonts w:ascii="Times New Roman" w:eastAsia="Calibri" w:hAnsi="Times New Roman" w:cs="Times New Roman"/>
                <w:lang w:val="ro-RO"/>
              </w:rPr>
              <w:t>-202</w:t>
            </w:r>
            <w:r w:rsidR="00220F27" w:rsidRPr="0092298A">
              <w:rPr>
                <w:rFonts w:ascii="Times New Roman" w:eastAsia="Calibri" w:hAnsi="Times New Roman" w:cs="Times New Roman"/>
                <w:lang w:val="ro-RO"/>
              </w:rPr>
              <w:t>3</w:t>
            </w:r>
            <w:r w:rsidRPr="0092298A">
              <w:rPr>
                <w:rFonts w:ascii="Times New Roman" w:eastAsia="Calibri" w:hAnsi="Times New Roman" w:cs="Times New Roman"/>
                <w:lang w:val="ro-RO"/>
              </w:rPr>
              <w:t xml:space="preserve"> și în Planul de activitate a directorului adjunct pentru educație sunt prevăzute activități de promovare a unui mod sănătos de viață.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1.3.2.</w:t>
      </w:r>
      <w:r w:rsidRPr="0092298A">
        <w:rPr>
          <w:rFonts w:ascii="Times New Roman" w:eastAsia="Calibri" w:hAnsi="Times New Roman" w:cs="Times New Roman"/>
          <w:lang w:val="ro-RO"/>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4"/>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Programul managerial anual pentru anul de studii 202</w:t>
            </w:r>
            <w:r w:rsidR="00220F27"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220F27" w:rsidRPr="0092298A">
              <w:rPr>
                <w:rFonts w:ascii="Times New Roman" w:eastAsia="Calibri" w:hAnsi="Times New Roman" w:cs="Times New Roman"/>
                <w:lang w:val="en-US"/>
              </w:rPr>
              <w:t>3</w:t>
            </w:r>
            <w:r w:rsidRPr="0092298A">
              <w:rPr>
                <w:rFonts w:ascii="Times New Roman" w:eastAsia="Calibri" w:hAnsi="Times New Roman" w:cs="Times New Roman"/>
                <w:lang w:val="en-US"/>
              </w:rPr>
              <w:t>, aprobat la ședința Consiliului Profesoral, proces-verbal nr. 3 din 14.09.202</w:t>
            </w:r>
            <w:r w:rsidR="00220F27"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Secțiunea ”Asigurarea vieții și sănătății copilului”; </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acțiunilor de aplicare a procedurii și metodologiei privind organizarea instituțională și intervenției instituției de învățământ în cazurile de ANET, pentru anii de studii 202</w:t>
            </w:r>
            <w:r w:rsidR="004D53C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4D53CC"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Orarul prestării serviciilor psihologice pentru anul de studii 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0D5A3C"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Raportul cu privire la activitatea Serviciului psihologic realizat în instituție în anul de studii 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0D5A3C" w:rsidRPr="0092298A">
              <w:rPr>
                <w:rFonts w:ascii="Times New Roman" w:eastAsia="Calibri" w:hAnsi="Times New Roman" w:cs="Times New Roman"/>
                <w:lang w:val="en-US"/>
              </w:rPr>
              <w:t>3</w:t>
            </w:r>
            <w:r w:rsidRPr="0092298A">
              <w:rPr>
                <w:rFonts w:ascii="Times New Roman" w:eastAsia="Calibri" w:hAnsi="Times New Roman" w:cs="Times New Roman"/>
                <w:lang w:val="en-US"/>
              </w:rPr>
              <w:t>, discutat și aprobat la ședința Consiliului Profesoral, proces verbal nr. 6 din 25.05.202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de activitate al serviciului psihologic pentru anul de studii 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0D5A3C"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Planul de activitate al directorului adjunct pentru educație, aprobat la ședința Consiliului de Administrație, proces-verbal nr. 1 din 26.08.202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lastRenderedPageBreak/>
              <w:t>Dovezi de activitate a psihologului cu resurse materiale și metodologice pentru profilaxia problemelor psihoemoționale ale elevilor;</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Dotarea cabinetului medical cu utilajul necesar și cu medicamente;</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Registrul serviciului psihologic pentru anul de studii 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0D5A3C" w:rsidRPr="0092298A">
              <w:rPr>
                <w:rFonts w:ascii="Times New Roman" w:eastAsia="Calibri" w:hAnsi="Times New Roman" w:cs="Times New Roman"/>
                <w:lang w:val="en-US"/>
              </w:rPr>
              <w:t>3</w:t>
            </w:r>
            <w:r w:rsidRPr="0092298A">
              <w:rPr>
                <w:rFonts w:ascii="Times New Roman" w:eastAsia="Calibri" w:hAnsi="Times New Roman" w:cs="Times New Roman"/>
                <w:lang w:val="en-US"/>
              </w:rPr>
              <w:t xml:space="preserve">; </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Consiliere individuale și de grup;</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Note informative cu privire la modalitățile de adaptare școlară a elevilor din clasele întâi;</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Dovezi de activități terapeutice și informative;</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Panourile sanitare informative cu referire la promovarea modului sănătos de viață;</w:t>
            </w:r>
          </w:p>
          <w:p w:rsidR="000B06CE" w:rsidRPr="0092298A" w:rsidRDefault="000B06CE" w:rsidP="000B06CE">
            <w:pPr>
              <w:numPr>
                <w:ilvl w:val="0"/>
                <w:numId w:val="14"/>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Portofoliile profesionale ale cadrelor didactice.</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În cadrul gimnaziului nr.53 s-au creat condiții necesare pentru starea psihoemoțională sănătoasă a copiilor. Gimnaziul  dispune de spații special rezervate: cabinetul psihologului și cabinetul medicului, de resurse materiale și umane necesare. Sistematic sunt organizate seminare, traininguri, sesiuni de terapie educațională pentru profilaxia problemelor psihoemoționale ale elevilor/ copiilor.</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bookmarkStart w:id="9" w:name="_Hlk46413993"/>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bookmarkEnd w:id="9"/>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1.3.3.</w:t>
      </w:r>
      <w:r w:rsidRPr="0092298A">
        <w:rPr>
          <w:rFonts w:ascii="Times New Roman" w:eastAsia="Calibri" w:hAnsi="Times New Roman" w:cs="Times New Roman"/>
          <w:lang w:val="ro-RO"/>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 1.Cu privire la organizarea lunarelor ”Pro-sănătate”, informația prezentată la ședința Consiliului metodic de Consiliere și dezvoltare personală; 2.Cu privire la organizarea și desfășurarea dezbaterilor la tema ”Ce știi despre sănătate?” aprilie;</w:t>
            </w:r>
          </w:p>
          <w:p w:rsidR="000B06CE" w:rsidRPr="0092298A" w:rsidRDefault="000B06CE" w:rsidP="000B06CE">
            <w:pPr>
              <w:numPr>
                <w:ilvl w:val="0"/>
                <w:numId w:val="1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Organizarea Campaniei „Pro-sănătate”, informația prezentată la Comisia metodică a diriginților de clasă noiembrie;</w:t>
            </w:r>
          </w:p>
          <w:p w:rsidR="000B06CE" w:rsidRPr="0092298A" w:rsidRDefault="000B06CE" w:rsidP="000B06CE">
            <w:pPr>
              <w:numPr>
                <w:ilvl w:val="0"/>
                <w:numId w:val="1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color w:val="000000" w:themeColor="text1"/>
                <w:lang w:val="en-US"/>
              </w:rPr>
              <w:t>Organizarea și desfășurarea discuțiilor cu elevii claselor gimnaziale prin intermediul orelor de biologie, orelor de managementul clasei ”Despre dauna fumatului, alcoolului, narcomaniei” – noiembrie ;</w:t>
            </w:r>
          </w:p>
          <w:p w:rsidR="000B06CE" w:rsidRPr="0092298A" w:rsidRDefault="000B06CE" w:rsidP="000B06CE">
            <w:pPr>
              <w:numPr>
                <w:ilvl w:val="0"/>
                <w:numId w:val="1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color w:val="000000" w:themeColor="text1"/>
                <w:lang w:val="en-US"/>
              </w:rPr>
              <w:t>Portofoliile profesionale ale cadrelor didactice;</w:t>
            </w:r>
          </w:p>
          <w:p w:rsidR="000B06CE" w:rsidRPr="0092298A" w:rsidRDefault="000B06CE" w:rsidP="000B06CE">
            <w:pPr>
              <w:numPr>
                <w:ilvl w:val="0"/>
                <w:numId w:val="15"/>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color w:val="000000" w:themeColor="text1"/>
                <w:lang w:val="en-US"/>
              </w:rPr>
              <w:t>Panoul informativ cu privire la promovarea modului sănătos de viață.</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 xml:space="preserve">Colectivul profesoral al gimnaziului nr.53 încurajează activ inițiative și activități de promovare/ susținere a modului sănătos de viață, de prevenire a riscurilor de accident, îmbolnăviri și oferă acces elevilor/ copiilor la programe educative în acest sens. Sunt organizate proiecte tematice prin derularea activităților instructiv-educative și extracurriculare privind promovarea și susținerea modului sănătos de viață, prevenirea riscurilor de accident, îmbolnăviri și care contribuie la dezvoltarea comportamentelor specifice.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color w:val="000000"/>
                <w:lang w:val="ro-RO"/>
              </w:rPr>
            </w:pPr>
            <w:r w:rsidRPr="0092298A">
              <w:rPr>
                <w:rFonts w:ascii="Times New Roman" w:eastAsia="Calibri" w:hAnsi="Times New Roman" w:cs="Times New Roman"/>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92298A">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5</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9214"/>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Puncte forte</w:t>
            </w:r>
          </w:p>
        </w:tc>
        <w:tc>
          <w:tcPr>
            <w:tcW w:w="9214"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6"/>
              </w:numPr>
              <w:spacing w:after="0" w:line="240" w:lineRule="auto"/>
              <w:ind w:left="317" w:hanging="283"/>
              <w:contextualSpacing/>
              <w:jc w:val="both"/>
              <w:rPr>
                <w:rFonts w:ascii="Arial" w:eastAsia="Calibri" w:hAnsi="Arial" w:cs="Times New Roman"/>
                <w:lang w:val="ro-RO"/>
              </w:rPr>
            </w:pPr>
            <w:r w:rsidRPr="0092298A">
              <w:rPr>
                <w:rFonts w:ascii="Times New Roman" w:eastAsia="Calibri" w:hAnsi="Times New Roman" w:cs="Times New Roman"/>
                <w:lang w:val="en-US"/>
              </w:rPr>
              <w:t>instituția asigură securitatea și protecția tuturor elevilor;</w:t>
            </w:r>
          </w:p>
          <w:p w:rsidR="000B06CE" w:rsidRPr="0092298A" w:rsidRDefault="000B06CE" w:rsidP="000B06CE">
            <w:pPr>
              <w:numPr>
                <w:ilvl w:val="0"/>
                <w:numId w:val="16"/>
              </w:numPr>
              <w:spacing w:after="0" w:line="240" w:lineRule="auto"/>
              <w:ind w:left="317" w:hanging="283"/>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instituția colaborează cu familia în direcția protecția vieții și sănătății copiilor;</w:t>
            </w:r>
          </w:p>
          <w:p w:rsidR="000B06CE" w:rsidRPr="0092298A" w:rsidRDefault="000B06CE" w:rsidP="000B06CE">
            <w:pPr>
              <w:numPr>
                <w:ilvl w:val="0"/>
                <w:numId w:val="16"/>
              </w:numPr>
              <w:spacing w:after="0" w:line="240" w:lineRule="auto"/>
              <w:ind w:left="317" w:hanging="283"/>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instituția oferă servicii de suport pentru promovarea unui mod sănătos de viață.</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p w:rsidR="000B06CE" w:rsidRPr="0092298A" w:rsidRDefault="000B06CE" w:rsidP="000B06CE">
      <w:pPr>
        <w:keepNext/>
        <w:keepLines/>
        <w:spacing w:after="0" w:line="240" w:lineRule="auto"/>
        <w:jc w:val="center"/>
        <w:outlineLvl w:val="0"/>
        <w:rPr>
          <w:rFonts w:ascii="Times New Roman" w:eastAsia="SimSun" w:hAnsi="Times New Roman" w:cs="Times New Roman"/>
          <w:b/>
          <w:bCs/>
          <w:lang w:val="en-US"/>
        </w:rPr>
      </w:pPr>
      <w:bookmarkStart w:id="10" w:name="_Toc55047690"/>
      <w:r w:rsidRPr="0092298A">
        <w:rPr>
          <w:rFonts w:ascii="Times New Roman" w:eastAsia="SimSun" w:hAnsi="Times New Roman" w:cs="Times New Roman"/>
          <w:b/>
          <w:bCs/>
          <w:lang w:val="en-US"/>
        </w:rPr>
        <w:t>Dimensiunea II. PARTICIPARE DEMOCRATICĂ</w:t>
      </w:r>
      <w:bookmarkEnd w:id="10"/>
    </w:p>
    <w:p w:rsidR="000B06CE" w:rsidRPr="0092298A" w:rsidRDefault="000B06CE" w:rsidP="000B06CE">
      <w:pPr>
        <w:keepNext/>
        <w:keepLines/>
        <w:spacing w:after="0" w:line="240" w:lineRule="auto"/>
        <w:jc w:val="both"/>
        <w:outlineLvl w:val="1"/>
        <w:rPr>
          <w:rFonts w:ascii="Times New Roman" w:eastAsia="Calibri" w:hAnsi="Times New Roman" w:cs="Times New Roman"/>
          <w:b/>
          <w:i/>
          <w:iCs/>
          <w:lang w:val="en-US" w:eastAsia="ru-RU"/>
        </w:rPr>
      </w:pPr>
      <w:bookmarkStart w:id="11" w:name="_Toc55047691"/>
      <w:r w:rsidRPr="0092298A">
        <w:rPr>
          <w:rFonts w:ascii="Times New Roman" w:eastAsia="Calibri" w:hAnsi="Times New Roman" w:cs="Times New Roman"/>
          <w:b/>
          <w:bCs/>
          <w:u w:val="single"/>
          <w:lang w:val="ro-RO" w:eastAsia="ru-RU"/>
        </w:rPr>
        <w:t>Standard 2.1.</w:t>
      </w:r>
      <w:r w:rsidRPr="0092298A">
        <w:rPr>
          <w:rFonts w:ascii="Times New Roman" w:eastAsia="Calibri" w:hAnsi="Times New Roman" w:cs="Times New Roman"/>
          <w:b/>
          <w:lang w:val="ro-RO" w:eastAsia="ru-RU"/>
        </w:rPr>
        <w:t xml:space="preserve"> Copiii participă la procesul decizional referitor la toate aspectele vieții școlare</w:t>
      </w:r>
      <w:bookmarkEnd w:id="11"/>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2.1.1.</w:t>
      </w:r>
      <w:r w:rsidRPr="0092298A">
        <w:rPr>
          <w:rFonts w:ascii="Times New Roman" w:eastAsia="Calibri" w:hAnsi="Times New Roman" w:cs="Times New Roman"/>
          <w:lang w:val="ro-RO"/>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7"/>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 xml:space="preserve">Proiectul de dezvoltare strategică pentru anii de studii 2022-2027, aprobat la ședința Consiliului Profesoral, proces-verbal nr. 3 din 14.09.2022. Obiectivul general: </w:t>
            </w:r>
            <w:r w:rsidRPr="0092298A">
              <w:rPr>
                <w:rFonts w:ascii="Times New Roman" w:eastAsia="Calibri" w:hAnsi="Times New Roman" w:cs="Times New Roman"/>
                <w:iCs/>
                <w:lang w:val="en-US"/>
              </w:rPr>
              <w:t>Îmbunătățirea managementului strategic</w:t>
            </w:r>
            <w:r w:rsidRPr="0092298A">
              <w:rPr>
                <w:rFonts w:ascii="Times New Roman" w:eastAsia="Calibri" w:hAnsi="Times New Roman" w:cs="Times New Roman"/>
                <w:lang w:val="ro-RO"/>
              </w:rPr>
              <w:t>;</w:t>
            </w:r>
          </w:p>
          <w:p w:rsidR="000B06CE" w:rsidRPr="0092298A" w:rsidRDefault="000B06CE" w:rsidP="000B06CE">
            <w:pPr>
              <w:numPr>
                <w:ilvl w:val="0"/>
                <w:numId w:val="17"/>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Programul managerial anual, aprobat la ședința Consiliului Profesoral, proces-verbal nr.3 din 14.09.202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7"/>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Regulamentul de organizare și funcționare a gimnaziului nr.53, aprobat la ședința Consiliului </w:t>
            </w:r>
            <w:r w:rsidRPr="0092298A">
              <w:rPr>
                <w:rFonts w:ascii="Times New Roman" w:eastAsia="Calibri" w:hAnsi="Times New Roman" w:cs="Times New Roman"/>
                <w:lang w:val="en-US"/>
              </w:rPr>
              <w:lastRenderedPageBreak/>
              <w:t>Profesoral, procesul-verbal nr.3 din 14.09.202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w:t>
            </w:r>
          </w:p>
          <w:p w:rsidR="000B06CE" w:rsidRPr="0092298A" w:rsidRDefault="000B06CE" w:rsidP="000B06CE">
            <w:pPr>
              <w:numPr>
                <w:ilvl w:val="0"/>
                <w:numId w:val="17"/>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Portofoliul Consiliului elevilor;</w:t>
            </w:r>
          </w:p>
          <w:p w:rsidR="000B06CE" w:rsidRPr="0092298A" w:rsidRDefault="000B06CE" w:rsidP="000B06CE">
            <w:pPr>
              <w:numPr>
                <w:ilvl w:val="0"/>
                <w:numId w:val="17"/>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Proces-verbal nr. 1 din 26.08.2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Consiliului elevilor;</w:t>
            </w:r>
          </w:p>
          <w:p w:rsidR="000B06CE" w:rsidRPr="0092298A" w:rsidRDefault="000B06CE" w:rsidP="000B06CE">
            <w:pPr>
              <w:numPr>
                <w:ilvl w:val="0"/>
                <w:numId w:val="17"/>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Procese-verbale ale ședințelor Consiliului elevilor.</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 xml:space="preserve">Planul strategic de dezvoltare conține prevederi ce indică participarea elevilor la procesul de luare de decizii. </w:t>
            </w:r>
            <w:r w:rsidRPr="0092298A">
              <w:rPr>
                <w:rFonts w:ascii="Times New Roman" w:eastAsia="Times New Roman" w:hAnsi="Times New Roman" w:cs="Times New Roman"/>
                <w:lang w:val="ro-RO"/>
              </w:rPr>
              <w:t xml:space="preserve">Sunt elaborate </w:t>
            </w:r>
            <w:r w:rsidRPr="0092298A">
              <w:rPr>
                <w:rFonts w:ascii="Times New Roman" w:eastAsia="Calibri" w:hAnsi="Times New Roman" w:cs="Times New Roman"/>
                <w:lang w:val="ro-RO"/>
              </w:rPr>
              <w:t xml:space="preserve">mecanisme și proceduri de participare a elevilor la procesul de luare a deciziilor, care sunt reflectate în Regulamentul cu privire la funcționarea Consiliului de Administrație al gimnaziului nr.53. În instituție este constituit un Consiliu al elevilor, care dispune de un portofoliu amplu ce atestă implicarea acestora în viața școlară. </w:t>
            </w:r>
            <w:r w:rsidRPr="0092298A">
              <w:rPr>
                <w:rFonts w:ascii="Times New Roman" w:eastAsia="Times New Roman" w:hAnsi="Times New Roman" w:cs="Times New Roman"/>
                <w:lang w:val="ro-RO"/>
              </w:rPr>
              <w:t>Consiliul elevilor</w:t>
            </w:r>
            <w:r w:rsidRPr="0092298A">
              <w:rPr>
                <w:rFonts w:ascii="Times New Roman" w:eastAsia="Calibri" w:hAnsi="Times New Roman" w:cs="Times New Roman"/>
                <w:lang w:val="ro-RO"/>
              </w:rPr>
              <w:t xml:space="preserve"> are reprezentanți aleși</w:t>
            </w:r>
            <w:r w:rsidRPr="0092298A">
              <w:rPr>
                <w:rFonts w:ascii="Times New Roman" w:eastAsia="Times New Roman" w:hAnsi="Times New Roman" w:cs="Times New Roman"/>
                <w:lang w:val="ro-RO"/>
              </w:rPr>
              <w:t xml:space="preserve"> în Consiliul de Administrație, unde li se oferă informații complete și oportune pe subiecte ce țin de interesul lor.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2.1.2.</w:t>
      </w:r>
      <w:r w:rsidRPr="0092298A">
        <w:rPr>
          <w:rFonts w:ascii="Times New Roman" w:eastAsia="Calibri" w:hAnsi="Times New Roman" w:cs="Times New Roman"/>
          <w:lang w:val="ro-RO"/>
        </w:rPr>
        <w:t xml:space="preserve"> Existența unei structuri asociative a elevilor/ copiilor, constituită democratic și autoorganizată, care participă la luarea deciziilor cu privire la aspectele de interes pentru elevi/ copii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noProof/>
                <w:lang w:val="en-US"/>
              </w:rPr>
            </w:pPr>
            <w:r w:rsidRPr="0092298A">
              <w:rPr>
                <w:rFonts w:ascii="Times New Roman" w:eastAsia="Calibri" w:hAnsi="Times New Roman" w:cs="Times New Roman"/>
                <w:lang w:val="en-US"/>
              </w:rPr>
              <w:t>Procesul-verbal al Consiliului elevilor nr. 1 din 11.09.202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cu privire la alegerea președintelui Consiliului elevilor și delegarea acestuia în componența Consiliului de Administrație;</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noProof/>
                <w:lang w:val="en-US"/>
              </w:rPr>
            </w:pPr>
            <w:r w:rsidRPr="0092298A">
              <w:rPr>
                <w:rFonts w:ascii="Times New Roman" w:eastAsia="Calibri" w:hAnsi="Times New Roman" w:cs="Times New Roman"/>
                <w:lang w:val="en-US"/>
              </w:rPr>
              <w:t>Regulamentul de constituire și funcționare a Consiliului elevilor, anul de studii 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0D5A3C" w:rsidRPr="0092298A">
              <w:rPr>
                <w:rFonts w:ascii="Times New Roman" w:eastAsia="Calibri" w:hAnsi="Times New Roman" w:cs="Times New Roman"/>
                <w:lang w:val="en-US"/>
              </w:rPr>
              <w:t>3</w:t>
            </w:r>
            <w:r w:rsidRPr="0092298A">
              <w:rPr>
                <w:rFonts w:ascii="Times New Roman" w:eastAsia="Calibri" w:hAnsi="Times New Roman" w:cs="Times New Roman"/>
                <w:lang w:val="en-US"/>
              </w:rPr>
              <w:t>, proces-verbal al Consiliului elevilor nr. 1 din 11.09.202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noProof/>
                <w:lang w:val="en-US"/>
              </w:rPr>
            </w:pPr>
            <w:r w:rsidRPr="0092298A">
              <w:rPr>
                <w:rFonts w:ascii="Times New Roman" w:eastAsia="Calibri" w:hAnsi="Times New Roman" w:cs="Times New Roman"/>
                <w:noProof/>
                <w:lang w:val="en-US"/>
              </w:rPr>
              <w:t xml:space="preserve">Planul de activitate al </w:t>
            </w:r>
            <w:r w:rsidRPr="0092298A">
              <w:rPr>
                <w:rFonts w:ascii="Times New Roman" w:eastAsia="Calibri" w:hAnsi="Times New Roman" w:cs="Times New Roman"/>
                <w:lang w:val="en-US"/>
              </w:rPr>
              <w:t>Consiliului elevilor</w:t>
            </w:r>
            <w:r w:rsidRPr="0092298A">
              <w:rPr>
                <w:rFonts w:ascii="Times New Roman" w:eastAsia="Calibri" w:hAnsi="Times New Roman" w:cs="Times New Roman"/>
                <w:noProof/>
                <w:lang w:val="en-US"/>
              </w:rPr>
              <w:t xml:space="preserve"> pentru anul școlar 202</w:t>
            </w:r>
            <w:r w:rsidR="000D5A3C" w:rsidRPr="0092298A">
              <w:rPr>
                <w:rFonts w:ascii="Times New Roman" w:eastAsia="Calibri" w:hAnsi="Times New Roman" w:cs="Times New Roman"/>
                <w:noProof/>
                <w:lang w:val="en-US"/>
              </w:rPr>
              <w:t>2</w:t>
            </w:r>
            <w:r w:rsidRPr="0092298A">
              <w:rPr>
                <w:rFonts w:ascii="Times New Roman" w:eastAsia="Calibri" w:hAnsi="Times New Roman" w:cs="Times New Roman"/>
                <w:noProof/>
                <w:lang w:val="en-US"/>
              </w:rPr>
              <w:t>-202</w:t>
            </w:r>
            <w:r w:rsidR="000D5A3C" w:rsidRPr="0092298A">
              <w:rPr>
                <w:rFonts w:ascii="Times New Roman" w:eastAsia="Calibri" w:hAnsi="Times New Roman" w:cs="Times New Roman"/>
                <w:noProof/>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Materialele activității Consiliului elevilor.</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noProof/>
                <w:color w:val="000000"/>
                <w:lang w:val="ro-RO"/>
              </w:rPr>
            </w:pPr>
            <w:r w:rsidRPr="0092298A">
              <w:rPr>
                <w:rFonts w:ascii="Times New Roman" w:eastAsia="Calibri" w:hAnsi="Times New Roman" w:cs="Times New Roman"/>
                <w:noProof/>
                <w:lang w:val="ro-RO"/>
              </w:rPr>
              <w:t xml:space="preserve">Se atestă dovezi privind existența în instituție a unei structuri asociative ale elevilor - Consiliul elevilor, constituit democratic. Consiliul elevilor are </w:t>
            </w:r>
            <w:r w:rsidRPr="0092298A">
              <w:rPr>
                <w:rFonts w:ascii="Times New Roman" w:eastAsia="Calibri" w:hAnsi="Times New Roman" w:cs="Times New Roman"/>
                <w:lang w:val="ro-RO"/>
              </w:rPr>
              <w:t>un plan propriu de activitate și participă la luarea deciziilor cu privire la toate problemele de interes pentru elevi.</w:t>
            </w:r>
            <w:r w:rsidRPr="0092298A">
              <w:rPr>
                <w:rFonts w:ascii="Times New Roman" w:eastAsia="Calibri" w:hAnsi="Times New Roman" w:cs="Times New Roman"/>
                <w:noProof/>
                <w:lang w:val="ro-RO"/>
              </w:rPr>
              <w:t xml:space="preserve"> Acesta </w:t>
            </w:r>
            <w:r w:rsidRPr="0092298A">
              <w:rPr>
                <w:rFonts w:ascii="Times New Roman" w:eastAsia="Calibri" w:hAnsi="Times New Roman" w:cs="Times New Roman"/>
                <w:lang w:val="ro-RO"/>
              </w:rPr>
              <w:t xml:space="preserve">activează în baza Regulamentului de constituire și funcționare a Consiliului elevilor și în baza Planului anual de activitate al Consiliului elevilor.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2.1.3.</w:t>
      </w:r>
      <w:r w:rsidRPr="0092298A">
        <w:rPr>
          <w:rFonts w:ascii="Times New Roman" w:eastAsia="Calibri" w:hAnsi="Times New Roman" w:cs="Times New Roman"/>
          <w:lang w:val="ro-RO"/>
        </w:rPr>
        <w:t xml:space="preserve"> Asigurarea funcționalității mijloacelor de comunicare ce reflectă opinia liberă a elevilor/ copiilor (pagini pe rețele de socializare, reviste și ziare școlare, panouri informative etc.)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9"/>
              </w:numPr>
              <w:spacing w:after="0" w:line="240" w:lineRule="auto"/>
              <w:ind w:left="232" w:hanging="232"/>
              <w:contextualSpacing/>
              <w:jc w:val="both"/>
              <w:rPr>
                <w:rFonts w:ascii="Arial" w:eastAsia="Calibri" w:hAnsi="Arial" w:cs="Times New Roman"/>
                <w:lang w:val="ro-RO"/>
              </w:rPr>
            </w:pPr>
            <w:r w:rsidRPr="0092298A">
              <w:rPr>
                <w:rFonts w:ascii="Times New Roman" w:eastAsia="Calibri" w:hAnsi="Times New Roman" w:cs="Times New Roman"/>
                <w:lang w:val="en-US"/>
              </w:rPr>
              <w:t>Avizierul gimnaziului nr.53;</w:t>
            </w:r>
          </w:p>
          <w:p w:rsidR="000B06CE" w:rsidRPr="0092298A" w:rsidRDefault="000B06CE" w:rsidP="000B06CE">
            <w:pPr>
              <w:numPr>
                <w:ilvl w:val="0"/>
                <w:numId w:val="19"/>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Pagina web a Instituției</w:t>
            </w:r>
            <w:r w:rsidRPr="0092298A">
              <w:rPr>
                <w:rFonts w:ascii="Times New Roman" w:eastAsia="Calibri" w:hAnsi="Times New Roman" w:cs="Times New Roman"/>
                <w:lang w:val="ro-RO"/>
              </w:rPr>
              <w:t>;</w:t>
            </w:r>
            <w:r w:rsidRPr="0092298A">
              <w:rPr>
                <w:rFonts w:ascii="Times New Roman" w:eastAsia="Calibri" w:hAnsi="Times New Roman" w:cs="Times New Roman"/>
                <w:lang w:val="en-US"/>
              </w:rPr>
              <w:t xml:space="preserve"> </w:t>
            </w:r>
          </w:p>
          <w:p w:rsidR="000B06CE" w:rsidRPr="0092298A" w:rsidRDefault="000B06CE" w:rsidP="000B06CE">
            <w:pPr>
              <w:numPr>
                <w:ilvl w:val="0"/>
                <w:numId w:val="19"/>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Rețelele de socializare: Facebook;</w:t>
            </w:r>
          </w:p>
          <w:p w:rsidR="000B06CE" w:rsidRPr="0092298A" w:rsidRDefault="000B06CE" w:rsidP="000B06CE">
            <w:pPr>
              <w:numPr>
                <w:ilvl w:val="0"/>
                <w:numId w:val="20"/>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Chestionare (subiecte: tema pentru acasă; învățarea online, calitatea procesului educațional – rezultatele școlare etc.);</w:t>
            </w:r>
          </w:p>
          <w:p w:rsidR="000B06CE" w:rsidRPr="0092298A" w:rsidRDefault="000B06CE" w:rsidP="000B06CE">
            <w:pPr>
              <w:numPr>
                <w:ilvl w:val="0"/>
                <w:numId w:val="19"/>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Discuții individuale cu elevii;</w:t>
            </w:r>
          </w:p>
          <w:p w:rsidR="000B06CE" w:rsidRPr="0092298A" w:rsidRDefault="000B06CE" w:rsidP="000B06CE">
            <w:pPr>
              <w:numPr>
                <w:ilvl w:val="0"/>
                <w:numId w:val="19"/>
              </w:numPr>
              <w:spacing w:after="0" w:line="240" w:lineRule="auto"/>
              <w:ind w:left="232" w:hanging="232"/>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Expunerea și argumentarea opiniilor în timpul orelor.</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Gimnaziul nr.53 dispune de mijloace de comunicare, funcționale, care asigură dreptul elevilor la opinia liberă. Printre mijloacele de comunicare practicate la nivel de instituție sunt: discuțiile individuale cu elevii, expunerea și argumentarea opiniilor în timpul orelor; panourile informaționale amplasate pe holuri și în fiecare clasă, pagina web.</w:t>
            </w:r>
          </w:p>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 xml:space="preserve">Elevii organizează/ participă la diferite activități educaționale/ comunitare la nivel de instituție.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ind w:right="-108"/>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2.1.4.</w:t>
      </w:r>
      <w:r w:rsidRPr="0092298A">
        <w:rPr>
          <w:rFonts w:ascii="Times New Roman" w:eastAsia="Calibri" w:hAnsi="Times New Roman" w:cs="Times New Roman"/>
          <w:lang w:val="ro-RO"/>
        </w:rPr>
        <w:t xml:space="preserve"> Implicarea permanentă a elevilor/ copiilor în consilierea aspectelor legate de viața școlară, în soluționarea problemelor la nivel de colectiv, în conturarea programului educațional, în evaluare propriului progres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1"/>
              </w:numPr>
              <w:spacing w:after="0" w:line="240" w:lineRule="auto"/>
              <w:ind w:left="232" w:hanging="232"/>
              <w:contextualSpacing/>
              <w:jc w:val="both"/>
              <w:rPr>
                <w:rFonts w:ascii="Arial" w:eastAsia="Calibri" w:hAnsi="Arial" w:cs="Times New Roman"/>
                <w:noProof/>
                <w:lang w:val="ro-RO"/>
              </w:rPr>
            </w:pPr>
            <w:r w:rsidRPr="0092298A">
              <w:rPr>
                <w:rFonts w:ascii="Times New Roman" w:eastAsia="Calibri" w:hAnsi="Times New Roman" w:cs="Times New Roman"/>
                <w:lang w:val="en-US"/>
              </w:rPr>
              <w:t>Ordinul cu privire la Constituirea Consiliului de Administrație (este inclus un reprezentant al Consiliului elevilor);</w:t>
            </w:r>
          </w:p>
          <w:p w:rsidR="000B06CE" w:rsidRPr="0092298A" w:rsidRDefault="000B06CE" w:rsidP="000B06CE">
            <w:pPr>
              <w:numPr>
                <w:ilvl w:val="0"/>
                <w:numId w:val="21"/>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Avizierul instituției;</w:t>
            </w:r>
          </w:p>
          <w:p w:rsidR="000B06CE" w:rsidRPr="0092298A" w:rsidRDefault="000B06CE" w:rsidP="000B06CE">
            <w:pPr>
              <w:numPr>
                <w:ilvl w:val="0"/>
                <w:numId w:val="21"/>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Pagina web a instituției; </w:t>
            </w:r>
          </w:p>
          <w:p w:rsidR="000B06CE" w:rsidRPr="0092298A" w:rsidRDefault="000B06CE" w:rsidP="000B06CE">
            <w:pPr>
              <w:numPr>
                <w:ilvl w:val="0"/>
                <w:numId w:val="21"/>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lastRenderedPageBreak/>
              <w:t>Activități extracurriculare ce valorifică opinia liberă a elevilor/ copiilor;</w:t>
            </w:r>
          </w:p>
          <w:p w:rsidR="000B06CE" w:rsidRPr="0092298A" w:rsidRDefault="000B06CE" w:rsidP="000B06CE">
            <w:pPr>
              <w:numPr>
                <w:ilvl w:val="0"/>
                <w:numId w:val="21"/>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Proiectul de caritate „De la inimă la inimă”;</w:t>
            </w:r>
          </w:p>
          <w:p w:rsidR="000B06CE" w:rsidRPr="0092298A" w:rsidRDefault="000B06CE" w:rsidP="000B06CE">
            <w:pPr>
              <w:numPr>
                <w:ilvl w:val="0"/>
                <w:numId w:val="21"/>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Diplome la olimpiade;</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 xml:space="preserve">Implicarea elevilor la nivel de instituție este demonstrată prin multitudinea de activități în care aceștia sunt implicați, atât la nivel de instituție, cât și la nivel de comunitate. Elevii sunt implicați permanent în consilierea aspectelor legate de viața școlară, participă la soluționarea problemelor la nivel de clasă, școală, inclusiv comunitate.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92298A">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center"/>
              <w:rPr>
                <w:rFonts w:ascii="Arial" w:eastAsia="Arial Unicode MS" w:hAnsi="Arial" w:cs="Arial Unicode MS"/>
                <w:b/>
                <w:bCs/>
                <w:color w:val="000000"/>
                <w:lang w:val="ro-RO"/>
              </w:rPr>
            </w:pPr>
            <w:r w:rsidRPr="0092298A">
              <w:rPr>
                <w:rFonts w:ascii="Times New Roman" w:eastAsia="Calibri" w:hAnsi="Times New Roman" w:cs="Times New Roman"/>
                <w:b/>
                <w:bCs/>
                <w:lang w:val="ro-RO"/>
              </w:rPr>
              <w:t>6</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p w:rsidR="000B06CE" w:rsidRPr="0092298A" w:rsidRDefault="000B06CE" w:rsidP="000B06CE">
      <w:pPr>
        <w:keepNext/>
        <w:keepLines/>
        <w:spacing w:after="0" w:line="240" w:lineRule="auto"/>
        <w:jc w:val="both"/>
        <w:outlineLvl w:val="1"/>
        <w:rPr>
          <w:rFonts w:ascii="Times New Roman" w:eastAsia="Calibri" w:hAnsi="Times New Roman" w:cs="Times New Roman"/>
          <w:b/>
          <w:i/>
          <w:iCs/>
          <w:lang w:val="en-US" w:eastAsia="ru-RU"/>
        </w:rPr>
      </w:pPr>
      <w:bookmarkStart w:id="12" w:name="_Toc55047692"/>
      <w:r w:rsidRPr="0092298A">
        <w:rPr>
          <w:rFonts w:ascii="Times New Roman" w:eastAsia="Calibri" w:hAnsi="Times New Roman" w:cs="Times New Roman"/>
          <w:bCs/>
          <w:lang w:val="ro-RO" w:eastAsia="ru-RU"/>
        </w:rPr>
        <w:t>Standard 2.2.</w:t>
      </w:r>
      <w:r w:rsidRPr="0092298A">
        <w:rPr>
          <w:rFonts w:ascii="Times New Roman" w:eastAsia="Calibri" w:hAnsi="Times New Roman" w:cs="Times New Roman"/>
          <w:b/>
          <w:lang w:val="ro-RO" w:eastAsia="ru-RU"/>
        </w:rPr>
        <w:t xml:space="preserve"> Instituția școlară comunică sistematic și implică familia și comunitatea în procesul educațional</w:t>
      </w:r>
      <w:bookmarkEnd w:id="12"/>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 xml:space="preserve">Domeniu: Management </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2.2.1.</w:t>
      </w:r>
      <w:r w:rsidRPr="0092298A">
        <w:rPr>
          <w:rFonts w:ascii="Times New Roman" w:eastAsia="Calibri" w:hAnsi="Times New Roman" w:cs="Times New Roman"/>
          <w:lang w:val="ro-RO"/>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Panoul informativ (la intrarea în sediul instituției);</w:t>
            </w:r>
          </w:p>
          <w:p w:rsidR="000B06CE" w:rsidRPr="0092298A" w:rsidRDefault="000B06CE" w:rsidP="000B06CE">
            <w:pPr>
              <w:numPr>
                <w:ilvl w:val="0"/>
                <w:numId w:val="22"/>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Pagina web a institu</w:t>
            </w:r>
            <w:r w:rsidRPr="0092298A">
              <w:rPr>
                <w:rFonts w:ascii="Times New Roman" w:eastAsia="Calibri" w:hAnsi="Times New Roman" w:cs="Calibri"/>
                <w:lang w:val="en-US"/>
              </w:rPr>
              <w:t>ț</w:t>
            </w:r>
            <w:r w:rsidRPr="0092298A">
              <w:rPr>
                <w:rFonts w:ascii="Times New Roman" w:eastAsia="Calibri" w:hAnsi="Times New Roman" w:cs="Times New Roman"/>
                <w:lang w:val="en-US"/>
              </w:rPr>
              <w:t>iei;</w:t>
            </w:r>
          </w:p>
          <w:p w:rsidR="000B06CE" w:rsidRPr="0092298A" w:rsidRDefault="000B06CE" w:rsidP="000B06CE">
            <w:pPr>
              <w:numPr>
                <w:ilvl w:val="0"/>
                <w:numId w:val="22"/>
              </w:numPr>
              <w:spacing w:after="0" w:line="240" w:lineRule="auto"/>
              <w:ind w:left="232" w:hanging="232"/>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 xml:space="preserve">Chestionare (la subiectele: </w:t>
            </w:r>
            <w:r w:rsidRPr="0092298A">
              <w:rPr>
                <w:rFonts w:ascii="Times New Roman" w:eastAsia="Calibri" w:hAnsi="Times New Roman" w:cs="Times New Roman"/>
                <w:i/>
                <w:lang w:val="en-US"/>
              </w:rPr>
              <w:t>alimentația; tema pentru acasă; instruirea online; cu privire la calitatea prestării serviciilor</w:t>
            </w:r>
            <w:r w:rsidRPr="0092298A">
              <w:rPr>
                <w:rFonts w:ascii="Times New Roman" w:eastAsia="Calibri" w:hAnsi="Times New Roman" w:cs="Times New Roman"/>
                <w:lang w:val="en-US"/>
              </w:rPr>
              <w:t>).</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Instituția are elaborat un set de proceduri democratice de delegare, promovare a părinților în structurile decizionale ale școlii și le aplică consecvent prin reprezentantul părinților (care este și președintele Comitetului părintesc) în Consiliul de Administrație.</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2.2.2.</w:t>
      </w:r>
      <w:r w:rsidRPr="0092298A">
        <w:rPr>
          <w:rFonts w:ascii="Times New Roman" w:eastAsia="Calibri" w:hAnsi="Times New Roman" w:cs="Times New Roman"/>
          <w:lang w:val="ro-RO"/>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4"/>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Acord de parteneriat cu Institutl de Matematică și Informatică al Academiei de Științe a Republicii Moldova, încheiat în anul de studii 2017-2018, și revizuit în anul de studii 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0D5A3C"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24"/>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Acord de parteneriat cu Instituția Publică Liceul ”Minerva”;</w:t>
            </w:r>
          </w:p>
          <w:p w:rsidR="000B06CE" w:rsidRPr="0092298A" w:rsidRDefault="000B06CE" w:rsidP="000B06CE">
            <w:pPr>
              <w:numPr>
                <w:ilvl w:val="0"/>
                <w:numId w:val="24"/>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Acord de parteneriat cu Universitatea de Stat din Tiraspol a Republicii Moldova, din 02.09.202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85CD4" w:rsidRDefault="000B06CE" w:rsidP="000B06CE">
            <w:pPr>
              <w:numPr>
                <w:ilvl w:val="0"/>
                <w:numId w:val="24"/>
              </w:numPr>
              <w:spacing w:after="0" w:line="240" w:lineRule="auto"/>
              <w:ind w:left="232" w:hanging="232"/>
              <w:contextualSpacing/>
              <w:jc w:val="both"/>
              <w:rPr>
                <w:rFonts w:ascii="Times New Roman" w:eastAsia="Calibri" w:hAnsi="Times New Roman" w:cs="Times New Roman"/>
                <w:lang w:val="en-US"/>
              </w:rPr>
            </w:pPr>
            <w:r w:rsidRPr="00985CD4">
              <w:rPr>
                <w:rFonts w:ascii="Times New Roman" w:eastAsia="Calibri" w:hAnsi="Times New Roman" w:cs="Times New Roman"/>
                <w:lang w:val="en-US"/>
              </w:rPr>
              <w:t>Acord de parteneriat cu Centrul de Creație al Copiilor ”Floarea soarelui”, sectorul Centru, mun. Chișinău; Acord de parteneriat cu biblioteca ”Ovidius”;</w:t>
            </w:r>
          </w:p>
          <w:p w:rsidR="000B06CE" w:rsidRPr="0092298A" w:rsidRDefault="000B06CE" w:rsidP="000B06CE">
            <w:pPr>
              <w:numPr>
                <w:ilvl w:val="0"/>
                <w:numId w:val="24"/>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Acord de parteneriat nr.2   cu Asociația obștească Copiii Ploii,adresa str.T.Vladimirescu,1,bl.5,of.20  din 05.09.2022;</w:t>
            </w:r>
          </w:p>
          <w:p w:rsidR="000B06CE" w:rsidRPr="0092298A" w:rsidRDefault="000B06CE" w:rsidP="000B06CE">
            <w:pPr>
              <w:numPr>
                <w:ilvl w:val="0"/>
                <w:numId w:val="24"/>
              </w:numPr>
              <w:spacing w:after="0" w:line="240" w:lineRule="auto"/>
              <w:ind w:left="232" w:hanging="232"/>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Scrisori de mulțumire din partea diverșilor reprezentanți ai comunității.</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Gimnaziul nr.53 promovează sistematic și valorifică eficient parteneriate cu diverși reprezentanți ai comunității, pe aspecte ce țin de interesul elevului/ copilului. Acordurile de parteneriat încheiate cu diferite instituții educaționale și reprezentanții comunității au contribuit la îmbunătățirea condițiilor de învățare și odihnă a elevilor.</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 xml:space="preserve">Domeniu: Capacitate instituțională </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2.2.3.</w:t>
      </w:r>
      <w:r w:rsidRPr="0092298A">
        <w:rPr>
          <w:rFonts w:ascii="Times New Roman" w:eastAsia="Calibri" w:hAnsi="Times New Roman" w:cs="Times New Roman"/>
          <w:lang w:val="ro-RO"/>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5"/>
              </w:numPr>
              <w:spacing w:after="0" w:line="240" w:lineRule="auto"/>
              <w:ind w:left="232" w:hanging="218"/>
              <w:contextualSpacing/>
              <w:jc w:val="both"/>
              <w:rPr>
                <w:rFonts w:ascii="Arial" w:eastAsia="Calibri" w:hAnsi="Arial" w:cs="Times New Roman"/>
                <w:lang w:val="ro-RO"/>
              </w:rPr>
            </w:pPr>
            <w:r w:rsidRPr="0092298A">
              <w:rPr>
                <w:rFonts w:ascii="Times New Roman" w:eastAsia="Calibri" w:hAnsi="Times New Roman" w:cs="Times New Roman"/>
                <w:lang w:val="en-US"/>
              </w:rPr>
              <w:t>Planul de activitate al Comitetului părintesc pentru anul de studii 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0D5A3C" w:rsidRPr="0092298A">
              <w:rPr>
                <w:rFonts w:ascii="Times New Roman" w:eastAsia="Calibri" w:hAnsi="Times New Roman" w:cs="Times New Roman"/>
                <w:lang w:val="en-US"/>
              </w:rPr>
              <w:t>3</w:t>
            </w:r>
            <w:r w:rsidRPr="0092298A">
              <w:rPr>
                <w:rFonts w:ascii="Times New Roman" w:eastAsia="Calibri" w:hAnsi="Times New Roman" w:cs="Times New Roman"/>
                <w:lang w:val="en-US"/>
              </w:rPr>
              <w:t>, proces-verbal al Comitetului părintesc nr. 1 din 20.09.202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25"/>
              </w:numPr>
              <w:spacing w:after="0" w:line="240" w:lineRule="auto"/>
              <w:ind w:left="232" w:hanging="218"/>
              <w:contextualSpacing/>
              <w:jc w:val="both"/>
              <w:rPr>
                <w:rFonts w:ascii="Times New Roman" w:eastAsia="Calibri" w:hAnsi="Times New Roman" w:cs="Times New Roman"/>
                <w:lang w:val="en-US" w:eastAsia="zh-TW"/>
              </w:rPr>
            </w:pPr>
            <w:r w:rsidRPr="0092298A">
              <w:rPr>
                <w:rFonts w:ascii="Times New Roman" w:eastAsia="Calibri" w:hAnsi="Times New Roman" w:cs="Times New Roman"/>
                <w:noProof/>
                <w:lang w:val="en-US"/>
              </w:rPr>
              <w:t>Planul de activitate al Consiliului de Administrație pentru anul școlar 202</w:t>
            </w:r>
            <w:r w:rsidR="000D5A3C" w:rsidRPr="0092298A">
              <w:rPr>
                <w:rFonts w:ascii="Times New Roman" w:eastAsia="Calibri" w:hAnsi="Times New Roman" w:cs="Times New Roman"/>
                <w:noProof/>
                <w:lang w:val="en-US"/>
              </w:rPr>
              <w:t>2</w:t>
            </w:r>
            <w:r w:rsidRPr="0092298A">
              <w:rPr>
                <w:rFonts w:ascii="Times New Roman" w:eastAsia="Calibri" w:hAnsi="Times New Roman" w:cs="Times New Roman"/>
                <w:noProof/>
                <w:lang w:val="en-US"/>
              </w:rPr>
              <w:t>-202</w:t>
            </w:r>
            <w:r w:rsidR="000D5A3C" w:rsidRPr="0092298A">
              <w:rPr>
                <w:rFonts w:ascii="Times New Roman" w:eastAsia="Calibri" w:hAnsi="Times New Roman" w:cs="Times New Roman"/>
                <w:noProof/>
                <w:lang w:val="en-US"/>
              </w:rPr>
              <w:t>3</w:t>
            </w:r>
            <w:r w:rsidRPr="0092298A">
              <w:rPr>
                <w:rFonts w:ascii="Times New Roman" w:eastAsia="Calibri" w:hAnsi="Times New Roman" w:cs="Times New Roman"/>
                <w:noProof/>
                <w:lang w:val="en-US"/>
              </w:rPr>
              <w:t xml:space="preserve">, parte componentă al </w:t>
            </w:r>
            <w:r w:rsidRPr="0092298A">
              <w:rPr>
                <w:rFonts w:ascii="Times New Roman" w:eastAsia="Calibri" w:hAnsi="Times New Roman" w:cs="Times New Roman"/>
                <w:lang w:val="en-US"/>
              </w:rPr>
              <w:t>Programului managerial anual</w:t>
            </w:r>
            <w:r w:rsidRPr="0092298A">
              <w:rPr>
                <w:rFonts w:ascii="Times New Roman" w:eastAsia="Calibri" w:hAnsi="Times New Roman" w:cs="Times New Roman"/>
                <w:noProof/>
                <w:lang w:val="en-US"/>
              </w:rPr>
              <w:t>, aprobat la ședința Consiliului Profesoral, proces-verbal nr. 3 din 14.09.202</w:t>
            </w:r>
            <w:r w:rsidR="000D5A3C" w:rsidRPr="0092298A">
              <w:rPr>
                <w:rFonts w:ascii="Times New Roman" w:eastAsia="Calibri" w:hAnsi="Times New Roman" w:cs="Times New Roman"/>
                <w:noProof/>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25"/>
              </w:numPr>
              <w:spacing w:after="0" w:line="240" w:lineRule="auto"/>
              <w:ind w:left="232" w:hanging="218"/>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Regulamentul cu privire la funcționarea Consiliului de Administrație al gimnaziului nr.53, aprobat </w:t>
            </w:r>
            <w:r w:rsidRPr="0092298A">
              <w:rPr>
                <w:rFonts w:ascii="Times New Roman" w:eastAsia="Calibri" w:hAnsi="Times New Roman" w:cs="Times New Roman"/>
                <w:lang w:val="en-US"/>
              </w:rPr>
              <w:lastRenderedPageBreak/>
              <w:t xml:space="preserve">la ședința Consiliului de Administrație, </w:t>
            </w:r>
            <w:r w:rsidRPr="0092298A">
              <w:rPr>
                <w:rFonts w:ascii="Times New Roman" w:eastAsia="Calibri" w:hAnsi="Times New Roman" w:cs="Times New Roman"/>
                <w:noProof/>
                <w:lang w:val="en-US"/>
              </w:rPr>
              <w:t>proces-verbal nr. 1 din 26.08.202</w:t>
            </w:r>
            <w:r w:rsidR="000D5A3C" w:rsidRPr="0092298A">
              <w:rPr>
                <w:rFonts w:ascii="Times New Roman" w:eastAsia="Calibri" w:hAnsi="Times New Roman" w:cs="Times New Roman"/>
                <w:noProof/>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25"/>
              </w:numPr>
              <w:spacing w:after="0" w:line="240" w:lineRule="auto"/>
              <w:ind w:left="232" w:hanging="218"/>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Chestionare, sondaje în scopul consolidării parteneriatului școală-familie; </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widowControl w:val="0"/>
              <w:spacing w:after="0"/>
              <w:jc w:val="both"/>
              <w:rPr>
                <w:rFonts w:ascii="Arial" w:eastAsia="Arial Unicode MS" w:hAnsi="Arial" w:cs="Arial Unicode MS"/>
                <w:noProof/>
                <w:color w:val="000000"/>
                <w:lang w:val="ro-RO"/>
              </w:rPr>
            </w:pPr>
            <w:r w:rsidRPr="0092298A">
              <w:rPr>
                <w:rFonts w:ascii="Times New Roman" w:eastAsia="Calibri" w:hAnsi="Times New Roman" w:cs="Times New Roman"/>
                <w:noProof/>
                <w:lang w:val="ro-RO"/>
              </w:rPr>
              <w:t xml:space="preserve">Administrația gimnaziului nr.53  implică permanent părinții în procesul de luare a deciziilor cu privire la educație, inclusiv în Consiliul de administrație, și în activități orientate spre educația de calitate pentru toți elevii/ copiii, conlucrează sistemic cu o structură asociativă a părinților și dispune de mijloace de comunicare pentru exprimarea opiniei proprii.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2.2.4.</w:t>
      </w:r>
      <w:r w:rsidRPr="0092298A">
        <w:rPr>
          <w:rFonts w:ascii="Times New Roman" w:eastAsia="Calibri" w:hAnsi="Times New Roman" w:cs="Times New Roman"/>
          <w:lang w:val="ro-RO"/>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6"/>
              </w:numPr>
              <w:spacing w:after="0" w:line="240" w:lineRule="auto"/>
              <w:ind w:left="232" w:hanging="232"/>
              <w:contextualSpacing/>
              <w:jc w:val="both"/>
              <w:rPr>
                <w:rFonts w:ascii="Arial" w:eastAsia="Calibri" w:hAnsi="Arial" w:cs="Times New Roman"/>
                <w:lang w:val="ro-RO"/>
              </w:rPr>
            </w:pPr>
            <w:r w:rsidRPr="0092298A">
              <w:rPr>
                <w:rFonts w:ascii="Times New Roman" w:eastAsia="Calibri" w:hAnsi="Times New Roman" w:cs="Times New Roman"/>
                <w:lang w:val="en-US"/>
              </w:rPr>
              <w:t>Proiectul de dezvoltare strategică pentru anii de studii 2022-2027, aprobat la ședința Consiliului Profesoral, proces-verbal nr. 3 din 14.09.2022;</w:t>
            </w:r>
          </w:p>
          <w:p w:rsidR="000B06CE" w:rsidRPr="0092298A" w:rsidRDefault="000B06CE" w:rsidP="000B06CE">
            <w:pPr>
              <w:numPr>
                <w:ilvl w:val="0"/>
                <w:numId w:val="26"/>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Chestionare, sondaje în scopul consolidării parteneriatului școală-familie; </w:t>
            </w:r>
          </w:p>
          <w:p w:rsidR="000B06CE" w:rsidRPr="0092298A" w:rsidRDefault="000B06CE" w:rsidP="000B06CE">
            <w:pPr>
              <w:numPr>
                <w:ilvl w:val="0"/>
                <w:numId w:val="26"/>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Organizarea iarmarocului de caritate consacrat Hramului orașului.</w:t>
            </w:r>
          </w:p>
          <w:p w:rsidR="000B06CE" w:rsidRPr="0092298A" w:rsidRDefault="000B06CE" w:rsidP="000B06CE">
            <w:pPr>
              <w:numPr>
                <w:ilvl w:val="0"/>
                <w:numId w:val="26"/>
              </w:numPr>
              <w:spacing w:after="0" w:line="240" w:lineRule="auto"/>
              <w:ind w:left="232" w:hanging="232"/>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Implicarea părinților în organizarea și desfășurarea excursiilor la întreprinderi).</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Administrația și cadrele didactice ale gimnaziului nr.53 încurajează părinții să se implice în calitate de persoană-resursă în procesul educațional (prelegeri pe un anumit subiect sau vizite la locul de muncă al părinților) și în activități extracurriculare (organizarea evenimentelor, organizarea excursiilor, activitățile pe interese). În instituție periodic se realizează sondaje, feedback al activităților, opinii ale părinților pe marginea implicării permanente a elevilor în consilierea aspectelor legate de viața școlară.</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92298A">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center"/>
              <w:rPr>
                <w:rFonts w:ascii="Arial" w:eastAsia="Arial Unicode MS" w:hAnsi="Arial" w:cs="Arial Unicode MS"/>
                <w:b/>
                <w:bCs/>
                <w:color w:val="000000"/>
                <w:lang w:val="ro-RO"/>
              </w:rPr>
            </w:pPr>
            <w:r w:rsidRPr="0092298A">
              <w:rPr>
                <w:rFonts w:ascii="Times New Roman" w:eastAsia="Calibri" w:hAnsi="Times New Roman" w:cs="Times New Roman"/>
                <w:b/>
                <w:bCs/>
                <w:lang w:val="ro-RO"/>
              </w:rPr>
              <w:t>6</w:t>
            </w:r>
          </w:p>
        </w:tc>
      </w:tr>
    </w:tbl>
    <w:p w:rsidR="000B06CE" w:rsidRPr="0092298A" w:rsidRDefault="000B06CE" w:rsidP="000B06CE">
      <w:pPr>
        <w:keepNext/>
        <w:keepLines/>
        <w:spacing w:after="0" w:line="240" w:lineRule="auto"/>
        <w:jc w:val="both"/>
        <w:outlineLvl w:val="1"/>
        <w:rPr>
          <w:rFonts w:ascii="Times New Roman" w:eastAsia="Calibri" w:hAnsi="Times New Roman" w:cs="Times New Roman"/>
          <w:b/>
          <w:i/>
          <w:iCs/>
          <w:lang w:val="ro-RO" w:eastAsia="ru-RU"/>
        </w:rPr>
      </w:pPr>
      <w:bookmarkStart w:id="13" w:name="_Toc55047693"/>
      <w:r w:rsidRPr="0092298A">
        <w:rPr>
          <w:rFonts w:ascii="Times New Roman" w:eastAsia="Calibri" w:hAnsi="Times New Roman" w:cs="Times New Roman"/>
          <w:bCs/>
          <w:lang w:val="ro-RO" w:eastAsia="ru-RU"/>
        </w:rPr>
        <w:t>Standard 2.3.</w:t>
      </w:r>
      <w:r w:rsidRPr="0092298A">
        <w:rPr>
          <w:rFonts w:ascii="Times New Roman" w:eastAsia="Calibri" w:hAnsi="Times New Roman" w:cs="Times New Roman"/>
          <w:b/>
          <w:lang w:val="ro-RO" w:eastAsia="ru-RU"/>
        </w:rPr>
        <w:t xml:space="preserve"> Școala, familia și comunitatea îi pregătesc pe copii să conviețuiască într-o societate interculturală bazată pe democrație</w:t>
      </w:r>
      <w:bookmarkEnd w:id="13"/>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 xml:space="preserve">Domeniu: Management </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2.3.1.</w:t>
      </w:r>
      <w:r w:rsidRPr="0092298A">
        <w:rPr>
          <w:rFonts w:ascii="Times New Roman" w:eastAsia="Calibri" w:hAnsi="Times New Roman" w:cs="Times New Roman"/>
          <w:lang w:val="ro-RO"/>
        </w:rPr>
        <w:t xml:space="preserve"> Promovarea respectului față de diversitatea culturală, etnică, lingvistică, religioasă, prin actele reglatorii și activități organizate de instituție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985CD4"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7"/>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Plan de activitate a Comisiei metodice Consiliere și Dezvoltare; aprobat la ședința Consiliului Profesoral, proces-verbal nr. 1, din 26.08.202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 Obiectivul: Educarea în spiritul toleranţei, a colaborării şi cooperării;</w:t>
            </w:r>
          </w:p>
          <w:p w:rsidR="000B06CE" w:rsidRPr="0092298A" w:rsidRDefault="000B06CE" w:rsidP="000D5A3C">
            <w:pPr>
              <w:numPr>
                <w:ilvl w:val="0"/>
                <w:numId w:val="27"/>
              </w:numPr>
              <w:spacing w:after="0" w:line="240" w:lineRule="auto"/>
              <w:ind w:left="232" w:hanging="232"/>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Proiectele lecțiilor: (la disciplina Dezvoltarea personală: „Ce înseamnă să fii tolerant!” (octombrie, 202</w:t>
            </w:r>
            <w:r w:rsidR="000D5A3C"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 xml:space="preserve">Sunt organizate și desfășurate activități prin care se promovează diversitatea culturală, etnică și religioasă și sunt create oportunități și șanse egale de integrare în mediul școlar tuturor elevilor. </w:t>
            </w:r>
          </w:p>
          <w:p w:rsidR="000B06CE" w:rsidRPr="0092298A" w:rsidRDefault="000B06CE" w:rsidP="00985CD4">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 xml:space="preserve">Administrația gimnaziului nr.53 promovează sistemic și eficient, în actele reglatorii interne și în activități, respectul față de diversitatea culturală, etnică, lingvistică și religioasă, reieșind din faptul că în gimnaziu învață elevi de diferite naționalități.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2.3.2.</w:t>
      </w:r>
      <w:r w:rsidRPr="0092298A">
        <w:rPr>
          <w:rFonts w:ascii="Times New Roman" w:eastAsia="Calibri" w:hAnsi="Times New Roman" w:cs="Times New Roman"/>
          <w:lang w:val="ro-RO"/>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8"/>
              </w:numPr>
              <w:spacing w:after="0" w:line="240" w:lineRule="auto"/>
              <w:ind w:left="232" w:hanging="283"/>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Rapoartele directorilor adjuncți pentru instruire și educație, prezentate la ședința Consiliului Profesoral, proces-verbal nr. 3 din 14.09.202</w:t>
            </w:r>
            <w:r w:rsidR="00C0110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28"/>
              </w:numPr>
              <w:spacing w:after="0" w:line="240" w:lineRule="auto"/>
              <w:ind w:left="232" w:hanging="283"/>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Chestionare aplicate elevilor pentru anul de studii 202</w:t>
            </w:r>
            <w:r w:rsidR="00C0110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C0110C"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28"/>
              </w:numPr>
              <w:spacing w:after="0" w:line="240" w:lineRule="auto"/>
              <w:ind w:left="232" w:hanging="283"/>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Note informative ale directorilor adjuncți și ale cadrelor didactice din instituție.</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 xml:space="preserve">Proiectul de dezvoltare strategică, cât și Programul managerial anual al instituției cuprinde prevederi de combatere a stereotipurilor și prejudecăților și de promovare a educației interculturale. În gimnaziu se organizează activități de promovare a tradițiilor și obiceiurilor naționale și ale altor popoare, activități întru consolidarea cunoștințelor de limbi străine în contexte nonformale și informale. </w:t>
            </w:r>
            <w:r w:rsidRPr="0092298A">
              <w:rPr>
                <w:rFonts w:ascii="Times New Roman" w:eastAsia="Calibri" w:hAnsi="Times New Roman" w:cs="Times New Roman"/>
                <w:lang w:val="ro-RO"/>
              </w:rPr>
              <w:lastRenderedPageBreak/>
              <w:t xml:space="preserve">Administrația </w:t>
            </w:r>
            <w:r w:rsidRPr="0092298A">
              <w:rPr>
                <w:rFonts w:ascii="Times New Roman" w:eastAsia="Calibri" w:hAnsi="Times New Roman" w:cs="Times New Roman"/>
                <w:iCs/>
                <w:lang w:val="ro-RO"/>
              </w:rPr>
              <w:t>instituției</w:t>
            </w:r>
            <w:r w:rsidRPr="0092298A">
              <w:rPr>
                <w:rFonts w:ascii="Times New Roman" w:eastAsia="Calibri" w:hAnsi="Times New Roman" w:cs="Times New Roman"/>
                <w:lang w:val="ro-RO"/>
              </w:rPr>
              <w:t xml:space="preserve"> monitorizează sistematic respectarea diversității culturale, etnice, lingvistice, religioase și valorificarea multiculturalității, în documentele programatice și în activitățile desfășurate, colectând permanent feedbackul partenerilor cu referire la respectarea principiilor democratice, prin aplicarea chestionarelor și a sondajelor.</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lastRenderedPageBreak/>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2.3.3.</w:t>
      </w:r>
      <w:r w:rsidRPr="0092298A">
        <w:rPr>
          <w:rFonts w:ascii="Times New Roman" w:eastAsia="Calibri" w:hAnsi="Times New Roman" w:cs="Times New Roman"/>
          <w:lang w:val="ro-RO"/>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9"/>
              </w:numPr>
              <w:spacing w:after="0" w:line="240" w:lineRule="auto"/>
              <w:ind w:left="232" w:hanging="232"/>
              <w:contextualSpacing/>
              <w:jc w:val="both"/>
              <w:rPr>
                <w:rFonts w:ascii="Arial" w:eastAsia="Calibri" w:hAnsi="Arial" w:cs="Times New Roman"/>
                <w:lang w:val="ro-RO"/>
              </w:rPr>
            </w:pPr>
            <w:r w:rsidRPr="0092298A">
              <w:rPr>
                <w:rFonts w:ascii="Times New Roman" w:eastAsia="Calibri" w:hAnsi="Times New Roman" w:cs="Times New Roman"/>
                <w:lang w:val="en-US"/>
              </w:rPr>
              <w:t>Orarul activităților extracurriculare pentru anul de studii 202</w:t>
            </w:r>
            <w:r w:rsidR="00C0110C"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C0110C" w:rsidRPr="0092298A">
              <w:rPr>
                <w:rFonts w:ascii="Times New Roman" w:eastAsia="Calibri" w:hAnsi="Times New Roman" w:cs="Times New Roman"/>
                <w:lang w:val="en-US"/>
              </w:rPr>
              <w:t>3</w:t>
            </w:r>
            <w:r w:rsidRPr="0092298A">
              <w:rPr>
                <w:rFonts w:ascii="Times New Roman" w:eastAsia="Calibri" w:hAnsi="Times New Roman" w:cs="Times New Roman"/>
                <w:lang w:val="en-US"/>
              </w:rPr>
              <w:t>, aprobat la ședința Consiliului de Administrație, proces-verbal nr. 1 din 26.08.202</w:t>
            </w:r>
            <w:r w:rsidR="00C0110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29"/>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Rapoartele directorilor adjuncți pentru instruire și educație prezentate la ședința Consiliului Profesoral, proces-verbal nr. 3 din 14.09.202</w:t>
            </w:r>
            <w:r w:rsidR="00C0110C"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B4667E">
            <w:pPr>
              <w:spacing w:after="0" w:line="240" w:lineRule="auto"/>
              <w:contextualSpacing/>
              <w:jc w:val="both"/>
              <w:rPr>
                <w:rFonts w:ascii="Times New Roman" w:eastAsia="Calibri" w:hAnsi="Times New Roman" w:cs="Times New Roman"/>
                <w:lang w:val="ro-RO"/>
              </w:rPr>
            </w:pP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Gimnaziul nr.53 creează condiții avansate pentru respectarea diversității și valorifică intens capacitatea de socializare a elevilor/ copiilor indiferent de apartenența culturală, etnică, lingvistică, religioasă. Se atestă promovarea activităților de promovare a valorilor naționale și de stat.</w:t>
            </w:r>
          </w:p>
          <w:p w:rsidR="000B06CE" w:rsidRPr="0092298A" w:rsidRDefault="000B06CE" w:rsidP="000B06CE">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 xml:space="preserve">În instituție elevii frecventează cercuri, secții sportive.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2.3.4.</w:t>
      </w:r>
      <w:r w:rsidRPr="0092298A">
        <w:rPr>
          <w:rFonts w:ascii="Times New Roman" w:eastAsia="Calibri" w:hAnsi="Times New Roman" w:cs="Times New Roman"/>
          <w:lang w:val="ro-RO"/>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31"/>
              </w:numPr>
              <w:spacing w:after="0" w:line="240" w:lineRule="auto"/>
              <w:ind w:left="232" w:hanging="232"/>
              <w:contextualSpacing/>
              <w:jc w:val="both"/>
              <w:rPr>
                <w:rFonts w:ascii="Arial" w:eastAsia="Calibri" w:hAnsi="Arial" w:cs="Times New Roman"/>
                <w:lang w:val="ro-RO"/>
              </w:rPr>
            </w:pPr>
            <w:r w:rsidRPr="0092298A">
              <w:rPr>
                <w:rFonts w:ascii="Times New Roman" w:eastAsia="Calibri" w:hAnsi="Times New Roman" w:cs="Times New Roman"/>
                <w:lang w:val="en-US"/>
              </w:rPr>
              <w:t xml:space="preserve">Proiecte didactice de lungă/ scurtă durată; </w:t>
            </w:r>
          </w:p>
          <w:p w:rsidR="000B06CE" w:rsidRPr="0092298A" w:rsidRDefault="000B06CE" w:rsidP="000B06CE">
            <w:pPr>
              <w:numPr>
                <w:ilvl w:val="0"/>
                <w:numId w:val="31"/>
              </w:numPr>
              <w:spacing w:after="0" w:line="240" w:lineRule="auto"/>
              <w:ind w:left="232" w:hanging="232"/>
              <w:contextualSpacing/>
              <w:jc w:val="both"/>
              <w:rPr>
                <w:rFonts w:ascii="Times New Roman" w:eastAsia="Calibri" w:hAnsi="Times New Roman" w:cs="Times New Roman"/>
                <w:b/>
                <w:bCs/>
                <w:lang w:val="en-US"/>
              </w:rPr>
            </w:pPr>
            <w:r w:rsidRPr="0092298A">
              <w:rPr>
                <w:rFonts w:ascii="Times New Roman" w:eastAsia="Calibri" w:hAnsi="Times New Roman" w:cs="Times New Roman"/>
                <w:lang w:val="en-US"/>
              </w:rPr>
              <w:t>Acte ce atestă implicarea elevilor și a cadrelor didactice în activități extracurriculare de promovare a conviețuirii armonioase într-o societate interculturală;</w:t>
            </w:r>
          </w:p>
          <w:p w:rsidR="000B06CE" w:rsidRPr="0092298A" w:rsidRDefault="000B06CE" w:rsidP="000B06CE">
            <w:pPr>
              <w:numPr>
                <w:ilvl w:val="0"/>
                <w:numId w:val="31"/>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Contracte de parteneriat;</w:t>
            </w:r>
          </w:p>
          <w:p w:rsidR="000B06CE" w:rsidRPr="0092298A" w:rsidRDefault="000B06CE" w:rsidP="000B06CE">
            <w:pPr>
              <w:numPr>
                <w:ilvl w:val="0"/>
                <w:numId w:val="31"/>
              </w:numPr>
              <w:spacing w:after="0" w:line="240" w:lineRule="auto"/>
              <w:ind w:left="232" w:hanging="232"/>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 xml:space="preserve">Activități extracurriculare cu implicarea părinților-resursă. </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 xml:space="preserve">Educația interculturală în gimnaziul nr.53 este promovată de către cadrele didactice pe parcursul desfășurării procesului educațional.Instituția de învățământ prezintă un model de practici pozitive în promovarea dialogului intercultural între copiii de diferite origini etnice, religioase. Elevii demonstrează cunoașterea și respectarea atât a culturii și tradițiilor naționale, cât și a altor comunități etnice din Republica Moldova, indiferent de apartenența la grupul etnic și a limbii de comunicare.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92298A">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6</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9214"/>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Puncte forte</w:t>
            </w:r>
          </w:p>
        </w:tc>
        <w:tc>
          <w:tcPr>
            <w:tcW w:w="9214"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32"/>
              </w:numPr>
              <w:spacing w:after="0" w:line="240" w:lineRule="auto"/>
              <w:ind w:left="175" w:hanging="175"/>
              <w:contextualSpacing/>
              <w:jc w:val="both"/>
              <w:rPr>
                <w:rFonts w:ascii="Arial" w:eastAsia="Calibri" w:hAnsi="Arial" w:cs="Times New Roman"/>
                <w:lang w:val="ro-RO"/>
              </w:rPr>
            </w:pPr>
            <w:r w:rsidRPr="0092298A">
              <w:rPr>
                <w:rFonts w:ascii="Times New Roman" w:eastAsia="Calibri" w:hAnsi="Times New Roman" w:cs="Times New Roman"/>
                <w:lang w:val="en-US"/>
              </w:rPr>
              <w:t>Gimnaziul nr.53 asigură participarea elevilor/ părinților la procesul decizional prin Consiliul elevilor/ Comitetul părintesc</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32"/>
              </w:numPr>
              <w:spacing w:after="0" w:line="240" w:lineRule="auto"/>
              <w:ind w:left="175" w:hanging="175"/>
              <w:contextualSpacing/>
              <w:jc w:val="both"/>
              <w:rPr>
                <w:rFonts w:ascii="Times New Roman" w:eastAsia="Calibri" w:hAnsi="Times New Roman" w:cs="Times New Roman"/>
                <w:lang w:val="en-US"/>
              </w:rPr>
            </w:pPr>
            <w:r w:rsidRPr="0092298A">
              <w:rPr>
                <w:rFonts w:ascii="Times New Roman" w:eastAsia="Calibri" w:hAnsi="Times New Roman" w:cs="Times New Roman"/>
                <w:lang w:val="ro-RO"/>
              </w:rPr>
              <w:t>Gimnaziul nr.53 a</w:t>
            </w:r>
            <w:r w:rsidRPr="0092298A">
              <w:rPr>
                <w:rFonts w:ascii="Times New Roman" w:eastAsia="Calibri" w:hAnsi="Times New Roman" w:cs="Times New Roman"/>
                <w:lang w:val="en-US"/>
              </w:rPr>
              <w:t>sgură promovarea respectului față de diversitatea culturală, etnică, lingvistică și religioasă;</w:t>
            </w:r>
          </w:p>
          <w:p w:rsidR="000B06CE" w:rsidRPr="0092298A" w:rsidRDefault="000B06CE" w:rsidP="000B06CE">
            <w:pPr>
              <w:numPr>
                <w:ilvl w:val="0"/>
                <w:numId w:val="32"/>
              </w:numPr>
              <w:spacing w:after="0" w:line="240" w:lineRule="auto"/>
              <w:ind w:left="175" w:hanging="175"/>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instituția asigură cu mijloace de comunicare la nivel de instituție: pagină web, panou informativ;</w:t>
            </w:r>
          </w:p>
          <w:p w:rsidR="000B06CE" w:rsidRPr="0092298A" w:rsidRDefault="000B06CE" w:rsidP="000B06CE">
            <w:pPr>
              <w:numPr>
                <w:ilvl w:val="0"/>
                <w:numId w:val="32"/>
              </w:numPr>
              <w:spacing w:after="0" w:line="240" w:lineRule="auto"/>
              <w:ind w:left="175" w:hanging="175"/>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instituția monitorizează respectarea principiilor democratice, prin organizarea diverselor activități extracurriculare de promovare a tradițiilor și obiceiurilor naționale și ale altor popoare, întru consolidarea cunoștințelor de limbi străine;</w:t>
            </w:r>
          </w:p>
          <w:p w:rsidR="000B06CE" w:rsidRPr="0092298A" w:rsidRDefault="000B06CE" w:rsidP="000B06CE">
            <w:pPr>
              <w:spacing w:after="0" w:line="240" w:lineRule="auto"/>
              <w:ind w:left="360"/>
              <w:contextualSpacing/>
              <w:jc w:val="both"/>
              <w:rPr>
                <w:rFonts w:ascii="Times New Roman" w:eastAsia="Calibri" w:hAnsi="Times New Roman" w:cs="Times New Roman"/>
                <w:lang w:val="ro-RO"/>
              </w:rPr>
            </w:pPr>
          </w:p>
        </w:tc>
      </w:tr>
    </w:tbl>
    <w:p w:rsidR="000B06CE" w:rsidRPr="0092298A" w:rsidRDefault="000B06CE" w:rsidP="000B06CE">
      <w:pPr>
        <w:spacing w:after="0" w:line="240" w:lineRule="auto"/>
        <w:jc w:val="both"/>
        <w:rPr>
          <w:rFonts w:ascii="Arial" w:eastAsia="Arial Unicode MS" w:hAnsi="Arial" w:cs="Arial Unicode MS"/>
          <w:lang w:val="ro-RO"/>
        </w:rPr>
      </w:pPr>
    </w:p>
    <w:p w:rsidR="00633D14" w:rsidRDefault="00633D14" w:rsidP="000B06CE">
      <w:pPr>
        <w:keepNext/>
        <w:keepLines/>
        <w:spacing w:after="0" w:line="240" w:lineRule="auto"/>
        <w:jc w:val="center"/>
        <w:outlineLvl w:val="0"/>
        <w:rPr>
          <w:rFonts w:ascii="Times New Roman" w:eastAsia="SimSun" w:hAnsi="Times New Roman" w:cs="Times New Roman"/>
          <w:b/>
          <w:bCs/>
          <w:lang w:val="en-US"/>
        </w:rPr>
      </w:pPr>
      <w:bookmarkStart w:id="14" w:name="_Toc55047694"/>
    </w:p>
    <w:p w:rsidR="000B06CE" w:rsidRPr="0092298A" w:rsidRDefault="000B06CE" w:rsidP="000B06CE">
      <w:pPr>
        <w:keepNext/>
        <w:keepLines/>
        <w:spacing w:after="0" w:line="240" w:lineRule="auto"/>
        <w:jc w:val="center"/>
        <w:outlineLvl w:val="0"/>
        <w:rPr>
          <w:rFonts w:ascii="Times New Roman" w:eastAsia="SimSun" w:hAnsi="Times New Roman" w:cs="Times New Roman"/>
          <w:b/>
          <w:bCs/>
          <w:lang w:val="en-US"/>
        </w:rPr>
      </w:pPr>
      <w:r w:rsidRPr="0092298A">
        <w:rPr>
          <w:rFonts w:ascii="Times New Roman" w:eastAsia="SimSun" w:hAnsi="Times New Roman" w:cs="Times New Roman"/>
          <w:b/>
          <w:bCs/>
          <w:lang w:val="en-US"/>
        </w:rPr>
        <w:t>Dimensiune III. INCLUZIUNE EDUCAȚIONALĂ</w:t>
      </w:r>
      <w:bookmarkEnd w:id="14"/>
    </w:p>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15" w:name="_Toc55047695"/>
      <w:r w:rsidRPr="0092298A">
        <w:rPr>
          <w:rFonts w:ascii="Times New Roman" w:eastAsia="Calibri" w:hAnsi="Times New Roman" w:cs="Times New Roman"/>
          <w:bCs/>
          <w:lang w:val="ro-RO" w:eastAsia="ru-RU"/>
        </w:rPr>
        <w:t>*Standard 3.1.</w:t>
      </w:r>
      <w:r w:rsidRPr="0092298A">
        <w:rPr>
          <w:rFonts w:ascii="Times New Roman" w:eastAsia="Calibri" w:hAnsi="Times New Roman" w:cs="Times New Roman"/>
          <w:b/>
          <w:lang w:val="ro-RO" w:eastAsia="ru-RU"/>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15"/>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3.1.1.</w:t>
      </w:r>
      <w:r w:rsidRPr="0092298A">
        <w:rPr>
          <w:rFonts w:ascii="Times New Roman" w:eastAsia="Calibri" w:hAnsi="Times New Roman" w:cs="Times New Roman"/>
          <w:lang w:val="ro-RO"/>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lang w:val="en-US"/>
              </w:rPr>
              <w:t>Planul de activitate al serviciului psihologic al gimnaziului nr.53</w:t>
            </w:r>
            <w:r w:rsidRPr="0092298A">
              <w:rPr>
                <w:rFonts w:ascii="Times New Roman" w:eastAsia="Calibri" w:hAnsi="Times New Roman" w:cs="Times New Roman"/>
                <w:lang w:val="ro-RO"/>
              </w:rPr>
              <w:t xml:space="preserve"> </w:t>
            </w:r>
            <w:r w:rsidRPr="0092298A">
              <w:rPr>
                <w:rFonts w:ascii="Times New Roman" w:eastAsia="Calibri" w:hAnsi="Times New Roman" w:cs="Arial"/>
                <w:lang w:val="en-US"/>
              </w:rPr>
              <w:t>pentru anul de studii 202</w:t>
            </w:r>
            <w:r w:rsidR="00494BCD" w:rsidRPr="0092298A">
              <w:rPr>
                <w:rFonts w:ascii="Times New Roman" w:eastAsia="Calibri" w:hAnsi="Times New Roman" w:cs="Arial"/>
                <w:lang w:val="en-US"/>
              </w:rPr>
              <w:t>2</w:t>
            </w:r>
            <w:r w:rsidRPr="0092298A">
              <w:rPr>
                <w:rFonts w:ascii="Times New Roman" w:eastAsia="Calibri" w:hAnsi="Times New Roman" w:cs="Arial"/>
                <w:lang w:val="en-US"/>
              </w:rPr>
              <w:t>-202</w:t>
            </w:r>
            <w:r w:rsidR="00494BCD" w:rsidRPr="0092298A">
              <w:rPr>
                <w:rFonts w:ascii="Times New Roman" w:eastAsia="Calibri" w:hAnsi="Times New Roman" w:cs="Arial"/>
                <w:lang w:val="en-US"/>
              </w:rPr>
              <w:t>3</w:t>
            </w:r>
            <w:r w:rsidRPr="0092298A">
              <w:rPr>
                <w:rFonts w:ascii="Times New Roman" w:eastAsia="Calibri" w:hAnsi="Times New Roman" w:cs="Arial"/>
                <w:lang w:val="en-US"/>
              </w:rPr>
              <w:t>, aprobat de Centrul PsihoSocioPedagogic şi directorul gimnaziului</w:t>
            </w:r>
            <w:r w:rsidRPr="0092298A">
              <w:rPr>
                <w:rFonts w:ascii="Times New Roman" w:eastAsia="Calibri" w:hAnsi="Times New Roman" w:cs="Arial"/>
                <w:color w:val="000000" w:themeColor="text1"/>
                <w:lang w:val="en-US"/>
              </w:rPr>
              <w:t>;</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color w:val="000000" w:themeColor="text1"/>
                <w:lang w:val="en-US"/>
              </w:rPr>
              <w:t>Planul anual de activitate al Comisiei Multidisciplinare intrașcolare pentru anul de studii 202</w:t>
            </w:r>
            <w:r w:rsidR="00494BCD" w:rsidRPr="0092298A">
              <w:rPr>
                <w:rFonts w:ascii="Times New Roman" w:eastAsia="Calibri" w:hAnsi="Times New Roman" w:cs="Arial"/>
                <w:color w:val="000000" w:themeColor="text1"/>
                <w:lang w:val="en-US"/>
              </w:rPr>
              <w:t>2</w:t>
            </w:r>
            <w:r w:rsidRPr="0092298A">
              <w:rPr>
                <w:rFonts w:ascii="Times New Roman" w:eastAsia="Calibri" w:hAnsi="Times New Roman" w:cs="Arial"/>
                <w:color w:val="000000" w:themeColor="text1"/>
                <w:lang w:val="en-US"/>
              </w:rPr>
              <w:t>-202</w:t>
            </w:r>
            <w:r w:rsidR="00494BCD" w:rsidRPr="0092298A">
              <w:rPr>
                <w:rFonts w:ascii="Times New Roman" w:eastAsia="Calibri" w:hAnsi="Times New Roman" w:cs="Arial"/>
                <w:color w:val="000000" w:themeColor="text1"/>
                <w:lang w:val="en-US"/>
              </w:rPr>
              <w:t>3</w:t>
            </w:r>
            <w:r w:rsidRPr="0092298A">
              <w:rPr>
                <w:rFonts w:ascii="Times New Roman" w:eastAsia="Calibri" w:hAnsi="Times New Roman" w:cs="Arial"/>
                <w:color w:val="000000" w:themeColor="text1"/>
                <w:lang w:val="en-US"/>
              </w:rPr>
              <w:t>;</w:t>
            </w:r>
          </w:p>
          <w:p w:rsidR="000B06CE" w:rsidRPr="0092298A" w:rsidRDefault="000B06CE" w:rsidP="000B06CE">
            <w:pPr>
              <w:spacing w:after="0" w:line="240" w:lineRule="auto"/>
              <w:contextualSpacing/>
              <w:jc w:val="both"/>
              <w:rPr>
                <w:rFonts w:ascii="Times New Roman" w:eastAsia="Calibri" w:hAnsi="Times New Roman" w:cs="Times New Roman"/>
                <w:lang w:val="ro-RO"/>
              </w:rPr>
            </w:pP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7B1764">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 xml:space="preserve">Gimnaziul nr.53 elaborează planul strategic și operațional și reflectă sistemic activități specifice bazate pe politicile statului cu privire la educația incluzivă. Pentru întreg corpul didactic, se organizează ședințe de informare/ studiere a actelor normative în domeniul incluziunii prevăzute în Planul de activitate al </w:t>
            </w:r>
            <w:r w:rsidRPr="0092298A">
              <w:rPr>
                <w:rFonts w:ascii="Times New Roman" w:eastAsia="Calibri" w:hAnsi="Times New Roman" w:cs="Arial"/>
                <w:color w:val="000000" w:themeColor="text1"/>
                <w:lang w:val="ro-RO"/>
              </w:rPr>
              <w:t>Comisiei Multidisciplinare</w:t>
            </w:r>
            <w:r w:rsidRPr="0092298A">
              <w:rPr>
                <w:rFonts w:ascii="Times New Roman" w:eastAsia="Calibri" w:hAnsi="Times New Roman" w:cs="Times New Roman"/>
                <w:lang w:val="ro-RO"/>
              </w:rPr>
              <w:t xml:space="preserv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3.1.2.</w:t>
      </w:r>
      <w:r w:rsidRPr="0092298A">
        <w:rPr>
          <w:rFonts w:ascii="Times New Roman" w:eastAsia="Calibri" w:hAnsi="Times New Roman" w:cs="Times New Roman"/>
          <w:lang w:val="ro-RO"/>
        </w:rPr>
        <w:t xml:space="preserve"> Funcționalitatea structurilor, a mecanismelor și procedurilor de sprijin pentru procesul de înmatriculare și incluziune școlară a tuturor copiilor, inclusiv de evidență și sprijin pentru copiii cu CES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lang w:val="ro-RO"/>
              </w:rPr>
            </w:pPr>
            <w:r w:rsidRPr="0092298A">
              <w:rPr>
                <w:rFonts w:ascii="Times New Roman" w:eastAsia="Calibri" w:hAnsi="Times New Roman" w:cs="Times New Roman"/>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ind w:left="232" w:hanging="232"/>
              <w:contextualSpacing/>
              <w:jc w:val="both"/>
              <w:rPr>
                <w:rFonts w:ascii="Arial" w:eastAsia="Calibri" w:hAnsi="Arial" w:cs="Times New Roman"/>
                <w:lang w:val="ro-RO"/>
              </w:rPr>
            </w:pPr>
            <w:r w:rsidRPr="0092298A">
              <w:rPr>
                <w:rFonts w:ascii="Times New Roman" w:eastAsia="Calibri" w:hAnsi="Times New Roman" w:cs="Times New Roman"/>
                <w:lang w:val="en-US"/>
              </w:rPr>
              <w:t>Registrul de evidență a copiilor cu CES, anul de studii 202</w:t>
            </w:r>
            <w:r w:rsidR="00494BCD"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494BCD"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SimSun" w:hAnsi="Times New Roman" w:cs="Arial"/>
                <w:lang w:val="en-US"/>
              </w:rPr>
              <w:t>Organizarea reuniunii metodice pentru psihologii municipiului: „Optimizarea serviciului psihologic școlar în activitatea cu copiii din grupa de risc”, în colaborare cu Centrul PsihoSocioPedagogic ;</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Ordine de înmatriculare școlară a tuturor elevilor (sunt acceptați elevi veniți și de peste hotarele Republicii);</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Arial"/>
                <w:lang w:val="en-US"/>
              </w:rPr>
            </w:pPr>
            <w:r w:rsidRPr="0092298A">
              <w:rPr>
                <w:rFonts w:ascii="Times New Roman" w:eastAsia="SimSun" w:hAnsi="Times New Roman" w:cs="Arial"/>
                <w:lang w:val="en-US"/>
              </w:rPr>
              <w:t>Cererile de înmatriculare ale elevilor;</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Arial"/>
                <w:lang w:val="en-US"/>
              </w:rPr>
              <w:t>Planul de înmatriculare în clasa Întâi în anul de studii 202</w:t>
            </w:r>
            <w:r w:rsidR="00494BCD" w:rsidRPr="0092298A">
              <w:rPr>
                <w:rFonts w:ascii="Times New Roman" w:eastAsia="Calibri" w:hAnsi="Times New Roman" w:cs="Arial"/>
                <w:lang w:val="en-US"/>
              </w:rPr>
              <w:t>2</w:t>
            </w:r>
            <w:r w:rsidRPr="0092298A">
              <w:rPr>
                <w:rFonts w:ascii="Times New Roman" w:eastAsia="Calibri" w:hAnsi="Times New Roman" w:cs="Arial"/>
                <w:lang w:val="en-US"/>
              </w:rPr>
              <w:t>-202</w:t>
            </w:r>
            <w:r w:rsidR="00494BCD" w:rsidRPr="0092298A">
              <w:rPr>
                <w:rFonts w:ascii="Times New Roman" w:eastAsia="Calibri" w:hAnsi="Times New Roman" w:cs="Arial"/>
                <w:lang w:val="en-US"/>
              </w:rPr>
              <w:t>3</w:t>
            </w:r>
            <w:r w:rsidRPr="0092298A">
              <w:rPr>
                <w:rFonts w:ascii="Times New Roman" w:eastAsia="Calibri" w:hAnsi="Times New Roman" w:cs="Arial"/>
                <w:lang w:val="en-US"/>
              </w:rPr>
              <w:t>, Registrul de ordine privind fluctuația elevilor (anul de studii 202</w:t>
            </w:r>
            <w:r w:rsidR="00494BCD" w:rsidRPr="0092298A">
              <w:rPr>
                <w:rFonts w:ascii="Times New Roman" w:eastAsia="Calibri" w:hAnsi="Times New Roman" w:cs="Arial"/>
                <w:lang w:val="en-US"/>
              </w:rPr>
              <w:t>2</w:t>
            </w:r>
            <w:r w:rsidRPr="0092298A">
              <w:rPr>
                <w:rFonts w:ascii="Times New Roman" w:eastAsia="Calibri" w:hAnsi="Times New Roman" w:cs="Arial"/>
                <w:lang w:val="en-US"/>
              </w:rPr>
              <w:t>-202</w:t>
            </w:r>
            <w:r w:rsidR="00494BCD" w:rsidRPr="0092298A">
              <w:rPr>
                <w:rFonts w:ascii="Times New Roman" w:eastAsia="Calibri" w:hAnsi="Times New Roman" w:cs="Arial"/>
                <w:lang w:val="en-US"/>
              </w:rPr>
              <w:t>3</w:t>
            </w:r>
            <w:r w:rsidRPr="0092298A">
              <w:rPr>
                <w:rFonts w:ascii="Times New Roman" w:eastAsia="Calibri" w:hAnsi="Times New Roman" w:cs="Arial"/>
                <w:lang w:val="en-US"/>
              </w:rPr>
              <w:t>);</w:t>
            </w:r>
          </w:p>
          <w:p w:rsidR="000B06CE" w:rsidRPr="0092298A" w:rsidRDefault="000B06CE" w:rsidP="00985CD4">
            <w:pPr>
              <w:numPr>
                <w:ilvl w:val="0"/>
                <w:numId w:val="18"/>
              </w:numPr>
              <w:spacing w:after="0" w:line="240" w:lineRule="auto"/>
              <w:ind w:left="232" w:hanging="232"/>
              <w:contextualSpacing/>
              <w:jc w:val="both"/>
              <w:rPr>
                <w:rFonts w:ascii="Times New Roman" w:eastAsia="Calibri" w:hAnsi="Times New Roman" w:cs="Arial"/>
                <w:lang w:val="en-US"/>
              </w:rPr>
            </w:pPr>
            <w:r w:rsidRPr="00985CD4">
              <w:rPr>
                <w:rFonts w:ascii="Times New Roman" w:eastAsia="Calibri" w:hAnsi="Times New Roman" w:cs="Arial"/>
                <w:lang w:val="en-US"/>
              </w:rPr>
              <w:t>Registrul alfabetic de evidență a elevilor (202</w:t>
            </w:r>
            <w:r w:rsidR="00494BCD" w:rsidRPr="00985CD4">
              <w:rPr>
                <w:rFonts w:ascii="Times New Roman" w:eastAsia="Calibri" w:hAnsi="Times New Roman" w:cs="Arial"/>
                <w:lang w:val="en-US"/>
              </w:rPr>
              <w:t>2</w:t>
            </w:r>
            <w:r w:rsidRPr="00985CD4">
              <w:rPr>
                <w:rFonts w:ascii="Times New Roman" w:eastAsia="Calibri" w:hAnsi="Times New Roman" w:cs="Arial"/>
                <w:lang w:val="en-US"/>
              </w:rPr>
              <w:t>-202</w:t>
            </w:r>
            <w:r w:rsidR="00494BCD" w:rsidRPr="00985CD4">
              <w:rPr>
                <w:rFonts w:ascii="Times New Roman" w:eastAsia="Calibri" w:hAnsi="Times New Roman" w:cs="Arial"/>
                <w:lang w:val="en-US"/>
              </w:rPr>
              <w:t>3</w:t>
            </w:r>
            <w:r w:rsidRPr="00985CD4">
              <w:rPr>
                <w:rFonts w:ascii="Times New Roman" w:eastAsia="Calibri" w:hAnsi="Times New Roman" w:cs="Arial"/>
                <w:lang w:val="en-US"/>
              </w:rPr>
              <w:t>); Registrul de evidență al actelor de studii;</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 xml:space="preserve">Gimnaziul nr.53 asigură înmatricularea elevilor în bază regulamentară și aplică mecanisme și proceduri de sprijin pentru procesul de înmatriculare și incluziune școlară a tuturor elevilor. </w:t>
            </w:r>
            <w:r w:rsidRPr="0092298A">
              <w:rPr>
                <w:rFonts w:ascii="Times New Roman" w:eastAsia="Calibri" w:hAnsi="Times New Roman" w:cs="Arial"/>
                <w:lang w:val="ro-RO"/>
              </w:rPr>
              <w:t>Înmatricularea prealabilă a elevilor din clasele I  se face online.</w:t>
            </w:r>
            <w:r w:rsidRPr="0092298A">
              <w:rPr>
                <w:rFonts w:ascii="Times New Roman" w:eastAsia="Calibri" w:hAnsi="Times New Roman" w:cs="Times New Roman"/>
                <w:lang w:val="ro-RO"/>
              </w:rPr>
              <w:t xml:space="preserve"> În instituție sunt înmatriculați toți elevii, indiferent de naționalitate, gen, origine, apartenență religioasă, stare a sănătății.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3.1.3.</w:t>
      </w:r>
      <w:r w:rsidRPr="0092298A">
        <w:rPr>
          <w:rFonts w:ascii="Times New Roman" w:eastAsia="Calibri" w:hAnsi="Times New Roman" w:cs="Times New Roman"/>
          <w:lang w:val="ro-RO"/>
        </w:rPr>
        <w:t xml:space="preserve"> Crearea bazei de date a copiilor din comunitate, inclusiv a celor cu CES, elaborarea actelor privind evoluțiile demografice și perspectivele de școlaritate, evidența înmatriculării elevilor </w:t>
      </w:r>
      <w:r w:rsidRPr="0092298A">
        <w:rPr>
          <w:rFonts w:ascii="Times New Roman" w:eastAsia="Calibri" w:hAnsi="Times New Roman" w:cs="Times New Roman"/>
          <w:i/>
          <w:iCs/>
          <w:lang w:val="ro-RO"/>
        </w:rPr>
        <w:t>[indicatorul se aplică IET, școlilor primare, gimnaziilor, liceelor, instituțiilor de învățământ general cu programe combinate]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0"/>
        <w:gridCol w:w="1333"/>
        <w:gridCol w:w="3688"/>
        <w:gridCol w:w="2269"/>
      </w:tblGrid>
      <w:tr w:rsidR="000B06CE" w:rsidRPr="0092298A" w:rsidTr="00F15B5E">
        <w:tc>
          <w:tcPr>
            <w:tcW w:w="2070"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lang w:val="ro-RO"/>
              </w:rPr>
            </w:pPr>
            <w:r w:rsidRPr="0092298A">
              <w:rPr>
                <w:rFonts w:ascii="Times New Roman" w:eastAsia="Calibri" w:hAnsi="Times New Roman" w:cs="Times New Roman"/>
                <w:lang w:val="ro-RO"/>
              </w:rPr>
              <w:t xml:space="preserve">Dovezi </w:t>
            </w:r>
          </w:p>
        </w:tc>
        <w:tc>
          <w:tcPr>
            <w:tcW w:w="7286"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Times New Roman" w:hAnsi="Times New Roman" w:cs="Times New Roman"/>
                <w:lang w:val="ro-RO"/>
              </w:rPr>
              <w:t>Nu se aplică.</w:t>
            </w:r>
          </w:p>
        </w:tc>
      </w:tr>
      <w:tr w:rsidR="000B06CE" w:rsidRPr="0092298A" w:rsidTr="00F15B5E">
        <w:tc>
          <w:tcPr>
            <w:tcW w:w="2070"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lang w:val="ro-RO"/>
              </w:rPr>
            </w:pPr>
            <w:r w:rsidRPr="0092298A">
              <w:rPr>
                <w:rFonts w:ascii="Times New Roman" w:eastAsia="Calibri" w:hAnsi="Times New Roman" w:cs="Times New Roman"/>
                <w:lang w:val="ro-RO"/>
              </w:rPr>
              <w:t>Constatări</w:t>
            </w:r>
          </w:p>
        </w:tc>
        <w:tc>
          <w:tcPr>
            <w:tcW w:w="7286" w:type="dxa"/>
            <w:gridSpan w:val="3"/>
            <w:tcBorders>
              <w:top w:val="single" w:sz="4" w:space="0" w:color="auto"/>
              <w:left w:val="single" w:sz="4" w:space="0" w:color="auto"/>
              <w:bottom w:val="single" w:sz="4" w:space="0" w:color="auto"/>
              <w:right w:val="single" w:sz="4" w:space="0" w:color="auto"/>
            </w:tcBorders>
          </w:tcPr>
          <w:p w:rsidR="000B06CE" w:rsidRPr="0092298A" w:rsidRDefault="000B06CE" w:rsidP="000B06CE">
            <w:pPr>
              <w:widowControl w:val="0"/>
              <w:spacing w:after="0"/>
              <w:jc w:val="both"/>
              <w:rPr>
                <w:rFonts w:ascii="Arial" w:eastAsia="Times New Roman" w:hAnsi="Arial" w:cs="Arial Unicode MS"/>
                <w:lang w:val="ro-RO"/>
              </w:rPr>
            </w:pPr>
          </w:p>
        </w:tc>
      </w:tr>
      <w:tr w:rsidR="000B06CE" w:rsidRPr="0092298A" w:rsidTr="00F15B5E">
        <w:tc>
          <w:tcPr>
            <w:tcW w:w="2070"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lang w:val="ro-RO"/>
              </w:rPr>
            </w:pPr>
            <w:r w:rsidRPr="0092298A">
              <w:rPr>
                <w:rFonts w:ascii="Times New Roman" w:eastAsia="Calibri" w:hAnsi="Times New Roman" w:cs="Times New Roman"/>
                <w:lang w:val="ro-RO"/>
              </w:rPr>
              <w:t xml:space="preserve">Pondere/ punctaj </w:t>
            </w:r>
          </w:p>
        </w:tc>
        <w:tc>
          <w:tcPr>
            <w:tcW w:w="1332"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 xml:space="preserve">Evaluarea conform criteriilor: </w:t>
            </w:r>
          </w:p>
        </w:tc>
        <w:tc>
          <w:tcPr>
            <w:tcW w:w="226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 xml:space="preserve">Punctaj acordat: </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3.1.4.</w:t>
      </w:r>
      <w:r w:rsidRPr="0092298A">
        <w:rPr>
          <w:rFonts w:ascii="Times New Roman" w:eastAsia="Calibri" w:hAnsi="Times New Roman" w:cs="Times New Roman"/>
          <w:lang w:val="ro-RO"/>
        </w:rPr>
        <w:t xml:space="preserve"> Monitorizarea datelor privind progresul și dezvoltarea fiecărui elev/ copil și asigurarea activității Comisiei Multidisciplinare Intrașcolare (CMI) și a serviciilor de sprijin, în funcție de necesitățile copiilor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ind w:left="232" w:hanging="232"/>
              <w:contextualSpacing/>
              <w:jc w:val="both"/>
              <w:rPr>
                <w:rFonts w:ascii="Arial" w:eastAsia="Calibri" w:hAnsi="Arial" w:cs="Times New Roman"/>
                <w:lang w:val="ro-RO" w:eastAsia="zh-TW"/>
              </w:rPr>
            </w:pPr>
            <w:r w:rsidRPr="0092298A">
              <w:rPr>
                <w:rFonts w:ascii="Times New Roman" w:eastAsia="Calibri" w:hAnsi="Times New Roman" w:cs="Times New Roman"/>
                <w:lang w:val="en-US"/>
              </w:rPr>
              <w:t>Constituirea Comisiei Multidisciplinare Intrașcolare</w:t>
            </w:r>
            <w:r w:rsidRPr="0092298A">
              <w:rPr>
                <w:rFonts w:ascii="Times New Roman" w:eastAsia="Calibri" w:hAnsi="Times New Roman" w:cs="Times New Roman"/>
                <w:lang w:val="en-US" w:eastAsia="zh-TW"/>
              </w:rPr>
              <w:t xml:space="preserve"> în baza procesului-verbal nr.3 din 14.09.202</w:t>
            </w:r>
            <w:r w:rsidR="0031573A" w:rsidRPr="0092298A">
              <w:rPr>
                <w:rFonts w:ascii="Times New Roman" w:eastAsia="Calibri" w:hAnsi="Times New Roman" w:cs="Times New Roman"/>
                <w:lang w:val="en-US" w:eastAsia="zh-TW"/>
              </w:rPr>
              <w:t>2</w:t>
            </w:r>
            <w:r w:rsidRPr="0092298A">
              <w:rPr>
                <w:rFonts w:ascii="Times New Roman" w:eastAsia="Calibri" w:hAnsi="Times New Roman" w:cs="Times New Roman"/>
                <w:lang w:val="en-US" w:eastAsia="zh-TW"/>
              </w:rPr>
              <w:t xml:space="preserve"> al ședinței Consiliului Profesoral;</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rPr>
              <w:t xml:space="preserve">Mapa cu Procese-verbale ale </w:t>
            </w:r>
            <w:r w:rsidRPr="0092298A">
              <w:rPr>
                <w:rFonts w:ascii="Times New Roman" w:eastAsia="Calibri" w:hAnsi="Times New Roman" w:cs="Times New Roman"/>
                <w:lang w:val="en-US" w:eastAsia="zh-TW"/>
              </w:rPr>
              <w:t>Comisiei Multidisciplinare Intrașcolare;</w:t>
            </w:r>
          </w:p>
          <w:p w:rsidR="000B06CE" w:rsidRPr="0092298A" w:rsidRDefault="000B06CE" w:rsidP="00985CD4">
            <w:pPr>
              <w:numPr>
                <w:ilvl w:val="0"/>
                <w:numId w:val="18"/>
              </w:numPr>
              <w:spacing w:after="0" w:line="240" w:lineRule="auto"/>
              <w:ind w:left="232" w:hanging="232"/>
              <w:contextualSpacing/>
              <w:jc w:val="both"/>
              <w:rPr>
                <w:rFonts w:ascii="Times New Roman" w:eastAsia="SimSun" w:hAnsi="Times New Roman" w:cs="Arial"/>
                <w:lang w:val="ro-RO"/>
              </w:rPr>
            </w:pPr>
            <w:r w:rsidRPr="0092298A">
              <w:rPr>
                <w:rFonts w:ascii="Times New Roman" w:eastAsia="Calibri" w:hAnsi="Times New Roman" w:cs="Times New Roman"/>
                <w:lang w:val="en-US"/>
              </w:rPr>
              <w:t>Planul de activitate al Comisiei Multidisciplinare Intrașcolare, aprobat la ședința Consiliului de Administrație, proces verbal nr. 1 din 26.08.202</w:t>
            </w:r>
            <w:r w:rsidR="0031573A"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7B1764">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 xml:space="preserve">Gimnaziul nr.53 monitorizează sistemic progresul și dezvoltarea fiecărui elev și asigură funcționalitatea Comisiei Multidisciplinare Intrașcolară, serviciului psihologic în funcție de necesitățile elevului. Instituția oferă servicii psihologice.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lastRenderedPageBreak/>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16" w:name="_Toc55047696"/>
      <w:r w:rsidRPr="0092298A">
        <w:rPr>
          <w:rFonts w:ascii="Times New Roman" w:eastAsia="Calibri" w:hAnsi="Times New Roman" w:cs="Times New Roman"/>
          <w:bCs/>
          <w:lang w:val="ro-RO" w:eastAsia="ru-RU"/>
        </w:rPr>
        <w:t>Standard 3.2.</w:t>
      </w:r>
      <w:r w:rsidRPr="0092298A">
        <w:rPr>
          <w:rFonts w:ascii="Times New Roman" w:eastAsia="Calibri" w:hAnsi="Times New Roman" w:cs="Times New Roman"/>
          <w:b/>
          <w:lang w:val="ro-RO" w:eastAsia="ru-RU"/>
        </w:rPr>
        <w:t xml:space="preserve"> Politicile și practicile din instituția de învățământ sunt incluzive, nediscriminatorii și respectă diferențele individuale</w:t>
      </w:r>
      <w:bookmarkEnd w:id="16"/>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3.2.1.</w:t>
      </w:r>
      <w:r w:rsidRPr="0092298A">
        <w:rPr>
          <w:rFonts w:ascii="Times New Roman" w:eastAsia="Calibri" w:hAnsi="Times New Roman" w:cs="Times New Roman"/>
          <w:lang w:val="ro-RO"/>
        </w:rPr>
        <w:t xml:space="preserve"> Existența, în documentele de planificare, a mecanismelor de identificare și combatere a oricăror forme de discriminare și de respectare a diferențelor individuale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eastAsia="zh-TW"/>
              </w:rPr>
              <w:t>Regulamentul intern al gimnaziului nr.53, aprobat prin ordinul nr. 47 din 10.01.2020, Capitolul I „Nediscriminarea”; Capitolul VIII.</w:t>
            </w:r>
            <w:r w:rsidRPr="0092298A">
              <w:rPr>
                <w:rFonts w:ascii="Times New Roman" w:eastAsia="Calibri" w:hAnsi="Times New Roman" w:cs="Times New Roman"/>
                <w:lang w:val="en-US"/>
              </w:rPr>
              <w:t xml:space="preserve"> „Organizarea instituțională în scopul prevenirii și intervenției în cazurile de abuz, neglijare, exploatare, trafic al copilului”</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eastAsia="zh-TW"/>
              </w:rPr>
              <w:t>Fişele-post ale cadrelor didactice, aprobate de directorul instituţiei: “Cadrele didactice să comunice imediat sau să intervină pentru a stopa cazurile de ANET”;</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eastAsia="zh-TW"/>
              </w:rPr>
              <w:t>Activități de prevenire/ profilaxie pentru elevii claselor primare și gimnaziale;</w:t>
            </w:r>
          </w:p>
          <w:p w:rsidR="000B06CE" w:rsidRPr="0092298A" w:rsidRDefault="000B06CE" w:rsidP="000B06CE">
            <w:pPr>
              <w:numPr>
                <w:ilvl w:val="0"/>
                <w:numId w:val="18"/>
              </w:numPr>
              <w:spacing w:after="0" w:line="240" w:lineRule="auto"/>
              <w:ind w:left="232" w:hanging="232"/>
              <w:contextualSpacing/>
              <w:jc w:val="both"/>
              <w:rPr>
                <w:rFonts w:ascii="Times New Roman" w:eastAsia="Arial Unicode MS" w:hAnsi="Times New Roman" w:cs="Times New Roman"/>
                <w:lang w:val="en-US" w:eastAsia="zh-TW"/>
              </w:rPr>
            </w:pPr>
            <w:r w:rsidRPr="0092298A">
              <w:rPr>
                <w:rFonts w:ascii="Times New Roman" w:eastAsia="Calibri" w:hAnsi="Times New Roman" w:cs="Times New Roman"/>
                <w:lang w:val="en-US"/>
              </w:rPr>
              <w:t>Informație disponibilă pe panouri de afișaj</w:t>
            </w:r>
            <w:r w:rsidRPr="0092298A">
              <w:rPr>
                <w:rFonts w:ascii="Times New Roman" w:eastAsia="Calibri" w:hAnsi="Times New Roman" w:cs="Times New Roman"/>
                <w:color w:val="000000" w:themeColor="text1"/>
                <w:lang w:val="en-US"/>
              </w:rPr>
              <w:t>;</w:t>
            </w:r>
            <w:r w:rsidRPr="0092298A">
              <w:rPr>
                <w:rFonts w:ascii="Times New Roman" w:eastAsia="Calibri" w:hAnsi="Times New Roman" w:cs="Times New Roman"/>
                <w:lang w:val="en-US"/>
              </w:rPr>
              <w:t xml:space="preserve"> </w:t>
            </w:r>
          </w:p>
          <w:p w:rsidR="000B06CE" w:rsidRPr="0092298A" w:rsidRDefault="000B06CE" w:rsidP="000B06CE">
            <w:pPr>
              <w:numPr>
                <w:ilvl w:val="0"/>
                <w:numId w:val="18"/>
              </w:numPr>
              <w:spacing w:after="0" w:line="240" w:lineRule="auto"/>
              <w:ind w:left="232" w:hanging="232"/>
              <w:contextualSpacing/>
              <w:jc w:val="both"/>
              <w:rPr>
                <w:rFonts w:ascii="Times New Roman" w:eastAsia="Arial Unicode MS" w:hAnsi="Times New Roman" w:cs="Times New Roman"/>
                <w:lang w:val="en-US" w:eastAsia="zh-TW"/>
              </w:rPr>
            </w:pPr>
            <w:r w:rsidRPr="0092298A">
              <w:rPr>
                <w:rFonts w:ascii="Times New Roman" w:eastAsia="Calibri" w:hAnsi="Times New Roman" w:cs="Times New Roman"/>
                <w:lang w:val="en-US"/>
              </w:rPr>
              <w:t>Coordonatorul de procedură ANET este numit prin ordinul directorului;</w:t>
            </w:r>
          </w:p>
          <w:p w:rsidR="000B06CE" w:rsidRPr="0092298A" w:rsidRDefault="000B06CE" w:rsidP="000B06CE">
            <w:pPr>
              <w:numPr>
                <w:ilvl w:val="0"/>
                <w:numId w:val="18"/>
              </w:numPr>
              <w:spacing w:after="0" w:line="240" w:lineRule="auto"/>
              <w:ind w:left="232" w:hanging="232"/>
              <w:contextualSpacing/>
              <w:jc w:val="both"/>
              <w:rPr>
                <w:rFonts w:ascii="Times New Roman" w:eastAsia="SimSun" w:hAnsi="Times New Roman" w:cs="Times New Roman"/>
                <w:lang w:val="en-US"/>
              </w:rPr>
            </w:pPr>
            <w:r w:rsidRPr="0092298A">
              <w:rPr>
                <w:rFonts w:ascii="Times New Roman" w:eastAsia="Calibri" w:hAnsi="Times New Roman" w:cs="Times New Roman"/>
                <w:lang w:val="en-US"/>
              </w:rPr>
              <w:t>Planul de activitate al Comisiei Multidisciplinare Intrașcolare, aprobat la ședința Consiliului Profesoral, proces-verbal nr.3 din 14.09.202</w:t>
            </w:r>
            <w:r w:rsidR="0031573A"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8"/>
              </w:numPr>
              <w:spacing w:after="0" w:line="240" w:lineRule="auto"/>
              <w:ind w:left="232" w:hanging="232"/>
              <w:contextualSpacing/>
              <w:jc w:val="both"/>
              <w:rPr>
                <w:rFonts w:ascii="Times New Roman" w:eastAsia="Arial Unicode MS" w:hAnsi="Times New Roman" w:cs="Times New Roman"/>
                <w:lang w:val="ro-RO" w:eastAsia="zh-TW"/>
              </w:rPr>
            </w:pPr>
            <w:r w:rsidRPr="0092298A">
              <w:rPr>
                <w:rFonts w:ascii="Times New Roman" w:eastAsia="Calibri" w:hAnsi="Times New Roman" w:cs="Times New Roman"/>
                <w:lang w:val="en-US"/>
              </w:rPr>
              <w:t>Cutia pentru sesizări anonime, fișe de sesizări</w:t>
            </w:r>
            <w:r w:rsidRPr="0092298A">
              <w:rPr>
                <w:rFonts w:ascii="Times New Roman" w:eastAsia="Calibri" w:hAnsi="Times New Roman" w:cs="Times New Roman"/>
                <w:color w:val="000000" w:themeColor="text1"/>
                <w:lang w:val="en-US"/>
              </w:rPr>
              <w:t>.</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spacing w:after="0"/>
              <w:jc w:val="both"/>
              <w:rPr>
                <w:rFonts w:ascii="Arial" w:eastAsia="Arial Unicode MS" w:hAnsi="Arial" w:cs="Arial"/>
                <w:color w:val="000000" w:themeColor="text1"/>
                <w:lang w:val="ro-RO"/>
              </w:rPr>
            </w:pPr>
            <w:r w:rsidRPr="0092298A">
              <w:rPr>
                <w:rFonts w:ascii="Times New Roman" w:eastAsia="Calibri" w:hAnsi="Times New Roman" w:cs="Times New Roman"/>
                <w:lang w:val="ro-RO"/>
              </w:rPr>
              <w:t xml:space="preserve">În Proiectul de dezvoltare strategică al gimnaziului nr.53 pentru anii 2022-2027 și Programul managerial anual de activitate sunt planificate mecanisme de identificare și combatere a discriminării de orice tip. Sunt prevăzute activități de informare a personalului și a elevilor cu privire la procedurile de prevenire, identificare, soluționare a situațiilor de discriminare.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3.2.2.</w:t>
      </w:r>
      <w:r w:rsidRPr="0092298A">
        <w:rPr>
          <w:rFonts w:ascii="Times New Roman" w:eastAsia="Calibri" w:hAnsi="Times New Roman" w:cs="Times New Roman"/>
          <w:lang w:val="ro-RO"/>
        </w:rPr>
        <w:t xml:space="preserve"> Promovarea diversității, inclusiv a interculturalității, în planurile strategice și operaționale ale instituției, prin programe, activități care au ca țintă educația incluzivă și nevoile copiilor cu CES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Regulament de organizare și funcționare a instituției, aprobat la ședința Consiliului Profesoral, ordinul nr.47 din 10.01.2020;</w:t>
            </w:r>
          </w:p>
          <w:p w:rsidR="000B06CE" w:rsidRPr="0092298A" w:rsidRDefault="000B06CE" w:rsidP="000B06CE">
            <w:pPr>
              <w:numPr>
                <w:ilvl w:val="0"/>
                <w:numId w:val="18"/>
              </w:numPr>
              <w:spacing w:after="0" w:line="240" w:lineRule="auto"/>
              <w:ind w:left="232" w:hanging="232"/>
              <w:contextualSpacing/>
              <w:jc w:val="both"/>
              <w:rPr>
                <w:rFonts w:ascii="Times New Roman" w:eastAsia="SimSun" w:hAnsi="Times New Roman" w:cs="Times New Roman"/>
                <w:lang w:val="en-US"/>
              </w:rPr>
            </w:pPr>
            <w:r w:rsidRPr="0092298A">
              <w:rPr>
                <w:rFonts w:ascii="Times New Roman" w:eastAsia="Calibri" w:hAnsi="Times New Roman" w:cs="Times New Roman"/>
                <w:lang w:val="en-US"/>
              </w:rPr>
              <w:t xml:space="preserve">Curriculum la decizia școlii la educația economică; </w:t>
            </w:r>
          </w:p>
          <w:p w:rsidR="000B06CE" w:rsidRPr="0092298A" w:rsidRDefault="000B06CE" w:rsidP="000B06CE">
            <w:pPr>
              <w:numPr>
                <w:ilvl w:val="0"/>
                <w:numId w:val="18"/>
              </w:numPr>
              <w:spacing w:after="0" w:line="240" w:lineRule="auto"/>
              <w:ind w:left="232" w:hanging="232"/>
              <w:contextualSpacing/>
              <w:jc w:val="both"/>
              <w:rPr>
                <w:rFonts w:ascii="Times New Roman" w:eastAsia="SimSun" w:hAnsi="Times New Roman" w:cs="Times New Roman"/>
                <w:lang w:val="en-US"/>
              </w:rPr>
            </w:pPr>
            <w:r w:rsidRPr="0092298A">
              <w:rPr>
                <w:rFonts w:ascii="Times New Roman" w:eastAsia="Calibri" w:hAnsi="Times New Roman" w:cs="Times New Roman"/>
                <w:lang w:val="en-US"/>
              </w:rPr>
              <w:t>Planul de activitate al Comisiei Multidisciplinare Intrașcolare, aprobat la ședința Consiliului Profesoral, proces-verbal nr. 3 din 14.09.202</w:t>
            </w:r>
            <w:r w:rsidR="0031573A"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8"/>
              </w:numPr>
              <w:spacing w:after="0" w:line="240" w:lineRule="auto"/>
              <w:ind w:left="232" w:hanging="232"/>
              <w:contextualSpacing/>
              <w:jc w:val="both"/>
              <w:rPr>
                <w:rFonts w:ascii="Times New Roman" w:eastAsia="SimSun" w:hAnsi="Times New Roman" w:cs="Times New Roman"/>
                <w:lang w:val="en-US"/>
              </w:rPr>
            </w:pPr>
            <w:r w:rsidRPr="0092298A">
              <w:rPr>
                <w:rFonts w:ascii="Times New Roman" w:eastAsia="Calibri" w:hAnsi="Times New Roman" w:cs="Times New Roman"/>
                <w:lang w:val="en-US"/>
              </w:rPr>
              <w:t>Chestionare, observări, sondaje;</w:t>
            </w:r>
          </w:p>
          <w:p w:rsidR="000B06CE" w:rsidRPr="0092298A" w:rsidRDefault="000B06CE" w:rsidP="000B06CE">
            <w:pPr>
              <w:numPr>
                <w:ilvl w:val="0"/>
                <w:numId w:val="18"/>
              </w:numPr>
              <w:spacing w:after="0" w:line="240" w:lineRule="auto"/>
              <w:ind w:left="232" w:hanging="232"/>
              <w:contextualSpacing/>
              <w:jc w:val="both"/>
              <w:rPr>
                <w:rFonts w:ascii="Times New Roman" w:eastAsia="SimSun" w:hAnsi="Times New Roman" w:cs="Times New Roman"/>
                <w:lang w:val="en-US"/>
              </w:rPr>
            </w:pPr>
            <w:r w:rsidRPr="0092298A">
              <w:rPr>
                <w:rFonts w:ascii="Times New Roman" w:eastAsia="Calibri" w:hAnsi="Times New Roman" w:cs="Times New Roman"/>
                <w:lang w:val="en-US"/>
              </w:rPr>
              <w:t>Activități multiculturale.</w:t>
            </w:r>
          </w:p>
        </w:tc>
      </w:tr>
      <w:tr w:rsidR="000B06CE" w:rsidRPr="00EE04F1"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985CD4">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 xml:space="preserve">Proiectul de dezvoltare strategică al gimnaziului nr.53 pentru anii 2022-2027 și Programul managerial anual de activitate, Statutul și Regulamentul instituției promovează permanent și valoric diversitatea </w:t>
            </w:r>
            <w:r w:rsidRPr="0092298A">
              <w:rPr>
                <w:rFonts w:ascii="Times New Roman" w:eastAsia="Calibri" w:hAnsi="Times New Roman" w:cs="Arial"/>
                <w:color w:val="000000" w:themeColor="text1"/>
                <w:lang w:val="ro-RO"/>
              </w:rPr>
              <w:t>vieții școlare cu accent pe incluziune și nondiscriminare și activități ce țin de respectarea diferențelor, cu implicarea majorității factorilor educaționali, inclusiv a elevilor/ copiilor, în organizarea acestor activități</w:t>
            </w:r>
            <w:r w:rsidRPr="0092298A">
              <w:rPr>
                <w:rFonts w:ascii="Times New Roman" w:eastAsia="Calibri" w:hAnsi="Times New Roman" w:cs="Times New Roman"/>
                <w:lang w:val="ro-RO"/>
              </w:rPr>
              <w:t xml:space="preserve">. </w:t>
            </w:r>
          </w:p>
        </w:tc>
      </w:tr>
      <w:tr w:rsidR="000B06CE" w:rsidRPr="0092298A" w:rsidTr="0092298A">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3.2.3.</w:t>
      </w:r>
      <w:r w:rsidRPr="0092298A">
        <w:rPr>
          <w:rFonts w:ascii="Times New Roman" w:eastAsia="Calibri" w:hAnsi="Times New Roman" w:cs="Times New Roman"/>
          <w:lang w:val="ro-RO"/>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3"/>
              </w:numPr>
              <w:spacing w:after="0" w:line="240" w:lineRule="auto"/>
              <w:contextualSpacing/>
              <w:jc w:val="both"/>
              <w:rPr>
                <w:rFonts w:ascii="Times New Roman" w:eastAsia="Calibri" w:hAnsi="Times New Roman" w:cs="Times New Roman"/>
                <w:color w:val="000000" w:themeColor="text1"/>
                <w:lang w:val="en-US"/>
              </w:rPr>
            </w:pPr>
            <w:r w:rsidRPr="0092298A">
              <w:rPr>
                <w:rFonts w:ascii="Times New Roman" w:eastAsia="Calibri" w:hAnsi="Times New Roman" w:cs="Times New Roman"/>
                <w:color w:val="000000" w:themeColor="text1"/>
                <w:lang w:val="en-US"/>
              </w:rPr>
              <w:t>Ordinul  de numire a coordonatorului ANET din instituție;</w:t>
            </w:r>
          </w:p>
          <w:p w:rsidR="000B06CE" w:rsidRPr="0092298A" w:rsidRDefault="000B06CE" w:rsidP="000B06CE">
            <w:pPr>
              <w:numPr>
                <w:ilvl w:val="0"/>
                <w:numId w:val="23"/>
              </w:numPr>
              <w:spacing w:after="0" w:line="240" w:lineRule="auto"/>
              <w:contextualSpacing/>
              <w:jc w:val="both"/>
              <w:rPr>
                <w:rFonts w:ascii="Times New Roman" w:eastAsia="Calibri" w:hAnsi="Times New Roman" w:cs="Times New Roman"/>
                <w:color w:val="000000" w:themeColor="text1"/>
                <w:lang w:val="en-US"/>
              </w:rPr>
            </w:pPr>
            <w:r w:rsidRPr="0092298A">
              <w:rPr>
                <w:rFonts w:ascii="Times New Roman" w:eastAsia="Calibri" w:hAnsi="Times New Roman" w:cs="Times New Roman"/>
                <w:lang w:val="en-US"/>
              </w:rPr>
              <w:t>Proceduri de formare a cadrele didactice, personalului cu privire la aplicarea procedurilor de ANEТ: participarea la seminarul instructiv-metodic:”Ansamblul activităților psihologului școlar cu copiii din grupul de risc”;</w:t>
            </w:r>
          </w:p>
          <w:p w:rsidR="000B06CE" w:rsidRPr="00BB1E29" w:rsidRDefault="000B06CE" w:rsidP="000B06CE">
            <w:pPr>
              <w:numPr>
                <w:ilvl w:val="0"/>
                <w:numId w:val="23"/>
              </w:numPr>
              <w:spacing w:after="0" w:line="240" w:lineRule="auto"/>
              <w:contextualSpacing/>
              <w:jc w:val="both"/>
              <w:rPr>
                <w:rFonts w:ascii="Times New Roman" w:eastAsia="SimSun" w:hAnsi="Times New Roman" w:cs="Times New Roman"/>
                <w:lang w:val="en-US"/>
              </w:rPr>
            </w:pPr>
            <w:r w:rsidRPr="00BB1E29">
              <w:rPr>
                <w:rFonts w:ascii="Times New Roman" w:eastAsia="Calibri" w:hAnsi="Times New Roman" w:cs="Times New Roman"/>
                <w:lang w:val="en-US"/>
              </w:rPr>
              <w:t>Portofoliul psihologului;Procese-verbale ale concursurilor școlare la disciplinele de studiu anuale, portofoliul Comisiilor metodice;Gala laureaților, 202</w:t>
            </w:r>
            <w:r w:rsidR="0031573A" w:rsidRPr="00BB1E29">
              <w:rPr>
                <w:rFonts w:ascii="Times New Roman" w:eastAsia="Calibri" w:hAnsi="Times New Roman" w:cs="Times New Roman"/>
                <w:lang w:val="en-US"/>
              </w:rPr>
              <w:t>2</w:t>
            </w:r>
            <w:r w:rsidRPr="00BB1E29">
              <w:rPr>
                <w:rFonts w:ascii="Times New Roman" w:eastAsia="Calibri" w:hAnsi="Times New Roman" w:cs="Times New Roman"/>
                <w:lang w:val="en-US"/>
              </w:rPr>
              <w:t>;</w:t>
            </w:r>
          </w:p>
          <w:p w:rsidR="000B06CE" w:rsidRPr="0092298A" w:rsidRDefault="000B06CE" w:rsidP="000B06CE">
            <w:pPr>
              <w:numPr>
                <w:ilvl w:val="0"/>
                <w:numId w:val="23"/>
              </w:numPr>
              <w:spacing w:after="0" w:line="240" w:lineRule="auto"/>
              <w:contextualSpacing/>
              <w:jc w:val="both"/>
              <w:rPr>
                <w:rFonts w:ascii="Times New Roman" w:eastAsia="SimSun" w:hAnsi="Times New Roman" w:cs="Times New Roman"/>
                <w:lang w:val="en-US"/>
              </w:rPr>
            </w:pPr>
            <w:r w:rsidRPr="0092298A">
              <w:rPr>
                <w:rFonts w:ascii="Times New Roman" w:eastAsia="Calibri" w:hAnsi="Times New Roman" w:cs="Times New Roman"/>
                <w:lang w:val="en-US"/>
              </w:rPr>
              <w:t>Note informative cu privire la realizarea curriculumului școlar,</w:t>
            </w:r>
          </w:p>
          <w:p w:rsidR="000B06CE" w:rsidRPr="0092298A" w:rsidRDefault="000B06CE" w:rsidP="000B06CE">
            <w:pPr>
              <w:numPr>
                <w:ilvl w:val="0"/>
                <w:numId w:val="23"/>
              </w:numPr>
              <w:spacing w:after="0" w:line="240" w:lineRule="auto"/>
              <w:contextualSpacing/>
              <w:jc w:val="both"/>
              <w:rPr>
                <w:rFonts w:ascii="Times New Roman" w:eastAsia="SimSun" w:hAnsi="Times New Roman" w:cs="Times New Roman"/>
                <w:lang w:val="ro-RO"/>
              </w:rPr>
            </w:pPr>
            <w:r w:rsidRPr="0092298A">
              <w:rPr>
                <w:rFonts w:ascii="Times New Roman" w:eastAsia="Calibri" w:hAnsi="Times New Roman" w:cs="Times New Roman"/>
                <w:lang w:val="en-US"/>
              </w:rPr>
              <w:t>Dovezi de valorificare a fiecărui elev.</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7B1764">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 xml:space="preserve">Gimnaziul nr.53 asigură respectarea diferențelor individuale. Sunt formate cadrele didactice, personalul, copiii și reprezentanții lor legali cu privire la utilizarea procedurilor de prevenire, identificare, semnalare, evaluare și soluționare a situațiilor de discriminare.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lastRenderedPageBreak/>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3.2.4.</w:t>
      </w:r>
      <w:r w:rsidRPr="0092298A">
        <w:rPr>
          <w:rFonts w:ascii="Times New Roman" w:eastAsia="Calibri" w:hAnsi="Times New Roman" w:cs="Times New Roman"/>
          <w:lang w:val="ro-RO"/>
        </w:rPr>
        <w:t xml:space="preserve"> Punerea în aplicare a curriculumului și evaluarea echitabilă a progresului tuturor elevilor/ copiilor, în scopul respectării individualității și tratării valorice a lor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23"/>
              </w:numPr>
              <w:spacing w:after="0" w:line="240" w:lineRule="auto"/>
              <w:ind w:left="232" w:hanging="232"/>
              <w:contextualSpacing/>
              <w:jc w:val="both"/>
              <w:rPr>
                <w:rFonts w:ascii="Times New Roman" w:eastAsia="Calibri" w:hAnsi="Times New Roman" w:cs="Arial"/>
                <w:lang w:val="en-US"/>
              </w:rPr>
            </w:pPr>
            <w:r w:rsidRPr="0092298A">
              <w:rPr>
                <w:rFonts w:ascii="Times New Roman" w:eastAsia="Calibri" w:hAnsi="Times New Roman" w:cs="Arial"/>
                <w:lang w:val="en-US"/>
              </w:rPr>
              <w:t>Planurile de lungă durată la disciplinele de bază, opționale și cercuri, secții sportive inclusiv la educație pentru societate, Dezvoltare personală, aprobate la ședința Comisiei metodice în luna septembrie;</w:t>
            </w:r>
          </w:p>
          <w:p w:rsidR="000B06CE" w:rsidRPr="0092298A" w:rsidRDefault="000B06CE" w:rsidP="000B06CE">
            <w:pPr>
              <w:numPr>
                <w:ilvl w:val="0"/>
                <w:numId w:val="23"/>
              </w:numPr>
              <w:spacing w:after="0" w:line="240" w:lineRule="auto"/>
              <w:ind w:left="232" w:hanging="232"/>
              <w:contextualSpacing/>
              <w:jc w:val="both"/>
              <w:rPr>
                <w:rFonts w:ascii="Times New Roman" w:eastAsia="Calibri" w:hAnsi="Times New Roman" w:cs="Arial"/>
                <w:lang w:val="en-US"/>
              </w:rPr>
            </w:pPr>
            <w:r w:rsidRPr="0092298A">
              <w:rPr>
                <w:rFonts w:ascii="Times New Roman" w:eastAsia="Calibri" w:hAnsi="Times New Roman" w:cs="Arial"/>
                <w:lang w:val="en-US"/>
              </w:rPr>
              <w:t>Rapoarte ale directorilor adjuncți prezentate la ședința Consiliului Profesoral, proces-verbal nr. 3 din 202</w:t>
            </w:r>
            <w:r w:rsidR="0031573A" w:rsidRPr="0092298A">
              <w:rPr>
                <w:rFonts w:ascii="Times New Roman" w:eastAsia="Calibri" w:hAnsi="Times New Roman" w:cs="Arial"/>
                <w:lang w:val="en-US"/>
              </w:rPr>
              <w:t>2</w:t>
            </w:r>
            <w:r w:rsidRPr="0092298A">
              <w:rPr>
                <w:rFonts w:ascii="Times New Roman" w:eastAsia="Calibri" w:hAnsi="Times New Roman" w:cs="Arial"/>
                <w:lang w:val="en-US"/>
              </w:rPr>
              <w:t xml:space="preserve">; </w:t>
            </w:r>
          </w:p>
          <w:p w:rsidR="000B06CE" w:rsidRPr="0092298A" w:rsidRDefault="000B06CE" w:rsidP="000B06CE">
            <w:pPr>
              <w:numPr>
                <w:ilvl w:val="0"/>
                <w:numId w:val="23"/>
              </w:numPr>
              <w:spacing w:after="0" w:line="240" w:lineRule="auto"/>
              <w:ind w:left="232" w:hanging="232"/>
              <w:contextualSpacing/>
              <w:jc w:val="both"/>
              <w:rPr>
                <w:rFonts w:ascii="Times New Roman" w:eastAsia="Calibri" w:hAnsi="Times New Roman" w:cs="Arial"/>
                <w:lang w:val="en-US"/>
              </w:rPr>
            </w:pPr>
            <w:r w:rsidRPr="0092298A">
              <w:rPr>
                <w:rFonts w:ascii="Times New Roman" w:eastAsia="Calibri" w:hAnsi="Times New Roman" w:cs="Arial"/>
                <w:lang w:val="en-US"/>
              </w:rPr>
              <w:t>Metodologia evaluării criteriale prin descriptori: probleme și realizări, informația prezentată la ședința Consiliului Profesoral, proces-verbal nr.3 din 14.09.202</w:t>
            </w:r>
            <w:r w:rsidR="0031573A" w:rsidRPr="0092298A">
              <w:rPr>
                <w:rFonts w:ascii="Times New Roman" w:eastAsia="Calibri" w:hAnsi="Times New Roman" w:cs="Arial"/>
                <w:lang w:val="en-US"/>
              </w:rPr>
              <w:t>2</w:t>
            </w:r>
            <w:r w:rsidRPr="0092298A">
              <w:rPr>
                <w:rFonts w:ascii="Times New Roman" w:eastAsia="Calibri" w:hAnsi="Times New Roman" w:cs="Arial"/>
                <w:lang w:val="en-US"/>
              </w:rPr>
              <w:t>;</w:t>
            </w:r>
          </w:p>
          <w:p w:rsidR="000B06CE" w:rsidRPr="00BB1E29" w:rsidRDefault="000B06CE" w:rsidP="000B06CE">
            <w:pPr>
              <w:numPr>
                <w:ilvl w:val="0"/>
                <w:numId w:val="23"/>
              </w:numPr>
              <w:spacing w:after="0" w:line="240" w:lineRule="auto"/>
              <w:ind w:left="232" w:hanging="232"/>
              <w:contextualSpacing/>
              <w:jc w:val="both"/>
              <w:rPr>
                <w:rFonts w:ascii="Times New Roman" w:eastAsia="Calibri" w:hAnsi="Times New Roman" w:cs="Arial"/>
                <w:lang w:val="en-US"/>
              </w:rPr>
            </w:pPr>
            <w:r w:rsidRPr="00BB1E29">
              <w:rPr>
                <w:rFonts w:ascii="Times New Roman" w:eastAsia="Calibri" w:hAnsi="Times New Roman" w:cs="Arial"/>
                <w:lang w:val="en-US"/>
              </w:rPr>
              <w:t>Graficul evaluărilor sumative pentru fiecare disciplină și clas</w:t>
            </w:r>
            <w:r w:rsidRPr="00BB1E29">
              <w:rPr>
                <w:rFonts w:ascii="Times New Roman" w:eastAsia="Arial Unicode MS" w:hAnsi="Times New Roman" w:cs="Arial"/>
                <w:lang w:val="en-US"/>
              </w:rPr>
              <w:t>ă</w:t>
            </w:r>
            <w:r w:rsidRPr="00BB1E29">
              <w:rPr>
                <w:rFonts w:ascii="Times New Roman" w:eastAsia="Calibri" w:hAnsi="Times New Roman" w:cs="Arial"/>
                <w:lang w:val="en-US"/>
              </w:rPr>
              <w:t>, aprobat la ședința Comisiilor metodice; Proiecte didactice de lungă durată și zilnice;</w:t>
            </w:r>
          </w:p>
          <w:p w:rsidR="000B06CE" w:rsidRPr="0092298A" w:rsidRDefault="000B06CE" w:rsidP="003F6B88">
            <w:pPr>
              <w:numPr>
                <w:ilvl w:val="0"/>
                <w:numId w:val="23"/>
              </w:numPr>
              <w:spacing w:after="0" w:line="240" w:lineRule="auto"/>
              <w:ind w:left="232" w:hanging="232"/>
              <w:contextualSpacing/>
              <w:jc w:val="both"/>
              <w:rPr>
                <w:rFonts w:ascii="Times New Roman" w:eastAsia="Calibri" w:hAnsi="Times New Roman" w:cs="Arial"/>
                <w:lang w:val="ro-RO"/>
              </w:rPr>
            </w:pPr>
            <w:r w:rsidRPr="0092298A">
              <w:rPr>
                <w:rFonts w:ascii="Times New Roman" w:eastAsia="Calibri" w:hAnsi="Times New Roman" w:cs="Times New Roman"/>
                <w:lang w:val="en-US"/>
              </w:rPr>
              <w:t>Note informative: Realizarea cantitativă a cerințelor curriculare, pentru anul de studii 202</w:t>
            </w:r>
            <w:r w:rsidR="003F6B88"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3F6B88" w:rsidRPr="0092298A">
              <w:rPr>
                <w:rFonts w:ascii="Times New Roman" w:eastAsia="Calibri" w:hAnsi="Times New Roman" w:cs="Times New Roman"/>
                <w:lang w:val="en-US"/>
              </w:rPr>
              <w:t>3</w:t>
            </w:r>
            <w:r w:rsidRPr="0092298A">
              <w:rPr>
                <w:rFonts w:ascii="Times New Roman" w:eastAsia="Calibri" w:hAnsi="Times New Roman" w:cs="Times New Roman"/>
                <w:lang w:val="en-US"/>
              </w:rPr>
              <w:t>, prezentată la ședința Consiliului Profesoral , proces–verbal nr.6 din 23.05.202</w:t>
            </w:r>
            <w:r w:rsidR="003F6B88" w:rsidRPr="0092298A">
              <w:rPr>
                <w:rFonts w:ascii="Times New Roman" w:eastAsia="Calibri" w:hAnsi="Times New Roman" w:cs="Times New Roman"/>
                <w:lang w:val="en-US"/>
              </w:rPr>
              <w:t>3</w:t>
            </w:r>
            <w:r w:rsidRPr="0092298A">
              <w:rPr>
                <w:rFonts w:ascii="Times New Roman" w:eastAsia="Calibri" w:hAnsi="Times New Roman" w:cs="Times New Roman"/>
                <w:lang w:val="en-US"/>
              </w:rPr>
              <w:t xml:space="preserve">; </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B1E29">
            <w:pPr>
              <w:widowControl w:val="0"/>
              <w:spacing w:after="0"/>
              <w:jc w:val="both"/>
              <w:rPr>
                <w:rFonts w:ascii="Arial" w:eastAsia="Arial Unicode MS" w:hAnsi="Arial" w:cs="Arial"/>
                <w:color w:val="000000"/>
                <w:lang w:val="ro-RO"/>
              </w:rPr>
            </w:pPr>
            <w:r w:rsidRPr="0092298A">
              <w:rPr>
                <w:rFonts w:ascii="Times New Roman" w:eastAsia="Calibri" w:hAnsi="Times New Roman" w:cs="Times New Roman"/>
                <w:bCs/>
                <w:lang w:val="ro-RO"/>
              </w:rPr>
              <w:t>În gimnaziul nr.53</w:t>
            </w:r>
            <w:r w:rsidRPr="0092298A">
              <w:rPr>
                <w:rFonts w:ascii="Times New Roman" w:eastAsia="Calibri" w:hAnsi="Times New Roman" w:cs="Times New Roman"/>
                <w:lang w:val="ro-RO"/>
              </w:rPr>
              <w:t xml:space="preserve"> </w:t>
            </w:r>
            <w:r w:rsidRPr="0092298A">
              <w:rPr>
                <w:rFonts w:ascii="Times New Roman" w:eastAsia="Calibri" w:hAnsi="Times New Roman" w:cs="Times New Roman"/>
                <w:bCs/>
                <w:lang w:val="ro-RO"/>
              </w:rPr>
              <w:t xml:space="preserve">se acordă o atenție deosebită tuturor elevilor. Administrația gimnaziului  a creat condiții speciale de studiere avansată și aprofundare a cunoștințelor prin crearea unui sistem de monitorizare și evaluare pentru asigurarea unei educaţii echitabile pentru toţi elevii. Cadrele didactice acordă o asistență permanentă elevilor vizați în activitatea științifico – practică, oferindu-le suportul necesar fiecărui elev, în funcție de nevoile sale educaționale.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17" w:name="_Toc55047697"/>
      <w:r w:rsidRPr="0092298A">
        <w:rPr>
          <w:rFonts w:ascii="Times New Roman" w:eastAsia="Calibri" w:hAnsi="Times New Roman" w:cs="Times New Roman"/>
          <w:bCs/>
          <w:lang w:val="ro-RO" w:eastAsia="ru-RU"/>
        </w:rPr>
        <w:t>Standard 3.3.</w:t>
      </w:r>
      <w:r w:rsidRPr="0092298A">
        <w:rPr>
          <w:rFonts w:ascii="Times New Roman" w:eastAsia="Calibri" w:hAnsi="Times New Roman" w:cs="Times New Roman"/>
          <w:b/>
          <w:lang w:val="ro-RO" w:eastAsia="ru-RU"/>
        </w:rPr>
        <w:t xml:space="preserve"> Toți copiii beneficiază de un mediu accesibil și favorabil</w:t>
      </w:r>
      <w:bookmarkEnd w:id="17"/>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3.3.1.</w:t>
      </w:r>
      <w:r w:rsidRPr="0092298A">
        <w:rPr>
          <w:rFonts w:ascii="Times New Roman" w:eastAsia="Calibri" w:hAnsi="Times New Roman" w:cs="Times New Roman"/>
          <w:lang w:val="ro-RO"/>
        </w:rPr>
        <w:t xml:space="preserve"> Utilizarea resurselor instituționale disponibile pentru asigurarea unui mediu accesibil și sigur pentru fiecare elev/ copil, inclusiv cu CES, și identificarea, procurarea și utilizarea resurselor noi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ind w:left="232" w:hanging="232"/>
              <w:contextualSpacing/>
              <w:jc w:val="both"/>
              <w:rPr>
                <w:rFonts w:ascii="Arial" w:eastAsia="SimSun" w:hAnsi="Arial" w:cs="Times New Roman"/>
                <w:lang w:val="ro-RO"/>
              </w:rPr>
            </w:pPr>
            <w:r w:rsidRPr="0092298A">
              <w:rPr>
                <w:rFonts w:ascii="Times New Roman" w:eastAsia="SimSun" w:hAnsi="Times New Roman" w:cs="Times New Roman"/>
                <w:lang w:val="en-US"/>
              </w:rPr>
              <w:t>Planul de Dezvoltare al gimnaziului nr.53</w:t>
            </w:r>
            <w:r w:rsidRPr="0092298A">
              <w:rPr>
                <w:rFonts w:ascii="Times New Roman" w:eastAsia="Calibri" w:hAnsi="Times New Roman" w:cs="Times New Roman"/>
                <w:lang w:val="en-US"/>
              </w:rPr>
              <w:t xml:space="preserve">  pentru anii 2022-2027, aprobat la ședința Consiliului Profesoral, din 26.08.2022;</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Programul Managerial de Activitate pentru anul de studii 202</w:t>
            </w:r>
            <w:r w:rsidR="003F6B88"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3F6B88" w:rsidRPr="0092298A">
              <w:rPr>
                <w:rFonts w:ascii="Times New Roman" w:eastAsia="Calibri" w:hAnsi="Times New Roman" w:cs="Times New Roman"/>
                <w:lang w:val="en-US"/>
              </w:rPr>
              <w:t>3</w:t>
            </w:r>
            <w:r w:rsidRPr="0092298A">
              <w:rPr>
                <w:rFonts w:ascii="Times New Roman" w:eastAsia="Calibri" w:hAnsi="Times New Roman" w:cs="Times New Roman"/>
                <w:lang w:val="en-US"/>
              </w:rPr>
              <w:t>, aprobat la şedinţa Consiliului Profesoral, proces-verbal nr. 3 din 14.09.202</w:t>
            </w:r>
            <w:r w:rsidR="003F6B88"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color w:val="000000" w:themeColor="text1"/>
                <w:lang w:val="en-US" w:eastAsia="zh-TW"/>
              </w:rPr>
            </w:pPr>
            <w:r w:rsidRPr="0092298A">
              <w:rPr>
                <w:rFonts w:ascii="Times New Roman" w:eastAsia="Calibri" w:hAnsi="Times New Roman" w:cs="Arial"/>
                <w:bCs/>
                <w:lang w:val="en-US"/>
              </w:rPr>
              <w:t>Liste de evidență a utilajelor, dispozitivelor, ustensilelor și materialelor de support didactic la chimie, biologie, fizică și educația fizică;</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color w:val="000000" w:themeColor="text1"/>
                <w:lang w:val="en-US" w:eastAsia="zh-TW"/>
              </w:rPr>
            </w:pPr>
            <w:r w:rsidRPr="0092298A">
              <w:rPr>
                <w:rFonts w:ascii="Times New Roman" w:eastAsia="Calibri" w:hAnsi="Times New Roman" w:cs="Arial"/>
                <w:bCs/>
                <w:lang w:val="en-US"/>
              </w:rPr>
              <w:t>Acte ce vizează procurarea materialelor didactice;</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color w:val="000000" w:themeColor="text1"/>
                <w:lang w:val="en-US" w:eastAsia="zh-TW"/>
              </w:rPr>
            </w:pPr>
            <w:r w:rsidRPr="0092298A">
              <w:rPr>
                <w:rFonts w:ascii="Times New Roman" w:eastAsia="Calibri" w:hAnsi="Times New Roman" w:cs="Times New Roman"/>
                <w:lang w:val="en-US"/>
              </w:rPr>
              <w:t xml:space="preserve">Resursele instituționale disponibile: Procurarea calculatoarelor de ultimă generație pentru cabinetul de informatică; asigurarea cu manuale, ghiduri pentru profesori, resurse didactice și beletristică; </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color w:val="000000" w:themeColor="text1"/>
                <w:lang w:val="en-US" w:eastAsia="zh-TW"/>
              </w:rPr>
            </w:pPr>
            <w:r w:rsidRPr="0092298A">
              <w:rPr>
                <w:rFonts w:ascii="Times New Roman" w:eastAsia="Calibri" w:hAnsi="Times New Roman" w:cs="Times New Roman"/>
                <w:lang w:val="en-US"/>
              </w:rPr>
              <w:t>Dotarea cabinetului psihologului cu calculator, imprimantă, centru muzical, literatură metodică</w:t>
            </w:r>
            <w:r w:rsidRPr="0092298A">
              <w:rPr>
                <w:rFonts w:ascii="Times New Roman" w:eastAsia="Calibri" w:hAnsi="Times New Roman" w:cs="Times New Roman"/>
                <w:color w:val="000000" w:themeColor="text1"/>
                <w:lang w:val="en-US"/>
              </w:rPr>
              <w:t>;</w:t>
            </w:r>
          </w:p>
          <w:p w:rsidR="000B06CE" w:rsidRPr="0092298A" w:rsidRDefault="000B06CE" w:rsidP="003F6B88">
            <w:pPr>
              <w:numPr>
                <w:ilvl w:val="0"/>
                <w:numId w:val="18"/>
              </w:numPr>
              <w:spacing w:after="0" w:line="240" w:lineRule="auto"/>
              <w:ind w:left="232" w:hanging="232"/>
              <w:contextualSpacing/>
              <w:jc w:val="both"/>
              <w:rPr>
                <w:rFonts w:ascii="Times New Roman" w:eastAsia="Calibri" w:hAnsi="Times New Roman" w:cs="Times New Roman"/>
                <w:color w:val="000000" w:themeColor="text1"/>
                <w:lang w:val="ro-RO" w:eastAsia="zh-TW"/>
              </w:rPr>
            </w:pPr>
            <w:r w:rsidRPr="0092298A">
              <w:rPr>
                <w:rFonts w:ascii="Times New Roman" w:eastAsia="Calibri" w:hAnsi="Times New Roman" w:cs="Times New Roman"/>
                <w:lang w:val="en-US"/>
              </w:rPr>
              <w:t xml:space="preserve">Securizarea teritoriului școlii: gard și poartă, în jurul teritoriului școlii </w:t>
            </w:r>
            <w:r w:rsidR="003F6B88" w:rsidRPr="0092298A">
              <w:rPr>
                <w:rFonts w:ascii="Times New Roman" w:eastAsia="Calibri" w:hAnsi="Times New Roman" w:cs="Times New Roman"/>
                <w:lang w:val="en-US"/>
              </w:rPr>
              <w:t>12</w:t>
            </w:r>
            <w:r w:rsidRPr="0092298A">
              <w:rPr>
                <w:rFonts w:ascii="Times New Roman" w:eastAsia="Calibri" w:hAnsi="Times New Roman" w:cs="Times New Roman"/>
                <w:lang w:val="en-US"/>
              </w:rPr>
              <w:t xml:space="preserve"> camere de supraveghere video.</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În gimnaziul nr.53 se investesc resurse financiare pentru asigurarea unui mediu accesibil și sigur pentru fiecare elev/ copil. Spațiul instituției este securizat, prin sistemul de semnalizare antiincendiară, camere de supraveghere video și pază de noapte.</w:t>
            </w:r>
            <w:r w:rsidRPr="0092298A">
              <w:rPr>
                <w:rFonts w:ascii="Times New Roman" w:eastAsia="Calibri" w:hAnsi="Times New Roman" w:cs="Times New Roman"/>
                <w:bCs/>
                <w:lang w:val="ro-RO"/>
              </w:rPr>
              <w:t xml:space="preserve"> Proiectarea strategică şi operaţională a instituţiei conţine obiective specifice şi acţiuni referitor la crearea condiţiilor optime de funcţionare a instituţiei pentru fiecare elev.</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3.3.2.</w:t>
      </w:r>
      <w:r w:rsidRPr="0092298A">
        <w:rPr>
          <w:rFonts w:ascii="Times New Roman" w:eastAsia="Calibri" w:hAnsi="Times New Roman" w:cs="Times New Roman"/>
          <w:lang w:val="ro-RO"/>
        </w:rPr>
        <w:t xml:space="preserve"> Asigurarea protecției datelor cu caracter personal și a accesului, conform legii, la datele de interes public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ind w:left="232" w:hanging="232"/>
              <w:contextualSpacing/>
              <w:jc w:val="both"/>
              <w:rPr>
                <w:rFonts w:ascii="Arial" w:eastAsia="Calibri" w:hAnsi="Arial" w:cs="Times New Roman"/>
                <w:lang w:val="ro-RO" w:eastAsia="zh-TW"/>
              </w:rPr>
            </w:pPr>
            <w:r w:rsidRPr="0092298A">
              <w:rPr>
                <w:rFonts w:ascii="Times New Roman" w:eastAsia="Calibri" w:hAnsi="Times New Roman" w:cs="Times New Roman"/>
                <w:lang w:val="en-US" w:eastAsia="zh-TW"/>
              </w:rPr>
              <w:t xml:space="preserve">Regulamentul intern al gimnaziului nr.53 </w:t>
            </w:r>
            <w:r w:rsidRPr="0092298A">
              <w:rPr>
                <w:rFonts w:ascii="Times New Roman" w:eastAsia="Calibri" w:hAnsi="Times New Roman" w:cs="Times New Roman"/>
                <w:lang w:val="en-US"/>
              </w:rPr>
              <w:t xml:space="preserve"> </w:t>
            </w:r>
            <w:r w:rsidRPr="0092298A">
              <w:rPr>
                <w:rFonts w:ascii="Times New Roman" w:eastAsia="Calibri" w:hAnsi="Times New Roman" w:cs="Times New Roman"/>
                <w:lang w:val="en-US" w:eastAsia="zh-TW"/>
              </w:rPr>
              <w:t>aprobat prin ordinul nr. 47 din 10.01.2020, Compartimentul - Interzicerea afișării, discutării și diseminării datelor cu caracter personal</w:t>
            </w:r>
            <w:r w:rsidRPr="0092298A">
              <w:rPr>
                <w:rFonts w:ascii="Times New Roman" w:eastAsia="Calibri" w:hAnsi="Times New Roman" w:cs="Times New Roman"/>
                <w:lang w:val="en-US"/>
              </w:rPr>
              <w:t xml:space="preserve">; </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Regulamentul cu privire la protecția datelor cu caracter personal aprobat la ședința Consiliului de Administrație, proces verbal nr. 1 din 26.08.202</w:t>
            </w:r>
            <w:r w:rsidR="003F6B88"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Declarația-angajament a Sistemului de cartografiere a școlilor primare, gimnaziale și liceale privind confidențialitatea datelor cu caracter personal 25.09.202</w:t>
            </w:r>
            <w:r w:rsidR="003F6B88" w:rsidRPr="0092298A">
              <w:rPr>
                <w:rFonts w:ascii="Times New Roman" w:eastAsia="Calibri" w:hAnsi="Times New Roman" w:cs="Times New Roman"/>
                <w:lang w:val="en-US"/>
              </w:rPr>
              <w:t>2</w:t>
            </w:r>
            <w:r w:rsidRPr="0092298A">
              <w:rPr>
                <w:rFonts w:ascii="Times New Roman" w:eastAsia="Calibri" w:hAnsi="Times New Roman" w:cs="Times New Roman"/>
                <w:lang w:val="en-US"/>
              </w:rPr>
              <w:t>;</w:t>
            </w:r>
          </w:p>
          <w:p w:rsidR="000B06CE" w:rsidRPr="00BB1E29"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BB1E29">
              <w:rPr>
                <w:rFonts w:ascii="Times New Roman" w:eastAsia="Calibri" w:hAnsi="Times New Roman" w:cs="Times New Roman"/>
                <w:lang w:val="en-US"/>
              </w:rPr>
              <w:t xml:space="preserve">Angajamentul de confidențialitate în calitate de utilizator al prelucrării datelor cu caracter personal </w:t>
            </w:r>
            <w:r w:rsidRPr="00BB1E29">
              <w:rPr>
                <w:rFonts w:ascii="Times New Roman" w:eastAsia="Calibri" w:hAnsi="Times New Roman" w:cs="Times New Roman"/>
                <w:lang w:val="en-US"/>
              </w:rPr>
              <w:lastRenderedPageBreak/>
              <w:t>ordinal nr.107 din 25.05.2</w:t>
            </w:r>
            <w:r w:rsidR="003F6B88" w:rsidRPr="00BB1E29">
              <w:rPr>
                <w:rFonts w:ascii="Times New Roman" w:eastAsia="Calibri" w:hAnsi="Times New Roman" w:cs="Times New Roman"/>
                <w:lang w:val="en-US"/>
              </w:rPr>
              <w:t>2</w:t>
            </w:r>
            <w:r w:rsidRPr="00BB1E29">
              <w:rPr>
                <w:rFonts w:ascii="Times New Roman" w:eastAsia="Calibri" w:hAnsi="Times New Roman" w:cs="Times New Roman"/>
                <w:lang w:val="ro-RO"/>
              </w:rPr>
              <w:t>;</w:t>
            </w:r>
            <w:r w:rsidRPr="00BB1E29">
              <w:rPr>
                <w:rFonts w:ascii="Times New Roman" w:eastAsia="Calibri" w:hAnsi="Times New Roman" w:cs="Times New Roman"/>
                <w:lang w:val="en-US"/>
              </w:rPr>
              <w:t xml:space="preserve">Regulamentul sistemului de evidență școlară privind prelucrarea informațiilor ce conțin date cu caracter personal în gimnaziul nr.53;  </w:t>
            </w:r>
          </w:p>
          <w:p w:rsidR="000B06CE" w:rsidRPr="0092298A" w:rsidRDefault="000B06CE" w:rsidP="000B06CE">
            <w:pPr>
              <w:numPr>
                <w:ilvl w:val="0"/>
                <w:numId w:val="18"/>
              </w:numPr>
              <w:spacing w:after="0" w:line="240" w:lineRule="auto"/>
              <w:ind w:left="232" w:hanging="232"/>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Dosare personale ale elevilor sunt stocate în loc special destinat;</w:t>
            </w:r>
          </w:p>
          <w:p w:rsidR="000B06CE" w:rsidRPr="0092298A" w:rsidRDefault="000B06CE" w:rsidP="00BB1E29">
            <w:pPr>
              <w:numPr>
                <w:ilvl w:val="0"/>
                <w:numId w:val="18"/>
              </w:numPr>
              <w:spacing w:after="0" w:line="240" w:lineRule="auto"/>
              <w:ind w:left="232" w:hanging="232"/>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Baza de date SIME și SAPD;Cataloagele școlare.</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 xml:space="preserve">În gimnaziul nr.53 există un regulament cu privire la asigurarea protecției datelor cu caracter personal și accesul, conform legii, la datele cu caracter public. Sunt nominalizați prin ordine interne responsabilii care au acces la datele cu caracter personal. </w:t>
            </w:r>
            <w:r w:rsidRPr="0092298A">
              <w:rPr>
                <w:rFonts w:ascii="Times New Roman" w:eastAsia="Calibri" w:hAnsi="Times New Roman" w:cs="Times New Roman"/>
                <w:bCs/>
                <w:lang w:val="ro-RO"/>
              </w:rPr>
              <w:t xml:space="preserve">La prelucrarea datelor sunt aplicate principiile prevăzute de acte naționale și internaționale.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3.3.3.</w:t>
      </w:r>
      <w:r w:rsidRPr="0092298A">
        <w:rPr>
          <w:rFonts w:ascii="Times New Roman" w:eastAsia="Calibri" w:hAnsi="Times New Roman" w:cs="Times New Roman"/>
          <w:lang w:val="ro-RO"/>
        </w:rPr>
        <w:t xml:space="preserve"> Asigurarea unui mediu accesibil pentru incluziunea tuturor elevilor/ copiilor, a spațiilor dotate, conforme specificului educației.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3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Sălile de clasă dotate cu bănci corespunzătoare vârstei elevilor și particularităților fiecărui elev (marcarea băncilor); </w:t>
            </w:r>
          </w:p>
          <w:p w:rsidR="000B06CE" w:rsidRPr="0092298A" w:rsidRDefault="000B06CE" w:rsidP="000B06CE">
            <w:pPr>
              <w:numPr>
                <w:ilvl w:val="0"/>
                <w:numId w:val="3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Cabinet de informatică dotat cu </w:t>
            </w:r>
            <w:r w:rsidR="00806416" w:rsidRPr="0092298A">
              <w:rPr>
                <w:rFonts w:ascii="Times New Roman" w:eastAsia="Calibri" w:hAnsi="Times New Roman" w:cs="Times New Roman"/>
                <w:lang w:val="en-US"/>
              </w:rPr>
              <w:t>30</w:t>
            </w:r>
            <w:r w:rsidRPr="0092298A">
              <w:rPr>
                <w:rFonts w:ascii="Times New Roman" w:eastAsia="Calibri" w:hAnsi="Times New Roman" w:cs="Times New Roman"/>
                <w:lang w:val="en-US"/>
              </w:rPr>
              <w:t xml:space="preserve"> calculatoare ; </w:t>
            </w:r>
          </w:p>
          <w:p w:rsidR="000B06CE" w:rsidRPr="0092298A" w:rsidRDefault="000B06CE" w:rsidP="000B06CE">
            <w:pPr>
              <w:numPr>
                <w:ilvl w:val="0"/>
                <w:numId w:val="3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Sălile de clasă dotate cu panouri funcționale, mobilier pentru materiale individualizate, portofolii și auxiliare curriculare pentru incluziunea tuturor elevilor; </w:t>
            </w:r>
          </w:p>
          <w:p w:rsidR="000B06CE" w:rsidRPr="00BB1E29" w:rsidRDefault="000B06CE" w:rsidP="000B06CE">
            <w:pPr>
              <w:numPr>
                <w:ilvl w:val="0"/>
                <w:numId w:val="33"/>
              </w:numPr>
              <w:spacing w:after="0" w:line="240" w:lineRule="auto"/>
              <w:ind w:left="360"/>
              <w:contextualSpacing/>
              <w:jc w:val="both"/>
              <w:rPr>
                <w:rFonts w:ascii="Times New Roman" w:eastAsia="Calibri" w:hAnsi="Times New Roman" w:cs="Times New Roman"/>
                <w:lang w:val="en-US"/>
              </w:rPr>
            </w:pPr>
            <w:r w:rsidRPr="00BB1E29">
              <w:rPr>
                <w:rFonts w:ascii="Times New Roman" w:eastAsia="Calibri" w:hAnsi="Times New Roman" w:cs="Times New Roman"/>
                <w:lang w:val="en-US"/>
              </w:rPr>
              <w:t>Sal</w:t>
            </w:r>
            <w:r w:rsidRPr="00BB1E29">
              <w:rPr>
                <w:rFonts w:ascii="Times New Roman" w:eastAsia="Calibri" w:hAnsi="Times New Roman" w:cs="Times New Roman"/>
                <w:lang w:val="ro-RO"/>
              </w:rPr>
              <w:t>ă</w:t>
            </w:r>
            <w:r w:rsidRPr="00BB1E29">
              <w:rPr>
                <w:rFonts w:ascii="Times New Roman" w:eastAsia="Calibri" w:hAnsi="Times New Roman" w:cs="Times New Roman"/>
                <w:lang w:val="en-US"/>
              </w:rPr>
              <w:t xml:space="preserve"> de sport, dotată cu inventar și utilaj sportiv; Sala de festivități cu 80 de locuri;</w:t>
            </w:r>
          </w:p>
          <w:p w:rsidR="000B06CE" w:rsidRPr="0092298A" w:rsidRDefault="000B06CE" w:rsidP="000B06CE">
            <w:pPr>
              <w:numPr>
                <w:ilvl w:val="0"/>
                <w:numId w:val="3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Săli de clasă dotate cu computere,  televizoare; </w:t>
            </w:r>
          </w:p>
          <w:p w:rsidR="000B06CE" w:rsidRPr="0092298A" w:rsidRDefault="000B06CE" w:rsidP="000B06CE">
            <w:pPr>
              <w:numPr>
                <w:ilvl w:val="0"/>
                <w:numId w:val="33"/>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Teren aferent instituției pentru odihnă și petrecerea timpului liber; </w:t>
            </w:r>
          </w:p>
          <w:p w:rsidR="000B06CE" w:rsidRPr="0092298A" w:rsidRDefault="000B06CE" w:rsidP="000B06CE">
            <w:pPr>
              <w:numPr>
                <w:ilvl w:val="0"/>
                <w:numId w:val="33"/>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Biblioteca școlară dotată conform cerințelor curriculare,  computer, imprimantă.</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 xml:space="preserve">În gimnaziul nr.53 se asigură un mediu accesibil și sigur pentru fiecare elev/ copil. La dispoziția elevilor sunt biblioteca, sala de lectură, cabinetul medical, sala sportivă,sala festivă. </w:t>
            </w:r>
            <w:r w:rsidRPr="0092298A">
              <w:rPr>
                <w:rFonts w:ascii="Times New Roman" w:eastAsia="Calibri" w:hAnsi="Times New Roman" w:cs="Arial"/>
                <w:lang w:val="ro-RO"/>
              </w:rPr>
              <w:t>Spațiul instituției este securizat prin sistemul de semnalizare antiincendiar, camere de supraveghere video.</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3.3.4.</w:t>
      </w:r>
      <w:r w:rsidRPr="0092298A">
        <w:rPr>
          <w:rFonts w:ascii="Times New Roman" w:eastAsia="Calibri" w:hAnsi="Times New Roman" w:cs="Times New Roman"/>
          <w:lang w:val="ro-RO"/>
        </w:rPr>
        <w:t xml:space="preserve"> Punerea în aplicare a mijloacelor de învățământ și a auxiliarelor curriculare, utilizând tehnologii informaționale și de comunicare adaptate necesităților tuturor elevilor/ copiilor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BB1E29" w:rsidRDefault="000B06CE" w:rsidP="000B06CE">
            <w:pPr>
              <w:numPr>
                <w:ilvl w:val="0"/>
                <w:numId w:val="34"/>
              </w:numPr>
              <w:spacing w:after="0" w:line="240" w:lineRule="auto"/>
              <w:ind w:left="360"/>
              <w:contextualSpacing/>
              <w:jc w:val="both"/>
              <w:rPr>
                <w:rFonts w:ascii="Times New Roman" w:eastAsia="Calibri" w:hAnsi="Times New Roman" w:cs="Times New Roman"/>
                <w:lang w:val="en-US"/>
              </w:rPr>
            </w:pPr>
            <w:r w:rsidRPr="00BB1E29">
              <w:rPr>
                <w:rFonts w:ascii="Times New Roman" w:eastAsia="Calibri" w:hAnsi="Times New Roman" w:cs="Times New Roman"/>
                <w:lang w:val="en-US"/>
              </w:rPr>
              <w:t>Realizarea învățământului la distanță pe perioada pandemiei prin aplicarea modelellor propuse de MECC; Sala de informatica dotată</w:t>
            </w:r>
            <w:r w:rsidRPr="00BB1E29">
              <w:rPr>
                <w:rFonts w:ascii="Times New Roman" w:eastAsia="Calibri" w:hAnsi="Times New Roman" w:cs="Times New Roman"/>
                <w:color w:val="000000" w:themeColor="text1"/>
                <w:lang w:val="en-US"/>
              </w:rPr>
              <w:t>;</w:t>
            </w:r>
            <w:r w:rsidRPr="00BB1E29">
              <w:rPr>
                <w:rFonts w:ascii="Times New Roman" w:eastAsia="Calibri" w:hAnsi="Times New Roman" w:cs="Times New Roman"/>
                <w:lang w:val="en-US"/>
              </w:rPr>
              <w:t xml:space="preserve"> </w:t>
            </w:r>
          </w:p>
          <w:p w:rsidR="000B06CE" w:rsidRPr="0092298A" w:rsidRDefault="000B06CE" w:rsidP="000B06CE">
            <w:pPr>
              <w:numPr>
                <w:ilvl w:val="0"/>
                <w:numId w:val="3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Dotarea sălilor de clasă cu laptopuri, televizoare, și ecrane, Wi–Fi</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34"/>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Proiecte de lungă durată la toate obiectele de studii conforme cu curricula actualizată</w:t>
            </w:r>
            <w:r w:rsidRPr="0092298A">
              <w:rPr>
                <w:rFonts w:ascii="Times New Roman" w:eastAsia="Calibri" w:hAnsi="Times New Roman" w:cs="Times New Roman"/>
                <w:color w:val="000000" w:themeColor="text1"/>
                <w:lang w:val="en-US"/>
              </w:rPr>
              <w:t>;</w:t>
            </w:r>
          </w:p>
          <w:p w:rsidR="000B06CE" w:rsidRPr="0092298A" w:rsidRDefault="000B06CE" w:rsidP="00806416">
            <w:pPr>
              <w:numPr>
                <w:ilvl w:val="0"/>
                <w:numId w:val="34"/>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Note informative: Realizarea cantitativă a cerințelor curriculare, pentru anul de studii 202</w:t>
            </w:r>
            <w:r w:rsidR="00806416"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806416" w:rsidRPr="0092298A">
              <w:rPr>
                <w:rFonts w:ascii="Times New Roman" w:eastAsia="Calibri" w:hAnsi="Times New Roman" w:cs="Times New Roman"/>
                <w:lang w:val="en-US"/>
              </w:rPr>
              <w:t>3</w:t>
            </w:r>
            <w:r w:rsidRPr="0092298A">
              <w:rPr>
                <w:rFonts w:ascii="Times New Roman" w:eastAsia="Calibri" w:hAnsi="Times New Roman" w:cs="Times New Roman"/>
                <w:lang w:val="en-US"/>
              </w:rPr>
              <w:t>, prezentată la ședința Consiliului Profesoral din 23 mai 2022.</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B1E29">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În gimnaziul nr.53</w:t>
            </w:r>
            <w:r w:rsidRPr="0092298A">
              <w:rPr>
                <w:rFonts w:ascii="Times New Roman" w:eastAsia="Calibri" w:hAnsi="Times New Roman" w:cs="Times New Roman"/>
                <w:i/>
                <w:lang w:val="ro-RO"/>
              </w:rPr>
              <w:t xml:space="preserve"> </w:t>
            </w:r>
            <w:r w:rsidRPr="0092298A">
              <w:rPr>
                <w:rFonts w:ascii="Times New Roman" w:eastAsia="Calibri" w:hAnsi="Times New Roman" w:cs="Times New Roman"/>
                <w:lang w:val="ro-RO"/>
              </w:rPr>
              <w:t xml:space="preserve">sistemic, se aplică o varietate largă de mijloace didactice și produse curriculare auxiliare, inclusiv TIC, adaptate necesităților celor ce învață, monitorizează permanent desfășurarea activităților educaționale, încurajând participarea activă a tuturor elevilor, cultivându-le  abilități de autodezvoltare pentru a-și manifesta armonios personalitatea.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204384">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7</w:t>
            </w:r>
          </w:p>
        </w:tc>
      </w:tr>
    </w:tbl>
    <w:p w:rsidR="000B06CE" w:rsidRPr="0092298A" w:rsidRDefault="000B06CE" w:rsidP="000B06CE">
      <w:pPr>
        <w:spacing w:after="0" w:line="240" w:lineRule="auto"/>
        <w:jc w:val="both"/>
        <w:rPr>
          <w:rFonts w:ascii="Arial" w:eastAsia="Arial Unicode MS" w:hAnsi="Arial" w:cs="Arial Unicode MS"/>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9214"/>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Puncte forte</w:t>
            </w:r>
          </w:p>
        </w:tc>
        <w:tc>
          <w:tcPr>
            <w:tcW w:w="9214"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35"/>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Instituția crează condiții pentru realizarea și dezvoltarea potențialului fiecărui copil</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3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Instituția monitorizeză permanent, identifică și combate violența, discriminarea, respecrea diferențelor individuale</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35"/>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În instituție toți copiii beneficiază de un mediu accesibil și favorabil.</w:t>
            </w:r>
          </w:p>
        </w:tc>
      </w:tr>
    </w:tbl>
    <w:p w:rsidR="00633D14" w:rsidRDefault="00633D14" w:rsidP="000B06CE">
      <w:pPr>
        <w:keepNext/>
        <w:keepLines/>
        <w:spacing w:after="0" w:line="240" w:lineRule="auto"/>
        <w:jc w:val="center"/>
        <w:outlineLvl w:val="0"/>
        <w:rPr>
          <w:rFonts w:ascii="Times New Roman" w:eastAsia="SimSun" w:hAnsi="Times New Roman" w:cs="Times New Roman"/>
          <w:b/>
          <w:bCs/>
          <w:lang w:val="en-US"/>
        </w:rPr>
      </w:pPr>
      <w:bookmarkStart w:id="18" w:name="_Toc55047698"/>
    </w:p>
    <w:p w:rsidR="00633D14" w:rsidRDefault="00633D14" w:rsidP="000B06CE">
      <w:pPr>
        <w:keepNext/>
        <w:keepLines/>
        <w:spacing w:after="0" w:line="240" w:lineRule="auto"/>
        <w:jc w:val="center"/>
        <w:outlineLvl w:val="0"/>
        <w:rPr>
          <w:rFonts w:ascii="Times New Roman" w:eastAsia="SimSun" w:hAnsi="Times New Roman" w:cs="Times New Roman"/>
          <w:b/>
          <w:bCs/>
          <w:lang w:val="en-US"/>
        </w:rPr>
      </w:pPr>
    </w:p>
    <w:p w:rsidR="00633D14" w:rsidRDefault="00633D14" w:rsidP="000B06CE">
      <w:pPr>
        <w:keepNext/>
        <w:keepLines/>
        <w:spacing w:after="0" w:line="240" w:lineRule="auto"/>
        <w:jc w:val="center"/>
        <w:outlineLvl w:val="0"/>
        <w:rPr>
          <w:rFonts w:ascii="Times New Roman" w:eastAsia="SimSun" w:hAnsi="Times New Roman" w:cs="Times New Roman"/>
          <w:b/>
          <w:bCs/>
          <w:lang w:val="en-US"/>
        </w:rPr>
      </w:pPr>
    </w:p>
    <w:p w:rsidR="00633D14" w:rsidRDefault="00633D14" w:rsidP="000B06CE">
      <w:pPr>
        <w:keepNext/>
        <w:keepLines/>
        <w:spacing w:after="0" w:line="240" w:lineRule="auto"/>
        <w:jc w:val="center"/>
        <w:outlineLvl w:val="0"/>
        <w:rPr>
          <w:rFonts w:ascii="Times New Roman" w:eastAsia="SimSun" w:hAnsi="Times New Roman" w:cs="Times New Roman"/>
          <w:b/>
          <w:bCs/>
          <w:lang w:val="en-US"/>
        </w:rPr>
      </w:pPr>
    </w:p>
    <w:p w:rsidR="00633D14" w:rsidRDefault="00633D14" w:rsidP="000B06CE">
      <w:pPr>
        <w:keepNext/>
        <w:keepLines/>
        <w:spacing w:after="0" w:line="240" w:lineRule="auto"/>
        <w:jc w:val="center"/>
        <w:outlineLvl w:val="0"/>
        <w:rPr>
          <w:rFonts w:ascii="Times New Roman" w:eastAsia="SimSun" w:hAnsi="Times New Roman" w:cs="Times New Roman"/>
          <w:b/>
          <w:bCs/>
          <w:lang w:val="en-US"/>
        </w:rPr>
      </w:pPr>
    </w:p>
    <w:p w:rsidR="000B06CE" w:rsidRPr="0092298A" w:rsidRDefault="000B06CE" w:rsidP="000B06CE">
      <w:pPr>
        <w:keepNext/>
        <w:keepLines/>
        <w:spacing w:after="0" w:line="240" w:lineRule="auto"/>
        <w:jc w:val="center"/>
        <w:outlineLvl w:val="0"/>
        <w:rPr>
          <w:rFonts w:ascii="Times New Roman" w:eastAsia="SimSun" w:hAnsi="Times New Roman" w:cs="Times New Roman"/>
          <w:b/>
          <w:bCs/>
          <w:lang w:val="en-US"/>
        </w:rPr>
      </w:pPr>
      <w:r w:rsidRPr="0092298A">
        <w:rPr>
          <w:rFonts w:ascii="Times New Roman" w:eastAsia="SimSun" w:hAnsi="Times New Roman" w:cs="Times New Roman"/>
          <w:b/>
          <w:bCs/>
          <w:lang w:val="en-US"/>
        </w:rPr>
        <w:t>Dimensiune IV. EFICIENȚĂ EDUCAȚIONALĂ</w:t>
      </w:r>
      <w:bookmarkEnd w:id="18"/>
    </w:p>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19" w:name="_Toc55047699"/>
      <w:r w:rsidRPr="0092298A">
        <w:rPr>
          <w:rFonts w:ascii="Times New Roman" w:eastAsia="Calibri" w:hAnsi="Times New Roman" w:cs="Times New Roman"/>
          <w:bCs/>
          <w:lang w:val="ro-RO" w:eastAsia="ru-RU"/>
        </w:rPr>
        <w:t>Standard 4.1.</w:t>
      </w:r>
      <w:r w:rsidRPr="0092298A">
        <w:rPr>
          <w:rFonts w:ascii="Times New Roman" w:eastAsia="Calibri" w:hAnsi="Times New Roman" w:cs="Times New Roman"/>
          <w:b/>
          <w:lang w:val="ro-RO" w:eastAsia="ru-RU"/>
        </w:rPr>
        <w:t xml:space="preserve"> Instituția creează condiții de organizare și realizare a unui proces educațional de calitate</w:t>
      </w:r>
      <w:bookmarkEnd w:id="19"/>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4.1.1.</w:t>
      </w:r>
      <w:r w:rsidRPr="0092298A">
        <w:rPr>
          <w:rFonts w:ascii="Times New Roman" w:eastAsia="Calibri" w:hAnsi="Times New Roman" w:cs="Times New Roman"/>
          <w:lang w:val="ro-RO"/>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36"/>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Proiectul de dezvoltare strategică pentru anul de studii 2022-2027, Scopul strategic</w:t>
            </w:r>
            <w:r w:rsidRPr="0092298A">
              <w:rPr>
                <w:rFonts w:ascii="Times New Roman" w:eastAsia="Calibri" w:hAnsi="Times New Roman" w:cs="Times New Roman"/>
                <w:lang w:val="ro-RO"/>
              </w:rPr>
              <w:t>:</w:t>
            </w:r>
            <w:r w:rsidRPr="0092298A">
              <w:rPr>
                <w:rFonts w:ascii="Times New Roman" w:eastAsia="Calibri" w:hAnsi="Times New Roman" w:cs="Times New Roman"/>
                <w:lang w:val="en-US"/>
              </w:rPr>
              <w:t xml:space="preserve"> ”Asigurarea procesului educațional de calitate cu personalul didactic și managerial competent și competitive”, care cuprinde: </w:t>
            </w:r>
          </w:p>
          <w:p w:rsidR="000B06CE" w:rsidRPr="0092298A" w:rsidRDefault="000B06CE" w:rsidP="000B06CE">
            <w:pPr>
              <w:numPr>
                <w:ilvl w:val="0"/>
                <w:numId w:val="37"/>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Obiectivul 1: Formarea profesională continuă a cadrelor didactice și manageriale în domeniul științelor educației;</w:t>
            </w:r>
          </w:p>
          <w:p w:rsidR="000B06CE" w:rsidRPr="0092298A" w:rsidRDefault="000B06CE" w:rsidP="000B06CE">
            <w:pPr>
              <w:numPr>
                <w:ilvl w:val="0"/>
                <w:numId w:val="37"/>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Obiectivul 2: Formarea personală a cadrelor didactice și manageriale;</w:t>
            </w:r>
          </w:p>
          <w:p w:rsidR="000B06CE" w:rsidRPr="0092298A" w:rsidRDefault="000B06CE" w:rsidP="000B06CE">
            <w:pPr>
              <w:numPr>
                <w:ilvl w:val="0"/>
                <w:numId w:val="37"/>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Obiectivul 3: Asigurarea cadrelor didactice cu suport didactic necesar ridicării calității procesului educațional.</w:t>
            </w:r>
          </w:p>
          <w:p w:rsidR="000B06CE" w:rsidRPr="0092298A" w:rsidRDefault="000B06CE" w:rsidP="000B06CE">
            <w:pPr>
              <w:numPr>
                <w:ilvl w:val="0"/>
                <w:numId w:val="36"/>
              </w:numPr>
              <w:spacing w:after="0" w:line="240" w:lineRule="auto"/>
              <w:ind w:left="360"/>
              <w:contextualSpacing/>
              <w:jc w:val="both"/>
              <w:rPr>
                <w:rFonts w:ascii="Times New Roman" w:eastAsia="Calibri" w:hAnsi="Times New Roman" w:cs="Times New Roman"/>
                <w:lang w:val="ro-RO"/>
              </w:rPr>
            </w:pP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În planurile strategice și operaționale ale gimnaziului nr.53 sunt clar formulate scopurile, obiectivele și etapele procesului managerial: proiectare, organizare, monitorizare şi evaluare a procesului educaţional. Este structurat pe compartimente/ domenii de activitate referitor la controlul intern, tematica orientativă a Consiliilor Profesorale şi de Administraţie, activitatea comisiilor metodice, activitatea bibliotecii, programul activităţilor educative.</w:t>
            </w:r>
          </w:p>
          <w:p w:rsidR="000B06CE" w:rsidRPr="0092298A" w:rsidRDefault="000B06CE" w:rsidP="000B06CE">
            <w:pPr>
              <w:widowControl w:val="0"/>
              <w:spacing w:after="0"/>
              <w:jc w:val="both"/>
              <w:rPr>
                <w:rFonts w:ascii="Arial" w:eastAsia="Times New Roman" w:hAnsi="Arial" w:cs="Arial Unicode MS"/>
                <w:lang w:val="ro-RO"/>
              </w:rPr>
            </w:pP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4.1.2.</w:t>
      </w:r>
      <w:r w:rsidRPr="0092298A">
        <w:rPr>
          <w:rFonts w:ascii="Times New Roman" w:eastAsia="Calibri" w:hAnsi="Times New Roman" w:cs="Times New Roman"/>
          <w:lang w:val="ro-RO"/>
        </w:rPr>
        <w:t xml:space="preserve"> Realizarea efectivă a programelor și activităților preconizate în planurile strategice și operaționale ale instituției, inclusiv ale structurilor asociative ale părinților și elevilor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BB1E29" w:rsidRDefault="000B06CE" w:rsidP="000B06CE">
            <w:pPr>
              <w:numPr>
                <w:ilvl w:val="0"/>
                <w:numId w:val="39"/>
              </w:numPr>
              <w:spacing w:after="0" w:line="240" w:lineRule="auto"/>
              <w:ind w:left="360"/>
              <w:contextualSpacing/>
              <w:jc w:val="both"/>
              <w:rPr>
                <w:rFonts w:ascii="Times New Roman" w:eastAsia="Calibri" w:hAnsi="Times New Roman" w:cs="Times New Roman"/>
                <w:lang w:val="en-US"/>
              </w:rPr>
            </w:pPr>
            <w:r w:rsidRPr="00BB1E29">
              <w:rPr>
                <w:rFonts w:ascii="Times New Roman" w:eastAsia="Calibri" w:hAnsi="Times New Roman" w:cs="Times New Roman"/>
                <w:lang w:val="en-US"/>
              </w:rPr>
              <w:t>Şcolarizarea; Curriculum; Management școlar; Managementul calității;</w:t>
            </w:r>
          </w:p>
          <w:p w:rsidR="000B06CE" w:rsidRPr="00BB1E29" w:rsidRDefault="000B06CE" w:rsidP="000B06CE">
            <w:pPr>
              <w:numPr>
                <w:ilvl w:val="0"/>
                <w:numId w:val="39"/>
              </w:numPr>
              <w:spacing w:after="0" w:line="240" w:lineRule="auto"/>
              <w:ind w:left="360"/>
              <w:contextualSpacing/>
              <w:jc w:val="both"/>
              <w:rPr>
                <w:rFonts w:ascii="Times New Roman" w:eastAsia="Calibri" w:hAnsi="Times New Roman" w:cs="Times New Roman"/>
                <w:lang w:val="en-US"/>
              </w:rPr>
            </w:pPr>
            <w:r w:rsidRPr="00BB1E29">
              <w:rPr>
                <w:rFonts w:ascii="Times New Roman" w:eastAsia="Calibri" w:hAnsi="Times New Roman" w:cs="Times New Roman"/>
                <w:lang w:val="en-US"/>
              </w:rPr>
              <w:t xml:space="preserve"> Managementul resurselor umane; Activitatea didactică; Activitatea educativă;</w:t>
            </w:r>
          </w:p>
          <w:p w:rsidR="000B06CE" w:rsidRPr="00BB1E29" w:rsidRDefault="000B06CE" w:rsidP="000B06CE">
            <w:pPr>
              <w:numPr>
                <w:ilvl w:val="0"/>
                <w:numId w:val="39"/>
              </w:numPr>
              <w:spacing w:after="0" w:line="240" w:lineRule="auto"/>
              <w:ind w:left="360"/>
              <w:contextualSpacing/>
              <w:jc w:val="both"/>
              <w:rPr>
                <w:rFonts w:ascii="Times New Roman" w:eastAsia="Calibri" w:hAnsi="Times New Roman" w:cs="Times New Roman"/>
                <w:lang w:val="en-US"/>
              </w:rPr>
            </w:pPr>
            <w:r w:rsidRPr="00BB1E29">
              <w:rPr>
                <w:rFonts w:ascii="Times New Roman" w:eastAsia="Calibri" w:hAnsi="Times New Roman" w:cs="Times New Roman"/>
                <w:lang w:val="en-US"/>
              </w:rPr>
              <w:t xml:space="preserve"> Participarea elevilor la luarea deciziilor; Activitatea cu părinții.</w:t>
            </w:r>
          </w:p>
          <w:p w:rsidR="000B06CE" w:rsidRPr="0092298A" w:rsidRDefault="000B06CE" w:rsidP="000B06CE">
            <w:pPr>
              <w:numPr>
                <w:ilvl w:val="0"/>
                <w:numId w:val="38"/>
              </w:numPr>
              <w:spacing w:after="0" w:line="240" w:lineRule="auto"/>
              <w:ind w:left="360"/>
              <w:contextualSpacing/>
              <w:rPr>
                <w:rFonts w:ascii="Times New Roman" w:eastAsia="Calibri" w:hAnsi="Times New Roman" w:cs="Times New Roman"/>
                <w:lang w:val="en-US"/>
              </w:rPr>
            </w:pPr>
            <w:r w:rsidRPr="0092298A">
              <w:rPr>
                <w:rFonts w:ascii="Times New Roman" w:eastAsia="Calibri" w:hAnsi="Times New Roman" w:cs="Times New Roman"/>
                <w:lang w:val="en-US"/>
              </w:rPr>
              <w:t>Regulamentul de organizare și funcționare a instituției,Compartimentele : Organizarea procesului educațional; Elevii; Părinții/ alți reprezentanți legali ai elevilor;</w:t>
            </w:r>
            <w:r w:rsidRPr="0092298A">
              <w:rPr>
                <w:rFonts w:ascii="Times New Roman" w:eastAsia="Calibri" w:hAnsi="Times New Roman" w:cs="Times New Roman"/>
                <w:bCs/>
                <w:iCs/>
                <w:noProof/>
                <w:lang w:val="en-US"/>
              </w:rPr>
              <w:t xml:space="preserve"> </w:t>
            </w:r>
          </w:p>
          <w:p w:rsidR="000B06CE" w:rsidRPr="0092298A" w:rsidRDefault="000B06CE" w:rsidP="000B06CE">
            <w:pPr>
              <w:numPr>
                <w:ilvl w:val="0"/>
                <w:numId w:val="38"/>
              </w:numPr>
              <w:spacing w:after="0" w:line="240" w:lineRule="auto"/>
              <w:ind w:left="360"/>
              <w:contextualSpacing/>
              <w:jc w:val="both"/>
              <w:rPr>
                <w:rFonts w:ascii="Times New Roman" w:eastAsia="SimSun" w:hAnsi="Times New Roman" w:cs="Times New Roman"/>
                <w:bCs/>
                <w:iCs/>
                <w:noProof/>
                <w:lang w:val="en-US" w:eastAsia="zh-TW"/>
              </w:rPr>
            </w:pPr>
            <w:r w:rsidRPr="0092298A">
              <w:rPr>
                <w:rFonts w:ascii="Times New Roman" w:eastAsia="SimSun" w:hAnsi="Times New Roman" w:cs="Times New Roman"/>
                <w:bCs/>
                <w:iCs/>
                <w:noProof/>
                <w:lang w:val="en-US" w:eastAsia="zh-TW"/>
              </w:rPr>
              <w:t xml:space="preserve">Proiecte didactice de lungă durată la disciplinele opționale </w:t>
            </w:r>
            <w:r w:rsidRPr="0092298A">
              <w:rPr>
                <w:rFonts w:ascii="Times New Roman" w:eastAsia="Calibri" w:hAnsi="Times New Roman" w:cs="Times New Roman"/>
                <w:lang w:val="en-US"/>
              </w:rPr>
              <w:t>;</w:t>
            </w:r>
          </w:p>
          <w:p w:rsidR="000B06CE" w:rsidRPr="00BB1E29" w:rsidRDefault="000B06CE" w:rsidP="000B06CE">
            <w:pPr>
              <w:numPr>
                <w:ilvl w:val="0"/>
                <w:numId w:val="38"/>
              </w:numPr>
              <w:spacing w:after="0" w:line="240" w:lineRule="auto"/>
              <w:ind w:left="360"/>
              <w:contextualSpacing/>
              <w:jc w:val="both"/>
              <w:rPr>
                <w:rFonts w:ascii="Times New Roman" w:eastAsia="Calibri" w:hAnsi="Times New Roman" w:cs="Times New Roman"/>
                <w:bCs/>
                <w:lang w:val="en-US"/>
              </w:rPr>
            </w:pPr>
            <w:r w:rsidRPr="00BB1E29">
              <w:rPr>
                <w:rFonts w:ascii="Times New Roman" w:eastAsia="SimSun" w:hAnsi="Times New Roman" w:cs="Times New Roman"/>
                <w:lang w:val="en-US" w:eastAsia="zh-TW"/>
              </w:rPr>
              <w:t>Rapoarte de realizare a programelor și activităților;</w:t>
            </w:r>
            <w:r w:rsidRPr="00BB1E29">
              <w:rPr>
                <w:rFonts w:ascii="Times New Roman" w:eastAsia="Calibri" w:hAnsi="Times New Roman" w:cs="Times New Roman"/>
                <w:lang w:val="en-US"/>
              </w:rPr>
              <w:t>Procese-verbale ale Consiliului elevilor;</w:t>
            </w:r>
          </w:p>
          <w:p w:rsidR="000B06CE" w:rsidRPr="0092298A" w:rsidRDefault="000B06CE" w:rsidP="000B06CE">
            <w:pPr>
              <w:numPr>
                <w:ilvl w:val="0"/>
                <w:numId w:val="38"/>
              </w:numPr>
              <w:spacing w:after="0" w:line="240" w:lineRule="auto"/>
              <w:ind w:left="360"/>
              <w:contextualSpacing/>
              <w:jc w:val="both"/>
              <w:rPr>
                <w:rFonts w:ascii="Times New Roman" w:eastAsia="Calibri" w:hAnsi="Times New Roman" w:cs="Times New Roman"/>
                <w:bCs/>
                <w:lang w:val="ro-RO"/>
              </w:rPr>
            </w:pPr>
            <w:r w:rsidRPr="0092298A">
              <w:rPr>
                <w:rFonts w:ascii="Times New Roman" w:eastAsia="Calibri" w:hAnsi="Times New Roman" w:cs="Times New Roman"/>
                <w:lang w:val="en-US"/>
              </w:rPr>
              <w:t>Procese-verbale ale Comitetului părintesc.</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Activităţile planificate în planurile strategice şi operaţionale ale gimnaziului nr.53, inclusiv ale structurilor asociative ale părinţilor şi elevilor, sunt realizate efectiv și sunt explicit orientate spre asigurarea calității în educație.</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4.1.3.</w:t>
      </w:r>
      <w:r w:rsidRPr="0092298A">
        <w:rPr>
          <w:rFonts w:ascii="Times New Roman" w:eastAsia="Calibri" w:hAnsi="Times New Roman" w:cs="Times New Roman"/>
          <w:lang w:val="ro-RO"/>
        </w:rPr>
        <w:t xml:space="preserve"> Asigurarea, în activitatea consiliilor și comisiilor din </w:t>
      </w:r>
      <w:r w:rsidRPr="0092298A">
        <w:rPr>
          <w:rFonts w:ascii="Times New Roman" w:eastAsia="Calibri" w:hAnsi="Times New Roman" w:cs="Times New Roman"/>
          <w:i/>
          <w:iCs/>
          <w:lang w:val="ro-RO"/>
        </w:rPr>
        <w:t>Instituție</w:t>
      </w:r>
      <w:r w:rsidRPr="0092298A">
        <w:rPr>
          <w:rFonts w:ascii="Times New Roman" w:eastAsia="Calibri" w:hAnsi="Times New Roman" w:cs="Times New Roman"/>
          <w:lang w:val="ro-RO"/>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40"/>
              </w:numPr>
              <w:spacing w:after="0" w:line="240" w:lineRule="auto"/>
              <w:ind w:left="374"/>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Rapoarte ale Comisiilor metodice cu privire la calitatea serviciilor prestate;</w:t>
            </w:r>
          </w:p>
          <w:p w:rsidR="000B06CE" w:rsidRPr="00BB1E29" w:rsidRDefault="000B06CE" w:rsidP="000B06CE">
            <w:pPr>
              <w:numPr>
                <w:ilvl w:val="0"/>
                <w:numId w:val="40"/>
              </w:numPr>
              <w:spacing w:after="0" w:line="240" w:lineRule="auto"/>
              <w:ind w:left="374"/>
              <w:contextualSpacing/>
              <w:jc w:val="both"/>
              <w:rPr>
                <w:rFonts w:ascii="Times New Roman" w:eastAsia="Calibri" w:hAnsi="Times New Roman" w:cs="Times New Roman"/>
                <w:lang w:val="en-US"/>
              </w:rPr>
            </w:pPr>
            <w:r w:rsidRPr="00BB1E29">
              <w:rPr>
                <w:rFonts w:ascii="Times New Roman" w:eastAsia="Calibri" w:hAnsi="Times New Roman" w:cs="Times New Roman"/>
                <w:bCs/>
                <w:iCs/>
                <w:lang w:val="en-US" w:eastAsia="zh-TW"/>
              </w:rPr>
              <w:t xml:space="preserve">Avizierul </w:t>
            </w:r>
            <w:r w:rsidRPr="00BB1E29">
              <w:rPr>
                <w:rFonts w:ascii="Times New Roman" w:eastAsia="Calibri" w:hAnsi="Times New Roman" w:cs="Calibri"/>
                <w:bCs/>
                <w:iCs/>
                <w:lang w:val="en-US" w:eastAsia="zh-TW"/>
              </w:rPr>
              <w:t>ș</w:t>
            </w:r>
            <w:r w:rsidRPr="00BB1E29">
              <w:rPr>
                <w:rFonts w:ascii="Times New Roman" w:eastAsia="Calibri" w:hAnsi="Times New Roman" w:cs="Times New Roman"/>
                <w:bCs/>
                <w:iCs/>
                <w:lang w:val="en-US" w:eastAsia="zh-TW"/>
              </w:rPr>
              <w:t>i site-ul institu</w:t>
            </w:r>
            <w:r w:rsidRPr="00BB1E29">
              <w:rPr>
                <w:rFonts w:ascii="Times New Roman" w:eastAsia="Calibri" w:hAnsi="Times New Roman" w:cs="Calibri"/>
                <w:bCs/>
                <w:iCs/>
                <w:lang w:val="en-US" w:eastAsia="zh-TW"/>
              </w:rPr>
              <w:t>ț</w:t>
            </w:r>
            <w:r w:rsidRPr="00BB1E29">
              <w:rPr>
                <w:rFonts w:ascii="Times New Roman" w:eastAsia="Calibri" w:hAnsi="Times New Roman" w:cs="Times New Roman"/>
                <w:bCs/>
                <w:iCs/>
                <w:lang w:val="en-US" w:eastAsia="zh-TW"/>
              </w:rPr>
              <w:t>iei cu informații și poze cu privire la realizarea politicilor educaționale.;</w:t>
            </w:r>
            <w:r w:rsidRPr="00BB1E29">
              <w:rPr>
                <w:rFonts w:ascii="Times New Roman" w:eastAsia="Calibri" w:hAnsi="Times New Roman" w:cs="Times New Roman"/>
                <w:lang w:val="en-US"/>
              </w:rPr>
              <w:t>Mijloace de comunicare internă ( ședințe cu părinții pe clase etc.);</w:t>
            </w:r>
          </w:p>
          <w:p w:rsidR="000B06CE" w:rsidRPr="0092298A" w:rsidRDefault="000B06CE" w:rsidP="000B06CE">
            <w:pPr>
              <w:numPr>
                <w:ilvl w:val="0"/>
                <w:numId w:val="40"/>
              </w:numPr>
              <w:spacing w:after="0" w:line="240" w:lineRule="auto"/>
              <w:ind w:left="374"/>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Note informative.</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eastAsia="zh-TW"/>
              </w:rPr>
              <w:t>În gimnaziul nr.53</w:t>
            </w:r>
            <w:r w:rsidRPr="0092298A">
              <w:rPr>
                <w:rFonts w:ascii="Times New Roman" w:eastAsia="Calibri" w:hAnsi="Times New Roman" w:cs="Times New Roman"/>
                <w:lang w:val="ro-RO"/>
              </w:rPr>
              <w:t xml:space="preserve"> </w:t>
            </w:r>
            <w:r w:rsidRPr="0092298A">
              <w:rPr>
                <w:rFonts w:ascii="Times New Roman" w:eastAsia="Calibri" w:hAnsi="Times New Roman" w:cs="Times New Roman"/>
                <w:lang w:val="ro-RO" w:eastAsia="zh-TW"/>
              </w:rPr>
              <w:t xml:space="preserve">este asigurat modul transparent, democratic și echitabil al deciziilor cu privire la politicile instituționale. </w:t>
            </w:r>
            <w:r w:rsidRPr="0092298A">
              <w:rPr>
                <w:rFonts w:ascii="Times New Roman" w:eastAsia="Calibri" w:hAnsi="Times New Roman" w:cs="Times New Roman"/>
                <w:lang w:val="ro-RO"/>
              </w:rPr>
              <w:t>Sunt aplicate mecanismele de monitorizare a eficienței educaționale și promovare a unui model eficient de comunicare internă și externă cu privire la calitatea serviciilor prestate.</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w:t>
            </w:r>
            <w:r w:rsidRPr="0092298A">
              <w:rPr>
                <w:rFonts w:ascii="Times New Roman" w:eastAsia="Calibri" w:hAnsi="Times New Roman" w:cs="Times New Roman"/>
                <w:b/>
                <w:lang w:val="ro-RO"/>
              </w:rPr>
              <w:lastRenderedPageBreak/>
              <w:t xml:space="preserve">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lastRenderedPageBreak/>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lastRenderedPageBreak/>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4.1.4.</w:t>
      </w:r>
      <w:r w:rsidRPr="0092298A">
        <w:rPr>
          <w:rFonts w:ascii="Times New Roman" w:eastAsia="Calibri" w:hAnsi="Times New Roman" w:cs="Times New Roman"/>
          <w:lang w:val="ro-RO"/>
        </w:rPr>
        <w:t xml:space="preserve"> Organizarea procesului educațional în raport cu obiectivele și misiunea instituției de învățământ printr-o infrastructură adaptată necesităților acesteia</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18"/>
              </w:numPr>
              <w:spacing w:after="0" w:line="240" w:lineRule="auto"/>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Programul managerial anual, aprobat la ședința Consiliului Profesoral, proces-verbal nr. 3 din 14.09.202</w:t>
            </w:r>
            <w:r w:rsidR="00773402" w:rsidRPr="0092298A">
              <w:rPr>
                <w:rFonts w:ascii="Times New Roman" w:eastAsia="Calibri" w:hAnsi="Times New Roman" w:cs="Times New Roman"/>
                <w:lang w:val="en-US"/>
              </w:rPr>
              <w:t>2</w:t>
            </w:r>
            <w:r w:rsidRPr="0092298A">
              <w:rPr>
                <w:rFonts w:ascii="Times New Roman" w:eastAsia="Calibri" w:hAnsi="Times New Roman" w:cs="Times New Roman"/>
                <w:lang w:val="en-US"/>
              </w:rPr>
              <w:t>. Scop strategic: ”Înfăptuirea politicilor educaționale în scopul asigurării educației de calitate în raport cu misiunea și viziunea instituției”;</w:t>
            </w:r>
          </w:p>
          <w:p w:rsidR="000B06CE" w:rsidRPr="0092298A" w:rsidRDefault="000B06CE" w:rsidP="000B06CE">
            <w:pPr>
              <w:numPr>
                <w:ilvl w:val="0"/>
                <w:numId w:val="18"/>
              </w:numPr>
              <w:spacing w:after="0" w:line="240" w:lineRule="auto"/>
              <w:contextualSpacing/>
              <w:jc w:val="both"/>
              <w:rPr>
                <w:rFonts w:ascii="Times New Roman" w:eastAsia="SimSun" w:hAnsi="Times New Roman" w:cs="Times New Roman"/>
                <w:bCs/>
                <w:iCs/>
                <w:noProof/>
                <w:lang w:val="en-US" w:eastAsia="zh-TW"/>
              </w:rPr>
            </w:pPr>
            <w:r w:rsidRPr="0092298A">
              <w:rPr>
                <w:rFonts w:ascii="Times New Roman" w:eastAsia="SimSun" w:hAnsi="Times New Roman" w:cs="Times New Roman"/>
                <w:bCs/>
                <w:iCs/>
                <w:noProof/>
                <w:lang w:val="en-US" w:eastAsia="zh-TW"/>
              </w:rPr>
              <w:t>Actele ce vizează procurarea materialelor didactice</w:t>
            </w:r>
            <w:r w:rsidRPr="0092298A">
              <w:rPr>
                <w:rFonts w:ascii="Times New Roman" w:eastAsia="Calibri" w:hAnsi="Times New Roman" w:cs="Times New Roman"/>
                <w:lang w:val="en-US"/>
              </w:rPr>
              <w:t>;</w:t>
            </w:r>
          </w:p>
          <w:p w:rsidR="000B06CE" w:rsidRPr="00BB1E29" w:rsidRDefault="000B06CE" w:rsidP="000B06CE">
            <w:pPr>
              <w:numPr>
                <w:ilvl w:val="0"/>
                <w:numId w:val="18"/>
              </w:numPr>
              <w:spacing w:after="0" w:line="240" w:lineRule="auto"/>
              <w:contextualSpacing/>
              <w:jc w:val="both"/>
              <w:rPr>
                <w:rFonts w:ascii="Times New Roman" w:eastAsia="SimSun" w:hAnsi="Times New Roman" w:cs="Times New Roman"/>
                <w:bCs/>
                <w:iCs/>
                <w:noProof/>
                <w:lang w:val="en-US" w:eastAsia="zh-TW"/>
              </w:rPr>
            </w:pPr>
            <w:r w:rsidRPr="00BB1E29">
              <w:rPr>
                <w:rFonts w:ascii="Times New Roman" w:eastAsia="SimSun" w:hAnsi="Times New Roman" w:cs="Times New Roman"/>
                <w:bCs/>
                <w:iCs/>
                <w:noProof/>
                <w:lang w:val="en-US" w:eastAsia="zh-TW"/>
              </w:rPr>
              <w:t>Baza tehnico-materilă a gimnaziului nr.53</w:t>
            </w:r>
            <w:r w:rsidRPr="00BB1E29">
              <w:rPr>
                <w:rFonts w:ascii="Times New Roman" w:eastAsia="Calibri" w:hAnsi="Times New Roman" w:cs="Times New Roman"/>
                <w:lang w:val="en-US"/>
              </w:rPr>
              <w:t>;</w:t>
            </w:r>
            <w:r w:rsidRPr="00BB1E29">
              <w:rPr>
                <w:rFonts w:ascii="Times New Roman" w:eastAsia="SimSun" w:hAnsi="Times New Roman" w:cs="Times New Roman"/>
                <w:bCs/>
                <w:iCs/>
                <w:noProof/>
                <w:lang w:val="en-US" w:eastAsia="zh-TW"/>
              </w:rPr>
              <w:t>Sala de sport</w:t>
            </w:r>
            <w:r w:rsidRPr="00BB1E29">
              <w:rPr>
                <w:rFonts w:ascii="Times New Roman" w:eastAsia="Calibri" w:hAnsi="Times New Roman" w:cs="Times New Roman"/>
                <w:lang w:val="en-US"/>
              </w:rPr>
              <w:t>;</w:t>
            </w:r>
            <w:r w:rsidRPr="00BB1E29">
              <w:rPr>
                <w:rFonts w:ascii="Times New Roman" w:eastAsia="SimSun" w:hAnsi="Times New Roman" w:cs="Times New Roman"/>
                <w:bCs/>
                <w:iCs/>
                <w:noProof/>
                <w:lang w:val="en-US" w:eastAsia="zh-TW"/>
              </w:rPr>
              <w:t>Amenajarea teritoriului aferent instituției; Dări de seamă cu referire la activităţile tehnice desfăşurate în instituţie.</w:t>
            </w:r>
          </w:p>
          <w:p w:rsidR="000B06CE" w:rsidRPr="0092298A" w:rsidRDefault="000B06CE" w:rsidP="00BB1E29">
            <w:pPr>
              <w:numPr>
                <w:ilvl w:val="0"/>
                <w:numId w:val="18"/>
              </w:numPr>
              <w:spacing w:after="0" w:line="240" w:lineRule="auto"/>
              <w:contextualSpacing/>
              <w:jc w:val="both"/>
              <w:rPr>
                <w:rFonts w:ascii="Times New Roman" w:eastAsia="SimSun" w:hAnsi="Times New Roman" w:cs="Times New Roman"/>
                <w:bCs/>
                <w:iCs/>
                <w:noProof/>
                <w:lang w:val="ro-RO" w:eastAsia="zh-TW"/>
              </w:rPr>
            </w:pPr>
            <w:r w:rsidRPr="0092298A">
              <w:rPr>
                <w:rFonts w:ascii="Times New Roman" w:eastAsia="Calibri" w:hAnsi="Times New Roman" w:cs="Times New Roman"/>
                <w:lang w:val="en-US"/>
              </w:rPr>
              <w:t>Contracte pentru achiziții, procurări și servicii; Registre de evidență a bunurilor.</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B1E29">
            <w:pPr>
              <w:widowControl w:val="0"/>
              <w:spacing w:after="0"/>
              <w:jc w:val="both"/>
              <w:rPr>
                <w:rFonts w:ascii="Arial" w:eastAsia="Arial Unicode MS" w:hAnsi="Arial" w:cs="Arial Unicode MS"/>
                <w:color w:val="000000"/>
                <w:highlight w:val="yellow"/>
                <w:lang w:val="ro-RO"/>
              </w:rPr>
            </w:pPr>
            <w:r w:rsidRPr="0092298A">
              <w:rPr>
                <w:rFonts w:ascii="Times New Roman" w:eastAsia="Calibri" w:hAnsi="Times New Roman" w:cs="Times New Roman"/>
                <w:lang w:val="ro-RO"/>
              </w:rPr>
              <w:t xml:space="preserve">Gimnaziul nr.53  asigură organizarea procesului educaţional în raport cu obiectivele și misiunea acesteia. Numărul şi tipul spaţiilor şcolare corespund în raport cu numărul total de elevi. Instituţia de învăţământ dispune de mese, scaune în corespundere cu particularităţile anatomo - fiziologice ale copiilor.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4.1.5.</w:t>
      </w:r>
      <w:r w:rsidRPr="0092298A">
        <w:rPr>
          <w:rFonts w:ascii="Times New Roman" w:eastAsia="Calibri" w:hAnsi="Times New Roman" w:cs="Times New Roman"/>
          <w:lang w:val="ro-RO"/>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42"/>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Procese-verbale ale ședințelor Comisiilor metodice din luna septembrie 202</w:t>
            </w:r>
            <w:r w:rsidR="00100474" w:rsidRPr="0092298A">
              <w:rPr>
                <w:rFonts w:ascii="Times New Roman" w:eastAsia="Calibri" w:hAnsi="Times New Roman" w:cs="Times New Roman"/>
                <w:lang w:val="en-US"/>
              </w:rPr>
              <w:t xml:space="preserve">3  </w:t>
            </w:r>
            <w:r w:rsidRPr="0092298A">
              <w:rPr>
                <w:rFonts w:ascii="Times New Roman" w:eastAsia="Calibri" w:hAnsi="Times New Roman" w:cs="Times New Roman"/>
                <w:lang w:val="en-US"/>
              </w:rPr>
              <w:t xml:space="preserve"> „Cu privire la asigurarea cu materiale și literatura metodică necesară pentru anul de studii 202</w:t>
            </w:r>
            <w:r w:rsidR="00100474" w:rsidRPr="0092298A">
              <w:rPr>
                <w:rFonts w:ascii="Times New Roman" w:eastAsia="Calibri" w:hAnsi="Times New Roman" w:cs="Times New Roman"/>
                <w:lang w:val="en-US"/>
              </w:rPr>
              <w:t>2</w:t>
            </w:r>
            <w:r w:rsidRPr="0092298A">
              <w:rPr>
                <w:rFonts w:ascii="Times New Roman" w:eastAsia="Calibri" w:hAnsi="Times New Roman" w:cs="Times New Roman"/>
                <w:lang w:val="en-US"/>
              </w:rPr>
              <w:t xml:space="preserve"> - 202</w:t>
            </w:r>
            <w:r w:rsidR="00100474"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0B06CE">
            <w:pPr>
              <w:numPr>
                <w:ilvl w:val="0"/>
                <w:numId w:val="42"/>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Dovezi de dotare a instituției: tablete, laptop-uri, copiator ,  televizoare - </w:t>
            </w:r>
            <w:r w:rsidR="00100474" w:rsidRPr="0092298A">
              <w:rPr>
                <w:rFonts w:ascii="Times New Roman" w:eastAsia="Calibri" w:hAnsi="Times New Roman" w:cs="Times New Roman"/>
                <w:lang w:val="en-US"/>
              </w:rPr>
              <w:t>30</w:t>
            </w:r>
            <w:r w:rsidRPr="0092298A">
              <w:rPr>
                <w:rFonts w:ascii="Times New Roman" w:eastAsia="Calibri" w:hAnsi="Times New Roman" w:cs="Times New Roman"/>
                <w:lang w:val="en-US"/>
              </w:rPr>
              <w:t>, 2 proiectoare și calculatoare în fiecare sală de clasă; dicționare;</w:t>
            </w:r>
          </w:p>
          <w:p w:rsidR="000B06CE" w:rsidRPr="0092298A" w:rsidRDefault="000B06CE" w:rsidP="000B06CE">
            <w:pPr>
              <w:numPr>
                <w:ilvl w:val="0"/>
                <w:numId w:val="42"/>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Registrul de evidență al fondului de carte și al manualelor școlare;</w:t>
            </w:r>
          </w:p>
          <w:p w:rsidR="000B06CE" w:rsidRPr="0092298A" w:rsidRDefault="000B06CE" w:rsidP="000B06CE">
            <w:pPr>
              <w:numPr>
                <w:ilvl w:val="0"/>
                <w:numId w:val="42"/>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Acte de gestionare și procurare a resurselor metodice, facturi fiscale.</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spacing w:after="0"/>
              <w:jc w:val="both"/>
              <w:rPr>
                <w:rFonts w:ascii="Arial" w:eastAsia="Arial Unicode MS" w:hAnsi="Arial" w:cs="Arial Unicode MS"/>
                <w:lang w:val="ro-RO" w:eastAsia="zh-TW"/>
              </w:rPr>
            </w:pPr>
            <w:r w:rsidRPr="0092298A">
              <w:rPr>
                <w:rFonts w:ascii="Times New Roman" w:eastAsia="Calibri" w:hAnsi="Times New Roman" w:cs="Times New Roman"/>
                <w:lang w:val="ro-RO"/>
              </w:rPr>
              <w:t>Gimnaziul nr.53 dispune de mijloace de învăţământ şi auxiliare curriculare necesare aplicării curriculumului naţional.Instituția</w:t>
            </w:r>
            <w:r w:rsidRPr="0092298A">
              <w:rPr>
                <w:rFonts w:ascii="Times New Roman" w:eastAsia="Calibri" w:hAnsi="Times New Roman" w:cs="Times New Roman"/>
                <w:lang w:val="ro-RO" w:eastAsia="zh-TW"/>
              </w:rPr>
              <w:t xml:space="preserve"> este dotată cu variate echipamente, materiale didactice și auxiliare curriculare moderne potrivite oricăror contexte educaționale actuale și le aplică eficient. </w:t>
            </w:r>
          </w:p>
          <w:p w:rsidR="000B06CE" w:rsidRPr="0092298A" w:rsidRDefault="000B06CE" w:rsidP="00BB1E29">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 xml:space="preserve">Există fond de carte adecvat numărului de elevi, care sunt înscrise în Registrul de evidență al fondului de carte și al manualelor școlare.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4.1.6.</w:t>
      </w:r>
      <w:r w:rsidRPr="0092298A">
        <w:rPr>
          <w:rFonts w:ascii="Times New Roman" w:eastAsia="Calibri" w:hAnsi="Times New Roman" w:cs="Times New Roman"/>
          <w:lang w:val="ro-RO"/>
        </w:rPr>
        <w:t xml:space="preserve"> Încadrarea personalului didactic și auxiliar calificat, deținător de grade didactice (eventual titluri științifice), pentru realizarea finalităților stabilite în conformitate cu normativele în vigoare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43"/>
              </w:numPr>
              <w:spacing w:after="0" w:line="240" w:lineRule="auto"/>
              <w:contextualSpacing/>
              <w:jc w:val="both"/>
              <w:rPr>
                <w:rFonts w:ascii="Arial" w:eastAsia="Calibri" w:hAnsi="Arial" w:cs="Times New Roman"/>
                <w:lang w:val="ro-RO"/>
              </w:rPr>
            </w:pPr>
            <w:r w:rsidRPr="0092298A">
              <w:rPr>
                <w:rFonts w:ascii="Times New Roman" w:eastAsia="Calibri" w:hAnsi="Times New Roman" w:cs="Times New Roman"/>
                <w:lang w:val="en-US"/>
              </w:rPr>
              <w:t xml:space="preserve">Registrul de ordine cu privire la personal; </w:t>
            </w:r>
          </w:p>
          <w:p w:rsidR="000B06CE" w:rsidRPr="00BB1E29" w:rsidRDefault="000B06CE" w:rsidP="000B06CE">
            <w:pPr>
              <w:numPr>
                <w:ilvl w:val="0"/>
                <w:numId w:val="43"/>
              </w:numPr>
              <w:spacing w:after="0" w:line="240" w:lineRule="auto"/>
              <w:contextualSpacing/>
              <w:jc w:val="both"/>
              <w:rPr>
                <w:rFonts w:ascii="Times New Roman" w:eastAsia="Calibri" w:hAnsi="Times New Roman" w:cs="Times New Roman"/>
                <w:lang w:val="en-US"/>
              </w:rPr>
            </w:pPr>
            <w:r w:rsidRPr="00BB1E29">
              <w:rPr>
                <w:rFonts w:ascii="Times New Roman" w:eastAsia="Calibri" w:hAnsi="Times New Roman" w:cs="Times New Roman"/>
                <w:lang w:val="en-US"/>
              </w:rPr>
              <w:t>Regulament de organizare și funcționare al gimnaziului nr.53 aprobat prin ordinal nr.47 din 10.01.2020;</w:t>
            </w:r>
            <w:r w:rsidRPr="00BB1E29">
              <w:rPr>
                <w:rFonts w:ascii="Times New Roman" w:eastAsia="Calibri" w:hAnsi="Times New Roman" w:cs="Times New Roman"/>
                <w:noProof/>
                <w:lang w:val="en-US" w:eastAsia="zh-TW"/>
              </w:rPr>
              <w:t>Statele de personal: Ordinul cu privire la aprobarea statelor de personal</w:t>
            </w:r>
            <w:r w:rsidRPr="00BB1E29">
              <w:rPr>
                <w:rFonts w:ascii="Times New Roman" w:eastAsia="Calibri" w:hAnsi="Times New Roman" w:cs="Times New Roman"/>
                <w:lang w:val="en-US"/>
              </w:rPr>
              <w:t>;</w:t>
            </w:r>
          </w:p>
          <w:p w:rsidR="000B06CE" w:rsidRPr="00BB1E29" w:rsidRDefault="000B06CE" w:rsidP="000B06CE">
            <w:pPr>
              <w:numPr>
                <w:ilvl w:val="0"/>
                <w:numId w:val="43"/>
              </w:numPr>
              <w:spacing w:after="0" w:line="240" w:lineRule="auto"/>
              <w:contextualSpacing/>
              <w:jc w:val="both"/>
              <w:rPr>
                <w:rFonts w:ascii="Times New Roman" w:eastAsia="Calibri" w:hAnsi="Times New Roman" w:cs="Times New Roman"/>
                <w:lang w:val="en-US"/>
              </w:rPr>
            </w:pPr>
            <w:r w:rsidRPr="00BB1E29">
              <w:rPr>
                <w:rFonts w:ascii="Times New Roman" w:eastAsia="Calibri" w:hAnsi="Times New Roman" w:cs="Times New Roman"/>
                <w:lang w:val="en-US"/>
              </w:rPr>
              <w:t xml:space="preserve">Dosarele personalului angajat;Contractele individuale de muncă; Fișa postului; </w:t>
            </w:r>
          </w:p>
          <w:p w:rsidR="000B06CE" w:rsidRPr="0092298A" w:rsidRDefault="000B06CE" w:rsidP="000B06CE">
            <w:pPr>
              <w:numPr>
                <w:ilvl w:val="0"/>
                <w:numId w:val="43"/>
              </w:numPr>
              <w:spacing w:after="0" w:line="240" w:lineRule="auto"/>
              <w:contextualSpacing/>
              <w:jc w:val="both"/>
              <w:rPr>
                <w:rFonts w:ascii="Times New Roman" w:eastAsia="Calibri" w:hAnsi="Times New Roman" w:cs="Times New Roman"/>
                <w:noProof/>
                <w:lang w:val="en-US" w:eastAsia="zh-TW"/>
              </w:rPr>
            </w:pPr>
            <w:r w:rsidRPr="0092298A">
              <w:rPr>
                <w:rFonts w:ascii="Times New Roman" w:eastAsia="Calibri" w:hAnsi="Times New Roman" w:cs="Times New Roman"/>
                <w:lang w:val="en-US"/>
              </w:rPr>
              <w:t>Lista de evidență a cadrelor didactice din instituție.</w:t>
            </w:r>
          </w:p>
          <w:p w:rsidR="000B06CE" w:rsidRPr="0092298A" w:rsidRDefault="000B06CE" w:rsidP="000B06CE">
            <w:pPr>
              <w:numPr>
                <w:ilvl w:val="0"/>
                <w:numId w:val="43"/>
              </w:numPr>
              <w:spacing w:after="0" w:line="240" w:lineRule="auto"/>
              <w:contextualSpacing/>
              <w:jc w:val="both"/>
              <w:rPr>
                <w:rFonts w:ascii="Times New Roman" w:eastAsia="Calibri" w:hAnsi="Times New Roman" w:cs="Times New Roman"/>
                <w:noProof/>
                <w:lang w:val="en-US" w:eastAsia="zh-TW"/>
              </w:rPr>
            </w:pPr>
            <w:r w:rsidRPr="0092298A">
              <w:rPr>
                <w:rFonts w:ascii="Times New Roman" w:eastAsia="Calibri" w:hAnsi="Times New Roman" w:cs="Times New Roman"/>
                <w:lang w:val="en-US"/>
              </w:rPr>
              <w:t xml:space="preserve">25 de cadre didactice angajate de bază și </w:t>
            </w:r>
            <w:r w:rsidR="00100474" w:rsidRPr="0092298A">
              <w:rPr>
                <w:rFonts w:ascii="Times New Roman" w:eastAsia="Calibri" w:hAnsi="Times New Roman" w:cs="Times New Roman"/>
                <w:lang w:val="en-US"/>
              </w:rPr>
              <w:t>9</w:t>
            </w:r>
            <w:r w:rsidRPr="0092298A">
              <w:rPr>
                <w:rFonts w:ascii="Times New Roman" w:eastAsia="Calibri" w:hAnsi="Times New Roman" w:cs="Times New Roman"/>
                <w:lang w:val="en-US"/>
              </w:rPr>
              <w:t xml:space="preserve"> cumularzi, din ei dețin grade didactice: grad didactic superior – 3; grad didactic I – 8; grad didactic II – 17 și fără grad didactic – </w:t>
            </w:r>
            <w:r w:rsidR="00100474" w:rsidRPr="0092298A">
              <w:rPr>
                <w:rFonts w:ascii="Times New Roman" w:eastAsia="Calibri" w:hAnsi="Times New Roman" w:cs="Times New Roman"/>
                <w:lang w:val="en-US"/>
              </w:rPr>
              <w:t>6</w:t>
            </w:r>
            <w:r w:rsidRPr="0092298A">
              <w:rPr>
                <w:rFonts w:ascii="Times New Roman" w:eastAsia="Calibri" w:hAnsi="Times New Roman" w:cs="Times New Roman"/>
                <w:lang w:val="en-US"/>
              </w:rPr>
              <w:t>.</w:t>
            </w:r>
          </w:p>
          <w:p w:rsidR="000B06CE" w:rsidRPr="0092298A" w:rsidRDefault="000B06CE" w:rsidP="000B06CE">
            <w:pPr>
              <w:numPr>
                <w:ilvl w:val="0"/>
                <w:numId w:val="43"/>
              </w:numPr>
              <w:spacing w:after="0" w:line="240" w:lineRule="auto"/>
              <w:contextualSpacing/>
              <w:jc w:val="both"/>
              <w:rPr>
                <w:rFonts w:ascii="Times New Roman" w:eastAsia="Calibri" w:hAnsi="Times New Roman" w:cs="Times New Roman"/>
                <w:noProof/>
                <w:lang w:val="en-US" w:eastAsia="zh-TW"/>
              </w:rPr>
            </w:pPr>
            <w:r w:rsidRPr="0092298A">
              <w:rPr>
                <w:rFonts w:ascii="Times New Roman" w:eastAsia="Calibri" w:hAnsi="Times New Roman" w:cs="Times New Roman"/>
                <w:lang w:val="en-US"/>
              </w:rPr>
              <w:t>Portofoliile profesionale ale cadrelor didactice;</w:t>
            </w:r>
          </w:p>
          <w:p w:rsidR="000B06CE" w:rsidRPr="0092298A" w:rsidRDefault="000B06CE" w:rsidP="000B06CE">
            <w:pPr>
              <w:numPr>
                <w:ilvl w:val="0"/>
                <w:numId w:val="43"/>
              </w:numPr>
              <w:spacing w:after="0" w:line="240" w:lineRule="auto"/>
              <w:contextualSpacing/>
              <w:jc w:val="both"/>
              <w:rPr>
                <w:rFonts w:ascii="Times New Roman" w:eastAsia="Calibri" w:hAnsi="Times New Roman" w:cs="Times New Roman"/>
                <w:noProof/>
                <w:lang w:val="ro-RO" w:eastAsia="zh-TW"/>
              </w:rPr>
            </w:pPr>
            <w:r w:rsidRPr="0092298A">
              <w:rPr>
                <w:rFonts w:ascii="Times New Roman" w:eastAsia="Calibri" w:hAnsi="Times New Roman" w:cs="Times New Roman"/>
                <w:lang w:val="en-US"/>
              </w:rPr>
              <w:t>Certificate de participare la cursuri, seminare, formări, trening-uri, etc.</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eastAsia="zh-TW"/>
              </w:rPr>
            </w:pPr>
            <w:r w:rsidRPr="0092298A">
              <w:rPr>
                <w:rFonts w:ascii="Times New Roman" w:eastAsia="Calibri" w:hAnsi="Times New Roman" w:cs="Times New Roman"/>
                <w:lang w:val="ro-RO"/>
              </w:rPr>
              <w:t xml:space="preserve">Gimnaziul nr.53 </w:t>
            </w:r>
            <w:r w:rsidRPr="0092298A">
              <w:rPr>
                <w:rFonts w:ascii="Times New Roman" w:eastAsia="Calibri" w:hAnsi="Times New Roman" w:cs="Times New Roman"/>
                <w:lang w:val="ro-RO" w:eastAsia="zh-TW"/>
              </w:rPr>
              <w:t xml:space="preserve">asigură încadrarea personalului didactic și auxiliar calificat pentru realizarea finalităților stabilite prin curriculumul național, în corespundere cu normele în vigoare.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0,5</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0,5</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4.1.7.</w:t>
      </w:r>
      <w:r w:rsidRPr="0092298A">
        <w:rPr>
          <w:rFonts w:ascii="Times New Roman" w:eastAsia="Calibri" w:hAnsi="Times New Roman" w:cs="Times New Roman"/>
          <w:lang w:val="ro-RO"/>
        </w:rPr>
        <w:t xml:space="preserve"> Aplicarea curriculumului cu adaptare la condițiile locale și instituționale, în limitele permise de cadrul normativ</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44"/>
              </w:numPr>
              <w:spacing w:after="0" w:line="240" w:lineRule="auto"/>
              <w:contextualSpacing/>
              <w:jc w:val="both"/>
              <w:rPr>
                <w:rFonts w:ascii="Arial" w:eastAsia="Calibri" w:hAnsi="Arial" w:cs="Times New Roman"/>
                <w:b/>
                <w:bCs/>
                <w:i/>
                <w:iCs/>
                <w:noProof/>
                <w:lang w:val="ro-RO" w:eastAsia="zh-TW"/>
              </w:rPr>
            </w:pPr>
            <w:r w:rsidRPr="0092298A">
              <w:rPr>
                <w:rFonts w:ascii="Times New Roman" w:eastAsia="Calibri" w:hAnsi="Times New Roman" w:cs="Times New Roman"/>
                <w:noProof/>
                <w:lang w:val="en-US" w:eastAsia="zh-TW"/>
              </w:rPr>
              <w:t>Plan de învățământ, 202</w:t>
            </w:r>
            <w:r w:rsidR="001F6BCF" w:rsidRPr="0092298A">
              <w:rPr>
                <w:rFonts w:ascii="Times New Roman" w:eastAsia="Calibri" w:hAnsi="Times New Roman" w:cs="Times New Roman"/>
                <w:noProof/>
                <w:lang w:val="en-US" w:eastAsia="zh-TW"/>
              </w:rPr>
              <w:t>2</w:t>
            </w:r>
            <w:r w:rsidRPr="0092298A">
              <w:rPr>
                <w:rFonts w:ascii="Times New Roman" w:eastAsia="Calibri" w:hAnsi="Times New Roman" w:cs="Times New Roman"/>
                <w:noProof/>
                <w:lang w:val="en-US" w:eastAsia="zh-TW"/>
              </w:rPr>
              <w:t>-202</w:t>
            </w:r>
            <w:r w:rsidR="001F6BCF" w:rsidRPr="0092298A">
              <w:rPr>
                <w:rFonts w:ascii="Times New Roman" w:eastAsia="Calibri" w:hAnsi="Times New Roman" w:cs="Times New Roman"/>
                <w:noProof/>
                <w:lang w:val="en-US" w:eastAsia="zh-TW"/>
              </w:rPr>
              <w:t>3</w:t>
            </w:r>
            <w:r w:rsidRPr="0092298A">
              <w:rPr>
                <w:rFonts w:ascii="Times New Roman" w:eastAsia="Calibri" w:hAnsi="Times New Roman" w:cs="Times New Roman"/>
                <w:noProof/>
                <w:lang w:val="en-US" w:eastAsia="zh-TW"/>
              </w:rPr>
              <w:t>, aprobat de Ministerul Educației, Culturii și Cercetării</w:t>
            </w:r>
            <w:r w:rsidRPr="0092298A">
              <w:rPr>
                <w:rFonts w:ascii="Times New Roman" w:eastAsia="Calibri" w:hAnsi="Times New Roman" w:cs="Times New Roman"/>
                <w:lang w:val="en-US"/>
              </w:rPr>
              <w:t>;</w:t>
            </w:r>
          </w:p>
          <w:p w:rsidR="000B06CE" w:rsidRPr="0092298A" w:rsidRDefault="000B06CE" w:rsidP="000B06CE">
            <w:pPr>
              <w:numPr>
                <w:ilvl w:val="0"/>
                <w:numId w:val="44"/>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Ghiduri metodologice, mijloace informaționale și comunicaționale;</w:t>
            </w:r>
          </w:p>
          <w:p w:rsidR="000B06CE" w:rsidRPr="0092298A" w:rsidRDefault="000B06CE" w:rsidP="000B06CE">
            <w:pPr>
              <w:numPr>
                <w:ilvl w:val="0"/>
                <w:numId w:val="44"/>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noProof/>
                <w:lang w:val="en-US" w:eastAsia="zh-TW"/>
              </w:rPr>
              <w:t xml:space="preserve">Aprobarea orelor opționale din instituție la ședința Consiliului Profesoral, proces-verbal nr. 3 din </w:t>
            </w:r>
            <w:r w:rsidRPr="0092298A">
              <w:rPr>
                <w:rFonts w:ascii="Times New Roman" w:eastAsia="Calibri" w:hAnsi="Times New Roman" w:cs="Times New Roman"/>
                <w:noProof/>
                <w:lang w:val="en-US" w:eastAsia="zh-TW"/>
              </w:rPr>
              <w:lastRenderedPageBreak/>
              <w:t>14.09.202</w:t>
            </w:r>
            <w:r w:rsidR="001F6BCF" w:rsidRPr="0092298A">
              <w:rPr>
                <w:rFonts w:ascii="Times New Roman" w:eastAsia="Calibri" w:hAnsi="Times New Roman" w:cs="Times New Roman"/>
                <w:noProof/>
                <w:lang w:val="en-US" w:eastAsia="zh-TW"/>
              </w:rPr>
              <w:t>2</w:t>
            </w:r>
            <w:r w:rsidRPr="0092298A">
              <w:rPr>
                <w:rFonts w:ascii="Times New Roman" w:eastAsia="Calibri" w:hAnsi="Times New Roman" w:cs="Times New Roman"/>
                <w:noProof/>
                <w:lang w:val="en-US" w:eastAsia="zh-TW"/>
              </w:rPr>
              <w:t xml:space="preserve">; </w:t>
            </w:r>
          </w:p>
          <w:p w:rsidR="000B06CE" w:rsidRPr="0092298A" w:rsidRDefault="000B06CE" w:rsidP="000B06CE">
            <w:pPr>
              <w:numPr>
                <w:ilvl w:val="0"/>
                <w:numId w:val="44"/>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 xml:space="preserve">Planuri educaționale individualizate (pentru copiii veniți de peste hotare); </w:t>
            </w:r>
          </w:p>
          <w:p w:rsidR="000B06CE" w:rsidRPr="0092298A" w:rsidRDefault="000B06CE" w:rsidP="000B06CE">
            <w:pPr>
              <w:numPr>
                <w:ilvl w:val="0"/>
                <w:numId w:val="44"/>
              </w:numPr>
              <w:spacing w:after="0" w:line="240" w:lineRule="auto"/>
              <w:contextualSpacing/>
              <w:jc w:val="both"/>
              <w:rPr>
                <w:rFonts w:ascii="Times New Roman" w:eastAsia="Calibri" w:hAnsi="Times New Roman" w:cs="Times New Roman"/>
                <w:b/>
                <w:bCs/>
                <w:i/>
                <w:iCs/>
                <w:noProof/>
                <w:lang w:val="en-US" w:eastAsia="zh-TW"/>
              </w:rPr>
            </w:pPr>
            <w:r w:rsidRPr="0092298A">
              <w:rPr>
                <w:rFonts w:ascii="Times New Roman" w:eastAsia="Calibri" w:hAnsi="Times New Roman" w:cs="Times New Roman"/>
                <w:bCs/>
                <w:iCs/>
                <w:noProof/>
                <w:lang w:val="en-US" w:eastAsia="zh-TW"/>
              </w:rPr>
              <w:t>Proiectele didactice anuale a disciplinei opţionale</w:t>
            </w:r>
            <w:r w:rsidRPr="0092298A">
              <w:rPr>
                <w:rFonts w:ascii="Times New Roman" w:eastAsia="Calibri" w:hAnsi="Times New Roman" w:cs="Times New Roman"/>
                <w:noProof/>
                <w:lang w:val="en-US" w:eastAsia="zh-TW"/>
              </w:rPr>
              <w:t xml:space="preserve"> educație economică, discutată la ședințele Comisiilor metodice, proces-verbal nr.1 din 03.09. 202</w:t>
            </w:r>
            <w:r w:rsidR="001F6BCF" w:rsidRPr="0092298A">
              <w:rPr>
                <w:rFonts w:ascii="Times New Roman" w:eastAsia="Calibri" w:hAnsi="Times New Roman" w:cs="Times New Roman"/>
                <w:noProof/>
                <w:lang w:val="en-US" w:eastAsia="zh-TW"/>
              </w:rPr>
              <w:t>2</w:t>
            </w:r>
            <w:r w:rsidRPr="0092298A">
              <w:rPr>
                <w:rFonts w:ascii="Times New Roman" w:eastAsia="Calibri" w:hAnsi="Times New Roman" w:cs="Times New Roman"/>
                <w:noProof/>
                <w:lang w:val="en-US" w:eastAsia="zh-TW"/>
              </w:rPr>
              <w:t>;</w:t>
            </w:r>
          </w:p>
          <w:p w:rsidR="000B06CE" w:rsidRPr="0092298A" w:rsidRDefault="000B06CE" w:rsidP="000B06CE">
            <w:pPr>
              <w:numPr>
                <w:ilvl w:val="0"/>
                <w:numId w:val="44"/>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noProof/>
                <w:lang w:val="en-US" w:eastAsia="zh-TW"/>
              </w:rPr>
              <w:t>Rapoarte prezentate la ședința Consiliului Profesoral cu privire la realizarea Planului-cadru și Curriculumului național, proces-verbal nr.6 din 28.12.202</w:t>
            </w:r>
            <w:r w:rsidR="001F6BCF" w:rsidRPr="0092298A">
              <w:rPr>
                <w:rFonts w:ascii="Times New Roman" w:eastAsia="Calibri" w:hAnsi="Times New Roman" w:cs="Times New Roman"/>
                <w:noProof/>
                <w:lang w:val="en-US" w:eastAsia="zh-TW"/>
              </w:rPr>
              <w:t>2</w:t>
            </w:r>
            <w:r w:rsidRPr="0092298A">
              <w:rPr>
                <w:rFonts w:ascii="Times New Roman" w:eastAsia="Calibri" w:hAnsi="Times New Roman" w:cs="Times New Roman"/>
                <w:lang w:val="en-US"/>
              </w:rPr>
              <w:t>;</w:t>
            </w:r>
          </w:p>
          <w:p w:rsidR="000B06CE" w:rsidRPr="0092298A" w:rsidRDefault="000B06CE" w:rsidP="000B06CE">
            <w:pPr>
              <w:numPr>
                <w:ilvl w:val="0"/>
                <w:numId w:val="44"/>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Cereri ale părinților și elevilor (ore opționale și cercuri/ secții sportive);</w:t>
            </w:r>
          </w:p>
          <w:p w:rsidR="000B06CE" w:rsidRPr="0092298A" w:rsidRDefault="000B06CE" w:rsidP="000B06CE">
            <w:pPr>
              <w:numPr>
                <w:ilvl w:val="0"/>
                <w:numId w:val="44"/>
              </w:numPr>
              <w:spacing w:after="0" w:line="240" w:lineRule="auto"/>
              <w:contextualSpacing/>
              <w:jc w:val="both"/>
              <w:rPr>
                <w:rFonts w:ascii="Times New Roman" w:eastAsia="Calibri" w:hAnsi="Times New Roman" w:cs="Times New Roman"/>
                <w:noProof/>
                <w:lang w:val="ro-RO" w:eastAsia="zh-TW"/>
              </w:rPr>
            </w:pPr>
            <w:r w:rsidRPr="0092298A">
              <w:rPr>
                <w:rFonts w:ascii="Times New Roman" w:eastAsia="Calibri" w:hAnsi="Times New Roman" w:cs="Times New Roman"/>
                <w:noProof/>
                <w:lang w:val="en-US" w:eastAsia="zh-TW"/>
              </w:rPr>
              <w:t>Cataloage școlare.</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3011B">
            <w:pPr>
              <w:spacing w:after="0"/>
              <w:jc w:val="both"/>
              <w:rPr>
                <w:rFonts w:ascii="Arial" w:eastAsia="Times New Roman" w:hAnsi="Arial" w:cs="Arial Unicode MS"/>
                <w:lang w:val="ro-RO"/>
              </w:rPr>
            </w:pPr>
            <w:r w:rsidRPr="0092298A">
              <w:rPr>
                <w:rFonts w:ascii="Times New Roman" w:eastAsia="Calibri" w:hAnsi="Times New Roman" w:cs="Times New Roman"/>
                <w:lang w:val="ro-RO"/>
              </w:rPr>
              <w:t>Curriculumul Național este aplicat în conformitate cu documentele reglatoare. Orele opţionale sunt adaptate la condițiile instituționale în limitele permise de cadrul normativ. Orele opționale sunt repartizate la solicitarea elevilor. La stabilirea orelor opționale se ține cont de interesele elevilor și părinților, luându-se la bază cererilor acestora.</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r w:rsidR="000B06CE" w:rsidRPr="0092298A" w:rsidTr="00204384">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center"/>
              <w:rPr>
                <w:rFonts w:ascii="Arial" w:eastAsia="Arial Unicode MS" w:hAnsi="Arial" w:cs="Arial Unicode MS"/>
                <w:b/>
                <w:bCs/>
                <w:lang w:val="ro-RO"/>
              </w:rPr>
            </w:pPr>
            <w:r w:rsidRPr="0092298A">
              <w:rPr>
                <w:rFonts w:ascii="Times New Roman" w:eastAsia="Calibri" w:hAnsi="Times New Roman" w:cs="Times New Roman"/>
                <w:b/>
                <w:bCs/>
                <w:lang w:val="ro-RO"/>
              </w:rPr>
              <w:t>12,5</w:t>
            </w:r>
          </w:p>
        </w:tc>
      </w:tr>
    </w:tbl>
    <w:p w:rsidR="000B06CE" w:rsidRPr="0092298A" w:rsidRDefault="000B06CE" w:rsidP="000B06CE">
      <w:pPr>
        <w:spacing w:after="0" w:line="240" w:lineRule="auto"/>
        <w:jc w:val="both"/>
        <w:rPr>
          <w:rFonts w:ascii="Arial" w:eastAsia="Arial Unicode MS" w:hAnsi="Arial" w:cs="Arial Unicode MS"/>
          <w:lang w:val="ro-RO"/>
        </w:rPr>
      </w:pPr>
    </w:p>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20" w:name="_Toc55047700"/>
      <w:r w:rsidRPr="0092298A">
        <w:rPr>
          <w:rFonts w:ascii="Times New Roman" w:eastAsia="Calibri" w:hAnsi="Times New Roman" w:cs="Times New Roman"/>
          <w:bCs/>
          <w:lang w:val="ro-RO" w:eastAsia="ru-RU"/>
        </w:rPr>
        <w:t>Standard 4.2.</w:t>
      </w:r>
      <w:r w:rsidRPr="0092298A">
        <w:rPr>
          <w:rFonts w:ascii="Times New Roman" w:eastAsia="Calibri" w:hAnsi="Times New Roman" w:cs="Times New Roman"/>
          <w:b/>
          <w:lang w:val="ro-RO" w:eastAsia="ru-RU"/>
        </w:rPr>
        <w:t xml:space="preserve"> Cadrele didactice valorifică eficient resursele educaționale în raport cu finalitățile stabilite prin curriculumul național</w:t>
      </w:r>
      <w:bookmarkEnd w:id="20"/>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4.2.1.</w:t>
      </w:r>
      <w:r w:rsidRPr="0092298A">
        <w:rPr>
          <w:rFonts w:ascii="Times New Roman" w:eastAsia="Calibri" w:hAnsi="Times New Roman" w:cs="Times New Roman"/>
          <w:lang w:val="ro-RO"/>
        </w:rPr>
        <w:t xml:space="preserve"> Monitorizarea, prin proceduri specifice, a realizării curriculumului (inclusiv componenta raională, instituțională, curriculumul adaptat, PEI)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45"/>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 xml:space="preserve">Proiectul de dezvoltare strategică pentru anul de studii 2022-2027; </w:t>
            </w:r>
          </w:p>
          <w:p w:rsidR="000B06CE" w:rsidRPr="0092298A" w:rsidRDefault="000B06CE" w:rsidP="000B06CE">
            <w:pPr>
              <w:numPr>
                <w:ilvl w:val="0"/>
                <w:numId w:val="45"/>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Programul managerial anual, aprobat la ședința Consiliului Profesoral, proces-verbal nr. 3 din 14.09.202</w:t>
            </w:r>
            <w:r w:rsidR="001F6BCF" w:rsidRPr="0092298A">
              <w:rPr>
                <w:rFonts w:ascii="Times New Roman" w:eastAsia="Calibri" w:hAnsi="Times New Roman" w:cs="Times New Roman"/>
                <w:lang w:val="en-US"/>
              </w:rPr>
              <w:t>2</w:t>
            </w:r>
            <w:r w:rsidRPr="0092298A">
              <w:rPr>
                <w:rFonts w:ascii="Times New Roman" w:eastAsia="Calibri" w:hAnsi="Times New Roman" w:cs="Times New Roman"/>
                <w:lang w:val="en-US"/>
              </w:rPr>
              <w:t>, domeniul Curriculumul;</w:t>
            </w:r>
          </w:p>
          <w:p w:rsidR="000B06CE" w:rsidRPr="0092298A" w:rsidRDefault="000B06CE" w:rsidP="000B06CE">
            <w:pPr>
              <w:numPr>
                <w:ilvl w:val="0"/>
                <w:numId w:val="45"/>
              </w:numPr>
              <w:spacing w:after="0" w:line="240" w:lineRule="auto"/>
              <w:ind w:left="360"/>
              <w:contextualSpacing/>
              <w:jc w:val="both"/>
              <w:rPr>
                <w:rFonts w:ascii="Times New Roman" w:eastAsia="SimSun" w:hAnsi="Times New Roman" w:cs="Times New Roman"/>
                <w:b/>
                <w:bCs/>
                <w:iCs/>
                <w:noProof/>
                <w:lang w:val="en-US" w:eastAsia="zh-TW"/>
              </w:rPr>
            </w:pPr>
            <w:r w:rsidRPr="0092298A">
              <w:rPr>
                <w:rFonts w:ascii="Times New Roman" w:eastAsia="Calibri" w:hAnsi="Times New Roman" w:cs="Times New Roman"/>
                <w:lang w:val="en-US"/>
              </w:rPr>
              <w:t>Rapoarte de activitate a Comisiilor metodice la disciplinele școlare, anul de studii 202</w:t>
            </w:r>
            <w:r w:rsidR="001F6BCF" w:rsidRPr="0092298A">
              <w:rPr>
                <w:rFonts w:ascii="Times New Roman" w:eastAsia="Calibri" w:hAnsi="Times New Roman" w:cs="Times New Roman"/>
                <w:lang w:val="en-US"/>
              </w:rPr>
              <w:t>2</w:t>
            </w:r>
            <w:r w:rsidRPr="0092298A">
              <w:rPr>
                <w:rFonts w:ascii="Times New Roman" w:eastAsia="Calibri" w:hAnsi="Times New Roman" w:cs="Times New Roman"/>
                <w:lang w:val="en-US"/>
              </w:rPr>
              <w:t>-202</w:t>
            </w:r>
            <w:r w:rsidR="001F6BCF" w:rsidRPr="0092298A">
              <w:rPr>
                <w:rFonts w:ascii="Times New Roman" w:eastAsia="Calibri" w:hAnsi="Times New Roman" w:cs="Times New Roman"/>
                <w:lang w:val="en-US"/>
              </w:rPr>
              <w:t>3</w:t>
            </w:r>
            <w:r w:rsidRPr="0092298A">
              <w:rPr>
                <w:rFonts w:ascii="Times New Roman" w:eastAsia="Calibri" w:hAnsi="Times New Roman" w:cs="Times New Roman"/>
                <w:lang w:val="en-US"/>
              </w:rPr>
              <w:t>;</w:t>
            </w:r>
          </w:p>
          <w:p w:rsidR="000B06CE" w:rsidRPr="0092298A" w:rsidRDefault="000B06CE" w:rsidP="00B4667E">
            <w:pPr>
              <w:spacing w:after="0" w:line="240" w:lineRule="auto"/>
              <w:ind w:left="360"/>
              <w:contextualSpacing/>
              <w:jc w:val="both"/>
              <w:rPr>
                <w:rFonts w:ascii="Times New Roman" w:eastAsia="Calibri" w:hAnsi="Times New Roman" w:cs="Times New Roman"/>
                <w:lang w:val="ro-RO"/>
              </w:rPr>
            </w:pP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Gimnaziul nr.53 monitorizează sistemic și eficient în planurile strategice și operaționale, în alte documente de politici interne realizarea curriculumului, inclusiv fiecare dintre componentele: proiectare-predare-învățare-(auto)evaluare. Rezultatele controalelor interne se consemnează în note informative, rapoarte, controale tematice și sunt discutate în cadrul ședințelor Comisiilor metodice sau Consiliului Profesoral.</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4.2.2.</w:t>
      </w:r>
      <w:r w:rsidRPr="0092298A">
        <w:rPr>
          <w:rFonts w:ascii="Times New Roman" w:eastAsia="Calibri" w:hAnsi="Times New Roman" w:cs="Times New Roman"/>
          <w:lang w:val="ro-RO"/>
        </w:rPr>
        <w:t xml:space="preserve"> Prezența, în planurile strategice și operaționale, a programelor și activităților de recrutare și de formare continuă a cadrelor didactice din perspectiva nevoilor individuale, instituționale și naționale</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46"/>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 xml:space="preserve">Proiectul de dezvoltare strategică pentru anul de studii 2022-2027, Scop strategic 4, Asigurarea procesului educațional de calitate cu personalul didactic și managerial competent și competitiv, cuprinde: </w:t>
            </w:r>
          </w:p>
          <w:p w:rsidR="000B06CE" w:rsidRPr="0092298A" w:rsidRDefault="000B06CE" w:rsidP="000B06CE">
            <w:pPr>
              <w:numPr>
                <w:ilvl w:val="0"/>
                <w:numId w:val="37"/>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Obiectivul 1: Formarea profesională continuă a cadrelor didactice și manageriale în domeniul științelor educației;</w:t>
            </w:r>
          </w:p>
          <w:p w:rsidR="000B06CE" w:rsidRPr="0092298A" w:rsidRDefault="000B06CE" w:rsidP="000B06CE">
            <w:pPr>
              <w:numPr>
                <w:ilvl w:val="0"/>
                <w:numId w:val="37"/>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Obiectivul 2: Formarea personală a cadrelor didactice și manageriale.</w:t>
            </w:r>
          </w:p>
          <w:p w:rsidR="000B06CE" w:rsidRPr="0092298A" w:rsidRDefault="000B06CE" w:rsidP="000B06CE">
            <w:pPr>
              <w:numPr>
                <w:ilvl w:val="0"/>
                <w:numId w:val="47"/>
              </w:numPr>
              <w:spacing w:after="0" w:line="240" w:lineRule="auto"/>
              <w:ind w:left="360"/>
              <w:contextualSpacing/>
              <w:jc w:val="both"/>
              <w:rPr>
                <w:rFonts w:ascii="Times New Roman" w:eastAsia="Calibri" w:hAnsi="Times New Roman" w:cs="Times New Roman"/>
                <w:lang w:val="ro-RO"/>
              </w:rPr>
            </w:pPr>
            <w:r w:rsidRPr="0092298A">
              <w:rPr>
                <w:rFonts w:ascii="Times New Roman" w:eastAsia="SimSun" w:hAnsi="Times New Roman" w:cs="Times New Roman"/>
                <w:bCs/>
                <w:iCs/>
                <w:lang w:val="en-US" w:eastAsia="zh-TW"/>
              </w:rPr>
              <w:t>Ordinele cu  privire la delegarea la cursurile de perfecționare</w:t>
            </w:r>
            <w:r w:rsidRPr="0092298A">
              <w:rPr>
                <w:rFonts w:ascii="Times New Roman" w:eastAsia="Calibri" w:hAnsi="Times New Roman" w:cs="Times New Roman"/>
                <w:lang w:val="en-US"/>
              </w:rPr>
              <w:t>.</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În planurile strategice și operaționale al gimnaziului nr.53 sunt prevăzute activități de formare continuă ale cadrelor didactice, aceasta monitorizând permanent necesarul de cadre, raportându-l la stringentele procesului educațional actual.</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4.2.3.</w:t>
      </w:r>
      <w:r w:rsidRPr="0092298A">
        <w:rPr>
          <w:rFonts w:ascii="Times New Roman" w:eastAsia="Calibri" w:hAnsi="Times New Roman" w:cs="Times New Roman"/>
          <w:lang w:val="ro-RO"/>
        </w:rPr>
        <w:t xml:space="preserve"> Existența unui număr suficient de resurse educaționale (umane, materiale etc.) pentru realizarea finalităților stabilite prin curriculumul național</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48"/>
              </w:numPr>
              <w:spacing w:after="0" w:line="240" w:lineRule="auto"/>
              <w:contextualSpacing/>
              <w:jc w:val="both"/>
              <w:rPr>
                <w:rFonts w:ascii="Arial" w:eastAsia="Calibri" w:hAnsi="Arial" w:cs="Times New Roman"/>
                <w:lang w:val="ro-RO" w:eastAsia="zh-TW"/>
              </w:rPr>
            </w:pPr>
            <w:r w:rsidRPr="0092298A">
              <w:rPr>
                <w:rFonts w:ascii="Times New Roman" w:eastAsia="Calibri" w:hAnsi="Times New Roman" w:cs="Times New Roman"/>
                <w:lang w:val="en-US" w:eastAsia="zh-TW"/>
              </w:rPr>
              <w:t>Baza de date cu referire la potențialul didactic la disciplinele de studii</w:t>
            </w:r>
            <w:r w:rsidRPr="0092298A">
              <w:rPr>
                <w:rFonts w:ascii="Times New Roman" w:eastAsia="Calibri" w:hAnsi="Times New Roman" w:cs="Times New Roman"/>
                <w:lang w:val="en-US"/>
              </w:rPr>
              <w:t>;</w:t>
            </w:r>
          </w:p>
          <w:p w:rsidR="000B06CE" w:rsidRPr="00B3011B" w:rsidRDefault="000B06CE" w:rsidP="000B06CE">
            <w:pPr>
              <w:numPr>
                <w:ilvl w:val="0"/>
                <w:numId w:val="48"/>
              </w:numPr>
              <w:spacing w:after="0" w:line="240" w:lineRule="auto"/>
              <w:contextualSpacing/>
              <w:jc w:val="both"/>
              <w:rPr>
                <w:rFonts w:ascii="Times New Roman" w:eastAsia="Calibri" w:hAnsi="Times New Roman" w:cs="Times New Roman"/>
                <w:noProof/>
                <w:lang w:val="en-US" w:eastAsia="zh-TW"/>
              </w:rPr>
            </w:pPr>
            <w:r w:rsidRPr="00B3011B">
              <w:rPr>
                <w:rFonts w:ascii="Times New Roman" w:eastAsia="Calibri" w:hAnsi="Times New Roman" w:cs="Times New Roman"/>
                <w:lang w:val="en-US" w:eastAsia="zh-TW"/>
              </w:rPr>
              <w:t>Portofoliile Comisiilor metodice</w:t>
            </w:r>
            <w:r w:rsidRPr="00B3011B">
              <w:rPr>
                <w:rFonts w:ascii="Times New Roman" w:eastAsia="Calibri" w:hAnsi="Times New Roman" w:cs="Times New Roman"/>
                <w:lang w:val="en-US"/>
              </w:rPr>
              <w:t>;Dosarele personalului angajat;</w:t>
            </w:r>
          </w:p>
          <w:p w:rsidR="000B06CE" w:rsidRPr="0092298A" w:rsidRDefault="000B06CE" w:rsidP="000B06CE">
            <w:pPr>
              <w:numPr>
                <w:ilvl w:val="0"/>
                <w:numId w:val="48"/>
              </w:numPr>
              <w:spacing w:after="0" w:line="240" w:lineRule="auto"/>
              <w:contextualSpacing/>
              <w:jc w:val="both"/>
              <w:rPr>
                <w:rFonts w:ascii="Times New Roman" w:eastAsia="Calibri" w:hAnsi="Times New Roman" w:cs="Times New Roman"/>
                <w:noProof/>
                <w:lang w:val="en-US" w:eastAsia="zh-TW"/>
              </w:rPr>
            </w:pPr>
            <w:r w:rsidRPr="0092298A">
              <w:rPr>
                <w:rFonts w:ascii="Times New Roman" w:eastAsia="Calibri" w:hAnsi="Times New Roman" w:cs="Times New Roman"/>
                <w:lang w:val="en-US"/>
              </w:rPr>
              <w:t>Lista de evidență a cadrelor didactice din instituție;</w:t>
            </w:r>
          </w:p>
          <w:p w:rsidR="000B06CE" w:rsidRPr="0092298A" w:rsidRDefault="000B06CE" w:rsidP="000B06CE">
            <w:pPr>
              <w:numPr>
                <w:ilvl w:val="0"/>
                <w:numId w:val="48"/>
              </w:numPr>
              <w:spacing w:after="0" w:line="240" w:lineRule="auto"/>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eastAsia="zh-TW"/>
              </w:rPr>
              <w:t>Raport cu privire la activitatea bibliotecii pentru anul 202</w:t>
            </w:r>
            <w:r w:rsidR="001F6BCF" w:rsidRPr="0092298A">
              <w:rPr>
                <w:rFonts w:ascii="Times New Roman" w:eastAsia="Calibri" w:hAnsi="Times New Roman" w:cs="Times New Roman"/>
                <w:lang w:val="en-US" w:eastAsia="zh-TW"/>
              </w:rPr>
              <w:t>2</w:t>
            </w:r>
            <w:r w:rsidRPr="0092298A">
              <w:rPr>
                <w:rFonts w:ascii="Times New Roman" w:eastAsia="Calibri" w:hAnsi="Times New Roman" w:cs="Times New Roman"/>
                <w:lang w:val="en-US" w:eastAsia="zh-TW"/>
              </w:rPr>
              <w:t>-202</w:t>
            </w:r>
            <w:r w:rsidR="001F6BCF" w:rsidRPr="0092298A">
              <w:rPr>
                <w:rFonts w:ascii="Times New Roman" w:eastAsia="Calibri" w:hAnsi="Times New Roman" w:cs="Times New Roman"/>
                <w:lang w:val="en-US" w:eastAsia="zh-TW"/>
              </w:rPr>
              <w:t>3</w:t>
            </w:r>
            <w:r w:rsidRPr="0092298A">
              <w:rPr>
                <w:rFonts w:ascii="Times New Roman" w:eastAsia="Calibri" w:hAnsi="Times New Roman" w:cs="Times New Roman"/>
                <w:lang w:val="en-US" w:eastAsia="zh-TW"/>
              </w:rPr>
              <w:t>;</w:t>
            </w:r>
          </w:p>
          <w:p w:rsidR="000B06CE" w:rsidRPr="00B3011B" w:rsidRDefault="000B06CE" w:rsidP="000B06CE">
            <w:pPr>
              <w:numPr>
                <w:ilvl w:val="0"/>
                <w:numId w:val="48"/>
              </w:numPr>
              <w:spacing w:after="0" w:line="240" w:lineRule="auto"/>
              <w:contextualSpacing/>
              <w:jc w:val="both"/>
              <w:rPr>
                <w:rFonts w:ascii="Times New Roman" w:eastAsia="Calibri" w:hAnsi="Times New Roman" w:cs="Times New Roman"/>
                <w:lang w:val="en-US" w:eastAsia="zh-TW"/>
              </w:rPr>
            </w:pPr>
            <w:r w:rsidRPr="00B3011B">
              <w:rPr>
                <w:rFonts w:ascii="Times New Roman" w:eastAsia="Calibri" w:hAnsi="Times New Roman" w:cs="Times New Roman"/>
                <w:lang w:val="en-US" w:eastAsia="zh-TW"/>
              </w:rPr>
              <w:lastRenderedPageBreak/>
              <w:t>Plan de activitate a bibliotecii, sem. I, 202</w:t>
            </w:r>
            <w:r w:rsidR="001F6BCF" w:rsidRPr="00B3011B">
              <w:rPr>
                <w:rFonts w:ascii="Times New Roman" w:eastAsia="Calibri" w:hAnsi="Times New Roman" w:cs="Times New Roman"/>
                <w:lang w:val="en-US" w:eastAsia="zh-TW"/>
              </w:rPr>
              <w:t>2</w:t>
            </w:r>
            <w:r w:rsidRPr="00B3011B">
              <w:rPr>
                <w:rFonts w:ascii="Times New Roman" w:eastAsia="Calibri" w:hAnsi="Times New Roman" w:cs="Times New Roman"/>
                <w:lang w:val="en-US" w:eastAsia="zh-TW"/>
              </w:rPr>
              <w:t>, aprobat la ședința Consiliului Profesoral, proces-verbal nr. 3 din 14.09.202</w:t>
            </w:r>
            <w:r w:rsidR="001F6BCF" w:rsidRPr="00B3011B">
              <w:rPr>
                <w:rFonts w:ascii="Times New Roman" w:eastAsia="Calibri" w:hAnsi="Times New Roman" w:cs="Times New Roman"/>
                <w:lang w:val="en-US" w:eastAsia="zh-TW"/>
              </w:rPr>
              <w:t>2</w:t>
            </w:r>
            <w:r w:rsidRPr="00B3011B">
              <w:rPr>
                <w:rFonts w:ascii="Times New Roman" w:eastAsia="Calibri" w:hAnsi="Times New Roman" w:cs="Times New Roman"/>
                <w:lang w:val="en-US" w:eastAsia="zh-TW"/>
              </w:rPr>
              <w:t>;</w:t>
            </w:r>
            <w:r w:rsidRPr="00B3011B">
              <w:rPr>
                <w:rFonts w:ascii="Times New Roman" w:eastAsia="Calibri" w:hAnsi="Times New Roman" w:cs="Times New Roman"/>
                <w:lang w:val="en-US"/>
              </w:rPr>
              <w:t>Dovezi de dotare a instituției: tablete, xerox,  televizoare, proiectoare și calculatoare în fiecară sală de clasă; dicționare;</w:t>
            </w:r>
            <w:r w:rsidRPr="00B3011B">
              <w:rPr>
                <w:rFonts w:ascii="Times New Roman" w:eastAsia="Calibri" w:hAnsi="Times New Roman" w:cs="Times New Roman"/>
                <w:lang w:val="en-US" w:eastAsia="zh-TW"/>
              </w:rPr>
              <w:t xml:space="preserve">Dotarea cu materiale didactice; </w:t>
            </w:r>
          </w:p>
          <w:p w:rsidR="000B06CE" w:rsidRPr="0092298A" w:rsidRDefault="000B06CE" w:rsidP="00B3011B">
            <w:pPr>
              <w:numPr>
                <w:ilvl w:val="0"/>
                <w:numId w:val="48"/>
              </w:numPr>
              <w:spacing w:after="0" w:line="240" w:lineRule="auto"/>
              <w:contextualSpacing/>
              <w:jc w:val="both"/>
              <w:rPr>
                <w:rFonts w:ascii="Times New Roman" w:eastAsia="Calibri" w:hAnsi="Times New Roman" w:cs="Times New Roman"/>
                <w:lang w:val="ro-RO" w:eastAsia="zh-TW"/>
              </w:rPr>
            </w:pPr>
            <w:r w:rsidRPr="0092298A">
              <w:rPr>
                <w:rFonts w:ascii="Times New Roman" w:eastAsia="SimSun" w:hAnsi="Times New Roman" w:cs="Times New Roman"/>
                <w:bCs/>
                <w:iCs/>
                <w:lang w:val="en-US" w:eastAsia="zh-TW"/>
              </w:rPr>
              <w:t>Baza de date cu referire la atestarea cadrelor didactice/ manageriale</w:t>
            </w:r>
            <w:r w:rsidRPr="0092298A">
              <w:rPr>
                <w:rFonts w:ascii="Times New Roman" w:eastAsia="Calibri" w:hAnsi="Times New Roman" w:cs="Times New Roman"/>
                <w:lang w:val="en-US"/>
              </w:rPr>
              <w:t>;</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3011B">
            <w:pPr>
              <w:spacing w:after="0"/>
              <w:jc w:val="both"/>
              <w:rPr>
                <w:rFonts w:ascii="Arial" w:eastAsia="Arial Unicode MS" w:hAnsi="Arial" w:cs="Arial Unicode MS"/>
                <w:lang w:val="ro-RO" w:eastAsia="zh-TW"/>
              </w:rPr>
            </w:pPr>
            <w:r w:rsidRPr="0092298A">
              <w:rPr>
                <w:rFonts w:ascii="Times New Roman" w:eastAsia="Calibri" w:hAnsi="Times New Roman" w:cs="Times New Roman"/>
                <w:lang w:val="ro-RO"/>
              </w:rPr>
              <w:t>Gimnaziul nr.53 dispune de cadre didactice calificate la toate disciplinele obligatorii, opționale, extracurriculare, precum și la cercuri/ secții.</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4.2.4.</w:t>
      </w:r>
      <w:r w:rsidRPr="0092298A">
        <w:rPr>
          <w:rFonts w:ascii="Times New Roman" w:eastAsia="Calibri" w:hAnsi="Times New Roman" w:cs="Times New Roman"/>
          <w:lang w:val="ro-RO"/>
        </w:rPr>
        <w:t xml:space="preserve"> Monitorizarea centrării pe Standardele de eficiență a învățării, a modului de utilizare a resurselor educaționale și de aplicare a strategiilor didactice interactive, inclusiv a TIC, în procesul educațional</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49"/>
              </w:numPr>
              <w:spacing w:after="0" w:line="240" w:lineRule="auto"/>
              <w:ind w:left="360"/>
              <w:contextualSpacing/>
              <w:jc w:val="both"/>
              <w:rPr>
                <w:rFonts w:ascii="Times New Roman" w:eastAsia="SimSun" w:hAnsi="Times New Roman" w:cs="Times New Roman"/>
                <w:lang w:val="en-US" w:eastAsia="zh-TW"/>
              </w:rPr>
            </w:pPr>
            <w:r w:rsidRPr="0092298A">
              <w:rPr>
                <w:rFonts w:ascii="Times New Roman" w:eastAsia="SimSun" w:hAnsi="Times New Roman" w:cs="Times New Roman"/>
                <w:lang w:val="en-US" w:eastAsia="zh-TW"/>
              </w:rPr>
              <w:t xml:space="preserve">Portofoliul Comisiilor metodice; </w:t>
            </w:r>
          </w:p>
          <w:p w:rsidR="000B06CE" w:rsidRPr="0092298A" w:rsidRDefault="000B06CE" w:rsidP="000B06CE">
            <w:pPr>
              <w:numPr>
                <w:ilvl w:val="0"/>
                <w:numId w:val="49"/>
              </w:numPr>
              <w:spacing w:after="0" w:line="240" w:lineRule="auto"/>
              <w:ind w:left="360"/>
              <w:contextualSpacing/>
              <w:jc w:val="both"/>
              <w:rPr>
                <w:rFonts w:ascii="Times New Roman" w:eastAsia="SimSun" w:hAnsi="Times New Roman" w:cs="Times New Roman"/>
                <w:lang w:val="en-US" w:eastAsia="zh-TW"/>
              </w:rPr>
            </w:pPr>
            <w:r w:rsidRPr="0092298A">
              <w:rPr>
                <w:rFonts w:ascii="Times New Roman" w:eastAsia="SimSun" w:hAnsi="Times New Roman" w:cs="Times New Roman"/>
                <w:lang w:val="en-US" w:eastAsia="zh-TW"/>
              </w:rPr>
              <w:t>Proiecte didactice la discipline școlare de lungă și de scurtă durată</w:t>
            </w:r>
            <w:r w:rsidRPr="0092298A">
              <w:rPr>
                <w:rFonts w:ascii="Times New Roman" w:eastAsia="Calibri" w:hAnsi="Times New Roman" w:cs="Times New Roman"/>
                <w:lang w:val="en-US"/>
              </w:rPr>
              <w:t>;</w:t>
            </w:r>
          </w:p>
          <w:p w:rsidR="000B06CE" w:rsidRPr="00B3011B" w:rsidRDefault="000B06CE" w:rsidP="000B06CE">
            <w:pPr>
              <w:numPr>
                <w:ilvl w:val="0"/>
                <w:numId w:val="49"/>
              </w:numPr>
              <w:spacing w:after="0" w:line="240" w:lineRule="auto"/>
              <w:ind w:left="360"/>
              <w:contextualSpacing/>
              <w:jc w:val="both"/>
              <w:rPr>
                <w:rFonts w:ascii="Times New Roman" w:eastAsia="SimSun" w:hAnsi="Times New Roman" w:cs="Times New Roman"/>
                <w:lang w:val="en-US" w:eastAsia="zh-TW"/>
              </w:rPr>
            </w:pPr>
            <w:r w:rsidRPr="00B3011B">
              <w:rPr>
                <w:rFonts w:ascii="Times New Roman" w:eastAsia="SimSun" w:hAnsi="Times New Roman" w:cs="Times New Roman"/>
                <w:lang w:val="en-US" w:eastAsia="zh-TW"/>
              </w:rPr>
              <w:t>Dovezi de monitorizare a procesului educațional;</w:t>
            </w:r>
            <w:r w:rsidRPr="00B3011B">
              <w:rPr>
                <w:rFonts w:ascii="Times New Roman" w:eastAsia="Calibri" w:hAnsi="Times New Roman" w:cs="Times New Roman"/>
                <w:lang w:val="en-US"/>
              </w:rPr>
              <w:t>Portofoliul profesional al cadrului didactic;</w:t>
            </w:r>
          </w:p>
          <w:p w:rsidR="000B06CE" w:rsidRPr="0092298A" w:rsidRDefault="000B06CE" w:rsidP="00B3011B">
            <w:pPr>
              <w:numPr>
                <w:ilvl w:val="0"/>
                <w:numId w:val="49"/>
              </w:numPr>
              <w:spacing w:after="0" w:line="240" w:lineRule="auto"/>
              <w:ind w:left="360"/>
              <w:contextualSpacing/>
              <w:jc w:val="both"/>
              <w:rPr>
                <w:rFonts w:ascii="Times New Roman" w:eastAsia="Calibri" w:hAnsi="Times New Roman" w:cs="Times New Roman"/>
                <w:b/>
                <w:bCs/>
                <w:lang w:val="ro-RO"/>
              </w:rPr>
            </w:pPr>
            <w:r w:rsidRPr="0092298A">
              <w:rPr>
                <w:rFonts w:ascii="Times New Roman" w:eastAsia="SimSun" w:hAnsi="Times New Roman" w:cs="Times New Roman"/>
                <w:lang w:val="en-US" w:eastAsia="zh-TW"/>
              </w:rPr>
              <w:t>Televizorul, rețea internet; Calculatoare (în fiecare clasă de studii).</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3011B">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Gimnaziul nr.53 planifică și monitorizează elaborarea de către cadrele didactice a proiectelor didactice de lungă și scurtă durată, în conformitate cu principiile educației centrate pe elev și pe formarea de competențe în baza Curriculumului la disciplinele școlare, Ghidului metodologic și Reperelor metodologice.</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4.2.5.</w:t>
      </w:r>
      <w:r w:rsidRPr="0092298A">
        <w:rPr>
          <w:rFonts w:ascii="Times New Roman" w:eastAsia="Calibri" w:hAnsi="Times New Roman" w:cs="Times New Roman"/>
          <w:lang w:val="ro-RO"/>
        </w:rPr>
        <w:t xml:space="preserve"> Elaborarea proiectelor didactice în conformitate cu principiile educației centrate pe elev/ copil și pe formarea de competențe, valorificând curriculumul în baza Standardelor de eficiență a învățării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50"/>
              </w:numPr>
              <w:spacing w:after="0" w:line="240" w:lineRule="auto"/>
              <w:ind w:left="360"/>
              <w:contextualSpacing/>
              <w:jc w:val="both"/>
              <w:rPr>
                <w:rFonts w:ascii="Times New Roman" w:eastAsia="Calibri" w:hAnsi="Times New Roman" w:cs="Times New Roman"/>
                <w:noProof/>
                <w:lang w:val="en-US" w:eastAsia="zh-TW"/>
              </w:rPr>
            </w:pPr>
            <w:r w:rsidRPr="0092298A">
              <w:rPr>
                <w:rFonts w:ascii="Times New Roman" w:eastAsia="Calibri" w:hAnsi="Times New Roman" w:cs="Times New Roman"/>
                <w:noProof/>
                <w:lang w:val="en-US" w:eastAsia="zh-TW"/>
              </w:rPr>
              <w:t>Proiecte didactice de lungă durată discutate la ședințele Comisiilor metodice în luna septembrie 202</w:t>
            </w:r>
            <w:r w:rsidR="001F6BCF" w:rsidRPr="0092298A">
              <w:rPr>
                <w:rFonts w:ascii="Times New Roman" w:eastAsia="Calibri" w:hAnsi="Times New Roman" w:cs="Times New Roman"/>
                <w:noProof/>
                <w:lang w:val="en-US" w:eastAsia="zh-TW"/>
              </w:rPr>
              <w:t>2</w:t>
            </w:r>
            <w:r w:rsidRPr="0092298A">
              <w:rPr>
                <w:rFonts w:ascii="Times New Roman" w:eastAsia="Calibri" w:hAnsi="Times New Roman" w:cs="Times New Roman"/>
                <w:lang w:val="en-US"/>
              </w:rPr>
              <w:t>;</w:t>
            </w:r>
          </w:p>
          <w:p w:rsidR="000B06CE" w:rsidRPr="0092298A" w:rsidRDefault="000B06CE" w:rsidP="000B06CE">
            <w:pPr>
              <w:numPr>
                <w:ilvl w:val="0"/>
                <w:numId w:val="50"/>
              </w:numPr>
              <w:spacing w:after="0" w:line="240" w:lineRule="auto"/>
              <w:ind w:left="360"/>
              <w:contextualSpacing/>
              <w:jc w:val="both"/>
              <w:rPr>
                <w:rFonts w:ascii="Times New Roman" w:eastAsia="Calibri" w:hAnsi="Times New Roman" w:cs="Times New Roman"/>
                <w:noProof/>
                <w:lang w:val="ro-RO" w:eastAsia="zh-TW"/>
              </w:rPr>
            </w:pPr>
            <w:r w:rsidRPr="0092298A">
              <w:rPr>
                <w:rFonts w:ascii="Times New Roman" w:eastAsia="Calibri" w:hAnsi="Times New Roman" w:cs="Times New Roman"/>
                <w:lang w:val="en-US" w:eastAsia="zh-TW"/>
              </w:rPr>
              <w:t>Activități de formare a cadrelor didactice cu privire la realizarea proiectelor de lungă durată în învățământul la distanță.</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Gimnaziul nr.53 monitorizezază și promovează eficient elaborarea de către cadrele didactice a proiectelor didactice în conformitate cu principiile educației centrate pe elev/ copil și pe formarea de competențe, conținuturile fiind ajustate la cerințele actuale, inclusiv cu concursurile elevilor, cu valorificarea curriculumului în baza Standarelor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4.2.6.</w:t>
      </w:r>
      <w:r w:rsidRPr="0092298A">
        <w:rPr>
          <w:rFonts w:ascii="Times New Roman" w:eastAsia="Calibri" w:hAnsi="Times New Roman" w:cs="Times New Roman"/>
          <w:lang w:val="ro-RO"/>
        </w:rPr>
        <w:t xml:space="preserve"> Organizarea și desfășurarea evaluării rezultatelor învățării, în conformitate cu standardele și referențialul de evaluare aprobate, urmărind progresul în dezvoltarea elevului/ copilului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51"/>
              </w:numPr>
              <w:spacing w:after="0" w:line="240" w:lineRule="auto"/>
              <w:ind w:left="360"/>
              <w:contextualSpacing/>
              <w:jc w:val="both"/>
              <w:rPr>
                <w:rFonts w:ascii="Arial" w:eastAsia="Calibri" w:hAnsi="Arial" w:cs="Times New Roman"/>
                <w:lang w:val="ro-RO" w:eastAsia="zh-TW"/>
              </w:rPr>
            </w:pPr>
            <w:r w:rsidRPr="0092298A">
              <w:rPr>
                <w:rFonts w:ascii="Times New Roman" w:eastAsia="Calibri" w:hAnsi="Times New Roman" w:cs="Times New Roman"/>
                <w:lang w:val="en-US" w:eastAsia="zh-TW"/>
              </w:rPr>
              <w:t>Graficul desfășurării evaluărilor sumative în clasele V-IX, aprobat la ședința Consiliului de Administrație</w:t>
            </w:r>
            <w:r w:rsidRPr="0092298A">
              <w:rPr>
                <w:rFonts w:ascii="Times New Roman" w:eastAsia="Calibri" w:hAnsi="Times New Roman" w:cs="Times New Roman"/>
                <w:lang w:val="en-US"/>
              </w:rPr>
              <w:t>;</w:t>
            </w:r>
          </w:p>
          <w:p w:rsidR="000B06CE" w:rsidRPr="0092298A" w:rsidRDefault="000B06CE" w:rsidP="000B06CE">
            <w:pPr>
              <w:numPr>
                <w:ilvl w:val="0"/>
                <w:numId w:val="51"/>
              </w:numPr>
              <w:spacing w:after="0" w:line="240" w:lineRule="auto"/>
              <w:ind w:left="360"/>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eastAsia="zh-TW"/>
              </w:rPr>
              <w:t>Ordine cu privire la organizarea evaluărilor naționale;</w:t>
            </w:r>
          </w:p>
          <w:p w:rsidR="000B06CE" w:rsidRPr="0092298A" w:rsidRDefault="000B06CE" w:rsidP="000B06CE">
            <w:pPr>
              <w:numPr>
                <w:ilvl w:val="0"/>
                <w:numId w:val="51"/>
              </w:numPr>
              <w:spacing w:after="0" w:line="240" w:lineRule="auto"/>
              <w:ind w:left="360"/>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eastAsia="zh-TW"/>
              </w:rPr>
              <w:t>Registrele de asistări la ore 202</w:t>
            </w:r>
            <w:r w:rsidR="001F6BCF" w:rsidRPr="0092298A">
              <w:rPr>
                <w:rFonts w:ascii="Times New Roman" w:eastAsia="Calibri" w:hAnsi="Times New Roman" w:cs="Times New Roman"/>
                <w:lang w:val="en-US" w:eastAsia="zh-TW"/>
              </w:rPr>
              <w:t>2</w:t>
            </w:r>
            <w:r w:rsidRPr="0092298A">
              <w:rPr>
                <w:rFonts w:ascii="Times New Roman" w:eastAsia="Calibri" w:hAnsi="Times New Roman" w:cs="Times New Roman"/>
                <w:lang w:val="en-US" w:eastAsia="zh-TW"/>
              </w:rPr>
              <w:t>-202</w:t>
            </w:r>
            <w:r w:rsidR="001F6BCF" w:rsidRPr="0092298A">
              <w:rPr>
                <w:rFonts w:ascii="Times New Roman" w:eastAsia="Calibri" w:hAnsi="Times New Roman" w:cs="Times New Roman"/>
                <w:lang w:val="en-US" w:eastAsia="zh-TW"/>
              </w:rPr>
              <w:t>3</w:t>
            </w:r>
            <w:r w:rsidRPr="0092298A">
              <w:rPr>
                <w:rFonts w:ascii="Times New Roman" w:eastAsia="Calibri" w:hAnsi="Times New Roman" w:cs="Times New Roman"/>
                <w:lang w:val="en-US" w:eastAsia="zh-TW"/>
              </w:rPr>
              <w:t>;</w:t>
            </w:r>
          </w:p>
          <w:p w:rsidR="000B06CE" w:rsidRPr="0092298A" w:rsidRDefault="000B06CE" w:rsidP="000B06CE">
            <w:pPr>
              <w:numPr>
                <w:ilvl w:val="0"/>
                <w:numId w:val="51"/>
              </w:numPr>
              <w:spacing w:after="0" w:line="240" w:lineRule="auto"/>
              <w:ind w:left="360"/>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eastAsia="zh-TW"/>
              </w:rPr>
              <w:t>Cataloagele</w:t>
            </w:r>
            <w:r w:rsidRPr="0092298A">
              <w:rPr>
                <w:rFonts w:ascii="Times New Roman" w:eastAsia="Calibri" w:hAnsi="Times New Roman" w:cs="Times New Roman"/>
                <w:lang w:val="en-US"/>
              </w:rPr>
              <w:t>;</w:t>
            </w:r>
          </w:p>
          <w:p w:rsidR="000B06CE" w:rsidRPr="0092298A" w:rsidRDefault="000B06CE" w:rsidP="000B06CE">
            <w:pPr>
              <w:numPr>
                <w:ilvl w:val="0"/>
                <w:numId w:val="51"/>
              </w:numPr>
              <w:spacing w:after="0" w:line="240" w:lineRule="auto"/>
              <w:ind w:left="360"/>
              <w:contextualSpacing/>
              <w:jc w:val="both"/>
              <w:rPr>
                <w:rFonts w:ascii="Times New Roman" w:eastAsia="Calibri" w:hAnsi="Times New Roman" w:cs="Times New Roman"/>
                <w:lang w:val="en-US" w:eastAsia="zh-TW"/>
              </w:rPr>
            </w:pPr>
            <w:r w:rsidRPr="0092298A">
              <w:rPr>
                <w:rFonts w:ascii="Times New Roman" w:eastAsia="Calibri" w:hAnsi="Times New Roman" w:cs="Times New Roman"/>
                <w:lang w:val="en-US" w:eastAsia="zh-TW"/>
              </w:rPr>
              <w:t>Proiecte didactice zilnice</w:t>
            </w:r>
            <w:r w:rsidRPr="0092298A">
              <w:rPr>
                <w:rFonts w:ascii="Times New Roman" w:eastAsia="Calibri" w:hAnsi="Times New Roman" w:cs="Times New Roman"/>
                <w:lang w:val="en-US"/>
              </w:rPr>
              <w:t>;</w:t>
            </w:r>
          </w:p>
          <w:p w:rsidR="000B06CE" w:rsidRPr="0092298A" w:rsidRDefault="000B06CE" w:rsidP="007B1764">
            <w:pPr>
              <w:spacing w:after="0" w:line="240" w:lineRule="auto"/>
              <w:ind w:left="360"/>
              <w:contextualSpacing/>
              <w:jc w:val="both"/>
              <w:rPr>
                <w:rFonts w:ascii="Times New Roman" w:eastAsia="Calibri" w:hAnsi="Times New Roman" w:cs="Times New Roman"/>
                <w:lang w:val="ro-RO" w:eastAsia="zh-TW"/>
              </w:rPr>
            </w:pPr>
            <w:r w:rsidRPr="0092298A">
              <w:rPr>
                <w:rFonts w:ascii="Times New Roman" w:eastAsia="Calibri" w:hAnsi="Times New Roman" w:cs="Times New Roman"/>
                <w:lang w:val="en-US" w:eastAsia="zh-TW"/>
              </w:rPr>
              <w:t xml:space="preserve"> </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3011B">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eastAsia="zh-TW"/>
              </w:rPr>
              <w:t xml:space="preserve">Există un sistem de organizare și desfășurare a evaluărilor la nivel de instituție. Reieșind din rezultatele învățării se identifică problemele și eventualele soluții. Rapoartele elaborate de către cadrele didactice denotă urmărirea continuă a progresului elevilor. Rezultatele la examene în clasele  gimnaziale  demonstrează că toți elevii ating standardele de învățare.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4.2.7.</w:t>
      </w:r>
      <w:r w:rsidRPr="0092298A">
        <w:rPr>
          <w:rFonts w:ascii="Times New Roman" w:eastAsia="Calibri" w:hAnsi="Times New Roman" w:cs="Times New Roman"/>
          <w:lang w:val="ro-RO"/>
        </w:rPr>
        <w:t xml:space="preserve"> Organizarea și desfășurarea activităților extracurriculare în concordanță cu misiunea școlii, cu obiectivele din curriculum și din documentele de planificare strategică și operațională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52"/>
              </w:numPr>
              <w:spacing w:after="0" w:line="240" w:lineRule="auto"/>
              <w:contextualSpacing/>
              <w:jc w:val="both"/>
              <w:rPr>
                <w:rFonts w:ascii="Times New Roman" w:eastAsia="SimSun" w:hAnsi="Times New Roman" w:cs="Times New Roman"/>
                <w:bCs/>
                <w:iCs/>
                <w:lang w:val="ro-RO" w:eastAsia="zh-TW"/>
              </w:rPr>
            </w:pPr>
            <w:r w:rsidRPr="0092298A">
              <w:rPr>
                <w:rFonts w:ascii="Times New Roman" w:eastAsia="Calibri" w:hAnsi="Times New Roman" w:cs="Times New Roman"/>
                <w:lang w:val="en-US"/>
              </w:rPr>
              <w:t>Programul managerial anual, aprobat la ședința Consiliului Profesoral, proces-verbal nr. 3 din 14.09.202</w:t>
            </w:r>
            <w:r w:rsidR="001F6BCF" w:rsidRPr="0092298A">
              <w:rPr>
                <w:rFonts w:ascii="Times New Roman" w:eastAsia="Calibri" w:hAnsi="Times New Roman" w:cs="Times New Roman"/>
                <w:lang w:val="en-US"/>
              </w:rPr>
              <w:t>2</w:t>
            </w:r>
            <w:r w:rsidRPr="0092298A">
              <w:rPr>
                <w:rFonts w:ascii="Times New Roman" w:eastAsia="Calibri" w:hAnsi="Times New Roman" w:cs="Times New Roman"/>
                <w:lang w:val="en-US"/>
              </w:rPr>
              <w:t>; Compartimentele ”Curriculumul” și ”Activitate educativă”;</w:t>
            </w:r>
          </w:p>
          <w:p w:rsidR="000B06CE" w:rsidRPr="0092298A" w:rsidRDefault="000B06CE" w:rsidP="000B06CE">
            <w:pPr>
              <w:numPr>
                <w:ilvl w:val="0"/>
                <w:numId w:val="52"/>
              </w:numPr>
              <w:spacing w:after="0" w:line="240" w:lineRule="auto"/>
              <w:contextualSpacing/>
              <w:jc w:val="both"/>
              <w:rPr>
                <w:rFonts w:ascii="Times New Roman" w:eastAsia="SimSun" w:hAnsi="Times New Roman" w:cs="Times New Roman"/>
                <w:bCs/>
                <w:iCs/>
                <w:lang w:val="en-US" w:eastAsia="zh-TW"/>
              </w:rPr>
            </w:pPr>
            <w:r w:rsidRPr="0092298A">
              <w:rPr>
                <w:rFonts w:ascii="Times New Roman" w:eastAsia="SimSun" w:hAnsi="Times New Roman" w:cs="Times New Roman"/>
                <w:bCs/>
                <w:iCs/>
                <w:lang w:val="en-US" w:eastAsia="zh-TW"/>
              </w:rPr>
              <w:t>Planurile de activitate ale comisiilor metodice pentru anul de studii 202</w:t>
            </w:r>
            <w:r w:rsidR="001F6BCF" w:rsidRPr="0092298A">
              <w:rPr>
                <w:rFonts w:ascii="Times New Roman" w:eastAsia="SimSun" w:hAnsi="Times New Roman" w:cs="Times New Roman"/>
                <w:bCs/>
                <w:iCs/>
                <w:lang w:val="en-US" w:eastAsia="zh-TW"/>
              </w:rPr>
              <w:t>2</w:t>
            </w:r>
            <w:r w:rsidRPr="0092298A">
              <w:rPr>
                <w:rFonts w:ascii="Times New Roman" w:eastAsia="SimSun" w:hAnsi="Times New Roman" w:cs="Times New Roman"/>
                <w:bCs/>
                <w:iCs/>
                <w:lang w:val="en-US" w:eastAsia="zh-TW"/>
              </w:rPr>
              <w:t>-202</w:t>
            </w:r>
            <w:r w:rsidR="001F6BCF" w:rsidRPr="0092298A">
              <w:rPr>
                <w:rFonts w:ascii="Times New Roman" w:eastAsia="SimSun" w:hAnsi="Times New Roman" w:cs="Times New Roman"/>
                <w:bCs/>
                <w:iCs/>
                <w:lang w:val="en-US" w:eastAsia="zh-TW"/>
              </w:rPr>
              <w:t>3</w:t>
            </w:r>
            <w:r w:rsidRPr="0092298A">
              <w:rPr>
                <w:rFonts w:ascii="Times New Roman" w:eastAsia="Calibri" w:hAnsi="Times New Roman" w:cs="Times New Roman"/>
                <w:lang w:val="en-US"/>
              </w:rPr>
              <w:t>;</w:t>
            </w:r>
          </w:p>
          <w:p w:rsidR="000B06CE" w:rsidRPr="0092298A" w:rsidRDefault="000B06CE" w:rsidP="000B06CE">
            <w:pPr>
              <w:numPr>
                <w:ilvl w:val="0"/>
                <w:numId w:val="52"/>
              </w:numPr>
              <w:spacing w:after="0" w:line="240" w:lineRule="auto"/>
              <w:contextualSpacing/>
              <w:jc w:val="both"/>
              <w:rPr>
                <w:rFonts w:ascii="Times New Roman" w:eastAsia="SimSun" w:hAnsi="Times New Roman" w:cs="Times New Roman"/>
                <w:bCs/>
                <w:iCs/>
                <w:lang w:val="en-US" w:eastAsia="zh-TW"/>
              </w:rPr>
            </w:pPr>
            <w:r w:rsidRPr="0092298A">
              <w:rPr>
                <w:rFonts w:ascii="Times New Roman" w:eastAsia="SimSun" w:hAnsi="Times New Roman" w:cs="Times New Roman"/>
                <w:bCs/>
                <w:iCs/>
                <w:lang w:val="en-US" w:eastAsia="zh-TW"/>
              </w:rPr>
              <w:lastRenderedPageBreak/>
              <w:t>Dovezi de desfășurare a activităților extracurriculare:</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lastRenderedPageBreak/>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eastAsia="zh-TW"/>
              </w:rPr>
            </w:pPr>
            <w:r w:rsidRPr="0092298A">
              <w:rPr>
                <w:rFonts w:ascii="Times New Roman" w:eastAsia="Calibri" w:hAnsi="Times New Roman" w:cs="Times New Roman"/>
                <w:lang w:val="ro-RO" w:eastAsia="zh-TW"/>
              </w:rPr>
              <w:t>În gimnaziul nr.53</w:t>
            </w:r>
            <w:r w:rsidRPr="0092298A">
              <w:rPr>
                <w:rFonts w:ascii="Times New Roman" w:eastAsia="Calibri" w:hAnsi="Times New Roman" w:cs="Times New Roman"/>
                <w:lang w:val="ro-RO"/>
              </w:rPr>
              <w:t xml:space="preserve"> </w:t>
            </w:r>
            <w:r w:rsidRPr="0092298A">
              <w:rPr>
                <w:rFonts w:ascii="Times New Roman" w:eastAsia="Calibri" w:hAnsi="Times New Roman" w:cs="Times New Roman"/>
                <w:lang w:val="ro-RO" w:eastAsia="zh-TW"/>
              </w:rPr>
              <w:t xml:space="preserve">se organizează și se desfășoară pe parcursul întregului an activități extracurriculare; concursuri, victorine, proiecte educaționale, cercuri, competiții sportive, excursii etc., în concordanță cu obiectivele din curriculum și din documentele de planificare, în care sunt implicați toți elevii/ copiii.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4.2.8.</w:t>
      </w:r>
      <w:r w:rsidRPr="0092298A">
        <w:rPr>
          <w:rFonts w:ascii="Times New Roman" w:eastAsia="Calibri" w:hAnsi="Times New Roman" w:cs="Times New Roman"/>
          <w:lang w:val="ro-RO"/>
        </w:rPr>
        <w:t xml:space="preserve"> Asigurarea sprijinului individual pentru elevi/ copii, întru a obține rezultate în conformitate cu standardele și referențialul de evaluare aprobate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53"/>
              </w:numPr>
              <w:spacing w:after="0" w:line="240" w:lineRule="auto"/>
              <w:ind w:left="360"/>
              <w:contextualSpacing/>
              <w:jc w:val="both"/>
              <w:rPr>
                <w:rFonts w:ascii="Arial" w:eastAsia="Calibri" w:hAnsi="Arial" w:cs="Times New Roman"/>
                <w:lang w:val="ro-RO" w:eastAsia="zh-TW"/>
              </w:rPr>
            </w:pPr>
            <w:r w:rsidRPr="0092298A">
              <w:rPr>
                <w:rFonts w:ascii="Times New Roman" w:eastAsia="Calibri" w:hAnsi="Times New Roman" w:cs="Times New Roman"/>
                <w:lang w:val="en-US" w:eastAsia="zh-TW"/>
              </w:rPr>
              <w:t>Valorificarea și socializarea elevilor prin activități extradidactice, informația prezentată la ședința Consiliului Profesoral, proces-verbal nr.6 din 25.05.202</w:t>
            </w:r>
            <w:r w:rsidR="001F6BCF" w:rsidRPr="0092298A">
              <w:rPr>
                <w:rFonts w:ascii="Times New Roman" w:eastAsia="Calibri" w:hAnsi="Times New Roman" w:cs="Times New Roman"/>
                <w:lang w:val="en-US" w:eastAsia="zh-TW"/>
              </w:rPr>
              <w:t>2</w:t>
            </w:r>
            <w:r w:rsidRPr="0092298A">
              <w:rPr>
                <w:rFonts w:ascii="Times New Roman" w:eastAsia="Calibri" w:hAnsi="Times New Roman" w:cs="Times New Roman"/>
                <w:lang w:val="en-US"/>
              </w:rPr>
              <w:t>;</w:t>
            </w:r>
          </w:p>
          <w:p w:rsidR="000B06CE" w:rsidRPr="00B3011B" w:rsidRDefault="000B06CE" w:rsidP="000B06CE">
            <w:pPr>
              <w:numPr>
                <w:ilvl w:val="0"/>
                <w:numId w:val="53"/>
              </w:numPr>
              <w:spacing w:after="0" w:line="240" w:lineRule="auto"/>
              <w:ind w:left="360"/>
              <w:contextualSpacing/>
              <w:jc w:val="both"/>
              <w:rPr>
                <w:rFonts w:ascii="Times New Roman" w:eastAsia="Calibri" w:hAnsi="Times New Roman" w:cs="Times New Roman"/>
                <w:lang w:val="en-US" w:eastAsia="zh-TW"/>
              </w:rPr>
            </w:pPr>
            <w:r w:rsidRPr="00B3011B">
              <w:rPr>
                <w:rFonts w:ascii="Times New Roman" w:eastAsia="Calibri" w:hAnsi="Times New Roman" w:cs="Times New Roman"/>
                <w:lang w:val="en-US" w:eastAsia="zh-TW"/>
              </w:rPr>
              <w:t>Training psihologic pentru părinți</w:t>
            </w:r>
            <w:r w:rsidRPr="00B3011B">
              <w:rPr>
                <w:rFonts w:ascii="Times New Roman" w:eastAsia="Calibri" w:hAnsi="Times New Roman" w:cs="Times New Roman"/>
                <w:lang w:val="en-US"/>
              </w:rPr>
              <w:t>;</w:t>
            </w:r>
            <w:r w:rsidRPr="00B3011B">
              <w:rPr>
                <w:rFonts w:ascii="Times New Roman" w:eastAsia="Calibri" w:hAnsi="Times New Roman" w:cs="Times New Roman"/>
                <w:lang w:val="en-US" w:eastAsia="zh-TW"/>
              </w:rPr>
              <w:t xml:space="preserve">Asigurarea sprijinului individual pentru elevii veniți de peste hotare </w:t>
            </w:r>
            <w:r w:rsidRPr="00B3011B">
              <w:rPr>
                <w:rFonts w:ascii="Times New Roman" w:eastAsia="Calibri" w:hAnsi="Times New Roman" w:cs="Times New Roman"/>
                <w:lang w:val="en-US"/>
              </w:rPr>
              <w:t>;</w:t>
            </w:r>
            <w:r w:rsidRPr="00B3011B">
              <w:rPr>
                <w:rFonts w:ascii="Times New Roman" w:eastAsia="Calibri" w:hAnsi="Times New Roman" w:cs="Times New Roman"/>
                <w:lang w:val="en-US" w:eastAsia="zh-TW"/>
              </w:rPr>
              <w:t>Orarul activității cercurilor</w:t>
            </w:r>
            <w:r w:rsidRPr="00B3011B">
              <w:rPr>
                <w:rFonts w:ascii="Times New Roman" w:eastAsia="Calibri" w:hAnsi="Times New Roman" w:cs="Times New Roman"/>
                <w:lang w:val="en-US"/>
              </w:rPr>
              <w:t>;</w:t>
            </w:r>
            <w:r w:rsidRPr="00B3011B">
              <w:rPr>
                <w:rFonts w:ascii="Times New Roman" w:eastAsia="Calibri" w:hAnsi="Times New Roman" w:cs="Times New Roman"/>
                <w:lang w:val="en-US" w:eastAsia="zh-TW"/>
              </w:rPr>
              <w:t xml:space="preserve"> Activitatea grupelor cu program prelungit</w:t>
            </w:r>
            <w:r w:rsidRPr="00B3011B">
              <w:rPr>
                <w:rFonts w:ascii="Times New Roman" w:eastAsia="Calibri" w:hAnsi="Times New Roman" w:cs="Times New Roman"/>
                <w:lang w:val="en-US"/>
              </w:rPr>
              <w:t>;</w:t>
            </w:r>
          </w:p>
          <w:p w:rsidR="000B06CE" w:rsidRPr="00B3011B" w:rsidRDefault="000B06CE" w:rsidP="000B06CE">
            <w:pPr>
              <w:numPr>
                <w:ilvl w:val="0"/>
                <w:numId w:val="53"/>
              </w:numPr>
              <w:spacing w:after="0" w:line="240" w:lineRule="auto"/>
              <w:ind w:left="360"/>
              <w:contextualSpacing/>
              <w:jc w:val="both"/>
              <w:rPr>
                <w:rFonts w:ascii="Times New Roman" w:eastAsia="Calibri" w:hAnsi="Times New Roman" w:cs="Times New Roman"/>
                <w:lang w:val="en-US" w:eastAsia="zh-TW"/>
              </w:rPr>
            </w:pPr>
            <w:r w:rsidRPr="00B3011B">
              <w:rPr>
                <w:rFonts w:ascii="Times New Roman" w:eastAsia="Calibri" w:hAnsi="Times New Roman" w:cs="Times New Roman"/>
                <w:lang w:val="en-US" w:eastAsia="zh-TW"/>
              </w:rPr>
              <w:t>Consultații cu psihologul gimnaziului nr.53</w:t>
            </w:r>
            <w:r w:rsidRPr="00B3011B">
              <w:rPr>
                <w:rFonts w:ascii="Times New Roman" w:eastAsia="Calibri" w:hAnsi="Times New Roman" w:cs="Times New Roman"/>
                <w:lang w:val="en-US"/>
              </w:rPr>
              <w:t>;</w:t>
            </w:r>
            <w:r w:rsidRPr="00B3011B">
              <w:rPr>
                <w:rFonts w:ascii="Times New Roman" w:eastAsia="Calibri" w:hAnsi="Times New Roman" w:cs="Times New Roman"/>
                <w:lang w:val="en-US" w:eastAsia="zh-TW"/>
              </w:rPr>
              <w:t>Ore de recuperare</w:t>
            </w:r>
            <w:r w:rsidRPr="00B3011B">
              <w:rPr>
                <w:rFonts w:ascii="Times New Roman" w:eastAsia="Calibri" w:hAnsi="Times New Roman" w:cs="Times New Roman"/>
                <w:lang w:val="en-US"/>
              </w:rPr>
              <w:t>;</w:t>
            </w:r>
          </w:p>
          <w:p w:rsidR="000B06CE" w:rsidRPr="0092298A" w:rsidRDefault="000B06CE" w:rsidP="000B06CE">
            <w:pPr>
              <w:numPr>
                <w:ilvl w:val="0"/>
                <w:numId w:val="53"/>
              </w:numPr>
              <w:spacing w:after="0" w:line="240" w:lineRule="auto"/>
              <w:ind w:left="360"/>
              <w:contextualSpacing/>
              <w:jc w:val="both"/>
              <w:rPr>
                <w:rFonts w:ascii="Times New Roman" w:eastAsia="Calibri" w:hAnsi="Times New Roman" w:cs="Times New Roman"/>
                <w:lang w:val="ro-RO" w:eastAsia="zh-TW"/>
              </w:rPr>
            </w:pPr>
            <w:r w:rsidRPr="0092298A">
              <w:rPr>
                <w:rFonts w:ascii="Times New Roman" w:eastAsia="Calibri" w:hAnsi="Times New Roman" w:cs="Times New Roman"/>
                <w:lang w:val="en-US" w:eastAsia="zh-TW"/>
              </w:rPr>
              <w:t>Rezultatul Olimpiadelor școlare în portofoliile Comisiilor metodice.</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3011B">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Gimnaziul nr.53 a</w:t>
            </w:r>
            <w:r w:rsidRPr="0092298A">
              <w:rPr>
                <w:rFonts w:ascii="Times New Roman" w:eastAsia="Calibri" w:hAnsi="Times New Roman" w:cs="Times New Roman"/>
                <w:lang w:val="ro-RO" w:eastAsia="zh-TW"/>
              </w:rPr>
              <w:t xml:space="preserve">sigură sprijinul individual a fiecărui elev în cadrul procesului educațional și prin activitatea grupelor cu program prelungit. Rezultatele elevilor confirmă realizarea Standardelor de eficiență a învățării.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204384">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center"/>
              <w:rPr>
                <w:rFonts w:ascii="Arial" w:eastAsia="Arial Unicode MS" w:hAnsi="Arial" w:cs="Arial Unicode MS"/>
                <w:b/>
                <w:bCs/>
                <w:color w:val="000000"/>
                <w:lang w:val="ro-RO"/>
              </w:rPr>
            </w:pPr>
            <w:r w:rsidRPr="0092298A">
              <w:rPr>
                <w:rFonts w:ascii="Times New Roman" w:eastAsia="Calibri" w:hAnsi="Times New Roman" w:cs="Times New Roman"/>
                <w:b/>
                <w:bCs/>
                <w:lang w:val="ro-RO"/>
              </w:rPr>
              <w:t>14</w:t>
            </w:r>
          </w:p>
        </w:tc>
      </w:tr>
    </w:tbl>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21" w:name="_Toc55047701"/>
      <w:r w:rsidRPr="0092298A">
        <w:rPr>
          <w:rFonts w:ascii="Times New Roman" w:eastAsia="Calibri" w:hAnsi="Times New Roman" w:cs="Times New Roman"/>
          <w:bCs/>
          <w:lang w:val="ro-RO" w:eastAsia="ru-RU"/>
        </w:rPr>
        <w:t>Standard 4.3.</w:t>
      </w:r>
      <w:r w:rsidRPr="0092298A">
        <w:rPr>
          <w:rFonts w:ascii="Times New Roman" w:eastAsia="Calibri" w:hAnsi="Times New Roman" w:cs="Times New Roman"/>
          <w:b/>
          <w:lang w:val="ro-RO" w:eastAsia="ru-RU"/>
        </w:rPr>
        <w:t xml:space="preserve"> Toți copiii demonstrează angajament și implicare eficientă în procesul educațional</w:t>
      </w:r>
      <w:bookmarkEnd w:id="21"/>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4.3.1.</w:t>
      </w:r>
      <w:r w:rsidRPr="0092298A">
        <w:rPr>
          <w:rFonts w:ascii="Times New Roman" w:eastAsia="Calibri" w:hAnsi="Times New Roman" w:cs="Times New Roman"/>
          <w:lang w:val="ro-RO"/>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B3011B" w:rsidRDefault="000B06CE" w:rsidP="000B06CE">
            <w:pPr>
              <w:numPr>
                <w:ilvl w:val="0"/>
                <w:numId w:val="54"/>
              </w:numPr>
              <w:spacing w:after="0" w:line="240" w:lineRule="auto"/>
              <w:contextualSpacing/>
              <w:jc w:val="both"/>
              <w:rPr>
                <w:rFonts w:ascii="Times New Roman" w:eastAsia="SimSun" w:hAnsi="Times New Roman" w:cs="Times New Roman"/>
                <w:bCs/>
                <w:iCs/>
                <w:lang w:val="en-US" w:eastAsia="zh-TW"/>
              </w:rPr>
            </w:pPr>
            <w:r w:rsidRPr="00B3011B">
              <w:rPr>
                <w:rFonts w:ascii="Times New Roman" w:eastAsia="SimSun" w:hAnsi="Times New Roman" w:cs="Times New Roman"/>
                <w:bCs/>
                <w:iCs/>
                <w:lang w:val="en-US" w:eastAsia="zh-TW"/>
              </w:rPr>
              <w:t>Regulamentul intern al bibliotecii gimnaziului nr.53;</w:t>
            </w:r>
            <w:r w:rsidRPr="00B3011B">
              <w:rPr>
                <w:rFonts w:ascii="Times New Roman" w:eastAsia="Calibri" w:hAnsi="Times New Roman" w:cs="Times New Roman"/>
                <w:lang w:val="en-US"/>
              </w:rPr>
              <w:t>Fișa de post a bibliotecarului;</w:t>
            </w:r>
          </w:p>
          <w:p w:rsidR="000B06CE" w:rsidRPr="00B3011B" w:rsidRDefault="000B06CE" w:rsidP="000B06CE">
            <w:pPr>
              <w:numPr>
                <w:ilvl w:val="0"/>
                <w:numId w:val="55"/>
              </w:numPr>
              <w:spacing w:after="0" w:line="240" w:lineRule="auto"/>
              <w:contextualSpacing/>
              <w:jc w:val="both"/>
              <w:rPr>
                <w:rFonts w:ascii="Times New Roman" w:eastAsia="Calibri" w:hAnsi="Times New Roman" w:cs="Times New Roman"/>
                <w:lang w:val="en-US"/>
              </w:rPr>
            </w:pPr>
            <w:r w:rsidRPr="00B3011B">
              <w:rPr>
                <w:rFonts w:ascii="Times New Roman" w:eastAsia="SimSun" w:hAnsi="Times New Roman" w:cs="Times New Roman"/>
                <w:bCs/>
                <w:iCs/>
                <w:lang w:val="en-US" w:eastAsia="zh-TW"/>
              </w:rPr>
              <w:t>Documente privind activitatea bibliotecii;</w:t>
            </w:r>
            <w:r w:rsidRPr="00B3011B">
              <w:rPr>
                <w:rFonts w:ascii="Times New Roman" w:eastAsia="Calibri" w:hAnsi="Times New Roman" w:cs="Times New Roman"/>
                <w:lang w:val="en-US"/>
              </w:rPr>
              <w:t>Registrul de inventariere a fondului de carte;</w:t>
            </w:r>
          </w:p>
          <w:p w:rsidR="000B06CE" w:rsidRPr="00B3011B" w:rsidRDefault="000B06CE" w:rsidP="000B06CE">
            <w:pPr>
              <w:numPr>
                <w:ilvl w:val="0"/>
                <w:numId w:val="55"/>
              </w:numPr>
              <w:spacing w:after="0" w:line="240" w:lineRule="auto"/>
              <w:contextualSpacing/>
              <w:jc w:val="both"/>
              <w:rPr>
                <w:rFonts w:ascii="Times New Roman" w:eastAsia="Calibri" w:hAnsi="Times New Roman" w:cs="Times New Roman"/>
                <w:lang w:val="en-US"/>
              </w:rPr>
            </w:pPr>
            <w:r w:rsidRPr="00B3011B">
              <w:rPr>
                <w:rFonts w:ascii="Times New Roman" w:eastAsia="Calibri" w:hAnsi="Times New Roman" w:cs="Times New Roman"/>
                <w:lang w:val="en-US"/>
              </w:rPr>
              <w:t xml:space="preserve">Registrul de evidenţă a fondului de </w:t>
            </w:r>
            <w:r w:rsidR="00B3011B" w:rsidRPr="00B3011B">
              <w:rPr>
                <w:rFonts w:ascii="Times New Roman" w:eastAsia="Calibri" w:hAnsi="Times New Roman" w:cs="Times New Roman"/>
                <w:lang w:val="en-US"/>
              </w:rPr>
              <w:t>manual.</w:t>
            </w:r>
            <w:r w:rsidRPr="00B3011B">
              <w:rPr>
                <w:rFonts w:ascii="Times New Roman" w:eastAsia="Calibri" w:hAnsi="Times New Roman" w:cs="Times New Roman"/>
                <w:lang w:val="en-US"/>
              </w:rPr>
              <w:t>Registrul de mişcare a fondului bibliotecii;</w:t>
            </w:r>
          </w:p>
          <w:p w:rsidR="000B06CE" w:rsidRPr="00B3011B" w:rsidRDefault="000B06CE" w:rsidP="000B06CE">
            <w:pPr>
              <w:numPr>
                <w:ilvl w:val="0"/>
                <w:numId w:val="55"/>
              </w:numPr>
              <w:spacing w:after="0" w:line="240" w:lineRule="auto"/>
              <w:contextualSpacing/>
              <w:jc w:val="both"/>
              <w:rPr>
                <w:rFonts w:ascii="Times New Roman" w:eastAsia="Calibri" w:hAnsi="Times New Roman" w:cs="Times New Roman"/>
                <w:lang w:val="en-US"/>
              </w:rPr>
            </w:pPr>
            <w:r w:rsidRPr="00B3011B">
              <w:rPr>
                <w:rFonts w:ascii="Times New Roman" w:eastAsia="Calibri" w:hAnsi="Times New Roman" w:cs="Times New Roman"/>
                <w:lang w:val="en-US"/>
              </w:rPr>
              <w:t>Registrul de evidenţă zilnică a activităţii bibliotecii;Registrul de evidență a literaturii şi manualelor pierdute şi recuperate;Registru de evidenţă a manualelor eliberate în clase;</w:t>
            </w:r>
          </w:p>
          <w:p w:rsidR="000B06CE" w:rsidRPr="00B3011B" w:rsidRDefault="000B06CE" w:rsidP="000B06CE">
            <w:pPr>
              <w:numPr>
                <w:ilvl w:val="0"/>
                <w:numId w:val="54"/>
              </w:numPr>
              <w:spacing w:after="0" w:line="240" w:lineRule="auto"/>
              <w:contextualSpacing/>
              <w:jc w:val="both"/>
              <w:rPr>
                <w:rFonts w:ascii="Times New Roman" w:eastAsia="SimSun" w:hAnsi="Times New Roman" w:cs="Times New Roman"/>
                <w:bCs/>
                <w:iCs/>
                <w:lang w:val="en-US" w:eastAsia="zh-TW"/>
              </w:rPr>
            </w:pPr>
            <w:r w:rsidRPr="00B3011B">
              <w:rPr>
                <w:rFonts w:ascii="Times New Roman" w:eastAsia="SimSun" w:hAnsi="Times New Roman" w:cs="Times New Roman"/>
                <w:bCs/>
                <w:iCs/>
                <w:lang w:val="en-US" w:eastAsia="zh-TW"/>
              </w:rPr>
              <w:t>Program de activitate al bibliotecii;Nota informativă privind dotarea bibliotecii școlare cu manuale și literatură beletristică, metodică și pe domenii, anul de studii 202</w:t>
            </w:r>
            <w:r w:rsidR="001F6BCF" w:rsidRPr="00B3011B">
              <w:rPr>
                <w:rFonts w:ascii="Times New Roman" w:eastAsia="SimSun" w:hAnsi="Times New Roman" w:cs="Times New Roman"/>
                <w:bCs/>
                <w:iCs/>
                <w:lang w:val="en-US" w:eastAsia="zh-TW"/>
              </w:rPr>
              <w:t>2</w:t>
            </w:r>
            <w:r w:rsidRPr="00B3011B">
              <w:rPr>
                <w:rFonts w:ascii="Times New Roman" w:eastAsia="SimSun" w:hAnsi="Times New Roman" w:cs="Times New Roman"/>
                <w:bCs/>
                <w:iCs/>
                <w:lang w:val="en-US" w:eastAsia="zh-TW"/>
              </w:rPr>
              <w:t>-202</w:t>
            </w:r>
            <w:r w:rsidR="001F6BCF" w:rsidRPr="00B3011B">
              <w:rPr>
                <w:rFonts w:ascii="Times New Roman" w:eastAsia="SimSun" w:hAnsi="Times New Roman" w:cs="Times New Roman"/>
                <w:bCs/>
                <w:iCs/>
                <w:lang w:val="en-US" w:eastAsia="zh-TW"/>
              </w:rPr>
              <w:t>3</w:t>
            </w:r>
            <w:r w:rsidRPr="00B3011B">
              <w:rPr>
                <w:rFonts w:ascii="Times New Roman" w:eastAsia="SimSun" w:hAnsi="Times New Roman" w:cs="Times New Roman"/>
                <w:bCs/>
                <w:iCs/>
                <w:lang w:val="en-US" w:eastAsia="zh-TW"/>
              </w:rPr>
              <w:t>;</w:t>
            </w:r>
          </w:p>
          <w:p w:rsidR="000B06CE" w:rsidRPr="0092298A" w:rsidRDefault="000B06CE" w:rsidP="00B3011B">
            <w:pPr>
              <w:numPr>
                <w:ilvl w:val="0"/>
                <w:numId w:val="54"/>
              </w:numPr>
              <w:spacing w:after="0" w:line="240" w:lineRule="auto"/>
              <w:contextualSpacing/>
              <w:jc w:val="both"/>
              <w:rPr>
                <w:rFonts w:ascii="Times New Roman" w:eastAsia="SimSun" w:hAnsi="Times New Roman" w:cs="Times New Roman"/>
                <w:bCs/>
                <w:iCs/>
                <w:lang w:val="ro-RO" w:eastAsia="zh-TW"/>
              </w:rPr>
            </w:pPr>
            <w:r w:rsidRPr="00B3011B">
              <w:rPr>
                <w:rFonts w:ascii="Times New Roman" w:eastAsia="SimSun" w:hAnsi="Times New Roman" w:cs="Times New Roman"/>
                <w:bCs/>
                <w:iCs/>
                <w:lang w:val="en-US" w:eastAsia="zh-TW"/>
              </w:rPr>
              <w:t>Note informative privind abonarea;Notă informativă privind asigurarea cu manuale pentru anul de studii 202</w:t>
            </w:r>
            <w:r w:rsidR="001F6BCF" w:rsidRPr="00B3011B">
              <w:rPr>
                <w:rFonts w:ascii="Times New Roman" w:eastAsia="SimSun" w:hAnsi="Times New Roman" w:cs="Times New Roman"/>
                <w:bCs/>
                <w:iCs/>
                <w:lang w:val="en-US" w:eastAsia="zh-TW"/>
              </w:rPr>
              <w:t>2</w:t>
            </w:r>
            <w:r w:rsidRPr="00B3011B">
              <w:rPr>
                <w:rFonts w:ascii="Times New Roman" w:eastAsia="SimSun" w:hAnsi="Times New Roman" w:cs="Times New Roman"/>
                <w:bCs/>
                <w:iCs/>
                <w:lang w:val="en-US" w:eastAsia="zh-TW"/>
              </w:rPr>
              <w:t>-202</w:t>
            </w:r>
            <w:r w:rsidR="001F6BCF" w:rsidRPr="00B3011B">
              <w:rPr>
                <w:rFonts w:ascii="Times New Roman" w:eastAsia="SimSun" w:hAnsi="Times New Roman" w:cs="Times New Roman"/>
                <w:bCs/>
                <w:iCs/>
                <w:lang w:val="en-US" w:eastAsia="zh-TW"/>
              </w:rPr>
              <w:t>3</w:t>
            </w:r>
            <w:r w:rsidRPr="00B3011B">
              <w:rPr>
                <w:rFonts w:ascii="Times New Roman" w:eastAsia="SimSun" w:hAnsi="Times New Roman" w:cs="Times New Roman"/>
                <w:bCs/>
                <w:iCs/>
                <w:lang w:val="en-US" w:eastAsia="zh-TW"/>
              </w:rPr>
              <w:t>;</w:t>
            </w:r>
            <w:r w:rsidRPr="00B3011B">
              <w:rPr>
                <w:rFonts w:ascii="Times New Roman" w:eastAsia="SimSun" w:hAnsi="Times New Roman" w:cs="Times New Roman"/>
                <w:bCs/>
                <w:iCs/>
                <w:noProof/>
                <w:lang w:val="en-US" w:eastAsia="zh-TW"/>
              </w:rPr>
              <w:t>Actele ce vizează procurarea materialelor didactice</w:t>
            </w:r>
            <w:r w:rsidRPr="00B3011B">
              <w:rPr>
                <w:rFonts w:ascii="Times New Roman" w:eastAsia="Calibri" w:hAnsi="Times New Roman" w:cs="Times New Roman"/>
                <w:lang w:val="en-US"/>
              </w:rPr>
              <w:t>;</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3011B">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eastAsia="zh-TW"/>
              </w:rPr>
              <w:t>Elevii au acces la resurse educaționale: bibliotecă, laborator de fizică, sala de sport, sală de informatică și sala de festivități. Elevii sunt asigurați cu toate manualele școlare necesare și literatură artistică necesară la discipline.</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4.3.2.</w:t>
      </w:r>
      <w:r w:rsidRPr="0092298A">
        <w:rPr>
          <w:rFonts w:ascii="Times New Roman" w:eastAsia="Calibri" w:hAnsi="Times New Roman" w:cs="Times New Roman"/>
          <w:lang w:val="ro-RO"/>
        </w:rPr>
        <w:t xml:space="preserve"> Existența bazei de date privind performanțele elevilor/ copiilor și mecanismele de valorificare a potențialului creativ al acestora</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56"/>
              </w:numPr>
              <w:spacing w:after="0" w:line="240" w:lineRule="auto"/>
              <w:contextualSpacing/>
              <w:jc w:val="both"/>
              <w:rPr>
                <w:rFonts w:ascii="Times New Roman" w:eastAsia="Calibri" w:hAnsi="Times New Roman" w:cs="Times New Roman"/>
                <w:lang w:val="en-US"/>
              </w:rPr>
            </w:pPr>
            <w:r w:rsidRPr="0092298A">
              <w:rPr>
                <w:rFonts w:ascii="Times New Roman" w:eastAsia="SimSun" w:hAnsi="Times New Roman" w:cs="Times New Roman"/>
                <w:bCs/>
                <w:iCs/>
                <w:lang w:val="en-US"/>
              </w:rPr>
              <w:t>Baza de date privind performanțele elevilor;</w:t>
            </w:r>
          </w:p>
          <w:p w:rsidR="000B06CE" w:rsidRPr="0092298A" w:rsidRDefault="000B06CE" w:rsidP="000B06CE">
            <w:pPr>
              <w:numPr>
                <w:ilvl w:val="0"/>
                <w:numId w:val="56"/>
              </w:numPr>
              <w:spacing w:after="0" w:line="240" w:lineRule="auto"/>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Documente ce atestă interesul gimnaziului nr.53  pentru promovarea performanțelor elevilor.</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 xml:space="preserve">Gimnaziul nr.53 </w:t>
            </w:r>
            <w:r w:rsidRPr="0092298A">
              <w:rPr>
                <w:rFonts w:ascii="Times New Roman" w:eastAsia="Calibri" w:hAnsi="Times New Roman" w:cs="Times New Roman"/>
                <w:lang w:val="ro-RO" w:eastAsia="zh-TW"/>
              </w:rPr>
              <w:t xml:space="preserve">accentuiază promovarea performanțelor școlare și actualizează permanent baza de date existentă. Sunt aplicate diverse mecanisme de valorificare a potențialului creativ al elevilor.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w:t>
            </w:r>
          </w:p>
        </w:tc>
      </w:tr>
    </w:tbl>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4.3.3.</w:t>
      </w:r>
      <w:r w:rsidRPr="0092298A">
        <w:rPr>
          <w:rFonts w:ascii="Times New Roman" w:eastAsia="Calibri" w:hAnsi="Times New Roman" w:cs="Times New Roman"/>
          <w:lang w:val="ro-RO"/>
        </w:rPr>
        <w:t xml:space="preserve"> Realizarea unei politici obiective, echitabile și transparente de promovare a succesului elevului/ copilului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52"/>
              </w:numPr>
              <w:spacing w:after="0" w:line="240" w:lineRule="auto"/>
              <w:contextualSpacing/>
              <w:jc w:val="both"/>
              <w:rPr>
                <w:rFonts w:ascii="Times New Roman" w:eastAsia="SimSun" w:hAnsi="Times New Roman" w:cs="Times New Roman"/>
                <w:bCs/>
                <w:iCs/>
                <w:noProof/>
                <w:lang w:val="en-US" w:eastAsia="zh-TW"/>
              </w:rPr>
            </w:pPr>
            <w:r w:rsidRPr="0092298A">
              <w:rPr>
                <w:rFonts w:ascii="Times New Roman" w:eastAsia="SimSun" w:hAnsi="Times New Roman" w:cs="Times New Roman"/>
                <w:bCs/>
                <w:iCs/>
                <w:noProof/>
                <w:lang w:val="en-US" w:eastAsia="zh-TW"/>
              </w:rPr>
              <w:t>Regulamentul de organizare a olimpiadelor școlare</w:t>
            </w:r>
            <w:r w:rsidRPr="0092298A">
              <w:rPr>
                <w:rFonts w:ascii="Times New Roman" w:eastAsia="Calibri" w:hAnsi="Times New Roman" w:cs="Times New Roman"/>
                <w:lang w:val="en-US"/>
              </w:rPr>
              <w:t xml:space="preserve">; </w:t>
            </w:r>
          </w:p>
          <w:p w:rsidR="000B06CE" w:rsidRPr="0092298A" w:rsidRDefault="000B06CE" w:rsidP="000B06CE">
            <w:pPr>
              <w:numPr>
                <w:ilvl w:val="0"/>
                <w:numId w:val="52"/>
              </w:numPr>
              <w:spacing w:after="0" w:line="240" w:lineRule="auto"/>
              <w:contextualSpacing/>
              <w:jc w:val="both"/>
              <w:rPr>
                <w:rFonts w:ascii="Times New Roman" w:eastAsia="SimSun" w:hAnsi="Times New Roman" w:cs="Times New Roman"/>
                <w:bCs/>
                <w:iCs/>
                <w:noProof/>
                <w:lang w:val="ro-RO" w:eastAsia="zh-TW"/>
              </w:rPr>
            </w:pPr>
            <w:r w:rsidRPr="0092298A">
              <w:rPr>
                <w:rFonts w:ascii="Times New Roman" w:eastAsia="SimSun" w:hAnsi="Times New Roman" w:cs="Times New Roman"/>
                <w:bCs/>
                <w:iCs/>
                <w:noProof/>
                <w:lang w:val="en-US" w:eastAsia="zh-TW"/>
              </w:rPr>
              <w:t>Rezultate ale participări la concursuri și olimpiade școlare.</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eastAsia="zh-TW"/>
              </w:rPr>
              <w:t xml:space="preserve">Administrația gimnaziului nr.53 realizează o politică obiectivă, echitabilă și transparentă în </w:t>
            </w:r>
            <w:r w:rsidRPr="0092298A">
              <w:rPr>
                <w:rFonts w:ascii="Times New Roman" w:eastAsia="Calibri" w:hAnsi="Times New Roman" w:cs="Times New Roman"/>
                <w:lang w:val="ro-RO" w:eastAsia="zh-TW"/>
              </w:rPr>
              <w:lastRenderedPageBreak/>
              <w:t>promovarea succesului școlar a fiecărui copil. Se creează condiții și posibilități de manifestare a potențialului creativ al elevilor prin organizarea a numeroase concursuri interne, prin delegarea învingătorilor etapelor locale la etapele de sector/ municipiu/ republică.</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lastRenderedPageBreak/>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1</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4.3.4.</w:t>
      </w:r>
      <w:r w:rsidRPr="0092298A">
        <w:rPr>
          <w:rFonts w:ascii="Times New Roman" w:eastAsia="Calibri" w:hAnsi="Times New Roman" w:cs="Times New Roman"/>
          <w:lang w:val="ro-RO"/>
        </w:rPr>
        <w:t xml:space="preserve"> Încadrarea elevilor/ copiilor în învățarea interactivă prin cooperare, subliniindu-le capacitățile de dezvoltare individuală</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B3011B" w:rsidRDefault="000B06CE" w:rsidP="000B06CE">
            <w:pPr>
              <w:numPr>
                <w:ilvl w:val="0"/>
                <w:numId w:val="57"/>
              </w:numPr>
              <w:spacing w:after="0" w:line="240" w:lineRule="auto"/>
              <w:contextualSpacing/>
              <w:jc w:val="both"/>
              <w:rPr>
                <w:rFonts w:ascii="Times New Roman" w:eastAsia="Calibri" w:hAnsi="Times New Roman" w:cs="Times New Roman"/>
                <w:lang w:val="en-US"/>
              </w:rPr>
            </w:pPr>
            <w:r w:rsidRPr="00B3011B">
              <w:rPr>
                <w:rFonts w:ascii="Times New Roman" w:eastAsia="Calibri" w:hAnsi="Times New Roman" w:cs="Times New Roman"/>
                <w:lang w:val="en-US"/>
              </w:rPr>
              <w:t>Proiecte didactice de lungă durată și zilnice;Chestionare pentru elevi;</w:t>
            </w:r>
          </w:p>
          <w:p w:rsidR="000B06CE" w:rsidRPr="00B3011B" w:rsidRDefault="000B06CE" w:rsidP="000B06CE">
            <w:pPr>
              <w:numPr>
                <w:ilvl w:val="0"/>
                <w:numId w:val="57"/>
              </w:numPr>
              <w:spacing w:after="0" w:line="240" w:lineRule="auto"/>
              <w:contextualSpacing/>
              <w:jc w:val="both"/>
              <w:rPr>
                <w:rFonts w:ascii="Times New Roman" w:eastAsia="Calibri" w:hAnsi="Times New Roman" w:cs="Times New Roman"/>
                <w:lang w:val="en-US"/>
              </w:rPr>
            </w:pPr>
            <w:r w:rsidRPr="00B3011B">
              <w:rPr>
                <w:rFonts w:ascii="Times New Roman" w:eastAsia="Calibri" w:hAnsi="Times New Roman" w:cs="Times New Roman"/>
                <w:lang w:val="en-US"/>
              </w:rPr>
              <w:t>Cutia de sugestii și propuneri, cereri;Tabele de performanță/ reușită școlară ale elevilor;</w:t>
            </w:r>
          </w:p>
          <w:p w:rsidR="000B06CE" w:rsidRPr="0092298A" w:rsidRDefault="000B06CE" w:rsidP="00B3011B">
            <w:pPr>
              <w:numPr>
                <w:ilvl w:val="0"/>
                <w:numId w:val="57"/>
              </w:numPr>
              <w:spacing w:after="0" w:line="240" w:lineRule="auto"/>
              <w:contextualSpacing/>
              <w:jc w:val="both"/>
              <w:rPr>
                <w:rFonts w:ascii="Times New Roman" w:eastAsia="SimSun" w:hAnsi="Times New Roman" w:cs="Times New Roman"/>
                <w:bCs/>
                <w:iCs/>
                <w:noProof/>
                <w:lang w:val="ro-RO"/>
              </w:rPr>
            </w:pPr>
            <w:r w:rsidRPr="0092298A">
              <w:rPr>
                <w:rFonts w:ascii="Times New Roman" w:eastAsia="SimSun" w:hAnsi="Times New Roman" w:cs="Times New Roman"/>
                <w:bCs/>
                <w:iCs/>
                <w:noProof/>
                <w:lang w:val="en-US"/>
              </w:rPr>
              <w:t>Orarul lecțiilor și activităților extracurriculare</w:t>
            </w:r>
            <w:r w:rsidRPr="0092298A">
              <w:rPr>
                <w:rFonts w:ascii="Times New Roman" w:eastAsia="Calibri" w:hAnsi="Times New Roman" w:cs="Times New Roman"/>
                <w:lang w:val="en-US"/>
              </w:rPr>
              <w:t>;</w:t>
            </w:r>
            <w:r w:rsidRPr="0092298A">
              <w:rPr>
                <w:rFonts w:ascii="Times New Roman" w:eastAsia="SimSun" w:hAnsi="Times New Roman" w:cs="Times New Roman"/>
                <w:bCs/>
                <w:iCs/>
                <w:noProof/>
                <w:lang w:val="en-US"/>
              </w:rPr>
              <w:t>Ziua ușilor deschise, aprilie, anual.</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color w:val="000000"/>
                <w:lang w:val="ro-RO"/>
              </w:rPr>
            </w:pPr>
            <w:r w:rsidRPr="0092298A">
              <w:rPr>
                <w:rFonts w:ascii="Times New Roman" w:eastAsia="Calibri" w:hAnsi="Times New Roman" w:cs="Times New Roman"/>
                <w:noProof/>
                <w:lang w:val="ro-RO" w:eastAsia="zh-TW"/>
              </w:rPr>
              <w:t>Cadrele didactice din gimnaziul nr.53</w:t>
            </w:r>
            <w:r w:rsidRPr="0092298A">
              <w:rPr>
                <w:rFonts w:ascii="Times New Roman" w:eastAsia="Calibri" w:hAnsi="Times New Roman" w:cs="Times New Roman"/>
                <w:lang w:val="ro-RO"/>
              </w:rPr>
              <w:t xml:space="preserve"> </w:t>
            </w:r>
            <w:r w:rsidRPr="0092298A">
              <w:rPr>
                <w:rFonts w:ascii="Times New Roman" w:eastAsia="Calibri" w:hAnsi="Times New Roman" w:cs="Times New Roman"/>
                <w:noProof/>
                <w:lang w:val="ro-RO" w:eastAsia="zh-TW"/>
              </w:rPr>
              <w:t xml:space="preserve">încadrează sistemic elevii în învățarea interactivă prin cooperare și învățarea individuală. Activitățile educaționale curriculare și extracurriculare pun în evidență dezvoltarea capacităților individuale ale elevilor.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204384">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center"/>
              <w:rPr>
                <w:rFonts w:ascii="Arial" w:eastAsia="Arial Unicode MS" w:hAnsi="Arial" w:cs="Arial Unicode MS"/>
                <w:b/>
                <w:bCs/>
                <w:color w:val="000000"/>
                <w:lang w:val="ro-RO"/>
              </w:rPr>
            </w:pPr>
            <w:r w:rsidRPr="0092298A">
              <w:rPr>
                <w:rFonts w:ascii="Times New Roman" w:eastAsia="Calibri" w:hAnsi="Times New Roman" w:cs="Times New Roman"/>
                <w:b/>
                <w:bCs/>
                <w:lang w:val="ro-RO"/>
              </w:rPr>
              <w:t>7</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9214"/>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Puncte forte</w:t>
            </w:r>
          </w:p>
        </w:tc>
        <w:tc>
          <w:tcPr>
            <w:tcW w:w="9214"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58"/>
              </w:numPr>
              <w:spacing w:after="0" w:line="240" w:lineRule="auto"/>
              <w:contextualSpacing/>
              <w:jc w:val="both"/>
              <w:rPr>
                <w:rFonts w:ascii="Arial" w:eastAsia="Calibri" w:hAnsi="Arial" w:cs="Times New Roman"/>
                <w:lang w:val="ro-RO"/>
              </w:rPr>
            </w:pPr>
            <w:r w:rsidRPr="0092298A">
              <w:rPr>
                <w:rFonts w:ascii="Times New Roman" w:eastAsia="Calibri" w:hAnsi="Times New Roman" w:cs="Times New Roman"/>
                <w:lang w:val="en-US"/>
              </w:rPr>
              <w:t>Instituția creează condiții de organizare și realizare a unui proces educațional de calitate</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58"/>
              </w:numPr>
              <w:spacing w:after="0" w:line="240" w:lineRule="auto"/>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În instituție activează cadre didactice calificate</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58"/>
              </w:numPr>
              <w:spacing w:after="0" w:line="240" w:lineRule="auto"/>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Instituția asigura accesul elevilor la resurse educaționale.</w:t>
            </w:r>
          </w:p>
        </w:tc>
      </w:tr>
    </w:tbl>
    <w:p w:rsidR="000B06CE" w:rsidRPr="0092298A" w:rsidRDefault="000B06CE" w:rsidP="000B06CE">
      <w:pPr>
        <w:keepNext/>
        <w:keepLines/>
        <w:spacing w:after="0" w:line="240" w:lineRule="auto"/>
        <w:jc w:val="center"/>
        <w:outlineLvl w:val="0"/>
        <w:rPr>
          <w:rFonts w:ascii="Times New Roman" w:eastAsia="SimSun" w:hAnsi="Times New Roman" w:cs="Times New Roman"/>
          <w:b/>
          <w:bCs/>
          <w:lang w:val="en-US"/>
        </w:rPr>
      </w:pPr>
      <w:bookmarkStart w:id="22" w:name="_Toc55047702"/>
      <w:r w:rsidRPr="0092298A">
        <w:rPr>
          <w:rFonts w:ascii="Times New Roman" w:eastAsia="SimSun" w:hAnsi="Times New Roman" w:cs="Times New Roman"/>
          <w:b/>
          <w:bCs/>
          <w:lang w:val="en-US"/>
        </w:rPr>
        <w:t>Dimensiune V. EDUCAȚIE SENSIBILĂ LA GEN</w:t>
      </w:r>
      <w:bookmarkEnd w:id="22"/>
    </w:p>
    <w:p w:rsidR="000B06CE" w:rsidRPr="0092298A" w:rsidRDefault="000B06CE" w:rsidP="000B06CE">
      <w:pPr>
        <w:keepNext/>
        <w:keepLines/>
        <w:spacing w:after="0" w:line="240" w:lineRule="auto"/>
        <w:jc w:val="both"/>
        <w:outlineLvl w:val="1"/>
        <w:rPr>
          <w:rFonts w:ascii="Times New Roman" w:eastAsia="Calibri" w:hAnsi="Times New Roman" w:cs="Times New Roman"/>
          <w:b/>
          <w:lang w:val="ro-RO" w:eastAsia="ru-RU"/>
        </w:rPr>
      </w:pPr>
      <w:bookmarkStart w:id="23" w:name="_Toc55047703"/>
      <w:r w:rsidRPr="0092298A">
        <w:rPr>
          <w:rFonts w:ascii="Times New Roman" w:eastAsia="Calibri" w:hAnsi="Times New Roman" w:cs="Times New Roman"/>
          <w:bCs/>
          <w:lang w:val="ro-RO" w:eastAsia="ru-RU"/>
        </w:rPr>
        <w:t>Standard 5.1.</w:t>
      </w:r>
      <w:r w:rsidRPr="0092298A">
        <w:rPr>
          <w:rFonts w:ascii="Times New Roman" w:eastAsia="Calibri" w:hAnsi="Times New Roman" w:cs="Times New Roman"/>
          <w:b/>
          <w:lang w:val="ro-RO" w:eastAsia="ru-RU"/>
        </w:rPr>
        <w:t xml:space="preserve"> Copiii sunt educați, comunică și interacționează în conformitate cu principiile echității de gen</w:t>
      </w:r>
      <w:bookmarkEnd w:id="23"/>
    </w:p>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Management</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5.1.1.</w:t>
      </w:r>
      <w:r w:rsidRPr="0092298A">
        <w:rPr>
          <w:rFonts w:ascii="Times New Roman" w:eastAsia="Calibri" w:hAnsi="Times New Roman" w:cs="Times New Roman"/>
          <w:lang w:val="ro-RO"/>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59"/>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Times New Roman"/>
                <w:bCs/>
                <w:lang w:val="en-US"/>
              </w:rPr>
              <w:t>Registrul serviciului psihologic pe anul de studii 202</w:t>
            </w:r>
            <w:r w:rsidR="001F6BCF" w:rsidRPr="0092298A">
              <w:rPr>
                <w:rFonts w:ascii="Times New Roman" w:eastAsia="Calibri" w:hAnsi="Times New Roman" w:cs="Times New Roman"/>
                <w:bCs/>
                <w:lang w:val="en-US"/>
              </w:rPr>
              <w:t>2</w:t>
            </w:r>
            <w:r w:rsidRPr="0092298A">
              <w:rPr>
                <w:rFonts w:ascii="Times New Roman" w:eastAsia="Calibri" w:hAnsi="Times New Roman" w:cs="Times New Roman"/>
                <w:bCs/>
                <w:lang w:val="en-US"/>
              </w:rPr>
              <w:t>-202</w:t>
            </w:r>
            <w:r w:rsidR="001F6BCF" w:rsidRPr="0092298A">
              <w:rPr>
                <w:rFonts w:ascii="Times New Roman" w:eastAsia="Calibri" w:hAnsi="Times New Roman" w:cs="Times New Roman"/>
                <w:bCs/>
                <w:lang w:val="en-US"/>
              </w:rPr>
              <w:t>3</w:t>
            </w:r>
            <w:r w:rsidRPr="0092298A">
              <w:rPr>
                <w:rFonts w:ascii="Times New Roman" w:eastAsia="Calibri" w:hAnsi="Times New Roman" w:cs="Times New Roman"/>
                <w:bCs/>
                <w:lang w:val="en-US"/>
              </w:rPr>
              <w:t>;</w:t>
            </w:r>
          </w:p>
          <w:p w:rsidR="000B06CE" w:rsidRPr="0092298A" w:rsidRDefault="000B06CE" w:rsidP="000B06CE">
            <w:pPr>
              <w:numPr>
                <w:ilvl w:val="0"/>
                <w:numId w:val="59"/>
              </w:numPr>
              <w:spacing w:after="0" w:line="240" w:lineRule="auto"/>
              <w:ind w:left="360"/>
              <w:contextualSpacing/>
              <w:jc w:val="both"/>
              <w:rPr>
                <w:rFonts w:ascii="Times New Roman" w:eastAsia="Calibri" w:hAnsi="Times New Roman" w:cs="Times New Roman"/>
                <w:b/>
                <w:lang w:val="en-US"/>
              </w:rPr>
            </w:pPr>
            <w:r w:rsidRPr="0092298A">
              <w:rPr>
                <w:rFonts w:ascii="Times New Roman" w:eastAsia="Calibri" w:hAnsi="Times New Roman" w:cs="Times New Roman"/>
                <w:bCs/>
                <w:lang w:val="en-US"/>
              </w:rPr>
              <w:t>Rapoarte de autoevaluare privind organizarea şi desfăşurarea serviciului psihologic;</w:t>
            </w:r>
          </w:p>
          <w:p w:rsidR="000B06CE" w:rsidRPr="0092298A" w:rsidRDefault="000B06CE" w:rsidP="000B06CE">
            <w:pPr>
              <w:numPr>
                <w:ilvl w:val="0"/>
                <w:numId w:val="59"/>
              </w:numPr>
              <w:spacing w:after="0" w:line="240" w:lineRule="auto"/>
              <w:ind w:left="360"/>
              <w:contextualSpacing/>
              <w:jc w:val="both"/>
              <w:rPr>
                <w:rFonts w:ascii="Times New Roman" w:eastAsia="Calibri" w:hAnsi="Times New Roman" w:cs="Times New Roman"/>
                <w:color w:val="000000" w:themeColor="text1"/>
                <w:lang w:val="en-US"/>
              </w:rPr>
            </w:pPr>
            <w:r w:rsidRPr="0092298A">
              <w:rPr>
                <w:rFonts w:ascii="Times New Roman" w:eastAsia="Calibri" w:hAnsi="Times New Roman" w:cs="Times New Roman"/>
                <w:lang w:val="en-US"/>
              </w:rPr>
              <w:t>Registrul de evidenţă al sesizărilor privind cazurile suspecte de abuz, neglijare, exploatare, trafic al copilului;</w:t>
            </w:r>
          </w:p>
          <w:p w:rsidR="000B06CE" w:rsidRPr="0092298A" w:rsidRDefault="000B06CE" w:rsidP="007B1764">
            <w:pPr>
              <w:numPr>
                <w:ilvl w:val="0"/>
                <w:numId w:val="59"/>
              </w:numPr>
              <w:spacing w:after="0" w:line="240" w:lineRule="auto"/>
              <w:ind w:left="360"/>
              <w:contextualSpacing/>
              <w:jc w:val="both"/>
              <w:rPr>
                <w:rFonts w:ascii="Times New Roman" w:eastAsia="Calibri" w:hAnsi="Times New Roman" w:cs="Times New Roman"/>
                <w:bCs/>
                <w:lang w:val="ro-RO"/>
              </w:rPr>
            </w:pPr>
            <w:r w:rsidRPr="0092298A">
              <w:rPr>
                <w:rFonts w:ascii="Times New Roman" w:eastAsia="Calibri" w:hAnsi="Times New Roman" w:cs="Times New Roman"/>
                <w:bCs/>
                <w:lang w:val="en-US"/>
              </w:rPr>
              <w:t>Fișe de sesizare în caz de violență, neglijare, exploatare și trafic (ANET);</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lang w:val="ro-RO"/>
              </w:rPr>
            </w:pPr>
            <w:r w:rsidRPr="0092298A">
              <w:rPr>
                <w:rFonts w:ascii="Times New Roman" w:eastAsia="Calibri" w:hAnsi="Times New Roman" w:cs="Times New Roman"/>
                <w:lang w:val="ro-RO"/>
              </w:rPr>
              <w:t xml:space="preserve">În gimnaziul nr.53 documentele de politică instituțională reflectă subiecte și activități curriculare şi extracurriculare de promovare a echității de gen. Se atestă o informare periodică, uneori singulară, pentru unii factori educaționali, cu privire la prevenirea discriminării de gen. Psihologul și diriginții informează părinții și elevii în privința echității de gen și recurg, la necesitate, la dezvoltarea serviciilor prestate.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0,5</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1</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Capacitate instituțională</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t>Indicator 5.1.2.</w:t>
      </w:r>
      <w:r w:rsidRPr="0092298A">
        <w:rPr>
          <w:rFonts w:ascii="Times New Roman" w:eastAsia="Calibri" w:hAnsi="Times New Roman" w:cs="Times New Roman"/>
          <w:lang w:val="ro-RO"/>
        </w:rPr>
        <w:t xml:space="preserve"> Asigurarea planificării resurselor pentru organizarea activităților și a formării cadrelor didactice în privința echității de gen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6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Cadre didactice certificate pe „Dimensiunea de gender în procesul educaţional”</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6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Rapoartele de activitate ale Comisiilor metodice;</w:t>
            </w:r>
          </w:p>
          <w:p w:rsidR="000B06CE" w:rsidRPr="0092298A" w:rsidRDefault="000B06CE" w:rsidP="000B06CE">
            <w:pPr>
              <w:numPr>
                <w:ilvl w:val="0"/>
                <w:numId w:val="60"/>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Registrul de evidență al proceselor-verbale ale ședințelor Consiliului de Administrație;</w:t>
            </w:r>
          </w:p>
          <w:p w:rsidR="000B06CE" w:rsidRPr="0092298A" w:rsidRDefault="000B06CE" w:rsidP="000B06CE">
            <w:pPr>
              <w:spacing w:after="0" w:line="240" w:lineRule="auto"/>
              <w:ind w:left="360"/>
              <w:contextualSpacing/>
              <w:jc w:val="both"/>
              <w:rPr>
                <w:rFonts w:ascii="Times New Roman" w:eastAsia="Calibri" w:hAnsi="Times New Roman" w:cs="Times New Roman"/>
                <w:lang w:val="ro-RO"/>
              </w:rPr>
            </w:pP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Times New Roman" w:hAnsi="Arial" w:cs="Arial Unicode MS"/>
                <w:lang w:val="ro-RO"/>
              </w:rPr>
            </w:pPr>
            <w:r w:rsidRPr="0092298A">
              <w:rPr>
                <w:rFonts w:ascii="Times New Roman" w:eastAsia="Times New Roman" w:hAnsi="Times New Roman" w:cs="Times New Roman"/>
                <w:lang w:val="ro-RO"/>
              </w:rPr>
              <w:t>În gimnaziul nr.53</w:t>
            </w:r>
            <w:r w:rsidRPr="0092298A">
              <w:rPr>
                <w:rFonts w:ascii="Times New Roman" w:eastAsia="Calibri" w:hAnsi="Times New Roman" w:cs="Times New Roman"/>
                <w:lang w:val="ro-RO"/>
              </w:rPr>
              <w:t xml:space="preserve"> </w:t>
            </w:r>
            <w:r w:rsidRPr="0092298A">
              <w:rPr>
                <w:rFonts w:ascii="Times New Roman" w:eastAsia="Times New Roman" w:hAnsi="Times New Roman" w:cs="Times New Roman"/>
                <w:lang w:val="ro-RO"/>
              </w:rPr>
              <w:t xml:space="preserve">se asigură planificarea resurselor pentru organizarea activităților de formare a cadrelor didactice în privința echității de gen.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lang w:val="ro-RO"/>
              </w:rPr>
            </w:pPr>
            <w:r w:rsidRPr="0092298A">
              <w:rPr>
                <w:rFonts w:ascii="Times New Roman" w:eastAsia="Calibri" w:hAnsi="Times New Roman" w:cs="Times New Roman"/>
                <w:lang w:val="ro-RO"/>
              </w:rPr>
              <w:t>Evaluarea conform criteriilor: 1,00</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lang w:val="ro-RO"/>
              </w:rPr>
            </w:pPr>
            <w:r w:rsidRPr="0092298A">
              <w:rPr>
                <w:rFonts w:ascii="Times New Roman" w:eastAsia="Calibri" w:hAnsi="Times New Roman" w:cs="Times New Roman"/>
                <w:lang w:val="ro-RO"/>
              </w:rPr>
              <w:t>Punctaj acordat: 2,00</w:t>
            </w:r>
          </w:p>
        </w:tc>
      </w:tr>
    </w:tbl>
    <w:p w:rsidR="000B06CE" w:rsidRPr="0092298A" w:rsidRDefault="000B06CE" w:rsidP="000B06CE">
      <w:pPr>
        <w:spacing w:after="0" w:line="240" w:lineRule="auto"/>
        <w:jc w:val="both"/>
        <w:rPr>
          <w:rFonts w:ascii="Times New Roman" w:eastAsia="Calibri" w:hAnsi="Times New Roman" w:cs="Times New Roman"/>
          <w:b/>
          <w:bCs/>
          <w:lang w:val="ro-RO"/>
        </w:rPr>
      </w:pPr>
      <w:r w:rsidRPr="0092298A">
        <w:rPr>
          <w:rFonts w:ascii="Times New Roman" w:eastAsia="Calibri" w:hAnsi="Times New Roman" w:cs="Times New Roman"/>
          <w:b/>
          <w:bCs/>
          <w:lang w:val="ro-RO"/>
        </w:rPr>
        <w:t>Domeniu: Curriculum/ proces educațional</w:t>
      </w: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b/>
          <w:bCs/>
          <w:lang w:val="ro-RO"/>
        </w:rPr>
        <w:lastRenderedPageBreak/>
        <w:t>Indicator 5.1.3.</w:t>
      </w:r>
      <w:r w:rsidRPr="0092298A">
        <w:rPr>
          <w:rFonts w:ascii="Times New Roman" w:eastAsia="Calibri" w:hAnsi="Times New Roman" w:cs="Times New Roman"/>
          <w:lang w:val="ro-RO"/>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127"/>
        <w:gridCol w:w="3688"/>
        <w:gridCol w:w="3399"/>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Dovezi </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61"/>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Planurile de activitate ale Comisiilor metodice (Activități curriculare și extracurriculare;</w:t>
            </w:r>
          </w:p>
          <w:p w:rsidR="000B06CE" w:rsidRPr="0092298A" w:rsidRDefault="000B06CE" w:rsidP="000B06CE">
            <w:pPr>
              <w:numPr>
                <w:ilvl w:val="0"/>
                <w:numId w:val="6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Raportul de activitate a Comisiei metodice;</w:t>
            </w:r>
          </w:p>
          <w:p w:rsidR="000B06CE" w:rsidRPr="0092298A" w:rsidRDefault="000B06CE" w:rsidP="000B06CE">
            <w:pPr>
              <w:numPr>
                <w:ilvl w:val="0"/>
                <w:numId w:val="61"/>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Proiecte didactice de lungă durată la disciplina Dezvoltare personală; (Activități curriculare de promovare a echității de gen)</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61"/>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Registrul de evidenţă a asistentelor la lecţii.</w:t>
            </w:r>
          </w:p>
        </w:tc>
      </w:tr>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Constatări</w:t>
            </w:r>
          </w:p>
        </w:tc>
        <w:tc>
          <w:tcPr>
            <w:tcW w:w="9214"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B3011B">
            <w:pPr>
              <w:spacing w:after="0"/>
              <w:jc w:val="both"/>
              <w:rPr>
                <w:rFonts w:ascii="Arial" w:eastAsia="Times New Roman" w:hAnsi="Arial" w:cs="Arial Unicode MS"/>
                <w:color w:val="000000"/>
                <w:lang w:val="ro-RO"/>
              </w:rPr>
            </w:pPr>
            <w:r w:rsidRPr="0092298A">
              <w:rPr>
                <w:rFonts w:ascii="Times New Roman" w:eastAsia="Calibri" w:hAnsi="Times New Roman" w:cs="Times New Roman"/>
                <w:lang w:val="ro-RO"/>
              </w:rPr>
              <w:t>Gimnaziul nr.53</w:t>
            </w:r>
            <w:r w:rsidRPr="0092298A">
              <w:rPr>
                <w:rFonts w:ascii="Times New Roman" w:eastAsia="Calibri" w:hAnsi="Times New Roman" w:cs="Arial"/>
                <w:lang w:val="ro-RO"/>
              </w:rPr>
              <w:t xml:space="preserve"> desfășoară sistematic activități curriculare și extracurriculare în cadrul cărora se </w:t>
            </w:r>
            <w:r w:rsidRPr="0092298A">
              <w:rPr>
                <w:rFonts w:ascii="Times New Roman" w:eastAsia="Calibri" w:hAnsi="Times New Roman" w:cs="Arial"/>
                <w:iCs/>
                <w:color w:val="000000" w:themeColor="text1"/>
                <w:lang w:val="ro-RO"/>
              </w:rPr>
              <w:t xml:space="preserve">diseminează bune practici </w:t>
            </w:r>
            <w:r w:rsidRPr="0092298A">
              <w:rPr>
                <w:rFonts w:ascii="Times New Roman" w:eastAsia="Calibri" w:hAnsi="Times New Roman" w:cs="Arial"/>
                <w:color w:val="000000" w:themeColor="text1"/>
                <w:lang w:val="ro-RO"/>
              </w:rPr>
              <w:t>în vederea formării comportamentului nediscriminatoriu în raport cu genul, iar elevii/ copiii valorifică conceptele-cheie ale educației de gen prin participarea activă în orice tip de activități curriculare și extracurriculare, inclusiv care preconizează eliminarea stereotipurilor și prejudecăților legate de gen</w:t>
            </w:r>
            <w:r w:rsidRPr="0092298A">
              <w:rPr>
                <w:rFonts w:ascii="Times New Roman" w:eastAsia="Calibri" w:hAnsi="Times New Roman" w:cs="Arial"/>
                <w:lang w:val="ro-RO"/>
              </w:rPr>
              <w:t xml:space="preserve">. </w:t>
            </w:r>
            <w:r w:rsidRPr="0092298A">
              <w:rPr>
                <w:rFonts w:ascii="Times New Roman" w:eastAsia="Calibri" w:hAnsi="Times New Roman" w:cs="Times New Roman"/>
                <w:lang w:val="ro-RO"/>
              </w:rPr>
              <w:t xml:space="preserve"> </w:t>
            </w:r>
          </w:p>
        </w:tc>
      </w:tr>
      <w:tr w:rsidR="000B06CE" w:rsidRPr="0092298A"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rPr>
                <w:rFonts w:ascii="Arial" w:eastAsia="Arial Unicode MS" w:hAnsi="Arial" w:cs="Arial Unicode MS"/>
                <w:b/>
                <w:color w:val="000000"/>
                <w:lang w:val="ro-RO"/>
              </w:rPr>
            </w:pPr>
            <w:r w:rsidRPr="0092298A">
              <w:rPr>
                <w:rFonts w:ascii="Times New Roman" w:eastAsia="Calibri" w:hAnsi="Times New Roman" w:cs="Times New Roman"/>
                <w:b/>
                <w:lang w:val="ro-RO"/>
              </w:rPr>
              <w:t xml:space="preserve">Pondere/ punctaj </w:t>
            </w:r>
          </w:p>
        </w:tc>
        <w:tc>
          <w:tcPr>
            <w:tcW w:w="2127"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Pondere: 2</w:t>
            </w:r>
          </w:p>
        </w:tc>
        <w:tc>
          <w:tcPr>
            <w:tcW w:w="3688"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Times New Roman"/>
                <w:color w:val="000000"/>
                <w:lang w:val="ro-RO"/>
              </w:rPr>
            </w:pPr>
            <w:r w:rsidRPr="0092298A">
              <w:rPr>
                <w:rFonts w:ascii="Times New Roman" w:eastAsia="Calibri" w:hAnsi="Times New Roman" w:cs="Times New Roman"/>
                <w:lang w:val="ro-RO"/>
              </w:rPr>
              <w:t>Evaluarea conform criteriilor: 1</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color w:val="000000"/>
                <w:lang w:val="ro-RO"/>
              </w:rPr>
            </w:pPr>
            <w:r w:rsidRPr="0092298A">
              <w:rPr>
                <w:rFonts w:ascii="Times New Roman" w:eastAsia="Calibri" w:hAnsi="Times New Roman" w:cs="Times New Roman"/>
                <w:lang w:val="ro-RO"/>
              </w:rPr>
              <w:t>Punctaj acordat: 2</w:t>
            </w:r>
          </w:p>
        </w:tc>
      </w:tr>
      <w:tr w:rsidR="000B06CE" w:rsidRPr="0092298A" w:rsidTr="00204384">
        <w:tc>
          <w:tcPr>
            <w:tcW w:w="7091" w:type="dxa"/>
            <w:gridSpan w:val="3"/>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Total standard</w:t>
            </w:r>
          </w:p>
        </w:tc>
        <w:tc>
          <w:tcPr>
            <w:tcW w:w="3399"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5,0</w:t>
            </w:r>
          </w:p>
        </w:tc>
      </w:tr>
    </w:tbl>
    <w:p w:rsidR="000B06CE" w:rsidRPr="0092298A" w:rsidRDefault="000B06CE" w:rsidP="000B06CE">
      <w:pPr>
        <w:spacing w:after="0" w:line="240" w:lineRule="auto"/>
        <w:jc w:val="both"/>
        <w:rPr>
          <w:rFonts w:ascii="Arial" w:eastAsia="Arial Unicode MS" w:hAnsi="Arial" w:cs="Arial Unicode MS"/>
          <w:color w:val="000000"/>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9214"/>
      </w:tblGrid>
      <w:tr w:rsidR="000B06CE" w:rsidRPr="00EE04F1" w:rsidTr="00204384">
        <w:tc>
          <w:tcPr>
            <w:tcW w:w="1276"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widowControl w:val="0"/>
              <w:spacing w:after="0"/>
              <w:jc w:val="both"/>
              <w:rPr>
                <w:rFonts w:ascii="Arial" w:eastAsia="Arial Unicode MS" w:hAnsi="Arial" w:cs="Arial Unicode MS"/>
                <w:b/>
                <w:bCs/>
                <w:color w:val="000000"/>
                <w:lang w:val="ro-RO"/>
              </w:rPr>
            </w:pPr>
            <w:r w:rsidRPr="0092298A">
              <w:rPr>
                <w:rFonts w:ascii="Times New Roman" w:eastAsia="Calibri" w:hAnsi="Times New Roman" w:cs="Times New Roman"/>
                <w:b/>
                <w:bCs/>
                <w:lang w:val="ro-RO"/>
              </w:rPr>
              <w:t>Puncte forte</w:t>
            </w:r>
          </w:p>
        </w:tc>
        <w:tc>
          <w:tcPr>
            <w:tcW w:w="9214"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numPr>
                <w:ilvl w:val="0"/>
                <w:numId w:val="62"/>
              </w:numPr>
              <w:spacing w:after="0" w:line="240" w:lineRule="auto"/>
              <w:ind w:left="360"/>
              <w:contextualSpacing/>
              <w:jc w:val="both"/>
              <w:rPr>
                <w:rFonts w:ascii="Arial" w:eastAsia="Calibri" w:hAnsi="Arial" w:cs="Times New Roman"/>
                <w:lang w:val="ro-RO"/>
              </w:rPr>
            </w:pPr>
            <w:r w:rsidRPr="0092298A">
              <w:rPr>
                <w:rFonts w:ascii="Times New Roman" w:eastAsia="Calibri" w:hAnsi="Times New Roman" w:cs="Times New Roman"/>
                <w:lang w:val="en-US"/>
              </w:rPr>
              <w:t>Gimnaziul nr.53 asigură echitatea de gen</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62"/>
              </w:numPr>
              <w:spacing w:after="0" w:line="240" w:lineRule="auto"/>
              <w:ind w:left="360"/>
              <w:contextualSpacing/>
              <w:jc w:val="both"/>
              <w:rPr>
                <w:rFonts w:ascii="Times New Roman" w:eastAsia="Calibri" w:hAnsi="Times New Roman" w:cs="Times New Roman"/>
                <w:lang w:val="en-US"/>
              </w:rPr>
            </w:pPr>
            <w:r w:rsidRPr="0092298A">
              <w:rPr>
                <w:rFonts w:ascii="Times New Roman" w:eastAsia="Calibri" w:hAnsi="Times New Roman" w:cs="Times New Roman"/>
                <w:lang w:val="en-US"/>
              </w:rPr>
              <w:t>în instituție activează cadre didactice formate în privința echității de gen</w:t>
            </w:r>
            <w:r w:rsidRPr="0092298A">
              <w:rPr>
                <w:rFonts w:ascii="Times New Roman" w:eastAsia="Calibri" w:hAnsi="Times New Roman" w:cs="Times New Roman"/>
                <w:color w:val="000000" w:themeColor="text1"/>
                <w:lang w:val="en-US"/>
              </w:rPr>
              <w:t>;</w:t>
            </w:r>
          </w:p>
          <w:p w:rsidR="000B06CE" w:rsidRPr="0092298A" w:rsidRDefault="000B06CE" w:rsidP="000B06CE">
            <w:pPr>
              <w:numPr>
                <w:ilvl w:val="0"/>
                <w:numId w:val="62"/>
              </w:numPr>
              <w:spacing w:after="0" w:line="240" w:lineRule="auto"/>
              <w:ind w:left="360"/>
              <w:contextualSpacing/>
              <w:jc w:val="both"/>
              <w:rPr>
                <w:rFonts w:ascii="Times New Roman" w:eastAsia="Calibri" w:hAnsi="Times New Roman" w:cs="Times New Roman"/>
                <w:lang w:val="ro-RO"/>
              </w:rPr>
            </w:pPr>
            <w:r w:rsidRPr="0092298A">
              <w:rPr>
                <w:rFonts w:ascii="Times New Roman" w:eastAsia="Calibri" w:hAnsi="Times New Roman" w:cs="Times New Roman"/>
                <w:lang w:val="en-US"/>
              </w:rPr>
              <w:t xml:space="preserve">gimnaziul nr.53 realizează activități curriculare și extracurriculare cu privire la echitatea de gen. </w:t>
            </w:r>
          </w:p>
        </w:tc>
      </w:tr>
    </w:tbl>
    <w:tbl>
      <w:tblPr>
        <w:tblStyle w:val="GrilTabel"/>
        <w:tblW w:w="10490" w:type="dxa"/>
        <w:tblInd w:w="108" w:type="dxa"/>
        <w:tblLook w:val="04A0"/>
      </w:tblPr>
      <w:tblGrid>
        <w:gridCol w:w="10490"/>
      </w:tblGrid>
      <w:tr w:rsidR="000B06CE" w:rsidRPr="00EE04F1" w:rsidTr="00204384">
        <w:tc>
          <w:tcPr>
            <w:tcW w:w="10490" w:type="dxa"/>
            <w:tcBorders>
              <w:top w:val="single" w:sz="4" w:space="0" w:color="auto"/>
              <w:left w:val="single" w:sz="4" w:space="0" w:color="auto"/>
              <w:bottom w:val="single" w:sz="4" w:space="0" w:color="auto"/>
              <w:right w:val="single" w:sz="4" w:space="0" w:color="auto"/>
            </w:tcBorders>
            <w:hideMark/>
          </w:tcPr>
          <w:p w:rsidR="000B06CE" w:rsidRPr="0092298A" w:rsidRDefault="000B06CE" w:rsidP="000B06CE">
            <w:pPr>
              <w:jc w:val="both"/>
              <w:rPr>
                <w:rFonts w:ascii="Arial" w:eastAsia="Arial Unicode MS" w:hAnsi="Arial" w:cs="Arial Unicode MS"/>
                <w:b/>
                <w:bCs/>
                <w:color w:val="000000"/>
                <w:sz w:val="22"/>
                <w:szCs w:val="22"/>
                <w:lang w:val="ro-RO"/>
              </w:rPr>
            </w:pPr>
            <w:r w:rsidRPr="0092298A">
              <w:rPr>
                <w:rFonts w:ascii="Times New Roman" w:hAnsi="Times New Roman"/>
                <w:b/>
                <w:bCs/>
                <w:sz w:val="22"/>
                <w:szCs w:val="22"/>
                <w:lang w:val="ro-RO"/>
              </w:rPr>
              <w:t>Arii de îmbunătățire:</w:t>
            </w:r>
          </w:p>
          <w:p w:rsidR="000B06CE" w:rsidRPr="0092298A" w:rsidRDefault="000B06CE" w:rsidP="000B06CE">
            <w:pPr>
              <w:numPr>
                <w:ilvl w:val="0"/>
                <w:numId w:val="63"/>
              </w:numPr>
              <w:contextualSpacing/>
              <w:jc w:val="both"/>
              <w:rPr>
                <w:rFonts w:ascii="Times New Roman" w:hAnsi="Times New Roman"/>
                <w:b/>
                <w:bCs/>
                <w:sz w:val="22"/>
                <w:szCs w:val="22"/>
              </w:rPr>
            </w:pPr>
            <w:r w:rsidRPr="0092298A">
              <w:rPr>
                <w:rFonts w:ascii="Times New Roman" w:hAnsi="Times New Roman"/>
                <w:sz w:val="22"/>
                <w:szCs w:val="22"/>
              </w:rPr>
              <w:t>motivarea cadrelor didactice pentru a accede la grade didactice.</w:t>
            </w:r>
          </w:p>
          <w:p w:rsidR="000B06CE" w:rsidRPr="0092298A" w:rsidRDefault="000B06CE" w:rsidP="000B06CE">
            <w:pPr>
              <w:numPr>
                <w:ilvl w:val="0"/>
                <w:numId w:val="63"/>
              </w:numPr>
              <w:contextualSpacing/>
              <w:jc w:val="both"/>
              <w:rPr>
                <w:rFonts w:ascii="Times New Roman" w:hAnsi="Times New Roman"/>
                <w:b/>
                <w:bCs/>
                <w:sz w:val="22"/>
                <w:szCs w:val="22"/>
              </w:rPr>
            </w:pPr>
            <w:r w:rsidRPr="0092298A">
              <w:rPr>
                <w:rFonts w:ascii="Times New Roman" w:eastAsia="Times New Roman" w:hAnsi="Times New Roman"/>
                <w:sz w:val="22"/>
                <w:szCs w:val="22"/>
              </w:rPr>
              <w:t>formarea cadrelor didactice în privința echității de gen;</w:t>
            </w:r>
          </w:p>
          <w:p w:rsidR="000B06CE" w:rsidRPr="0092298A" w:rsidRDefault="000B06CE" w:rsidP="0003217C">
            <w:pPr>
              <w:numPr>
                <w:ilvl w:val="0"/>
                <w:numId w:val="63"/>
              </w:numPr>
              <w:contextualSpacing/>
              <w:jc w:val="both"/>
              <w:rPr>
                <w:rFonts w:ascii="Times New Roman" w:hAnsi="Times New Roman"/>
                <w:b/>
                <w:bCs/>
                <w:sz w:val="22"/>
                <w:szCs w:val="22"/>
                <w:lang w:val="ro-RO" w:eastAsia="zh-CN"/>
              </w:rPr>
            </w:pPr>
            <w:r w:rsidRPr="0092298A">
              <w:rPr>
                <w:rFonts w:ascii="Times New Roman" w:hAnsi="Times New Roman"/>
                <w:sz w:val="22"/>
                <w:szCs w:val="22"/>
              </w:rPr>
              <w:t xml:space="preserve">detalierea acţiunilor pentru scopul strategic ”Promovarea respectului faţă de diversitatea culturală, etnică, lingvistică şi religioasă, de gen şi combaterea stereotipurilor şi prejudecăţilor” în Proiectul de dezvoltare </w:t>
            </w:r>
            <w:r w:rsidR="0003217C">
              <w:rPr>
                <w:rFonts w:ascii="Times New Roman" w:hAnsi="Times New Roman"/>
                <w:sz w:val="22"/>
                <w:szCs w:val="22"/>
              </w:rPr>
              <w:t>.</w:t>
            </w:r>
          </w:p>
        </w:tc>
      </w:tr>
    </w:tbl>
    <w:p w:rsidR="000B06CE" w:rsidRPr="0092298A" w:rsidRDefault="000B06CE" w:rsidP="000B06CE">
      <w:pPr>
        <w:spacing w:after="0" w:line="240" w:lineRule="auto"/>
        <w:jc w:val="center"/>
        <w:rPr>
          <w:rFonts w:ascii="Times New Roman" w:eastAsia="Calibri" w:hAnsi="Times New Roman" w:cs="Times New Roman"/>
          <w:b/>
          <w:lang w:val="ro-RO"/>
        </w:rPr>
      </w:pPr>
      <w:r w:rsidRPr="0092298A">
        <w:rPr>
          <w:rFonts w:ascii="Times New Roman" w:eastAsia="Calibri" w:hAnsi="Times New Roman" w:cs="Times New Roman"/>
          <w:b/>
          <w:lang w:val="ro-RO"/>
        </w:rPr>
        <w:t>Analiza SWOT a activității gimnaziului nr.53 în perioada evaluată</w:t>
      </w:r>
    </w:p>
    <w:p w:rsidR="000B06CE" w:rsidRPr="0092298A" w:rsidRDefault="000B06CE" w:rsidP="000B06CE">
      <w:pPr>
        <w:spacing w:after="0" w:line="240" w:lineRule="auto"/>
        <w:jc w:val="center"/>
        <w:rPr>
          <w:rFonts w:ascii="Times New Roman" w:eastAsia="Calibri" w:hAnsi="Times New Roman" w:cs="Times New Roman"/>
          <w:lang w:val="ro-RO"/>
        </w:rPr>
      </w:pPr>
      <w:r w:rsidRPr="0092298A">
        <w:rPr>
          <w:rFonts w:ascii="Times New Roman" w:eastAsia="Calibri" w:hAnsi="Times New Roman" w:cs="Times New Roman"/>
          <w:b/>
          <w:lang w:val="ro-RO"/>
        </w:rPr>
        <w:t>(anul de studii 202</w:t>
      </w:r>
      <w:r w:rsidR="001F6BCF" w:rsidRPr="0092298A">
        <w:rPr>
          <w:rFonts w:ascii="Times New Roman" w:eastAsia="Calibri" w:hAnsi="Times New Roman" w:cs="Times New Roman"/>
          <w:b/>
          <w:lang w:val="ro-RO"/>
        </w:rPr>
        <w:t>2</w:t>
      </w:r>
      <w:r w:rsidRPr="0092298A">
        <w:rPr>
          <w:rFonts w:ascii="Times New Roman" w:eastAsia="Calibri" w:hAnsi="Times New Roman" w:cs="Times New Roman"/>
          <w:b/>
          <w:lang w:val="ro-RO"/>
        </w:rPr>
        <w:t xml:space="preserve"> – 202</w:t>
      </w:r>
      <w:r w:rsidR="001F6BCF" w:rsidRPr="0092298A">
        <w:rPr>
          <w:rFonts w:ascii="Times New Roman" w:eastAsia="Calibri" w:hAnsi="Times New Roman" w:cs="Times New Roman"/>
          <w:b/>
          <w:lang w:val="ro-RO"/>
        </w:rPr>
        <w:t>3</w:t>
      </w:r>
      <w:r w:rsidRPr="0092298A">
        <w:rPr>
          <w:rFonts w:ascii="Times New Roman" w:eastAsia="Calibri" w:hAnsi="Times New Roman" w:cs="Times New Roman"/>
          <w:b/>
          <w:lang w:val="ro-RO"/>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5103"/>
      </w:tblGrid>
      <w:tr w:rsidR="000B06CE" w:rsidRPr="0092298A" w:rsidTr="00204384">
        <w:tc>
          <w:tcPr>
            <w:tcW w:w="5387" w:type="dxa"/>
          </w:tcPr>
          <w:p w:rsidR="000B06CE" w:rsidRPr="0092298A" w:rsidRDefault="000B06CE" w:rsidP="000B06CE">
            <w:pPr>
              <w:spacing w:after="0" w:line="240" w:lineRule="auto"/>
              <w:jc w:val="center"/>
              <w:rPr>
                <w:rFonts w:ascii="Times New Roman" w:eastAsia="Calibri" w:hAnsi="Times New Roman" w:cs="Times New Roman"/>
                <w:b/>
                <w:lang w:val="ro-RO"/>
              </w:rPr>
            </w:pPr>
            <w:r w:rsidRPr="0092298A">
              <w:rPr>
                <w:rFonts w:ascii="Times New Roman" w:eastAsia="Calibri" w:hAnsi="Times New Roman" w:cs="Times New Roman"/>
                <w:b/>
                <w:lang w:val="ro-RO"/>
              </w:rPr>
              <w:t>Puncte forte</w:t>
            </w:r>
          </w:p>
        </w:tc>
        <w:tc>
          <w:tcPr>
            <w:tcW w:w="5103" w:type="dxa"/>
          </w:tcPr>
          <w:p w:rsidR="000B06CE" w:rsidRPr="0092298A" w:rsidRDefault="000B06CE" w:rsidP="000B06CE">
            <w:pPr>
              <w:spacing w:after="0" w:line="240" w:lineRule="auto"/>
              <w:jc w:val="center"/>
              <w:rPr>
                <w:rFonts w:ascii="Times New Roman" w:eastAsia="Calibri" w:hAnsi="Times New Roman" w:cs="Times New Roman"/>
                <w:b/>
                <w:lang w:val="ro-RO"/>
              </w:rPr>
            </w:pPr>
            <w:r w:rsidRPr="0092298A">
              <w:rPr>
                <w:rFonts w:ascii="Times New Roman" w:eastAsia="Calibri" w:hAnsi="Times New Roman" w:cs="Times New Roman"/>
                <w:b/>
                <w:lang w:val="ro-RO"/>
              </w:rPr>
              <w:t>Puncte slabe</w:t>
            </w:r>
          </w:p>
        </w:tc>
      </w:tr>
      <w:tr w:rsidR="000B06CE" w:rsidRPr="00EE04F1" w:rsidTr="00204384">
        <w:tc>
          <w:tcPr>
            <w:tcW w:w="5387" w:type="dxa"/>
          </w:tcPr>
          <w:p w:rsidR="000B06CE" w:rsidRPr="0092298A" w:rsidRDefault="000B06CE" w:rsidP="000B06CE">
            <w:pPr>
              <w:widowControl w:val="0"/>
              <w:numPr>
                <w:ilvl w:val="0"/>
                <w:numId w:val="64"/>
              </w:numPr>
              <w:tabs>
                <w:tab w:val="left" w:pos="945"/>
                <w:tab w:val="left" w:pos="946"/>
              </w:tabs>
              <w:autoSpaceDE w:val="0"/>
              <w:autoSpaceDN w:val="0"/>
              <w:spacing w:after="0" w:line="240" w:lineRule="auto"/>
              <w:ind w:right="668"/>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Rezultate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bune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înregistrate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10"/>
                <w:lang w:val="ro-RO"/>
              </w:rPr>
              <w:t xml:space="preserve"> </w:t>
            </w:r>
            <w:r w:rsidRPr="0092298A">
              <w:rPr>
                <w:rFonts w:ascii="Times New Roman" w:eastAsia="Times New Roman" w:hAnsi="Times New Roman" w:cs="Times New Roman"/>
                <w:lang w:val="ro-RO"/>
              </w:rPr>
              <w:t>profesori</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și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elevi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la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concursurile</w:t>
            </w:r>
            <w:r w:rsidRPr="0092298A">
              <w:rPr>
                <w:rFonts w:ascii="Times New Roman" w:eastAsia="Times New Roman" w:hAnsi="Times New Roman" w:cs="Times New Roman"/>
                <w:spacing w:val="-45"/>
                <w:lang w:val="ro-RO"/>
              </w:rPr>
              <w:t xml:space="preserve"> </w:t>
            </w:r>
            <w:r w:rsidRPr="0092298A">
              <w:rPr>
                <w:rFonts w:ascii="Times New Roman" w:eastAsia="Times New Roman" w:hAnsi="Times New Roman" w:cs="Times New Roman"/>
                <w:lang w:val="ro-RO"/>
              </w:rPr>
              <w:t xml:space="preserve"> organizate în anul de studii 202</w:t>
            </w:r>
            <w:r w:rsidR="001F6BCF" w:rsidRPr="0092298A">
              <w:rPr>
                <w:rFonts w:ascii="Times New Roman" w:eastAsia="Times New Roman" w:hAnsi="Times New Roman" w:cs="Times New Roman"/>
                <w:lang w:val="ro-RO"/>
              </w:rPr>
              <w:t>2</w:t>
            </w:r>
            <w:r w:rsidRPr="0092298A">
              <w:rPr>
                <w:rFonts w:ascii="Times New Roman" w:eastAsia="Times New Roman" w:hAnsi="Times New Roman" w:cs="Times New Roman"/>
                <w:lang w:val="ro-RO"/>
              </w:rPr>
              <w:t>-202</w:t>
            </w:r>
            <w:r w:rsidR="001F6BCF" w:rsidRPr="0092298A">
              <w:rPr>
                <w:rFonts w:ascii="Times New Roman" w:eastAsia="Times New Roman" w:hAnsi="Times New Roman" w:cs="Times New Roman"/>
                <w:lang w:val="ro-RO"/>
              </w:rPr>
              <w:t>3</w:t>
            </w:r>
            <w:r w:rsidRPr="0092298A">
              <w:rPr>
                <w:rFonts w:ascii="Times New Roman" w:eastAsia="Times New Roman" w:hAnsi="Times New Roman" w:cs="Times New Roman"/>
                <w:lang w:val="ro-RO"/>
              </w:rPr>
              <w:t>.</w:t>
            </w:r>
          </w:p>
          <w:p w:rsidR="000B06CE" w:rsidRPr="0092298A" w:rsidRDefault="000B06CE" w:rsidP="000B06CE">
            <w:pPr>
              <w:widowControl w:val="0"/>
              <w:numPr>
                <w:ilvl w:val="0"/>
                <w:numId w:val="64"/>
              </w:numPr>
              <w:tabs>
                <w:tab w:val="left" w:pos="945"/>
                <w:tab w:val="left" w:pos="946"/>
              </w:tabs>
              <w:autoSpaceDE w:val="0"/>
              <w:autoSpaceDN w:val="0"/>
              <w:spacing w:after="0" w:line="240" w:lineRule="auto"/>
              <w:ind w:right="639"/>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Cadre didactice receptive la tot ce este nou, cu o buna pregatire</w:t>
            </w:r>
            <w:r w:rsidRPr="0092298A">
              <w:rPr>
                <w:rFonts w:ascii="Times New Roman" w:eastAsia="Times New Roman" w:hAnsi="Times New Roman" w:cs="Times New Roman"/>
                <w:spacing w:val="-47"/>
                <w:lang w:val="ro-RO"/>
              </w:rPr>
              <w:t xml:space="preserve"> </w:t>
            </w:r>
            <w:r w:rsidRPr="0092298A">
              <w:rPr>
                <w:rFonts w:ascii="Times New Roman" w:eastAsia="Times New Roman" w:hAnsi="Times New Roman" w:cs="Times New Roman"/>
                <w:lang w:val="ro-RO"/>
              </w:rPr>
              <w:t>profesionala.</w:t>
            </w:r>
          </w:p>
          <w:p w:rsidR="000B06CE" w:rsidRPr="0092298A" w:rsidRDefault="000B06CE" w:rsidP="000B06CE">
            <w:pPr>
              <w:widowControl w:val="0"/>
              <w:numPr>
                <w:ilvl w:val="0"/>
                <w:numId w:val="64"/>
              </w:numPr>
              <w:tabs>
                <w:tab w:val="left" w:pos="945"/>
                <w:tab w:val="left" w:pos="946"/>
              </w:tabs>
              <w:autoSpaceDE w:val="0"/>
              <w:autoSpaceDN w:val="0"/>
              <w:spacing w:after="0" w:line="240" w:lineRule="auto"/>
              <w:ind w:right="625"/>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Majoritatea</w:t>
            </w:r>
            <w:r w:rsidRPr="0092298A">
              <w:rPr>
                <w:rFonts w:ascii="Times New Roman" w:eastAsia="Times New Roman" w:hAnsi="Times New Roman" w:cs="Times New Roman"/>
                <w:spacing w:val="37"/>
                <w:lang w:val="ro-RO"/>
              </w:rPr>
              <w:t xml:space="preserve"> </w:t>
            </w:r>
            <w:r w:rsidRPr="0092298A">
              <w:rPr>
                <w:rFonts w:ascii="Times New Roman" w:eastAsia="Times New Roman" w:hAnsi="Times New Roman" w:cs="Times New Roman"/>
                <w:lang w:val="ro-RO"/>
              </w:rPr>
              <w:t>profesorilor</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aplică</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eficient</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metodele</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interactive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45"/>
                <w:lang w:val="ro-RO"/>
              </w:rPr>
              <w:t xml:space="preserve"> </w:t>
            </w:r>
            <w:r w:rsidRPr="0092298A">
              <w:rPr>
                <w:rFonts w:ascii="Times New Roman" w:eastAsia="Times New Roman" w:hAnsi="Times New Roman" w:cs="Times New Roman"/>
                <w:lang w:val="ro-RO"/>
              </w:rPr>
              <w:t>predare-învăţare-evaluare,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utilizează</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eficient</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tehnologiile informaţionale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procesul</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didactic.</w:t>
            </w:r>
          </w:p>
          <w:p w:rsidR="000B06CE" w:rsidRPr="0092298A" w:rsidRDefault="000B06CE" w:rsidP="000B06CE">
            <w:pPr>
              <w:widowControl w:val="0"/>
              <w:numPr>
                <w:ilvl w:val="0"/>
                <w:numId w:val="64"/>
              </w:numPr>
              <w:tabs>
                <w:tab w:val="left" w:pos="945"/>
                <w:tab w:val="left" w:pos="946"/>
              </w:tabs>
              <w:autoSpaceDE w:val="0"/>
              <w:autoSpaceDN w:val="0"/>
              <w:spacing w:after="0" w:line="269"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Conferirea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gradelor  didactice</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2,</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Grad</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did.</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I, grad didactic superior</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profesorilor gimnaziului;</w:t>
            </w:r>
          </w:p>
          <w:p w:rsidR="000B06CE" w:rsidRPr="0092298A" w:rsidRDefault="000B06CE" w:rsidP="000B06CE">
            <w:pPr>
              <w:widowControl w:val="0"/>
              <w:numPr>
                <w:ilvl w:val="0"/>
                <w:numId w:val="64"/>
              </w:numPr>
              <w:tabs>
                <w:tab w:val="left" w:pos="945"/>
                <w:tab w:val="left" w:pos="946"/>
              </w:tabs>
              <w:autoSpaceDE w:val="0"/>
              <w:autoSpaceDN w:val="0"/>
              <w:spacing w:after="0" w:line="269"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Şcolarizarea</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elevilor este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100%.</w:t>
            </w:r>
          </w:p>
          <w:p w:rsidR="000B06CE" w:rsidRPr="0092298A" w:rsidRDefault="000B06CE" w:rsidP="000B06CE">
            <w:pPr>
              <w:widowControl w:val="0"/>
              <w:numPr>
                <w:ilvl w:val="0"/>
                <w:numId w:val="64"/>
              </w:numPr>
              <w:tabs>
                <w:tab w:val="left" w:pos="945"/>
                <w:tab w:val="left" w:pos="946"/>
              </w:tabs>
              <w:autoSpaceDE w:val="0"/>
              <w:autoSpaceDN w:val="0"/>
              <w:spacing w:before="4" w:after="0" w:line="269"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Promovabilitatea</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examenului</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8"/>
                <w:lang w:val="ro-RO"/>
              </w:rPr>
              <w:t xml:space="preserve"> </w:t>
            </w:r>
            <w:r w:rsidRPr="0092298A">
              <w:rPr>
                <w:rFonts w:ascii="Times New Roman" w:eastAsia="Times New Roman" w:hAnsi="Times New Roman" w:cs="Times New Roman"/>
                <w:lang w:val="ro-RO"/>
              </w:rPr>
              <w:t>absolvire</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8"/>
                <w:lang w:val="ro-RO"/>
              </w:rPr>
              <w:t xml:space="preserve"> </w:t>
            </w:r>
            <w:r w:rsidRPr="0092298A">
              <w:rPr>
                <w:rFonts w:ascii="Times New Roman" w:eastAsia="Times New Roman" w:hAnsi="Times New Roman" w:cs="Times New Roman"/>
                <w:lang w:val="ro-RO"/>
              </w:rPr>
              <w:t xml:space="preserve">gimnaziului-100%;    </w:t>
            </w:r>
          </w:p>
          <w:p w:rsidR="000B06CE" w:rsidRPr="0092298A" w:rsidRDefault="000B06CE" w:rsidP="0003217C">
            <w:pPr>
              <w:widowControl w:val="0"/>
              <w:numPr>
                <w:ilvl w:val="0"/>
                <w:numId w:val="64"/>
              </w:numPr>
              <w:tabs>
                <w:tab w:val="left" w:pos="945"/>
                <w:tab w:val="left" w:pos="946"/>
              </w:tabs>
              <w:autoSpaceDE w:val="0"/>
              <w:autoSpaceDN w:val="0"/>
              <w:spacing w:after="0" w:line="269"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Consilierea</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psihopedagogică</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elevilor</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aflaţi</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dificultate.</w:t>
            </w:r>
          </w:p>
        </w:tc>
        <w:tc>
          <w:tcPr>
            <w:tcW w:w="5103" w:type="dxa"/>
          </w:tcPr>
          <w:p w:rsidR="000B06CE" w:rsidRPr="0092298A" w:rsidRDefault="000B06CE" w:rsidP="000B06CE">
            <w:pPr>
              <w:widowControl w:val="0"/>
              <w:numPr>
                <w:ilvl w:val="0"/>
                <w:numId w:val="65"/>
              </w:numPr>
              <w:tabs>
                <w:tab w:val="left" w:pos="945"/>
                <w:tab w:val="left" w:pos="946"/>
              </w:tabs>
              <w:autoSpaceDE w:val="0"/>
              <w:autoSpaceDN w:val="0"/>
              <w:spacing w:after="0" w:line="240" w:lineRule="auto"/>
              <w:ind w:right="760"/>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Capacitate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redusă</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cadrelor</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didactice/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diriginţi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9"/>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asigura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frecvenţa</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şi</w:t>
            </w:r>
            <w:r w:rsidRPr="0092298A">
              <w:rPr>
                <w:rFonts w:ascii="Times New Roman" w:eastAsia="Times New Roman" w:hAnsi="Times New Roman" w:cs="Times New Roman"/>
                <w:spacing w:val="-46"/>
                <w:lang w:val="ro-RO"/>
              </w:rPr>
              <w:t xml:space="preserve"> </w:t>
            </w:r>
            <w:r w:rsidRPr="0092298A">
              <w:rPr>
                <w:rFonts w:ascii="Times New Roman" w:eastAsia="Times New Roman" w:hAnsi="Times New Roman" w:cs="Times New Roman"/>
                <w:lang w:val="ro-RO"/>
              </w:rPr>
              <w:t>disciplina</w:t>
            </w:r>
            <w:r w:rsidRPr="0092298A">
              <w:rPr>
                <w:rFonts w:ascii="Times New Roman" w:eastAsia="Times New Roman" w:hAnsi="Times New Roman" w:cs="Times New Roman"/>
                <w:spacing w:val="44"/>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instituţie.</w:t>
            </w:r>
          </w:p>
          <w:p w:rsidR="000B06CE" w:rsidRPr="0092298A" w:rsidRDefault="000B06CE" w:rsidP="000B06CE">
            <w:pPr>
              <w:widowControl w:val="0"/>
              <w:numPr>
                <w:ilvl w:val="0"/>
                <w:numId w:val="65"/>
              </w:numPr>
              <w:tabs>
                <w:tab w:val="left" w:pos="945"/>
                <w:tab w:val="left" w:pos="946"/>
              </w:tabs>
              <w:autoSpaceDE w:val="0"/>
              <w:autoSpaceDN w:val="0"/>
              <w:spacing w:after="0" w:line="240" w:lineRule="auto"/>
              <w:ind w:right="289"/>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Reticenţa unor cadre didactice faţă de utilizarea metode</w:t>
            </w:r>
            <w:r w:rsidR="0003217C">
              <w:rPr>
                <w:rFonts w:ascii="Times New Roman" w:eastAsia="Times New Roman" w:hAnsi="Times New Roman" w:cs="Times New Roman"/>
                <w:lang w:val="ro-RO"/>
              </w:rPr>
              <w:t xml:space="preserve">       </w:t>
            </w:r>
            <w:r w:rsidRPr="0092298A">
              <w:rPr>
                <w:rFonts w:ascii="Times New Roman" w:eastAsia="Times New Roman" w:hAnsi="Times New Roman" w:cs="Times New Roman"/>
                <w:lang w:val="ro-RO"/>
              </w:rPr>
              <w:t>lor activ participative</w:t>
            </w:r>
            <w:r w:rsidRPr="0092298A">
              <w:rPr>
                <w:rFonts w:ascii="Times New Roman" w:eastAsia="Times New Roman" w:hAnsi="Times New Roman" w:cs="Times New Roman"/>
                <w:spacing w:val="-46"/>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predare-învăţare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şi de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aplicarea</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tehnologiilor</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informaţionale.</w:t>
            </w:r>
          </w:p>
          <w:p w:rsidR="000B06CE" w:rsidRPr="0092298A" w:rsidRDefault="000B06CE" w:rsidP="000B06CE">
            <w:pPr>
              <w:widowControl w:val="0"/>
              <w:numPr>
                <w:ilvl w:val="0"/>
                <w:numId w:val="65"/>
              </w:numPr>
              <w:tabs>
                <w:tab w:val="left" w:pos="945"/>
                <w:tab w:val="left" w:pos="946"/>
              </w:tabs>
              <w:autoSpaceDE w:val="0"/>
              <w:autoSpaceDN w:val="0"/>
              <w:spacing w:after="0" w:line="269"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Lipsa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unui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sistem</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eficient</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sancţiuni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pentru</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elevii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care</w:t>
            </w:r>
            <w:r w:rsidRPr="0092298A">
              <w:rPr>
                <w:rFonts w:ascii="Times New Roman" w:eastAsia="Times New Roman" w:hAnsi="Times New Roman" w:cs="Times New Roman"/>
                <w:spacing w:val="45"/>
                <w:lang w:val="ro-RO"/>
              </w:rPr>
              <w:t xml:space="preserve"> </w:t>
            </w:r>
            <w:r w:rsidRPr="0092298A">
              <w:rPr>
                <w:rFonts w:ascii="Times New Roman" w:eastAsia="Times New Roman" w:hAnsi="Times New Roman" w:cs="Times New Roman"/>
                <w:lang w:val="ro-RO"/>
              </w:rPr>
              <w:t>lipsesc</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nemotivat.</w:t>
            </w:r>
          </w:p>
          <w:p w:rsidR="000B06CE" w:rsidRPr="0092298A" w:rsidRDefault="000B06CE" w:rsidP="000B06CE">
            <w:pPr>
              <w:widowControl w:val="0"/>
              <w:numPr>
                <w:ilvl w:val="0"/>
                <w:numId w:val="65"/>
              </w:numPr>
              <w:tabs>
                <w:tab w:val="left" w:pos="945"/>
                <w:tab w:val="left" w:pos="946"/>
              </w:tabs>
              <w:autoSpaceDE w:val="0"/>
              <w:autoSpaceDN w:val="0"/>
              <w:spacing w:after="0" w:line="269"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Ignorarea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din</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partea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unor</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elevi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consilierii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psihopedagogice.</w:t>
            </w:r>
          </w:p>
          <w:p w:rsidR="000B06CE" w:rsidRPr="0092298A" w:rsidRDefault="000B06CE" w:rsidP="000B06CE">
            <w:pPr>
              <w:widowControl w:val="0"/>
              <w:numPr>
                <w:ilvl w:val="0"/>
                <w:numId w:val="65"/>
              </w:numPr>
              <w:tabs>
                <w:tab w:val="left" w:pos="945"/>
                <w:tab w:val="left" w:pos="946"/>
              </w:tabs>
              <w:autoSpaceDE w:val="0"/>
              <w:autoSpaceDN w:val="0"/>
              <w:spacing w:after="0" w:line="240" w:lineRule="auto"/>
              <w:ind w:right="242"/>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Reticenţa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unor</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părinţi</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se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implica</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problemele</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cotidiene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ale</w:t>
            </w:r>
            <w:r w:rsidRPr="0092298A">
              <w:rPr>
                <w:rFonts w:ascii="Times New Roman" w:eastAsia="Times New Roman" w:hAnsi="Times New Roman" w:cs="Times New Roman"/>
                <w:spacing w:val="-5"/>
                <w:lang w:val="ro-RO"/>
              </w:rPr>
              <w:t xml:space="preserve"> gimnaziului</w:t>
            </w:r>
            <w:r w:rsidRPr="0092298A">
              <w:rPr>
                <w:rFonts w:ascii="Times New Roman" w:eastAsia="Times New Roman" w:hAnsi="Times New Roman" w:cs="Times New Roman"/>
                <w:lang w:val="ro-RO"/>
              </w:rPr>
              <w:t>, față</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 xml:space="preserve">de </w:t>
            </w:r>
            <w:r w:rsidRPr="0092298A">
              <w:rPr>
                <w:rFonts w:ascii="Times New Roman" w:eastAsia="Times New Roman" w:hAnsi="Times New Roman" w:cs="Times New Roman"/>
                <w:spacing w:val="-45"/>
                <w:lang w:val="ro-RO"/>
              </w:rPr>
              <w:t xml:space="preserve"> </w:t>
            </w:r>
            <w:r w:rsidRPr="0092298A">
              <w:rPr>
                <w:rFonts w:ascii="Times New Roman" w:eastAsia="Times New Roman" w:hAnsi="Times New Roman" w:cs="Times New Roman"/>
                <w:lang w:val="ro-RO"/>
              </w:rPr>
              <w:t>consilierea</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psihopedagogica.</w:t>
            </w:r>
          </w:p>
          <w:p w:rsidR="000B06CE" w:rsidRPr="0092298A" w:rsidRDefault="000B06CE" w:rsidP="0003217C">
            <w:pPr>
              <w:widowControl w:val="0"/>
              <w:numPr>
                <w:ilvl w:val="0"/>
                <w:numId w:val="65"/>
              </w:numPr>
              <w:tabs>
                <w:tab w:val="left" w:pos="945"/>
                <w:tab w:val="left" w:pos="946"/>
              </w:tabs>
              <w:autoSpaceDE w:val="0"/>
              <w:autoSpaceDN w:val="0"/>
              <w:spacing w:after="0" w:line="240" w:lineRule="auto"/>
              <w:ind w:hanging="361"/>
              <w:jc w:val="both"/>
              <w:rPr>
                <w:rFonts w:ascii="Times New Roman" w:eastAsia="Calibri" w:hAnsi="Times New Roman" w:cs="Times New Roman"/>
                <w:b/>
                <w:lang w:val="en-US"/>
              </w:rPr>
            </w:pPr>
            <w:r w:rsidRPr="0092298A">
              <w:rPr>
                <w:rFonts w:ascii="Times New Roman" w:eastAsia="Times New Roman" w:hAnsi="Times New Roman" w:cs="Times New Roman"/>
                <w:lang w:val="ro-RO"/>
              </w:rPr>
              <w:t>Uzura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morală</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parțială</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tehnicii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calcul</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din</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cabinetul</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informatică.</w:t>
            </w:r>
          </w:p>
        </w:tc>
      </w:tr>
      <w:tr w:rsidR="000B06CE" w:rsidRPr="0092298A" w:rsidTr="00204384">
        <w:tc>
          <w:tcPr>
            <w:tcW w:w="5387" w:type="dxa"/>
          </w:tcPr>
          <w:p w:rsidR="000B06CE" w:rsidRPr="0092298A" w:rsidRDefault="000B06CE" w:rsidP="000B06CE">
            <w:pPr>
              <w:spacing w:after="0" w:line="240" w:lineRule="auto"/>
              <w:jc w:val="center"/>
              <w:rPr>
                <w:rFonts w:ascii="Times New Roman" w:eastAsia="Calibri" w:hAnsi="Times New Roman" w:cs="Times New Roman"/>
                <w:b/>
                <w:lang w:val="ro-RO"/>
              </w:rPr>
            </w:pPr>
            <w:r w:rsidRPr="0092298A">
              <w:rPr>
                <w:rFonts w:ascii="Times New Roman" w:eastAsia="Calibri" w:hAnsi="Times New Roman" w:cs="Times New Roman"/>
                <w:b/>
                <w:lang w:val="ro-RO"/>
              </w:rPr>
              <w:t>Oportunități</w:t>
            </w:r>
          </w:p>
        </w:tc>
        <w:tc>
          <w:tcPr>
            <w:tcW w:w="5103" w:type="dxa"/>
          </w:tcPr>
          <w:p w:rsidR="000B06CE" w:rsidRPr="0092298A" w:rsidRDefault="000B06CE" w:rsidP="000B06CE">
            <w:pPr>
              <w:spacing w:after="0" w:line="240" w:lineRule="auto"/>
              <w:jc w:val="center"/>
              <w:rPr>
                <w:rFonts w:ascii="Times New Roman" w:eastAsia="Calibri" w:hAnsi="Times New Roman" w:cs="Times New Roman"/>
                <w:b/>
                <w:lang w:val="ro-RO"/>
              </w:rPr>
            </w:pPr>
            <w:r w:rsidRPr="0092298A">
              <w:rPr>
                <w:rFonts w:ascii="Times New Roman" w:eastAsia="Calibri" w:hAnsi="Times New Roman" w:cs="Times New Roman"/>
                <w:b/>
                <w:lang w:val="ro-RO"/>
              </w:rPr>
              <w:t>Riscuri</w:t>
            </w:r>
          </w:p>
        </w:tc>
      </w:tr>
      <w:tr w:rsidR="000B06CE" w:rsidRPr="00EE04F1" w:rsidTr="00204384">
        <w:tc>
          <w:tcPr>
            <w:tcW w:w="5387" w:type="dxa"/>
          </w:tcPr>
          <w:p w:rsidR="000B06CE" w:rsidRPr="0092298A" w:rsidRDefault="000B06CE" w:rsidP="000B06CE">
            <w:pPr>
              <w:widowControl w:val="0"/>
              <w:numPr>
                <w:ilvl w:val="0"/>
                <w:numId w:val="66"/>
              </w:numPr>
              <w:tabs>
                <w:tab w:val="left" w:pos="945"/>
                <w:tab w:val="left" w:pos="946"/>
              </w:tabs>
              <w:autoSpaceDE w:val="0"/>
              <w:autoSpaceDN w:val="0"/>
              <w:spacing w:after="0" w:line="240" w:lineRule="auto"/>
              <w:ind w:right="658"/>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Asigurarea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posibilităţii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participare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la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activităţi</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formare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şi</w:t>
            </w:r>
            <w:r w:rsidRPr="0092298A">
              <w:rPr>
                <w:rFonts w:ascii="Times New Roman" w:eastAsia="Times New Roman" w:hAnsi="Times New Roman" w:cs="Times New Roman"/>
                <w:spacing w:val="-46"/>
                <w:lang w:val="ro-RO"/>
              </w:rPr>
              <w:t xml:space="preserve"> </w:t>
            </w:r>
            <w:r w:rsidRPr="0092298A">
              <w:rPr>
                <w:rFonts w:ascii="Times New Roman" w:eastAsia="Times New Roman" w:hAnsi="Times New Roman" w:cs="Times New Roman"/>
                <w:lang w:val="ro-RO"/>
              </w:rPr>
              <w:t>perfecţionare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profesorilor.</w:t>
            </w:r>
          </w:p>
          <w:p w:rsidR="000B06CE" w:rsidRPr="0092298A" w:rsidRDefault="000B06CE" w:rsidP="000B06CE">
            <w:pPr>
              <w:widowControl w:val="0"/>
              <w:numPr>
                <w:ilvl w:val="0"/>
                <w:numId w:val="66"/>
              </w:numPr>
              <w:tabs>
                <w:tab w:val="left" w:pos="945"/>
                <w:tab w:val="left" w:pos="946"/>
              </w:tabs>
              <w:autoSpaceDE w:val="0"/>
              <w:autoSpaceDN w:val="0"/>
              <w:spacing w:after="0" w:line="240" w:lineRule="auto"/>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Stimularea</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performanţelor</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profesorilor</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activitatea</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cu</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elevii.</w:t>
            </w:r>
          </w:p>
          <w:p w:rsidR="000B06CE" w:rsidRPr="0092298A" w:rsidRDefault="000B06CE" w:rsidP="000B06CE">
            <w:pPr>
              <w:widowControl w:val="0"/>
              <w:numPr>
                <w:ilvl w:val="0"/>
                <w:numId w:val="66"/>
              </w:numPr>
              <w:tabs>
                <w:tab w:val="left" w:pos="945"/>
                <w:tab w:val="left" w:pos="946"/>
              </w:tabs>
              <w:autoSpaceDE w:val="0"/>
              <w:autoSpaceDN w:val="0"/>
              <w:spacing w:after="0" w:line="269"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Valorificarea</w:t>
            </w:r>
            <w:r w:rsidRPr="0092298A">
              <w:rPr>
                <w:rFonts w:ascii="Times New Roman" w:eastAsia="Times New Roman" w:hAnsi="Times New Roman" w:cs="Times New Roman"/>
                <w:spacing w:val="40"/>
                <w:lang w:val="ro-RO"/>
              </w:rPr>
              <w:t xml:space="preserve"> </w:t>
            </w:r>
            <w:r w:rsidRPr="0092298A">
              <w:rPr>
                <w:rFonts w:ascii="Times New Roman" w:eastAsia="Times New Roman" w:hAnsi="Times New Roman" w:cs="Times New Roman"/>
                <w:lang w:val="ro-RO"/>
              </w:rPr>
              <w:t>relaţiilor</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cu</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partenerii</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educaţionali.</w:t>
            </w:r>
          </w:p>
          <w:p w:rsidR="000B06CE" w:rsidRPr="0092298A" w:rsidRDefault="000B06CE" w:rsidP="000B06CE">
            <w:pPr>
              <w:widowControl w:val="0"/>
              <w:numPr>
                <w:ilvl w:val="0"/>
                <w:numId w:val="66"/>
              </w:numPr>
              <w:tabs>
                <w:tab w:val="left" w:pos="945"/>
                <w:tab w:val="left" w:pos="946"/>
              </w:tabs>
              <w:autoSpaceDE w:val="0"/>
              <w:autoSpaceDN w:val="0"/>
              <w:spacing w:after="0" w:line="240" w:lineRule="auto"/>
              <w:ind w:right="755"/>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Utilizarea</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mijloacelor</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şi</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instumentelor</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TIC</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la</w:t>
            </w:r>
            <w:r w:rsidRPr="0092298A">
              <w:rPr>
                <w:rFonts w:ascii="Times New Roman" w:eastAsia="Times New Roman" w:hAnsi="Times New Roman" w:cs="Times New Roman"/>
                <w:spacing w:val="-7"/>
                <w:lang w:val="ro-RO"/>
              </w:rPr>
              <w:t xml:space="preserve"> </w:t>
            </w:r>
            <w:r w:rsidRPr="0092298A">
              <w:rPr>
                <w:rFonts w:ascii="Times New Roman" w:eastAsia="Times New Roman" w:hAnsi="Times New Roman" w:cs="Times New Roman"/>
                <w:lang w:val="ro-RO"/>
              </w:rPr>
              <w:t>toate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disciplinile</w:t>
            </w:r>
            <w:r w:rsidRPr="0092298A">
              <w:rPr>
                <w:rFonts w:ascii="Times New Roman" w:eastAsia="Times New Roman" w:hAnsi="Times New Roman" w:cs="Times New Roman"/>
                <w:spacing w:val="-46"/>
                <w:lang w:val="ro-RO"/>
              </w:rPr>
              <w:t xml:space="preserve"> </w:t>
            </w:r>
            <w:r w:rsidRPr="0092298A">
              <w:rPr>
                <w:rFonts w:ascii="Times New Roman" w:eastAsia="Times New Roman" w:hAnsi="Times New Roman" w:cs="Times New Roman"/>
                <w:lang w:val="ro-RO"/>
              </w:rPr>
              <w:t>şcolare.</w:t>
            </w:r>
          </w:p>
          <w:p w:rsidR="000B06CE" w:rsidRPr="0092298A" w:rsidRDefault="000B06CE" w:rsidP="000B06CE">
            <w:pPr>
              <w:widowControl w:val="0"/>
              <w:numPr>
                <w:ilvl w:val="0"/>
                <w:numId w:val="67"/>
              </w:numPr>
              <w:tabs>
                <w:tab w:val="left" w:pos="945"/>
                <w:tab w:val="left" w:pos="946"/>
              </w:tabs>
              <w:autoSpaceDE w:val="0"/>
              <w:autoSpaceDN w:val="0"/>
              <w:spacing w:after="0" w:line="240" w:lineRule="auto"/>
              <w:ind w:right="265"/>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Imbunătăţirea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bazei</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materiale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al gimnaziului</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prin</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realizarea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unor</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proiecte</w:t>
            </w:r>
            <w:r w:rsidRPr="0092298A">
              <w:rPr>
                <w:rFonts w:ascii="Times New Roman" w:eastAsia="Times New Roman" w:hAnsi="Times New Roman" w:cs="Times New Roman"/>
                <w:spacing w:val="-45"/>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dezvoltare</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instituţională.</w:t>
            </w:r>
          </w:p>
          <w:p w:rsidR="000B06CE" w:rsidRPr="0092298A" w:rsidRDefault="000B06CE" w:rsidP="000B06CE">
            <w:pPr>
              <w:widowControl w:val="0"/>
              <w:numPr>
                <w:ilvl w:val="0"/>
                <w:numId w:val="67"/>
              </w:numPr>
              <w:tabs>
                <w:tab w:val="left" w:pos="946"/>
              </w:tabs>
              <w:autoSpaceDE w:val="0"/>
              <w:autoSpaceDN w:val="0"/>
              <w:spacing w:after="0" w:line="240" w:lineRule="auto"/>
              <w:ind w:right="514"/>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 xml:space="preserve">Responsabilitatea partenerilor educaţionali </w:t>
            </w:r>
            <w:r w:rsidRPr="0092298A">
              <w:rPr>
                <w:rFonts w:ascii="Times New Roman" w:eastAsia="Times New Roman" w:hAnsi="Times New Roman" w:cs="Times New Roman"/>
                <w:lang w:val="ro-RO"/>
              </w:rPr>
              <w:lastRenderedPageBreak/>
              <w:t>pentru crearea unui</w:t>
            </w:r>
            <w:r w:rsidRPr="0092298A">
              <w:rPr>
                <w:rFonts w:ascii="Times New Roman" w:eastAsia="Times New Roman" w:hAnsi="Times New Roman" w:cs="Times New Roman"/>
                <w:spacing w:val="-46"/>
                <w:lang w:val="ro-RO"/>
              </w:rPr>
              <w:t xml:space="preserve"> </w:t>
            </w:r>
            <w:r w:rsidRPr="0092298A">
              <w:rPr>
                <w:rFonts w:ascii="Times New Roman" w:eastAsia="Times New Roman" w:hAnsi="Times New Roman" w:cs="Times New Roman"/>
                <w:lang w:val="ro-RO"/>
              </w:rPr>
              <w:t xml:space="preserve">climat de siguranţă fizică şi psihică pentru elevi. </w:t>
            </w:r>
          </w:p>
          <w:p w:rsidR="000B06CE" w:rsidRPr="0092298A" w:rsidRDefault="000B06CE" w:rsidP="000B06CE">
            <w:pPr>
              <w:widowControl w:val="0"/>
              <w:numPr>
                <w:ilvl w:val="0"/>
                <w:numId w:val="67"/>
              </w:numPr>
              <w:tabs>
                <w:tab w:val="left" w:pos="946"/>
              </w:tabs>
              <w:autoSpaceDE w:val="0"/>
              <w:autoSpaceDN w:val="0"/>
              <w:spacing w:after="0" w:line="240" w:lineRule="auto"/>
              <w:ind w:right="514"/>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 xml:space="preserve">Participarea la webinare de formare profesionala naţionale şi </w:t>
            </w:r>
            <w:r w:rsidRPr="0092298A">
              <w:rPr>
                <w:rFonts w:ascii="Times New Roman" w:eastAsia="Times New Roman" w:hAnsi="Times New Roman" w:cs="Times New Roman"/>
                <w:spacing w:val="-47"/>
                <w:lang w:val="ro-RO"/>
              </w:rPr>
              <w:t xml:space="preserve"> </w:t>
            </w:r>
            <w:r w:rsidRPr="0092298A">
              <w:rPr>
                <w:rFonts w:ascii="Times New Roman" w:eastAsia="Times New Roman" w:hAnsi="Times New Roman" w:cs="Times New Roman"/>
                <w:lang w:val="ro-RO"/>
              </w:rPr>
              <w:t>intrenaţionale.</w:t>
            </w:r>
          </w:p>
        </w:tc>
        <w:tc>
          <w:tcPr>
            <w:tcW w:w="5103" w:type="dxa"/>
          </w:tcPr>
          <w:p w:rsidR="000B06CE" w:rsidRPr="0092298A" w:rsidRDefault="000B06CE" w:rsidP="000B06CE">
            <w:pPr>
              <w:widowControl w:val="0"/>
              <w:numPr>
                <w:ilvl w:val="0"/>
                <w:numId w:val="68"/>
              </w:numPr>
              <w:tabs>
                <w:tab w:val="left" w:pos="945"/>
                <w:tab w:val="left" w:pos="946"/>
              </w:tabs>
              <w:autoSpaceDE w:val="0"/>
              <w:autoSpaceDN w:val="0"/>
              <w:spacing w:after="0" w:line="269"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lastRenderedPageBreak/>
              <w:t>Cadru</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legal</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imperfect</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vederea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responsabilizării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părinţilor</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pentru</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copiii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lor.</w:t>
            </w:r>
          </w:p>
          <w:p w:rsidR="000B06CE" w:rsidRPr="0092298A" w:rsidRDefault="000B06CE" w:rsidP="000B06CE">
            <w:pPr>
              <w:widowControl w:val="0"/>
              <w:numPr>
                <w:ilvl w:val="0"/>
                <w:numId w:val="68"/>
              </w:numPr>
              <w:tabs>
                <w:tab w:val="left" w:pos="945"/>
                <w:tab w:val="left" w:pos="946"/>
              </w:tabs>
              <w:autoSpaceDE w:val="0"/>
              <w:autoSpaceDN w:val="0"/>
              <w:spacing w:after="0" w:line="270"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Reducerea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continuare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numărului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copii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născuţi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1"/>
                <w:lang w:val="ro-RO"/>
              </w:rPr>
              <w:t xml:space="preserve"> microsectorul gimnaziului</w:t>
            </w:r>
            <w:r w:rsidRPr="0092298A">
              <w:rPr>
                <w:rFonts w:ascii="Times New Roman" w:eastAsia="Times New Roman" w:hAnsi="Times New Roman" w:cs="Times New Roman"/>
                <w:lang w:val="ro-RO"/>
              </w:rPr>
              <w:t>.</w:t>
            </w:r>
          </w:p>
          <w:p w:rsidR="000B06CE" w:rsidRPr="0092298A" w:rsidRDefault="000B06CE" w:rsidP="000B06CE">
            <w:pPr>
              <w:widowControl w:val="0"/>
              <w:numPr>
                <w:ilvl w:val="0"/>
                <w:numId w:val="68"/>
              </w:numPr>
              <w:tabs>
                <w:tab w:val="left" w:pos="945"/>
                <w:tab w:val="left" w:pos="946"/>
              </w:tabs>
              <w:autoSpaceDE w:val="0"/>
              <w:autoSpaceDN w:val="0"/>
              <w:spacing w:before="1" w:after="0" w:line="270" w:lineRule="exact"/>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Scăderea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interesului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pentru</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profesia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didactică,</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urmare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salarizării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insuficiente</w:t>
            </w:r>
          </w:p>
          <w:p w:rsidR="000B06CE" w:rsidRPr="0092298A" w:rsidRDefault="000B06CE" w:rsidP="000B06CE">
            <w:pPr>
              <w:widowControl w:val="0"/>
              <w:numPr>
                <w:ilvl w:val="0"/>
                <w:numId w:val="68"/>
              </w:numPr>
              <w:tabs>
                <w:tab w:val="left" w:pos="945"/>
                <w:tab w:val="left" w:pos="946"/>
              </w:tabs>
              <w:autoSpaceDE w:val="0"/>
              <w:autoSpaceDN w:val="0"/>
              <w:spacing w:after="0" w:line="260" w:lineRule="exact"/>
              <w:ind w:right="1049"/>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Lipsa</w:t>
            </w:r>
            <w:r w:rsidRPr="0092298A">
              <w:rPr>
                <w:rFonts w:ascii="Times New Roman" w:eastAsia="Times New Roman" w:hAnsi="Times New Roman" w:cs="Times New Roman"/>
                <w:spacing w:val="-10"/>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interes şi</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de</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motivaţie</w:t>
            </w:r>
            <w:r w:rsidRPr="0092298A">
              <w:rPr>
                <w:rFonts w:ascii="Times New Roman" w:eastAsia="Times New Roman" w:hAnsi="Times New Roman" w:cs="Times New Roman"/>
                <w:spacing w:val="-5"/>
                <w:lang w:val="ro-RO"/>
              </w:rPr>
              <w:t xml:space="preserve"> </w:t>
            </w:r>
            <w:r w:rsidRPr="0092298A">
              <w:rPr>
                <w:rFonts w:ascii="Times New Roman" w:eastAsia="Times New Roman" w:hAnsi="Times New Roman" w:cs="Times New Roman"/>
                <w:lang w:val="ro-RO"/>
              </w:rPr>
              <w:t>pentru</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studii a</w:t>
            </w:r>
            <w:r w:rsidRPr="0092298A">
              <w:rPr>
                <w:rFonts w:ascii="Times New Roman" w:eastAsia="Times New Roman" w:hAnsi="Times New Roman" w:cs="Times New Roman"/>
                <w:spacing w:val="-4"/>
                <w:lang w:val="ro-RO"/>
              </w:rPr>
              <w:t xml:space="preserve"> </w:t>
            </w:r>
            <w:r w:rsidRPr="0092298A">
              <w:rPr>
                <w:rFonts w:ascii="Times New Roman" w:eastAsia="Times New Roman" w:hAnsi="Times New Roman" w:cs="Times New Roman"/>
                <w:lang w:val="ro-RO"/>
              </w:rPr>
              <w:t>unor</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elevi</w:t>
            </w:r>
            <w:r w:rsidRPr="0092298A">
              <w:rPr>
                <w:rFonts w:ascii="Times New Roman" w:eastAsia="Times New Roman" w:hAnsi="Times New Roman" w:cs="Times New Roman"/>
                <w:spacing w:val="-1"/>
                <w:lang w:val="ro-RO"/>
              </w:rPr>
              <w:t xml:space="preserve"> </w:t>
            </w:r>
            <w:r w:rsidRPr="0092298A">
              <w:rPr>
                <w:rFonts w:ascii="Times New Roman" w:eastAsia="Times New Roman" w:hAnsi="Times New Roman" w:cs="Times New Roman"/>
                <w:lang w:val="ro-RO"/>
              </w:rPr>
              <w:t>din familiile</w:t>
            </w:r>
            <w:r w:rsidRPr="0092298A">
              <w:rPr>
                <w:rFonts w:ascii="Times New Roman" w:eastAsia="Times New Roman" w:hAnsi="Times New Roman" w:cs="Times New Roman"/>
                <w:spacing w:val="-45"/>
                <w:lang w:val="ro-RO"/>
              </w:rPr>
              <w:t xml:space="preserve"> </w:t>
            </w:r>
            <w:r w:rsidRPr="0092298A">
              <w:rPr>
                <w:rFonts w:ascii="Times New Roman" w:eastAsia="Times New Roman" w:hAnsi="Times New Roman" w:cs="Times New Roman"/>
                <w:lang w:val="ro-RO"/>
              </w:rPr>
              <w:t>dezavantajate;</w:t>
            </w:r>
          </w:p>
          <w:p w:rsidR="000B06CE" w:rsidRPr="0092298A" w:rsidRDefault="000B06CE" w:rsidP="000B06CE">
            <w:pPr>
              <w:widowControl w:val="0"/>
              <w:numPr>
                <w:ilvl w:val="0"/>
                <w:numId w:val="69"/>
              </w:numPr>
              <w:tabs>
                <w:tab w:val="left" w:pos="945"/>
                <w:tab w:val="left" w:pos="946"/>
              </w:tabs>
              <w:autoSpaceDE w:val="0"/>
              <w:autoSpaceDN w:val="0"/>
              <w:spacing w:after="0" w:line="240" w:lineRule="auto"/>
              <w:ind w:hanging="361"/>
              <w:jc w:val="both"/>
              <w:rPr>
                <w:rFonts w:ascii="Times New Roman" w:eastAsia="Times New Roman" w:hAnsi="Times New Roman" w:cs="Times New Roman"/>
                <w:lang w:val="ro-RO"/>
              </w:rPr>
            </w:pPr>
            <w:r w:rsidRPr="0092298A">
              <w:rPr>
                <w:rFonts w:ascii="Times New Roman" w:eastAsia="Times New Roman" w:hAnsi="Times New Roman" w:cs="Times New Roman"/>
                <w:lang w:val="ro-RO"/>
              </w:rPr>
              <w:t>Implicarea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insuficientă</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a</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unor</w:t>
            </w:r>
            <w:r w:rsidRPr="0092298A">
              <w:rPr>
                <w:rFonts w:ascii="Times New Roman" w:eastAsia="Times New Roman" w:hAnsi="Times New Roman" w:cs="Times New Roman"/>
                <w:spacing w:val="-3"/>
                <w:lang w:val="ro-RO"/>
              </w:rPr>
              <w:t xml:space="preserve"> </w:t>
            </w:r>
            <w:r w:rsidRPr="0092298A">
              <w:rPr>
                <w:rFonts w:ascii="Times New Roman" w:eastAsia="Times New Roman" w:hAnsi="Times New Roman" w:cs="Times New Roman"/>
                <w:lang w:val="ro-RO"/>
              </w:rPr>
              <w:t>părinţi</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în</w:t>
            </w:r>
            <w:r w:rsidRPr="0092298A">
              <w:rPr>
                <w:rFonts w:ascii="Times New Roman" w:eastAsia="Times New Roman" w:hAnsi="Times New Roman" w:cs="Times New Roman"/>
                <w:spacing w:val="-2"/>
                <w:lang w:val="ro-RO"/>
              </w:rPr>
              <w:t xml:space="preserve"> </w:t>
            </w:r>
            <w:r w:rsidRPr="0092298A">
              <w:rPr>
                <w:rFonts w:ascii="Times New Roman" w:eastAsia="Times New Roman" w:hAnsi="Times New Roman" w:cs="Times New Roman"/>
                <w:lang w:val="ro-RO"/>
              </w:rPr>
              <w:t>procesul</w:t>
            </w:r>
            <w:r w:rsidRPr="0092298A">
              <w:rPr>
                <w:rFonts w:ascii="Times New Roman" w:eastAsia="Times New Roman" w:hAnsi="Times New Roman" w:cs="Times New Roman"/>
                <w:spacing w:val="-6"/>
                <w:lang w:val="ro-RO"/>
              </w:rPr>
              <w:t xml:space="preserve"> </w:t>
            </w:r>
            <w:r w:rsidRPr="0092298A">
              <w:rPr>
                <w:rFonts w:ascii="Times New Roman" w:eastAsia="Times New Roman" w:hAnsi="Times New Roman" w:cs="Times New Roman"/>
                <w:lang w:val="ro-RO"/>
              </w:rPr>
              <w:t>instructiv-educativ;</w:t>
            </w:r>
          </w:p>
          <w:p w:rsidR="000B06CE" w:rsidRPr="0092298A" w:rsidRDefault="000B06CE" w:rsidP="007B1764">
            <w:pPr>
              <w:widowControl w:val="0"/>
              <w:tabs>
                <w:tab w:val="left" w:pos="945"/>
                <w:tab w:val="left" w:pos="946"/>
              </w:tabs>
              <w:autoSpaceDE w:val="0"/>
              <w:autoSpaceDN w:val="0"/>
              <w:spacing w:after="0" w:line="269" w:lineRule="exact"/>
              <w:jc w:val="both"/>
              <w:rPr>
                <w:rFonts w:ascii="Times New Roman" w:eastAsia="Times New Roman" w:hAnsi="Times New Roman" w:cs="Times New Roman"/>
                <w:lang w:val="ro-RO"/>
              </w:rPr>
            </w:pPr>
          </w:p>
        </w:tc>
      </w:tr>
    </w:tbl>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spacing w:after="0" w:line="240" w:lineRule="auto"/>
        <w:jc w:val="both"/>
        <w:rPr>
          <w:rFonts w:ascii="Times New Roman" w:eastAsia="Calibri" w:hAnsi="Times New Roman" w:cs="Times New Roman"/>
          <w:lang w:val="ro-RO"/>
        </w:rPr>
      </w:pPr>
      <w:r w:rsidRPr="0092298A">
        <w:rPr>
          <w:rFonts w:ascii="Times New Roman" w:eastAsia="Calibri" w:hAnsi="Times New Roman" w:cs="Times New Roman"/>
          <w:lang w:val="ro-RO"/>
        </w:rPr>
        <w:t>În procesul de evaluare internă al</w:t>
      </w:r>
      <w:r w:rsidRPr="0092298A">
        <w:rPr>
          <w:rFonts w:ascii="Times New Roman" w:eastAsia="Calibri" w:hAnsi="Times New Roman" w:cs="Times New Roman"/>
          <w:b/>
          <w:lang w:val="ro-RO"/>
        </w:rPr>
        <w:t xml:space="preserve"> Gimnaziului nr.53</w:t>
      </w:r>
      <w:r w:rsidRPr="0092298A">
        <w:rPr>
          <w:rFonts w:ascii="Times New Roman" w:eastAsia="Calibri" w:hAnsi="Times New Roman" w:cs="Times New Roman"/>
          <w:lang w:val="ro-RO"/>
        </w:rPr>
        <w:t xml:space="preserve"> s-a stabilit următorul nivel de realizare a standardelor de calitate:</w:t>
      </w:r>
    </w:p>
    <w:p w:rsidR="000B06CE" w:rsidRPr="0092298A" w:rsidRDefault="000B06CE" w:rsidP="000B06CE">
      <w:pPr>
        <w:spacing w:after="0" w:line="240" w:lineRule="auto"/>
        <w:rPr>
          <w:rFonts w:ascii="Arial" w:eastAsia="Times New Roman" w:hAnsi="Arial" w:cs="Arial Unicode MS"/>
          <w:lang w:val="ro-RO"/>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554"/>
        <w:gridCol w:w="582"/>
        <w:gridCol w:w="554"/>
        <w:gridCol w:w="589"/>
        <w:gridCol w:w="558"/>
        <w:gridCol w:w="554"/>
        <w:gridCol w:w="553"/>
        <w:gridCol w:w="554"/>
        <w:gridCol w:w="554"/>
        <w:gridCol w:w="616"/>
        <w:gridCol w:w="567"/>
        <w:gridCol w:w="567"/>
        <w:gridCol w:w="850"/>
        <w:gridCol w:w="851"/>
      </w:tblGrid>
      <w:tr w:rsidR="000B06CE" w:rsidRPr="0092298A" w:rsidTr="00F15B5E">
        <w:trPr>
          <w:trHeight w:val="497"/>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rPr>
                <w:rFonts w:ascii="Times New Roman" w:eastAsia="Arial Unicode MS" w:hAnsi="Times New Roman" w:cs="Times New Roman"/>
                <w:b/>
                <w:color w:val="000000"/>
                <w:lang w:val="ro-RO"/>
              </w:rPr>
            </w:pPr>
            <w:r w:rsidRPr="0092298A">
              <w:rPr>
                <w:rFonts w:ascii="Times New Roman" w:eastAsia="Calibri" w:hAnsi="Times New Roman" w:cs="Times New Roman"/>
                <w:b/>
                <w:lang w:val="ro-RO"/>
              </w:rPr>
              <w:t>Standard de calitate</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1.1</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1.2</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1.3</w:t>
            </w:r>
          </w:p>
        </w:tc>
        <w:tc>
          <w:tcPr>
            <w:tcW w:w="589"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2.1</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2.2</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2.3</w:t>
            </w:r>
          </w:p>
        </w:tc>
        <w:tc>
          <w:tcPr>
            <w:tcW w:w="553"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3.1</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3.2</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3.3</w:t>
            </w:r>
          </w:p>
        </w:tc>
        <w:tc>
          <w:tcPr>
            <w:tcW w:w="616" w:type="dxa"/>
            <w:tcBorders>
              <w:top w:val="single" w:sz="4" w:space="0" w:color="000000"/>
              <w:left w:val="single" w:sz="4" w:space="0" w:color="000000"/>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4.1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4.2</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4.3</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5.1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B06CE" w:rsidRPr="0092298A" w:rsidRDefault="000B06CE" w:rsidP="000B06CE">
            <w:pPr>
              <w:widowControl w:val="0"/>
              <w:spacing w:after="0"/>
              <w:ind w:left="-74"/>
              <w:jc w:val="center"/>
              <w:rPr>
                <w:rFonts w:ascii="Times New Roman" w:eastAsia="Arial Unicode MS" w:hAnsi="Times New Roman" w:cs="Times New Roman"/>
                <w:b/>
                <w:bCs/>
                <w:noProof/>
                <w:color w:val="000000"/>
                <w:lang w:val="ro-RO"/>
              </w:rPr>
            </w:pPr>
            <w:r w:rsidRPr="0092298A">
              <w:rPr>
                <w:rFonts w:ascii="Times New Roman" w:eastAsia="Arial Unicode MS" w:hAnsi="Times New Roman" w:cs="Times New Roman"/>
                <w:b/>
                <w:bCs/>
                <w:noProof/>
                <w:color w:val="000000"/>
                <w:lang w:val="ro-RO"/>
              </w:rPr>
              <w:t>Total</w:t>
            </w:r>
          </w:p>
        </w:tc>
      </w:tr>
      <w:tr w:rsidR="000B06CE" w:rsidRPr="0092298A" w:rsidTr="00F15B5E">
        <w:trPr>
          <w:trHeight w:val="336"/>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rPr>
                <w:rFonts w:ascii="Times New Roman" w:eastAsia="Arial Unicode MS" w:hAnsi="Times New Roman" w:cs="Times New Roman"/>
                <w:b/>
                <w:color w:val="000000"/>
                <w:lang w:val="ro-RO"/>
              </w:rPr>
            </w:pPr>
            <w:r w:rsidRPr="0092298A">
              <w:rPr>
                <w:rFonts w:ascii="Times New Roman" w:eastAsia="Calibri" w:hAnsi="Times New Roman" w:cs="Times New Roman"/>
                <w:b/>
                <w:lang w:val="ro-RO"/>
              </w:rPr>
              <w:t>Punctaj maxim</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5</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5</w:t>
            </w:r>
          </w:p>
        </w:tc>
        <w:tc>
          <w:tcPr>
            <w:tcW w:w="589"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553"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7</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7</w:t>
            </w:r>
          </w:p>
        </w:tc>
        <w:tc>
          <w:tcPr>
            <w:tcW w:w="616" w:type="dxa"/>
            <w:tcBorders>
              <w:top w:val="single" w:sz="4" w:space="0" w:color="000000"/>
              <w:left w:val="single" w:sz="4" w:space="0" w:color="000000"/>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14</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7</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98</w:t>
            </w:r>
          </w:p>
        </w:tc>
      </w:tr>
      <w:tr w:rsidR="000B06CE" w:rsidRPr="0092298A" w:rsidTr="00F15B5E">
        <w:trPr>
          <w:trHeight w:val="354"/>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rPr>
                <w:rFonts w:ascii="Times New Roman" w:eastAsia="Arial Unicode MS" w:hAnsi="Times New Roman" w:cs="Times New Roman"/>
                <w:b/>
                <w:color w:val="000000"/>
                <w:lang w:val="ro-RO"/>
              </w:rPr>
            </w:pPr>
            <w:r w:rsidRPr="0092298A">
              <w:rPr>
                <w:rFonts w:ascii="Times New Roman" w:eastAsia="Calibri" w:hAnsi="Times New Roman" w:cs="Times New Roman"/>
                <w:b/>
                <w:lang w:val="ro-RO"/>
              </w:rPr>
              <w:t>Punctaj acordat</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5</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5</w:t>
            </w:r>
          </w:p>
        </w:tc>
        <w:tc>
          <w:tcPr>
            <w:tcW w:w="589"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553"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6</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7</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7</w:t>
            </w:r>
          </w:p>
        </w:tc>
        <w:tc>
          <w:tcPr>
            <w:tcW w:w="616" w:type="dxa"/>
            <w:tcBorders>
              <w:top w:val="single" w:sz="4" w:space="0" w:color="000000"/>
              <w:left w:val="single" w:sz="4" w:space="0" w:color="000000"/>
              <w:bottom w:val="single" w:sz="4" w:space="0" w:color="000000"/>
              <w:right w:val="single" w:sz="4" w:space="0" w:color="auto"/>
            </w:tcBorders>
            <w:vAlign w:val="center"/>
            <w:hideMark/>
          </w:tcPr>
          <w:p w:rsidR="000B06CE" w:rsidRPr="0092298A" w:rsidRDefault="000B06CE" w:rsidP="000B06CE">
            <w:pPr>
              <w:widowControl w:val="0"/>
              <w:spacing w:after="0"/>
              <w:ind w:left="-197" w:right="-174"/>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12,5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14</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7</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4,5</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96</w:t>
            </w:r>
          </w:p>
        </w:tc>
      </w:tr>
      <w:tr w:rsidR="000B06CE" w:rsidRPr="0092298A" w:rsidTr="00F15B5E">
        <w:trPr>
          <w:trHeight w:val="471"/>
        </w:trPr>
        <w:tc>
          <w:tcPr>
            <w:tcW w:w="1420"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ind w:right="34"/>
              <w:rPr>
                <w:rFonts w:ascii="Times New Roman" w:eastAsia="Arial Unicode MS" w:hAnsi="Times New Roman" w:cs="Times New Roman"/>
                <w:b/>
                <w:color w:val="000000"/>
                <w:lang w:val="ro-RO"/>
              </w:rPr>
            </w:pPr>
            <w:r w:rsidRPr="0092298A">
              <w:rPr>
                <w:rFonts w:ascii="Times New Roman" w:eastAsia="Calibri" w:hAnsi="Times New Roman" w:cs="Times New Roman"/>
                <w:b/>
                <w:lang w:val="ro-RO"/>
              </w:rPr>
              <w:t>Nivel de realizare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82"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89"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ind w:left="-95" w:right="-99"/>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58"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53"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616" w:type="dxa"/>
            <w:tcBorders>
              <w:top w:val="single" w:sz="4" w:space="0" w:color="000000"/>
              <w:left w:val="single" w:sz="4" w:space="0" w:color="000000"/>
              <w:bottom w:val="single" w:sz="4" w:space="0" w:color="000000"/>
              <w:right w:val="single" w:sz="4" w:space="0" w:color="auto"/>
            </w:tcBorders>
            <w:vAlign w:val="center"/>
            <w:hideMark/>
          </w:tcPr>
          <w:p w:rsidR="000B06CE" w:rsidRPr="0092298A" w:rsidRDefault="000B06CE" w:rsidP="000B06CE">
            <w:pPr>
              <w:widowControl w:val="0"/>
              <w:spacing w:after="0"/>
              <w:ind w:left="-56" w:right="-174"/>
              <w:jc w:val="both"/>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96,15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0B06CE" w:rsidRPr="0092298A" w:rsidRDefault="000B06CE" w:rsidP="000B06CE">
            <w:pPr>
              <w:widowControl w:val="0"/>
              <w:spacing w:after="0"/>
              <w:jc w:val="center"/>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100</w:t>
            </w:r>
          </w:p>
        </w:tc>
        <w:tc>
          <w:tcPr>
            <w:tcW w:w="850" w:type="dxa"/>
            <w:tcBorders>
              <w:top w:val="single" w:sz="4" w:space="0" w:color="000000"/>
              <w:left w:val="single" w:sz="4" w:space="0" w:color="auto"/>
              <w:bottom w:val="single" w:sz="4" w:space="0" w:color="000000"/>
              <w:right w:val="single" w:sz="4" w:space="0" w:color="auto"/>
            </w:tcBorders>
            <w:vAlign w:val="center"/>
            <w:hideMark/>
          </w:tcPr>
          <w:p w:rsidR="000B06CE" w:rsidRPr="0092298A" w:rsidRDefault="000B06CE" w:rsidP="000B06CE">
            <w:pPr>
              <w:widowControl w:val="0"/>
              <w:spacing w:after="0"/>
              <w:jc w:val="both"/>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75,00</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0B06CE" w:rsidRPr="0092298A" w:rsidRDefault="000B06CE" w:rsidP="000B06CE">
            <w:pPr>
              <w:widowControl w:val="0"/>
              <w:spacing w:after="0"/>
              <w:jc w:val="both"/>
              <w:rPr>
                <w:rFonts w:ascii="Times New Roman" w:eastAsia="Arial Unicode MS" w:hAnsi="Times New Roman" w:cs="Times New Roman"/>
                <w:noProof/>
                <w:color w:val="000000"/>
                <w:lang w:val="ro-RO"/>
              </w:rPr>
            </w:pPr>
            <w:r w:rsidRPr="0092298A">
              <w:rPr>
                <w:rFonts w:ascii="Times New Roman" w:eastAsia="Arial Unicode MS" w:hAnsi="Times New Roman" w:cs="Times New Roman"/>
                <w:noProof/>
                <w:color w:val="000000"/>
                <w:lang w:val="ro-RO"/>
              </w:rPr>
              <w:t>97,77</w:t>
            </w:r>
          </w:p>
        </w:tc>
      </w:tr>
    </w:tbl>
    <w:p w:rsidR="000B06CE" w:rsidRPr="0092298A" w:rsidRDefault="000B06CE" w:rsidP="000B06CE">
      <w:pPr>
        <w:spacing w:after="0" w:line="240" w:lineRule="auto"/>
        <w:jc w:val="both"/>
        <w:rPr>
          <w:rFonts w:ascii="Times New Roman" w:eastAsia="Calibri" w:hAnsi="Times New Roman" w:cs="Times New Roman"/>
          <w:b/>
          <w:lang w:val="ro-RO"/>
        </w:rPr>
      </w:pPr>
    </w:p>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Rezultatele evaluării anuale a personalului didactic:</w:t>
      </w:r>
    </w:p>
    <w:p w:rsidR="000B06CE" w:rsidRPr="0092298A" w:rsidRDefault="000B06CE" w:rsidP="000B06CE">
      <w:pPr>
        <w:spacing w:after="0" w:line="240" w:lineRule="auto"/>
        <w:jc w:val="both"/>
        <w:rPr>
          <w:rFonts w:ascii="Times New Roman" w:eastAsia="Calibri" w:hAnsi="Times New Roman" w:cs="Times New Roman"/>
          <w:b/>
          <w:lang w:val="ro-RO"/>
        </w:rPr>
      </w:pPr>
    </w:p>
    <w:tbl>
      <w:tblPr>
        <w:tblStyle w:val="GrilTabel"/>
        <w:tblW w:w="9923" w:type="dxa"/>
        <w:tblInd w:w="108" w:type="dxa"/>
        <w:tblLayout w:type="fixed"/>
        <w:tblLook w:val="04A0"/>
      </w:tblPr>
      <w:tblGrid>
        <w:gridCol w:w="1560"/>
        <w:gridCol w:w="1559"/>
        <w:gridCol w:w="1842"/>
        <w:gridCol w:w="1559"/>
        <w:gridCol w:w="1701"/>
        <w:gridCol w:w="1702"/>
      </w:tblGrid>
      <w:tr w:rsidR="000B06CE" w:rsidRPr="0092298A" w:rsidTr="00F15B5E">
        <w:trPr>
          <w:trHeight w:val="250"/>
        </w:trPr>
        <w:tc>
          <w:tcPr>
            <w:tcW w:w="1560" w:type="dxa"/>
            <w:vMerge w:val="restart"/>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Anul de studiu</w:t>
            </w:r>
          </w:p>
        </w:tc>
        <w:tc>
          <w:tcPr>
            <w:tcW w:w="1559" w:type="dxa"/>
            <w:vMerge w:val="restart"/>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Nr. total cadre didactice</w:t>
            </w:r>
          </w:p>
        </w:tc>
        <w:tc>
          <w:tcPr>
            <w:tcW w:w="6804" w:type="dxa"/>
            <w:gridSpan w:val="4"/>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Distribuția calificativelor</w:t>
            </w:r>
          </w:p>
        </w:tc>
      </w:tr>
      <w:tr w:rsidR="000B06CE" w:rsidRPr="0092298A" w:rsidTr="00F15B5E">
        <w:trPr>
          <w:trHeight w:val="177"/>
        </w:trPr>
        <w:tc>
          <w:tcPr>
            <w:tcW w:w="1560" w:type="dxa"/>
            <w:vMerge/>
          </w:tcPr>
          <w:p w:rsidR="000B06CE" w:rsidRPr="0092298A" w:rsidRDefault="000B06CE" w:rsidP="000B06CE">
            <w:pPr>
              <w:jc w:val="center"/>
              <w:rPr>
                <w:rFonts w:ascii="Times New Roman" w:hAnsi="Times New Roman"/>
                <w:b/>
                <w:sz w:val="22"/>
                <w:szCs w:val="22"/>
                <w:lang w:val="ro-RO"/>
              </w:rPr>
            </w:pPr>
          </w:p>
        </w:tc>
        <w:tc>
          <w:tcPr>
            <w:tcW w:w="1559" w:type="dxa"/>
            <w:vMerge/>
          </w:tcPr>
          <w:p w:rsidR="000B06CE" w:rsidRPr="0092298A" w:rsidRDefault="000B06CE" w:rsidP="000B06CE">
            <w:pPr>
              <w:jc w:val="center"/>
              <w:rPr>
                <w:rFonts w:ascii="Times New Roman" w:hAnsi="Times New Roman"/>
                <w:b/>
                <w:sz w:val="22"/>
                <w:szCs w:val="22"/>
                <w:lang w:val="ro-RO"/>
              </w:rPr>
            </w:pPr>
          </w:p>
        </w:tc>
        <w:tc>
          <w:tcPr>
            <w:tcW w:w="1842"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foarte bine</w:t>
            </w:r>
          </w:p>
        </w:tc>
        <w:tc>
          <w:tcPr>
            <w:tcW w:w="1559"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bine</w:t>
            </w:r>
          </w:p>
        </w:tc>
        <w:tc>
          <w:tcPr>
            <w:tcW w:w="1701"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satisfăcător</w:t>
            </w:r>
          </w:p>
        </w:tc>
        <w:tc>
          <w:tcPr>
            <w:tcW w:w="1702"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nesatisfăcător</w:t>
            </w:r>
          </w:p>
        </w:tc>
      </w:tr>
      <w:tr w:rsidR="000B06CE" w:rsidRPr="0092298A" w:rsidTr="00F15B5E">
        <w:trPr>
          <w:trHeight w:val="233"/>
        </w:trPr>
        <w:tc>
          <w:tcPr>
            <w:tcW w:w="1560" w:type="dxa"/>
          </w:tcPr>
          <w:p w:rsidR="000B06CE" w:rsidRPr="0092298A" w:rsidRDefault="000B06CE" w:rsidP="00EE2313">
            <w:pPr>
              <w:jc w:val="center"/>
              <w:rPr>
                <w:rFonts w:ascii="Times New Roman" w:hAnsi="Times New Roman"/>
                <w:b/>
                <w:sz w:val="22"/>
                <w:szCs w:val="22"/>
                <w:lang w:val="ro-RO"/>
              </w:rPr>
            </w:pPr>
            <w:r w:rsidRPr="0092298A">
              <w:rPr>
                <w:rFonts w:ascii="Times New Roman" w:hAnsi="Times New Roman"/>
                <w:b/>
                <w:sz w:val="22"/>
                <w:szCs w:val="22"/>
                <w:lang w:val="ro-RO"/>
              </w:rPr>
              <w:t>202</w:t>
            </w:r>
            <w:r w:rsidR="00EE2313" w:rsidRPr="0092298A">
              <w:rPr>
                <w:rFonts w:ascii="Times New Roman" w:hAnsi="Times New Roman"/>
                <w:b/>
                <w:sz w:val="22"/>
                <w:szCs w:val="22"/>
                <w:lang w:val="ro-RO"/>
              </w:rPr>
              <w:t>2</w:t>
            </w:r>
            <w:r w:rsidRPr="0092298A">
              <w:rPr>
                <w:rFonts w:ascii="Times New Roman" w:hAnsi="Times New Roman"/>
                <w:b/>
                <w:sz w:val="22"/>
                <w:szCs w:val="22"/>
                <w:lang w:val="ro-RO"/>
              </w:rPr>
              <w:t xml:space="preserve"> - 202</w:t>
            </w:r>
            <w:r w:rsidR="00EE2313" w:rsidRPr="0092298A">
              <w:rPr>
                <w:rFonts w:ascii="Times New Roman" w:hAnsi="Times New Roman"/>
                <w:b/>
                <w:sz w:val="22"/>
                <w:szCs w:val="22"/>
                <w:lang w:val="ro-RO"/>
              </w:rPr>
              <w:t>3</w:t>
            </w:r>
          </w:p>
        </w:tc>
        <w:tc>
          <w:tcPr>
            <w:tcW w:w="1559" w:type="dxa"/>
          </w:tcPr>
          <w:p w:rsidR="000B06CE" w:rsidRPr="0092298A" w:rsidRDefault="000B06CE" w:rsidP="00EE2313">
            <w:pPr>
              <w:jc w:val="center"/>
              <w:rPr>
                <w:rFonts w:ascii="Times New Roman" w:hAnsi="Times New Roman"/>
                <w:b/>
                <w:sz w:val="22"/>
                <w:szCs w:val="22"/>
                <w:lang w:val="ro-RO"/>
              </w:rPr>
            </w:pPr>
            <w:r w:rsidRPr="0092298A">
              <w:rPr>
                <w:rFonts w:ascii="Times New Roman" w:hAnsi="Times New Roman"/>
                <w:b/>
                <w:sz w:val="22"/>
                <w:szCs w:val="22"/>
                <w:lang w:val="ro-RO"/>
              </w:rPr>
              <w:t>3</w:t>
            </w:r>
            <w:r w:rsidR="00EE2313" w:rsidRPr="0092298A">
              <w:rPr>
                <w:rFonts w:ascii="Times New Roman" w:hAnsi="Times New Roman"/>
                <w:b/>
                <w:sz w:val="22"/>
                <w:szCs w:val="22"/>
                <w:lang w:val="ro-RO"/>
              </w:rPr>
              <w:t>4</w:t>
            </w:r>
          </w:p>
        </w:tc>
        <w:tc>
          <w:tcPr>
            <w:tcW w:w="1842" w:type="dxa"/>
          </w:tcPr>
          <w:p w:rsidR="000B06CE" w:rsidRPr="0092298A" w:rsidRDefault="000B06CE" w:rsidP="00EE2313">
            <w:pPr>
              <w:jc w:val="center"/>
              <w:rPr>
                <w:rFonts w:ascii="Times New Roman" w:hAnsi="Times New Roman"/>
                <w:b/>
                <w:sz w:val="22"/>
                <w:szCs w:val="22"/>
                <w:lang w:val="ro-RO"/>
              </w:rPr>
            </w:pPr>
            <w:r w:rsidRPr="0092298A">
              <w:rPr>
                <w:rFonts w:ascii="Times New Roman" w:hAnsi="Times New Roman"/>
                <w:b/>
                <w:sz w:val="22"/>
                <w:szCs w:val="22"/>
                <w:lang w:val="ro-RO"/>
              </w:rPr>
              <w:t>1</w:t>
            </w:r>
            <w:r w:rsidR="00EE2313" w:rsidRPr="0092298A">
              <w:rPr>
                <w:rFonts w:ascii="Times New Roman" w:hAnsi="Times New Roman"/>
                <w:b/>
                <w:sz w:val="22"/>
                <w:szCs w:val="22"/>
                <w:lang w:val="ro-RO"/>
              </w:rPr>
              <w:t>8</w:t>
            </w:r>
          </w:p>
        </w:tc>
        <w:tc>
          <w:tcPr>
            <w:tcW w:w="1559" w:type="dxa"/>
          </w:tcPr>
          <w:p w:rsidR="000B06CE" w:rsidRPr="0092298A" w:rsidRDefault="000B06CE" w:rsidP="00EE2313">
            <w:pPr>
              <w:jc w:val="center"/>
              <w:rPr>
                <w:rFonts w:ascii="Times New Roman" w:hAnsi="Times New Roman"/>
                <w:b/>
                <w:sz w:val="22"/>
                <w:szCs w:val="22"/>
                <w:lang w:val="ro-RO"/>
              </w:rPr>
            </w:pPr>
            <w:r w:rsidRPr="0092298A">
              <w:rPr>
                <w:rFonts w:ascii="Times New Roman" w:hAnsi="Times New Roman"/>
                <w:b/>
                <w:sz w:val="22"/>
                <w:szCs w:val="22"/>
                <w:lang w:val="ro-RO"/>
              </w:rPr>
              <w:t>1</w:t>
            </w:r>
            <w:r w:rsidR="00EE2313" w:rsidRPr="0092298A">
              <w:rPr>
                <w:rFonts w:ascii="Times New Roman" w:hAnsi="Times New Roman"/>
                <w:b/>
                <w:sz w:val="22"/>
                <w:szCs w:val="22"/>
                <w:lang w:val="ro-RO"/>
              </w:rPr>
              <w:t>6</w:t>
            </w:r>
          </w:p>
        </w:tc>
        <w:tc>
          <w:tcPr>
            <w:tcW w:w="1701" w:type="dxa"/>
          </w:tcPr>
          <w:p w:rsidR="000B06CE" w:rsidRPr="0092298A" w:rsidRDefault="000B06CE" w:rsidP="000B06CE">
            <w:pPr>
              <w:jc w:val="center"/>
              <w:rPr>
                <w:rFonts w:ascii="Times New Roman" w:hAnsi="Times New Roman"/>
                <w:b/>
                <w:sz w:val="22"/>
                <w:szCs w:val="22"/>
                <w:lang w:val="ro-RO"/>
              </w:rPr>
            </w:pPr>
          </w:p>
        </w:tc>
        <w:tc>
          <w:tcPr>
            <w:tcW w:w="1702"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0</w:t>
            </w:r>
          </w:p>
        </w:tc>
      </w:tr>
    </w:tbl>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spacing w:after="0" w:line="240" w:lineRule="auto"/>
        <w:jc w:val="both"/>
        <w:rPr>
          <w:rFonts w:ascii="Times New Roman" w:eastAsia="Calibri" w:hAnsi="Times New Roman" w:cs="Times New Roman"/>
          <w:b/>
          <w:lang w:val="ro-RO"/>
        </w:rPr>
      </w:pPr>
    </w:p>
    <w:p w:rsidR="000B06CE" w:rsidRPr="0092298A" w:rsidRDefault="000B06CE" w:rsidP="000B06CE">
      <w:pPr>
        <w:spacing w:after="0" w:line="240" w:lineRule="auto"/>
        <w:jc w:val="both"/>
        <w:rPr>
          <w:rFonts w:ascii="Times New Roman" w:eastAsia="Calibri" w:hAnsi="Times New Roman" w:cs="Times New Roman"/>
          <w:b/>
          <w:lang w:val="ro-RO"/>
        </w:rPr>
      </w:pPr>
    </w:p>
    <w:p w:rsidR="000B06CE" w:rsidRPr="0092298A" w:rsidRDefault="000B06CE" w:rsidP="000B06CE">
      <w:pPr>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 xml:space="preserve">Rezultatele evaluării anuale a cadrelor de conducere: </w:t>
      </w:r>
    </w:p>
    <w:p w:rsidR="000B06CE" w:rsidRPr="0092298A" w:rsidRDefault="000B06CE" w:rsidP="000B06CE">
      <w:pPr>
        <w:spacing w:after="0" w:line="240" w:lineRule="auto"/>
        <w:jc w:val="both"/>
        <w:rPr>
          <w:rFonts w:ascii="Times New Roman" w:eastAsia="Calibri" w:hAnsi="Times New Roman" w:cs="Times New Roman"/>
          <w:lang w:val="ro-RO"/>
        </w:rPr>
      </w:pPr>
    </w:p>
    <w:tbl>
      <w:tblPr>
        <w:tblStyle w:val="GrilTabel"/>
        <w:tblW w:w="9923" w:type="dxa"/>
        <w:tblInd w:w="108" w:type="dxa"/>
        <w:tblLook w:val="04A0"/>
      </w:tblPr>
      <w:tblGrid>
        <w:gridCol w:w="1560"/>
        <w:gridCol w:w="1984"/>
        <w:gridCol w:w="3119"/>
        <w:gridCol w:w="3260"/>
      </w:tblGrid>
      <w:tr w:rsidR="000B06CE" w:rsidRPr="00EE04F1" w:rsidTr="00F15B5E">
        <w:trPr>
          <w:trHeight w:val="253"/>
        </w:trPr>
        <w:tc>
          <w:tcPr>
            <w:tcW w:w="1560" w:type="dxa"/>
            <w:vMerge w:val="restart"/>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Anul de studiu</w:t>
            </w:r>
          </w:p>
        </w:tc>
        <w:tc>
          <w:tcPr>
            <w:tcW w:w="1984" w:type="dxa"/>
            <w:vMerge w:val="restart"/>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Nr. total cadre de conducere</w:t>
            </w:r>
          </w:p>
        </w:tc>
        <w:tc>
          <w:tcPr>
            <w:tcW w:w="6379" w:type="dxa"/>
            <w:gridSpan w:val="2"/>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Rezultatele prezentării Raportului anual de activitate</w:t>
            </w:r>
          </w:p>
        </w:tc>
      </w:tr>
      <w:tr w:rsidR="000B06CE" w:rsidRPr="0092298A" w:rsidTr="00F15B5E">
        <w:trPr>
          <w:trHeight w:val="179"/>
        </w:trPr>
        <w:tc>
          <w:tcPr>
            <w:tcW w:w="1560" w:type="dxa"/>
            <w:vMerge/>
          </w:tcPr>
          <w:p w:rsidR="000B06CE" w:rsidRPr="0092298A" w:rsidRDefault="000B06CE" w:rsidP="000B06CE">
            <w:pPr>
              <w:jc w:val="center"/>
              <w:rPr>
                <w:rFonts w:ascii="Times New Roman" w:hAnsi="Times New Roman"/>
                <w:b/>
                <w:sz w:val="22"/>
                <w:szCs w:val="22"/>
                <w:lang w:val="ro-RO"/>
              </w:rPr>
            </w:pPr>
          </w:p>
        </w:tc>
        <w:tc>
          <w:tcPr>
            <w:tcW w:w="1984" w:type="dxa"/>
            <w:vMerge/>
          </w:tcPr>
          <w:p w:rsidR="000B06CE" w:rsidRPr="0092298A" w:rsidRDefault="000B06CE" w:rsidP="000B06CE">
            <w:pPr>
              <w:jc w:val="center"/>
              <w:rPr>
                <w:rFonts w:ascii="Times New Roman" w:hAnsi="Times New Roman"/>
                <w:b/>
                <w:sz w:val="22"/>
                <w:szCs w:val="22"/>
                <w:lang w:val="ro-RO"/>
              </w:rPr>
            </w:pPr>
          </w:p>
        </w:tc>
        <w:tc>
          <w:tcPr>
            <w:tcW w:w="3119"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se aprobă</w:t>
            </w:r>
          </w:p>
        </w:tc>
        <w:tc>
          <w:tcPr>
            <w:tcW w:w="3260"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nu se aprobă</w:t>
            </w:r>
          </w:p>
        </w:tc>
      </w:tr>
      <w:tr w:rsidR="000B06CE" w:rsidRPr="0092298A" w:rsidTr="00F15B5E">
        <w:trPr>
          <w:trHeight w:val="253"/>
        </w:trPr>
        <w:tc>
          <w:tcPr>
            <w:tcW w:w="1560" w:type="dxa"/>
          </w:tcPr>
          <w:p w:rsidR="000B06CE" w:rsidRPr="0092298A" w:rsidRDefault="000B06CE" w:rsidP="00EE2313">
            <w:pPr>
              <w:jc w:val="center"/>
              <w:rPr>
                <w:rFonts w:ascii="Times New Roman" w:hAnsi="Times New Roman"/>
                <w:b/>
                <w:sz w:val="22"/>
                <w:szCs w:val="22"/>
                <w:lang w:val="ro-RO"/>
              </w:rPr>
            </w:pPr>
            <w:r w:rsidRPr="0092298A">
              <w:rPr>
                <w:rFonts w:ascii="Times New Roman" w:hAnsi="Times New Roman"/>
                <w:b/>
                <w:sz w:val="22"/>
                <w:szCs w:val="22"/>
                <w:lang w:val="ro-RO"/>
              </w:rPr>
              <w:t>202</w:t>
            </w:r>
            <w:r w:rsidR="00EE2313" w:rsidRPr="0092298A">
              <w:rPr>
                <w:rFonts w:ascii="Times New Roman" w:hAnsi="Times New Roman"/>
                <w:b/>
                <w:sz w:val="22"/>
                <w:szCs w:val="22"/>
                <w:lang w:val="ro-RO"/>
              </w:rPr>
              <w:t>2</w:t>
            </w:r>
            <w:r w:rsidRPr="0092298A">
              <w:rPr>
                <w:rFonts w:ascii="Times New Roman" w:hAnsi="Times New Roman"/>
                <w:b/>
                <w:sz w:val="22"/>
                <w:szCs w:val="22"/>
                <w:lang w:val="ro-RO"/>
              </w:rPr>
              <w:t xml:space="preserve"> - 202</w:t>
            </w:r>
            <w:r w:rsidR="00EE2313" w:rsidRPr="0092298A">
              <w:rPr>
                <w:rFonts w:ascii="Times New Roman" w:hAnsi="Times New Roman"/>
                <w:b/>
                <w:sz w:val="22"/>
                <w:szCs w:val="22"/>
                <w:lang w:val="ro-RO"/>
              </w:rPr>
              <w:t>3</w:t>
            </w:r>
          </w:p>
        </w:tc>
        <w:tc>
          <w:tcPr>
            <w:tcW w:w="1984"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3</w:t>
            </w:r>
          </w:p>
        </w:tc>
        <w:tc>
          <w:tcPr>
            <w:tcW w:w="3119"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3</w:t>
            </w:r>
          </w:p>
        </w:tc>
        <w:tc>
          <w:tcPr>
            <w:tcW w:w="3260"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w:t>
            </w:r>
          </w:p>
        </w:tc>
      </w:tr>
      <w:tr w:rsidR="000B06CE" w:rsidRPr="0092298A" w:rsidTr="00F15B5E">
        <w:trPr>
          <w:trHeight w:val="253"/>
        </w:trPr>
        <w:tc>
          <w:tcPr>
            <w:tcW w:w="1560" w:type="dxa"/>
          </w:tcPr>
          <w:p w:rsidR="000B06CE" w:rsidRPr="0092298A" w:rsidRDefault="000B06CE" w:rsidP="00EE2313">
            <w:pPr>
              <w:jc w:val="center"/>
              <w:rPr>
                <w:rFonts w:ascii="Times New Roman" w:hAnsi="Times New Roman"/>
                <w:b/>
                <w:sz w:val="22"/>
                <w:szCs w:val="22"/>
                <w:lang w:val="ro-RO"/>
              </w:rPr>
            </w:pPr>
            <w:r w:rsidRPr="0092298A">
              <w:rPr>
                <w:rFonts w:ascii="Times New Roman" w:hAnsi="Times New Roman"/>
                <w:b/>
                <w:sz w:val="22"/>
                <w:szCs w:val="22"/>
                <w:lang w:val="ro-RO"/>
              </w:rPr>
              <w:t>202</w:t>
            </w:r>
            <w:r w:rsidR="00EE2313" w:rsidRPr="0092298A">
              <w:rPr>
                <w:rFonts w:ascii="Times New Roman" w:hAnsi="Times New Roman"/>
                <w:b/>
                <w:sz w:val="22"/>
                <w:szCs w:val="22"/>
                <w:lang w:val="ro-RO"/>
              </w:rPr>
              <w:t>2</w:t>
            </w:r>
            <w:r w:rsidRPr="0092298A">
              <w:rPr>
                <w:rFonts w:ascii="Times New Roman" w:hAnsi="Times New Roman"/>
                <w:b/>
                <w:sz w:val="22"/>
                <w:szCs w:val="22"/>
                <w:lang w:val="ro-RO"/>
              </w:rPr>
              <w:t xml:space="preserve"> - 202</w:t>
            </w:r>
            <w:r w:rsidR="00EE2313" w:rsidRPr="0092298A">
              <w:rPr>
                <w:rFonts w:ascii="Times New Roman" w:hAnsi="Times New Roman"/>
                <w:b/>
                <w:sz w:val="22"/>
                <w:szCs w:val="22"/>
                <w:lang w:val="ro-RO"/>
              </w:rPr>
              <w:t>3</w:t>
            </w:r>
          </w:p>
        </w:tc>
        <w:tc>
          <w:tcPr>
            <w:tcW w:w="1984" w:type="dxa"/>
          </w:tcPr>
          <w:p w:rsidR="000B06CE" w:rsidRPr="0092298A" w:rsidRDefault="00EE2313" w:rsidP="00EE2313">
            <w:pPr>
              <w:jc w:val="center"/>
              <w:rPr>
                <w:rFonts w:ascii="Times New Roman" w:hAnsi="Times New Roman"/>
                <w:b/>
                <w:sz w:val="22"/>
                <w:szCs w:val="22"/>
                <w:lang w:val="ro-RO"/>
              </w:rPr>
            </w:pPr>
            <w:r w:rsidRPr="0092298A">
              <w:rPr>
                <w:rFonts w:ascii="Times New Roman" w:hAnsi="Times New Roman"/>
                <w:b/>
                <w:sz w:val="22"/>
                <w:szCs w:val="22"/>
                <w:lang w:val="ro-RO"/>
              </w:rPr>
              <w:t>Ciușcă N.</w:t>
            </w:r>
          </w:p>
        </w:tc>
        <w:tc>
          <w:tcPr>
            <w:tcW w:w="3119"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Se aprobă</w:t>
            </w:r>
          </w:p>
        </w:tc>
        <w:tc>
          <w:tcPr>
            <w:tcW w:w="3260" w:type="dxa"/>
          </w:tcPr>
          <w:p w:rsidR="000B06CE" w:rsidRPr="0092298A" w:rsidRDefault="000B06CE" w:rsidP="000B06CE">
            <w:pPr>
              <w:jc w:val="center"/>
              <w:rPr>
                <w:rFonts w:ascii="Times New Roman" w:hAnsi="Times New Roman"/>
                <w:b/>
                <w:sz w:val="22"/>
                <w:szCs w:val="22"/>
                <w:lang w:val="ro-RO"/>
              </w:rPr>
            </w:pPr>
          </w:p>
        </w:tc>
      </w:tr>
      <w:tr w:rsidR="000B06CE" w:rsidRPr="0092298A" w:rsidTr="00F15B5E">
        <w:trPr>
          <w:trHeight w:val="253"/>
        </w:trPr>
        <w:tc>
          <w:tcPr>
            <w:tcW w:w="1560" w:type="dxa"/>
          </w:tcPr>
          <w:p w:rsidR="000B06CE" w:rsidRPr="0092298A" w:rsidRDefault="000B06CE" w:rsidP="00EE2313">
            <w:pPr>
              <w:jc w:val="center"/>
              <w:rPr>
                <w:rFonts w:ascii="Times New Roman" w:hAnsi="Times New Roman"/>
                <w:b/>
                <w:sz w:val="22"/>
                <w:szCs w:val="22"/>
                <w:lang w:val="ro-RO"/>
              </w:rPr>
            </w:pPr>
            <w:r w:rsidRPr="0092298A">
              <w:rPr>
                <w:rFonts w:ascii="Times New Roman" w:hAnsi="Times New Roman"/>
                <w:b/>
                <w:sz w:val="22"/>
                <w:szCs w:val="22"/>
                <w:lang w:val="ro-RO"/>
              </w:rPr>
              <w:t>202</w:t>
            </w:r>
            <w:r w:rsidR="00EE2313" w:rsidRPr="0092298A">
              <w:rPr>
                <w:rFonts w:ascii="Times New Roman" w:hAnsi="Times New Roman"/>
                <w:b/>
                <w:sz w:val="22"/>
                <w:szCs w:val="22"/>
                <w:lang w:val="ro-RO"/>
              </w:rPr>
              <w:t>2</w:t>
            </w:r>
            <w:r w:rsidRPr="0092298A">
              <w:rPr>
                <w:rFonts w:ascii="Times New Roman" w:hAnsi="Times New Roman"/>
                <w:b/>
                <w:sz w:val="22"/>
                <w:szCs w:val="22"/>
                <w:lang w:val="ro-RO"/>
              </w:rPr>
              <w:t xml:space="preserve"> - 202</w:t>
            </w:r>
            <w:r w:rsidR="00EE2313" w:rsidRPr="0092298A">
              <w:rPr>
                <w:rFonts w:ascii="Times New Roman" w:hAnsi="Times New Roman"/>
                <w:b/>
                <w:sz w:val="22"/>
                <w:szCs w:val="22"/>
                <w:lang w:val="ro-RO"/>
              </w:rPr>
              <w:t>3</w:t>
            </w:r>
          </w:p>
        </w:tc>
        <w:tc>
          <w:tcPr>
            <w:tcW w:w="1984"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Trioanovscaia N.</w:t>
            </w:r>
          </w:p>
        </w:tc>
        <w:tc>
          <w:tcPr>
            <w:tcW w:w="3119"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Se aprobă</w:t>
            </w:r>
          </w:p>
        </w:tc>
        <w:tc>
          <w:tcPr>
            <w:tcW w:w="3260" w:type="dxa"/>
          </w:tcPr>
          <w:p w:rsidR="000B06CE" w:rsidRPr="0092298A" w:rsidRDefault="000B06CE" w:rsidP="000B06CE">
            <w:pPr>
              <w:jc w:val="center"/>
              <w:rPr>
                <w:rFonts w:ascii="Times New Roman" w:hAnsi="Times New Roman"/>
                <w:b/>
                <w:sz w:val="22"/>
                <w:szCs w:val="22"/>
                <w:lang w:val="ro-RO"/>
              </w:rPr>
            </w:pPr>
          </w:p>
        </w:tc>
      </w:tr>
      <w:tr w:rsidR="000B06CE" w:rsidRPr="0092298A" w:rsidTr="00F15B5E">
        <w:trPr>
          <w:trHeight w:val="253"/>
        </w:trPr>
        <w:tc>
          <w:tcPr>
            <w:tcW w:w="1560" w:type="dxa"/>
          </w:tcPr>
          <w:p w:rsidR="000B06CE" w:rsidRPr="0092298A" w:rsidRDefault="000B06CE" w:rsidP="00EE2313">
            <w:pPr>
              <w:jc w:val="center"/>
              <w:rPr>
                <w:rFonts w:ascii="Times New Roman" w:hAnsi="Times New Roman"/>
                <w:b/>
                <w:sz w:val="22"/>
                <w:szCs w:val="22"/>
                <w:lang w:val="ro-RO"/>
              </w:rPr>
            </w:pPr>
            <w:r w:rsidRPr="0092298A">
              <w:rPr>
                <w:rFonts w:ascii="Times New Roman" w:hAnsi="Times New Roman"/>
                <w:b/>
                <w:sz w:val="22"/>
                <w:szCs w:val="22"/>
                <w:lang w:val="ro-RO"/>
              </w:rPr>
              <w:t>202</w:t>
            </w:r>
            <w:r w:rsidR="00EE2313" w:rsidRPr="0092298A">
              <w:rPr>
                <w:rFonts w:ascii="Times New Roman" w:hAnsi="Times New Roman"/>
                <w:b/>
                <w:sz w:val="22"/>
                <w:szCs w:val="22"/>
                <w:lang w:val="ro-RO"/>
              </w:rPr>
              <w:t>2</w:t>
            </w:r>
            <w:r w:rsidRPr="0092298A">
              <w:rPr>
                <w:rFonts w:ascii="Times New Roman" w:hAnsi="Times New Roman"/>
                <w:b/>
                <w:sz w:val="22"/>
                <w:szCs w:val="22"/>
                <w:lang w:val="ro-RO"/>
              </w:rPr>
              <w:t xml:space="preserve"> - 202</w:t>
            </w:r>
            <w:r w:rsidR="00EE2313" w:rsidRPr="0092298A">
              <w:rPr>
                <w:rFonts w:ascii="Times New Roman" w:hAnsi="Times New Roman"/>
                <w:b/>
                <w:sz w:val="22"/>
                <w:szCs w:val="22"/>
                <w:lang w:val="ro-RO"/>
              </w:rPr>
              <w:t>3</w:t>
            </w:r>
          </w:p>
        </w:tc>
        <w:tc>
          <w:tcPr>
            <w:tcW w:w="1984" w:type="dxa"/>
          </w:tcPr>
          <w:p w:rsidR="000B06CE" w:rsidRPr="0092298A" w:rsidRDefault="00EE2313" w:rsidP="000B06CE">
            <w:pPr>
              <w:jc w:val="center"/>
              <w:rPr>
                <w:rFonts w:ascii="Times New Roman" w:hAnsi="Times New Roman"/>
                <w:b/>
                <w:sz w:val="22"/>
                <w:szCs w:val="22"/>
                <w:lang w:val="ro-RO"/>
              </w:rPr>
            </w:pPr>
            <w:r w:rsidRPr="0092298A">
              <w:rPr>
                <w:rFonts w:ascii="Times New Roman" w:hAnsi="Times New Roman"/>
                <w:b/>
                <w:sz w:val="22"/>
                <w:szCs w:val="22"/>
                <w:lang w:val="ro-RO"/>
              </w:rPr>
              <w:t>Stașevschi S.</w:t>
            </w:r>
          </w:p>
        </w:tc>
        <w:tc>
          <w:tcPr>
            <w:tcW w:w="3119" w:type="dxa"/>
          </w:tcPr>
          <w:p w:rsidR="000B06CE" w:rsidRPr="0092298A" w:rsidRDefault="000B06CE" w:rsidP="000B06CE">
            <w:pPr>
              <w:jc w:val="center"/>
              <w:rPr>
                <w:rFonts w:ascii="Times New Roman" w:hAnsi="Times New Roman"/>
                <w:b/>
                <w:sz w:val="22"/>
                <w:szCs w:val="22"/>
                <w:lang w:val="ro-RO"/>
              </w:rPr>
            </w:pPr>
            <w:r w:rsidRPr="0092298A">
              <w:rPr>
                <w:rFonts w:ascii="Times New Roman" w:hAnsi="Times New Roman"/>
                <w:b/>
                <w:sz w:val="22"/>
                <w:szCs w:val="22"/>
                <w:lang w:val="ro-RO"/>
              </w:rPr>
              <w:t>Se aprobă</w:t>
            </w:r>
          </w:p>
        </w:tc>
        <w:tc>
          <w:tcPr>
            <w:tcW w:w="3260" w:type="dxa"/>
          </w:tcPr>
          <w:p w:rsidR="000B06CE" w:rsidRPr="0092298A" w:rsidRDefault="000B06CE" w:rsidP="000B06CE">
            <w:pPr>
              <w:jc w:val="center"/>
              <w:rPr>
                <w:rFonts w:ascii="Times New Roman" w:hAnsi="Times New Roman"/>
                <w:b/>
                <w:sz w:val="22"/>
                <w:szCs w:val="22"/>
                <w:lang w:val="ro-RO"/>
              </w:rPr>
            </w:pPr>
          </w:p>
        </w:tc>
      </w:tr>
    </w:tbl>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spacing w:after="0" w:line="240" w:lineRule="auto"/>
        <w:rPr>
          <w:rFonts w:ascii="Arial" w:eastAsia="Arial Unicode MS" w:hAnsi="Arial" w:cs="Arial Unicode MS"/>
          <w:lang w:val="ro-RO"/>
        </w:rPr>
      </w:pPr>
    </w:p>
    <w:p w:rsidR="000B06CE" w:rsidRPr="0092298A" w:rsidRDefault="000B06CE" w:rsidP="000B06CE">
      <w:pPr>
        <w:tabs>
          <w:tab w:val="left" w:pos="567"/>
          <w:tab w:val="left" w:pos="1418"/>
          <w:tab w:val="left" w:pos="5670"/>
        </w:tabs>
        <w:spacing w:after="0" w:line="240" w:lineRule="auto"/>
        <w:jc w:val="both"/>
        <w:rPr>
          <w:rFonts w:ascii="Times New Roman" w:eastAsia="Calibri" w:hAnsi="Times New Roman" w:cs="Times New Roman"/>
          <w:b/>
          <w:lang w:val="ro-RO"/>
        </w:rPr>
      </w:pPr>
      <w:r w:rsidRPr="0092298A">
        <w:rPr>
          <w:rFonts w:ascii="Times New Roman" w:eastAsia="Calibri" w:hAnsi="Times New Roman" w:cs="Times New Roman"/>
          <w:b/>
          <w:lang w:val="ro-RO"/>
        </w:rPr>
        <w:t xml:space="preserve">Director     </w:t>
      </w:r>
      <w:r w:rsidR="00797CAA" w:rsidRPr="0092298A">
        <w:rPr>
          <w:rFonts w:ascii="Times New Roman" w:eastAsia="Calibri" w:hAnsi="Times New Roman" w:cs="Times New Roman"/>
          <w:b/>
          <w:lang w:val="ro-RO"/>
        </w:rPr>
        <w:t>interimar</w:t>
      </w:r>
      <w:r w:rsidRPr="0092298A">
        <w:rPr>
          <w:rFonts w:ascii="Times New Roman" w:eastAsia="Calibri" w:hAnsi="Times New Roman" w:cs="Times New Roman"/>
          <w:b/>
          <w:lang w:val="ro-RO"/>
        </w:rPr>
        <w:t xml:space="preserve">        </w:t>
      </w:r>
      <w:r w:rsidR="00EE2313" w:rsidRPr="0092298A">
        <w:rPr>
          <w:rFonts w:ascii="Times New Roman" w:eastAsia="Calibri" w:hAnsi="Times New Roman" w:cs="Times New Roman"/>
          <w:b/>
          <w:lang w:val="ro-RO"/>
        </w:rPr>
        <w:t>Ciușcă Nicolae</w:t>
      </w:r>
    </w:p>
    <w:p w:rsidR="000B06CE" w:rsidRPr="0092298A" w:rsidRDefault="000B06CE" w:rsidP="000B06CE">
      <w:pPr>
        <w:tabs>
          <w:tab w:val="left" w:pos="567"/>
          <w:tab w:val="left" w:pos="1418"/>
          <w:tab w:val="left" w:pos="5670"/>
        </w:tabs>
        <w:spacing w:after="0" w:line="240" w:lineRule="auto"/>
        <w:jc w:val="both"/>
        <w:rPr>
          <w:rFonts w:ascii="Times New Roman" w:eastAsia="Calibri" w:hAnsi="Times New Roman" w:cs="Times New Roman"/>
          <w:b/>
          <w:lang w:val="ro-RO"/>
        </w:rPr>
      </w:pPr>
    </w:p>
    <w:p w:rsidR="000B06CE" w:rsidRPr="0092298A" w:rsidRDefault="000B06CE" w:rsidP="000B06CE">
      <w:pPr>
        <w:keepNext/>
        <w:keepLines/>
        <w:spacing w:after="0" w:line="240" w:lineRule="auto"/>
        <w:jc w:val="both"/>
        <w:outlineLvl w:val="0"/>
        <w:rPr>
          <w:rFonts w:ascii="Times New Roman" w:eastAsia="SimSun" w:hAnsi="Times New Roman" w:cs="Times New Roman"/>
          <w:b/>
          <w:bCs/>
          <w:lang w:val="en-US"/>
        </w:rPr>
      </w:pPr>
    </w:p>
    <w:p w:rsidR="000B06CE" w:rsidRPr="0092298A" w:rsidRDefault="000B06CE" w:rsidP="000B06CE">
      <w:pPr>
        <w:spacing w:after="0" w:line="240" w:lineRule="auto"/>
        <w:jc w:val="both"/>
        <w:rPr>
          <w:rFonts w:ascii="Times New Roman" w:eastAsia="Calibri" w:hAnsi="Times New Roman" w:cs="Times New Roman"/>
          <w:lang w:val="ro-RO"/>
        </w:rPr>
      </w:pPr>
    </w:p>
    <w:bookmarkEnd w:id="3"/>
    <w:bookmarkEnd w:id="4"/>
    <w:bookmarkEnd w:id="5"/>
    <w:p w:rsidR="000B06CE" w:rsidRPr="0092298A" w:rsidRDefault="000B06CE" w:rsidP="000B06CE">
      <w:pPr>
        <w:spacing w:after="0" w:line="240" w:lineRule="auto"/>
        <w:jc w:val="both"/>
        <w:rPr>
          <w:rFonts w:ascii="Times New Roman" w:eastAsia="Calibri" w:hAnsi="Times New Roman" w:cs="Times New Roman"/>
          <w:lang w:val="en-US"/>
        </w:rPr>
      </w:pPr>
    </w:p>
    <w:p w:rsidR="000B06CE" w:rsidRPr="0092298A" w:rsidRDefault="000B06CE" w:rsidP="000B06CE">
      <w:pPr>
        <w:spacing w:after="0" w:line="240" w:lineRule="auto"/>
        <w:jc w:val="both"/>
        <w:rPr>
          <w:rFonts w:ascii="Times New Roman" w:eastAsia="Calibri" w:hAnsi="Times New Roman" w:cs="Times New Roman"/>
          <w:lang w:val="ro-RO"/>
        </w:rPr>
      </w:pPr>
    </w:p>
    <w:p w:rsidR="000B06CE" w:rsidRPr="0092298A" w:rsidRDefault="000B06CE" w:rsidP="000B06CE">
      <w:pPr>
        <w:rPr>
          <w:lang w:val="en-US"/>
        </w:rPr>
      </w:pPr>
    </w:p>
    <w:p w:rsidR="00BD1C92" w:rsidRPr="0092298A" w:rsidRDefault="00BD1C92"/>
    <w:sectPr w:rsidR="00BD1C92" w:rsidRPr="0092298A" w:rsidSect="0092298A">
      <w:footerReference w:type="default" r:id="rId8"/>
      <w:pgSz w:w="11906" w:h="16838" w:code="9"/>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B0" w:rsidRDefault="000D07B0">
      <w:pPr>
        <w:spacing w:after="0" w:line="240" w:lineRule="auto"/>
      </w:pPr>
      <w:r>
        <w:separator/>
      </w:r>
    </w:p>
  </w:endnote>
  <w:endnote w:type="continuationSeparator" w:id="0">
    <w:p w:rsidR="000D07B0" w:rsidRDefault="000D0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201"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330"/>
      <w:docPartObj>
        <w:docPartGallery w:val="Page Numbers (Bottom of Page)"/>
        <w:docPartUnique/>
      </w:docPartObj>
    </w:sdtPr>
    <w:sdtContent>
      <w:p w:rsidR="00693339" w:rsidRDefault="00AF34C5">
        <w:pPr>
          <w:pStyle w:val="Subsol"/>
        </w:pPr>
        <w:r>
          <w:fldChar w:fldCharType="begin"/>
        </w:r>
        <w:r w:rsidR="00693339">
          <w:instrText xml:space="preserve"> PAGE   \* MERGEFORMAT </w:instrText>
        </w:r>
        <w:r>
          <w:fldChar w:fldCharType="separate"/>
        </w:r>
        <w:r w:rsidR="00EE04F1">
          <w:rPr>
            <w:noProof/>
          </w:rPr>
          <w:t>2</w:t>
        </w:r>
        <w:r>
          <w:rPr>
            <w:noProof/>
          </w:rPr>
          <w:fldChar w:fldCharType="end"/>
        </w:r>
      </w:p>
    </w:sdtContent>
  </w:sdt>
  <w:p w:rsidR="00693339" w:rsidRDefault="0069333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B0" w:rsidRDefault="000D07B0">
      <w:pPr>
        <w:spacing w:after="0" w:line="240" w:lineRule="auto"/>
      </w:pPr>
      <w:r>
        <w:separator/>
      </w:r>
    </w:p>
  </w:footnote>
  <w:footnote w:type="continuationSeparator" w:id="0">
    <w:p w:rsidR="000D07B0" w:rsidRDefault="000D0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532"/>
    <w:multiLevelType w:val="hybridMultilevel"/>
    <w:tmpl w:val="194277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21FE7"/>
    <w:multiLevelType w:val="hybridMultilevel"/>
    <w:tmpl w:val="0F34BA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345DC"/>
    <w:multiLevelType w:val="hybridMultilevel"/>
    <w:tmpl w:val="975AE136"/>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08FC5DE0"/>
    <w:multiLevelType w:val="hybridMultilevel"/>
    <w:tmpl w:val="333003FC"/>
    <w:lvl w:ilvl="0" w:tplc="197AA816">
      <w:numFmt w:val="bullet"/>
      <w:lvlText w:val="-"/>
      <w:lvlJc w:val="left"/>
      <w:pPr>
        <w:ind w:left="360" w:hanging="360"/>
      </w:pPr>
      <w:rPr>
        <w:rFonts w:ascii="Arial" w:eastAsia="Arial Unicode MS"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470D81"/>
    <w:multiLevelType w:val="hybridMultilevel"/>
    <w:tmpl w:val="7374BC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12D06"/>
    <w:multiLevelType w:val="hybridMultilevel"/>
    <w:tmpl w:val="F728644E"/>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1193624F"/>
    <w:multiLevelType w:val="hybridMultilevel"/>
    <w:tmpl w:val="7FF0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73B17"/>
    <w:multiLevelType w:val="hybridMultilevel"/>
    <w:tmpl w:val="54B4DA3A"/>
    <w:lvl w:ilvl="0" w:tplc="92BA6DD0">
      <w:numFmt w:val="bullet"/>
      <w:lvlText w:val=""/>
      <w:lvlJc w:val="left"/>
      <w:pPr>
        <w:ind w:left="360" w:hanging="360"/>
      </w:pPr>
      <w:rPr>
        <w:rFonts w:ascii="Symbol" w:eastAsia="Symbol" w:hAnsi="Symbol" w:cs="Symbol" w:hint="default"/>
        <w:w w:val="100"/>
        <w:sz w:val="22"/>
        <w:szCs w:val="22"/>
        <w:lang w:val="ro-RO" w:eastAsia="en-US" w:bidi="ar-SA"/>
      </w:rPr>
    </w:lvl>
    <w:lvl w:ilvl="1" w:tplc="3B6C211E">
      <w:numFmt w:val="bullet"/>
      <w:lvlText w:val="•"/>
      <w:lvlJc w:val="left"/>
      <w:pPr>
        <w:ind w:left="1011" w:hanging="360"/>
      </w:pPr>
      <w:rPr>
        <w:rFonts w:hint="default"/>
        <w:lang w:val="ro-RO" w:eastAsia="en-US" w:bidi="ar-SA"/>
      </w:rPr>
    </w:lvl>
    <w:lvl w:ilvl="2" w:tplc="FD962604">
      <w:numFmt w:val="bullet"/>
      <w:lvlText w:val="•"/>
      <w:lvlJc w:val="left"/>
      <w:pPr>
        <w:ind w:left="1667" w:hanging="360"/>
      </w:pPr>
      <w:rPr>
        <w:rFonts w:hint="default"/>
        <w:lang w:val="ro-RO" w:eastAsia="en-US" w:bidi="ar-SA"/>
      </w:rPr>
    </w:lvl>
    <w:lvl w:ilvl="3" w:tplc="EFF65734">
      <w:numFmt w:val="bullet"/>
      <w:lvlText w:val="•"/>
      <w:lvlJc w:val="left"/>
      <w:pPr>
        <w:ind w:left="2324" w:hanging="360"/>
      </w:pPr>
      <w:rPr>
        <w:rFonts w:hint="default"/>
        <w:lang w:val="ro-RO" w:eastAsia="en-US" w:bidi="ar-SA"/>
      </w:rPr>
    </w:lvl>
    <w:lvl w:ilvl="4" w:tplc="C48255A2">
      <w:numFmt w:val="bullet"/>
      <w:lvlText w:val="•"/>
      <w:lvlJc w:val="left"/>
      <w:pPr>
        <w:ind w:left="2980" w:hanging="360"/>
      </w:pPr>
      <w:rPr>
        <w:rFonts w:hint="default"/>
        <w:lang w:val="ro-RO" w:eastAsia="en-US" w:bidi="ar-SA"/>
      </w:rPr>
    </w:lvl>
    <w:lvl w:ilvl="5" w:tplc="B066CB40">
      <w:numFmt w:val="bullet"/>
      <w:lvlText w:val="•"/>
      <w:lvlJc w:val="left"/>
      <w:pPr>
        <w:ind w:left="3637" w:hanging="360"/>
      </w:pPr>
      <w:rPr>
        <w:rFonts w:hint="default"/>
        <w:lang w:val="ro-RO" w:eastAsia="en-US" w:bidi="ar-SA"/>
      </w:rPr>
    </w:lvl>
    <w:lvl w:ilvl="6" w:tplc="CE844490">
      <w:numFmt w:val="bullet"/>
      <w:lvlText w:val="•"/>
      <w:lvlJc w:val="left"/>
      <w:pPr>
        <w:ind w:left="4293" w:hanging="360"/>
      </w:pPr>
      <w:rPr>
        <w:rFonts w:hint="default"/>
        <w:lang w:val="ro-RO" w:eastAsia="en-US" w:bidi="ar-SA"/>
      </w:rPr>
    </w:lvl>
    <w:lvl w:ilvl="7" w:tplc="D4E8835E">
      <w:numFmt w:val="bullet"/>
      <w:lvlText w:val="•"/>
      <w:lvlJc w:val="left"/>
      <w:pPr>
        <w:ind w:left="4949" w:hanging="360"/>
      </w:pPr>
      <w:rPr>
        <w:rFonts w:hint="default"/>
        <w:lang w:val="ro-RO" w:eastAsia="en-US" w:bidi="ar-SA"/>
      </w:rPr>
    </w:lvl>
    <w:lvl w:ilvl="8" w:tplc="4CE45A74">
      <w:numFmt w:val="bullet"/>
      <w:lvlText w:val="•"/>
      <w:lvlJc w:val="left"/>
      <w:pPr>
        <w:ind w:left="5606" w:hanging="360"/>
      </w:pPr>
      <w:rPr>
        <w:rFonts w:hint="default"/>
        <w:lang w:val="ro-RO" w:eastAsia="en-US" w:bidi="ar-SA"/>
      </w:rPr>
    </w:lvl>
  </w:abstractNum>
  <w:abstractNum w:abstractNumId="8">
    <w:nsid w:val="13247BEE"/>
    <w:multiLevelType w:val="hybridMultilevel"/>
    <w:tmpl w:val="6994C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D3653"/>
    <w:multiLevelType w:val="hybridMultilevel"/>
    <w:tmpl w:val="87DA569E"/>
    <w:lvl w:ilvl="0" w:tplc="04180001">
      <w:start w:val="1"/>
      <w:numFmt w:val="bullet"/>
      <w:lvlText w:val=""/>
      <w:lvlJc w:val="left"/>
      <w:pPr>
        <w:ind w:left="10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nsid w:val="176E0FE8"/>
    <w:multiLevelType w:val="hybridMultilevel"/>
    <w:tmpl w:val="AF0E52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BB04B9"/>
    <w:multiLevelType w:val="hybridMultilevel"/>
    <w:tmpl w:val="8AF8DE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9563C1"/>
    <w:multiLevelType w:val="hybridMultilevel"/>
    <w:tmpl w:val="8D2C6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C42785"/>
    <w:multiLevelType w:val="hybridMultilevel"/>
    <w:tmpl w:val="B59E0D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0384E83"/>
    <w:multiLevelType w:val="hybridMultilevel"/>
    <w:tmpl w:val="75CA3D68"/>
    <w:lvl w:ilvl="0" w:tplc="6D78F1FC">
      <w:start w:val="1"/>
      <w:numFmt w:val="bullet"/>
      <w:lvlText w:val=""/>
      <w:lvlJc w:val="left"/>
      <w:pPr>
        <w:ind w:left="720" w:hanging="360"/>
      </w:pPr>
      <w:rPr>
        <w:rFonts w:ascii="Symbol" w:hAnsi="Symbol"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nsid w:val="21155E04"/>
    <w:multiLevelType w:val="hybridMultilevel"/>
    <w:tmpl w:val="954AAEF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A25FB4"/>
    <w:multiLevelType w:val="hybridMultilevel"/>
    <w:tmpl w:val="73FC1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6B1B05"/>
    <w:multiLevelType w:val="hybridMultilevel"/>
    <w:tmpl w:val="7E62EB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8453DF"/>
    <w:multiLevelType w:val="hybridMultilevel"/>
    <w:tmpl w:val="C26E71A8"/>
    <w:lvl w:ilvl="0" w:tplc="D29E6F2C">
      <w:numFmt w:val="bullet"/>
      <w:lvlText w:val=""/>
      <w:lvlJc w:val="left"/>
      <w:pPr>
        <w:ind w:left="360" w:hanging="360"/>
      </w:pPr>
      <w:rPr>
        <w:rFonts w:ascii="Symbol" w:eastAsia="Symbol" w:hAnsi="Symbol" w:cs="Symbol" w:hint="default"/>
        <w:w w:val="100"/>
        <w:sz w:val="22"/>
        <w:szCs w:val="22"/>
        <w:lang w:val="ro-RO" w:eastAsia="en-US" w:bidi="ar-SA"/>
      </w:rPr>
    </w:lvl>
    <w:lvl w:ilvl="1" w:tplc="6CECFB30">
      <w:numFmt w:val="bullet"/>
      <w:lvlText w:val="•"/>
      <w:lvlJc w:val="left"/>
      <w:pPr>
        <w:ind w:left="1011" w:hanging="360"/>
      </w:pPr>
      <w:rPr>
        <w:rFonts w:hint="default"/>
        <w:lang w:val="ro-RO" w:eastAsia="en-US" w:bidi="ar-SA"/>
      </w:rPr>
    </w:lvl>
    <w:lvl w:ilvl="2" w:tplc="286066B8">
      <w:numFmt w:val="bullet"/>
      <w:lvlText w:val="•"/>
      <w:lvlJc w:val="left"/>
      <w:pPr>
        <w:ind w:left="1667" w:hanging="360"/>
      </w:pPr>
      <w:rPr>
        <w:rFonts w:hint="default"/>
        <w:lang w:val="ro-RO" w:eastAsia="en-US" w:bidi="ar-SA"/>
      </w:rPr>
    </w:lvl>
    <w:lvl w:ilvl="3" w:tplc="2E60706A">
      <w:numFmt w:val="bullet"/>
      <w:lvlText w:val="•"/>
      <w:lvlJc w:val="left"/>
      <w:pPr>
        <w:ind w:left="2324" w:hanging="360"/>
      </w:pPr>
      <w:rPr>
        <w:rFonts w:hint="default"/>
        <w:lang w:val="ro-RO" w:eastAsia="en-US" w:bidi="ar-SA"/>
      </w:rPr>
    </w:lvl>
    <w:lvl w:ilvl="4" w:tplc="F8522068">
      <w:numFmt w:val="bullet"/>
      <w:lvlText w:val="•"/>
      <w:lvlJc w:val="left"/>
      <w:pPr>
        <w:ind w:left="2980" w:hanging="360"/>
      </w:pPr>
      <w:rPr>
        <w:rFonts w:hint="default"/>
        <w:lang w:val="ro-RO" w:eastAsia="en-US" w:bidi="ar-SA"/>
      </w:rPr>
    </w:lvl>
    <w:lvl w:ilvl="5" w:tplc="B9A0B778">
      <w:numFmt w:val="bullet"/>
      <w:lvlText w:val="•"/>
      <w:lvlJc w:val="left"/>
      <w:pPr>
        <w:ind w:left="3637" w:hanging="360"/>
      </w:pPr>
      <w:rPr>
        <w:rFonts w:hint="default"/>
        <w:lang w:val="ro-RO" w:eastAsia="en-US" w:bidi="ar-SA"/>
      </w:rPr>
    </w:lvl>
    <w:lvl w:ilvl="6" w:tplc="03A40572">
      <w:numFmt w:val="bullet"/>
      <w:lvlText w:val="•"/>
      <w:lvlJc w:val="left"/>
      <w:pPr>
        <w:ind w:left="4293" w:hanging="360"/>
      </w:pPr>
      <w:rPr>
        <w:rFonts w:hint="default"/>
        <w:lang w:val="ro-RO" w:eastAsia="en-US" w:bidi="ar-SA"/>
      </w:rPr>
    </w:lvl>
    <w:lvl w:ilvl="7" w:tplc="50FA0B76">
      <w:numFmt w:val="bullet"/>
      <w:lvlText w:val="•"/>
      <w:lvlJc w:val="left"/>
      <w:pPr>
        <w:ind w:left="4949" w:hanging="360"/>
      </w:pPr>
      <w:rPr>
        <w:rFonts w:hint="default"/>
        <w:lang w:val="ro-RO" w:eastAsia="en-US" w:bidi="ar-SA"/>
      </w:rPr>
    </w:lvl>
    <w:lvl w:ilvl="8" w:tplc="EDBCDDC6">
      <w:numFmt w:val="bullet"/>
      <w:lvlText w:val="•"/>
      <w:lvlJc w:val="left"/>
      <w:pPr>
        <w:ind w:left="5606" w:hanging="360"/>
      </w:pPr>
      <w:rPr>
        <w:rFonts w:hint="default"/>
        <w:lang w:val="ro-RO" w:eastAsia="en-US" w:bidi="ar-SA"/>
      </w:rPr>
    </w:lvl>
  </w:abstractNum>
  <w:abstractNum w:abstractNumId="19">
    <w:nsid w:val="284E653D"/>
    <w:multiLevelType w:val="hybridMultilevel"/>
    <w:tmpl w:val="4EE0677E"/>
    <w:lvl w:ilvl="0" w:tplc="BCB066F4">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8847B81"/>
    <w:multiLevelType w:val="hybridMultilevel"/>
    <w:tmpl w:val="C0949C1A"/>
    <w:lvl w:ilvl="0" w:tplc="0316A8DC">
      <w:numFmt w:val="bullet"/>
      <w:lvlText w:val=""/>
      <w:lvlJc w:val="left"/>
      <w:pPr>
        <w:ind w:left="360" w:hanging="360"/>
      </w:pPr>
      <w:rPr>
        <w:rFonts w:ascii="Symbol" w:eastAsia="Symbol" w:hAnsi="Symbol" w:cs="Symbol" w:hint="default"/>
        <w:w w:val="100"/>
        <w:sz w:val="22"/>
        <w:szCs w:val="22"/>
        <w:lang w:val="ro-RO" w:eastAsia="en-US" w:bidi="ar-SA"/>
      </w:rPr>
    </w:lvl>
    <w:lvl w:ilvl="1" w:tplc="8852575A">
      <w:numFmt w:val="bullet"/>
      <w:lvlText w:val="•"/>
      <w:lvlJc w:val="left"/>
      <w:pPr>
        <w:ind w:left="1011" w:hanging="360"/>
      </w:pPr>
      <w:rPr>
        <w:rFonts w:hint="default"/>
        <w:lang w:val="ro-RO" w:eastAsia="en-US" w:bidi="ar-SA"/>
      </w:rPr>
    </w:lvl>
    <w:lvl w:ilvl="2" w:tplc="921EF2D6">
      <w:numFmt w:val="bullet"/>
      <w:lvlText w:val="•"/>
      <w:lvlJc w:val="left"/>
      <w:pPr>
        <w:ind w:left="1667" w:hanging="360"/>
      </w:pPr>
      <w:rPr>
        <w:rFonts w:hint="default"/>
        <w:lang w:val="ro-RO" w:eastAsia="en-US" w:bidi="ar-SA"/>
      </w:rPr>
    </w:lvl>
    <w:lvl w:ilvl="3" w:tplc="8796FB44">
      <w:numFmt w:val="bullet"/>
      <w:lvlText w:val="•"/>
      <w:lvlJc w:val="left"/>
      <w:pPr>
        <w:ind w:left="2324" w:hanging="360"/>
      </w:pPr>
      <w:rPr>
        <w:rFonts w:hint="default"/>
        <w:lang w:val="ro-RO" w:eastAsia="en-US" w:bidi="ar-SA"/>
      </w:rPr>
    </w:lvl>
    <w:lvl w:ilvl="4" w:tplc="1304EB0C">
      <w:numFmt w:val="bullet"/>
      <w:lvlText w:val="•"/>
      <w:lvlJc w:val="left"/>
      <w:pPr>
        <w:ind w:left="2980" w:hanging="360"/>
      </w:pPr>
      <w:rPr>
        <w:rFonts w:hint="default"/>
        <w:lang w:val="ro-RO" w:eastAsia="en-US" w:bidi="ar-SA"/>
      </w:rPr>
    </w:lvl>
    <w:lvl w:ilvl="5" w:tplc="C3A88258">
      <w:numFmt w:val="bullet"/>
      <w:lvlText w:val="•"/>
      <w:lvlJc w:val="left"/>
      <w:pPr>
        <w:ind w:left="3637" w:hanging="360"/>
      </w:pPr>
      <w:rPr>
        <w:rFonts w:hint="default"/>
        <w:lang w:val="ro-RO" w:eastAsia="en-US" w:bidi="ar-SA"/>
      </w:rPr>
    </w:lvl>
    <w:lvl w:ilvl="6" w:tplc="F2D44EB6">
      <w:numFmt w:val="bullet"/>
      <w:lvlText w:val="•"/>
      <w:lvlJc w:val="left"/>
      <w:pPr>
        <w:ind w:left="4293" w:hanging="360"/>
      </w:pPr>
      <w:rPr>
        <w:rFonts w:hint="default"/>
        <w:lang w:val="ro-RO" w:eastAsia="en-US" w:bidi="ar-SA"/>
      </w:rPr>
    </w:lvl>
    <w:lvl w:ilvl="7" w:tplc="F072D23C">
      <w:numFmt w:val="bullet"/>
      <w:lvlText w:val="•"/>
      <w:lvlJc w:val="left"/>
      <w:pPr>
        <w:ind w:left="4949" w:hanging="360"/>
      </w:pPr>
      <w:rPr>
        <w:rFonts w:hint="default"/>
        <w:lang w:val="ro-RO" w:eastAsia="en-US" w:bidi="ar-SA"/>
      </w:rPr>
    </w:lvl>
    <w:lvl w:ilvl="8" w:tplc="CD62B70E">
      <w:numFmt w:val="bullet"/>
      <w:lvlText w:val="•"/>
      <w:lvlJc w:val="left"/>
      <w:pPr>
        <w:ind w:left="5606" w:hanging="360"/>
      </w:pPr>
      <w:rPr>
        <w:rFonts w:hint="default"/>
        <w:lang w:val="ro-RO" w:eastAsia="en-US" w:bidi="ar-SA"/>
      </w:rPr>
    </w:lvl>
  </w:abstractNum>
  <w:abstractNum w:abstractNumId="21">
    <w:nsid w:val="294D2E33"/>
    <w:multiLevelType w:val="hybridMultilevel"/>
    <w:tmpl w:val="18889482"/>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nsid w:val="29BE1601"/>
    <w:multiLevelType w:val="hybridMultilevel"/>
    <w:tmpl w:val="B658DBB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nsid w:val="2A511F04"/>
    <w:multiLevelType w:val="hybridMultilevel"/>
    <w:tmpl w:val="073C0A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E3D1F17"/>
    <w:multiLevelType w:val="hybridMultilevel"/>
    <w:tmpl w:val="D584CAF2"/>
    <w:lvl w:ilvl="0" w:tplc="6D78F1FC">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13D2769"/>
    <w:multiLevelType w:val="hybridMultilevel"/>
    <w:tmpl w:val="669E55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B237CAB"/>
    <w:multiLevelType w:val="hybridMultilevel"/>
    <w:tmpl w:val="02EEE2B2"/>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3B7252BF"/>
    <w:multiLevelType w:val="hybridMultilevel"/>
    <w:tmpl w:val="72C20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2524D1"/>
    <w:multiLevelType w:val="hybridMultilevel"/>
    <w:tmpl w:val="54FA8708"/>
    <w:lvl w:ilvl="0" w:tplc="C286156C">
      <w:numFmt w:val="bullet"/>
      <w:lvlText w:val=""/>
      <w:lvlJc w:val="left"/>
      <w:pPr>
        <w:ind w:left="360" w:hanging="360"/>
      </w:pPr>
      <w:rPr>
        <w:rFonts w:ascii="Symbol" w:eastAsia="Symbol" w:hAnsi="Symbol" w:cs="Symbol" w:hint="default"/>
        <w:w w:val="100"/>
        <w:sz w:val="22"/>
        <w:szCs w:val="22"/>
        <w:lang w:val="ro-RO" w:eastAsia="en-US" w:bidi="ar-SA"/>
      </w:rPr>
    </w:lvl>
    <w:lvl w:ilvl="1" w:tplc="4364A766">
      <w:numFmt w:val="bullet"/>
      <w:lvlText w:val="•"/>
      <w:lvlJc w:val="left"/>
      <w:pPr>
        <w:ind w:left="1110" w:hanging="360"/>
      </w:pPr>
      <w:rPr>
        <w:rFonts w:hint="default"/>
        <w:lang w:val="ro-RO" w:eastAsia="en-US" w:bidi="ar-SA"/>
      </w:rPr>
    </w:lvl>
    <w:lvl w:ilvl="2" w:tplc="8CC02C62">
      <w:numFmt w:val="bullet"/>
      <w:lvlText w:val="•"/>
      <w:lvlJc w:val="left"/>
      <w:pPr>
        <w:ind w:left="1866" w:hanging="360"/>
      </w:pPr>
      <w:rPr>
        <w:rFonts w:hint="default"/>
        <w:lang w:val="ro-RO" w:eastAsia="en-US" w:bidi="ar-SA"/>
      </w:rPr>
    </w:lvl>
    <w:lvl w:ilvl="3" w:tplc="006C6772">
      <w:numFmt w:val="bullet"/>
      <w:lvlText w:val="•"/>
      <w:lvlJc w:val="left"/>
      <w:pPr>
        <w:ind w:left="2622" w:hanging="360"/>
      </w:pPr>
      <w:rPr>
        <w:rFonts w:hint="default"/>
        <w:lang w:val="ro-RO" w:eastAsia="en-US" w:bidi="ar-SA"/>
      </w:rPr>
    </w:lvl>
    <w:lvl w:ilvl="4" w:tplc="D92CEB26">
      <w:numFmt w:val="bullet"/>
      <w:lvlText w:val="•"/>
      <w:lvlJc w:val="left"/>
      <w:pPr>
        <w:ind w:left="3378" w:hanging="360"/>
      </w:pPr>
      <w:rPr>
        <w:rFonts w:hint="default"/>
        <w:lang w:val="ro-RO" w:eastAsia="en-US" w:bidi="ar-SA"/>
      </w:rPr>
    </w:lvl>
    <w:lvl w:ilvl="5" w:tplc="CFAA2294">
      <w:numFmt w:val="bullet"/>
      <w:lvlText w:val="•"/>
      <w:lvlJc w:val="left"/>
      <w:pPr>
        <w:ind w:left="4134" w:hanging="360"/>
      </w:pPr>
      <w:rPr>
        <w:rFonts w:hint="default"/>
        <w:lang w:val="ro-RO" w:eastAsia="en-US" w:bidi="ar-SA"/>
      </w:rPr>
    </w:lvl>
    <w:lvl w:ilvl="6" w:tplc="EE52805C">
      <w:numFmt w:val="bullet"/>
      <w:lvlText w:val="•"/>
      <w:lvlJc w:val="left"/>
      <w:pPr>
        <w:ind w:left="4889" w:hanging="360"/>
      </w:pPr>
      <w:rPr>
        <w:rFonts w:hint="default"/>
        <w:lang w:val="ro-RO" w:eastAsia="en-US" w:bidi="ar-SA"/>
      </w:rPr>
    </w:lvl>
    <w:lvl w:ilvl="7" w:tplc="CC3A7DA8">
      <w:numFmt w:val="bullet"/>
      <w:lvlText w:val="•"/>
      <w:lvlJc w:val="left"/>
      <w:pPr>
        <w:ind w:left="5645" w:hanging="360"/>
      </w:pPr>
      <w:rPr>
        <w:rFonts w:hint="default"/>
        <w:lang w:val="ro-RO" w:eastAsia="en-US" w:bidi="ar-SA"/>
      </w:rPr>
    </w:lvl>
    <w:lvl w:ilvl="8" w:tplc="08643F14">
      <w:numFmt w:val="bullet"/>
      <w:lvlText w:val="•"/>
      <w:lvlJc w:val="left"/>
      <w:pPr>
        <w:ind w:left="6401" w:hanging="360"/>
      </w:pPr>
      <w:rPr>
        <w:rFonts w:hint="default"/>
        <w:lang w:val="ro-RO" w:eastAsia="en-US" w:bidi="ar-SA"/>
      </w:rPr>
    </w:lvl>
  </w:abstractNum>
  <w:abstractNum w:abstractNumId="29">
    <w:nsid w:val="445E054B"/>
    <w:multiLevelType w:val="hybridMultilevel"/>
    <w:tmpl w:val="CF1CE818"/>
    <w:lvl w:ilvl="0" w:tplc="6D78F1FC">
      <w:start w:val="1"/>
      <w:numFmt w:val="bullet"/>
      <w:lvlText w:val=""/>
      <w:lvlJc w:val="left"/>
      <w:pPr>
        <w:ind w:left="720" w:hanging="360"/>
      </w:pPr>
      <w:rPr>
        <w:rFonts w:ascii="Symbol" w:hAnsi="Symbol"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0">
    <w:nsid w:val="458C5F2E"/>
    <w:multiLevelType w:val="hybridMultilevel"/>
    <w:tmpl w:val="4FD2C1F8"/>
    <w:lvl w:ilvl="0" w:tplc="E4786850">
      <w:numFmt w:val="bullet"/>
      <w:lvlText w:val=""/>
      <w:lvlJc w:val="left"/>
      <w:pPr>
        <w:ind w:left="360" w:hanging="360"/>
      </w:pPr>
      <w:rPr>
        <w:rFonts w:ascii="Symbol" w:eastAsia="Symbol" w:hAnsi="Symbol" w:cs="Symbol" w:hint="default"/>
        <w:w w:val="100"/>
        <w:sz w:val="22"/>
        <w:szCs w:val="22"/>
        <w:lang w:val="ro-RO" w:eastAsia="en-US" w:bidi="ar-SA"/>
      </w:rPr>
    </w:lvl>
    <w:lvl w:ilvl="1" w:tplc="3B660F16">
      <w:numFmt w:val="bullet"/>
      <w:lvlText w:val="•"/>
      <w:lvlJc w:val="left"/>
      <w:pPr>
        <w:ind w:left="1110" w:hanging="360"/>
      </w:pPr>
      <w:rPr>
        <w:rFonts w:hint="default"/>
        <w:lang w:val="ro-RO" w:eastAsia="en-US" w:bidi="ar-SA"/>
      </w:rPr>
    </w:lvl>
    <w:lvl w:ilvl="2" w:tplc="2DC0995C">
      <w:numFmt w:val="bullet"/>
      <w:lvlText w:val="•"/>
      <w:lvlJc w:val="left"/>
      <w:pPr>
        <w:ind w:left="1866" w:hanging="360"/>
      </w:pPr>
      <w:rPr>
        <w:rFonts w:hint="default"/>
        <w:lang w:val="ro-RO" w:eastAsia="en-US" w:bidi="ar-SA"/>
      </w:rPr>
    </w:lvl>
    <w:lvl w:ilvl="3" w:tplc="D9D8C3BE">
      <w:numFmt w:val="bullet"/>
      <w:lvlText w:val="•"/>
      <w:lvlJc w:val="left"/>
      <w:pPr>
        <w:ind w:left="2622" w:hanging="360"/>
      </w:pPr>
      <w:rPr>
        <w:rFonts w:hint="default"/>
        <w:lang w:val="ro-RO" w:eastAsia="en-US" w:bidi="ar-SA"/>
      </w:rPr>
    </w:lvl>
    <w:lvl w:ilvl="4" w:tplc="EBFEF2C4">
      <w:numFmt w:val="bullet"/>
      <w:lvlText w:val="•"/>
      <w:lvlJc w:val="left"/>
      <w:pPr>
        <w:ind w:left="3378" w:hanging="360"/>
      </w:pPr>
      <w:rPr>
        <w:rFonts w:hint="default"/>
        <w:lang w:val="ro-RO" w:eastAsia="en-US" w:bidi="ar-SA"/>
      </w:rPr>
    </w:lvl>
    <w:lvl w:ilvl="5" w:tplc="FB7ECBFA">
      <w:numFmt w:val="bullet"/>
      <w:lvlText w:val="•"/>
      <w:lvlJc w:val="left"/>
      <w:pPr>
        <w:ind w:left="4134" w:hanging="360"/>
      </w:pPr>
      <w:rPr>
        <w:rFonts w:hint="default"/>
        <w:lang w:val="ro-RO" w:eastAsia="en-US" w:bidi="ar-SA"/>
      </w:rPr>
    </w:lvl>
    <w:lvl w:ilvl="6" w:tplc="EE2009A2">
      <w:numFmt w:val="bullet"/>
      <w:lvlText w:val="•"/>
      <w:lvlJc w:val="left"/>
      <w:pPr>
        <w:ind w:left="4889" w:hanging="360"/>
      </w:pPr>
      <w:rPr>
        <w:rFonts w:hint="default"/>
        <w:lang w:val="ro-RO" w:eastAsia="en-US" w:bidi="ar-SA"/>
      </w:rPr>
    </w:lvl>
    <w:lvl w:ilvl="7" w:tplc="E012B1EA">
      <w:numFmt w:val="bullet"/>
      <w:lvlText w:val="•"/>
      <w:lvlJc w:val="left"/>
      <w:pPr>
        <w:ind w:left="5645" w:hanging="360"/>
      </w:pPr>
      <w:rPr>
        <w:rFonts w:hint="default"/>
        <w:lang w:val="ro-RO" w:eastAsia="en-US" w:bidi="ar-SA"/>
      </w:rPr>
    </w:lvl>
    <w:lvl w:ilvl="8" w:tplc="09B018EA">
      <w:numFmt w:val="bullet"/>
      <w:lvlText w:val="•"/>
      <w:lvlJc w:val="left"/>
      <w:pPr>
        <w:ind w:left="6401" w:hanging="360"/>
      </w:pPr>
      <w:rPr>
        <w:rFonts w:hint="default"/>
        <w:lang w:val="ro-RO" w:eastAsia="en-US" w:bidi="ar-SA"/>
      </w:rPr>
    </w:lvl>
  </w:abstractNum>
  <w:abstractNum w:abstractNumId="31">
    <w:nsid w:val="45B14B00"/>
    <w:multiLevelType w:val="hybridMultilevel"/>
    <w:tmpl w:val="261ED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71827AE"/>
    <w:multiLevelType w:val="hybridMultilevel"/>
    <w:tmpl w:val="F2E04666"/>
    <w:lvl w:ilvl="0" w:tplc="197AA816">
      <w:numFmt w:val="bullet"/>
      <w:lvlText w:val="-"/>
      <w:lvlJc w:val="left"/>
      <w:pPr>
        <w:ind w:left="360" w:hanging="360"/>
      </w:pPr>
      <w:rPr>
        <w:rFonts w:ascii="Arial" w:eastAsia="Arial Unicode MS" w:hAnsi="Arial" w:cs="Aria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3">
    <w:nsid w:val="489E2A3B"/>
    <w:multiLevelType w:val="hybridMultilevel"/>
    <w:tmpl w:val="B17670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A4878C1"/>
    <w:multiLevelType w:val="hybridMultilevel"/>
    <w:tmpl w:val="8CDAF2B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BA12B97"/>
    <w:multiLevelType w:val="hybridMultilevel"/>
    <w:tmpl w:val="B88686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BC46D4B"/>
    <w:multiLevelType w:val="hybridMultilevel"/>
    <w:tmpl w:val="624C8094"/>
    <w:lvl w:ilvl="0" w:tplc="04180001">
      <w:start w:val="1"/>
      <w:numFmt w:val="bullet"/>
      <w:lvlText w:val=""/>
      <w:lvlJc w:val="left"/>
      <w:pPr>
        <w:ind w:left="36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7">
    <w:nsid w:val="51462835"/>
    <w:multiLevelType w:val="hybridMultilevel"/>
    <w:tmpl w:val="55DE9500"/>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8">
    <w:nsid w:val="52E42AFA"/>
    <w:multiLevelType w:val="hybridMultilevel"/>
    <w:tmpl w:val="E356E054"/>
    <w:lvl w:ilvl="0" w:tplc="04180001">
      <w:start w:val="1"/>
      <w:numFmt w:val="bullet"/>
      <w:lvlText w:val=""/>
      <w:lvlJc w:val="left"/>
      <w:pPr>
        <w:ind w:left="36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nsid w:val="53E001FB"/>
    <w:multiLevelType w:val="hybridMultilevel"/>
    <w:tmpl w:val="6C187256"/>
    <w:lvl w:ilvl="0" w:tplc="6D78F1FC">
      <w:start w:val="1"/>
      <w:numFmt w:val="bullet"/>
      <w:lvlText w:val=""/>
      <w:lvlJc w:val="left"/>
      <w:pPr>
        <w:ind w:left="720" w:hanging="360"/>
      </w:pPr>
      <w:rPr>
        <w:rFonts w:ascii="Symbol" w:hAnsi="Symbol"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0">
    <w:nsid w:val="573B4C97"/>
    <w:multiLevelType w:val="hybridMultilevel"/>
    <w:tmpl w:val="F2C034B0"/>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1">
    <w:nsid w:val="59D160EF"/>
    <w:multiLevelType w:val="hybridMultilevel"/>
    <w:tmpl w:val="199239EA"/>
    <w:lvl w:ilvl="0" w:tplc="4DB8EFC2">
      <w:numFmt w:val="bullet"/>
      <w:lvlText w:val=""/>
      <w:lvlJc w:val="left"/>
      <w:pPr>
        <w:ind w:left="360" w:hanging="360"/>
      </w:pPr>
      <w:rPr>
        <w:rFonts w:ascii="Symbol" w:eastAsia="Symbol" w:hAnsi="Symbol" w:cs="Symbol" w:hint="default"/>
        <w:w w:val="100"/>
        <w:sz w:val="22"/>
        <w:szCs w:val="22"/>
        <w:lang w:val="ro-RO" w:eastAsia="en-US" w:bidi="ar-SA"/>
      </w:rPr>
    </w:lvl>
    <w:lvl w:ilvl="1" w:tplc="786AED0C">
      <w:numFmt w:val="bullet"/>
      <w:lvlText w:val="•"/>
      <w:lvlJc w:val="left"/>
      <w:pPr>
        <w:ind w:left="1110" w:hanging="360"/>
      </w:pPr>
      <w:rPr>
        <w:rFonts w:hint="default"/>
        <w:lang w:val="ro-RO" w:eastAsia="en-US" w:bidi="ar-SA"/>
      </w:rPr>
    </w:lvl>
    <w:lvl w:ilvl="2" w:tplc="850EE81E">
      <w:numFmt w:val="bullet"/>
      <w:lvlText w:val="•"/>
      <w:lvlJc w:val="left"/>
      <w:pPr>
        <w:ind w:left="1866" w:hanging="360"/>
      </w:pPr>
      <w:rPr>
        <w:rFonts w:hint="default"/>
        <w:lang w:val="ro-RO" w:eastAsia="en-US" w:bidi="ar-SA"/>
      </w:rPr>
    </w:lvl>
    <w:lvl w:ilvl="3" w:tplc="4EE652CC">
      <w:numFmt w:val="bullet"/>
      <w:lvlText w:val="•"/>
      <w:lvlJc w:val="left"/>
      <w:pPr>
        <w:ind w:left="2622" w:hanging="360"/>
      </w:pPr>
      <w:rPr>
        <w:rFonts w:hint="default"/>
        <w:lang w:val="ro-RO" w:eastAsia="en-US" w:bidi="ar-SA"/>
      </w:rPr>
    </w:lvl>
    <w:lvl w:ilvl="4" w:tplc="AD004316">
      <w:numFmt w:val="bullet"/>
      <w:lvlText w:val="•"/>
      <w:lvlJc w:val="left"/>
      <w:pPr>
        <w:ind w:left="3378" w:hanging="360"/>
      </w:pPr>
      <w:rPr>
        <w:rFonts w:hint="default"/>
        <w:lang w:val="ro-RO" w:eastAsia="en-US" w:bidi="ar-SA"/>
      </w:rPr>
    </w:lvl>
    <w:lvl w:ilvl="5" w:tplc="0976507A">
      <w:numFmt w:val="bullet"/>
      <w:lvlText w:val="•"/>
      <w:lvlJc w:val="left"/>
      <w:pPr>
        <w:ind w:left="4134" w:hanging="360"/>
      </w:pPr>
      <w:rPr>
        <w:rFonts w:hint="default"/>
        <w:lang w:val="ro-RO" w:eastAsia="en-US" w:bidi="ar-SA"/>
      </w:rPr>
    </w:lvl>
    <w:lvl w:ilvl="6" w:tplc="B3984532">
      <w:numFmt w:val="bullet"/>
      <w:lvlText w:val="•"/>
      <w:lvlJc w:val="left"/>
      <w:pPr>
        <w:ind w:left="4889" w:hanging="360"/>
      </w:pPr>
      <w:rPr>
        <w:rFonts w:hint="default"/>
        <w:lang w:val="ro-RO" w:eastAsia="en-US" w:bidi="ar-SA"/>
      </w:rPr>
    </w:lvl>
    <w:lvl w:ilvl="7" w:tplc="116CB780">
      <w:numFmt w:val="bullet"/>
      <w:lvlText w:val="•"/>
      <w:lvlJc w:val="left"/>
      <w:pPr>
        <w:ind w:left="5645" w:hanging="360"/>
      </w:pPr>
      <w:rPr>
        <w:rFonts w:hint="default"/>
        <w:lang w:val="ro-RO" w:eastAsia="en-US" w:bidi="ar-SA"/>
      </w:rPr>
    </w:lvl>
    <w:lvl w:ilvl="8" w:tplc="5E22D106">
      <w:numFmt w:val="bullet"/>
      <w:lvlText w:val="•"/>
      <w:lvlJc w:val="left"/>
      <w:pPr>
        <w:ind w:left="6401" w:hanging="360"/>
      </w:pPr>
      <w:rPr>
        <w:rFonts w:hint="default"/>
        <w:lang w:val="ro-RO" w:eastAsia="en-US" w:bidi="ar-SA"/>
      </w:rPr>
    </w:lvl>
  </w:abstractNum>
  <w:abstractNum w:abstractNumId="42">
    <w:nsid w:val="5B824EB5"/>
    <w:multiLevelType w:val="hybridMultilevel"/>
    <w:tmpl w:val="86CEED84"/>
    <w:lvl w:ilvl="0" w:tplc="A1FE409E">
      <w:start w:val="7"/>
      <w:numFmt w:val="bullet"/>
      <w:lvlText w:val="-"/>
      <w:lvlJc w:val="left"/>
      <w:pPr>
        <w:ind w:left="360" w:hanging="360"/>
      </w:pPr>
      <w:rPr>
        <w:rFonts w:ascii="Arial" w:eastAsia="Times New Roman" w:hAnsi="Arial" w:cs="Aria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3">
    <w:nsid w:val="5C3227E3"/>
    <w:multiLevelType w:val="hybridMultilevel"/>
    <w:tmpl w:val="F91C5456"/>
    <w:lvl w:ilvl="0" w:tplc="197AA816">
      <w:numFmt w:val="bullet"/>
      <w:lvlText w:val="-"/>
      <w:lvlJc w:val="left"/>
      <w:pPr>
        <w:ind w:left="360" w:hanging="360"/>
      </w:pPr>
      <w:rPr>
        <w:rFonts w:ascii="Arial" w:eastAsia="Arial Unicode MS"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DB649E4"/>
    <w:multiLevelType w:val="hybridMultilevel"/>
    <w:tmpl w:val="D90E9A66"/>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5">
    <w:nsid w:val="5E7611BF"/>
    <w:multiLevelType w:val="hybridMultilevel"/>
    <w:tmpl w:val="DE8E84C8"/>
    <w:lvl w:ilvl="0" w:tplc="04180001">
      <w:start w:val="1"/>
      <w:numFmt w:val="bullet"/>
      <w:lvlText w:val=""/>
      <w:lvlJc w:val="left"/>
      <w:pPr>
        <w:ind w:left="36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6">
    <w:nsid w:val="5EA94634"/>
    <w:multiLevelType w:val="hybridMultilevel"/>
    <w:tmpl w:val="F0CC7E04"/>
    <w:lvl w:ilvl="0" w:tplc="788C25E8">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FF621BB"/>
    <w:multiLevelType w:val="hybridMultilevel"/>
    <w:tmpl w:val="713202BC"/>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8">
    <w:nsid w:val="613624EB"/>
    <w:multiLevelType w:val="hybridMultilevel"/>
    <w:tmpl w:val="FB78D7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2867B91"/>
    <w:multiLevelType w:val="hybridMultilevel"/>
    <w:tmpl w:val="927287FC"/>
    <w:lvl w:ilvl="0" w:tplc="6D78F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35746AF"/>
    <w:multiLevelType w:val="hybridMultilevel"/>
    <w:tmpl w:val="AFF498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48F0B9A"/>
    <w:multiLevelType w:val="hybridMultilevel"/>
    <w:tmpl w:val="936628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55E1CE5"/>
    <w:multiLevelType w:val="hybridMultilevel"/>
    <w:tmpl w:val="6ECAD3B8"/>
    <w:lvl w:ilvl="0" w:tplc="04190001">
      <w:start w:val="1"/>
      <w:numFmt w:val="bullet"/>
      <w:lvlText w:val=""/>
      <w:lvlJc w:val="left"/>
      <w:pPr>
        <w:ind w:left="360" w:hanging="360"/>
      </w:pPr>
      <w:rPr>
        <w:rFonts w:ascii="Symbol" w:hAnsi="Symbol" w:hint="default"/>
        <w:b w:val="0"/>
        <w:spacing w:val="-1"/>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A30065B"/>
    <w:multiLevelType w:val="hybridMultilevel"/>
    <w:tmpl w:val="BB0E78F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C164B91"/>
    <w:multiLevelType w:val="hybridMultilevel"/>
    <w:tmpl w:val="5BAC6C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C49044E"/>
    <w:multiLevelType w:val="hybridMultilevel"/>
    <w:tmpl w:val="C3341EDE"/>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6">
    <w:nsid w:val="6CD7431E"/>
    <w:multiLevelType w:val="hybridMultilevel"/>
    <w:tmpl w:val="3B7EC2EA"/>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7">
    <w:nsid w:val="6D0658B0"/>
    <w:multiLevelType w:val="hybridMultilevel"/>
    <w:tmpl w:val="2D4AD1B0"/>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8">
    <w:nsid w:val="6EC54BFA"/>
    <w:multiLevelType w:val="hybridMultilevel"/>
    <w:tmpl w:val="0504E6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F374FFC"/>
    <w:multiLevelType w:val="hybridMultilevel"/>
    <w:tmpl w:val="61627C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F486F51"/>
    <w:multiLevelType w:val="hybridMultilevel"/>
    <w:tmpl w:val="7ABA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805CB5"/>
    <w:multiLevelType w:val="hybridMultilevel"/>
    <w:tmpl w:val="B5D660D0"/>
    <w:lvl w:ilvl="0" w:tplc="04180001">
      <w:start w:val="1"/>
      <w:numFmt w:val="bullet"/>
      <w:lvlText w:val=""/>
      <w:lvlJc w:val="left"/>
      <w:pPr>
        <w:ind w:left="72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2">
    <w:nsid w:val="72782831"/>
    <w:multiLevelType w:val="hybridMultilevel"/>
    <w:tmpl w:val="1C868AFA"/>
    <w:lvl w:ilvl="0" w:tplc="04180001">
      <w:start w:val="1"/>
      <w:numFmt w:val="bullet"/>
      <w:lvlText w:val=""/>
      <w:lvlJc w:val="left"/>
      <w:pPr>
        <w:ind w:left="36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3">
    <w:nsid w:val="72C12FBB"/>
    <w:multiLevelType w:val="hybridMultilevel"/>
    <w:tmpl w:val="B66026C0"/>
    <w:lvl w:ilvl="0" w:tplc="197AA816">
      <w:numFmt w:val="bullet"/>
      <w:lvlText w:val="-"/>
      <w:lvlJc w:val="left"/>
      <w:pPr>
        <w:ind w:left="720" w:hanging="360"/>
      </w:pPr>
      <w:rPr>
        <w:rFonts w:ascii="Arial" w:eastAsia="Arial Unicode MS"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6E20C46"/>
    <w:multiLevelType w:val="hybridMultilevel"/>
    <w:tmpl w:val="01C2F1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7183040"/>
    <w:multiLevelType w:val="hybridMultilevel"/>
    <w:tmpl w:val="43FEFCE6"/>
    <w:lvl w:ilvl="0" w:tplc="6D78F1FC">
      <w:start w:val="1"/>
      <w:numFmt w:val="bullet"/>
      <w:lvlText w:val=""/>
      <w:lvlJc w:val="left"/>
      <w:pPr>
        <w:ind w:left="360" w:hanging="360"/>
      </w:pPr>
      <w:rPr>
        <w:rFonts w:ascii="Symbol" w:hAnsi="Symbol" w:hint="default"/>
        <w:color w:val="auto"/>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6">
    <w:nsid w:val="7920219D"/>
    <w:multiLevelType w:val="hybridMultilevel"/>
    <w:tmpl w:val="892CDC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BE67C9D"/>
    <w:multiLevelType w:val="hybridMultilevel"/>
    <w:tmpl w:val="AC20F4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CB46B01"/>
    <w:multiLevelType w:val="hybridMultilevel"/>
    <w:tmpl w:val="C5C4A89E"/>
    <w:lvl w:ilvl="0" w:tplc="04180001">
      <w:start w:val="1"/>
      <w:numFmt w:val="bullet"/>
      <w:lvlText w:val=""/>
      <w:lvlJc w:val="left"/>
      <w:pPr>
        <w:ind w:left="360" w:hanging="360"/>
      </w:pPr>
      <w:rPr>
        <w:rFonts w:ascii="Symbol" w:hAnsi="Symbol" w:hint="default"/>
        <w:b w:val="0"/>
        <w:spacing w:val="-1"/>
        <w:w w:val="100"/>
        <w:sz w:val="24"/>
        <w:szCs w:val="24"/>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27"/>
  </w:num>
  <w:num w:numId="5">
    <w:abstractNumId w:val="60"/>
  </w:num>
  <w:num w:numId="6">
    <w:abstractNumId w:val="8"/>
  </w:num>
  <w:num w:numId="7">
    <w:abstractNumId w:val="1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41"/>
  </w:num>
  <w:num w:numId="66">
    <w:abstractNumId w:val="18"/>
  </w:num>
  <w:num w:numId="67">
    <w:abstractNumId w:val="7"/>
  </w:num>
  <w:num w:numId="68">
    <w:abstractNumId w:val="28"/>
  </w:num>
  <w:num w:numId="69">
    <w:abstractNumId w:val="3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1"/>
    <w:footnote w:id="0"/>
  </w:footnotePr>
  <w:endnotePr>
    <w:endnote w:id="-1"/>
    <w:endnote w:id="0"/>
  </w:endnotePr>
  <w:compat/>
  <w:rsids>
    <w:rsidRoot w:val="00182B02"/>
    <w:rsid w:val="0003217C"/>
    <w:rsid w:val="00036849"/>
    <w:rsid w:val="00070AA3"/>
    <w:rsid w:val="000B06CE"/>
    <w:rsid w:val="000B4895"/>
    <w:rsid w:val="000D07B0"/>
    <w:rsid w:val="000D5A3C"/>
    <w:rsid w:val="000E003B"/>
    <w:rsid w:val="00100474"/>
    <w:rsid w:val="00171787"/>
    <w:rsid w:val="00182B02"/>
    <w:rsid w:val="001F6BCF"/>
    <w:rsid w:val="00204384"/>
    <w:rsid w:val="00220F27"/>
    <w:rsid w:val="0031573A"/>
    <w:rsid w:val="003C7BE8"/>
    <w:rsid w:val="003F6B88"/>
    <w:rsid w:val="00494BCD"/>
    <w:rsid w:val="004A579A"/>
    <w:rsid w:val="004D53CC"/>
    <w:rsid w:val="004F38F7"/>
    <w:rsid w:val="004F5C73"/>
    <w:rsid w:val="00544160"/>
    <w:rsid w:val="00633D14"/>
    <w:rsid w:val="00693339"/>
    <w:rsid w:val="00773402"/>
    <w:rsid w:val="00797CAA"/>
    <w:rsid w:val="007B1764"/>
    <w:rsid w:val="007C29F7"/>
    <w:rsid w:val="00806416"/>
    <w:rsid w:val="0081287A"/>
    <w:rsid w:val="00846B9E"/>
    <w:rsid w:val="008C2495"/>
    <w:rsid w:val="008E5C25"/>
    <w:rsid w:val="008F397A"/>
    <w:rsid w:val="0092298A"/>
    <w:rsid w:val="00985CD4"/>
    <w:rsid w:val="00AF34C5"/>
    <w:rsid w:val="00B3011B"/>
    <w:rsid w:val="00B4667E"/>
    <w:rsid w:val="00B74FDC"/>
    <w:rsid w:val="00BB1E29"/>
    <w:rsid w:val="00BB22B2"/>
    <w:rsid w:val="00BD1C92"/>
    <w:rsid w:val="00C0110C"/>
    <w:rsid w:val="00C45DB5"/>
    <w:rsid w:val="00CB60ED"/>
    <w:rsid w:val="00EE04F1"/>
    <w:rsid w:val="00EE2313"/>
    <w:rsid w:val="00F15B5E"/>
    <w:rsid w:val="00F268BE"/>
    <w:rsid w:val="00F417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C5"/>
  </w:style>
  <w:style w:type="paragraph" w:styleId="Titlu1">
    <w:name w:val="heading 1"/>
    <w:basedOn w:val="Normal"/>
    <w:next w:val="Normal"/>
    <w:link w:val="Titlu1Caracter"/>
    <w:uiPriority w:val="9"/>
    <w:qFormat/>
    <w:rsid w:val="000B06CE"/>
    <w:pPr>
      <w:keepNext/>
      <w:keepLines/>
      <w:spacing w:after="0" w:line="240" w:lineRule="auto"/>
      <w:jc w:val="center"/>
      <w:outlineLvl w:val="0"/>
    </w:pPr>
    <w:rPr>
      <w:rFonts w:ascii="Times New Roman" w:eastAsia="SimSun" w:hAnsi="Times New Roman" w:cs="Times New Roman"/>
      <w:b/>
      <w:bCs/>
      <w:sz w:val="24"/>
      <w:szCs w:val="28"/>
      <w:lang w:val="en-US"/>
    </w:rPr>
  </w:style>
  <w:style w:type="paragraph" w:styleId="Titlu2">
    <w:name w:val="heading 2"/>
    <w:basedOn w:val="Normal"/>
    <w:next w:val="Normal"/>
    <w:link w:val="Titlu2Caracter"/>
    <w:uiPriority w:val="9"/>
    <w:qFormat/>
    <w:rsid w:val="000B06CE"/>
    <w:pPr>
      <w:keepNext/>
      <w:keepLines/>
      <w:spacing w:after="0" w:line="240" w:lineRule="auto"/>
      <w:jc w:val="both"/>
      <w:outlineLvl w:val="1"/>
    </w:pPr>
    <w:rPr>
      <w:rFonts w:ascii="Times New Roman" w:eastAsia="Calibri" w:hAnsi="Times New Roman" w:cs="Times New Roman"/>
      <w:b/>
      <w:sz w:val="24"/>
      <w:szCs w:val="20"/>
      <w:lang w:val="ro-RO" w:eastAsia="ru-RU"/>
    </w:rPr>
  </w:style>
  <w:style w:type="paragraph" w:styleId="Titlu3">
    <w:name w:val="heading 3"/>
    <w:basedOn w:val="Normal"/>
    <w:next w:val="Normal"/>
    <w:link w:val="Titlu3Caracter"/>
    <w:autoRedefine/>
    <w:uiPriority w:val="99"/>
    <w:qFormat/>
    <w:rsid w:val="000B06CE"/>
    <w:pPr>
      <w:keepNext/>
      <w:tabs>
        <w:tab w:val="left" w:pos="0"/>
        <w:tab w:val="left" w:pos="175"/>
      </w:tabs>
      <w:spacing w:after="0" w:line="240" w:lineRule="auto"/>
      <w:ind w:left="56"/>
      <w:jc w:val="both"/>
      <w:outlineLvl w:val="2"/>
    </w:pPr>
    <w:rPr>
      <w:rFonts w:ascii="Times New Roman" w:eastAsia="Calibri" w:hAnsi="Times New Roman" w:cs="Times New Roman"/>
      <w:sz w:val="20"/>
      <w:szCs w:val="20"/>
      <w:lang w:val="ro-RO" w:eastAsia="fr-FR"/>
    </w:rPr>
  </w:style>
  <w:style w:type="paragraph" w:styleId="Titlu4">
    <w:name w:val="heading 4"/>
    <w:basedOn w:val="Normal"/>
    <w:next w:val="Normal"/>
    <w:link w:val="Titlu4Caracter"/>
    <w:unhideWhenUsed/>
    <w:qFormat/>
    <w:rsid w:val="000B06CE"/>
    <w:pPr>
      <w:keepNext/>
      <w:keepLines/>
      <w:spacing w:before="200" w:after="0" w:line="240" w:lineRule="auto"/>
      <w:jc w:val="both"/>
      <w:outlineLvl w:val="3"/>
    </w:pPr>
    <w:rPr>
      <w:rFonts w:ascii="Cambria" w:eastAsia="SimSun" w:hAnsi="Cambria" w:cs="Times New Roman"/>
      <w:b/>
      <w:bCs/>
      <w:i/>
      <w:iCs/>
      <w:color w:val="4F81BD"/>
      <w:sz w:val="20"/>
      <w:lang w:val="en-US"/>
    </w:rPr>
  </w:style>
  <w:style w:type="paragraph" w:styleId="Titlu5">
    <w:name w:val="heading 5"/>
    <w:basedOn w:val="Normal"/>
    <w:next w:val="Normal"/>
    <w:link w:val="Titlu5Caracter"/>
    <w:uiPriority w:val="99"/>
    <w:qFormat/>
    <w:rsid w:val="000B06CE"/>
    <w:pPr>
      <w:keepNext/>
      <w:keepLines/>
      <w:spacing w:before="40" w:after="0" w:line="240" w:lineRule="auto"/>
      <w:jc w:val="both"/>
      <w:outlineLvl w:val="4"/>
    </w:pPr>
    <w:rPr>
      <w:rFonts w:ascii="Calibri Light" w:eastAsia="Calibri" w:hAnsi="Calibri Light" w:cs="Times New Roman"/>
      <w:color w:val="2E74B5"/>
      <w:sz w:val="20"/>
      <w:szCs w:val="20"/>
      <w:lang w:val="ro-RO" w:eastAsia="ru-RU"/>
    </w:rPr>
  </w:style>
  <w:style w:type="paragraph" w:styleId="Titlu6">
    <w:name w:val="heading 6"/>
    <w:basedOn w:val="Normal"/>
    <w:next w:val="Normal"/>
    <w:link w:val="Titlu6Caracter"/>
    <w:unhideWhenUsed/>
    <w:qFormat/>
    <w:rsid w:val="000B06CE"/>
    <w:pPr>
      <w:keepNext/>
      <w:keepLines/>
      <w:spacing w:before="200" w:after="0" w:line="240" w:lineRule="auto"/>
      <w:jc w:val="both"/>
      <w:outlineLvl w:val="5"/>
    </w:pPr>
    <w:rPr>
      <w:rFonts w:ascii="Cambria" w:eastAsia="SimSun" w:hAnsi="Cambria" w:cs="Times New Roman"/>
      <w:i/>
      <w:iCs/>
      <w:color w:val="243F60"/>
      <w:sz w:val="20"/>
      <w:lang w:val="en-US"/>
    </w:rPr>
  </w:style>
  <w:style w:type="paragraph" w:styleId="Titlu7">
    <w:name w:val="heading 7"/>
    <w:basedOn w:val="Normal"/>
    <w:next w:val="Normal"/>
    <w:link w:val="Titlu7Caracter"/>
    <w:uiPriority w:val="9"/>
    <w:semiHidden/>
    <w:unhideWhenUsed/>
    <w:qFormat/>
    <w:rsid w:val="000B06CE"/>
    <w:pPr>
      <w:keepNext/>
      <w:keepLines/>
      <w:spacing w:before="200" w:after="0"/>
      <w:jc w:val="both"/>
      <w:outlineLvl w:val="6"/>
    </w:pPr>
    <w:rPr>
      <w:rFonts w:ascii="Cambria" w:eastAsia="Times New Roman" w:hAnsi="Cambria" w:cs="Times New Roman"/>
      <w:i/>
      <w:iCs/>
      <w:color w:val="404040"/>
      <w:sz w:val="24"/>
      <w:lang w:val="en-US"/>
    </w:rPr>
  </w:style>
  <w:style w:type="paragraph" w:styleId="Titlu8">
    <w:name w:val="heading 8"/>
    <w:basedOn w:val="Normal"/>
    <w:next w:val="Normal"/>
    <w:link w:val="Titlu8Caracter"/>
    <w:uiPriority w:val="9"/>
    <w:unhideWhenUsed/>
    <w:qFormat/>
    <w:rsid w:val="000B06CE"/>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B06CE"/>
    <w:rPr>
      <w:rFonts w:ascii="Times New Roman" w:eastAsia="SimSun" w:hAnsi="Times New Roman" w:cs="Times New Roman"/>
      <w:b/>
      <w:bCs/>
      <w:sz w:val="24"/>
      <w:szCs w:val="28"/>
      <w:lang w:val="en-US"/>
    </w:rPr>
  </w:style>
  <w:style w:type="character" w:customStyle="1" w:styleId="Titlu2Caracter">
    <w:name w:val="Titlu 2 Caracter"/>
    <w:basedOn w:val="Fontdeparagrafimplicit"/>
    <w:link w:val="Titlu2"/>
    <w:uiPriority w:val="9"/>
    <w:rsid w:val="000B06CE"/>
    <w:rPr>
      <w:rFonts w:ascii="Times New Roman" w:eastAsia="Calibri" w:hAnsi="Times New Roman" w:cs="Times New Roman"/>
      <w:b/>
      <w:sz w:val="24"/>
      <w:szCs w:val="20"/>
      <w:lang w:val="ro-RO" w:eastAsia="ru-RU"/>
    </w:rPr>
  </w:style>
  <w:style w:type="character" w:customStyle="1" w:styleId="Titlu3Caracter">
    <w:name w:val="Titlu 3 Caracter"/>
    <w:basedOn w:val="Fontdeparagrafimplicit"/>
    <w:link w:val="Titlu3"/>
    <w:uiPriority w:val="99"/>
    <w:rsid w:val="000B06CE"/>
    <w:rPr>
      <w:rFonts w:ascii="Times New Roman" w:eastAsia="Calibri" w:hAnsi="Times New Roman" w:cs="Times New Roman"/>
      <w:sz w:val="20"/>
      <w:szCs w:val="20"/>
      <w:lang w:val="ro-RO" w:eastAsia="fr-FR"/>
    </w:rPr>
  </w:style>
  <w:style w:type="character" w:customStyle="1" w:styleId="Titlu4Caracter">
    <w:name w:val="Titlu 4 Caracter"/>
    <w:basedOn w:val="Fontdeparagrafimplicit"/>
    <w:link w:val="Titlu4"/>
    <w:rsid w:val="000B06CE"/>
    <w:rPr>
      <w:rFonts w:ascii="Cambria" w:eastAsia="SimSun" w:hAnsi="Cambria" w:cs="Times New Roman"/>
      <w:b/>
      <w:bCs/>
      <w:i/>
      <w:iCs/>
      <w:color w:val="4F81BD"/>
      <w:sz w:val="20"/>
      <w:lang w:val="en-US"/>
    </w:rPr>
  </w:style>
  <w:style w:type="character" w:customStyle="1" w:styleId="Titlu5Caracter">
    <w:name w:val="Titlu 5 Caracter"/>
    <w:basedOn w:val="Fontdeparagrafimplicit"/>
    <w:link w:val="Titlu5"/>
    <w:uiPriority w:val="99"/>
    <w:rsid w:val="000B06CE"/>
    <w:rPr>
      <w:rFonts w:ascii="Calibri Light" w:eastAsia="Calibri" w:hAnsi="Calibri Light" w:cs="Times New Roman"/>
      <w:color w:val="2E74B5"/>
      <w:sz w:val="20"/>
      <w:szCs w:val="20"/>
      <w:lang w:val="ro-RO" w:eastAsia="ru-RU"/>
    </w:rPr>
  </w:style>
  <w:style w:type="character" w:customStyle="1" w:styleId="Titlu6Caracter">
    <w:name w:val="Titlu 6 Caracter"/>
    <w:basedOn w:val="Fontdeparagrafimplicit"/>
    <w:link w:val="Titlu6"/>
    <w:rsid w:val="000B06CE"/>
    <w:rPr>
      <w:rFonts w:ascii="Cambria" w:eastAsia="SimSun" w:hAnsi="Cambria" w:cs="Times New Roman"/>
      <w:i/>
      <w:iCs/>
      <w:color w:val="243F60"/>
      <w:sz w:val="20"/>
      <w:lang w:val="en-US"/>
    </w:rPr>
  </w:style>
  <w:style w:type="character" w:customStyle="1" w:styleId="Titlu7Caracter">
    <w:name w:val="Titlu 7 Caracter"/>
    <w:basedOn w:val="Fontdeparagrafimplicit"/>
    <w:link w:val="Titlu7"/>
    <w:uiPriority w:val="9"/>
    <w:semiHidden/>
    <w:rsid w:val="000B06CE"/>
    <w:rPr>
      <w:rFonts w:ascii="Cambria" w:eastAsia="Times New Roman" w:hAnsi="Cambria" w:cs="Times New Roman"/>
      <w:i/>
      <w:iCs/>
      <w:color w:val="404040"/>
      <w:sz w:val="24"/>
      <w:lang w:val="en-US"/>
    </w:rPr>
  </w:style>
  <w:style w:type="character" w:customStyle="1" w:styleId="Titlu8Caracter">
    <w:name w:val="Titlu 8 Caracter"/>
    <w:basedOn w:val="Fontdeparagrafimplicit"/>
    <w:link w:val="Titlu8"/>
    <w:uiPriority w:val="9"/>
    <w:rsid w:val="000B06CE"/>
    <w:rPr>
      <w:rFonts w:asciiTheme="majorHAnsi" w:eastAsiaTheme="majorEastAsia" w:hAnsiTheme="majorHAnsi" w:cstheme="majorBidi"/>
      <w:color w:val="404040" w:themeColor="text1" w:themeTint="BF"/>
      <w:sz w:val="20"/>
      <w:szCs w:val="20"/>
      <w:lang w:val="ro-RO"/>
    </w:rPr>
  </w:style>
  <w:style w:type="numbering" w:customStyle="1" w:styleId="1">
    <w:name w:val="Нет списка1"/>
    <w:next w:val="FrListare"/>
    <w:uiPriority w:val="99"/>
    <w:semiHidden/>
    <w:unhideWhenUsed/>
    <w:rsid w:val="000B06CE"/>
  </w:style>
  <w:style w:type="character" w:styleId="Hyperlink">
    <w:name w:val="Hyperlink"/>
    <w:uiPriority w:val="99"/>
    <w:rsid w:val="000B06CE"/>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qFormat/>
    <w:rsid w:val="000B06CE"/>
    <w:pPr>
      <w:tabs>
        <w:tab w:val="left" w:pos="709"/>
      </w:tabs>
      <w:spacing w:after="0" w:line="240" w:lineRule="auto"/>
      <w:contextualSpacing/>
      <w:jc w:val="both"/>
    </w:pPr>
    <w:rPr>
      <w:rFonts w:ascii="Times New Roman" w:eastAsia="Calibri" w:hAnsi="Times New Roman" w:cs="Times New Roman"/>
      <w:sz w:val="24"/>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qFormat/>
    <w:locked/>
    <w:rsid w:val="000B06CE"/>
    <w:rPr>
      <w:rFonts w:ascii="Times New Roman" w:eastAsia="Calibri" w:hAnsi="Times New Roman" w:cs="Times New Roman"/>
      <w:sz w:val="24"/>
      <w:lang w:val="en-US"/>
    </w:rPr>
  </w:style>
  <w:style w:type="paragraph" w:styleId="NormalWeb">
    <w:name w:val="Normal (Web)"/>
    <w:aliases w:val="Обычный (Web)"/>
    <w:basedOn w:val="Normal"/>
    <w:link w:val="NormalWebCaracter"/>
    <w:uiPriority w:val="99"/>
    <w:qFormat/>
    <w:rsid w:val="000B06CE"/>
    <w:pPr>
      <w:spacing w:before="100" w:beforeAutospacing="1" w:after="100" w:afterAutospacing="1" w:line="240" w:lineRule="auto"/>
      <w:jc w:val="both"/>
    </w:pPr>
    <w:rPr>
      <w:rFonts w:ascii="Times New Roman" w:eastAsia="Times New Roman" w:hAnsi="Times New Roman" w:cs="Times New Roman"/>
      <w:sz w:val="24"/>
      <w:szCs w:val="24"/>
      <w:lang w:val="ro-RO" w:eastAsia="ru-RU"/>
    </w:rPr>
  </w:style>
  <w:style w:type="character" w:customStyle="1" w:styleId="NormalWebCaracter">
    <w:name w:val="Normal (Web) Caracter"/>
    <w:aliases w:val="Обычный (Web) Caracter"/>
    <w:link w:val="NormalWeb"/>
    <w:uiPriority w:val="99"/>
    <w:locked/>
    <w:rsid w:val="000B06CE"/>
    <w:rPr>
      <w:rFonts w:ascii="Times New Roman" w:eastAsia="Times New Roman" w:hAnsi="Times New Roman" w:cs="Times New Roman"/>
      <w:sz w:val="24"/>
      <w:szCs w:val="24"/>
      <w:lang w:val="ro-RO" w:eastAsia="ru-RU"/>
    </w:rPr>
  </w:style>
  <w:style w:type="character" w:styleId="Robust">
    <w:name w:val="Strong"/>
    <w:uiPriority w:val="99"/>
    <w:qFormat/>
    <w:rsid w:val="000B06CE"/>
    <w:rPr>
      <w:rFonts w:cs="Times New Roman"/>
      <w:b/>
    </w:rPr>
  </w:style>
  <w:style w:type="paragraph" w:styleId="Frspaiere">
    <w:name w:val="No Spacing"/>
    <w:link w:val="FrspaiereCaracter"/>
    <w:uiPriority w:val="1"/>
    <w:qFormat/>
    <w:rsid w:val="000B06CE"/>
    <w:pPr>
      <w:spacing w:after="0" w:line="240" w:lineRule="auto"/>
    </w:pPr>
    <w:rPr>
      <w:rFonts w:ascii="Calibri" w:eastAsia="Times New Roman" w:hAnsi="Calibri" w:cs="Times New Roman"/>
      <w:lang w:eastAsia="ru-RU"/>
    </w:rPr>
  </w:style>
  <w:style w:type="character" w:customStyle="1" w:styleId="FrspaiereCaracter">
    <w:name w:val="Fără spațiere Caracter"/>
    <w:link w:val="Frspaiere"/>
    <w:uiPriority w:val="1"/>
    <w:locked/>
    <w:rsid w:val="000B06CE"/>
    <w:rPr>
      <w:rFonts w:ascii="Calibri" w:eastAsia="Times New Roman" w:hAnsi="Calibri" w:cs="Times New Roman"/>
      <w:lang w:eastAsia="ru-RU"/>
    </w:rPr>
  </w:style>
  <w:style w:type="paragraph" w:customStyle="1" w:styleId="BodyTextIndent1">
    <w:name w:val="Body Text Indent1"/>
    <w:basedOn w:val="Normal"/>
    <w:uiPriority w:val="99"/>
    <w:qFormat/>
    <w:rsid w:val="000B06CE"/>
    <w:pPr>
      <w:spacing w:after="0" w:line="240" w:lineRule="auto"/>
      <w:ind w:left="567" w:firstLine="709"/>
      <w:jc w:val="both"/>
    </w:pPr>
    <w:rPr>
      <w:rFonts w:ascii="Times New Roman" w:eastAsia="Times New Roman" w:hAnsi="Times New Roman" w:cs="Times New Roman"/>
      <w:sz w:val="28"/>
      <w:szCs w:val="28"/>
      <w:lang w:val="en-US" w:eastAsia="ru-RU"/>
    </w:rPr>
  </w:style>
  <w:style w:type="table" w:styleId="GrilTabel">
    <w:name w:val="Table Grid"/>
    <w:basedOn w:val="TabelNormal"/>
    <w:uiPriority w:val="59"/>
    <w:rsid w:val="000B06C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0B06CE"/>
    <w:pPr>
      <w:spacing w:after="120" w:line="480" w:lineRule="auto"/>
      <w:jc w:val="both"/>
    </w:pPr>
    <w:rPr>
      <w:rFonts w:ascii="Times New Roman" w:eastAsia="Calibri" w:hAnsi="Times New Roman" w:cs="Times New Roman"/>
      <w:sz w:val="24"/>
      <w:szCs w:val="20"/>
      <w:lang w:val="en-US" w:eastAsia="ru-RU"/>
    </w:rPr>
  </w:style>
  <w:style w:type="character" w:customStyle="1" w:styleId="Corptext2Caracter">
    <w:name w:val="Corp text 2 Caracter"/>
    <w:basedOn w:val="Fontdeparagrafimplicit"/>
    <w:link w:val="Corptext2"/>
    <w:uiPriority w:val="99"/>
    <w:rsid w:val="000B06CE"/>
    <w:rPr>
      <w:rFonts w:ascii="Times New Roman" w:eastAsia="Calibri" w:hAnsi="Times New Roman" w:cs="Times New Roman"/>
      <w:sz w:val="24"/>
      <w:szCs w:val="20"/>
      <w:lang w:val="en-US" w:eastAsia="ru-RU"/>
    </w:rPr>
  </w:style>
  <w:style w:type="character" w:customStyle="1" w:styleId="TextnBalonCaracter">
    <w:name w:val="Text în Balon Caracter"/>
    <w:basedOn w:val="Fontdeparagrafimplicit"/>
    <w:link w:val="TextnBalon"/>
    <w:uiPriority w:val="99"/>
    <w:semiHidden/>
    <w:rsid w:val="000B06CE"/>
    <w:rPr>
      <w:rFonts w:ascii="Segoe UI" w:eastAsia="Calibri" w:hAnsi="Segoe UI" w:cs="Times New Roman"/>
      <w:sz w:val="18"/>
      <w:szCs w:val="20"/>
      <w:lang w:val="ro-RO" w:eastAsia="ru-RU"/>
    </w:rPr>
  </w:style>
  <w:style w:type="paragraph" w:styleId="TextnBalon">
    <w:name w:val="Balloon Text"/>
    <w:basedOn w:val="Normal"/>
    <w:link w:val="TextnBalonCaracter"/>
    <w:uiPriority w:val="99"/>
    <w:semiHidden/>
    <w:rsid w:val="000B06CE"/>
    <w:pPr>
      <w:spacing w:after="0" w:line="240" w:lineRule="auto"/>
      <w:jc w:val="both"/>
    </w:pPr>
    <w:rPr>
      <w:rFonts w:ascii="Segoe UI" w:eastAsia="Calibri" w:hAnsi="Segoe UI" w:cs="Times New Roman"/>
      <w:sz w:val="18"/>
      <w:szCs w:val="20"/>
      <w:lang w:val="ro-RO" w:eastAsia="ru-RU"/>
    </w:rPr>
  </w:style>
  <w:style w:type="character" w:customStyle="1" w:styleId="10">
    <w:name w:val="Текст выноски Знак1"/>
    <w:basedOn w:val="Fontdeparagrafimplicit"/>
    <w:uiPriority w:val="99"/>
    <w:semiHidden/>
    <w:rsid w:val="000B06CE"/>
    <w:rPr>
      <w:rFonts w:ascii="Tahoma" w:hAnsi="Tahoma" w:cs="Tahoma"/>
      <w:sz w:val="16"/>
      <w:szCs w:val="16"/>
    </w:rPr>
  </w:style>
  <w:style w:type="paragraph" w:styleId="Antet">
    <w:name w:val="header"/>
    <w:basedOn w:val="Normal"/>
    <w:link w:val="AntetCaracter"/>
    <w:uiPriority w:val="99"/>
    <w:rsid w:val="000B06CE"/>
    <w:pPr>
      <w:tabs>
        <w:tab w:val="center" w:pos="4677"/>
        <w:tab w:val="right" w:pos="9355"/>
      </w:tabs>
      <w:spacing w:after="0" w:line="240" w:lineRule="auto"/>
      <w:jc w:val="both"/>
    </w:pPr>
    <w:rPr>
      <w:rFonts w:ascii="Times New Roman" w:eastAsia="Calibri" w:hAnsi="Times New Roman" w:cs="Times New Roman"/>
      <w:sz w:val="20"/>
      <w:szCs w:val="20"/>
      <w:lang w:val="ro-RO" w:eastAsia="ru-RU"/>
    </w:rPr>
  </w:style>
  <w:style w:type="character" w:customStyle="1" w:styleId="AntetCaracter">
    <w:name w:val="Antet Caracter"/>
    <w:basedOn w:val="Fontdeparagrafimplicit"/>
    <w:link w:val="Antet"/>
    <w:uiPriority w:val="99"/>
    <w:rsid w:val="000B06CE"/>
    <w:rPr>
      <w:rFonts w:ascii="Times New Roman" w:eastAsia="Calibri" w:hAnsi="Times New Roman" w:cs="Times New Roman"/>
      <w:sz w:val="20"/>
      <w:szCs w:val="20"/>
      <w:lang w:val="ro-RO" w:eastAsia="ru-RU"/>
    </w:rPr>
  </w:style>
  <w:style w:type="paragraph" w:styleId="Subsol">
    <w:name w:val="footer"/>
    <w:basedOn w:val="Normal"/>
    <w:link w:val="SubsolCaracter"/>
    <w:uiPriority w:val="99"/>
    <w:rsid w:val="000B06CE"/>
    <w:pPr>
      <w:tabs>
        <w:tab w:val="center" w:pos="4677"/>
        <w:tab w:val="right" w:pos="9355"/>
      </w:tabs>
      <w:spacing w:after="0" w:line="240" w:lineRule="auto"/>
      <w:jc w:val="both"/>
    </w:pPr>
    <w:rPr>
      <w:rFonts w:ascii="Times New Roman" w:eastAsia="Calibri" w:hAnsi="Times New Roman" w:cs="Times New Roman"/>
      <w:sz w:val="20"/>
      <w:szCs w:val="20"/>
      <w:lang w:val="ro-RO" w:eastAsia="ru-RU"/>
    </w:rPr>
  </w:style>
  <w:style w:type="character" w:customStyle="1" w:styleId="SubsolCaracter">
    <w:name w:val="Subsol Caracter"/>
    <w:basedOn w:val="Fontdeparagrafimplicit"/>
    <w:link w:val="Subsol"/>
    <w:uiPriority w:val="99"/>
    <w:rsid w:val="000B06CE"/>
    <w:rPr>
      <w:rFonts w:ascii="Times New Roman" w:eastAsia="Calibri" w:hAnsi="Times New Roman" w:cs="Times New Roman"/>
      <w:sz w:val="20"/>
      <w:szCs w:val="20"/>
      <w:lang w:val="ro-RO" w:eastAsia="ru-RU"/>
    </w:rPr>
  </w:style>
  <w:style w:type="paragraph" w:styleId="Titlu">
    <w:name w:val="Title"/>
    <w:basedOn w:val="Normal"/>
    <w:next w:val="Normal"/>
    <w:link w:val="TitluCaracter"/>
    <w:qFormat/>
    <w:rsid w:val="000B06CE"/>
    <w:pPr>
      <w:spacing w:before="240" w:after="60" w:line="240" w:lineRule="auto"/>
      <w:jc w:val="center"/>
      <w:outlineLvl w:val="0"/>
    </w:pPr>
    <w:rPr>
      <w:rFonts w:ascii="Cambria" w:eastAsia="Times New Roman" w:hAnsi="Cambria" w:cs="Times New Roman"/>
      <w:b/>
      <w:bCs/>
      <w:kern w:val="28"/>
      <w:sz w:val="32"/>
      <w:szCs w:val="32"/>
      <w:lang w:val="ro-RO"/>
    </w:rPr>
  </w:style>
  <w:style w:type="character" w:customStyle="1" w:styleId="TitluCaracter">
    <w:name w:val="Titlu Caracter"/>
    <w:basedOn w:val="Fontdeparagrafimplicit"/>
    <w:link w:val="Titlu"/>
    <w:rsid w:val="000B06CE"/>
    <w:rPr>
      <w:rFonts w:ascii="Cambria" w:eastAsia="Times New Roman" w:hAnsi="Cambria" w:cs="Times New Roman"/>
      <w:b/>
      <w:bCs/>
      <w:kern w:val="28"/>
      <w:sz w:val="32"/>
      <w:szCs w:val="32"/>
      <w:lang w:val="ro-RO"/>
    </w:rPr>
  </w:style>
  <w:style w:type="character" w:customStyle="1" w:styleId="TextnotdesubsolCaracter">
    <w:name w:val="Text notă de subsol Caracter"/>
    <w:basedOn w:val="Fontdeparagrafimplicit"/>
    <w:link w:val="Textnotdesubsol"/>
    <w:uiPriority w:val="99"/>
    <w:semiHidden/>
    <w:rsid w:val="000B06CE"/>
    <w:rPr>
      <w:rFonts w:ascii="Times New Roman" w:eastAsia="Calibri" w:hAnsi="Times New Roman" w:cs="Times New Roman"/>
      <w:sz w:val="20"/>
      <w:szCs w:val="20"/>
      <w:lang w:val="ro-RO"/>
    </w:rPr>
  </w:style>
  <w:style w:type="paragraph" w:styleId="Textnotdesubsol">
    <w:name w:val="footnote text"/>
    <w:basedOn w:val="Normal"/>
    <w:link w:val="TextnotdesubsolCaracter"/>
    <w:uiPriority w:val="99"/>
    <w:semiHidden/>
    <w:unhideWhenUsed/>
    <w:rsid w:val="000B06CE"/>
    <w:pPr>
      <w:spacing w:after="0" w:line="240" w:lineRule="auto"/>
      <w:jc w:val="both"/>
    </w:pPr>
    <w:rPr>
      <w:rFonts w:ascii="Times New Roman" w:eastAsia="Calibri" w:hAnsi="Times New Roman" w:cs="Times New Roman"/>
      <w:sz w:val="20"/>
      <w:szCs w:val="20"/>
      <w:lang w:val="ro-RO"/>
    </w:rPr>
  </w:style>
  <w:style w:type="character" w:customStyle="1" w:styleId="11">
    <w:name w:val="Текст сноски Знак1"/>
    <w:basedOn w:val="Fontdeparagrafimplicit"/>
    <w:uiPriority w:val="99"/>
    <w:semiHidden/>
    <w:rsid w:val="000B06CE"/>
    <w:rPr>
      <w:sz w:val="20"/>
      <w:szCs w:val="20"/>
    </w:rPr>
  </w:style>
  <w:style w:type="character" w:customStyle="1" w:styleId="Bodytext2">
    <w:name w:val="Body text (2)_"/>
    <w:link w:val="Bodytext21"/>
    <w:locked/>
    <w:rsid w:val="000B06CE"/>
    <w:rPr>
      <w:shd w:val="clear" w:color="auto" w:fill="FFFFFF"/>
    </w:rPr>
  </w:style>
  <w:style w:type="paragraph" w:customStyle="1" w:styleId="Bodytext21">
    <w:name w:val="Body text (2)1"/>
    <w:basedOn w:val="Normal"/>
    <w:link w:val="Bodytext2"/>
    <w:rsid w:val="000B06CE"/>
    <w:pPr>
      <w:widowControl w:val="0"/>
      <w:shd w:val="clear" w:color="auto" w:fill="FFFFFF"/>
      <w:spacing w:before="420" w:after="60" w:line="274" w:lineRule="exact"/>
      <w:ind w:hanging="420"/>
      <w:jc w:val="both"/>
    </w:pPr>
  </w:style>
  <w:style w:type="paragraph" w:styleId="Textcomentariu">
    <w:name w:val="annotation text"/>
    <w:basedOn w:val="Normal"/>
    <w:link w:val="TextcomentariuCaracter"/>
    <w:uiPriority w:val="99"/>
    <w:unhideWhenUsed/>
    <w:rsid w:val="000B06CE"/>
    <w:pPr>
      <w:spacing w:after="0" w:line="240" w:lineRule="auto"/>
      <w:jc w:val="both"/>
    </w:pPr>
    <w:rPr>
      <w:rFonts w:ascii="Times New Roman" w:eastAsia="Calibri" w:hAnsi="Times New Roman" w:cs="Times New Roman"/>
      <w:sz w:val="20"/>
      <w:szCs w:val="20"/>
      <w:lang w:val="ro-RO"/>
    </w:rPr>
  </w:style>
  <w:style w:type="character" w:customStyle="1" w:styleId="TextcomentariuCaracter">
    <w:name w:val="Text comentariu Caracter"/>
    <w:basedOn w:val="Fontdeparagrafimplicit"/>
    <w:link w:val="Textcomentariu"/>
    <w:uiPriority w:val="99"/>
    <w:rsid w:val="000B06CE"/>
    <w:rPr>
      <w:rFonts w:ascii="Times New Roman" w:eastAsia="Calibri" w:hAnsi="Times New Roman" w:cs="Times New Roman"/>
      <w:sz w:val="20"/>
      <w:szCs w:val="20"/>
      <w:lang w:val="ro-RO"/>
    </w:rPr>
  </w:style>
  <w:style w:type="character" w:customStyle="1" w:styleId="SubiectComentariuCaracter">
    <w:name w:val="Subiect Comentariu Caracter"/>
    <w:basedOn w:val="TextcomentariuCaracter"/>
    <w:link w:val="SubiectComentariu"/>
    <w:uiPriority w:val="99"/>
    <w:semiHidden/>
    <w:rsid w:val="000B06CE"/>
    <w:rPr>
      <w:rFonts w:ascii="Times New Roman" w:eastAsia="Calibri" w:hAnsi="Times New Roman" w:cs="Times New Roman"/>
      <w:b/>
      <w:bCs/>
      <w:sz w:val="20"/>
      <w:szCs w:val="20"/>
      <w:lang w:val="ro-RO"/>
    </w:rPr>
  </w:style>
  <w:style w:type="paragraph" w:styleId="SubiectComentariu">
    <w:name w:val="annotation subject"/>
    <w:basedOn w:val="Textcomentariu"/>
    <w:next w:val="Textcomentariu"/>
    <w:link w:val="SubiectComentariuCaracter"/>
    <w:uiPriority w:val="99"/>
    <w:semiHidden/>
    <w:unhideWhenUsed/>
    <w:rsid w:val="000B06CE"/>
    <w:rPr>
      <w:b/>
      <w:bCs/>
    </w:rPr>
  </w:style>
  <w:style w:type="character" w:customStyle="1" w:styleId="12">
    <w:name w:val="Тема примечания Знак1"/>
    <w:basedOn w:val="TextcomentariuCaracter"/>
    <w:uiPriority w:val="99"/>
    <w:semiHidden/>
    <w:rsid w:val="000B06CE"/>
    <w:rPr>
      <w:rFonts w:ascii="Times New Roman" w:eastAsia="Calibri" w:hAnsi="Times New Roman" w:cs="Times New Roman"/>
      <w:b/>
      <w:bCs/>
      <w:sz w:val="20"/>
      <w:szCs w:val="20"/>
      <w:lang w:val="ro-RO"/>
    </w:rPr>
  </w:style>
  <w:style w:type="character" w:customStyle="1" w:styleId="apple-converted-space">
    <w:name w:val="apple-converted-space"/>
    <w:rsid w:val="000B06CE"/>
    <w:rPr>
      <w:rFonts w:cs="Times New Roman"/>
    </w:rPr>
  </w:style>
  <w:style w:type="paragraph" w:customStyle="1" w:styleId="Default">
    <w:name w:val="Default"/>
    <w:rsid w:val="000B06C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Titlucuprins">
    <w:name w:val="TOC Heading"/>
    <w:basedOn w:val="Titlu1"/>
    <w:next w:val="Normal"/>
    <w:uiPriority w:val="39"/>
    <w:qFormat/>
    <w:rsid w:val="000B06CE"/>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rsid w:val="000B06CE"/>
    <w:pPr>
      <w:tabs>
        <w:tab w:val="right" w:leader="dot" w:pos="9639"/>
      </w:tabs>
      <w:spacing w:after="0" w:line="360" w:lineRule="auto"/>
      <w:jc w:val="both"/>
    </w:pPr>
    <w:rPr>
      <w:rFonts w:ascii="Times New Roman" w:eastAsia="Calibri" w:hAnsi="Times New Roman" w:cs="Arial"/>
      <w:b/>
      <w:noProof/>
      <w:sz w:val="20"/>
      <w:szCs w:val="20"/>
      <w:lang w:val="ro-RO"/>
    </w:rPr>
  </w:style>
  <w:style w:type="paragraph" w:styleId="Cuprins2">
    <w:name w:val="toc 2"/>
    <w:basedOn w:val="Normal"/>
    <w:next w:val="Normal"/>
    <w:autoRedefine/>
    <w:uiPriority w:val="39"/>
    <w:rsid w:val="000B06CE"/>
    <w:pPr>
      <w:spacing w:after="100" w:line="240" w:lineRule="auto"/>
      <w:ind w:left="200"/>
      <w:jc w:val="both"/>
    </w:pPr>
    <w:rPr>
      <w:rFonts w:ascii="Times New Roman" w:eastAsia="Calibri" w:hAnsi="Times New Roman" w:cs="Times New Roman"/>
      <w:sz w:val="20"/>
      <w:lang w:val="en-US"/>
    </w:rPr>
  </w:style>
  <w:style w:type="paragraph" w:styleId="Cuprins3">
    <w:name w:val="toc 3"/>
    <w:basedOn w:val="Normal"/>
    <w:next w:val="Normal"/>
    <w:autoRedefine/>
    <w:uiPriority w:val="99"/>
    <w:rsid w:val="000B06CE"/>
    <w:pPr>
      <w:spacing w:after="100" w:line="240" w:lineRule="auto"/>
      <w:ind w:left="400"/>
      <w:jc w:val="both"/>
    </w:pPr>
    <w:rPr>
      <w:rFonts w:ascii="Times New Roman" w:eastAsia="Calibri" w:hAnsi="Times New Roman" w:cs="Times New Roman"/>
      <w:sz w:val="20"/>
      <w:lang w:val="en-US"/>
    </w:rPr>
  </w:style>
  <w:style w:type="character" w:customStyle="1" w:styleId="FontStyle129">
    <w:name w:val="Font Style129"/>
    <w:uiPriority w:val="99"/>
    <w:rsid w:val="000B06CE"/>
    <w:rPr>
      <w:rFonts w:ascii="Times New Roman" w:hAnsi="Times New Roman" w:cs="Times New Roman"/>
      <w:b/>
      <w:bCs/>
      <w:i/>
      <w:iCs/>
      <w:color w:val="000000"/>
      <w:sz w:val="24"/>
      <w:szCs w:val="24"/>
    </w:rPr>
  </w:style>
  <w:style w:type="character" w:customStyle="1" w:styleId="fontstyle21">
    <w:name w:val="fontstyle21"/>
    <w:rsid w:val="000B06CE"/>
    <w:rPr>
      <w:rFonts w:ascii="TimesNewRomanPS-ItalicMT" w:hAnsi="TimesNewRomanPS-ItalicMT" w:hint="default"/>
      <w:b w:val="0"/>
      <w:bCs w:val="0"/>
      <w:i/>
      <w:iCs/>
      <w:color w:val="000000"/>
      <w:sz w:val="24"/>
      <w:szCs w:val="24"/>
    </w:rPr>
  </w:style>
  <w:style w:type="paragraph" w:customStyle="1" w:styleId="bila1">
    <w:name w:val="bila1"/>
    <w:basedOn w:val="Normal"/>
    <w:rsid w:val="000B06CE"/>
    <w:pPr>
      <w:snapToGrid w:val="0"/>
      <w:spacing w:after="0" w:line="360" w:lineRule="auto"/>
      <w:ind w:left="720" w:hanging="360"/>
      <w:jc w:val="both"/>
    </w:pPr>
    <w:rPr>
      <w:rFonts w:ascii="Times New Roman" w:eastAsia="Times New Roman" w:hAnsi="Times New Roman" w:cs="Times New Roman"/>
      <w:sz w:val="28"/>
      <w:szCs w:val="24"/>
      <w:lang w:val="ro-RO" w:eastAsia="ru-RU"/>
    </w:rPr>
  </w:style>
  <w:style w:type="paragraph" w:customStyle="1" w:styleId="yiv0675626357msonormal">
    <w:name w:val="yiv0675626357msonormal"/>
    <w:basedOn w:val="Normal"/>
    <w:rsid w:val="000B06CE"/>
    <w:pP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character" w:customStyle="1" w:styleId="fontstyle01">
    <w:name w:val="fontstyle01"/>
    <w:rsid w:val="000B06CE"/>
    <w:rPr>
      <w:rFonts w:ascii="TimesNewRomanPS-BoldMT" w:hAnsi="TimesNewRomanPS-BoldMT" w:hint="default"/>
      <w:b/>
      <w:bCs/>
      <w:i w:val="0"/>
      <w:iCs w:val="0"/>
      <w:color w:val="000000"/>
      <w:sz w:val="24"/>
      <w:szCs w:val="24"/>
    </w:rPr>
  </w:style>
  <w:style w:type="character" w:customStyle="1" w:styleId="FontStyle34">
    <w:name w:val="Font Style34"/>
    <w:uiPriority w:val="99"/>
    <w:rsid w:val="000B06CE"/>
    <w:rPr>
      <w:rFonts w:ascii="Times New Roman" w:hAnsi="Times New Roman" w:cs="Times New Roman"/>
      <w:sz w:val="22"/>
      <w:szCs w:val="22"/>
    </w:rPr>
  </w:style>
  <w:style w:type="paragraph" w:customStyle="1" w:styleId="Style9">
    <w:name w:val="Style9"/>
    <w:basedOn w:val="Normal"/>
    <w:uiPriority w:val="99"/>
    <w:rsid w:val="000B06CE"/>
    <w:pPr>
      <w:widowControl w:val="0"/>
      <w:autoSpaceDE w:val="0"/>
      <w:autoSpaceDN w:val="0"/>
      <w:adjustRightInd w:val="0"/>
      <w:spacing w:after="0" w:line="274" w:lineRule="exact"/>
      <w:ind w:firstLine="163"/>
      <w:jc w:val="both"/>
    </w:pPr>
    <w:rPr>
      <w:rFonts w:ascii="Times New Roman" w:eastAsia="SimSun" w:hAnsi="Times New Roman" w:cs="Times New Roman"/>
      <w:sz w:val="24"/>
      <w:szCs w:val="24"/>
      <w:lang w:val="ro-RO" w:eastAsia="ro-RO"/>
    </w:rPr>
  </w:style>
  <w:style w:type="paragraph" w:customStyle="1" w:styleId="m190279385240252345ydp6c72775emsonospacing">
    <w:name w:val="m_190279385240252345ydp6c72775emsonospacing"/>
    <w:basedOn w:val="Normal"/>
    <w:rsid w:val="000B06CE"/>
    <w:pPr>
      <w:spacing w:before="100" w:beforeAutospacing="1" w:after="100" w:afterAutospacing="1" w:line="240" w:lineRule="auto"/>
      <w:jc w:val="both"/>
    </w:pPr>
    <w:rPr>
      <w:rFonts w:ascii="Times New Roman" w:eastAsia="Times New Roman" w:hAnsi="Times New Roman" w:cs="Times New Roman"/>
      <w:sz w:val="24"/>
      <w:szCs w:val="24"/>
      <w:lang w:val="ro-RO" w:eastAsia="ru-RU"/>
    </w:rPr>
  </w:style>
  <w:style w:type="character" w:customStyle="1" w:styleId="FontStyle49">
    <w:name w:val="Font Style49"/>
    <w:uiPriority w:val="99"/>
    <w:rsid w:val="000B06CE"/>
    <w:rPr>
      <w:rFonts w:ascii="Times New Roman" w:hAnsi="Times New Roman" w:cs="Times New Roman" w:hint="default"/>
      <w:sz w:val="20"/>
      <w:szCs w:val="20"/>
    </w:rPr>
  </w:style>
  <w:style w:type="character" w:styleId="Accentuat">
    <w:name w:val="Emphasis"/>
    <w:uiPriority w:val="20"/>
    <w:qFormat/>
    <w:rsid w:val="000B06CE"/>
    <w:rPr>
      <w:i/>
      <w:iCs/>
    </w:rPr>
  </w:style>
  <w:style w:type="paragraph" w:styleId="Subtitlu">
    <w:name w:val="Subtitle"/>
    <w:basedOn w:val="Normal"/>
    <w:next w:val="Normal"/>
    <w:link w:val="SubtitluCaracter"/>
    <w:qFormat/>
    <w:rsid w:val="000B06CE"/>
    <w:pPr>
      <w:numPr>
        <w:ilvl w:val="1"/>
      </w:numPr>
      <w:spacing w:after="0" w:line="240" w:lineRule="auto"/>
      <w:jc w:val="both"/>
    </w:pPr>
    <w:rPr>
      <w:rFonts w:ascii="Cambria" w:eastAsia="SimSun" w:hAnsi="Cambria" w:cs="Times New Roman"/>
      <w:i/>
      <w:iCs/>
      <w:color w:val="4F81BD"/>
      <w:spacing w:val="15"/>
      <w:sz w:val="24"/>
      <w:szCs w:val="24"/>
      <w:lang w:val="en-US"/>
    </w:rPr>
  </w:style>
  <w:style w:type="character" w:customStyle="1" w:styleId="SubtitluCaracter">
    <w:name w:val="Subtitlu Caracter"/>
    <w:basedOn w:val="Fontdeparagrafimplicit"/>
    <w:link w:val="Subtitlu"/>
    <w:rsid w:val="000B06CE"/>
    <w:rPr>
      <w:rFonts w:ascii="Cambria" w:eastAsia="SimSun" w:hAnsi="Cambria" w:cs="Times New Roman"/>
      <w:i/>
      <w:iCs/>
      <w:color w:val="4F81BD"/>
      <w:spacing w:val="15"/>
      <w:sz w:val="24"/>
      <w:szCs w:val="24"/>
      <w:lang w:val="en-US"/>
    </w:rPr>
  </w:style>
  <w:style w:type="paragraph" w:customStyle="1" w:styleId="Normal1">
    <w:name w:val="Normal.1"/>
    <w:basedOn w:val="Normal"/>
    <w:link w:val="Normal1Char"/>
    <w:qFormat/>
    <w:rsid w:val="000B06CE"/>
    <w:pPr>
      <w:widowControl w:val="0"/>
      <w:spacing w:after="0" w:line="240" w:lineRule="auto"/>
      <w:jc w:val="both"/>
    </w:pPr>
    <w:rPr>
      <w:rFonts w:ascii="Times New Roman" w:eastAsia="Arial Unicode MS" w:hAnsi="Times New Roman" w:cs="Arial Unicode MS"/>
      <w:noProof/>
      <w:color w:val="000000"/>
      <w:sz w:val="20"/>
      <w:szCs w:val="24"/>
      <w:lang w:val="ro-RO" w:eastAsia="ru-RU"/>
    </w:rPr>
  </w:style>
  <w:style w:type="character" w:customStyle="1" w:styleId="Normal1Char">
    <w:name w:val="Normal.1 Char"/>
    <w:basedOn w:val="Fontdeparagrafimplicit"/>
    <w:link w:val="Normal1"/>
    <w:rsid w:val="000B06CE"/>
    <w:rPr>
      <w:rFonts w:ascii="Times New Roman" w:eastAsia="Arial Unicode MS" w:hAnsi="Times New Roman" w:cs="Arial Unicode MS"/>
      <w:noProof/>
      <w:color w:val="000000"/>
      <w:sz w:val="20"/>
      <w:szCs w:val="24"/>
      <w:lang w:val="ro-RO" w:eastAsia="ru-RU"/>
    </w:rPr>
  </w:style>
  <w:style w:type="character" w:customStyle="1" w:styleId="ListParagraphChar1">
    <w:name w:val="List Paragraph Char1"/>
    <w:uiPriority w:val="34"/>
    <w:locked/>
    <w:rsid w:val="000B06CE"/>
    <w:rPr>
      <w:rFonts w:ascii="Calibri" w:eastAsia="Calibri" w:hAnsi="Calibri" w:cs="Times New Roman"/>
    </w:rPr>
  </w:style>
  <w:style w:type="character" w:customStyle="1" w:styleId="highlight">
    <w:name w:val="highlight"/>
    <w:basedOn w:val="Fontdeparagrafimplicit"/>
    <w:rsid w:val="000B06CE"/>
  </w:style>
  <w:style w:type="paragraph" w:customStyle="1" w:styleId="TableParagraph">
    <w:name w:val="Table Paragraph"/>
    <w:basedOn w:val="Normal"/>
    <w:uiPriority w:val="1"/>
    <w:qFormat/>
    <w:rsid w:val="000B06CE"/>
    <w:pPr>
      <w:widowControl w:val="0"/>
      <w:autoSpaceDE w:val="0"/>
      <w:autoSpaceDN w:val="0"/>
      <w:spacing w:after="0" w:line="240" w:lineRule="auto"/>
      <w:ind w:left="6"/>
    </w:pPr>
    <w:rPr>
      <w:rFonts w:ascii="Times New Roman" w:eastAsia="Times New Roman" w:hAnsi="Times New Roman"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06CE"/>
    <w:pPr>
      <w:keepNext/>
      <w:keepLines/>
      <w:spacing w:after="0" w:line="240" w:lineRule="auto"/>
      <w:jc w:val="center"/>
      <w:outlineLvl w:val="0"/>
    </w:pPr>
    <w:rPr>
      <w:rFonts w:ascii="Times New Roman" w:eastAsia="SimSun" w:hAnsi="Times New Roman" w:cs="Times New Roman"/>
      <w:b/>
      <w:bCs/>
      <w:sz w:val="24"/>
      <w:szCs w:val="28"/>
      <w:lang w:val="en-US"/>
    </w:rPr>
  </w:style>
  <w:style w:type="paragraph" w:styleId="2">
    <w:name w:val="heading 2"/>
    <w:basedOn w:val="a"/>
    <w:next w:val="a"/>
    <w:link w:val="20"/>
    <w:uiPriority w:val="9"/>
    <w:qFormat/>
    <w:rsid w:val="000B06CE"/>
    <w:pPr>
      <w:keepNext/>
      <w:keepLines/>
      <w:spacing w:after="0" w:line="240" w:lineRule="auto"/>
      <w:jc w:val="both"/>
      <w:outlineLvl w:val="1"/>
    </w:pPr>
    <w:rPr>
      <w:rFonts w:ascii="Times New Roman" w:eastAsia="Calibri" w:hAnsi="Times New Roman" w:cs="Times New Roman"/>
      <w:b/>
      <w:sz w:val="24"/>
      <w:szCs w:val="20"/>
      <w:lang w:val="ro-RO" w:eastAsia="ru-RU"/>
    </w:rPr>
  </w:style>
  <w:style w:type="paragraph" w:styleId="3">
    <w:name w:val="heading 3"/>
    <w:basedOn w:val="a"/>
    <w:next w:val="a"/>
    <w:link w:val="30"/>
    <w:autoRedefine/>
    <w:uiPriority w:val="99"/>
    <w:qFormat/>
    <w:rsid w:val="000B06CE"/>
    <w:pPr>
      <w:keepNext/>
      <w:tabs>
        <w:tab w:val="left" w:pos="0"/>
        <w:tab w:val="left" w:pos="175"/>
      </w:tabs>
      <w:spacing w:after="0" w:line="240" w:lineRule="auto"/>
      <w:ind w:left="56"/>
      <w:jc w:val="both"/>
      <w:outlineLvl w:val="2"/>
    </w:pPr>
    <w:rPr>
      <w:rFonts w:ascii="Times New Roman" w:eastAsia="Calibri" w:hAnsi="Times New Roman" w:cs="Times New Roman"/>
      <w:sz w:val="20"/>
      <w:szCs w:val="20"/>
      <w:lang w:val="ro-RO" w:eastAsia="fr-FR"/>
    </w:rPr>
  </w:style>
  <w:style w:type="paragraph" w:styleId="4">
    <w:name w:val="heading 4"/>
    <w:basedOn w:val="a"/>
    <w:next w:val="a"/>
    <w:link w:val="40"/>
    <w:unhideWhenUsed/>
    <w:qFormat/>
    <w:rsid w:val="000B06CE"/>
    <w:pPr>
      <w:keepNext/>
      <w:keepLines/>
      <w:spacing w:before="200" w:after="0" w:line="240" w:lineRule="auto"/>
      <w:jc w:val="both"/>
      <w:outlineLvl w:val="3"/>
    </w:pPr>
    <w:rPr>
      <w:rFonts w:ascii="Cambria" w:eastAsia="SimSun" w:hAnsi="Cambria" w:cs="Times New Roman"/>
      <w:b/>
      <w:bCs/>
      <w:i/>
      <w:iCs/>
      <w:color w:val="4F81BD"/>
      <w:sz w:val="20"/>
      <w:lang w:val="en-US"/>
    </w:rPr>
  </w:style>
  <w:style w:type="paragraph" w:styleId="5">
    <w:name w:val="heading 5"/>
    <w:basedOn w:val="a"/>
    <w:next w:val="a"/>
    <w:link w:val="50"/>
    <w:uiPriority w:val="99"/>
    <w:qFormat/>
    <w:rsid w:val="000B06CE"/>
    <w:pPr>
      <w:keepNext/>
      <w:keepLines/>
      <w:spacing w:before="40" w:after="0" w:line="240" w:lineRule="auto"/>
      <w:jc w:val="both"/>
      <w:outlineLvl w:val="4"/>
    </w:pPr>
    <w:rPr>
      <w:rFonts w:ascii="Calibri Light" w:eastAsia="Calibri" w:hAnsi="Calibri Light" w:cs="Times New Roman"/>
      <w:color w:val="2E74B5"/>
      <w:sz w:val="20"/>
      <w:szCs w:val="20"/>
      <w:lang w:val="ro-RO" w:eastAsia="ru-RU"/>
    </w:rPr>
  </w:style>
  <w:style w:type="paragraph" w:styleId="6">
    <w:name w:val="heading 6"/>
    <w:basedOn w:val="a"/>
    <w:next w:val="a"/>
    <w:link w:val="60"/>
    <w:unhideWhenUsed/>
    <w:qFormat/>
    <w:rsid w:val="000B06CE"/>
    <w:pPr>
      <w:keepNext/>
      <w:keepLines/>
      <w:spacing w:before="200" w:after="0" w:line="240" w:lineRule="auto"/>
      <w:jc w:val="both"/>
      <w:outlineLvl w:val="5"/>
    </w:pPr>
    <w:rPr>
      <w:rFonts w:ascii="Cambria" w:eastAsia="SimSun" w:hAnsi="Cambria" w:cs="Times New Roman"/>
      <w:i/>
      <w:iCs/>
      <w:color w:val="243F60"/>
      <w:sz w:val="20"/>
      <w:lang w:val="en-US"/>
    </w:rPr>
  </w:style>
  <w:style w:type="paragraph" w:styleId="7">
    <w:name w:val="heading 7"/>
    <w:basedOn w:val="a"/>
    <w:next w:val="a"/>
    <w:link w:val="70"/>
    <w:uiPriority w:val="9"/>
    <w:semiHidden/>
    <w:unhideWhenUsed/>
    <w:qFormat/>
    <w:rsid w:val="000B06CE"/>
    <w:pPr>
      <w:keepNext/>
      <w:keepLines/>
      <w:spacing w:before="200" w:after="0"/>
      <w:jc w:val="both"/>
      <w:outlineLvl w:val="6"/>
    </w:pPr>
    <w:rPr>
      <w:rFonts w:ascii="Cambria" w:eastAsia="Times New Roman" w:hAnsi="Cambria" w:cs="Times New Roman"/>
      <w:i/>
      <w:iCs/>
      <w:color w:val="404040"/>
      <w:sz w:val="24"/>
      <w:lang w:val="en-US"/>
    </w:rPr>
  </w:style>
  <w:style w:type="paragraph" w:styleId="8">
    <w:name w:val="heading 8"/>
    <w:basedOn w:val="a"/>
    <w:next w:val="a"/>
    <w:link w:val="80"/>
    <w:uiPriority w:val="9"/>
    <w:unhideWhenUsed/>
    <w:qFormat/>
    <w:rsid w:val="000B06CE"/>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6CE"/>
    <w:rPr>
      <w:rFonts w:ascii="Times New Roman" w:eastAsia="SimSun" w:hAnsi="Times New Roman" w:cs="Times New Roman"/>
      <w:b/>
      <w:bCs/>
      <w:sz w:val="24"/>
      <w:szCs w:val="28"/>
      <w:lang w:val="en-US"/>
    </w:rPr>
  </w:style>
  <w:style w:type="character" w:customStyle="1" w:styleId="20">
    <w:name w:val="Заголовок 2 Знак"/>
    <w:basedOn w:val="a0"/>
    <w:link w:val="2"/>
    <w:uiPriority w:val="9"/>
    <w:rsid w:val="000B06CE"/>
    <w:rPr>
      <w:rFonts w:ascii="Times New Roman" w:eastAsia="Calibri" w:hAnsi="Times New Roman" w:cs="Times New Roman"/>
      <w:b/>
      <w:sz w:val="24"/>
      <w:szCs w:val="20"/>
      <w:lang w:val="ro-RO" w:eastAsia="ru-RU"/>
    </w:rPr>
  </w:style>
  <w:style w:type="character" w:customStyle="1" w:styleId="30">
    <w:name w:val="Заголовок 3 Знак"/>
    <w:basedOn w:val="a0"/>
    <w:link w:val="3"/>
    <w:uiPriority w:val="99"/>
    <w:rsid w:val="000B06CE"/>
    <w:rPr>
      <w:rFonts w:ascii="Times New Roman" w:eastAsia="Calibri" w:hAnsi="Times New Roman" w:cs="Times New Roman"/>
      <w:sz w:val="20"/>
      <w:szCs w:val="20"/>
      <w:lang w:val="ro-RO" w:eastAsia="fr-FR"/>
    </w:rPr>
  </w:style>
  <w:style w:type="character" w:customStyle="1" w:styleId="40">
    <w:name w:val="Заголовок 4 Знак"/>
    <w:basedOn w:val="a0"/>
    <w:link w:val="4"/>
    <w:rsid w:val="000B06CE"/>
    <w:rPr>
      <w:rFonts w:ascii="Cambria" w:eastAsia="SimSun" w:hAnsi="Cambria" w:cs="Times New Roman"/>
      <w:b/>
      <w:bCs/>
      <w:i/>
      <w:iCs/>
      <w:color w:val="4F81BD"/>
      <w:sz w:val="20"/>
      <w:lang w:val="en-US"/>
    </w:rPr>
  </w:style>
  <w:style w:type="character" w:customStyle="1" w:styleId="50">
    <w:name w:val="Заголовок 5 Знак"/>
    <w:basedOn w:val="a0"/>
    <w:link w:val="5"/>
    <w:uiPriority w:val="99"/>
    <w:rsid w:val="000B06CE"/>
    <w:rPr>
      <w:rFonts w:ascii="Calibri Light" w:eastAsia="Calibri" w:hAnsi="Calibri Light" w:cs="Times New Roman"/>
      <w:color w:val="2E74B5"/>
      <w:sz w:val="20"/>
      <w:szCs w:val="20"/>
      <w:lang w:val="ro-RO" w:eastAsia="ru-RU"/>
    </w:rPr>
  </w:style>
  <w:style w:type="character" w:customStyle="1" w:styleId="60">
    <w:name w:val="Заголовок 6 Знак"/>
    <w:basedOn w:val="a0"/>
    <w:link w:val="6"/>
    <w:rsid w:val="000B06CE"/>
    <w:rPr>
      <w:rFonts w:ascii="Cambria" w:eastAsia="SimSun" w:hAnsi="Cambria" w:cs="Times New Roman"/>
      <w:i/>
      <w:iCs/>
      <w:color w:val="243F60"/>
      <w:sz w:val="20"/>
      <w:lang w:val="en-US"/>
    </w:rPr>
  </w:style>
  <w:style w:type="character" w:customStyle="1" w:styleId="70">
    <w:name w:val="Заголовок 7 Знак"/>
    <w:basedOn w:val="a0"/>
    <w:link w:val="7"/>
    <w:uiPriority w:val="9"/>
    <w:semiHidden/>
    <w:rsid w:val="000B06CE"/>
    <w:rPr>
      <w:rFonts w:ascii="Cambria" w:eastAsia="Times New Roman" w:hAnsi="Cambria" w:cs="Times New Roman"/>
      <w:i/>
      <w:iCs/>
      <w:color w:val="404040"/>
      <w:sz w:val="24"/>
      <w:lang w:val="en-US"/>
    </w:rPr>
  </w:style>
  <w:style w:type="character" w:customStyle="1" w:styleId="80">
    <w:name w:val="Заголовок 8 Знак"/>
    <w:basedOn w:val="a0"/>
    <w:link w:val="8"/>
    <w:uiPriority w:val="9"/>
    <w:rsid w:val="000B06CE"/>
    <w:rPr>
      <w:rFonts w:asciiTheme="majorHAnsi" w:eastAsiaTheme="majorEastAsia" w:hAnsiTheme="majorHAnsi" w:cstheme="majorBidi"/>
      <w:color w:val="404040" w:themeColor="text1" w:themeTint="BF"/>
      <w:sz w:val="20"/>
      <w:szCs w:val="20"/>
      <w:lang w:val="ro-RO"/>
    </w:rPr>
  </w:style>
  <w:style w:type="numbering" w:customStyle="1" w:styleId="11">
    <w:name w:val="Нет списка1"/>
    <w:next w:val="a2"/>
    <w:uiPriority w:val="99"/>
    <w:semiHidden/>
    <w:unhideWhenUsed/>
    <w:rsid w:val="000B06CE"/>
  </w:style>
  <w:style w:type="character" w:styleId="a3">
    <w:name w:val="Hyperlink"/>
    <w:uiPriority w:val="99"/>
    <w:rsid w:val="000B06CE"/>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qFormat/>
    <w:rsid w:val="000B06CE"/>
    <w:pPr>
      <w:tabs>
        <w:tab w:val="left" w:pos="709"/>
      </w:tabs>
      <w:spacing w:after="0" w:line="240" w:lineRule="auto"/>
      <w:contextualSpacing/>
      <w:jc w:val="both"/>
    </w:pPr>
    <w:rPr>
      <w:rFonts w:ascii="Times New Roman" w:eastAsia="Calibri" w:hAnsi="Times New Roman" w:cs="Times New Roman"/>
      <w:sz w:val="24"/>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qFormat/>
    <w:locked/>
    <w:rsid w:val="000B06CE"/>
    <w:rPr>
      <w:rFonts w:ascii="Times New Roman" w:eastAsia="Calibri" w:hAnsi="Times New Roman" w:cs="Times New Roman"/>
      <w:sz w:val="24"/>
      <w:lang w:val="en-US"/>
    </w:rPr>
  </w:style>
  <w:style w:type="paragraph" w:styleId="a6">
    <w:name w:val="Normal (Web)"/>
    <w:aliases w:val="Обычный (Web)"/>
    <w:basedOn w:val="a"/>
    <w:link w:val="a7"/>
    <w:uiPriority w:val="99"/>
    <w:qFormat/>
    <w:rsid w:val="000B06CE"/>
    <w:pPr>
      <w:spacing w:before="100" w:beforeAutospacing="1" w:after="100" w:afterAutospacing="1" w:line="240" w:lineRule="auto"/>
      <w:jc w:val="both"/>
    </w:pPr>
    <w:rPr>
      <w:rFonts w:ascii="Times New Roman" w:eastAsia="Times New Roman" w:hAnsi="Times New Roman" w:cs="Times New Roman"/>
      <w:sz w:val="24"/>
      <w:szCs w:val="24"/>
      <w:lang w:val="ro-RO" w:eastAsia="ru-RU"/>
    </w:rPr>
  </w:style>
  <w:style w:type="character" w:customStyle="1" w:styleId="a7">
    <w:name w:val="Обычный (веб) Знак"/>
    <w:aliases w:val="Обычный (Web) Знак"/>
    <w:link w:val="a6"/>
    <w:uiPriority w:val="99"/>
    <w:locked/>
    <w:rsid w:val="000B06CE"/>
    <w:rPr>
      <w:rFonts w:ascii="Times New Roman" w:eastAsia="Times New Roman" w:hAnsi="Times New Roman" w:cs="Times New Roman"/>
      <w:sz w:val="24"/>
      <w:szCs w:val="24"/>
      <w:lang w:val="ro-RO" w:eastAsia="ru-RU"/>
    </w:rPr>
  </w:style>
  <w:style w:type="character" w:styleId="a8">
    <w:name w:val="Strong"/>
    <w:uiPriority w:val="99"/>
    <w:qFormat/>
    <w:rsid w:val="000B06CE"/>
    <w:rPr>
      <w:rFonts w:cs="Times New Roman"/>
      <w:b/>
    </w:rPr>
  </w:style>
  <w:style w:type="paragraph" w:styleId="a9">
    <w:name w:val="No Spacing"/>
    <w:link w:val="aa"/>
    <w:uiPriority w:val="1"/>
    <w:qFormat/>
    <w:rsid w:val="000B06CE"/>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0B06CE"/>
    <w:rPr>
      <w:rFonts w:ascii="Calibri" w:eastAsia="Times New Roman" w:hAnsi="Calibri" w:cs="Times New Roman"/>
      <w:lang w:eastAsia="ru-RU"/>
    </w:rPr>
  </w:style>
  <w:style w:type="paragraph" w:customStyle="1" w:styleId="BodyTextIndent1">
    <w:name w:val="Body Text Indent1"/>
    <w:basedOn w:val="a"/>
    <w:uiPriority w:val="99"/>
    <w:qFormat/>
    <w:rsid w:val="000B06CE"/>
    <w:pPr>
      <w:spacing w:after="0" w:line="240" w:lineRule="auto"/>
      <w:ind w:left="567" w:firstLine="709"/>
      <w:jc w:val="both"/>
    </w:pPr>
    <w:rPr>
      <w:rFonts w:ascii="Times New Roman" w:eastAsia="Times New Roman" w:hAnsi="Times New Roman" w:cs="Times New Roman"/>
      <w:sz w:val="28"/>
      <w:szCs w:val="28"/>
      <w:lang w:val="en-US" w:eastAsia="ru-RU"/>
    </w:rPr>
  </w:style>
  <w:style w:type="table" w:styleId="ab">
    <w:name w:val="Table Grid"/>
    <w:basedOn w:val="a1"/>
    <w:uiPriority w:val="59"/>
    <w:rsid w:val="000B06CE"/>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0B06CE"/>
    <w:pPr>
      <w:spacing w:after="120" w:line="480" w:lineRule="auto"/>
      <w:jc w:val="both"/>
    </w:pPr>
    <w:rPr>
      <w:rFonts w:ascii="Times New Roman" w:eastAsia="Calibri" w:hAnsi="Times New Roman" w:cs="Times New Roman"/>
      <w:sz w:val="24"/>
      <w:szCs w:val="20"/>
      <w:lang w:val="en-US" w:eastAsia="ru-RU"/>
    </w:rPr>
  </w:style>
  <w:style w:type="character" w:customStyle="1" w:styleId="22">
    <w:name w:val="Основной текст 2 Знак"/>
    <w:basedOn w:val="a0"/>
    <w:link w:val="21"/>
    <w:uiPriority w:val="99"/>
    <w:rsid w:val="000B06CE"/>
    <w:rPr>
      <w:rFonts w:ascii="Times New Roman" w:eastAsia="Calibri" w:hAnsi="Times New Roman" w:cs="Times New Roman"/>
      <w:sz w:val="24"/>
      <w:szCs w:val="20"/>
      <w:lang w:val="en-US" w:eastAsia="ru-RU"/>
    </w:rPr>
  </w:style>
  <w:style w:type="character" w:customStyle="1" w:styleId="ac">
    <w:name w:val="Текст выноски Знак"/>
    <w:basedOn w:val="a0"/>
    <w:link w:val="ad"/>
    <w:uiPriority w:val="99"/>
    <w:semiHidden/>
    <w:rsid w:val="000B06CE"/>
    <w:rPr>
      <w:rFonts w:ascii="Segoe UI" w:eastAsia="Calibri" w:hAnsi="Segoe UI" w:cs="Times New Roman"/>
      <w:sz w:val="18"/>
      <w:szCs w:val="20"/>
      <w:lang w:val="ro-RO" w:eastAsia="ru-RU"/>
    </w:rPr>
  </w:style>
  <w:style w:type="paragraph" w:styleId="ad">
    <w:name w:val="Balloon Text"/>
    <w:basedOn w:val="a"/>
    <w:link w:val="ac"/>
    <w:uiPriority w:val="99"/>
    <w:semiHidden/>
    <w:rsid w:val="000B06CE"/>
    <w:pPr>
      <w:spacing w:after="0" w:line="240" w:lineRule="auto"/>
      <w:jc w:val="both"/>
    </w:pPr>
    <w:rPr>
      <w:rFonts w:ascii="Segoe UI" w:eastAsia="Calibri" w:hAnsi="Segoe UI" w:cs="Times New Roman"/>
      <w:sz w:val="18"/>
      <w:szCs w:val="20"/>
      <w:lang w:val="ro-RO" w:eastAsia="ru-RU"/>
    </w:rPr>
  </w:style>
  <w:style w:type="character" w:customStyle="1" w:styleId="12">
    <w:name w:val="Текст выноски Знак1"/>
    <w:basedOn w:val="a0"/>
    <w:uiPriority w:val="99"/>
    <w:semiHidden/>
    <w:rsid w:val="000B06CE"/>
    <w:rPr>
      <w:rFonts w:ascii="Tahoma" w:hAnsi="Tahoma" w:cs="Tahoma"/>
      <w:sz w:val="16"/>
      <w:szCs w:val="16"/>
    </w:rPr>
  </w:style>
  <w:style w:type="paragraph" w:styleId="ae">
    <w:name w:val="header"/>
    <w:basedOn w:val="a"/>
    <w:link w:val="af"/>
    <w:uiPriority w:val="99"/>
    <w:rsid w:val="000B06CE"/>
    <w:pPr>
      <w:tabs>
        <w:tab w:val="center" w:pos="4677"/>
        <w:tab w:val="right" w:pos="9355"/>
      </w:tabs>
      <w:spacing w:after="0" w:line="240" w:lineRule="auto"/>
      <w:jc w:val="both"/>
    </w:pPr>
    <w:rPr>
      <w:rFonts w:ascii="Times New Roman" w:eastAsia="Calibri" w:hAnsi="Times New Roman" w:cs="Times New Roman"/>
      <w:sz w:val="20"/>
      <w:szCs w:val="20"/>
      <w:lang w:val="ro-RO" w:eastAsia="ru-RU"/>
    </w:rPr>
  </w:style>
  <w:style w:type="character" w:customStyle="1" w:styleId="af">
    <w:name w:val="Верхний колонтитул Знак"/>
    <w:basedOn w:val="a0"/>
    <w:link w:val="ae"/>
    <w:uiPriority w:val="99"/>
    <w:rsid w:val="000B06CE"/>
    <w:rPr>
      <w:rFonts w:ascii="Times New Roman" w:eastAsia="Calibri" w:hAnsi="Times New Roman" w:cs="Times New Roman"/>
      <w:sz w:val="20"/>
      <w:szCs w:val="20"/>
      <w:lang w:val="ro-RO" w:eastAsia="ru-RU"/>
    </w:rPr>
  </w:style>
  <w:style w:type="paragraph" w:styleId="af0">
    <w:name w:val="footer"/>
    <w:basedOn w:val="a"/>
    <w:link w:val="af1"/>
    <w:uiPriority w:val="99"/>
    <w:rsid w:val="000B06CE"/>
    <w:pPr>
      <w:tabs>
        <w:tab w:val="center" w:pos="4677"/>
        <w:tab w:val="right" w:pos="9355"/>
      </w:tabs>
      <w:spacing w:after="0" w:line="240" w:lineRule="auto"/>
      <w:jc w:val="both"/>
    </w:pPr>
    <w:rPr>
      <w:rFonts w:ascii="Times New Roman" w:eastAsia="Calibri" w:hAnsi="Times New Roman" w:cs="Times New Roman"/>
      <w:sz w:val="20"/>
      <w:szCs w:val="20"/>
      <w:lang w:val="ro-RO" w:eastAsia="ru-RU"/>
    </w:rPr>
  </w:style>
  <w:style w:type="character" w:customStyle="1" w:styleId="af1">
    <w:name w:val="Нижний колонтитул Знак"/>
    <w:basedOn w:val="a0"/>
    <w:link w:val="af0"/>
    <w:uiPriority w:val="99"/>
    <w:rsid w:val="000B06CE"/>
    <w:rPr>
      <w:rFonts w:ascii="Times New Roman" w:eastAsia="Calibri" w:hAnsi="Times New Roman" w:cs="Times New Roman"/>
      <w:sz w:val="20"/>
      <w:szCs w:val="20"/>
      <w:lang w:val="ro-RO" w:eastAsia="ru-RU"/>
    </w:rPr>
  </w:style>
  <w:style w:type="paragraph" w:styleId="af2">
    <w:name w:val="Title"/>
    <w:basedOn w:val="a"/>
    <w:next w:val="a"/>
    <w:link w:val="af3"/>
    <w:qFormat/>
    <w:rsid w:val="000B06CE"/>
    <w:pPr>
      <w:spacing w:before="240" w:after="60" w:line="240" w:lineRule="auto"/>
      <w:jc w:val="center"/>
      <w:outlineLvl w:val="0"/>
    </w:pPr>
    <w:rPr>
      <w:rFonts w:ascii="Cambria" w:eastAsia="Times New Roman" w:hAnsi="Cambria" w:cs="Times New Roman"/>
      <w:b/>
      <w:bCs/>
      <w:kern w:val="28"/>
      <w:sz w:val="32"/>
      <w:szCs w:val="32"/>
      <w:lang w:val="ro-RO"/>
    </w:rPr>
  </w:style>
  <w:style w:type="character" w:customStyle="1" w:styleId="af3">
    <w:name w:val="Название Знак"/>
    <w:basedOn w:val="a0"/>
    <w:link w:val="af2"/>
    <w:rsid w:val="000B06CE"/>
    <w:rPr>
      <w:rFonts w:ascii="Cambria" w:eastAsia="Times New Roman" w:hAnsi="Cambria" w:cs="Times New Roman"/>
      <w:b/>
      <w:bCs/>
      <w:kern w:val="28"/>
      <w:sz w:val="32"/>
      <w:szCs w:val="32"/>
      <w:lang w:val="ro-RO"/>
    </w:rPr>
  </w:style>
  <w:style w:type="character" w:customStyle="1" w:styleId="af4">
    <w:name w:val="Текст сноски Знак"/>
    <w:basedOn w:val="a0"/>
    <w:link w:val="af5"/>
    <w:uiPriority w:val="99"/>
    <w:semiHidden/>
    <w:rsid w:val="000B06CE"/>
    <w:rPr>
      <w:rFonts w:ascii="Times New Roman" w:eastAsia="Calibri" w:hAnsi="Times New Roman" w:cs="Times New Roman"/>
      <w:sz w:val="20"/>
      <w:szCs w:val="20"/>
      <w:lang w:val="ro-RO"/>
    </w:rPr>
  </w:style>
  <w:style w:type="paragraph" w:styleId="af5">
    <w:name w:val="footnote text"/>
    <w:basedOn w:val="a"/>
    <w:link w:val="af4"/>
    <w:uiPriority w:val="99"/>
    <w:semiHidden/>
    <w:unhideWhenUsed/>
    <w:rsid w:val="000B06CE"/>
    <w:pPr>
      <w:spacing w:after="0" w:line="240" w:lineRule="auto"/>
      <w:jc w:val="both"/>
    </w:pPr>
    <w:rPr>
      <w:rFonts w:ascii="Times New Roman" w:eastAsia="Calibri" w:hAnsi="Times New Roman" w:cs="Times New Roman"/>
      <w:sz w:val="20"/>
      <w:szCs w:val="20"/>
      <w:lang w:val="ro-RO"/>
    </w:rPr>
  </w:style>
  <w:style w:type="character" w:customStyle="1" w:styleId="13">
    <w:name w:val="Текст сноски Знак1"/>
    <w:basedOn w:val="a0"/>
    <w:uiPriority w:val="99"/>
    <w:semiHidden/>
    <w:rsid w:val="000B06CE"/>
    <w:rPr>
      <w:sz w:val="20"/>
      <w:szCs w:val="20"/>
    </w:rPr>
  </w:style>
  <w:style w:type="character" w:customStyle="1" w:styleId="Bodytext2">
    <w:name w:val="Body text (2)_"/>
    <w:link w:val="Bodytext21"/>
    <w:locked/>
    <w:rsid w:val="000B06CE"/>
    <w:rPr>
      <w:shd w:val="clear" w:color="auto" w:fill="FFFFFF"/>
    </w:rPr>
  </w:style>
  <w:style w:type="paragraph" w:customStyle="1" w:styleId="Bodytext21">
    <w:name w:val="Body text (2)1"/>
    <w:basedOn w:val="a"/>
    <w:link w:val="Bodytext2"/>
    <w:rsid w:val="000B06CE"/>
    <w:pPr>
      <w:widowControl w:val="0"/>
      <w:shd w:val="clear" w:color="auto" w:fill="FFFFFF"/>
      <w:spacing w:before="420" w:after="60" w:line="274" w:lineRule="exact"/>
      <w:ind w:hanging="420"/>
      <w:jc w:val="both"/>
    </w:pPr>
  </w:style>
  <w:style w:type="paragraph" w:styleId="af6">
    <w:name w:val="annotation text"/>
    <w:basedOn w:val="a"/>
    <w:link w:val="af7"/>
    <w:uiPriority w:val="99"/>
    <w:unhideWhenUsed/>
    <w:rsid w:val="000B06CE"/>
    <w:pPr>
      <w:spacing w:after="0" w:line="240" w:lineRule="auto"/>
      <w:jc w:val="both"/>
    </w:pPr>
    <w:rPr>
      <w:rFonts w:ascii="Times New Roman" w:eastAsia="Calibri" w:hAnsi="Times New Roman" w:cs="Times New Roman"/>
      <w:sz w:val="20"/>
      <w:szCs w:val="20"/>
      <w:lang w:val="ro-RO"/>
    </w:rPr>
  </w:style>
  <w:style w:type="character" w:customStyle="1" w:styleId="af7">
    <w:name w:val="Текст примечания Знак"/>
    <w:basedOn w:val="a0"/>
    <w:link w:val="af6"/>
    <w:uiPriority w:val="99"/>
    <w:rsid w:val="000B06CE"/>
    <w:rPr>
      <w:rFonts w:ascii="Times New Roman" w:eastAsia="Calibri" w:hAnsi="Times New Roman" w:cs="Times New Roman"/>
      <w:sz w:val="20"/>
      <w:szCs w:val="20"/>
      <w:lang w:val="ro-RO"/>
    </w:rPr>
  </w:style>
  <w:style w:type="character" w:customStyle="1" w:styleId="af8">
    <w:name w:val="Тема примечания Знак"/>
    <w:basedOn w:val="af7"/>
    <w:link w:val="af9"/>
    <w:uiPriority w:val="99"/>
    <w:semiHidden/>
    <w:rsid w:val="000B06CE"/>
    <w:rPr>
      <w:rFonts w:ascii="Times New Roman" w:eastAsia="Calibri" w:hAnsi="Times New Roman" w:cs="Times New Roman"/>
      <w:b/>
      <w:bCs/>
      <w:sz w:val="20"/>
      <w:szCs w:val="20"/>
      <w:lang w:val="ro-RO"/>
    </w:rPr>
  </w:style>
  <w:style w:type="paragraph" w:styleId="af9">
    <w:name w:val="annotation subject"/>
    <w:basedOn w:val="af6"/>
    <w:next w:val="af6"/>
    <w:link w:val="af8"/>
    <w:uiPriority w:val="99"/>
    <w:semiHidden/>
    <w:unhideWhenUsed/>
    <w:rsid w:val="000B06CE"/>
    <w:rPr>
      <w:b/>
      <w:bCs/>
    </w:rPr>
  </w:style>
  <w:style w:type="character" w:customStyle="1" w:styleId="14">
    <w:name w:val="Тема примечания Знак1"/>
    <w:basedOn w:val="af7"/>
    <w:uiPriority w:val="99"/>
    <w:semiHidden/>
    <w:rsid w:val="000B06CE"/>
    <w:rPr>
      <w:rFonts w:ascii="Times New Roman" w:eastAsia="Calibri" w:hAnsi="Times New Roman" w:cs="Times New Roman"/>
      <w:b/>
      <w:bCs/>
      <w:sz w:val="20"/>
      <w:szCs w:val="20"/>
      <w:lang w:val="ro-RO"/>
    </w:rPr>
  </w:style>
  <w:style w:type="character" w:customStyle="1" w:styleId="apple-converted-space">
    <w:name w:val="apple-converted-space"/>
    <w:rsid w:val="000B06CE"/>
    <w:rPr>
      <w:rFonts w:cs="Times New Roman"/>
    </w:rPr>
  </w:style>
  <w:style w:type="paragraph" w:customStyle="1" w:styleId="Default">
    <w:name w:val="Default"/>
    <w:rsid w:val="000B06C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a">
    <w:name w:val="TOC Heading"/>
    <w:basedOn w:val="1"/>
    <w:next w:val="a"/>
    <w:uiPriority w:val="39"/>
    <w:qFormat/>
    <w:rsid w:val="000B06CE"/>
    <w:pPr>
      <w:spacing w:before="480" w:line="276" w:lineRule="auto"/>
      <w:jc w:val="left"/>
      <w:outlineLvl w:val="9"/>
    </w:pPr>
    <w:rPr>
      <w:rFonts w:ascii="Cambria" w:hAnsi="Cambria"/>
      <w:color w:val="365F91"/>
      <w:sz w:val="28"/>
      <w:lang w:eastAsia="ja-JP"/>
    </w:rPr>
  </w:style>
  <w:style w:type="paragraph" w:styleId="15">
    <w:name w:val="toc 1"/>
    <w:basedOn w:val="a"/>
    <w:next w:val="a"/>
    <w:autoRedefine/>
    <w:uiPriority w:val="39"/>
    <w:rsid w:val="000B06CE"/>
    <w:pPr>
      <w:tabs>
        <w:tab w:val="right" w:leader="dot" w:pos="9639"/>
      </w:tabs>
      <w:spacing w:after="0" w:line="360" w:lineRule="auto"/>
      <w:jc w:val="both"/>
    </w:pPr>
    <w:rPr>
      <w:rFonts w:ascii="Times New Roman" w:eastAsia="Calibri" w:hAnsi="Times New Roman" w:cs="Arial"/>
      <w:b/>
      <w:noProof/>
      <w:sz w:val="20"/>
      <w:szCs w:val="20"/>
      <w:lang w:val="ro-RO"/>
    </w:rPr>
  </w:style>
  <w:style w:type="paragraph" w:styleId="23">
    <w:name w:val="toc 2"/>
    <w:basedOn w:val="a"/>
    <w:next w:val="a"/>
    <w:autoRedefine/>
    <w:uiPriority w:val="39"/>
    <w:rsid w:val="000B06CE"/>
    <w:pPr>
      <w:spacing w:after="100" w:line="240" w:lineRule="auto"/>
      <w:ind w:left="200"/>
      <w:jc w:val="both"/>
    </w:pPr>
    <w:rPr>
      <w:rFonts w:ascii="Times New Roman" w:eastAsia="Calibri" w:hAnsi="Times New Roman" w:cs="Times New Roman"/>
      <w:sz w:val="20"/>
      <w:lang w:val="en-US"/>
    </w:rPr>
  </w:style>
  <w:style w:type="paragraph" w:styleId="31">
    <w:name w:val="toc 3"/>
    <w:basedOn w:val="a"/>
    <w:next w:val="a"/>
    <w:autoRedefine/>
    <w:uiPriority w:val="99"/>
    <w:rsid w:val="000B06CE"/>
    <w:pPr>
      <w:spacing w:after="100" w:line="240" w:lineRule="auto"/>
      <w:ind w:left="400"/>
      <w:jc w:val="both"/>
    </w:pPr>
    <w:rPr>
      <w:rFonts w:ascii="Times New Roman" w:eastAsia="Calibri" w:hAnsi="Times New Roman" w:cs="Times New Roman"/>
      <w:sz w:val="20"/>
      <w:lang w:val="en-US"/>
    </w:rPr>
  </w:style>
  <w:style w:type="character" w:customStyle="1" w:styleId="FontStyle129">
    <w:name w:val="Font Style129"/>
    <w:uiPriority w:val="99"/>
    <w:rsid w:val="000B06CE"/>
    <w:rPr>
      <w:rFonts w:ascii="Times New Roman" w:hAnsi="Times New Roman" w:cs="Times New Roman"/>
      <w:b/>
      <w:bCs/>
      <w:i/>
      <w:iCs/>
      <w:color w:val="000000"/>
      <w:sz w:val="24"/>
      <w:szCs w:val="24"/>
    </w:rPr>
  </w:style>
  <w:style w:type="character" w:customStyle="1" w:styleId="fontstyle21">
    <w:name w:val="fontstyle21"/>
    <w:rsid w:val="000B06CE"/>
    <w:rPr>
      <w:rFonts w:ascii="TimesNewRomanPS-ItalicMT" w:hAnsi="TimesNewRomanPS-ItalicMT" w:hint="default"/>
      <w:b w:val="0"/>
      <w:bCs w:val="0"/>
      <w:i/>
      <w:iCs/>
      <w:color w:val="000000"/>
      <w:sz w:val="24"/>
      <w:szCs w:val="24"/>
    </w:rPr>
  </w:style>
  <w:style w:type="paragraph" w:customStyle="1" w:styleId="bila1">
    <w:name w:val="bila1"/>
    <w:basedOn w:val="a"/>
    <w:rsid w:val="000B06CE"/>
    <w:pPr>
      <w:snapToGrid w:val="0"/>
      <w:spacing w:after="0" w:line="360" w:lineRule="auto"/>
      <w:ind w:left="720" w:hanging="360"/>
      <w:jc w:val="both"/>
    </w:pPr>
    <w:rPr>
      <w:rFonts w:ascii="Times New Roman" w:eastAsia="Times New Roman" w:hAnsi="Times New Roman" w:cs="Times New Roman"/>
      <w:sz w:val="28"/>
      <w:szCs w:val="24"/>
      <w:lang w:val="ro-RO" w:eastAsia="ru-RU"/>
    </w:rPr>
  </w:style>
  <w:style w:type="paragraph" w:customStyle="1" w:styleId="yiv0675626357msonormal">
    <w:name w:val="yiv0675626357msonormal"/>
    <w:basedOn w:val="a"/>
    <w:rsid w:val="000B06CE"/>
    <w:pP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character" w:customStyle="1" w:styleId="fontstyle01">
    <w:name w:val="fontstyle01"/>
    <w:rsid w:val="000B06CE"/>
    <w:rPr>
      <w:rFonts w:ascii="TimesNewRomanPS-BoldMT" w:hAnsi="TimesNewRomanPS-BoldMT" w:hint="default"/>
      <w:b/>
      <w:bCs/>
      <w:i w:val="0"/>
      <w:iCs w:val="0"/>
      <w:color w:val="000000"/>
      <w:sz w:val="24"/>
      <w:szCs w:val="24"/>
    </w:rPr>
  </w:style>
  <w:style w:type="character" w:customStyle="1" w:styleId="FontStyle34">
    <w:name w:val="Font Style34"/>
    <w:uiPriority w:val="99"/>
    <w:rsid w:val="000B06CE"/>
    <w:rPr>
      <w:rFonts w:ascii="Times New Roman" w:hAnsi="Times New Roman" w:cs="Times New Roman"/>
      <w:sz w:val="22"/>
      <w:szCs w:val="22"/>
    </w:rPr>
  </w:style>
  <w:style w:type="paragraph" w:customStyle="1" w:styleId="Style9">
    <w:name w:val="Style9"/>
    <w:basedOn w:val="a"/>
    <w:uiPriority w:val="99"/>
    <w:rsid w:val="000B06CE"/>
    <w:pPr>
      <w:widowControl w:val="0"/>
      <w:autoSpaceDE w:val="0"/>
      <w:autoSpaceDN w:val="0"/>
      <w:adjustRightInd w:val="0"/>
      <w:spacing w:after="0" w:line="274" w:lineRule="exact"/>
      <w:ind w:firstLine="163"/>
      <w:jc w:val="both"/>
    </w:pPr>
    <w:rPr>
      <w:rFonts w:ascii="Times New Roman" w:eastAsia="SimSun" w:hAnsi="Times New Roman" w:cs="Times New Roman"/>
      <w:sz w:val="24"/>
      <w:szCs w:val="24"/>
      <w:lang w:val="ro-RO" w:eastAsia="ro-RO"/>
    </w:rPr>
  </w:style>
  <w:style w:type="paragraph" w:customStyle="1" w:styleId="m190279385240252345ydp6c72775emsonospacing">
    <w:name w:val="m_190279385240252345ydp6c72775emsonospacing"/>
    <w:basedOn w:val="a"/>
    <w:rsid w:val="000B06CE"/>
    <w:pPr>
      <w:spacing w:before="100" w:beforeAutospacing="1" w:after="100" w:afterAutospacing="1" w:line="240" w:lineRule="auto"/>
      <w:jc w:val="both"/>
    </w:pPr>
    <w:rPr>
      <w:rFonts w:ascii="Times New Roman" w:eastAsia="Times New Roman" w:hAnsi="Times New Roman" w:cs="Times New Roman"/>
      <w:sz w:val="24"/>
      <w:szCs w:val="24"/>
      <w:lang w:val="ro-RO" w:eastAsia="ru-RU"/>
    </w:rPr>
  </w:style>
  <w:style w:type="character" w:customStyle="1" w:styleId="FontStyle49">
    <w:name w:val="Font Style49"/>
    <w:uiPriority w:val="99"/>
    <w:rsid w:val="000B06CE"/>
    <w:rPr>
      <w:rFonts w:ascii="Times New Roman" w:hAnsi="Times New Roman" w:cs="Times New Roman" w:hint="default"/>
      <w:sz w:val="20"/>
      <w:szCs w:val="20"/>
    </w:rPr>
  </w:style>
  <w:style w:type="character" w:styleId="afb">
    <w:name w:val="Emphasis"/>
    <w:uiPriority w:val="20"/>
    <w:qFormat/>
    <w:rsid w:val="000B06CE"/>
    <w:rPr>
      <w:i/>
      <w:iCs/>
    </w:rPr>
  </w:style>
  <w:style w:type="paragraph" w:styleId="afc">
    <w:name w:val="Subtitle"/>
    <w:basedOn w:val="a"/>
    <w:next w:val="a"/>
    <w:link w:val="afd"/>
    <w:qFormat/>
    <w:rsid w:val="000B06CE"/>
    <w:pPr>
      <w:numPr>
        <w:ilvl w:val="1"/>
      </w:numPr>
      <w:spacing w:after="0" w:line="240" w:lineRule="auto"/>
      <w:jc w:val="both"/>
    </w:pPr>
    <w:rPr>
      <w:rFonts w:ascii="Cambria" w:eastAsia="SimSun" w:hAnsi="Cambria" w:cs="Times New Roman"/>
      <w:i/>
      <w:iCs/>
      <w:color w:val="4F81BD"/>
      <w:spacing w:val="15"/>
      <w:sz w:val="24"/>
      <w:szCs w:val="24"/>
      <w:lang w:val="en-US"/>
    </w:rPr>
  </w:style>
  <w:style w:type="character" w:customStyle="1" w:styleId="afd">
    <w:name w:val="Подзаголовок Знак"/>
    <w:basedOn w:val="a0"/>
    <w:link w:val="afc"/>
    <w:rsid w:val="000B06CE"/>
    <w:rPr>
      <w:rFonts w:ascii="Cambria" w:eastAsia="SimSun" w:hAnsi="Cambria" w:cs="Times New Roman"/>
      <w:i/>
      <w:iCs/>
      <w:color w:val="4F81BD"/>
      <w:spacing w:val="15"/>
      <w:sz w:val="24"/>
      <w:szCs w:val="24"/>
      <w:lang w:val="en-US"/>
    </w:rPr>
  </w:style>
  <w:style w:type="paragraph" w:customStyle="1" w:styleId="Normal1">
    <w:name w:val="Normal.1"/>
    <w:basedOn w:val="a"/>
    <w:link w:val="Normal1Char"/>
    <w:qFormat/>
    <w:rsid w:val="000B06CE"/>
    <w:pPr>
      <w:widowControl w:val="0"/>
      <w:spacing w:after="0" w:line="240" w:lineRule="auto"/>
      <w:jc w:val="both"/>
    </w:pPr>
    <w:rPr>
      <w:rFonts w:ascii="Times New Roman" w:eastAsia="Arial Unicode MS" w:hAnsi="Times New Roman" w:cs="Arial Unicode MS"/>
      <w:noProof/>
      <w:color w:val="000000"/>
      <w:sz w:val="20"/>
      <w:szCs w:val="24"/>
      <w:lang w:val="ro-RO" w:eastAsia="ru-RU"/>
    </w:rPr>
  </w:style>
  <w:style w:type="character" w:customStyle="1" w:styleId="Normal1Char">
    <w:name w:val="Normal.1 Char"/>
    <w:basedOn w:val="a0"/>
    <w:link w:val="Normal1"/>
    <w:rsid w:val="000B06CE"/>
    <w:rPr>
      <w:rFonts w:ascii="Times New Roman" w:eastAsia="Arial Unicode MS" w:hAnsi="Times New Roman" w:cs="Arial Unicode MS"/>
      <w:noProof/>
      <w:color w:val="000000"/>
      <w:sz w:val="20"/>
      <w:szCs w:val="24"/>
      <w:lang w:val="ro-RO" w:eastAsia="ru-RU"/>
    </w:rPr>
  </w:style>
  <w:style w:type="character" w:customStyle="1" w:styleId="ListParagraphChar1">
    <w:name w:val="List Paragraph Char1"/>
    <w:uiPriority w:val="34"/>
    <w:locked/>
    <w:rsid w:val="000B06CE"/>
    <w:rPr>
      <w:rFonts w:ascii="Calibri" w:eastAsia="Calibri" w:hAnsi="Calibri" w:cs="Times New Roman"/>
    </w:rPr>
  </w:style>
  <w:style w:type="character" w:customStyle="1" w:styleId="highlight">
    <w:name w:val="highlight"/>
    <w:basedOn w:val="a0"/>
    <w:rsid w:val="000B06CE"/>
  </w:style>
  <w:style w:type="paragraph" w:customStyle="1" w:styleId="TableParagraph">
    <w:name w:val="Table Paragraph"/>
    <w:basedOn w:val="a"/>
    <w:uiPriority w:val="1"/>
    <w:qFormat/>
    <w:rsid w:val="000B06CE"/>
    <w:pPr>
      <w:widowControl w:val="0"/>
      <w:autoSpaceDE w:val="0"/>
      <w:autoSpaceDN w:val="0"/>
      <w:spacing w:after="0" w:line="240" w:lineRule="auto"/>
      <w:ind w:left="6"/>
    </w:pPr>
    <w:rPr>
      <w:rFonts w:ascii="Times New Roman" w:eastAsia="Times New Roman" w:hAnsi="Times New Roman" w:cs="Times New Roman"/>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mnaziul.nr5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13881</Words>
  <Characters>80516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eginsari</cp:lastModifiedBy>
  <cp:revision>2</cp:revision>
  <cp:lastPrinted>2023-09-20T14:02:00Z</cp:lastPrinted>
  <dcterms:created xsi:type="dcterms:W3CDTF">2023-09-22T12:23:00Z</dcterms:created>
  <dcterms:modified xsi:type="dcterms:W3CDTF">2023-09-22T12:23:00Z</dcterms:modified>
</cp:coreProperties>
</file>