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C2" w:rsidRDefault="00EC70C2">
      <w:pPr>
        <w:widowControl w:val="0"/>
        <w:pBdr>
          <w:top w:val="nil"/>
          <w:left w:val="nil"/>
          <w:bottom w:val="nil"/>
          <w:right w:val="nil"/>
          <w:between w:val="nil"/>
        </w:pBdr>
        <w:spacing w:after="0" w:line="276" w:lineRule="auto"/>
      </w:pPr>
    </w:p>
    <w:p w:rsidR="00EC70C2" w:rsidRDefault="00103B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Ministerul Educației și Cercetării al Republicii Moldova</w:t>
      </w:r>
    </w:p>
    <w:p w:rsidR="00EC70C2" w:rsidRDefault="00103B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Direcția Generală Educație, Tineret și Sport</w:t>
      </w:r>
    </w:p>
    <w:p w:rsidR="00EC70C2" w:rsidRDefault="00103B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Municipiul Chișinău</w:t>
      </w:r>
    </w:p>
    <w:p w:rsidR="00EC70C2" w:rsidRDefault="00EC70C2">
      <w:pPr>
        <w:spacing w:after="0" w:line="240" w:lineRule="auto"/>
        <w:jc w:val="center"/>
        <w:rPr>
          <w:rFonts w:ascii="Times New Roman" w:eastAsia="Times New Roman" w:hAnsi="Times New Roman" w:cs="Times New Roman"/>
          <w:b/>
          <w:sz w:val="28"/>
          <w:szCs w:val="28"/>
        </w:rPr>
      </w:pPr>
    </w:p>
    <w:p w:rsidR="00EC70C2" w:rsidRDefault="00103B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Instituția Publică Liceul Teoretic ,,Grigore Vieru”</w:t>
      </w:r>
    </w:p>
    <w:p w:rsidR="00EC70C2" w:rsidRDefault="00103B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din comuna Băcioi, municipiul Chișinău</w:t>
      </w: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sz w:val="24"/>
          <w:szCs w:val="24"/>
        </w:rPr>
      </w:pPr>
    </w:p>
    <w:p w:rsidR="00EC70C2" w:rsidRDefault="00103B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APROBAT</w:t>
      </w:r>
    </w:p>
    <w:p w:rsidR="00EC70C2" w:rsidRDefault="00103B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ședința comună a Consiliului profesoral </w:t>
      </w:r>
    </w:p>
    <w:p w:rsidR="00EC70C2" w:rsidRDefault="00103B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și Consiliului de administrație,</w:t>
      </w:r>
    </w:p>
    <w:p w:rsidR="00EC70C2" w:rsidRDefault="00103B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proces-verbal nr.</w:t>
      </w:r>
      <w:r w:rsidR="00DA5B10">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din</w:t>
      </w:r>
      <w:r w:rsidR="00DA5B10">
        <w:rPr>
          <w:rFonts w:ascii="Times New Roman" w:eastAsia="Times New Roman" w:hAnsi="Times New Roman" w:cs="Times New Roman"/>
          <w:sz w:val="24"/>
          <w:szCs w:val="24"/>
        </w:rPr>
        <w:t xml:space="preserve"> 30 august </w:t>
      </w:r>
      <w:r>
        <w:rPr>
          <w:rFonts w:ascii="Times New Roman" w:eastAsia="Times New Roman" w:hAnsi="Times New Roman" w:cs="Times New Roman"/>
          <w:sz w:val="24"/>
          <w:szCs w:val="24"/>
        </w:rPr>
        <w:t>2023</w:t>
      </w:r>
    </w:p>
    <w:p w:rsidR="00EC70C2" w:rsidRDefault="00EC70C2">
      <w:pPr>
        <w:spacing w:after="0" w:line="240" w:lineRule="auto"/>
        <w:jc w:val="right"/>
        <w:rPr>
          <w:rFonts w:ascii="Times New Roman" w:eastAsia="Times New Roman" w:hAnsi="Times New Roman" w:cs="Times New Roman"/>
          <w:sz w:val="24"/>
          <w:szCs w:val="24"/>
        </w:rPr>
      </w:pPr>
    </w:p>
    <w:p w:rsidR="00EC70C2" w:rsidRDefault="00EC70C2">
      <w:pPr>
        <w:spacing w:after="0" w:line="240" w:lineRule="auto"/>
        <w:jc w:val="right"/>
        <w:rPr>
          <w:rFonts w:ascii="Times New Roman" w:eastAsia="Times New Roman" w:hAnsi="Times New Roman" w:cs="Times New Roman"/>
          <w:sz w:val="24"/>
          <w:szCs w:val="24"/>
        </w:rPr>
      </w:pPr>
    </w:p>
    <w:p w:rsidR="00EC70C2" w:rsidRDefault="00EC70C2">
      <w:pPr>
        <w:spacing w:after="0" w:line="240" w:lineRule="auto"/>
        <w:jc w:val="right"/>
        <w:rPr>
          <w:rFonts w:ascii="Times New Roman" w:eastAsia="Times New Roman" w:hAnsi="Times New Roman" w:cs="Times New Roman"/>
          <w:sz w:val="24"/>
          <w:szCs w:val="24"/>
        </w:rPr>
      </w:pPr>
    </w:p>
    <w:p w:rsidR="00EC70C2" w:rsidRDefault="00EC70C2">
      <w:pPr>
        <w:spacing w:after="0" w:line="240" w:lineRule="auto"/>
        <w:jc w:val="right"/>
        <w:rPr>
          <w:rFonts w:ascii="Times New Roman" w:eastAsia="Times New Roman" w:hAnsi="Times New Roman" w:cs="Times New Roman"/>
          <w:sz w:val="24"/>
          <w:szCs w:val="24"/>
        </w:rPr>
      </w:pPr>
    </w:p>
    <w:p w:rsidR="00EC70C2" w:rsidRDefault="00EC70C2">
      <w:pPr>
        <w:spacing w:after="0" w:line="240" w:lineRule="auto"/>
        <w:jc w:val="right"/>
        <w:rPr>
          <w:rFonts w:ascii="Times New Roman" w:eastAsia="Times New Roman" w:hAnsi="Times New Roman" w:cs="Times New Roman"/>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103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RAPORT DE ACTIVITATE AL </w:t>
      </w:r>
    </w:p>
    <w:p w:rsidR="00EC70C2" w:rsidRDefault="00103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INSTITUȚIEI PUBLICE LICEUL TEORETIC ”GRIGORE VIERU” </w:t>
      </w:r>
    </w:p>
    <w:p w:rsidR="00EC70C2" w:rsidRDefault="00103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pentru anul de studii 2022-2023</w:t>
      </w: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DA5B10" w:rsidP="00DA5B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Decizie:</w:t>
      </w:r>
    </w:p>
    <w:p w:rsidR="00DA5B10" w:rsidRDefault="00DA5B10" w:rsidP="00DA5B10">
      <w:pPr>
        <w:rPr>
          <w:rFonts w:ascii="Times New Roman" w:hAnsi="Times New Roman" w:cs="Times New Roman"/>
        </w:rPr>
      </w:pPr>
    </w:p>
    <w:p w:rsidR="00EC70C2" w:rsidRDefault="00DA5B10" w:rsidP="00DA5B10">
      <w:pPr>
        <w:rPr>
          <w:rFonts w:ascii="Times New Roman" w:eastAsia="Times New Roman" w:hAnsi="Times New Roman" w:cs="Times New Roman"/>
          <w:b/>
          <w:sz w:val="24"/>
          <w:szCs w:val="24"/>
        </w:rPr>
      </w:pPr>
      <w:r w:rsidRPr="00DA5B10">
        <w:rPr>
          <w:rFonts w:ascii="Times New Roman" w:hAnsi="Times New Roman" w:cs="Times New Roman"/>
        </w:rPr>
        <w:t xml:space="preserve">Se aprobă Raportul de activitate </w:t>
      </w:r>
      <w:r>
        <w:rPr>
          <w:rFonts w:ascii="Times New Roman" w:hAnsi="Times New Roman" w:cs="Times New Roman"/>
        </w:rPr>
        <w:t>IPLT „Grigore Vieru”</w:t>
      </w:r>
      <w:r w:rsidRPr="00DA5B10">
        <w:rPr>
          <w:rFonts w:ascii="Times New Roman" w:hAnsi="Times New Roman" w:cs="Times New Roman"/>
        </w:rPr>
        <w:t>, pentru anul de studii 2022-2023</w:t>
      </w:r>
      <w:r>
        <w:rPr>
          <w:rFonts w:ascii="Times New Roman" w:hAnsi="Times New Roman" w:cs="Times New Roman"/>
        </w:rPr>
        <w:t>, fiind apreciat</w:t>
      </w:r>
      <w:r w:rsidRPr="00DA5B10">
        <w:rPr>
          <w:rFonts w:ascii="Times New Roman" w:hAnsi="Times New Roman" w:cs="Times New Roman"/>
        </w:rPr>
        <w:t xml:space="preserve"> cu calificativul „FOARTE BINE”</w:t>
      </w:r>
      <w:r>
        <w:rPr>
          <w:rFonts w:ascii="Times New Roman" w:hAnsi="Times New Roman" w:cs="Times New Roman"/>
        </w:rPr>
        <w:t>.</w:t>
      </w: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EC70C2">
      <w:pPr>
        <w:spacing w:after="0" w:line="240" w:lineRule="auto"/>
        <w:jc w:val="center"/>
        <w:rPr>
          <w:rFonts w:ascii="Times New Roman" w:eastAsia="Times New Roman" w:hAnsi="Times New Roman" w:cs="Times New Roman"/>
          <w:b/>
          <w:sz w:val="24"/>
          <w:szCs w:val="24"/>
        </w:rPr>
      </w:pPr>
    </w:p>
    <w:p w:rsidR="00EC70C2" w:rsidRDefault="00103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Băcioi 2023</w:t>
      </w:r>
    </w:p>
    <w:p w:rsidR="00EC70C2" w:rsidRDefault="00103BD1">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DATE GENERALE</w:t>
      </w:r>
    </w:p>
    <w:p w:rsidR="00EC70C2" w:rsidRDefault="00EC70C2">
      <w:pPr>
        <w:spacing w:after="0" w:line="240" w:lineRule="auto"/>
        <w:jc w:val="center"/>
        <w:rPr>
          <w:rFonts w:ascii="Times New Roman" w:eastAsia="Times New Roman" w:hAnsi="Times New Roman" w:cs="Times New Roman"/>
          <w:b/>
          <w:sz w:val="24"/>
          <w:szCs w:val="24"/>
        </w:rPr>
      </w:pPr>
    </w:p>
    <w:tbl>
      <w:tblPr>
        <w:tblStyle w:val="affff8"/>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55"/>
        <w:gridCol w:w="5400"/>
      </w:tblGrid>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Raion/municipiu</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Chișinău</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Localitate </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Băcioi</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 instituției</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Instituția Publică </w:t>
            </w:r>
            <w:r w:rsidR="0029086D">
              <w:rPr>
                <w:rFonts w:ascii="Times New Roman" w:eastAsia="Times New Roman" w:hAnsi="Times New Roman" w:cs="Times New Roman"/>
                <w:b/>
                <w:sz w:val="24"/>
                <w:szCs w:val="24"/>
              </w:rPr>
              <w:t>Liceul T</w:t>
            </w:r>
            <w:r>
              <w:rPr>
                <w:rFonts w:ascii="Times New Roman" w:eastAsia="Times New Roman" w:hAnsi="Times New Roman" w:cs="Times New Roman"/>
                <w:b/>
                <w:sz w:val="24"/>
                <w:szCs w:val="24"/>
              </w:rPr>
              <w:t>eoretic „Grigore Vieru”</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Adresa </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 Independenței, 52</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Telefon </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(022)383292; (022)381280</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rPr>
              <w:t>liceulgrigorevieru@gmail.com</w:t>
            </w:r>
          </w:p>
        </w:tc>
      </w:tr>
      <w:tr w:rsidR="00EC70C2">
        <w:trPr>
          <w:trHeight w:val="225"/>
        </w:trPr>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Adresa web</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www.liceulgrigorevieru.md</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Tipul instituției</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liceu</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Tipul de proprietate</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publică</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Fondator/autoritate administrativă</w:t>
            </w:r>
          </w:p>
        </w:tc>
        <w:tc>
          <w:tcPr>
            <w:tcW w:w="5400" w:type="dxa"/>
            <w:tcBorders>
              <w:top w:val="single" w:sz="4" w:space="0" w:color="000000"/>
              <w:left w:val="single" w:sz="4" w:space="0" w:color="000000"/>
              <w:bottom w:val="single" w:sz="4" w:space="0" w:color="000000"/>
              <w:right w:val="single" w:sz="4" w:space="0" w:color="000000"/>
            </w:tcBorders>
          </w:tcPr>
          <w:p w:rsidR="00EC70C2" w:rsidRDefault="0029086D" w:rsidP="0029086D">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z w:val="24"/>
                <w:szCs w:val="24"/>
                <w:lang w:val="ro-RO"/>
              </w:rPr>
              <w:t xml:space="preserve">siliul </w:t>
            </w:r>
            <w:r w:rsidR="00103BD1">
              <w:rPr>
                <w:rFonts w:ascii="Times New Roman" w:eastAsia="Times New Roman" w:hAnsi="Times New Roman" w:cs="Times New Roman"/>
                <w:b/>
                <w:sz w:val="24"/>
                <w:szCs w:val="24"/>
              </w:rPr>
              <w:t>municip</w:t>
            </w:r>
            <w:r>
              <w:rPr>
                <w:rFonts w:ascii="Times New Roman" w:eastAsia="Times New Roman" w:hAnsi="Times New Roman" w:cs="Times New Roman"/>
                <w:b/>
                <w:sz w:val="24"/>
                <w:szCs w:val="24"/>
              </w:rPr>
              <w:t xml:space="preserve">al </w:t>
            </w:r>
            <w:r w:rsidR="00103BD1">
              <w:rPr>
                <w:rFonts w:ascii="Times New Roman" w:eastAsia="Times New Roman" w:hAnsi="Times New Roman" w:cs="Times New Roman"/>
                <w:b/>
                <w:sz w:val="24"/>
                <w:szCs w:val="24"/>
              </w:rPr>
              <w:t>Chișinău</w:t>
            </w:r>
          </w:p>
        </w:tc>
      </w:tr>
      <w:tr w:rsidR="00EC70C2">
        <w:trPr>
          <w:trHeight w:val="300"/>
        </w:trPr>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Limba de instruire</w:t>
            </w:r>
          </w:p>
        </w:tc>
        <w:tc>
          <w:tcPr>
            <w:tcW w:w="5400" w:type="dxa"/>
            <w:tcBorders>
              <w:top w:val="single" w:sz="4" w:space="0" w:color="000000"/>
              <w:left w:val="single" w:sz="4" w:space="0" w:color="000000"/>
              <w:bottom w:val="single" w:sz="4" w:space="0" w:color="000000"/>
              <w:right w:val="single" w:sz="4" w:space="0" w:color="000000"/>
            </w:tcBorders>
          </w:tcPr>
          <w:p w:rsidR="00EC70C2" w:rsidRDefault="002908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Limba </w:t>
            </w:r>
            <w:r w:rsidR="00103BD1">
              <w:rPr>
                <w:rFonts w:ascii="Times New Roman" w:eastAsia="Times New Roman" w:hAnsi="Times New Roman" w:cs="Times New Roman"/>
                <w:b/>
                <w:sz w:val="24"/>
                <w:szCs w:val="24"/>
              </w:rPr>
              <w:t>română</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de elevi</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565</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de clase</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de cadre de conducere</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de cadre didactice</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 activitate</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într-un singur schimb </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Perioada de evaluare inclusă în raport</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anul de studii 2022-2023</w:t>
            </w:r>
          </w:p>
        </w:tc>
      </w:tr>
      <w:tr w:rsidR="00EC70C2">
        <w:tc>
          <w:tcPr>
            <w:tcW w:w="4155"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 </w:t>
            </w:r>
          </w:p>
        </w:tc>
        <w:tc>
          <w:tcPr>
            <w:tcW w:w="5400" w:type="dxa"/>
            <w:tcBorders>
              <w:top w:val="single" w:sz="4" w:space="0" w:color="000000"/>
              <w:left w:val="single" w:sz="4" w:space="0" w:color="000000"/>
              <w:bottom w:val="single" w:sz="4" w:space="0" w:color="000000"/>
              <w:right w:val="single" w:sz="4" w:space="0" w:color="000000"/>
            </w:tcBorders>
          </w:tcPr>
          <w:p w:rsidR="00EC70C2" w:rsidRDefault="00103BD1">
            <w:pPr>
              <w:spacing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Eftode Natalia</w:t>
            </w:r>
          </w:p>
        </w:tc>
      </w:tr>
    </w:tbl>
    <w:p w:rsidR="00EC70C2" w:rsidRDefault="00EC70C2">
      <w:pPr>
        <w:spacing w:after="0" w:line="240" w:lineRule="auto"/>
        <w:jc w:val="center"/>
        <w:rPr>
          <w:rFonts w:ascii="Times New Roman" w:eastAsia="Times New Roman" w:hAnsi="Times New Roman" w:cs="Times New Roman"/>
          <w:b/>
          <w:sz w:val="24"/>
          <w:szCs w:val="24"/>
        </w:rPr>
      </w:pPr>
    </w:p>
    <w:p w:rsidR="00EC70C2" w:rsidRDefault="00103BD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Dimensiune I. SĂNĂTATE, SIGURANȚĂ, PROTECȚIE</w:t>
      </w:r>
    </w:p>
    <w:p w:rsidR="00EC70C2" w:rsidRDefault="00103BD1">
      <w:pPr>
        <w:spacing w:after="0" w:line="240" w:lineRule="auto"/>
        <w:rPr>
          <w:rFonts w:ascii="Times New Roman" w:eastAsia="Times New Roman" w:hAnsi="Times New Roman" w:cs="Times New Roman"/>
          <w:color w:val="00B050"/>
        </w:rPr>
      </w:pPr>
      <w:r>
        <w:rPr>
          <w:rFonts w:ascii="Times New Roman" w:eastAsia="Times New Roman" w:hAnsi="Times New Roman" w:cs="Times New Roman"/>
          <w:color w:val="00B050"/>
        </w:rPr>
        <w:t>Standard 1.1. Asigurarea securității și protecției tuturor copiilor.</w:t>
      </w:r>
    </w:p>
    <w:p w:rsidR="00EC70C2" w:rsidRDefault="00103BD1">
      <w:pPr>
        <w:spacing w:after="0" w:line="240" w:lineRule="auto"/>
        <w:rPr>
          <w:rFonts w:ascii="Times New Roman" w:eastAsia="Times New Roman" w:hAnsi="Times New Roman" w:cs="Times New Roman"/>
          <w:color w:val="7030A0"/>
        </w:rPr>
      </w:pPr>
      <w:r>
        <w:rPr>
          <w:rFonts w:ascii="Times New Roman" w:eastAsia="Times New Roman" w:hAnsi="Times New Roman" w:cs="Times New Roman"/>
          <w:color w:val="7030A0"/>
        </w:rPr>
        <w:t>Domeniu: Management</w:t>
      </w:r>
    </w:p>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b/>
        </w:rPr>
        <w:t>Indicator 1.1.1.</w:t>
      </w:r>
      <w:r>
        <w:rPr>
          <w:rFonts w:ascii="Times New Roman" w:eastAsia="Times New Roman" w:hAnsi="Times New Roman" w:cs="Times New Roman"/>
        </w:rPr>
        <w:t xml:space="preserve"> Prezența documentației tehnice, sanitaro-igienice și medicale și monitorizarea permanentă a respectării normelor sanitaro-igienice.</w:t>
      </w:r>
    </w:p>
    <w:tbl>
      <w:tblPr>
        <w:tblStyle w:val="affff9"/>
        <w:tblW w:w="100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0"/>
        <w:gridCol w:w="1860"/>
        <w:gridCol w:w="4080"/>
        <w:gridCol w:w="2310"/>
      </w:tblGrid>
      <w:tr w:rsidR="00EC70C2">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250" w:type="dxa"/>
            <w:gridSpan w:val="3"/>
            <w:tcBorders>
              <w:top w:val="single" w:sz="4" w:space="0" w:color="000000"/>
              <w:left w:val="single" w:sz="4" w:space="0" w:color="000000"/>
              <w:bottom w:val="single" w:sz="4" w:space="0" w:color="000000"/>
              <w:right w:val="single" w:sz="4" w:space="0" w:color="000000"/>
            </w:tcBorders>
          </w:tcPr>
          <w:p w:rsidR="00EC70C2" w:rsidRDefault="00103BD1">
            <w:pPr>
              <w:widowControl w:val="0"/>
              <w:numPr>
                <w:ilvl w:val="0"/>
                <w:numId w:val="36"/>
              </w:numPr>
              <w:pBdr>
                <w:top w:val="nil"/>
                <w:left w:val="nil"/>
                <w:bottom w:val="nil"/>
                <w:right w:val="nil"/>
                <w:between w:val="nil"/>
              </w:pBdr>
              <w:tabs>
                <w:tab w:val="left" w:pos="711"/>
              </w:tabs>
              <w:spacing w:before="2" w:line="235" w:lineRule="auto"/>
              <w:ind w:right="122"/>
              <w:rPr>
                <w:rFonts w:ascii="Times New Roman" w:eastAsia="Times New Roman" w:hAnsi="Times New Roman" w:cs="Times New Roman"/>
              </w:rPr>
            </w:pPr>
            <w:r>
              <w:rPr>
                <w:rFonts w:ascii="Times New Roman" w:eastAsia="Times New Roman" w:hAnsi="Times New Roman" w:cs="Times New Roman"/>
                <w:color w:val="000000"/>
              </w:rPr>
              <w:t>Autorizație sanitară pentru funcționare Nr. 01</w:t>
            </w:r>
            <w:r>
              <w:rPr>
                <w:rFonts w:ascii="Times New Roman" w:eastAsia="Times New Roman" w:hAnsi="Times New Roman" w:cs="Times New Roman"/>
              </w:rPr>
              <w:t>8456</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 xml:space="preserve"> din </w:t>
            </w:r>
            <w:r>
              <w:rPr>
                <w:rFonts w:ascii="Times New Roman" w:eastAsia="Times New Roman" w:hAnsi="Times New Roman" w:cs="Times New Roman"/>
              </w:rPr>
              <w:t>09</w:t>
            </w:r>
            <w:r>
              <w:rPr>
                <w:rFonts w:ascii="Times New Roman" w:eastAsia="Times New Roman" w:hAnsi="Times New Roman" w:cs="Times New Roman"/>
                <w:color w:val="000000"/>
              </w:rPr>
              <w:t>.0</w:t>
            </w:r>
            <w:r>
              <w:rPr>
                <w:rFonts w:ascii="Times New Roman" w:eastAsia="Times New Roman" w:hAnsi="Times New Roman" w:cs="Times New Roman"/>
              </w:rPr>
              <w:t>6</w:t>
            </w:r>
            <w:r>
              <w:rPr>
                <w:rFonts w:ascii="Times New Roman" w:eastAsia="Times New Roman" w:hAnsi="Times New Roman" w:cs="Times New Roman"/>
                <w:color w:val="000000"/>
              </w:rPr>
              <w:t>.2023</w:t>
            </w:r>
            <w:r>
              <w:rPr>
                <w:rFonts w:ascii="Times New Roman" w:eastAsia="Times New Roman" w:hAnsi="Times New Roman" w:cs="Times New Roman"/>
              </w:rPr>
              <w:t>, valabilă până la 03 mai 2028</w:t>
            </w:r>
            <w:r>
              <w:rPr>
                <w:rFonts w:ascii="Times New Roman" w:eastAsia="Times New Roman" w:hAnsi="Times New Roman" w:cs="Times New Roman"/>
                <w:color w:val="000000"/>
              </w:rPr>
              <w:t>;</w:t>
            </w:r>
          </w:p>
          <w:p w:rsidR="00EC70C2" w:rsidRDefault="00103BD1">
            <w:pPr>
              <w:widowControl w:val="0"/>
              <w:numPr>
                <w:ilvl w:val="0"/>
                <w:numId w:val="36"/>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Proces verbal eliberat de CSP Chișinău, nr. 734 din 02.05.2023 de măsurare a iluminării, a temperaturii aerului și stării sanitare și de măsurare a factorilor meteo - climatici;</w:t>
            </w:r>
          </w:p>
          <w:p w:rsidR="00EC70C2" w:rsidRDefault="00103BD1">
            <w:pPr>
              <w:widowControl w:val="0"/>
              <w:numPr>
                <w:ilvl w:val="0"/>
                <w:numId w:val="36"/>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Procesul verbal de recoltare a probelor alimentare din 17.03.2023;</w:t>
            </w:r>
          </w:p>
          <w:p w:rsidR="00EC70C2" w:rsidRDefault="00103BD1">
            <w:pPr>
              <w:widowControl w:val="0"/>
              <w:numPr>
                <w:ilvl w:val="0"/>
                <w:numId w:val="55"/>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 xml:space="preserve">Proces verbal CSP nr. 1508 din 12.05.2023 privind preluarea probelor de produse, apă potabilă și reziduale; </w:t>
            </w:r>
          </w:p>
          <w:p w:rsidR="00EC70C2" w:rsidRDefault="00103BD1">
            <w:pPr>
              <w:widowControl w:val="0"/>
              <w:numPr>
                <w:ilvl w:val="0"/>
                <w:numId w:val="30"/>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Proces-verbal nr. 58 din 12.10.2022  „Cu privire la deratizare și dezinfectarea suprafeței încăperilor din liceu;</w:t>
            </w:r>
          </w:p>
          <w:p w:rsidR="00EC70C2" w:rsidRDefault="00103BD1">
            <w:pPr>
              <w:widowControl w:val="0"/>
              <w:numPr>
                <w:ilvl w:val="0"/>
                <w:numId w:val="30"/>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Autorizație sanitar-veterinară de funcționare a SA Bucuria-El care ne asigură alimentația elevilor;</w:t>
            </w:r>
          </w:p>
          <w:p w:rsidR="00EC70C2" w:rsidRDefault="00103BD1">
            <w:pPr>
              <w:widowControl w:val="0"/>
              <w:numPr>
                <w:ilvl w:val="0"/>
                <w:numId w:val="30"/>
              </w:numPr>
              <w:pBdr>
                <w:top w:val="nil"/>
                <w:left w:val="nil"/>
                <w:bottom w:val="nil"/>
                <w:right w:val="nil"/>
                <w:between w:val="nil"/>
              </w:pBdr>
              <w:tabs>
                <w:tab w:val="left" w:pos="711"/>
              </w:tabs>
              <w:spacing w:line="235" w:lineRule="auto"/>
              <w:ind w:right="122"/>
              <w:rPr>
                <w:rFonts w:ascii="Times New Roman" w:eastAsia="Times New Roman" w:hAnsi="Times New Roman" w:cs="Times New Roman"/>
                <w:color w:val="000000"/>
              </w:rPr>
            </w:pPr>
            <w:r>
              <w:rPr>
                <w:rFonts w:ascii="Times New Roman" w:eastAsia="Times New Roman" w:hAnsi="Times New Roman" w:cs="Times New Roman"/>
                <w:color w:val="000000"/>
              </w:rPr>
              <w:t>Ord</w:t>
            </w:r>
            <w:r>
              <w:rPr>
                <w:rFonts w:ascii="Times New Roman" w:eastAsia="Times New Roman" w:hAnsi="Times New Roman" w:cs="Times New Roman"/>
              </w:rPr>
              <w:t>inul</w:t>
            </w:r>
            <w:r>
              <w:rPr>
                <w:rFonts w:ascii="Times New Roman" w:eastAsia="Times New Roman" w:hAnsi="Times New Roman" w:cs="Times New Roman"/>
                <w:color w:val="000000"/>
              </w:rPr>
              <w:t xml:space="preserve"> nr. 1</w:t>
            </w:r>
            <w:r>
              <w:rPr>
                <w:rFonts w:ascii="Times New Roman" w:eastAsia="Times New Roman" w:hAnsi="Times New Roman" w:cs="Times New Roman"/>
              </w:rPr>
              <w:t>65</w:t>
            </w:r>
            <w:r>
              <w:rPr>
                <w:rFonts w:ascii="Times New Roman" w:eastAsia="Times New Roman" w:hAnsi="Times New Roman" w:cs="Times New Roman"/>
                <w:color w:val="000000"/>
              </w:rPr>
              <w:t xml:space="preserve">-ab din </w:t>
            </w:r>
            <w:r>
              <w:rPr>
                <w:rFonts w:ascii="Times New Roman" w:eastAsia="Times New Roman" w:hAnsi="Times New Roman" w:cs="Times New Roman"/>
              </w:rPr>
              <w:t>02.09</w:t>
            </w: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organizarea procesului educațional în instituțiile de învățământ în anul de studii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EC70C2" w:rsidRDefault="00103BD1">
            <w:pPr>
              <w:widowControl w:val="0"/>
              <w:numPr>
                <w:ilvl w:val="0"/>
                <w:numId w:val="20"/>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 155-ab din 18.08.2022 „Cu privire la suspendarea/acordarea statutului de persoană asigurată în sistemul asigurării obligatorii de asistenţă medicală”;</w:t>
            </w:r>
          </w:p>
          <w:p w:rsidR="00EC70C2" w:rsidRDefault="00103BD1">
            <w:pPr>
              <w:numPr>
                <w:ilvl w:val="0"/>
                <w:numId w:val="49"/>
              </w:numPr>
              <w:rPr>
                <w:rFonts w:ascii="Times New Roman" w:eastAsia="Times New Roman" w:hAnsi="Times New Roman" w:cs="Times New Roman"/>
              </w:rPr>
            </w:pPr>
            <w:r>
              <w:rPr>
                <w:rFonts w:ascii="Times New Roman" w:eastAsia="Times New Roman" w:hAnsi="Times New Roman" w:cs="Times New Roman"/>
              </w:rPr>
              <w:t>Ordin 190-ab din 12.09.2022; ord. 34-ab din 16.01.2023 „Cu privire la scutirea de efort fizic a elevilor în anul de studii 2022-2023.</w:t>
            </w:r>
          </w:p>
          <w:p w:rsidR="00EC70C2" w:rsidRDefault="00103BD1">
            <w:pPr>
              <w:widowControl w:val="0"/>
              <w:numPr>
                <w:ilvl w:val="0"/>
                <w:numId w:val="82"/>
              </w:numPr>
              <w:pBdr>
                <w:top w:val="nil"/>
                <w:left w:val="nil"/>
                <w:bottom w:val="nil"/>
                <w:right w:val="nil"/>
                <w:between w:val="nil"/>
              </w:pBd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158-ab din 18.08.2022 „Cu privire la organizarea și efectuarea măsurilor la protecția civilă”;</w:t>
            </w:r>
          </w:p>
          <w:p w:rsidR="00EC70C2" w:rsidRDefault="00103BD1">
            <w:pPr>
              <w:widowControl w:val="0"/>
              <w:numPr>
                <w:ilvl w:val="0"/>
                <w:numId w:val="82"/>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159-ab din 18.08.2022 „Cu privire la organizarea activităților de protecție în muncă în anul de studii 2022-2023”;</w:t>
            </w:r>
          </w:p>
          <w:p w:rsidR="00EC70C2" w:rsidRDefault="00103BD1">
            <w:pPr>
              <w:widowControl w:val="0"/>
              <w:numPr>
                <w:ilvl w:val="0"/>
                <w:numId w:val="82"/>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 xml:space="preserve">Ord. 160-ab din 22.08.2022 „Cu privire la intensificarea activității de securitate antiincendiară”;  </w:t>
            </w:r>
          </w:p>
          <w:p w:rsidR="00EC70C2" w:rsidRDefault="00103BD1">
            <w:pPr>
              <w:widowControl w:val="0"/>
              <w:numPr>
                <w:ilvl w:val="0"/>
                <w:numId w:val="82"/>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162-ab din 26.08.2022 „Cu privire la aprobarea orarului sunetelor”, proces verbal CA nr. 11 din 25.08.2021;</w:t>
            </w:r>
          </w:p>
          <w:p w:rsidR="00EC70C2" w:rsidRDefault="00103BD1">
            <w:pPr>
              <w:widowControl w:val="0"/>
              <w:numPr>
                <w:ilvl w:val="0"/>
                <w:numId w:val="82"/>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246-ab din 31.10.2022 „Cu privire la aprobarea Planului de acțiuni privind controlul tutunului”;</w:t>
            </w:r>
          </w:p>
          <w:p w:rsidR="00EC70C2" w:rsidRDefault="00103BD1">
            <w:pPr>
              <w:widowControl w:val="0"/>
              <w:numPr>
                <w:ilvl w:val="0"/>
                <w:numId w:val="40"/>
              </w:numPr>
              <w:pBdr>
                <w:top w:val="nil"/>
                <w:left w:val="nil"/>
                <w:bottom w:val="nil"/>
                <w:right w:val="nil"/>
                <w:between w:val="nil"/>
              </w:pBdr>
              <w:tabs>
                <w:tab w:val="left" w:pos="711"/>
              </w:tabs>
              <w:spacing w:line="235" w:lineRule="auto"/>
              <w:ind w:right="12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Ordinul nr. 1</w:t>
            </w:r>
            <w:r>
              <w:rPr>
                <w:rFonts w:ascii="Times New Roman" w:eastAsia="Times New Roman" w:hAnsi="Times New Roman" w:cs="Times New Roman"/>
              </w:rPr>
              <w:t>57</w:t>
            </w:r>
            <w:r>
              <w:rPr>
                <w:rFonts w:ascii="Times New Roman" w:eastAsia="Times New Roman" w:hAnsi="Times New Roman" w:cs="Times New Roman"/>
                <w:color w:val="000000"/>
              </w:rPr>
              <w:t xml:space="preserve">-ab din </w:t>
            </w:r>
            <w:r>
              <w:rPr>
                <w:rFonts w:ascii="Times New Roman" w:eastAsia="Times New Roman" w:hAnsi="Times New Roman" w:cs="Times New Roman"/>
              </w:rPr>
              <w:t>18</w:t>
            </w:r>
            <w:r>
              <w:rPr>
                <w:rFonts w:ascii="Times New Roman" w:eastAsia="Times New Roman" w:hAnsi="Times New Roman" w:cs="Times New Roman"/>
                <w:color w:val="000000"/>
              </w:rPr>
              <w:t>.08.202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aprobarea Regulamentului intern al instituției”;</w:t>
            </w:r>
          </w:p>
          <w:p w:rsidR="00EC70C2" w:rsidRDefault="00103BD1">
            <w:pPr>
              <w:widowControl w:val="0"/>
              <w:numPr>
                <w:ilvl w:val="0"/>
                <w:numId w:val="40"/>
              </w:numPr>
              <w:pBdr>
                <w:top w:val="nil"/>
                <w:left w:val="nil"/>
                <w:bottom w:val="nil"/>
                <w:right w:val="nil"/>
                <w:between w:val="nil"/>
              </w:pBdr>
              <w:tabs>
                <w:tab w:val="left" w:pos="711"/>
              </w:tabs>
              <w:spacing w:line="235" w:lineRule="auto"/>
              <w:ind w:right="122"/>
              <w:rPr>
                <w:rFonts w:ascii="Times New Roman" w:eastAsia="Times New Roman" w:hAnsi="Times New Roman" w:cs="Times New Roman"/>
                <w:color w:val="000000"/>
              </w:rPr>
            </w:pPr>
            <w:r>
              <w:rPr>
                <w:rFonts w:ascii="Times New Roman" w:eastAsia="Times New Roman" w:hAnsi="Times New Roman" w:cs="Times New Roman"/>
                <w:color w:val="000000"/>
              </w:rPr>
              <w:t>Ordinul nr. 1</w:t>
            </w:r>
            <w:r>
              <w:rPr>
                <w:rFonts w:ascii="Times New Roman" w:eastAsia="Times New Roman" w:hAnsi="Times New Roman" w:cs="Times New Roman"/>
              </w:rPr>
              <w:t>64</w:t>
            </w:r>
            <w:r>
              <w:rPr>
                <w:rFonts w:ascii="Times New Roman" w:eastAsia="Times New Roman" w:hAnsi="Times New Roman" w:cs="Times New Roman"/>
                <w:color w:val="000000"/>
              </w:rPr>
              <w:t xml:space="preserve">-ab din </w:t>
            </w:r>
            <w:r>
              <w:rPr>
                <w:rFonts w:ascii="Times New Roman" w:eastAsia="Times New Roman" w:hAnsi="Times New Roman" w:cs="Times New Roman"/>
              </w:rPr>
              <w:t>1</w:t>
            </w:r>
            <w:r>
              <w:rPr>
                <w:rFonts w:ascii="Times New Roman" w:eastAsia="Times New Roman" w:hAnsi="Times New Roman" w:cs="Times New Roman"/>
                <w:color w:val="000000"/>
              </w:rPr>
              <w:t>2.09.202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organizarea alimentației gratuite a elevilor în perioada septembrie- decembrie 202</w:t>
            </w:r>
            <w:r>
              <w:rPr>
                <w:rFonts w:ascii="Times New Roman" w:eastAsia="Times New Roman" w:hAnsi="Times New Roman" w:cs="Times New Roman"/>
              </w:rPr>
              <w:t>2</w:t>
            </w:r>
            <w:r>
              <w:rPr>
                <w:rFonts w:ascii="Times New Roman" w:eastAsia="Times New Roman" w:hAnsi="Times New Roman" w:cs="Times New Roman"/>
                <w:color w:val="000000"/>
              </w:rPr>
              <w:t>”;</w:t>
            </w:r>
          </w:p>
          <w:p w:rsidR="00EC70C2" w:rsidRDefault="00103BD1">
            <w:pPr>
              <w:widowControl w:val="0"/>
              <w:numPr>
                <w:ilvl w:val="0"/>
                <w:numId w:val="40"/>
              </w:numPr>
              <w:pBdr>
                <w:top w:val="nil"/>
                <w:left w:val="nil"/>
                <w:bottom w:val="nil"/>
                <w:right w:val="nil"/>
                <w:between w:val="nil"/>
              </w:pBdr>
              <w:tabs>
                <w:tab w:val="left" w:pos="711"/>
              </w:tabs>
              <w:spacing w:line="235" w:lineRule="auto"/>
              <w:ind w:right="122"/>
              <w:rPr>
                <w:rFonts w:ascii="Times New Roman" w:eastAsia="Times New Roman" w:hAnsi="Times New Roman" w:cs="Times New Roman"/>
                <w:color w:val="000000"/>
              </w:rPr>
            </w:pPr>
            <w:r>
              <w:rPr>
                <w:rFonts w:ascii="Times New Roman" w:eastAsia="Times New Roman" w:hAnsi="Times New Roman" w:cs="Times New Roman"/>
                <w:color w:val="000000"/>
              </w:rPr>
              <w:t>Ordinul nr. 1</w:t>
            </w:r>
            <w:r>
              <w:rPr>
                <w:rFonts w:ascii="Times New Roman" w:eastAsia="Times New Roman" w:hAnsi="Times New Roman" w:cs="Times New Roman"/>
              </w:rPr>
              <w:t>77</w:t>
            </w:r>
            <w:r>
              <w:rPr>
                <w:rFonts w:ascii="Times New Roman" w:eastAsia="Times New Roman" w:hAnsi="Times New Roman" w:cs="Times New Roman"/>
                <w:color w:val="000000"/>
              </w:rPr>
              <w:t>-ab din 0</w:t>
            </w:r>
            <w:r>
              <w:rPr>
                <w:rFonts w:ascii="Times New Roman" w:eastAsia="Times New Roman" w:hAnsi="Times New Roman" w:cs="Times New Roman"/>
              </w:rPr>
              <w:t>9</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aprobarea listei beneficiarilor de alimentație gratuită a elevilor în perioada septembrie- decembrie 202</w:t>
            </w:r>
            <w:r>
              <w:rPr>
                <w:rFonts w:ascii="Times New Roman" w:eastAsia="Times New Roman" w:hAnsi="Times New Roman" w:cs="Times New Roman"/>
              </w:rPr>
              <w:t>2</w:t>
            </w:r>
            <w:r>
              <w:rPr>
                <w:rFonts w:ascii="Times New Roman" w:eastAsia="Times New Roman" w:hAnsi="Times New Roman" w:cs="Times New Roman"/>
                <w:color w:val="000000"/>
              </w:rPr>
              <w:t>”;</w:t>
            </w:r>
          </w:p>
          <w:p w:rsidR="00EC70C2" w:rsidRDefault="00103BD1">
            <w:pPr>
              <w:widowControl w:val="0"/>
              <w:numPr>
                <w:ilvl w:val="0"/>
                <w:numId w:val="40"/>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06-ab din 12.01.2023 „Cu privire la organizarea alimentației gratuite a elevilor în perioada ianuarie-mai 2023”;</w:t>
            </w:r>
          </w:p>
          <w:p w:rsidR="00EC70C2" w:rsidRDefault="00103BD1">
            <w:pPr>
              <w:widowControl w:val="0"/>
              <w:numPr>
                <w:ilvl w:val="0"/>
                <w:numId w:val="40"/>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05-ab din 04.09.2022 „Cu privire la aprobarea listei beneficiarilor de alimentație gratuită a elevilor în perioada ianuarie-mai 2023”;</w:t>
            </w:r>
          </w:p>
          <w:p w:rsidR="00EC70C2" w:rsidRDefault="00103BD1">
            <w:pPr>
              <w:widowControl w:val="0"/>
              <w:numPr>
                <w:ilvl w:val="0"/>
                <w:numId w:val="40"/>
              </w:numPr>
              <w:pBdr>
                <w:top w:val="nil"/>
                <w:left w:val="nil"/>
                <w:bottom w:val="nil"/>
                <w:right w:val="nil"/>
                <w:between w:val="nil"/>
              </w:pBdr>
              <w:tabs>
                <w:tab w:val="left" w:pos="711"/>
              </w:tabs>
              <w:spacing w:line="235" w:lineRule="auto"/>
              <w:ind w:right="122"/>
              <w:rPr>
                <w:rFonts w:ascii="Times New Roman" w:eastAsia="Times New Roman" w:hAnsi="Times New Roman" w:cs="Times New Roman"/>
                <w:color w:val="000000"/>
              </w:rPr>
            </w:pPr>
            <w:r>
              <w:rPr>
                <w:rFonts w:ascii="Times New Roman" w:eastAsia="Times New Roman" w:hAnsi="Times New Roman" w:cs="Times New Roman"/>
                <w:color w:val="000000"/>
              </w:rPr>
              <w:t>Ordinul nr. 1</w:t>
            </w:r>
            <w:r>
              <w:rPr>
                <w:rFonts w:ascii="Times New Roman" w:eastAsia="Times New Roman" w:hAnsi="Times New Roman" w:cs="Times New Roman"/>
              </w:rPr>
              <w:t>78</w:t>
            </w:r>
            <w:r>
              <w:rPr>
                <w:rFonts w:ascii="Times New Roman" w:eastAsia="Times New Roman" w:hAnsi="Times New Roman" w:cs="Times New Roman"/>
                <w:color w:val="000000"/>
              </w:rPr>
              <w:t>-ab din 0</w:t>
            </w:r>
            <w:r>
              <w:rPr>
                <w:rFonts w:ascii="Times New Roman" w:eastAsia="Times New Roman" w:hAnsi="Times New Roman" w:cs="Times New Roman"/>
              </w:rPr>
              <w:t>9</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constituirea Comisiei de triere”;</w:t>
            </w:r>
          </w:p>
          <w:p w:rsidR="00EC70C2" w:rsidRDefault="00103BD1">
            <w:pPr>
              <w:numPr>
                <w:ilvl w:val="0"/>
                <w:numId w:val="40"/>
              </w:numPr>
              <w:pBdr>
                <w:top w:val="nil"/>
                <w:left w:val="nil"/>
                <w:bottom w:val="nil"/>
                <w:right w:val="nil"/>
                <w:between w:val="nil"/>
              </w:pBdr>
              <w:spacing w:after="160" w:line="256" w:lineRule="auto"/>
              <w:rPr>
                <w:rFonts w:ascii="Times New Roman" w:eastAsia="Times New Roman" w:hAnsi="Times New Roman" w:cs="Times New Roman"/>
              </w:rPr>
            </w:pPr>
            <w:r>
              <w:rPr>
                <w:rFonts w:ascii="Times New Roman" w:eastAsia="Times New Roman" w:hAnsi="Times New Roman" w:cs="Times New Roman"/>
              </w:rPr>
              <w:t>Procese verbale ale Consiliului de administraţie.</w:t>
            </w:r>
          </w:p>
        </w:tc>
      </w:tr>
      <w:tr w:rsidR="00EC70C2">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825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rPr>
              <w:t>Fiecare elev și angajat are cartelă medicală proprie.</w:t>
            </w:r>
          </w:p>
          <w:p w:rsidR="00EC70C2" w:rsidRDefault="00103BD1">
            <w:pPr>
              <w:numPr>
                <w:ilvl w:val="0"/>
                <w:numId w:val="8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rPr>
              <w:t>C</w:t>
            </w:r>
            <w:r>
              <w:rPr>
                <w:rFonts w:ascii="Times New Roman" w:eastAsia="Times New Roman" w:hAnsi="Times New Roman" w:cs="Times New Roman"/>
                <w:i/>
                <w:color w:val="000000"/>
              </w:rPr>
              <w:t>ontrolul medical efectuat de către toți angajații.</w:t>
            </w:r>
          </w:p>
          <w:p w:rsidR="00EC70C2" w:rsidRDefault="00103BD1">
            <w:pPr>
              <w:numPr>
                <w:ilvl w:val="0"/>
                <w:numId w:val="8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Meniu model pentru 10 zile cu respectarea normelor fiziologice de consum.</w:t>
            </w:r>
          </w:p>
          <w:p w:rsidR="00EC70C2" w:rsidRDefault="00103BD1">
            <w:pPr>
              <w:numPr>
                <w:ilvl w:val="0"/>
                <w:numId w:val="8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Asistenta medicală a </w:t>
            </w:r>
            <w:r>
              <w:rPr>
                <w:rFonts w:ascii="Times New Roman" w:eastAsia="Times New Roman" w:hAnsi="Times New Roman" w:cs="Times New Roman"/>
                <w:i/>
              </w:rPr>
              <w:t>desfășurat</w:t>
            </w:r>
            <w:r>
              <w:rPr>
                <w:rFonts w:ascii="Times New Roman" w:eastAsia="Times New Roman" w:hAnsi="Times New Roman" w:cs="Times New Roman"/>
                <w:i/>
                <w:color w:val="000000"/>
              </w:rPr>
              <w:t xml:space="preserve"> convorbiri cu elevii, cadrele didactice, nedidactice. A fost asigurat triajul de diminea</w:t>
            </w:r>
            <w:r>
              <w:rPr>
                <w:rFonts w:ascii="Times New Roman" w:eastAsia="Times New Roman" w:hAnsi="Times New Roman" w:cs="Times New Roman"/>
                <w:i/>
              </w:rPr>
              <w:t>ță. Intrarea și ieșirea din instituție a fost posibilă prin 5 locuri disponibile.</w:t>
            </w:r>
          </w:p>
          <w:p w:rsidR="00EC70C2" w:rsidRDefault="00103BD1">
            <w:pPr>
              <w:numPr>
                <w:ilvl w:val="0"/>
                <w:numId w:val="8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 fost monitorizată permanent respectarea normelor </w:t>
            </w:r>
            <w:r>
              <w:rPr>
                <w:rFonts w:ascii="Times New Roman" w:eastAsia="Times New Roman" w:hAnsi="Times New Roman" w:cs="Times New Roman"/>
                <w:i/>
              </w:rPr>
              <w:t>sanitaro-igienice.</w:t>
            </w:r>
          </w:p>
        </w:tc>
      </w:tr>
      <w:tr w:rsidR="00EC70C2">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8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0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23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acordat: 1</w:t>
            </w:r>
          </w:p>
        </w:tc>
      </w:tr>
    </w:tbl>
    <w:p w:rsidR="00EC70C2" w:rsidRDefault="00EC70C2">
      <w:pPr>
        <w:spacing w:after="0" w:line="240" w:lineRule="auto"/>
        <w:rPr>
          <w:rFonts w:ascii="Times New Roman" w:eastAsia="Times New Roman" w:hAnsi="Times New Roman" w:cs="Times New Roman"/>
          <w:b/>
        </w:rPr>
      </w:pPr>
    </w:p>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Indicator 1.1.2. </w:t>
      </w:r>
      <w:r>
        <w:rPr>
          <w:rFonts w:ascii="Times New Roman" w:eastAsia="Times New Roman" w:hAnsi="Times New Roman" w:cs="Times New Roman"/>
        </w:rPr>
        <w:t>Asigurarea pazei și securității instituției și a tuturor elevilor/ copiilor pe toată durata programului educativ</w:t>
      </w:r>
    </w:p>
    <w:tbl>
      <w:tblPr>
        <w:tblStyle w:val="affffa"/>
        <w:tblW w:w="975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2415"/>
        <w:gridCol w:w="3750"/>
        <w:gridCol w:w="1875"/>
      </w:tblGrid>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98-ab din 30.07.2020 „Cu privire la aprobarea politicii de securitate a datelor cu caracter personal în cadrul instituției”;</w:t>
            </w:r>
          </w:p>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155-ab din 18.08.2022 „Cu privire la suspendarea, acordarea statutului de persoană asigurată în Sistemul asigurării obligatorii de asistență medicală a elevilor”;</w:t>
            </w:r>
          </w:p>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Ordinul nr. 171-ab din 02.09.2022 „Cu privire la aprobarea fișelor de post a cadrelor didactice și diriginților de clasă”, </w:t>
            </w:r>
          </w:p>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Contracte</w:t>
            </w:r>
            <w:r>
              <w:rPr>
                <w:rFonts w:ascii="Times New Roman" w:eastAsia="Times New Roman" w:hAnsi="Times New Roman" w:cs="Times New Roman"/>
              </w:rPr>
              <w:t xml:space="preserve"> de răspundere materială încheiate </w:t>
            </w:r>
            <w:r>
              <w:rPr>
                <w:rFonts w:ascii="Times New Roman" w:eastAsia="Times New Roman" w:hAnsi="Times New Roman" w:cs="Times New Roman"/>
                <w:color w:val="000000"/>
              </w:rPr>
              <w:t>cu personalul de pază;</w:t>
            </w:r>
          </w:p>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Graficul de serviciu al personalului de pază;</w:t>
            </w:r>
          </w:p>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educativă al IP LT „Grigore Vieru”, ord. nr 176-ab din 09.09.2022, compartimentul 4 „Asigurarea protecţiei vieţii şi sănătăţii copiilor”;</w:t>
            </w:r>
          </w:p>
          <w:p w:rsidR="00EC70C2" w:rsidRDefault="00103BD1">
            <w:pPr>
              <w:widowControl w:val="0"/>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163-ab din 29.08.2023 „Cu privire organizarea și desfășurarea decadei circulației rutiere „Siguranța ta are prioritate”</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color w:val="000000"/>
              </w:rPr>
              <w:t>Elevii au fost monitorizați de către diriginți, psiholog și asistentele medicale</w:t>
            </w:r>
            <w:r>
              <w:rPr>
                <w:rFonts w:ascii="Times New Roman" w:eastAsia="Times New Roman" w:hAnsi="Times New Roman" w:cs="Times New Roman"/>
                <w:i/>
              </w:rPr>
              <w:t>.</w:t>
            </w:r>
          </w:p>
          <w:p w:rsidR="00EC70C2" w:rsidRDefault="00103BD1">
            <w:pPr>
              <w:widowControl w:val="0"/>
              <w:spacing w:line="268" w:lineRule="auto"/>
              <w:rPr>
                <w:rFonts w:ascii="Times New Roman" w:eastAsia="Times New Roman" w:hAnsi="Times New Roman" w:cs="Times New Roman"/>
                <w:i/>
              </w:rPr>
            </w:pPr>
            <w:r>
              <w:rPr>
                <w:rFonts w:ascii="Times New Roman" w:eastAsia="Times New Roman" w:hAnsi="Times New Roman" w:cs="Times New Roman"/>
                <w:i/>
              </w:rPr>
              <w:t>Există ordinele de angajare a persoanelor responsabile de pază;</w:t>
            </w:r>
          </w:p>
          <w:p w:rsidR="00EC70C2" w:rsidRDefault="00103BD1">
            <w:pPr>
              <w:pBdr>
                <w:top w:val="nil"/>
                <w:left w:val="nil"/>
                <w:bottom w:val="nil"/>
                <w:right w:val="nil"/>
                <w:between w:val="nil"/>
              </w:pBdr>
              <w:spacing w:after="160"/>
              <w:rPr>
                <w:rFonts w:ascii="Times New Roman" w:eastAsia="Times New Roman" w:hAnsi="Times New Roman" w:cs="Times New Roman"/>
                <w:i/>
              </w:rPr>
            </w:pPr>
            <w:r>
              <w:rPr>
                <w:rFonts w:ascii="Times New Roman" w:eastAsia="Times New Roman" w:hAnsi="Times New Roman" w:cs="Times New Roman"/>
                <w:i/>
              </w:rPr>
              <w:t>La fiecare etaj există un plan de evacuare.</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4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7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Indicator 1.1.3. </w:t>
      </w:r>
      <w:r>
        <w:rPr>
          <w:rFonts w:ascii="Times New Roman" w:eastAsia="Times New Roman" w:hAnsi="Times New Roman" w:cs="Times New Roman"/>
        </w:rPr>
        <w:t>Elaborarea unui program/orar al activităților echilibrat și flexibil</w:t>
      </w:r>
    </w:p>
    <w:tbl>
      <w:tblPr>
        <w:tblStyle w:val="affffb"/>
        <w:tblW w:w="975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2115"/>
        <w:gridCol w:w="4080"/>
        <w:gridCol w:w="1875"/>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0"/>
              </w:numPr>
              <w:spacing w:line="293" w:lineRule="auto"/>
              <w:rPr>
                <w:rFonts w:ascii="Times New Roman" w:eastAsia="Times New Roman" w:hAnsi="Times New Roman" w:cs="Times New Roman"/>
              </w:rPr>
            </w:pPr>
            <w:r>
              <w:rPr>
                <w:rFonts w:ascii="Times New Roman" w:eastAsia="Times New Roman" w:hAnsi="Times New Roman" w:cs="Times New Roman"/>
              </w:rPr>
              <w:t>Proces verbal nr. 12 din 26.08.2022 al CA;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162-ab din 26.08.2022 „Cu privire la aprobarea orarului sunetelor pentru anul de studii  2022-2023”;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 xml:space="preserve">Ordinul nr. 193-ab din 12.09.2022 „Cu privire la aprobarea orarului persoanelor de serviciu în semestrul I anul de studii 2022-2023”; </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194-ab din 13.09.2022 „Cu privire la aprobarea orarului lecţiilor, orelor de cerc, secţiilor sportive şi instruirii la domiciliu pentru anul de studii 2022-2023;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167-ab din 02.09.2022 „Cu privire la şcolarizarea şi evidenţa elevilor de vârstă 6/7 - 16 ani pentru anul de studii 2022-2023;</w:t>
            </w:r>
          </w:p>
          <w:p w:rsidR="00EC70C2" w:rsidRDefault="00103BD1">
            <w:pPr>
              <w:numPr>
                <w:ilvl w:val="0"/>
                <w:numId w:val="75"/>
              </w:numPr>
              <w:pBdr>
                <w:top w:val="nil"/>
                <w:left w:val="nil"/>
                <w:bottom w:val="nil"/>
                <w:right w:val="nil"/>
                <w:between w:val="nil"/>
              </w:pBdr>
              <w:spacing w:line="293"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Ordin nr 1</w:t>
            </w:r>
            <w:r>
              <w:rPr>
                <w:rFonts w:ascii="Times New Roman" w:eastAsia="Times New Roman" w:hAnsi="Times New Roman" w:cs="Times New Roman"/>
              </w:rPr>
              <w:t>94</w:t>
            </w:r>
            <w:r>
              <w:rPr>
                <w:rFonts w:ascii="Times New Roman" w:eastAsia="Times New Roman" w:hAnsi="Times New Roman" w:cs="Times New Roman"/>
                <w:color w:val="000000"/>
              </w:rPr>
              <w:t xml:space="preserve">-ab din </w:t>
            </w:r>
            <w:r>
              <w:rPr>
                <w:rFonts w:ascii="Times New Roman" w:eastAsia="Times New Roman" w:hAnsi="Times New Roman" w:cs="Times New Roman"/>
              </w:rPr>
              <w:t>13</w:t>
            </w:r>
            <w:r>
              <w:rPr>
                <w:rFonts w:ascii="Times New Roman" w:eastAsia="Times New Roman" w:hAnsi="Times New Roman" w:cs="Times New Roman"/>
                <w:color w:val="000000"/>
              </w:rPr>
              <w:t>.0</w:t>
            </w:r>
            <w:r>
              <w:rPr>
                <w:rFonts w:ascii="Times New Roman" w:eastAsia="Times New Roman" w:hAnsi="Times New Roman" w:cs="Times New Roman"/>
              </w:rPr>
              <w:t>9</w:t>
            </w: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instruirea indiv</w:t>
            </w:r>
            <w:r>
              <w:rPr>
                <w:rFonts w:ascii="Times New Roman" w:eastAsia="Times New Roman" w:hAnsi="Times New Roman" w:cs="Times New Roman"/>
              </w:rPr>
              <w:t>iduală</w:t>
            </w:r>
            <w:r>
              <w:rPr>
                <w:rFonts w:ascii="Times New Roman" w:eastAsia="Times New Roman" w:hAnsi="Times New Roman" w:cs="Times New Roman"/>
                <w:color w:val="000000"/>
              </w:rPr>
              <w:t xml:space="preserve"> la domiciliu”;</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254 - ab din 11.11.2022 „Cu privire la organizarea și desfășurarea tezelor semestriale de iarnă 2022-2023”;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286 - ab din 09.12.2022 „Cu privire la admiterea elevilor la tezele semestriale de iarnă 2022-2023”;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120 - ab din 05.04.2023 „Cu privire la organizarea și desfășurarea tezelor semestriale de vară, anul de studii 2022-2023”;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140 - ab din 12.05.2023 „Cu privire la admiterea elevilor la tezele semestriale de vară, anul de studii 2022-2023”;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Ordinul 108-ab din 22.03.2023 „Cu privire la organizarea și desfășurarea testării candidaților la examenele naționale de absolvire, sesiunea de examene 2023”;</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156-ab din 18.08.2022 „Cu privire la aprobarea orarului de lichidare a corigențelor la disciplinele școlare pentru I sem., anul de studii 2021-2022”.</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218-ab din 07.10.2022 ”Cu privire la punerea în aplicare a programului individual de muncă al cadrelor didactice;</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227-ab din 07.10.2022 ”Cu privire la aprobarea orarului de lichidare a diferențelor de program” elevul Eni Dorin, clasa a V-a;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222-ab din 07.10.2022 ”Cu privire la aprobarea orarului de lichidare a diferențelor de program” elevul, clasa a V-a;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227-ab din 07.10.2022 ”Cu privire la aprobarea orarului de lichidare a diferențelor de program” elevul Eni Dorin, clasa a V-a;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231-ab din 21.10.2022 ”Cu privire la aprobarea orarului de lichidare a diferențelor de program” eleva Ciurca Ilinca, clasa a VII-a;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289-ab din 21.10.2022 ”Cu privire la aprobarea orarului de lichidare a diferențelor de program” eleva Ciurca Cristian, clasa a X-a;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Ordin nr. 231-ab din 12.12.2022 ”Cu privire la aprobarea orarului de lichidare a diferențelor de program” eleva Zotea Alina, clasa a VIII-a;</w:t>
            </w:r>
          </w:p>
          <w:p w:rsidR="00EC70C2" w:rsidRDefault="00103BD1">
            <w:pPr>
              <w:numPr>
                <w:ilvl w:val="0"/>
                <w:numId w:val="75"/>
              </w:numPr>
              <w:spacing w:line="293" w:lineRule="auto"/>
              <w:rPr>
                <w:rFonts w:ascii="Times New Roman" w:eastAsia="Times New Roman" w:hAnsi="Times New Roman" w:cs="Times New Roman"/>
              </w:rPr>
            </w:pPr>
            <w:r>
              <w:rPr>
                <w:rFonts w:ascii="Times New Roman" w:eastAsia="Times New Roman" w:hAnsi="Times New Roman" w:cs="Times New Roman"/>
              </w:rPr>
              <w:t>Aprobarea orarului de activitate al CREI și al psihologului şcolar.</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i/>
              </w:rPr>
            </w:pPr>
            <w:r>
              <w:rPr>
                <w:rFonts w:ascii="Times New Roman" w:eastAsia="Times New Roman" w:hAnsi="Times New Roman" w:cs="Times New Roman"/>
                <w:i/>
              </w:rPr>
              <w:t>Instituția a activat într-un singur schimb cu prezența fizică la ore, cu sistema de clasă. Orele au fost repartizate în comisie, iar orarul elaborat a fost aprobat de CA. Orarul a fost echilibrat în felul în care  disciplinele exacte alternează cu cele umaniste, precum și cu disciplinele din diverse arii curriculare.</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1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40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rPr>
          <w:rFonts w:ascii="Times New Roman" w:eastAsia="Times New Roman" w:hAnsi="Times New Roman" w:cs="Times New Roman"/>
          <w:color w:val="7030A0"/>
        </w:rPr>
      </w:pPr>
      <w:r>
        <w:rPr>
          <w:rFonts w:ascii="Times New Roman" w:eastAsia="Times New Roman" w:hAnsi="Times New Roman" w:cs="Times New Roman"/>
          <w:color w:val="7030A0"/>
        </w:rPr>
        <w:t>Domeniu: Capacitate instituțională</w:t>
      </w:r>
    </w:p>
    <w:p w:rsidR="00EC70C2" w:rsidRDefault="00103B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Indicator 1.1.4. </w:t>
      </w:r>
      <w:r>
        <w:rPr>
          <w:rFonts w:ascii="Times New Roman" w:eastAsia="Times New Roman" w:hAnsi="Times New Roman" w:cs="Times New Roman"/>
          <w:color w:val="000000"/>
        </w:rPr>
        <w:t>Asigurarea pentru fiecare elev/ copil a câte un loc în bancă/ la masă etc., corespunzător particularităţilor psihofiziologice individuale.</w:t>
      </w:r>
    </w:p>
    <w:tbl>
      <w:tblPr>
        <w:tblStyle w:val="affffc"/>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2385"/>
        <w:gridCol w:w="3780"/>
        <w:gridCol w:w="1875"/>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38"/>
              </w:numPr>
              <w:rPr>
                <w:rFonts w:ascii="Times New Roman" w:eastAsia="Times New Roman" w:hAnsi="Times New Roman" w:cs="Times New Roman"/>
              </w:rPr>
            </w:pPr>
            <w:r>
              <w:rPr>
                <w:rFonts w:ascii="Times New Roman" w:eastAsia="Times New Roman" w:hAnsi="Times New Roman" w:cs="Times New Roman"/>
              </w:rPr>
              <w:t>Ordin 147 -ab din 28.06.2022 „Cu privire la admiterea elevilor în învățământul liceal, anul de studii 2022-2023”;</w:t>
            </w:r>
          </w:p>
          <w:p w:rsidR="00EC70C2" w:rsidRDefault="00103BD1">
            <w:pPr>
              <w:numPr>
                <w:ilvl w:val="0"/>
                <w:numId w:val="38"/>
              </w:numPr>
              <w:spacing w:line="293" w:lineRule="auto"/>
              <w:rPr>
                <w:rFonts w:ascii="Times New Roman" w:eastAsia="Times New Roman" w:hAnsi="Times New Roman" w:cs="Times New Roman"/>
              </w:rPr>
            </w:pPr>
            <w:r>
              <w:rPr>
                <w:rFonts w:ascii="Times New Roman" w:eastAsia="Times New Roman" w:hAnsi="Times New Roman" w:cs="Times New Roman"/>
              </w:rPr>
              <w:t>Ordin 167-ab din 02.09.2022 „Cu privire la şcolarizarea şi evidenţa elevilor de vârstă 6/7 - 16 ani pentru anul de studii 2022-2023;</w:t>
            </w:r>
          </w:p>
          <w:p w:rsidR="00EC70C2" w:rsidRDefault="00103BD1">
            <w:pPr>
              <w:numPr>
                <w:ilvl w:val="0"/>
                <w:numId w:val="38"/>
              </w:numPr>
              <w:rPr>
                <w:rFonts w:ascii="Times New Roman" w:eastAsia="Times New Roman" w:hAnsi="Times New Roman" w:cs="Times New Roman"/>
              </w:rPr>
            </w:pPr>
            <w:r>
              <w:rPr>
                <w:rFonts w:ascii="Times New Roman" w:eastAsia="Times New Roman" w:hAnsi="Times New Roman" w:cs="Times New Roman"/>
              </w:rPr>
              <w:t>Ordin 190-ab din 12.09.2022; ord. 34-ab din 16.01.2023 „Cu privire la scutirea de efort fizic a elevilor în anul de studii 2022-2023;</w:t>
            </w:r>
          </w:p>
          <w:p w:rsidR="00EC70C2" w:rsidRDefault="00103BD1">
            <w:pPr>
              <w:numPr>
                <w:ilvl w:val="0"/>
                <w:numId w:val="38"/>
              </w:numPr>
              <w:rPr>
                <w:rFonts w:ascii="Times New Roman" w:eastAsia="Times New Roman" w:hAnsi="Times New Roman" w:cs="Times New Roman"/>
              </w:rPr>
            </w:pPr>
            <w:r>
              <w:rPr>
                <w:rFonts w:ascii="Times New Roman" w:eastAsia="Times New Roman" w:hAnsi="Times New Roman" w:cs="Times New Roman"/>
              </w:rPr>
              <w:t>Ordinul 161-ab din 28.08.2022 „Cu privire la aprobarea listelor nominale ale elevilor din clasele a X-a și diriginții lor”.</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spacing w:after="160"/>
              <w:rPr>
                <w:rFonts w:ascii="Times New Roman" w:eastAsia="Times New Roman" w:hAnsi="Times New Roman" w:cs="Times New Roman"/>
                <w:i/>
              </w:rPr>
            </w:pPr>
            <w:r>
              <w:rPr>
                <w:rFonts w:ascii="Times New Roman" w:eastAsia="Times New Roman" w:hAnsi="Times New Roman" w:cs="Times New Roman"/>
                <w:i/>
              </w:rPr>
              <w:t>Școala dispune de spații educaționale adecvate pentru toți elevii, astfel încât fiecare elev a avut câte un loc singur în bancă, fiind respectată distanța fizică necesară.</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și </w:t>
            </w:r>
            <w:r>
              <w:rPr>
                <w:rFonts w:ascii="Times New Roman" w:eastAsia="Times New Roman" w:hAnsi="Times New Roman" w:cs="Times New Roman"/>
              </w:rPr>
              <w:lastRenderedPageBreak/>
              <w:t>punctaj acordat</w:t>
            </w:r>
          </w:p>
        </w:tc>
        <w:tc>
          <w:tcPr>
            <w:tcW w:w="23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Pondere: 1</w:t>
            </w:r>
          </w:p>
        </w:tc>
        <w:tc>
          <w:tcPr>
            <w:tcW w:w="37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Indicator 1.1.5. </w:t>
      </w:r>
      <w:r>
        <w:rPr>
          <w:rFonts w:ascii="Times New Roman" w:eastAsia="Times New Roman" w:hAnsi="Times New Roman" w:cs="Times New Roman"/>
          <w:color w:val="000000"/>
        </w:rPr>
        <w:t xml:space="preserve">Asigurarea cu materiale de sprijin (echipamente, utilaje, dispozitive, ustensile etc.), în corespundere cu parametrii </w:t>
      </w:r>
      <w:r>
        <w:rPr>
          <w:rFonts w:ascii="Times New Roman" w:eastAsia="Times New Roman" w:hAnsi="Times New Roman" w:cs="Times New Roman"/>
        </w:rPr>
        <w:t>sanitaro-igienice</w:t>
      </w:r>
      <w:r>
        <w:rPr>
          <w:rFonts w:ascii="Times New Roman" w:eastAsia="Times New Roman" w:hAnsi="Times New Roman" w:cs="Times New Roman"/>
          <w:color w:val="000000"/>
        </w:rPr>
        <w:t xml:space="preserve"> şi cu cerinţele de securitate.</w:t>
      </w:r>
    </w:p>
    <w:tbl>
      <w:tblPr>
        <w:tblStyle w:val="affffd"/>
        <w:tblW w:w="9735"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5"/>
        <w:gridCol w:w="2340"/>
        <w:gridCol w:w="3825"/>
        <w:gridCol w:w="1875"/>
      </w:tblGrid>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Fiecare sală de studii este asigurată cu televizor Smart  și conectată la rețeaua de internet WI-FI;</w:t>
            </w:r>
          </w:p>
          <w:p w:rsidR="00EC70C2" w:rsidRDefault="00103BD1">
            <w:pPr>
              <w:numPr>
                <w:ilvl w:val="0"/>
                <w:numId w:val="60"/>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Instituția a fost asigurată suficient cu medicamente, detergenți, dezinfectanți și produse anti-covid.</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Aprovizionarea personalului nedidactic cu</w:t>
            </w:r>
            <w:r>
              <w:rPr>
                <w:rFonts w:ascii="Times New Roman" w:eastAsia="Times New Roman" w:hAnsi="Times New Roman" w:cs="Times New Roman"/>
                <w:i/>
              </w:rPr>
              <w:t xml:space="preserve"> instrumente, </w:t>
            </w:r>
            <w:r>
              <w:rPr>
                <w:rFonts w:ascii="Times New Roman" w:eastAsia="Times New Roman" w:hAnsi="Times New Roman" w:cs="Times New Roman"/>
                <w:i/>
                <w:color w:val="000000"/>
              </w:rPr>
              <w:t xml:space="preserve">echipament, </w:t>
            </w:r>
            <w:r>
              <w:rPr>
                <w:rFonts w:ascii="Times New Roman" w:eastAsia="Times New Roman" w:hAnsi="Times New Roman" w:cs="Times New Roman"/>
                <w:i/>
              </w:rPr>
              <w:t xml:space="preserve">detergenți, </w:t>
            </w:r>
            <w:r>
              <w:rPr>
                <w:rFonts w:ascii="Times New Roman" w:eastAsia="Times New Roman" w:hAnsi="Times New Roman" w:cs="Times New Roman"/>
                <w:i/>
                <w:color w:val="000000"/>
              </w:rPr>
              <w:t xml:space="preserve">dezinfectanți. </w:t>
            </w:r>
            <w:r>
              <w:rPr>
                <w:rFonts w:ascii="Times New Roman" w:eastAsia="Times New Roman" w:hAnsi="Times New Roman" w:cs="Times New Roman"/>
                <w:i/>
              </w:rPr>
              <w:t>Instituţia a fost asigurată cu medicamente, măști, termometre, dezinfectanți conform cerințelor sanitaro-igienice.</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3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8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Indicator 1.1.6. </w:t>
      </w:r>
      <w:r>
        <w:rPr>
          <w:rFonts w:ascii="Times New Roman" w:eastAsia="Times New Roman" w:hAnsi="Times New Roman" w:cs="Times New Roman"/>
          <w:color w:val="000000"/>
        </w:rPr>
        <w:t>Asigurarea cu spaţii pentru prepararea şi servirea hranei, care corespund normelor sanitare în vigoare privind siguranţa, accesibilitatea, funcţionalitatea şi confortul elevilor/ copiilor.</w:t>
      </w:r>
    </w:p>
    <w:tbl>
      <w:tblPr>
        <w:tblStyle w:val="affffe"/>
        <w:tblW w:w="975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3045"/>
        <w:gridCol w:w="3525"/>
        <w:gridCol w:w="1500"/>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widowControl w:val="0"/>
              <w:numPr>
                <w:ilvl w:val="0"/>
                <w:numId w:val="37"/>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178-ab din 09.09.2022 „Cu privire la constituirea Comisiei de triere”;</w:t>
            </w:r>
          </w:p>
          <w:p w:rsidR="00EC70C2" w:rsidRDefault="00103BD1">
            <w:pPr>
              <w:widowControl w:val="0"/>
              <w:numPr>
                <w:ilvl w:val="0"/>
                <w:numId w:val="37"/>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164-ab din 12.09.2022 „Cu privire la organizarea alimentației gratuite a elevilor în perioada septembrie- decembrie 2022”;</w:t>
            </w:r>
          </w:p>
          <w:p w:rsidR="00EC70C2" w:rsidRDefault="00103BD1">
            <w:pPr>
              <w:widowControl w:val="0"/>
              <w:numPr>
                <w:ilvl w:val="0"/>
                <w:numId w:val="37"/>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177-ab din 09.09.2022 „Cu privire la aprobarea listei beneficiarilor de alimentație gratuită a elevilor în perioada septembrie- decembrie 2022”;</w:t>
            </w:r>
          </w:p>
          <w:p w:rsidR="00EC70C2" w:rsidRDefault="00103BD1">
            <w:pPr>
              <w:widowControl w:val="0"/>
              <w:numPr>
                <w:ilvl w:val="0"/>
                <w:numId w:val="37"/>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06-ab din 12.01.2023 „Cu privire la organizarea alimentației gratuite a elevilor în perioada ianuarie-mai 2023”;</w:t>
            </w:r>
          </w:p>
          <w:p w:rsidR="00EC70C2" w:rsidRDefault="00103BD1">
            <w:pPr>
              <w:widowControl w:val="0"/>
              <w:numPr>
                <w:ilvl w:val="0"/>
                <w:numId w:val="37"/>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rPr>
              <w:t>Ordinul nr. 05-ab din 04.09.2022 „Cu privire la aprobarea listei beneficiarilor de alimentație gratuită a elevilor, perioada ianuarie-mai 2023”.</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i/>
              </w:rPr>
            </w:pPr>
            <w:r>
              <w:rPr>
                <w:rFonts w:ascii="Times New Roman" w:eastAsia="Times New Roman" w:hAnsi="Times New Roman" w:cs="Times New Roman"/>
                <w:i/>
              </w:rPr>
              <w:t>Instituţia dispune de bloc alimentar, care a fost reparată capital, urmare a achizițiilor publice. Cantina este disponibilă pentru 200 locuri, dotată cu mobilier necesar. La intrarea în sala de mese sunt organizate condiţii pentru respectarea igienei elevilor.</w:t>
            </w:r>
          </w:p>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Cantina este dotată cu spații pentru prepararea hranei, utilaj tehnologic necesar. Zilnic </w:t>
            </w:r>
            <w:r>
              <w:rPr>
                <w:rFonts w:ascii="Times New Roman" w:eastAsia="Times New Roman" w:hAnsi="Times New Roman" w:cs="Times New Roman"/>
                <w:i/>
              </w:rPr>
              <w:t>70</w:t>
            </w:r>
            <w:r>
              <w:rPr>
                <w:rFonts w:ascii="Times New Roman" w:eastAsia="Times New Roman" w:hAnsi="Times New Roman" w:cs="Times New Roman"/>
                <w:i/>
                <w:color w:val="000000"/>
              </w:rPr>
              <w:t xml:space="preserve"> </w:t>
            </w:r>
            <w:r>
              <w:rPr>
                <w:rFonts w:ascii="Times New Roman" w:eastAsia="Times New Roman" w:hAnsi="Times New Roman" w:cs="Times New Roman"/>
                <w:i/>
              </w:rPr>
              <w:t>e</w:t>
            </w:r>
            <w:r>
              <w:rPr>
                <w:rFonts w:ascii="Times New Roman" w:eastAsia="Times New Roman" w:hAnsi="Times New Roman" w:cs="Times New Roman"/>
                <w:i/>
                <w:color w:val="000000"/>
              </w:rPr>
              <w:t>levi</w:t>
            </w:r>
            <w:r>
              <w:rPr>
                <w:rFonts w:ascii="Times New Roman" w:eastAsia="Times New Roman" w:hAnsi="Times New Roman" w:cs="Times New Roman"/>
                <w:i/>
              </w:rPr>
              <w:t xml:space="preserve"> din familii dezavantajate, 2 din focar TBC și 20 elevi din clasa specializată de fotbal, </w:t>
            </w:r>
            <w:r>
              <w:rPr>
                <w:rFonts w:ascii="Times New Roman" w:eastAsia="Times New Roman" w:hAnsi="Times New Roman" w:cs="Times New Roman"/>
                <w:i/>
                <w:color w:val="000000"/>
              </w:rPr>
              <w:t xml:space="preserve">au fost alimentați </w:t>
            </w:r>
            <w:r>
              <w:rPr>
                <w:rFonts w:ascii="Times New Roman" w:eastAsia="Times New Roman" w:hAnsi="Times New Roman" w:cs="Times New Roman"/>
                <w:i/>
              </w:rPr>
              <w:t>gratuit</w:t>
            </w:r>
            <w:r>
              <w:rPr>
                <w:rFonts w:ascii="Times New Roman" w:eastAsia="Times New Roman" w:hAnsi="Times New Roman" w:cs="Times New Roman"/>
                <w:i/>
                <w:color w:val="000000"/>
              </w:rPr>
              <w:t xml:space="preserve"> cu micul dejun.</w:t>
            </w:r>
            <w:r>
              <w:rPr>
                <w:rFonts w:ascii="Times New Roman" w:eastAsia="Times New Roman" w:hAnsi="Times New Roman" w:cs="Times New Roman"/>
                <w:i/>
              </w:rPr>
              <w:t xml:space="preserve"> Dosarele beneficiarilor sunt perfectate conform cerințelor. Listele beneficiarilor au fost aprobate la CA.</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304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5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50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Indicator 1.1.7.</w:t>
      </w:r>
      <w:r>
        <w:rPr>
          <w:rFonts w:ascii="Times New Roman" w:eastAsia="Times New Roman" w:hAnsi="Times New Roman" w:cs="Times New Roman"/>
        </w:rPr>
        <w:t xml:space="preserve"> </w:t>
      </w:r>
      <w:r>
        <w:rPr>
          <w:rFonts w:ascii="Times New Roman" w:eastAsia="Times New Roman" w:hAnsi="Times New Roman" w:cs="Times New Roman"/>
          <w:color w:val="000000"/>
        </w:rPr>
        <w:t>Prezenţa spaţiilor sanitare, cu respectarea criteriilor de accesibilitate, funcţionalitate şi confort pentru elevi/ copii.</w:t>
      </w:r>
    </w:p>
    <w:tbl>
      <w:tblPr>
        <w:tblStyle w:val="afffff"/>
        <w:tblW w:w="975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2325"/>
        <w:gridCol w:w="3870"/>
        <w:gridCol w:w="1875"/>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4"/>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color w:val="000000"/>
              </w:rPr>
              <w:t>La fiecare etaj sunt spa</w:t>
            </w:r>
            <w:r>
              <w:rPr>
                <w:rFonts w:ascii="Times New Roman" w:eastAsia="Times New Roman" w:hAnsi="Times New Roman" w:cs="Times New Roman"/>
              </w:rPr>
              <w:t>ţ</w:t>
            </w:r>
            <w:r>
              <w:rPr>
                <w:rFonts w:ascii="Times New Roman" w:eastAsia="Times New Roman" w:hAnsi="Times New Roman" w:cs="Times New Roman"/>
                <w:color w:val="000000"/>
              </w:rPr>
              <w:t>ii san</w:t>
            </w:r>
            <w:r>
              <w:rPr>
                <w:rFonts w:ascii="Times New Roman" w:eastAsia="Times New Roman" w:hAnsi="Times New Roman" w:cs="Times New Roman"/>
              </w:rPr>
              <w:t>i</w:t>
            </w:r>
            <w:r>
              <w:rPr>
                <w:rFonts w:ascii="Times New Roman" w:eastAsia="Times New Roman" w:hAnsi="Times New Roman" w:cs="Times New Roman"/>
                <w:color w:val="000000"/>
              </w:rPr>
              <w:t xml:space="preserve">tare separat pentru fete și băieți, </w:t>
            </w:r>
            <w:r>
              <w:rPr>
                <w:rFonts w:ascii="Times New Roman" w:eastAsia="Times New Roman" w:hAnsi="Times New Roman" w:cs="Times New Roman"/>
              </w:rPr>
              <w:t>lavoare</w:t>
            </w:r>
            <w:r>
              <w:rPr>
                <w:rFonts w:ascii="Times New Roman" w:eastAsia="Times New Roman" w:hAnsi="Times New Roman" w:cs="Times New Roman"/>
                <w:color w:val="000000"/>
              </w:rPr>
              <w:t xml:space="preserve"> cu apă curgătoare și dozatoare cu săpun lichid, dar și uscătoare de </w:t>
            </w:r>
            <w:r>
              <w:rPr>
                <w:rFonts w:ascii="Times New Roman" w:eastAsia="Times New Roman" w:hAnsi="Times New Roman" w:cs="Times New Roman"/>
              </w:rPr>
              <w:t>mâini</w:t>
            </w:r>
            <w:r>
              <w:rPr>
                <w:rFonts w:ascii="Times New Roman" w:eastAsia="Times New Roman" w:hAnsi="Times New Roman" w:cs="Times New Roman"/>
                <w:color w:val="000000"/>
              </w:rPr>
              <w:t xml:space="preserve"> și dezinfectanți.</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rPr>
              <w:t>B</w:t>
            </w:r>
            <w:r>
              <w:rPr>
                <w:rFonts w:ascii="Times New Roman" w:eastAsia="Times New Roman" w:hAnsi="Times New Roman" w:cs="Times New Roman"/>
                <w:i/>
                <w:color w:val="000000"/>
              </w:rPr>
              <w:t xml:space="preserve">uletine sanitare, reguli de spălare pe mâini. Aceste informații au fost afișate în clase,wc,coridoare,cantină. </w:t>
            </w:r>
            <w:r>
              <w:rPr>
                <w:rFonts w:ascii="Times New Roman" w:eastAsia="Times New Roman" w:hAnsi="Times New Roman" w:cs="Times New Roman"/>
                <w:i/>
              </w:rPr>
              <w:t>Cantităţile necesare de săpun lichid, detergenţi şi dezinfectanţi pentru realizarea măsurilor de igienizare şi dezinfecţie a terenului şi încăperilor/ spaţiilor instituţiei au fost suficiente.</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3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Indicator 1.1.8.</w:t>
      </w:r>
      <w:r>
        <w:rPr>
          <w:rFonts w:ascii="Times New Roman" w:eastAsia="Times New Roman" w:hAnsi="Times New Roman" w:cs="Times New Roman"/>
        </w:rPr>
        <w:t xml:space="preserve"> </w:t>
      </w:r>
      <w:r>
        <w:rPr>
          <w:rFonts w:ascii="Times New Roman" w:eastAsia="Times New Roman" w:hAnsi="Times New Roman" w:cs="Times New Roman"/>
          <w:color w:val="000000"/>
        </w:rPr>
        <w:t>Existenţa şi funcţionalitatea mijloacelor antiincendiare şi a ieşirilor de rezervă.</w:t>
      </w:r>
    </w:p>
    <w:tbl>
      <w:tblPr>
        <w:tblStyle w:val="afffff0"/>
        <w:tblW w:w="980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2445"/>
        <w:gridCol w:w="4200"/>
        <w:gridCol w:w="1447"/>
      </w:tblGrid>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92" w:type="dxa"/>
            <w:gridSpan w:val="3"/>
            <w:tcBorders>
              <w:top w:val="single" w:sz="4" w:space="0" w:color="000000"/>
              <w:left w:val="single" w:sz="4" w:space="0" w:color="000000"/>
              <w:bottom w:val="single" w:sz="4" w:space="0" w:color="000000"/>
              <w:right w:val="single" w:sz="4" w:space="0" w:color="000000"/>
            </w:tcBorders>
          </w:tcPr>
          <w:p w:rsidR="00EC70C2" w:rsidRDefault="00103BD1">
            <w:pPr>
              <w:widowControl w:val="0"/>
              <w:numPr>
                <w:ilvl w:val="0"/>
                <w:numId w:val="29"/>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sz w:val="20"/>
                <w:szCs w:val="20"/>
              </w:rPr>
              <w:t>Toate ieșirile de rezervă sunt funcționale;</w:t>
            </w:r>
          </w:p>
          <w:p w:rsidR="00EC70C2" w:rsidRDefault="00103BD1">
            <w:pPr>
              <w:widowControl w:val="0"/>
              <w:numPr>
                <w:ilvl w:val="0"/>
                <w:numId w:val="29"/>
              </w:numPr>
              <w:tabs>
                <w:tab w:val="left" w:pos="711"/>
              </w:tabs>
              <w:spacing w:line="235" w:lineRule="auto"/>
              <w:ind w:right="122"/>
              <w:rPr>
                <w:rFonts w:ascii="Times New Roman" w:eastAsia="Times New Roman" w:hAnsi="Times New Roman" w:cs="Times New Roman"/>
              </w:rPr>
            </w:pPr>
            <w:r>
              <w:rPr>
                <w:rFonts w:ascii="Times New Roman" w:eastAsia="Times New Roman" w:hAnsi="Times New Roman" w:cs="Times New Roman"/>
                <w:i/>
              </w:rPr>
              <w:t xml:space="preserve">Mijloacele antiincendiare corespund cerințelor.                           </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92" w:type="dxa"/>
            <w:gridSpan w:val="3"/>
            <w:tcBorders>
              <w:top w:val="single" w:sz="4" w:space="0" w:color="000000"/>
              <w:left w:val="single" w:sz="4" w:space="0" w:color="000000"/>
              <w:bottom w:val="single" w:sz="4" w:space="0" w:color="000000"/>
              <w:right w:val="single" w:sz="4" w:space="0" w:color="000000"/>
            </w:tcBorders>
          </w:tcPr>
          <w:p w:rsidR="00EC70C2" w:rsidRDefault="00103BD1">
            <w:pPr>
              <w:spacing w:after="160"/>
              <w:rPr>
                <w:rFonts w:ascii="Times New Roman" w:eastAsia="Times New Roman" w:hAnsi="Times New Roman" w:cs="Times New Roman"/>
                <w:i/>
                <w:color w:val="000000"/>
              </w:rPr>
            </w:pPr>
            <w:r>
              <w:rPr>
                <w:rFonts w:ascii="Times New Roman" w:eastAsia="Times New Roman" w:hAnsi="Times New Roman" w:cs="Times New Roman"/>
                <w:i/>
              </w:rPr>
              <w:t>Semestrial în liceu se organizează antrenamente de evacuare a elevilor și angajaților, iar înainte de acestea se fac pregătiri. Instituția nu dispune de un sistem antiincendiu automatizat, dar la fiecare etaj sunt plasate câte două stingătoare,  este amenajat un panou antiincendiar, marcaje informaționale privind acțiunile elevilor și a angajaților cum să se comporte în cazuri de situații excepționale. Ușile de evacuare au fost schimbate, sunt accesibile. Scările de la intrările de evacuare au fost construite capital.</w:t>
            </w:r>
          </w:p>
        </w:tc>
      </w:tr>
      <w:tr w:rsidR="00EC70C2">
        <w:trPr>
          <w:trHeight w:val="220"/>
        </w:trPr>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244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20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447"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0,75</w:t>
            </w:r>
          </w:p>
        </w:tc>
      </w:tr>
    </w:tbl>
    <w:p w:rsidR="00EC70C2" w:rsidRDefault="00103BD1">
      <w:pPr>
        <w:spacing w:line="238" w:lineRule="auto"/>
        <w:rPr>
          <w:color w:val="FF0000"/>
        </w:rPr>
      </w:pPr>
      <w:r>
        <w:rPr>
          <w:rFonts w:ascii="Times New Roman" w:eastAsia="Times New Roman" w:hAnsi="Times New Roman" w:cs="Times New Roman"/>
          <w:color w:val="9900FF"/>
        </w:rPr>
        <w:t>Domeniu:</w:t>
      </w:r>
      <w:r>
        <w:rPr>
          <w:color w:val="9900FF"/>
        </w:rPr>
        <w:t xml:space="preserve"> </w:t>
      </w:r>
      <w:r>
        <w:rPr>
          <w:rFonts w:ascii="Times New Roman" w:eastAsia="Times New Roman" w:hAnsi="Times New Roman" w:cs="Times New Roman"/>
          <w:color w:val="9900FF"/>
        </w:rPr>
        <w:t>Curriculum/ proces educaţional</w:t>
      </w:r>
      <w:r>
        <w:rPr>
          <w:color w:val="9900FF"/>
        </w:rPr>
        <w:t xml:space="preserve">  </w:t>
      </w:r>
      <w:r>
        <w:rPr>
          <w:color w:val="FF0000"/>
        </w:rPr>
        <w:t xml:space="preserve">       </w:t>
      </w:r>
    </w:p>
    <w:p w:rsidR="00EC70C2" w:rsidRDefault="00103BD1">
      <w:pPr>
        <w:spacing w:line="238" w:lineRule="auto"/>
        <w:rPr>
          <w:rFonts w:ascii="Times New Roman" w:eastAsia="Times New Roman" w:hAnsi="Times New Roman" w:cs="Times New Roman"/>
          <w:color w:val="000000"/>
        </w:rPr>
      </w:pPr>
      <w:r>
        <w:rPr>
          <w:rFonts w:ascii="Times New Roman" w:eastAsia="Times New Roman" w:hAnsi="Times New Roman" w:cs="Times New Roman"/>
          <w:b/>
        </w:rPr>
        <w:t>Indicator 1.1.9.</w:t>
      </w:r>
      <w:r>
        <w:t xml:space="preserve"> </w:t>
      </w:r>
      <w:r>
        <w:rPr>
          <w:rFonts w:ascii="Times New Roman" w:eastAsia="Times New Roman" w:hAnsi="Times New Roman" w:cs="Times New Roman"/>
          <w:color w:val="000000"/>
        </w:rPr>
        <w:t>Desfăşurarea activităţilor de învăţare şi respectare a regulilor de circulaţie rutieră, a tehnicii securităţii, de prevenire a situaţiilor de risc şi de acordare a primului ajutor.</w:t>
      </w:r>
    </w:p>
    <w:tbl>
      <w:tblPr>
        <w:tblStyle w:val="afffff1"/>
        <w:tblW w:w="969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2430"/>
        <w:gridCol w:w="3825"/>
        <w:gridCol w:w="1875"/>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b/>
              </w:rPr>
            </w:pPr>
            <w:r>
              <w:rPr>
                <w:rFonts w:ascii="Times New Roman" w:eastAsia="Times New Roman" w:hAnsi="Times New Roman" w:cs="Times New Roman"/>
              </w:rPr>
              <w:t>Dovezi</w:t>
            </w:r>
            <w:r>
              <w:rPr>
                <w:rFonts w:ascii="Times New Roman" w:eastAsia="Times New Roman" w:hAnsi="Times New Roman" w:cs="Times New Roman"/>
                <w:b/>
              </w:rPr>
              <w:t xml:space="preserve"> </w:t>
            </w:r>
          </w:p>
        </w:tc>
        <w:tc>
          <w:tcPr>
            <w:tcW w:w="8130" w:type="dxa"/>
            <w:gridSpan w:val="3"/>
            <w:tcBorders>
              <w:top w:val="single" w:sz="4" w:space="0" w:color="000000"/>
              <w:left w:val="single" w:sz="4" w:space="0" w:color="000000"/>
              <w:bottom w:val="single" w:sz="4" w:space="0" w:color="000000"/>
              <w:right w:val="single" w:sz="4" w:space="0" w:color="000000"/>
            </w:tcBorders>
          </w:tcPr>
          <w:p w:rsidR="00EC70C2" w:rsidRDefault="00103BD1">
            <w:pPr>
              <w:keepNext/>
              <w:widowControl w:val="0"/>
              <w:numPr>
                <w:ilvl w:val="0"/>
                <w:numId w:val="69"/>
              </w:numPr>
              <w:ind w:left="566"/>
              <w:rPr>
                <w:i/>
              </w:rPr>
            </w:pPr>
            <w:r>
              <w:rPr>
                <w:rFonts w:ascii="Times New Roman" w:eastAsia="Times New Roman" w:hAnsi="Times New Roman" w:cs="Times New Roman"/>
              </w:rPr>
              <w:t>Ordinul nr. 158-ab din 18.08.2022 „Cu privire la organizarea măsurilor și efectuarea planului la Protecția Civilă”;</w:t>
            </w:r>
          </w:p>
          <w:p w:rsidR="00EC70C2" w:rsidRDefault="00103BD1">
            <w:pPr>
              <w:widowControl w:val="0"/>
              <w:numPr>
                <w:ilvl w:val="0"/>
                <w:numId w:val="79"/>
              </w:numPr>
              <w:tabs>
                <w:tab w:val="left" w:pos="711"/>
              </w:tabs>
              <w:spacing w:line="235" w:lineRule="auto"/>
              <w:ind w:right="122"/>
              <w:rPr>
                <w:rFonts w:ascii="Times New Roman" w:eastAsia="Times New Roman" w:hAnsi="Times New Roman" w:cs="Times New Roman"/>
                <w:sz w:val="20"/>
                <w:szCs w:val="20"/>
              </w:rPr>
            </w:pPr>
            <w:r>
              <w:rPr>
                <w:rFonts w:ascii="Times New Roman" w:eastAsia="Times New Roman" w:hAnsi="Times New Roman" w:cs="Times New Roman"/>
              </w:rPr>
              <w:t xml:space="preserve">Ord. 160-ab din 22.08.2022 „Cu privire la intensificarea activității de securitate antiincendiară”.  </w:t>
            </w:r>
            <w:r>
              <w:rPr>
                <w:rFonts w:ascii="Times New Roman" w:eastAsia="Times New Roman" w:hAnsi="Times New Roman" w:cs="Times New Roman"/>
                <w:i/>
              </w:rPr>
              <w:t xml:space="preserve"> </w:t>
            </w:r>
            <w:r>
              <w:rPr>
                <w:rFonts w:ascii="Times New Roman" w:eastAsia="Times New Roman" w:hAnsi="Times New Roman" w:cs="Times New Roman"/>
                <w:i/>
                <w:sz w:val="20"/>
                <w:szCs w:val="20"/>
              </w:rPr>
              <w:t xml:space="preserve"> </w:t>
            </w:r>
          </w:p>
          <w:p w:rsidR="00EC70C2" w:rsidRDefault="00103BD1">
            <w:pPr>
              <w:keepNext/>
              <w:widowControl w:val="0"/>
              <w:numPr>
                <w:ilvl w:val="0"/>
                <w:numId w:val="69"/>
              </w:numPr>
              <w:pBdr>
                <w:top w:val="nil"/>
                <w:left w:val="nil"/>
                <w:bottom w:val="nil"/>
                <w:right w:val="nil"/>
                <w:between w:val="nil"/>
              </w:pBdr>
              <w:ind w:left="566"/>
              <w:rPr>
                <w:i/>
                <w:color w:val="000000"/>
              </w:rPr>
            </w:pPr>
            <w:r>
              <w:rPr>
                <w:rFonts w:ascii="Times New Roman" w:eastAsia="Times New Roman" w:hAnsi="Times New Roman" w:cs="Times New Roman"/>
                <w:color w:val="000000"/>
              </w:rPr>
              <w:t>Ordinul nr. 1</w:t>
            </w:r>
            <w:r>
              <w:rPr>
                <w:rFonts w:ascii="Times New Roman" w:eastAsia="Times New Roman" w:hAnsi="Times New Roman" w:cs="Times New Roman"/>
              </w:rPr>
              <w:t>82</w:t>
            </w:r>
            <w:r>
              <w:rPr>
                <w:rFonts w:ascii="Times New Roman" w:eastAsia="Times New Roman" w:hAnsi="Times New Roman" w:cs="Times New Roman"/>
                <w:color w:val="000000"/>
              </w:rPr>
              <w:t>-ab din 0</w:t>
            </w:r>
            <w:r>
              <w:rPr>
                <w:rFonts w:ascii="Times New Roman" w:eastAsia="Times New Roman" w:hAnsi="Times New Roman" w:cs="Times New Roman"/>
              </w:rPr>
              <w:t>9</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constituirea componenței nominale a CPDC din liceu”;</w:t>
            </w:r>
          </w:p>
          <w:p w:rsidR="00EC70C2" w:rsidRDefault="00103BD1">
            <w:pPr>
              <w:keepNext/>
              <w:widowControl w:val="0"/>
              <w:numPr>
                <w:ilvl w:val="0"/>
                <w:numId w:val="10"/>
              </w:numPr>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Ordinul nr. 163-ab din 29.08.2022 „Cu privire la organizarea și desfășurarea decadei circulatiei rutiere „Siguranţa ta are prioritate”;</w:t>
            </w:r>
          </w:p>
          <w:p w:rsidR="00EC70C2" w:rsidRDefault="00103BD1">
            <w:pPr>
              <w:numPr>
                <w:ilvl w:val="0"/>
                <w:numId w:val="10"/>
              </w:numPr>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Ordinul nr. 199-ab din 13.08.2022 „Cu privire la securitatea vieţii şi sănătăţii copiilor în perioada septembrie - decembrie 2022”- proces verbal din 16.09.2022;</w:t>
            </w:r>
          </w:p>
          <w:p w:rsidR="00EC70C2" w:rsidRDefault="00103BD1">
            <w:pPr>
              <w:numPr>
                <w:ilvl w:val="0"/>
                <w:numId w:val="10"/>
              </w:numPr>
              <w:pBdr>
                <w:top w:val="nil"/>
                <w:left w:val="nil"/>
                <w:bottom w:val="nil"/>
                <w:right w:val="nil"/>
                <w:between w:val="nil"/>
              </w:pBdr>
              <w:ind w:left="566"/>
              <w:rPr>
                <w:rFonts w:ascii="Times New Roman" w:eastAsia="Times New Roman" w:hAnsi="Times New Roman" w:cs="Times New Roman"/>
              </w:rPr>
            </w:pPr>
            <w:r>
              <w:rPr>
                <w:rFonts w:ascii="Times New Roman" w:eastAsia="Times New Roman" w:hAnsi="Times New Roman" w:cs="Times New Roman"/>
              </w:rPr>
              <w:t>Ordinul nr. 229-ab din 20.10.2022 „Cu privire la securitatea vieții și sănătății copiilor în perioada vacanței de toamnă, anul de studii 2022-2023”, Proces verbal din 24.10.2022;</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220-ab din 07.10.2022 „Cu privire la aprobarea Planului de acţiuni a Lunarului Securităţii Cibernetice” cu genericul: „Fii în siguranţă în mediul cibernetic”;</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226-ab din 14.10.2022 „Cu privire la aprobarea Planului de acţiuni al Campaniei naţionale „Săptămâna de luptă împotriva traficului de fiinţe umane”;</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234-ab din 21.10.2022 „Cu privire la organizarea şi desfăşurarea activităţilor destinate Zilei mondiale a Diabetului Zaharat”;</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239-ab din 26.10.2022 „Cu privire la aprobarea planului de acţiuni „Săptămâna Internaţională de prevenire a intoxicaţiilor cu plumb ”;</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248-ab din 01.11.2022 „Cu privire la organizarea şi desfăşurarea Campaniei „Să creştem fără violenţă”;</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244-ab din 31.10.2022 „Cu privire la aprobarea Planului de acţiuni privind protecţia şi siguranţa elevilor în mediul online”;</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 xml:space="preserve">Ordinul 245-ab din 31.10.2022 „Cu privire la aprobarea Planului de acţiuni pentru prevenirea şi combaterea abandonului şi absenteismului şcolar”; </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247-ab din 31.10.2022 „Cu privire la aprobarea Planului de acţiuni privind prevenirea şi controlul consumului nociv de alcool”;</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 xml:space="preserve">Ordinul 290-ab din 13.12.2022 „Cu privire la securitatea vieţii şi sănătăţii copiilor în perioada vacanţei de iarnă” - procese verbale din 19.12.2022; </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04-ab din 04.01.2023 „Cu privire la organizarea şi desfăşurarea acţiunilor privind prevenirea şi combaterea traficului de fiinţe umane în anul 2023”;</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40-ab din 19.01.2023 „Cu privire la organizarea şi desfăşurarea acţiunilor dedicate Zilei Siguranţei pe Internet”;</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44-ab din 23.01.2023 „Cu privire la organizarea acţiunilor dedicate Zilei Internaţionale a Nonviolenţei în Şcoli”;</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46-ab din 23.02.2023 „Cu privire la organizarea acţiunilor dedicate Zilei Internaţionale a Educaţiei”;</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51-ab din 25.01.2023 „Cu privire la eficientizarea măsurilor de prevenire în vederea profilaxiei maladiilor respiratorii”;</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74-ab din 21.02.2023 „Cu privire la instruirea elevilor privind comportamentul în caz de situaţii excepţionale”;</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 xml:space="preserve">Ordinul 85-ab din 28.02.2023  „Cu privire la organizarea instructajului privind securitatea vieţii şi sănătăţii copiilor în perioada vacanţei de primăvară”, Proces verbal din 06.03.2023; </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94-ab din 13.10.2023 „Cu privire la organizarea şi desfăşurarea lunarului propagării cunoştinţelor juridice “Noi şi legea”;</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 xml:space="preserve">Ordinul 101 - ab din 17.03.2023 „Cu privire la organizarea şi desfăşurarea unei </w:t>
            </w:r>
            <w:r>
              <w:rPr>
                <w:rFonts w:ascii="Times New Roman" w:eastAsia="Times New Roman" w:hAnsi="Times New Roman" w:cs="Times New Roman"/>
              </w:rPr>
              <w:lastRenderedPageBreak/>
              <w:t>mese rotunde “Suntem stăpânii propriei vieţi”;</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117-ab din 03.04.2023 „Cu privire la organizarea şi desfăşurarea Campaniei de Informare şi Educaţie “Pro sănătate”;</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89-ab din 12.04.2022 „Cu privire la asigurarea parteneriatului cu DGPDC privind prevenirea situaţiilor de risc a copiilor separaţi de părinţi”;</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121 -ab din 07.04.2023 „Cu privire la securitatea vieţii şi sănătăţii elevilor în perioada vacanţei de paşti” - proces verbal din 11.04.2023;</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125-ab din 20.04.2023 „Cu privire la organizarea şi desfăşurarea activităţilor de comemorare a victimelor catastrofei de la C.A.E. Cernobîl”;</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Ordinul  nr. 154 -ab din 22.05.2023 „Cu privire la formarea comportamentului responsabil privind securitatea vieţii şi sănătăţii elevilor în perioada vacanţei de vară” - Procese verbale din 30.05.2023;</w:t>
            </w:r>
          </w:p>
          <w:p w:rsidR="00EC70C2" w:rsidRDefault="00103BD1">
            <w:pPr>
              <w:widowControl w:val="0"/>
              <w:numPr>
                <w:ilvl w:val="0"/>
                <w:numId w:val="10"/>
              </w:numPr>
              <w:ind w:left="566"/>
              <w:rPr>
                <w:rFonts w:ascii="Times New Roman" w:eastAsia="Times New Roman" w:hAnsi="Times New Roman" w:cs="Times New Roman"/>
              </w:rPr>
            </w:pPr>
            <w:r>
              <w:rPr>
                <w:rFonts w:ascii="Times New Roman" w:eastAsia="Times New Roman" w:hAnsi="Times New Roman" w:cs="Times New Roman"/>
              </w:rPr>
              <w:t>Organizarea și desfășurarea orelor tematice privind protecția vieții și sănătății copiilor în cadrul disciplinelor: educația civică, fizică, chimie, biologie, educația tehnologică, educația fizică precum și la managementul clasei -catalogul școlar;</w:t>
            </w:r>
            <w:r>
              <w:rPr>
                <w:rFonts w:ascii="Times New Roman" w:eastAsia="Times New Roman" w:hAnsi="Times New Roman" w:cs="Times New Roman"/>
                <w:sz w:val="28"/>
                <w:szCs w:val="28"/>
              </w:rPr>
              <w:t xml:space="preserve"> </w:t>
            </w:r>
          </w:p>
          <w:p w:rsidR="00EC70C2" w:rsidRDefault="00103BD1">
            <w:pPr>
              <w:numPr>
                <w:ilvl w:val="0"/>
                <w:numId w:val="10"/>
              </w:numPr>
              <w:ind w:left="566"/>
              <w:rPr>
                <w:rFonts w:ascii="Times New Roman" w:eastAsia="Times New Roman" w:hAnsi="Times New Roman" w:cs="Times New Roman"/>
              </w:rPr>
            </w:pPr>
            <w:r>
              <w:rPr>
                <w:rFonts w:ascii="Times New Roman" w:eastAsia="Times New Roman" w:hAnsi="Times New Roman" w:cs="Times New Roman"/>
              </w:rPr>
              <w:t>Realizarea modulului „Securitatea personală” în cadrul disciplinei Dezvoltarea personală.</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813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rPr>
            </w:pPr>
            <w:r>
              <w:rPr>
                <w:rFonts w:ascii="Times New Roman" w:eastAsia="Times New Roman" w:hAnsi="Times New Roman" w:cs="Times New Roman"/>
                <w:i/>
                <w:color w:val="000000"/>
              </w:rPr>
              <w:t>Implicarea permanentă a elevilor în diverse activități de informare cu privire la respectarea  regulilor de circulaţie rutieră, a tehnicii securităţii, de prevenire a situaţiilor de risc şi de acordare a primului ajutor, în scopul formării comportamentului responsabil pentru viața și sănătatea proprie și a celor din jur, inclusiv învățarea și respectarea regulilor de circulație rutieră, acordare a primului ajutor</w:t>
            </w:r>
            <w:r>
              <w:rPr>
                <w:rFonts w:ascii="Times New Roman" w:eastAsia="Times New Roman" w:hAnsi="Times New Roman" w:cs="Times New Roman"/>
                <w:i/>
              </w:rPr>
              <w:t xml:space="preserve"> în cadrul orelor de managementul clasei când are loc instruirea elevilor contrasemnătură.</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4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8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EC70C2">
      <w:pPr>
        <w:spacing w:after="0" w:line="240" w:lineRule="auto"/>
        <w:rPr>
          <w:rFonts w:ascii="Times New Roman" w:eastAsia="Times New Roman" w:hAnsi="Times New Roman" w:cs="Times New Roman"/>
          <w:b/>
          <w:color w:val="00B050"/>
        </w:rPr>
      </w:pPr>
    </w:p>
    <w:p w:rsidR="00EC70C2" w:rsidRDefault="00103BD1">
      <w:pPr>
        <w:spacing w:line="234" w:lineRule="auto"/>
        <w:rPr>
          <w:b/>
        </w:rPr>
      </w:pPr>
      <w:r>
        <w:rPr>
          <w:rFonts w:ascii="Times New Roman" w:eastAsia="Times New Roman" w:hAnsi="Times New Roman" w:cs="Times New Roman"/>
          <w:b/>
          <w:color w:val="00B050"/>
        </w:rPr>
        <w:t xml:space="preserve">Standard 1.2. Instituţia dezvoltă parteneriate comunitare în vederea protecţiei integrităţii fizice şi psihice a fiecărui elev/ copil </w:t>
      </w:r>
      <w:r>
        <w:rPr>
          <w:rFonts w:ascii="Times New Roman" w:eastAsia="Times New Roman" w:hAnsi="Times New Roman" w:cs="Times New Roman"/>
          <w:b/>
          <w:color w:val="000000"/>
        </w:rPr>
        <w:t>(</w:t>
      </w:r>
      <w:r>
        <w:rPr>
          <w:rFonts w:ascii="Times New Roman" w:eastAsia="Times New Roman" w:hAnsi="Times New Roman" w:cs="Times New Roman"/>
          <w:b/>
          <w:color w:val="FF0000"/>
        </w:rPr>
        <w:t>5 puncte</w:t>
      </w:r>
      <w:r>
        <w:rPr>
          <w:rFonts w:ascii="Times New Roman" w:eastAsia="Times New Roman" w:hAnsi="Times New Roman" w:cs="Times New Roman"/>
          <w:b/>
          <w:color w:val="000000"/>
        </w:rPr>
        <w:t>)</w:t>
      </w:r>
    </w:p>
    <w:p w:rsidR="00EC70C2" w:rsidRDefault="00103BD1">
      <w:pPr>
        <w:spacing w:line="234" w:lineRule="auto"/>
        <w:jc w:val="both"/>
        <w:rPr>
          <w:b/>
          <w:color w:val="FF0000"/>
        </w:rPr>
      </w:pPr>
      <w:r>
        <w:rPr>
          <w:rFonts w:ascii="Times New Roman" w:eastAsia="Times New Roman" w:hAnsi="Times New Roman" w:cs="Times New Roman"/>
          <w:color w:val="9900FF"/>
        </w:rPr>
        <w:t>Domeniu: Management</w:t>
      </w:r>
      <w:r>
        <w:rPr>
          <w:color w:val="9900FF"/>
        </w:rPr>
        <w:t xml:space="preserve">    </w:t>
      </w:r>
      <w:r>
        <w:rPr>
          <w:b/>
          <w:color w:val="FF0000"/>
        </w:rPr>
        <w:t xml:space="preserve">                                                                                                                                                                            </w:t>
      </w:r>
    </w:p>
    <w:p w:rsidR="00EC70C2" w:rsidRDefault="00103BD1">
      <w:pPr>
        <w:spacing w:line="234"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1.2.1.</w:t>
      </w:r>
      <w:r>
        <w:t xml:space="preserve"> </w:t>
      </w:r>
      <w:r>
        <w:rPr>
          <w:rFonts w:ascii="Times New Roman" w:eastAsia="Times New Roman" w:hAnsi="Times New Roman" w:cs="Times New Roman"/>
          <w:color w:val="000000"/>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Style w:val="afffff2"/>
        <w:tblW w:w="978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0"/>
        <w:gridCol w:w="2385"/>
        <w:gridCol w:w="3870"/>
        <w:gridCol w:w="1875"/>
      </w:tblGrid>
      <w:tr w:rsidR="00EC70C2">
        <w:tc>
          <w:tcPr>
            <w:tcW w:w="165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13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9"/>
              </w:numPr>
              <w:pBdr>
                <w:top w:val="nil"/>
                <w:left w:val="nil"/>
                <w:bottom w:val="nil"/>
                <w:right w:val="nil"/>
                <w:between w:val="nil"/>
              </w:pBdr>
              <w:spacing w:line="256" w:lineRule="auto"/>
              <w:ind w:left="425"/>
              <w:rPr>
                <w:i/>
                <w:color w:val="000000"/>
              </w:rPr>
            </w:pPr>
            <w:r>
              <w:rPr>
                <w:rFonts w:ascii="Times New Roman" w:eastAsia="Times New Roman" w:hAnsi="Times New Roman" w:cs="Times New Roman"/>
                <w:color w:val="000000"/>
              </w:rPr>
              <w:t>Ordin nr. 1</w:t>
            </w:r>
            <w:r>
              <w:rPr>
                <w:rFonts w:ascii="Times New Roman" w:eastAsia="Times New Roman" w:hAnsi="Times New Roman" w:cs="Times New Roman"/>
              </w:rPr>
              <w:t>82</w:t>
            </w:r>
            <w:r>
              <w:rPr>
                <w:rFonts w:ascii="Times New Roman" w:eastAsia="Times New Roman" w:hAnsi="Times New Roman" w:cs="Times New Roman"/>
                <w:color w:val="000000"/>
              </w:rPr>
              <w:t>-ab din 0</w:t>
            </w:r>
            <w:r>
              <w:rPr>
                <w:rFonts w:ascii="Times New Roman" w:eastAsia="Times New Roman" w:hAnsi="Times New Roman" w:cs="Times New Roman"/>
              </w:rPr>
              <w:t>9</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constituirea componenței nominale a comisiei de protecție a drepturilor copiilor din liceu”;</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color w:val="000000"/>
              </w:rPr>
              <w:t>Ordinul nr. 184-ab din 0</w:t>
            </w:r>
            <w:r>
              <w:rPr>
                <w:rFonts w:ascii="Times New Roman" w:eastAsia="Times New Roman" w:hAnsi="Times New Roman" w:cs="Times New Roman"/>
              </w:rPr>
              <w:t>9</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constituirea componenței nominale a CMI”;</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178-ab din 09.09.2022 „Cu privire la constituirea comisiei de triere”;</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 xml:space="preserve">Ordinul </w:t>
            </w:r>
            <w:r>
              <w:rPr>
                <w:rFonts w:ascii="Times New Roman" w:eastAsia="Times New Roman" w:hAnsi="Times New Roman" w:cs="Times New Roman"/>
                <w:color w:val="000000"/>
              </w:rPr>
              <w:t>din nr. 1</w:t>
            </w:r>
            <w:r>
              <w:rPr>
                <w:rFonts w:ascii="Times New Roman" w:eastAsia="Times New Roman" w:hAnsi="Times New Roman" w:cs="Times New Roman"/>
              </w:rPr>
              <w:t>79-</w:t>
            </w:r>
            <w:r>
              <w:rPr>
                <w:rFonts w:ascii="Times New Roman" w:eastAsia="Times New Roman" w:hAnsi="Times New Roman" w:cs="Times New Roman"/>
                <w:color w:val="000000"/>
              </w:rPr>
              <w:t xml:space="preserve">ab din </w:t>
            </w:r>
            <w:r>
              <w:rPr>
                <w:rFonts w:ascii="Times New Roman" w:eastAsia="Times New Roman" w:hAnsi="Times New Roman" w:cs="Times New Roman"/>
              </w:rPr>
              <w:t>09</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 xml:space="preserve"> „Cu privire la aprobarea Politicii de protecție a copilului;</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180-ab din 09.09.2022 „Cu privire la punerea în aplicare a Metodologiei de aplicare a Procedurii de organizare instituţională şi de intervenţie a lucrătorilor din IP Liceul Teoretic „Grigore Vieru”, în caz de abuz, neglijare, exploatare, trafic;</w:t>
            </w:r>
          </w:p>
          <w:p w:rsidR="00EC70C2" w:rsidRDefault="00103BD1">
            <w:pPr>
              <w:numPr>
                <w:ilvl w:val="0"/>
                <w:numId w:val="69"/>
              </w:numPr>
              <w:pBdr>
                <w:top w:val="nil"/>
                <w:left w:val="nil"/>
                <w:bottom w:val="nil"/>
                <w:right w:val="nil"/>
                <w:between w:val="nil"/>
              </w:pBdr>
              <w:spacing w:line="256" w:lineRule="auto"/>
              <w:ind w:left="425"/>
            </w:pPr>
            <w:r>
              <w:rPr>
                <w:rFonts w:ascii="Times New Roman" w:eastAsia="Times New Roman" w:hAnsi="Times New Roman" w:cs="Times New Roman"/>
              </w:rPr>
              <w:t>Ordinul 185/186 din 09.09.2022 „Cu privire la crearea componentei nominale a echipei de elaborare și de realizare a PEI pentru elevii cu CES”;</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220-ab din 07.10.2022 „Cu privire la aprobarea Planului de acţiuni a Lunarului Securităţii Cibernetice” cu genericul: „Fii în siguranţă în mediul cibernetic”;</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226-ab din 14.10.2022 „Cu privire la aprobarea Planului de acţiuni al Campaniei naţionale „Săptămâna de luptă împotriva traficului de fiinţe umane”;</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248-ab din 01.11.2022 „Cu privire la organizarea şi desfăşurarea Campaniei “Să creştem fără violenţă”;</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 xml:space="preserve">Ordinul 244-ab din 31.10.2022 „Cu privire la aprobarea Planului de acţiuni privind </w:t>
            </w:r>
            <w:r>
              <w:rPr>
                <w:rFonts w:ascii="Times New Roman" w:eastAsia="Times New Roman" w:hAnsi="Times New Roman" w:cs="Times New Roman"/>
              </w:rPr>
              <w:lastRenderedPageBreak/>
              <w:t>protecţia şi siguranţa elevilor în mediul online”;</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245-ab din 31.10.2022 „Cu privire la aprobarea Planului de acţiuni pentru prevenirea şi combaterea abandonului şi absenteismului şcolar”;</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04-ab din 04.01.2023 „Cu privire la organizarea şi desfăşurarea acţiunilor privind prevenirea şi combaterea traficului de fiinţe umane în anul 2023”;</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nr. 40-ab din 19.01.2023 „Cu privire la organizarea şi desfăşurarea acţiunilor dedicate Zilei Siguranţei pe Internet”;</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44-ab din 23.01.2023 „Cu privire la organizarea acţiunilor dedicate Zilei Internaţionale a Nonviolenţei în Şcoli”;</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46-ab din 23.02.2023 „Cu privire la organizarea acţiunilor dedicate Zilei Internaţionale a Educaţiei;</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94-ab din 13.10.2023 „Cu privire la organizarea şi desfăşurarea lunarului propagării cunoştinţelor juridice “Noi şi legea”;</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101 - ab din 17.03.2023 „Cu privire la organizarea şi desfăşurarea unei mese rotunde “Suntem stăpânii propriei vieţi”;</w:t>
            </w:r>
          </w:p>
          <w:p w:rsidR="00EC70C2" w:rsidRDefault="00103BD1">
            <w:pPr>
              <w:numPr>
                <w:ilvl w:val="0"/>
                <w:numId w:val="69"/>
              </w:numPr>
              <w:pBdr>
                <w:top w:val="nil"/>
                <w:left w:val="nil"/>
                <w:bottom w:val="nil"/>
                <w:right w:val="nil"/>
                <w:between w:val="nil"/>
              </w:pBdr>
              <w:spacing w:line="256" w:lineRule="auto"/>
              <w:ind w:left="425"/>
              <w:rPr>
                <w:color w:val="000000"/>
              </w:rPr>
            </w:pPr>
            <w:r>
              <w:rPr>
                <w:rFonts w:ascii="Times New Roman" w:eastAsia="Times New Roman" w:hAnsi="Times New Roman" w:cs="Times New Roman"/>
              </w:rPr>
              <w:t>Ordinul 117-ab din 03.04.2023 „Cu privire la organizarea şi desfăşurarea Campaniei de Informare şi Educaţie “Pro sănătate”;</w:t>
            </w:r>
          </w:p>
          <w:p w:rsidR="00EC70C2" w:rsidRDefault="00103BD1">
            <w:pPr>
              <w:numPr>
                <w:ilvl w:val="0"/>
                <w:numId w:val="69"/>
              </w:numPr>
              <w:ind w:left="425"/>
            </w:pPr>
            <w:r>
              <w:rPr>
                <w:rFonts w:ascii="Times New Roman" w:eastAsia="Times New Roman" w:hAnsi="Times New Roman" w:cs="Times New Roman"/>
              </w:rPr>
              <w:t>Planul acţiunilor de intervenţie în cazurile de abuz, neglijare, exploatare, trafic al copilului - aprobat de directorul instituţiei şi coordonat cu primarul com. Băcioi - 09.2022;</w:t>
            </w:r>
          </w:p>
          <w:p w:rsidR="00EC70C2" w:rsidRDefault="00103BD1">
            <w:pPr>
              <w:numPr>
                <w:ilvl w:val="0"/>
                <w:numId w:val="69"/>
              </w:numPr>
              <w:ind w:left="425"/>
            </w:pPr>
            <w:r>
              <w:rPr>
                <w:rFonts w:ascii="Times New Roman" w:eastAsia="Times New Roman" w:hAnsi="Times New Roman" w:cs="Times New Roman"/>
              </w:rPr>
              <w:t>Proiecte de lungă durată  la disciplinele şcolare obligatorii: „Dezvoltarea personală”, “Educaţia civică”, “Educaţia pentru societate”: ora opţională „Educaţia pentru drepturile omului”, ore recomandate în cadrul managementului clasei;</w:t>
            </w:r>
          </w:p>
          <w:p w:rsidR="00EC70C2" w:rsidRDefault="00103BD1">
            <w:pPr>
              <w:numPr>
                <w:ilvl w:val="0"/>
                <w:numId w:val="69"/>
              </w:numPr>
              <w:ind w:left="425"/>
            </w:pPr>
            <w:r>
              <w:rPr>
                <w:rFonts w:ascii="Times New Roman" w:eastAsia="Times New Roman" w:hAnsi="Times New Roman" w:cs="Times New Roman"/>
              </w:rPr>
              <w:t>Registrul de evidenţă a copiilor în situaţie de risc;</w:t>
            </w:r>
          </w:p>
          <w:p w:rsidR="00EC70C2" w:rsidRDefault="00103BD1">
            <w:pPr>
              <w:numPr>
                <w:ilvl w:val="0"/>
                <w:numId w:val="69"/>
              </w:numPr>
              <w:ind w:left="425"/>
            </w:pPr>
            <w:r>
              <w:rPr>
                <w:rFonts w:ascii="Times New Roman" w:eastAsia="Times New Roman" w:hAnsi="Times New Roman" w:cs="Times New Roman"/>
              </w:rPr>
              <w:t>Registrul de evidență a sesizărilor privind cazurile suspecte de abuz, neglijare, exploatare, trafic al copilului;</w:t>
            </w:r>
          </w:p>
          <w:p w:rsidR="00EC70C2" w:rsidRDefault="00103BD1">
            <w:pPr>
              <w:numPr>
                <w:ilvl w:val="0"/>
                <w:numId w:val="69"/>
              </w:numPr>
              <w:ind w:left="425"/>
            </w:pPr>
            <w:r>
              <w:rPr>
                <w:rFonts w:ascii="Times New Roman" w:eastAsia="Times New Roman" w:hAnsi="Times New Roman" w:cs="Times New Roman"/>
              </w:rPr>
              <w:t>Registrul de evidență a convorbirilor individuale cu copiii abuzați;</w:t>
            </w:r>
          </w:p>
          <w:p w:rsidR="00EC70C2" w:rsidRDefault="00103BD1">
            <w:pPr>
              <w:numPr>
                <w:ilvl w:val="0"/>
                <w:numId w:val="69"/>
              </w:numPr>
              <w:ind w:left="425"/>
            </w:pPr>
            <w:r>
              <w:rPr>
                <w:rFonts w:ascii="Times New Roman" w:eastAsia="Times New Roman" w:hAnsi="Times New Roman" w:cs="Times New Roman"/>
              </w:rPr>
              <w:t>Cutia pentru biletele anonime (lădița de încredere);</w:t>
            </w:r>
          </w:p>
          <w:p w:rsidR="00EC70C2" w:rsidRDefault="00103BD1">
            <w:pPr>
              <w:numPr>
                <w:ilvl w:val="0"/>
                <w:numId w:val="69"/>
              </w:numPr>
              <w:ind w:left="425"/>
            </w:pPr>
            <w:r>
              <w:rPr>
                <w:rFonts w:ascii="Times New Roman" w:eastAsia="Times New Roman" w:hAnsi="Times New Roman" w:cs="Times New Roman"/>
              </w:rPr>
              <w:t>Fișe de sesizare către APL: nr. 1 din 12.10.2022 - mapa ANET;</w:t>
            </w:r>
          </w:p>
          <w:p w:rsidR="00EC70C2" w:rsidRDefault="00103BD1">
            <w:pPr>
              <w:numPr>
                <w:ilvl w:val="0"/>
                <w:numId w:val="69"/>
              </w:numPr>
              <w:ind w:left="425"/>
            </w:pPr>
            <w:r>
              <w:rPr>
                <w:rFonts w:ascii="Times New Roman" w:eastAsia="Times New Roman" w:hAnsi="Times New Roman" w:cs="Times New Roman"/>
              </w:rPr>
              <w:t>Rapoarte semestriale/anual cu privire la cazurile de abuz, neglijare, exploatare și trafic al copilului;</w:t>
            </w:r>
          </w:p>
          <w:p w:rsidR="00EC70C2" w:rsidRDefault="00103BD1">
            <w:pPr>
              <w:numPr>
                <w:ilvl w:val="0"/>
                <w:numId w:val="69"/>
              </w:numPr>
              <w:ind w:left="425"/>
            </w:pPr>
            <w:r>
              <w:rPr>
                <w:rFonts w:ascii="Times New Roman" w:eastAsia="Times New Roman" w:hAnsi="Times New Roman" w:cs="Times New Roman"/>
              </w:rPr>
              <w:t>Mapa CPPDC; Mapa cazurilor examinate în instituţie;</w:t>
            </w:r>
          </w:p>
          <w:p w:rsidR="00EC70C2" w:rsidRDefault="00103BD1">
            <w:pPr>
              <w:numPr>
                <w:ilvl w:val="0"/>
                <w:numId w:val="69"/>
              </w:numPr>
              <w:ind w:left="425"/>
            </w:pPr>
            <w:r>
              <w:rPr>
                <w:rFonts w:ascii="Times New Roman" w:eastAsia="Times New Roman" w:hAnsi="Times New Roman" w:cs="Times New Roman"/>
              </w:rPr>
              <w:t>Demersuri/sesizări către IP Botanica: nr.01-03/ 505 din 19.10.2022, 01-03/26 din 17.01.2023, 01-03/276 din 16.05.2023</w:t>
            </w:r>
            <w:r>
              <w:rPr>
                <w:rFonts w:ascii="Times New Roman" w:eastAsia="Times New Roman" w:hAnsi="Times New Roman" w:cs="Times New Roman"/>
                <w:sz w:val="14"/>
                <w:szCs w:val="14"/>
              </w:rPr>
              <w:t>;</w:t>
            </w:r>
          </w:p>
          <w:p w:rsidR="00EC70C2" w:rsidRDefault="00103BD1">
            <w:pPr>
              <w:numPr>
                <w:ilvl w:val="0"/>
                <w:numId w:val="69"/>
              </w:numPr>
              <w:ind w:left="425"/>
            </w:pPr>
            <w:r>
              <w:rPr>
                <w:rFonts w:ascii="Times New Roman" w:eastAsia="Times New Roman" w:hAnsi="Times New Roman" w:cs="Times New Roman"/>
              </w:rPr>
              <w:t>Note informative către DGETS;</w:t>
            </w:r>
          </w:p>
          <w:p w:rsidR="00EC70C2" w:rsidRDefault="00103BD1">
            <w:pPr>
              <w:numPr>
                <w:ilvl w:val="0"/>
                <w:numId w:val="69"/>
              </w:numPr>
              <w:ind w:left="425"/>
            </w:pPr>
            <w:r>
              <w:rPr>
                <w:rFonts w:ascii="Times New Roman" w:eastAsia="Times New Roman" w:hAnsi="Times New Roman" w:cs="Times New Roman"/>
              </w:rPr>
              <w:t>Procese verbale ale ședințelor cu părinții pe tema: „Familiarizarea cu prevederile Metodologiei de prevenire a cazurilor de abuz, neglijare, exploatare, trafic al copilului”;</w:t>
            </w:r>
          </w:p>
          <w:p w:rsidR="00EC70C2" w:rsidRDefault="00103BD1">
            <w:pPr>
              <w:numPr>
                <w:ilvl w:val="0"/>
                <w:numId w:val="69"/>
              </w:numPr>
              <w:ind w:left="425"/>
            </w:pPr>
            <w:r>
              <w:rPr>
                <w:rFonts w:ascii="Times New Roman" w:eastAsia="Times New Roman" w:hAnsi="Times New Roman" w:cs="Times New Roman"/>
              </w:rPr>
              <w:t>Procesele verbale ale ședințelor Comisiei pentru Protecția Drepturilor Copiilor;</w:t>
            </w:r>
          </w:p>
          <w:p w:rsidR="00EC70C2" w:rsidRDefault="00103BD1">
            <w:pPr>
              <w:numPr>
                <w:ilvl w:val="0"/>
                <w:numId w:val="69"/>
              </w:numPr>
              <w:ind w:left="425"/>
            </w:pPr>
            <w:r>
              <w:rPr>
                <w:rFonts w:ascii="Times New Roman" w:eastAsia="Times New Roman" w:hAnsi="Times New Roman" w:cs="Times New Roman"/>
              </w:rPr>
              <w:t xml:space="preserve">Procese verbale ale şedinţelor Consiliului de administraţie: </w:t>
            </w:r>
            <w:r>
              <w:rPr>
                <w:rFonts w:ascii="Times New Roman" w:eastAsia="Times New Roman" w:hAnsi="Times New Roman" w:cs="Times New Roman"/>
                <w:i/>
              </w:rPr>
              <w:t>Proces verbal nr. 1 din 08.09.2022. Întrebarea 3. Cu privire la a</w:t>
            </w:r>
            <w:r>
              <w:rPr>
                <w:rFonts w:ascii="Times New Roman" w:eastAsia="Times New Roman" w:hAnsi="Times New Roman" w:cs="Times New Roman"/>
              </w:rPr>
              <w:t xml:space="preserve">probarea Politicii de protecţie a copilului din IP LT „Grigore Vieru”, </w:t>
            </w:r>
            <w:r>
              <w:rPr>
                <w:rFonts w:ascii="Times New Roman" w:eastAsia="Times New Roman" w:hAnsi="Times New Roman" w:cs="Times New Roman"/>
                <w:i/>
              </w:rPr>
              <w:t>întrebarea 5</w:t>
            </w:r>
            <w:r>
              <w:rPr>
                <w:rFonts w:ascii="Times New Roman" w:eastAsia="Times New Roman" w:hAnsi="Times New Roman" w:cs="Times New Roman"/>
              </w:rPr>
              <w:t xml:space="preserve"> Cu privire la aprobarea listei elevilor beneficiari de alimentaţie gratuită în perioada septembrie -decembrie 2022”, întrebarea 8 aprobarea listei suplimentare a beneficiarilor de ajutor material pentru şcolarizarea 2022-2023</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 xml:space="preserve">Proces verbal nr. 3 din 06.09.2022, întrebarea 4 </w:t>
            </w:r>
            <w:r>
              <w:rPr>
                <w:rFonts w:ascii="Times New Roman" w:eastAsia="Times New Roman" w:hAnsi="Times New Roman" w:cs="Times New Roman"/>
              </w:rPr>
              <w:t xml:space="preserve">Cu privire la repartizarea elevilor din clasele a V-a- a XII-a pe categorii sociale; </w:t>
            </w:r>
            <w:r>
              <w:rPr>
                <w:rFonts w:ascii="Times New Roman" w:eastAsia="Times New Roman" w:hAnsi="Times New Roman" w:cs="Times New Roman"/>
                <w:i/>
              </w:rPr>
              <w:t xml:space="preserve">întrebarea 6  </w:t>
            </w:r>
            <w:r>
              <w:rPr>
                <w:rFonts w:ascii="Times New Roman" w:eastAsia="Times New Roman" w:hAnsi="Times New Roman" w:cs="Times New Roman"/>
              </w:rPr>
              <w:t xml:space="preserve">raport privind rezultatele decadei educaţiei rutiere „Siguranţa ta are prioritate”, întrebarea 8 rezultatele activităţilor de şcolarizare a elevilor şi de prevenire a abandonului şcolar; </w:t>
            </w:r>
            <w:r>
              <w:rPr>
                <w:rFonts w:ascii="Times New Roman" w:eastAsia="Times New Roman" w:hAnsi="Times New Roman" w:cs="Times New Roman"/>
                <w:i/>
              </w:rPr>
              <w:t xml:space="preserve">Proces verbal nr. 4 din 31.10.2022 întrebarea 1 rezultatele activităţilor organizate şi desfăşurate în cadrul Lunarului Securităţii Cibernetice; întrebarea 3. </w:t>
            </w:r>
            <w:r>
              <w:rPr>
                <w:rFonts w:ascii="Times New Roman" w:eastAsia="Times New Roman" w:hAnsi="Times New Roman" w:cs="Times New Roman"/>
              </w:rPr>
              <w:t xml:space="preserve">Despre rezultatele campaniei naţionale „Săptămâna de luptă împotriva traficului de fiinţe umane”; </w:t>
            </w:r>
            <w:r>
              <w:rPr>
                <w:rFonts w:ascii="Times New Roman" w:eastAsia="Times New Roman" w:hAnsi="Times New Roman" w:cs="Times New Roman"/>
                <w:i/>
              </w:rPr>
              <w:t xml:space="preserve">întrebarea </w:t>
            </w:r>
            <w:r>
              <w:rPr>
                <w:rFonts w:ascii="Times New Roman" w:eastAsia="Times New Roman" w:hAnsi="Times New Roman" w:cs="Times New Roman"/>
              </w:rPr>
              <w:t xml:space="preserve">7 cu privire la aprobarea Planului de acţiuni privind prevenirea şi combaterea abandonului şi absenteismului şcolar 2022-2023; </w:t>
            </w:r>
            <w:r>
              <w:rPr>
                <w:rFonts w:ascii="Times New Roman" w:eastAsia="Times New Roman" w:hAnsi="Times New Roman" w:cs="Times New Roman"/>
                <w:i/>
              </w:rPr>
              <w:t xml:space="preserve">întrebarea </w:t>
            </w:r>
            <w:r>
              <w:rPr>
                <w:rFonts w:ascii="Times New Roman" w:eastAsia="Times New Roman" w:hAnsi="Times New Roman" w:cs="Times New Roman"/>
              </w:rPr>
              <w:t xml:space="preserve">8 despre organizarea alimentaţiei gratuite a copiilor din instituţie pentru perioada septembrie -decembrie 2022; </w:t>
            </w:r>
            <w:r>
              <w:rPr>
                <w:rFonts w:ascii="Times New Roman" w:eastAsia="Times New Roman" w:hAnsi="Times New Roman" w:cs="Times New Roman"/>
                <w:i/>
              </w:rPr>
              <w:t xml:space="preserve">Proces verbal nr. 5 din 30.11.2022 </w:t>
            </w:r>
            <w:r>
              <w:rPr>
                <w:rFonts w:ascii="Times New Roman" w:eastAsia="Times New Roman" w:hAnsi="Times New Roman" w:cs="Times New Roman"/>
              </w:rPr>
              <w:t xml:space="preserve"> </w:t>
            </w:r>
            <w:r>
              <w:rPr>
                <w:rFonts w:ascii="Times New Roman" w:eastAsia="Times New Roman" w:hAnsi="Times New Roman" w:cs="Times New Roman"/>
                <w:i/>
              </w:rPr>
              <w:t xml:space="preserve">întrebarea 6  </w:t>
            </w:r>
            <w:r>
              <w:rPr>
                <w:rFonts w:ascii="Times New Roman" w:eastAsia="Times New Roman" w:hAnsi="Times New Roman" w:cs="Times New Roman"/>
              </w:rPr>
              <w:t xml:space="preserve">Rezultatele campaniei de prevenire abuzului pentru copii „Să creştem </w:t>
            </w:r>
            <w:r>
              <w:rPr>
                <w:rFonts w:ascii="Times New Roman" w:eastAsia="Times New Roman" w:hAnsi="Times New Roman" w:cs="Times New Roman"/>
              </w:rPr>
              <w:lastRenderedPageBreak/>
              <w:t xml:space="preserve">fără violenţă”. </w:t>
            </w:r>
            <w:r>
              <w:rPr>
                <w:rFonts w:ascii="Times New Roman" w:eastAsia="Times New Roman" w:hAnsi="Times New Roman" w:cs="Times New Roman"/>
                <w:i/>
              </w:rPr>
              <w:t xml:space="preserve">Proces verbal nr. 7 din 27.12.2021, întrebarea 1, </w:t>
            </w:r>
            <w:r>
              <w:rPr>
                <w:rFonts w:ascii="Times New Roman" w:eastAsia="Times New Roman" w:hAnsi="Times New Roman" w:cs="Times New Roman"/>
              </w:rPr>
              <w:t xml:space="preserve">raport privind realizarea acţiunilor de prevenire şi combatere a traficului de fiinţe umane august - decembrie, </w:t>
            </w:r>
            <w:r>
              <w:rPr>
                <w:rFonts w:ascii="Times New Roman" w:eastAsia="Times New Roman" w:hAnsi="Times New Roman" w:cs="Times New Roman"/>
                <w:i/>
              </w:rPr>
              <w:t xml:space="preserve"> întrebarea 4. </w:t>
            </w:r>
            <w:r>
              <w:rPr>
                <w:rFonts w:ascii="Times New Roman" w:eastAsia="Times New Roman" w:hAnsi="Times New Roman" w:cs="Times New Roman"/>
              </w:rPr>
              <w:t xml:space="preserve">Cu privire la aprobarea listei beneficiarilor de alimentaţie gratuită în sem. II, al anului de studii 2021-2022, </w:t>
            </w:r>
            <w:r>
              <w:rPr>
                <w:rFonts w:ascii="Times New Roman" w:eastAsia="Times New Roman" w:hAnsi="Times New Roman" w:cs="Times New Roman"/>
                <w:i/>
              </w:rPr>
              <w:t xml:space="preserve">întrebarea 6 </w:t>
            </w:r>
            <w:r>
              <w:rPr>
                <w:rFonts w:ascii="Times New Roman" w:eastAsia="Times New Roman" w:hAnsi="Times New Roman" w:cs="Times New Roman"/>
              </w:rPr>
              <w:t xml:space="preserve">raport privind cazurile de ANET în perioada septembrie - decembrie 2022, </w:t>
            </w:r>
            <w:r>
              <w:rPr>
                <w:rFonts w:ascii="Times New Roman" w:eastAsia="Times New Roman" w:hAnsi="Times New Roman" w:cs="Times New Roman"/>
                <w:i/>
              </w:rPr>
              <w:t>întrebarea _</w:t>
            </w:r>
            <w:r>
              <w:rPr>
                <w:rFonts w:ascii="Times New Roman" w:eastAsia="Times New Roman" w:hAnsi="Times New Roman" w:cs="Times New Roman"/>
              </w:rPr>
              <w:t xml:space="preserve"> Cu privire la aprobarea Planului de acţiuni privind prevenirea şi combaterea traficului de fiinţe umane în IP LT „Grigore Vieru”,  </w:t>
            </w:r>
            <w:r>
              <w:rPr>
                <w:rFonts w:ascii="Times New Roman" w:eastAsia="Times New Roman" w:hAnsi="Times New Roman" w:cs="Times New Roman"/>
                <w:i/>
              </w:rPr>
              <w:t>Proces verbal nr. 9 din 30.01.2022, întrebarea 5. “Raport privind rezultatele activităţilor dedicate Zilei Internaţionale a nonviolenţei în şcoli</w:t>
            </w:r>
            <w:r>
              <w:rPr>
                <w:rFonts w:ascii="Times New Roman" w:eastAsia="Times New Roman" w:hAnsi="Times New Roman" w:cs="Times New Roman"/>
              </w:rPr>
              <w:t xml:space="preserve">”; </w:t>
            </w:r>
            <w:r>
              <w:rPr>
                <w:rFonts w:ascii="Times New Roman" w:eastAsia="Times New Roman" w:hAnsi="Times New Roman" w:cs="Times New Roman"/>
                <w:i/>
              </w:rPr>
              <w:t>Proces verbal nr. 10 din 27.02.2023, întrebarea 5.</w:t>
            </w:r>
            <w:r>
              <w:rPr>
                <w:rFonts w:ascii="Times New Roman" w:eastAsia="Times New Roman" w:hAnsi="Times New Roman" w:cs="Times New Roman"/>
              </w:rPr>
              <w:t xml:space="preserve"> Raport privind organizarea şi desfăşurarea Zilei Internaţionale a Educaţiei, </w:t>
            </w:r>
            <w:r>
              <w:rPr>
                <w:rFonts w:ascii="Times New Roman" w:eastAsia="Times New Roman" w:hAnsi="Times New Roman" w:cs="Times New Roman"/>
                <w:i/>
              </w:rPr>
              <w:t xml:space="preserve">întrebarea 6. </w:t>
            </w:r>
            <w:r>
              <w:rPr>
                <w:rFonts w:ascii="Times New Roman" w:eastAsia="Times New Roman" w:hAnsi="Times New Roman" w:cs="Times New Roman"/>
              </w:rPr>
              <w:t xml:space="preserve">Raport privind organizarea şi desfăşurarea acţiunilor în cadrul Săptămânii Siguranţei pe Internet; </w:t>
            </w:r>
            <w:r>
              <w:rPr>
                <w:rFonts w:ascii="Times New Roman" w:eastAsia="Times New Roman" w:hAnsi="Times New Roman" w:cs="Times New Roman"/>
                <w:i/>
              </w:rPr>
              <w:t xml:space="preserve">Proces verbal nr. 11 din 31.03.2023, întrebarea 6. </w:t>
            </w:r>
            <w:r>
              <w:rPr>
                <w:rFonts w:ascii="Times New Roman" w:eastAsia="Times New Roman" w:hAnsi="Times New Roman" w:cs="Times New Roman"/>
              </w:rPr>
              <w:t>Despre rezultatele acţiunilor organizate şi desfășurate în cadrul lunarului propagării cunoştinţelor juridice “Noi şi legea”</w:t>
            </w:r>
          </w:p>
          <w:p w:rsidR="00EC70C2" w:rsidRDefault="00103BD1">
            <w:pPr>
              <w:numPr>
                <w:ilvl w:val="0"/>
                <w:numId w:val="69"/>
              </w:numPr>
              <w:ind w:left="425"/>
            </w:pPr>
            <w:r>
              <w:rPr>
                <w:rFonts w:ascii="Times New Roman" w:eastAsia="Times New Roman" w:hAnsi="Times New Roman" w:cs="Times New Roman"/>
              </w:rPr>
              <w:t xml:space="preserve">Procese verbale ale şedinţelor Consiliului profesoral:   </w:t>
            </w:r>
            <w:r>
              <w:rPr>
                <w:rFonts w:ascii="Times New Roman" w:eastAsia="Times New Roman" w:hAnsi="Times New Roman" w:cs="Times New Roman"/>
                <w:i/>
              </w:rPr>
              <w:t xml:space="preserve">Proces verbal nr. 1 din 08.09.2022. </w:t>
            </w:r>
            <w:r>
              <w:rPr>
                <w:rFonts w:ascii="Times New Roman" w:eastAsia="Times New Roman" w:hAnsi="Times New Roman" w:cs="Times New Roman"/>
              </w:rPr>
              <w:t xml:space="preserve"> şedinţa comună cu CA, aceleaşi întrebări. Proces verbal nr. 3 din 28.12.2022, întrebarea 3. „Raport privind calitatea organizării procesului educaţional în sem. I a anului de studii 2022-2023 ”, </w:t>
            </w:r>
            <w:r>
              <w:rPr>
                <w:rFonts w:ascii="Times New Roman" w:eastAsia="Times New Roman" w:hAnsi="Times New Roman" w:cs="Times New Roman"/>
                <w:i/>
              </w:rPr>
              <w:t>Proces verbal nr. 7  din 29.05.2023,</w:t>
            </w:r>
            <w:r>
              <w:rPr>
                <w:rFonts w:ascii="Times New Roman" w:eastAsia="Times New Roman" w:hAnsi="Times New Roman" w:cs="Times New Roman"/>
              </w:rPr>
              <w:t xml:space="preserve"> Aprobarea listei beneficiarilor de ajutor material pentru școlarizare în anul de studii 2023-2024.</w:t>
            </w:r>
          </w:p>
          <w:p w:rsidR="00EC70C2" w:rsidRDefault="00103BD1">
            <w:pPr>
              <w:numPr>
                <w:ilvl w:val="0"/>
                <w:numId w:val="69"/>
              </w:numPr>
              <w:ind w:left="425"/>
              <w:rPr>
                <w:rFonts w:ascii="Times New Roman" w:eastAsia="Times New Roman" w:hAnsi="Times New Roman" w:cs="Times New Roman"/>
              </w:rPr>
            </w:pPr>
            <w:r>
              <w:rPr>
                <w:rFonts w:ascii="Times New Roman" w:eastAsia="Times New Roman" w:hAnsi="Times New Roman" w:cs="Times New Roman"/>
              </w:rPr>
              <w:t xml:space="preserve">Şedinţe metodice cu cadrele didactice: </w:t>
            </w:r>
            <w:r>
              <w:rPr>
                <w:rFonts w:ascii="Times New Roman" w:eastAsia="Times New Roman" w:hAnsi="Times New Roman" w:cs="Times New Roman"/>
                <w:i/>
              </w:rPr>
              <w:t>Proces verbal nr. 1 din 15.09.2022 Întrebarea 7.</w:t>
            </w:r>
            <w:r>
              <w:rPr>
                <w:rFonts w:ascii="Times New Roman" w:eastAsia="Times New Roman" w:hAnsi="Times New Roman" w:cs="Times New Roman"/>
              </w:rPr>
              <w:t xml:space="preserve"> „Despre obligaţia de intervenţie a angajaţilor în caz de ANET”, </w:t>
            </w:r>
            <w:r>
              <w:rPr>
                <w:rFonts w:ascii="Times New Roman" w:eastAsia="Times New Roman" w:hAnsi="Times New Roman" w:cs="Times New Roman"/>
                <w:i/>
              </w:rPr>
              <w:t>Proces verbal nr. 9 din 28.01.2023 Întrebarea 1.</w:t>
            </w:r>
            <w:r>
              <w:rPr>
                <w:rFonts w:ascii="Times New Roman" w:eastAsia="Times New Roman" w:hAnsi="Times New Roman" w:cs="Times New Roman"/>
              </w:rPr>
              <w:t xml:space="preserve"> Cu referinţă la situaţiile de risc pentru viaţa şi securitatea elevilor. Cauze, consecinţe şi acţiuni de implementare, Proces verbal nr. 11 din 30.03.2023 Întrebarea 1. „Implementarea corectă şi calitativă a Metodologiei cu privire la prevenirea  şi combaterea Bullyng-ului”.</w:t>
            </w:r>
          </w:p>
          <w:p w:rsidR="00EC70C2" w:rsidRDefault="00103BD1">
            <w:pPr>
              <w:numPr>
                <w:ilvl w:val="0"/>
                <w:numId w:val="69"/>
              </w:numPr>
              <w:ind w:left="425"/>
            </w:pPr>
            <w:r>
              <w:rPr>
                <w:rFonts w:ascii="Times New Roman" w:eastAsia="Times New Roman" w:hAnsi="Times New Roman" w:cs="Times New Roman"/>
              </w:rPr>
              <w:t xml:space="preserve">Procese verbale ale şedinţelor CMI, CPDC. </w:t>
            </w:r>
          </w:p>
        </w:tc>
      </w:tr>
      <w:tr w:rsidR="00EC70C2">
        <w:tc>
          <w:tcPr>
            <w:tcW w:w="16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813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color w:val="000000"/>
              </w:rPr>
              <w:t>Diriginții de clasă</w:t>
            </w:r>
            <w:r>
              <w:rPr>
                <w:rFonts w:ascii="Times New Roman" w:eastAsia="Times New Roman" w:hAnsi="Times New Roman" w:cs="Times New Roman"/>
                <w:i/>
              </w:rPr>
              <w:t>, precum și ceilalți angajați,</w:t>
            </w:r>
            <w:r>
              <w:rPr>
                <w:rFonts w:ascii="Times New Roman" w:eastAsia="Times New Roman" w:hAnsi="Times New Roman" w:cs="Times New Roman"/>
                <w:i/>
                <w:color w:val="000000"/>
              </w:rPr>
              <w:t xml:space="preserve"> respectă și implementează prevederile Instrucțiunii privind  mecanismul intersectorial de cooperare prin identificarea, evaluarea, referirea, asistența și monitorizarea copiilor victime și potențiale victime ale </w:t>
            </w:r>
            <w:r>
              <w:rPr>
                <w:rFonts w:ascii="Times New Roman" w:eastAsia="Times New Roman" w:hAnsi="Times New Roman" w:cs="Times New Roman"/>
                <w:i/>
              </w:rPr>
              <w:t>violenței</w:t>
            </w:r>
            <w:r>
              <w:rPr>
                <w:rFonts w:ascii="Times New Roman" w:eastAsia="Times New Roman" w:hAnsi="Times New Roman" w:cs="Times New Roman"/>
                <w:i/>
                <w:color w:val="000000"/>
              </w:rPr>
              <w:t xml:space="preserve">, neglijării, exploatării și traficului / Metodologia de aplicare a procedurii de organizare instituțională și de intervenție a lucrătorilor instituțiilor de învățământ preuniversitar </w:t>
            </w:r>
            <w:r>
              <w:rPr>
                <w:rFonts w:ascii="Times New Roman" w:eastAsia="Times New Roman" w:hAnsi="Times New Roman" w:cs="Times New Roman"/>
                <w:i/>
              </w:rPr>
              <w:t>în</w:t>
            </w:r>
            <w:r>
              <w:rPr>
                <w:rFonts w:ascii="Times New Roman" w:eastAsia="Times New Roman" w:hAnsi="Times New Roman" w:cs="Times New Roman"/>
                <w:i/>
                <w:color w:val="000000"/>
              </w:rPr>
              <w:t xml:space="preserve"> cazurile de abuz, neglijare, trafic al copilului  aprobate prin ordinele Ministerului Educației al Republicii Moldova nr.77 din 22.02.2013,  nr. 858 din 23.08.2013</w:t>
            </w:r>
            <w:r>
              <w:rPr>
                <w:rFonts w:ascii="Times New Roman" w:eastAsia="Times New Roman" w:hAnsi="Times New Roman" w:cs="Times New Roman"/>
                <w:i/>
              </w:rPr>
              <w:t>. Fiecare angajat deține și cunoaște cerințele de completare a Fișei de sesizare în caz de ANET. În fişa postului a fiecărui angajat este stipulată obligativitatea de sesizare a cazurilor de ANET. În fiecare clasă este afişată informaţia privind coordonatorul şcolar şi telefonul la care pot să apeleze în caz de ANET. În instituție este numită dna Falcaș Aliona, director adjunct, în calitate de coordonator al ANET.</w:t>
            </w:r>
          </w:p>
        </w:tc>
      </w:tr>
      <w:tr w:rsidR="00EC70C2">
        <w:tc>
          <w:tcPr>
            <w:tcW w:w="16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3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line="234" w:lineRule="auto"/>
        <w:jc w:val="both"/>
        <w:rPr>
          <w:rFonts w:ascii="Times New Roman" w:eastAsia="Times New Roman" w:hAnsi="Times New Roman" w:cs="Times New Roman"/>
          <w:b/>
        </w:rPr>
      </w:pPr>
      <w:r>
        <w:rPr>
          <w:rFonts w:ascii="Times New Roman" w:eastAsia="Times New Roman" w:hAnsi="Times New Roman" w:cs="Times New Roman"/>
          <w:b/>
        </w:rPr>
        <w:t>Indicator 1.2.2.</w:t>
      </w:r>
      <w:r>
        <w:t xml:space="preserve"> </w:t>
      </w:r>
      <w:r>
        <w:rPr>
          <w:rFonts w:ascii="Times New Roman" w:eastAsia="Times New Roman" w:hAnsi="Times New Roman" w:cs="Times New Roman"/>
          <w:color w:val="000000"/>
        </w:rPr>
        <w:t>Utilizarea eficientă a resurselor interne (personal format) şi comunitare (servicii de sprijin familial, asistenţă parentală etc.) pentru asigurarea protecţiei integrităţii fizice şi psihice a copilului.</w:t>
      </w:r>
    </w:p>
    <w:tbl>
      <w:tblPr>
        <w:tblStyle w:val="afffff3"/>
        <w:tblW w:w="999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5"/>
        <w:gridCol w:w="2310"/>
        <w:gridCol w:w="3855"/>
        <w:gridCol w:w="2220"/>
      </w:tblGrid>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color w:val="000000"/>
              </w:rPr>
            </w:pPr>
            <w:r>
              <w:rPr>
                <w:rFonts w:ascii="Times New Roman" w:eastAsia="Times New Roman" w:hAnsi="Times New Roman" w:cs="Times New Roman"/>
                <w:color w:val="000000"/>
              </w:rPr>
              <w:t>Dovezi</w:t>
            </w:r>
            <w:r>
              <w:rPr>
                <w:rFonts w:ascii="Times New Roman" w:eastAsia="Times New Roman" w:hAnsi="Times New Roman" w:cs="Times New Roman"/>
                <w:b/>
                <w:color w:val="000000"/>
              </w:rPr>
              <w:t xml:space="preserve"> </w:t>
            </w:r>
          </w:p>
        </w:tc>
        <w:tc>
          <w:tcPr>
            <w:tcW w:w="838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Planul de activitate al Serviciului Psihologic</w:t>
            </w:r>
            <w:r>
              <w:rPr>
                <w:rFonts w:ascii="Times New Roman" w:eastAsia="Times New Roman" w:hAnsi="Times New Roman" w:cs="Times New Roman"/>
              </w:rPr>
              <w:t xml:space="preserve"> pentru</w:t>
            </w:r>
            <w:r>
              <w:rPr>
                <w:rFonts w:ascii="Times New Roman" w:eastAsia="Times New Roman" w:hAnsi="Times New Roman" w:cs="Times New Roman"/>
                <w:color w:val="000000"/>
              </w:rPr>
              <w:t xml:space="preserve"> anul de studii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EC70C2" w:rsidRDefault="00103BD1">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Planul de activitate al cadrului didactic de sprijin pentru anul de studii 2022-2023; </w:t>
            </w:r>
          </w:p>
          <w:p w:rsidR="00EC70C2" w:rsidRDefault="00103BD1">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Centrului de Resurse pentru Educaţia Incluzivă pentru anul de studii 2022-2023;</w:t>
            </w:r>
          </w:p>
          <w:p w:rsidR="00EC70C2" w:rsidRDefault="00103BD1">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Acordarea asistenței medicale calitative, la necesitate;</w:t>
            </w:r>
          </w:p>
          <w:p w:rsidR="00EC70C2" w:rsidRDefault="00103BD1">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Acordarea alimentației gratuite celor 72 elevi din familii dezavantajate;</w:t>
            </w:r>
          </w:p>
          <w:p w:rsidR="00EC70C2" w:rsidRDefault="00103BD1">
            <w:pPr>
              <w:numPr>
                <w:ilvl w:val="0"/>
                <w:numId w:val="5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Acordarea indemnizației pentru școlarizarea elevilor din familii social vulnerabile;</w:t>
            </w:r>
          </w:p>
          <w:p w:rsidR="00EC70C2" w:rsidRDefault="00103BD1">
            <w:pPr>
              <w:numPr>
                <w:ilvl w:val="0"/>
                <w:numId w:val="5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179-ab din 09.09.2022 „Cu privire la aprobarea politicii de protecție a copilului”;</w:t>
            </w:r>
          </w:p>
          <w:p w:rsidR="00EC70C2" w:rsidRDefault="00103BD1">
            <w:pPr>
              <w:numPr>
                <w:ilvl w:val="0"/>
                <w:numId w:val="77"/>
              </w:numPr>
              <w:rPr>
                <w:rFonts w:ascii="Times New Roman" w:eastAsia="Times New Roman" w:hAnsi="Times New Roman" w:cs="Times New Roman"/>
              </w:rPr>
            </w:pPr>
            <w:r>
              <w:rPr>
                <w:rFonts w:ascii="Times New Roman" w:eastAsia="Times New Roman" w:hAnsi="Times New Roman" w:cs="Times New Roman"/>
              </w:rPr>
              <w:t>Ordinul nr. 151-152 din 15.08.2022 „Cu privire la participarea la programul de formare profesională a cadrelor didactice”</w:t>
            </w:r>
          </w:p>
          <w:p w:rsidR="00EC70C2" w:rsidRDefault="00103BD1">
            <w:pPr>
              <w:numPr>
                <w:ilvl w:val="0"/>
                <w:numId w:val="77"/>
              </w:numPr>
              <w:rPr>
                <w:rFonts w:ascii="Times New Roman" w:eastAsia="Times New Roman" w:hAnsi="Times New Roman" w:cs="Times New Roman"/>
              </w:rPr>
            </w:pPr>
            <w:r>
              <w:rPr>
                <w:rFonts w:ascii="Times New Roman" w:eastAsia="Times New Roman" w:hAnsi="Times New Roman" w:cs="Times New Roman"/>
              </w:rPr>
              <w:lastRenderedPageBreak/>
              <w:t>Instruirea cadrelor didactice în domeniul protecției datelor cu caracter personal al elevilor, proces verbal nr.11 din 28.04.2022;</w:t>
            </w:r>
          </w:p>
          <w:p w:rsidR="00EC70C2" w:rsidRDefault="00103BD1">
            <w:pPr>
              <w:numPr>
                <w:ilvl w:val="0"/>
                <w:numId w:val="77"/>
              </w:numPr>
              <w:rPr>
                <w:rFonts w:ascii="Times New Roman" w:eastAsia="Times New Roman" w:hAnsi="Times New Roman" w:cs="Times New Roman"/>
              </w:rPr>
            </w:pPr>
            <w:r>
              <w:rPr>
                <w:rFonts w:ascii="Times New Roman" w:eastAsia="Times New Roman" w:hAnsi="Times New Roman" w:cs="Times New Roman"/>
              </w:rPr>
              <w:t>Ordinul nr. 216-ab din 06.10.2022 „Cu privire la aprobarea Planului de acțiuni al Săptămânii psihologiei în școală”.</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Constatări </w:t>
            </w:r>
          </w:p>
        </w:tc>
        <w:tc>
          <w:tcPr>
            <w:tcW w:w="838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rPr>
            </w:pPr>
            <w:r>
              <w:rPr>
                <w:rFonts w:ascii="Times New Roman" w:eastAsia="Times New Roman" w:hAnsi="Times New Roman" w:cs="Times New Roman"/>
                <w:i/>
                <w:color w:val="000000"/>
              </w:rPr>
              <w:t xml:space="preserve">Diriginții mențin o colaborare permanentă și respectuoasă cu familia elevului, inclusiv poartă un dialog deschis privind modul de viață sănătos al copilului, managementul resurselor personale, comunicării și  relațiilor interpersonale cu aplicarea prevederilor actelor legislative privind siguranța și protecția elevilor în mediul școlar. </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31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385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rPr>
              <w:t xml:space="preserve">Autoevaluare </w:t>
            </w:r>
            <w:r>
              <w:rPr>
                <w:rFonts w:ascii="Times New Roman" w:eastAsia="Times New Roman" w:hAnsi="Times New Roman" w:cs="Times New Roman"/>
                <w:color w:val="000000"/>
              </w:rPr>
              <w:t>conform criteriilor: 1</w:t>
            </w:r>
          </w:p>
        </w:tc>
        <w:tc>
          <w:tcPr>
            <w:tcW w:w="222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EC70C2" w:rsidRDefault="00103BD1">
      <w:pPr>
        <w:pBdr>
          <w:top w:val="nil"/>
          <w:left w:val="nil"/>
          <w:bottom w:val="nil"/>
          <w:right w:val="nil"/>
          <w:between w:val="nil"/>
        </w:pBdr>
        <w:spacing w:after="0" w:line="238" w:lineRule="auto"/>
        <w:ind w:left="720"/>
        <w:rPr>
          <w:color w:val="FF0000"/>
        </w:rPr>
      </w:pPr>
      <w:r>
        <w:rPr>
          <w:rFonts w:ascii="Times New Roman" w:eastAsia="Times New Roman" w:hAnsi="Times New Roman" w:cs="Times New Roman"/>
          <w:b/>
          <w:color w:val="9900FF"/>
        </w:rPr>
        <w:t>Domeniu:</w:t>
      </w:r>
      <w:r>
        <w:rPr>
          <w:color w:val="9900FF"/>
        </w:rPr>
        <w:t xml:space="preserve"> </w:t>
      </w:r>
      <w:r>
        <w:rPr>
          <w:rFonts w:ascii="Times New Roman" w:eastAsia="Times New Roman" w:hAnsi="Times New Roman" w:cs="Times New Roman"/>
          <w:b/>
          <w:color w:val="9900FF"/>
        </w:rPr>
        <w:t>Curriculum/ proces educaţional</w:t>
      </w:r>
      <w:r>
        <w:rPr>
          <w:color w:val="9900FF"/>
        </w:rPr>
        <w:t xml:space="preserve">   </w:t>
      </w:r>
      <w:r>
        <w:rPr>
          <w:color w:val="FF0000"/>
        </w:rPr>
        <w:t xml:space="preserve">      </w:t>
      </w:r>
    </w:p>
    <w:p w:rsidR="00EC70C2" w:rsidRDefault="00103BD1">
      <w:pPr>
        <w:pBdr>
          <w:top w:val="nil"/>
          <w:left w:val="nil"/>
          <w:bottom w:val="nil"/>
          <w:right w:val="nil"/>
          <w:between w:val="nil"/>
        </w:pBdr>
        <w:spacing w:line="234"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Indicator 1.2.3.</w:t>
      </w:r>
      <w:r>
        <w:rPr>
          <w:color w:val="000000"/>
        </w:rPr>
        <w:t xml:space="preserve"> </w:t>
      </w:r>
      <w:r>
        <w:rPr>
          <w:rFonts w:ascii="Times New Roman" w:eastAsia="Times New Roman" w:hAnsi="Times New Roman" w:cs="Times New Roman"/>
          <w:color w:val="000000"/>
        </w:rPr>
        <w:t xml:space="preserve"> Realizarea activităţilor de prevenire şi combatere a oricărui tip de violenţă (relații elev-elev, elev- cadru didactic, elev- personal auxiliar).</w:t>
      </w:r>
    </w:p>
    <w:tbl>
      <w:tblPr>
        <w:tblStyle w:val="afffff4"/>
        <w:tblW w:w="999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0"/>
        <w:gridCol w:w="2640"/>
        <w:gridCol w:w="3660"/>
        <w:gridCol w:w="2100"/>
      </w:tblGrid>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Dovezi </w:t>
            </w:r>
          </w:p>
        </w:tc>
        <w:tc>
          <w:tcPr>
            <w:tcW w:w="840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Planurile de activitate al săptămânilor, decadelor, lunarelor, campaniilor de informare:</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nr. 220-ab din 07.10.2022 „Cu privire la aprobarea Planului de acţiuni a Lunarului Securităţii Cibernetice” cu genericul: „Fii în siguranţă în mediul cibernetic”;</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nr. 226-ab din 14.10.2022 „Cu privire la aprobarea Planului de acţiuni al Campaniei naţionale „Săptămâna de luptă împotriva traficului de fiinţe umane”;</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nr. 248-ab din 01.11.2022 „Cu privire la organizarea şi desfăşurarea Campaniei „Să creştem fără violenţă”;</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244-ab din 31.10.2022 „Cu privire la aprobarea Planului de acţiuni privind protecţia şi siguranţa elevilor în mediul online”;</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245-ab din 31.10.2022 „Cu privire la aprobarea Planului de acţiuni pentru prevenirea şi combaterea abandonului şi absenteismului şcolar”;</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nr. 04-ab din 04.01.2023 „Cu privire la organizarea şi desfăşurarea acţiunilor privind prevenirea şi combaterea traficului de fiinţe umane în anul 2023”;</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nr. 40-ab din 19.01.2023 „Cu privire la organizarea şi desfăşurarea acţiunilor dedicate Zilei Siguranţei pe Internet”;</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44-ab din 23.01.2023 „Cu privire la organizarea acţiunilor dedicate Zilei Internaţionale a Nonviolenţei în Şcoli”;</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46-ab din 23.02.2023 „Cu privire la organizarea acţiunilor dedicate Zilei Internaţionale a Educaţiei”;</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94-ab din 13.10.2023 „Cu privire la organizarea şi desfăşurarea lunarului propagării cunoştinţelor juridice “Noi şi legea”;</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101 - ab din 17.03.2023„Cu privire la organizarea şi desfăşurarea unei mese rotunde “Suntem stăpânii propriei vieţi”;</w:t>
            </w:r>
          </w:p>
          <w:p w:rsidR="00EC70C2" w:rsidRDefault="00103BD1">
            <w:pPr>
              <w:numPr>
                <w:ilvl w:val="0"/>
                <w:numId w:val="92"/>
              </w:numPr>
              <w:spacing w:line="256" w:lineRule="auto"/>
              <w:rPr>
                <w:rFonts w:ascii="Times New Roman" w:eastAsia="Times New Roman" w:hAnsi="Times New Roman" w:cs="Times New Roman"/>
              </w:rPr>
            </w:pPr>
            <w:r>
              <w:rPr>
                <w:rFonts w:ascii="Times New Roman" w:eastAsia="Times New Roman" w:hAnsi="Times New Roman" w:cs="Times New Roman"/>
              </w:rPr>
              <w:t>Ordinul 117-ab din 03.04.2023 „Cu privire la organizarea şi desfăşurarea Campaniei de Informare şi Educaţie “Pro sănătate”;</w:t>
            </w:r>
          </w:p>
          <w:p w:rsidR="00EC70C2" w:rsidRDefault="00103BD1">
            <w:pPr>
              <w:numPr>
                <w:ilvl w:val="0"/>
                <w:numId w:val="92"/>
              </w:numPr>
              <w:spacing w:line="256" w:lineRule="auto"/>
              <w:ind w:left="708"/>
              <w:rPr>
                <w:rFonts w:ascii="Times New Roman" w:eastAsia="Times New Roman" w:hAnsi="Times New Roman" w:cs="Times New Roman"/>
              </w:rPr>
            </w:pPr>
            <w:r>
              <w:rPr>
                <w:rFonts w:ascii="Times New Roman" w:eastAsia="Times New Roman" w:hAnsi="Times New Roman" w:cs="Times New Roman"/>
              </w:rPr>
              <w:t>Ordinul 280-ab din 05.12.2022 „Cu privire la organizarea şi desfăşurarea Săptămânii persoanelor cu dizabilităţi”;</w:t>
            </w:r>
          </w:p>
          <w:p w:rsidR="00EC70C2" w:rsidRDefault="00103BD1">
            <w:pPr>
              <w:numPr>
                <w:ilvl w:val="0"/>
                <w:numId w:val="92"/>
              </w:numPr>
              <w:ind w:left="708"/>
              <w:rPr>
                <w:rFonts w:ascii="Times New Roman" w:eastAsia="Times New Roman" w:hAnsi="Times New Roman" w:cs="Times New Roman"/>
              </w:rPr>
            </w:pPr>
            <w:r>
              <w:rPr>
                <w:rFonts w:ascii="Times New Roman" w:eastAsia="Times New Roman" w:hAnsi="Times New Roman" w:cs="Times New Roman"/>
              </w:rPr>
              <w:t>Ore educaţionale în cadrul managementului clasei, realizarea orelor din disciplinele curriculare: educaţia pentru societate/ educaţia civică, dezvoltarea personală;</w:t>
            </w:r>
          </w:p>
          <w:p w:rsidR="00EC70C2" w:rsidRDefault="00103BD1">
            <w:pPr>
              <w:numPr>
                <w:ilvl w:val="0"/>
                <w:numId w:val="92"/>
              </w:numPr>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Informarea elevilor despre serviciile alternative de raportare în situații de abuz online, cum ar fi:www.siguronline.md, 116-111- linia verde a MECC;</w:t>
            </w:r>
          </w:p>
          <w:p w:rsidR="00EC70C2" w:rsidRDefault="00103BD1">
            <w:pPr>
              <w:numPr>
                <w:ilvl w:val="0"/>
                <w:numId w:val="92"/>
              </w:numPr>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Organizarea discuțiilor cu elevii despre siguranța online, analiza studiilor de caz cu referire la situațiile de abuz în mediul online care pot avea loc atât în activități online personale, cât și în activități legate de procesul educațional în cadrul managementului clasei;</w:t>
            </w:r>
          </w:p>
          <w:p w:rsidR="00EC70C2" w:rsidRDefault="00103BD1">
            <w:pPr>
              <w:numPr>
                <w:ilvl w:val="0"/>
                <w:numId w:val="92"/>
              </w:numPr>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rPr>
              <w:t>Şedinţe cu părinţii: „Siguranţa navigării pe internet”, „Să spunem NU violenţei”, „Cum să diminuăm situaţiile de conflict” etc. - procese verbale;</w:t>
            </w:r>
          </w:p>
          <w:p w:rsidR="00EC70C2" w:rsidRDefault="00103BD1">
            <w:pPr>
              <w:numPr>
                <w:ilvl w:val="0"/>
                <w:numId w:val="46"/>
              </w:numPr>
              <w:pBdr>
                <w:top w:val="nil"/>
                <w:left w:val="nil"/>
                <w:bottom w:val="nil"/>
                <w:right w:val="nil"/>
                <w:between w:val="nil"/>
              </w:pBdr>
              <w:ind w:left="708"/>
              <w:rPr>
                <w:rFonts w:ascii="Times New Roman" w:eastAsia="Times New Roman" w:hAnsi="Times New Roman" w:cs="Times New Roman"/>
              </w:rPr>
            </w:pPr>
            <w:r>
              <w:rPr>
                <w:rFonts w:ascii="Times New Roman" w:eastAsia="Times New Roman" w:hAnsi="Times New Roman" w:cs="Times New Roman"/>
                <w:color w:val="000000"/>
              </w:rPr>
              <w:t xml:space="preserve">Diriginții examinează toate cazurile suspecte de violență față de copil, inclusiv de </w:t>
            </w:r>
            <w:r>
              <w:rPr>
                <w:rFonts w:ascii="Times New Roman" w:eastAsia="Times New Roman" w:hAnsi="Times New Roman" w:cs="Times New Roman"/>
              </w:rPr>
              <w:lastRenderedPageBreak/>
              <w:t xml:space="preserve">bullying </w:t>
            </w:r>
            <w:r>
              <w:rPr>
                <w:rFonts w:ascii="Times New Roman" w:eastAsia="Times New Roman" w:hAnsi="Times New Roman" w:cs="Times New Roman"/>
                <w:color w:val="000000"/>
              </w:rPr>
              <w:t>(tachinare, intimidare) și le raportează coordonatorului ANET</w:t>
            </w:r>
            <w:r>
              <w:rPr>
                <w:rFonts w:ascii="Times New Roman" w:eastAsia="Times New Roman" w:hAnsi="Times New Roman" w:cs="Times New Roman"/>
              </w:rPr>
              <w:t>.</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Constatări </w:t>
            </w:r>
          </w:p>
        </w:tc>
        <w:tc>
          <w:tcPr>
            <w:tcW w:w="840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Instituția organizează activități de informare, prevenire și combatere a oricărui tip de violență în scopul diminuării cazurilor de violență printre elevi, abandonului școlar, traficului de copii, ameliorării relațiilor profesor-elev-părinte, prevenirii conflictelor.</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64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Pondere: 1</w:t>
            </w:r>
          </w:p>
        </w:tc>
        <w:tc>
          <w:tcPr>
            <w:tcW w:w="366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Autoevaluare conform criteriilor: 1</w:t>
            </w:r>
          </w:p>
        </w:tc>
        <w:tc>
          <w:tcPr>
            <w:tcW w:w="210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Punctaj:  1</w:t>
            </w:r>
          </w:p>
        </w:tc>
      </w:tr>
    </w:tbl>
    <w:p w:rsidR="00EC70C2" w:rsidRDefault="00103BD1">
      <w:pPr>
        <w:pBdr>
          <w:top w:val="nil"/>
          <w:left w:val="nil"/>
          <w:bottom w:val="nil"/>
          <w:right w:val="nil"/>
          <w:between w:val="nil"/>
        </w:pBdr>
        <w:spacing w:line="234" w:lineRule="auto"/>
        <w:rPr>
          <w:b/>
          <w:color w:val="000000"/>
        </w:rPr>
      </w:pPr>
      <w:r>
        <w:rPr>
          <w:rFonts w:ascii="Times New Roman" w:eastAsia="Times New Roman" w:hAnsi="Times New Roman" w:cs="Times New Roman"/>
          <w:b/>
          <w:color w:val="000000"/>
        </w:rPr>
        <w:t>Indicator 1.2.4.</w:t>
      </w:r>
      <w:r>
        <w:rPr>
          <w:color w:val="000000"/>
        </w:rPr>
        <w:t xml:space="preserve"> </w:t>
      </w:r>
      <w:r>
        <w:rPr>
          <w:rFonts w:ascii="Times New Roman" w:eastAsia="Times New Roman" w:hAnsi="Times New Roman" w:cs="Times New Roman"/>
          <w:color w:val="000000"/>
        </w:rPr>
        <w:t xml:space="preserve">Accesul elevilor/ copiilor la servicii de sprijin, pentru asigurarea dezvoltării fizice, </w:t>
      </w:r>
      <w:r>
        <w:rPr>
          <w:rFonts w:ascii="Times New Roman" w:eastAsia="Times New Roman" w:hAnsi="Times New Roman" w:cs="Times New Roman"/>
        </w:rPr>
        <w:t>mentale</w:t>
      </w:r>
      <w:r>
        <w:rPr>
          <w:rFonts w:ascii="Times New Roman" w:eastAsia="Times New Roman" w:hAnsi="Times New Roman" w:cs="Times New Roman"/>
          <w:color w:val="000000"/>
        </w:rPr>
        <w:t xml:space="preserve"> şi emoţionale şi implicarea personalului şi a partenerilor </w:t>
      </w:r>
      <w:r>
        <w:rPr>
          <w:rFonts w:ascii="Times New Roman" w:eastAsia="Times New Roman" w:hAnsi="Times New Roman" w:cs="Times New Roman"/>
          <w:i/>
          <w:color w:val="000000"/>
        </w:rPr>
        <w:t>Instituţiei</w:t>
      </w:r>
      <w:r>
        <w:rPr>
          <w:rFonts w:ascii="Times New Roman" w:eastAsia="Times New Roman" w:hAnsi="Times New Roman" w:cs="Times New Roman"/>
          <w:color w:val="000000"/>
        </w:rPr>
        <w:t xml:space="preserve"> în activităţile de prevenire a comportamentelor dăunătoare sănătăţii.</w:t>
      </w:r>
    </w:p>
    <w:tbl>
      <w:tblPr>
        <w:tblStyle w:val="afffff5"/>
        <w:tblW w:w="996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2490"/>
        <w:gridCol w:w="3660"/>
        <w:gridCol w:w="2100"/>
      </w:tblGrid>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Dovezi </w:t>
            </w:r>
          </w:p>
        </w:tc>
        <w:tc>
          <w:tcPr>
            <w:tcW w:w="825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psihologului pentru anul de studii 2022-2023;</w:t>
            </w:r>
          </w:p>
          <w:p w:rsidR="00EC70C2" w:rsidRDefault="00103BD1">
            <w:pPr>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Planul de activitate al cadrului didactic de sprijin pentru anul de studii 2022-2023, Planul de activitate CMI,  discutate la CP și CA din 08.09.2022 și aprobate prin ordin intern 176- ab din 09.09.2022; </w:t>
            </w:r>
          </w:p>
          <w:p w:rsidR="00EC70C2" w:rsidRDefault="00103BD1">
            <w:pPr>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Săptămâna psihologului în şcoală 10-14.10.2022;</w:t>
            </w:r>
          </w:p>
          <w:p w:rsidR="00EC70C2" w:rsidRDefault="00103BD1">
            <w:pPr>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190 -ab din 12.09.2022 „Cu privire la scutirea elevilor de efort fizic”;</w:t>
            </w:r>
          </w:p>
          <w:p w:rsidR="00EC70C2" w:rsidRDefault="00103BD1">
            <w:pPr>
              <w:numPr>
                <w:ilvl w:val="0"/>
                <w:numId w:val="87"/>
              </w:numPr>
              <w:spacing w:line="256" w:lineRule="auto"/>
              <w:rPr>
                <w:rFonts w:ascii="Times New Roman" w:eastAsia="Times New Roman" w:hAnsi="Times New Roman" w:cs="Times New Roman"/>
              </w:rPr>
            </w:pPr>
            <w:r>
              <w:rPr>
                <w:rFonts w:ascii="Times New Roman" w:eastAsia="Times New Roman" w:hAnsi="Times New Roman" w:cs="Times New Roman"/>
              </w:rPr>
              <w:t>Activităţi realizate în cadrul săptămânilor, decadelor, lunarelor, campaniilor de informare (ordinele sunt mai sus);</w:t>
            </w:r>
          </w:p>
          <w:p w:rsidR="00EC70C2" w:rsidRDefault="00103BD1">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Oră educaţionale în cadrul managementului clasei diverse tematici;</w:t>
            </w:r>
          </w:p>
          <w:p w:rsidR="00EC70C2" w:rsidRDefault="00103BD1">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Colaborare cu CSPT Botanica în organizarea şi desfăşurarea orelor educaţionale privind prevenirea comportamentului dăunător sănătăţii - registrele şcolare (managementul clasei), cartea de vizită;</w:t>
            </w:r>
          </w:p>
          <w:p w:rsidR="00EC70C2" w:rsidRDefault="00103BD1">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Consilierea</w:t>
            </w:r>
            <w:r>
              <w:rPr>
                <w:rFonts w:ascii="Times New Roman" w:eastAsia="Times New Roman" w:hAnsi="Times New Roman" w:cs="Times New Roman"/>
              </w:rPr>
              <w:t xml:space="preserve"> </w:t>
            </w:r>
            <w:r>
              <w:rPr>
                <w:rFonts w:ascii="Times New Roman" w:eastAsia="Times New Roman" w:hAnsi="Times New Roman" w:cs="Times New Roman"/>
                <w:color w:val="000000"/>
              </w:rPr>
              <w:t>elevilor de către psiholog și diriginți privind prevenirea violenţei</w:t>
            </w:r>
            <w:r>
              <w:rPr>
                <w:rFonts w:ascii="Times New Roman" w:eastAsia="Times New Roman" w:hAnsi="Times New Roman" w:cs="Times New Roman"/>
              </w:rPr>
              <w:t>,</w:t>
            </w:r>
          </w:p>
          <w:p w:rsidR="00EC70C2" w:rsidRDefault="00103BD1">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Monitorizarea și acordarea asistenței în cazul depistării neglijenței, abuzurilor, cazurilor suspecte de violență față de copil, inclusiv de </w:t>
            </w:r>
            <w:r>
              <w:rPr>
                <w:rFonts w:ascii="Times New Roman" w:eastAsia="Times New Roman" w:hAnsi="Times New Roman" w:cs="Times New Roman"/>
              </w:rPr>
              <w:t>bullying</w:t>
            </w:r>
            <w:r>
              <w:rPr>
                <w:rFonts w:ascii="Times New Roman" w:eastAsia="Times New Roman" w:hAnsi="Times New Roman" w:cs="Times New Roman"/>
                <w:color w:val="000000"/>
              </w:rPr>
              <w:t xml:space="preserve">- </w:t>
            </w:r>
            <w:r>
              <w:rPr>
                <w:rFonts w:ascii="Times New Roman" w:eastAsia="Times New Roman" w:hAnsi="Times New Roman" w:cs="Times New Roman"/>
              </w:rPr>
              <w:t>CPPDC;</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Constatări </w:t>
            </w:r>
          </w:p>
        </w:tc>
        <w:tc>
          <w:tcPr>
            <w:tcW w:w="825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Instituția desfășoară activități de promovare a încrederii copiilor în serviciile de sprijin acordate în faptul că orice li s-ar întâmpla, în instituție ori în afara acesteia, există persoane și structuri la care pot apela și care vor reacționa conform prevederilor legislației în vigoare. </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Pondere și punctaj acordat</w:t>
            </w:r>
          </w:p>
        </w:tc>
        <w:tc>
          <w:tcPr>
            <w:tcW w:w="249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Pondere: 2</w:t>
            </w:r>
          </w:p>
        </w:tc>
        <w:tc>
          <w:tcPr>
            <w:tcW w:w="366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Autoevaluare conform criteriilor: </w:t>
            </w:r>
            <w:r>
              <w:rPr>
                <w:rFonts w:ascii="Times New Roman" w:eastAsia="Times New Roman" w:hAnsi="Times New Roman" w:cs="Times New Roman"/>
              </w:rPr>
              <w:t>1</w:t>
            </w:r>
          </w:p>
        </w:tc>
        <w:tc>
          <w:tcPr>
            <w:tcW w:w="210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Punctaj: 2</w:t>
            </w:r>
          </w:p>
        </w:tc>
      </w:tr>
    </w:tbl>
    <w:p w:rsidR="00EC70C2" w:rsidRDefault="00103BD1">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B050"/>
        </w:rPr>
        <w:t>Standard 1.3.</w:t>
      </w:r>
      <w:r>
        <w:rPr>
          <w:color w:val="000000"/>
        </w:rPr>
        <w:t xml:space="preserve"> </w:t>
      </w:r>
      <w:r>
        <w:rPr>
          <w:rFonts w:ascii="Times New Roman" w:eastAsia="Times New Roman" w:hAnsi="Times New Roman" w:cs="Times New Roman"/>
          <w:color w:val="000000"/>
        </w:rPr>
        <w:t>Instituţia de învăţământ oferă servicii de suport pentru promovarea unui mod sănătos de viață (5 puncte).</w:t>
      </w:r>
    </w:p>
    <w:p w:rsidR="00EC70C2" w:rsidRDefault="00103BD1">
      <w:pPr>
        <w:pBdr>
          <w:top w:val="nil"/>
          <w:left w:val="nil"/>
          <w:bottom w:val="nil"/>
          <w:right w:val="nil"/>
          <w:between w:val="nil"/>
        </w:pBdr>
        <w:spacing w:after="0" w:line="234" w:lineRule="auto"/>
        <w:ind w:left="720"/>
        <w:jc w:val="both"/>
        <w:rPr>
          <w:b/>
          <w:color w:val="FF0000"/>
        </w:rPr>
      </w:pPr>
      <w:r>
        <w:rPr>
          <w:rFonts w:ascii="Times New Roman" w:eastAsia="Times New Roman" w:hAnsi="Times New Roman" w:cs="Times New Roman"/>
          <w:b/>
          <w:color w:val="FF0000"/>
        </w:rPr>
        <w:t>Domeniu: Management</w:t>
      </w:r>
      <w:r>
        <w:rPr>
          <w:b/>
          <w:color w:val="FF0000"/>
        </w:rPr>
        <w:t xml:space="preserve">                                                                                                                                                                                </w:t>
      </w:r>
    </w:p>
    <w:p w:rsidR="00EC70C2" w:rsidRDefault="00103BD1">
      <w:pPr>
        <w:pBdr>
          <w:top w:val="nil"/>
          <w:left w:val="nil"/>
          <w:bottom w:val="nil"/>
          <w:right w:val="nil"/>
          <w:between w:val="nil"/>
        </w:pBdr>
        <w:spacing w:line="234" w:lineRule="auto"/>
        <w:jc w:val="both"/>
        <w:rPr>
          <w:rFonts w:ascii="Times New Roman" w:eastAsia="Times New Roman" w:hAnsi="Times New Roman" w:cs="Times New Roman"/>
        </w:rPr>
      </w:pPr>
      <w:r>
        <w:rPr>
          <w:rFonts w:ascii="Times New Roman" w:eastAsia="Times New Roman" w:hAnsi="Times New Roman" w:cs="Times New Roman"/>
          <w:b/>
          <w:color w:val="000000"/>
        </w:rPr>
        <w:t>Indicator 1.3.1.</w:t>
      </w:r>
      <w:r>
        <w:rPr>
          <w:b/>
          <w:color w:val="000000"/>
        </w:rPr>
        <w:t xml:space="preserve"> </w:t>
      </w:r>
      <w:r>
        <w:rPr>
          <w:rFonts w:ascii="Times New Roman" w:eastAsia="Times New Roman" w:hAnsi="Times New Roman" w:cs="Times New Roman"/>
          <w:color w:val="000000"/>
        </w:rPr>
        <w:t>Colaborarea cu familiile, cu serviciile publice de sănătate şi alte</w:t>
      </w:r>
      <w:r>
        <w:rPr>
          <w:color w:val="000000"/>
        </w:rPr>
        <w:t xml:space="preserve"> </w:t>
      </w:r>
      <w:r>
        <w:rPr>
          <w:rFonts w:ascii="Times New Roman" w:eastAsia="Times New Roman" w:hAnsi="Times New Roman" w:cs="Times New Roman"/>
          <w:color w:val="000000"/>
        </w:rPr>
        <w:t xml:space="preserve">instituţii cu atribuţii legale în acest sens în promovarea valorii sănătăţii fizice şi </w:t>
      </w:r>
      <w:r>
        <w:rPr>
          <w:rFonts w:ascii="Times New Roman" w:eastAsia="Times New Roman" w:hAnsi="Times New Roman" w:cs="Times New Roman"/>
        </w:rPr>
        <w:t>mentale</w:t>
      </w:r>
      <w:r>
        <w:rPr>
          <w:rFonts w:ascii="Times New Roman" w:eastAsia="Times New Roman" w:hAnsi="Times New Roman" w:cs="Times New Roman"/>
          <w:color w:val="000000"/>
        </w:rPr>
        <w:t xml:space="preserve"> a elevilor/ copiilor, în promovarea stilului sănătos de viaţă în instituţie şi în comunitate.</w:t>
      </w:r>
    </w:p>
    <w:tbl>
      <w:tblPr>
        <w:tblStyle w:val="afffff6"/>
        <w:tblW w:w="996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2040"/>
        <w:gridCol w:w="4110"/>
        <w:gridCol w:w="2190"/>
      </w:tblGrid>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Dovezi </w:t>
            </w:r>
          </w:p>
        </w:tc>
        <w:tc>
          <w:tcPr>
            <w:tcW w:w="834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155-ab din 18.08.2022 „Cu privire la suspendarea/acordarea statutului de persoană asigurată în sistemul asigurării obligatorii de asistenţă medicală”;</w:t>
            </w:r>
          </w:p>
          <w:p w:rsidR="00EC70C2" w:rsidRDefault="00103BD1">
            <w:pPr>
              <w:numPr>
                <w:ilvl w:val="0"/>
                <w:numId w:val="8"/>
              </w:numPr>
              <w:rPr>
                <w:rFonts w:ascii="Times New Roman" w:eastAsia="Times New Roman" w:hAnsi="Times New Roman" w:cs="Times New Roman"/>
              </w:rPr>
            </w:pPr>
            <w:r>
              <w:rPr>
                <w:rFonts w:ascii="Times New Roman" w:eastAsia="Times New Roman" w:hAnsi="Times New Roman" w:cs="Times New Roman"/>
              </w:rPr>
              <w:t>Ordinul 117-ab din 03.04.2023 „Cu privire la organizarea şi desfăşurarea Campaniei de Informare şi Educaţie „Pro sănătate” - Planul de activitate;”;</w:t>
            </w:r>
          </w:p>
          <w:p w:rsidR="00EC70C2" w:rsidRDefault="00103BD1">
            <w:pPr>
              <w:numPr>
                <w:ilvl w:val="0"/>
                <w:numId w:val="8"/>
              </w:numPr>
              <w:rPr>
                <w:rFonts w:ascii="Times New Roman" w:eastAsia="Times New Roman" w:hAnsi="Times New Roman" w:cs="Times New Roman"/>
              </w:rPr>
            </w:pPr>
            <w:r>
              <w:rPr>
                <w:rFonts w:ascii="Times New Roman" w:eastAsia="Times New Roman" w:hAnsi="Times New Roman" w:cs="Times New Roman"/>
              </w:rPr>
              <w:t>Ordin 104-ab din 17.03.2023 „Cu privire la participarea în cadrul Campaniei de salubrizare “Curăţenia generală de primăvară în localitate”;</w:t>
            </w:r>
          </w:p>
          <w:p w:rsidR="00EC70C2" w:rsidRDefault="00103BD1">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modulului „Modul sănătos de viaţă” la disciplina Dezvoltarea personală;</w:t>
            </w:r>
          </w:p>
          <w:p w:rsidR="00EC70C2" w:rsidRDefault="00103BD1">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orei opţionale „Educaţia pentru sănătate”, „Educaţia ecologică”;</w:t>
            </w:r>
          </w:p>
          <w:p w:rsidR="00EC70C2" w:rsidRDefault="00103BD1">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secţiilor sportive: taekwondo, fotbal;</w:t>
            </w:r>
          </w:p>
          <w:p w:rsidR="00EC70C2" w:rsidRDefault="00103BD1">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competiţiilor sportive la: Fotbal, baschet, volei, taekwondo, starturi vesele (ordine emise);</w:t>
            </w:r>
          </w:p>
          <w:p w:rsidR="00EC70C2" w:rsidRDefault="00103BD1">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Organizarea competiţiilor sportive la nivel de comună: starturi vesele, tenis de masă, volei, trânta, fotbal - dispoziţia primarului;</w:t>
            </w:r>
          </w:p>
          <w:p w:rsidR="00EC70C2" w:rsidRDefault="00103BD1">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orelor educaţionale recomandate în cadrul managementului clasei;</w:t>
            </w:r>
          </w:p>
          <w:p w:rsidR="00EC70C2" w:rsidRDefault="00103BD1">
            <w:pPr>
              <w:numPr>
                <w:ilvl w:val="0"/>
                <w:numId w:val="8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Ore educaţionale în colaborare cu CSPT Botanica - cartea de vizită, catalogul şcolar rubrica managementul clasei.</w:t>
            </w:r>
          </w:p>
          <w:p w:rsidR="00EC70C2" w:rsidRDefault="00103BD1">
            <w:pPr>
              <w:numPr>
                <w:ilvl w:val="0"/>
                <w:numId w:val="8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Ședințe cu părinții:</w:t>
            </w:r>
            <w:r>
              <w:rPr>
                <w:rFonts w:ascii="Times New Roman" w:eastAsia="Times New Roman" w:hAnsi="Times New Roman" w:cs="Times New Roman"/>
              </w:rPr>
              <w:t>diverse tematici. procesele verbale portofoliul diriginţilor;</w:t>
            </w:r>
          </w:p>
          <w:p w:rsidR="00EC70C2" w:rsidRDefault="00103BD1">
            <w:pPr>
              <w:numPr>
                <w:ilvl w:val="0"/>
                <w:numId w:val="8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Ordin 141-ab din 12.05.2023 „Cu privire la repartizarea biletelor în taberele de odihnă în sezonul estival 2023”; </w:t>
            </w:r>
          </w:p>
          <w:p w:rsidR="00EC70C2" w:rsidRDefault="00103BD1">
            <w:pPr>
              <w:numPr>
                <w:ilvl w:val="0"/>
                <w:numId w:val="8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153-ab din 22.05.2023 „Cu privire la organizarea şi desfăşurarea orei ecologice”.</w:t>
            </w:r>
          </w:p>
        </w:tc>
      </w:tr>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Constatări </w:t>
            </w:r>
          </w:p>
        </w:tc>
        <w:tc>
          <w:tcPr>
            <w:tcW w:w="834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Administrația școlii, diriginții și psihologul școlar consolidează un parteneriat eficient cu familia în vederea dezvoltării competențelor parentale și contribuie la fortificarea unui parteneriat sănătos și constructiv:</w:t>
            </w:r>
            <w:r>
              <w:rPr>
                <w:rFonts w:ascii="Times New Roman" w:eastAsia="Times New Roman" w:hAnsi="Times New Roman" w:cs="Times New Roman"/>
                <w:i/>
              </w:rPr>
              <w:t xml:space="preserve"> cadru didactic- elev - părinți, alături de APL, ONG-uri.</w:t>
            </w:r>
          </w:p>
        </w:tc>
      </w:tr>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0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41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21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rPr>
          <w:rFonts w:ascii="Times New Roman" w:eastAsia="Times New Roman" w:hAnsi="Times New Roman" w:cs="Times New Roman"/>
          <w:b/>
          <w:color w:val="9900FF"/>
        </w:rPr>
      </w:pPr>
      <w:r>
        <w:rPr>
          <w:rFonts w:ascii="Times New Roman" w:eastAsia="Times New Roman" w:hAnsi="Times New Roman" w:cs="Times New Roman"/>
          <w:b/>
          <w:color w:val="9900FF"/>
        </w:rPr>
        <w:t xml:space="preserve">          Domeniu: Capacitate instituțională</w:t>
      </w:r>
    </w:p>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rPr>
        <w:t>Indicator 1.3.2.</w:t>
      </w:r>
      <w:r>
        <w:t xml:space="preserve"> </w:t>
      </w:r>
      <w:r>
        <w:rPr>
          <w:rFonts w:ascii="Times New Roman" w:eastAsia="Times New Roman" w:hAnsi="Times New Roman" w:cs="Times New Roman"/>
          <w:color w:val="000000"/>
        </w:rPr>
        <w:t>. Asigurarea condiţiilor fizice, inclusiv a spaţiilor special rezervate, a resurselor materiale şi metodologice (mese rotunde, seminare, traininguri, sesiuni de terapie educaţională etc.) pentru profilaxia problemelor psihoemoţionale ale elevilor/ copiilor.</w:t>
      </w:r>
    </w:p>
    <w:tbl>
      <w:tblPr>
        <w:tblStyle w:val="afffff7"/>
        <w:tblW w:w="9765"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2400"/>
        <w:gridCol w:w="3780"/>
        <w:gridCol w:w="1875"/>
      </w:tblGrid>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Reparația capitală a cabinetelor de fizică și chimie, a laboratoarelor, a sălii de studii pentru clasa cu profil, </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Dotarea cabinetului psihologului;</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Dotarea Centrului de Resurse pentru Educația Incluzivă;</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Dotarea bibliotecii și a depozitului de carte;</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Reparația capitală a sălii de festivități pentru întruniri, spectacole;</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Reparația capitală a vestiarelor și grupurilor sanitare din sălile de sport, construcția stadionului de minifotbal;</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Reparația capitală a blocului alimentar;</w:t>
            </w:r>
          </w:p>
          <w:p w:rsidR="00EC70C2" w:rsidRDefault="00103BD1">
            <w:pPr>
              <w:numPr>
                <w:ilvl w:val="0"/>
                <w:numId w:val="7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Asigurarea accesului în blocurile sanitare.</w:t>
            </w:r>
            <w:r>
              <w:rPr>
                <w:rFonts w:ascii="Times New Roman" w:eastAsia="Times New Roman" w:hAnsi="Times New Roman" w:cs="Times New Roman"/>
                <w:color w:val="000000"/>
              </w:rPr>
              <w:t xml:space="preserve">                                                                                                                                                           </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rPr>
              <w:t>Instituţia asigură elevilor condiţii fizice, spaţii special destinate și amenajate, resurse materiale şi metodologice pentru o dezvoltare psiho-emoțională armonioasă, unde se organizează şi se desfășoară  diferite ocupaţii pentru dezvoltarea elevilor cum ar fi mese rotunde, traininguri, competiţii sportive, sărbători, acte de caritate.</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40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7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line="238" w:lineRule="auto"/>
        <w:rPr>
          <w:rFonts w:ascii="Times New Roman" w:eastAsia="Times New Roman" w:hAnsi="Times New Roman" w:cs="Times New Roman"/>
          <w:b/>
          <w:color w:val="9900FF"/>
        </w:rPr>
      </w:pPr>
      <w:r>
        <w:rPr>
          <w:rFonts w:ascii="Times New Roman" w:eastAsia="Times New Roman" w:hAnsi="Times New Roman" w:cs="Times New Roman"/>
          <w:b/>
          <w:color w:val="9900FF"/>
        </w:rPr>
        <w:t>Domeniu:</w:t>
      </w:r>
      <w:r>
        <w:rPr>
          <w:color w:val="9900FF"/>
        </w:rPr>
        <w:t xml:space="preserve"> </w:t>
      </w:r>
      <w:r>
        <w:rPr>
          <w:rFonts w:ascii="Times New Roman" w:eastAsia="Times New Roman" w:hAnsi="Times New Roman" w:cs="Times New Roman"/>
          <w:b/>
          <w:color w:val="9900FF"/>
        </w:rPr>
        <w:t xml:space="preserve">Curriculum/ proces educaţional </w:t>
      </w:r>
    </w:p>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rPr>
        <w:t>Indicator 1.3.3.</w:t>
      </w:r>
      <w:r>
        <w:t xml:space="preserve"> </w:t>
      </w:r>
      <w:r>
        <w:rPr>
          <w:rFonts w:ascii="Times New Roman" w:eastAsia="Times New Roman" w:hAnsi="Times New Roman" w:cs="Times New Roman"/>
          <w:color w:val="000000"/>
        </w:rPr>
        <w:t>Realizarea activităţilor de promovare/ susţinere a modului sănătos de viaţă, de prevenire a riscurilor de accidente, îmbolnăviri etc., luarea măsurilor de prevenire a surmenajului şi de profilaxie a stresului pe parcursul procesului educaţional şi asigurarea</w:t>
      </w:r>
      <w:r>
        <w:t xml:space="preserve"> </w:t>
      </w:r>
      <w:r>
        <w:rPr>
          <w:rFonts w:ascii="Times New Roman" w:eastAsia="Times New Roman" w:hAnsi="Times New Roman" w:cs="Times New Roman"/>
          <w:color w:val="000000"/>
        </w:rPr>
        <w:t>accesului elevilor/ copiilor la programe ce promovează modul sănătos de viaţă.</w:t>
      </w:r>
    </w:p>
    <w:tbl>
      <w:tblPr>
        <w:tblStyle w:val="afffff8"/>
        <w:tblW w:w="978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2205"/>
        <w:gridCol w:w="4020"/>
        <w:gridCol w:w="1875"/>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10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Dozarea temelor pentru acasă;</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Planul de activitate al directorului adjunct pentru educație aprobat la Consiliul Profesoral, ord. 176-ab din 09.09.2022;</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Ordinul 194 - ab din 13.09.2022 „Cu privire la aprobarea orarului lecţiilor, orelor de cerc, secţiilor sportive şi instruirii la domiciliu pentru anul de studii 2022-2023”;</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Plan de acţiuni privind controlul tutunului, consumului nociv de alcool, </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Procese-verbale ale şedinţelor cu părinţii mapa dirigintelui; </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Realizarea orelor la modulul „Securitatea personală” în cadrul disciplinei Dezvoltarea personală; </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Realizarea orelor la disciplinele şcolare: Educaţia pentru societate, Biologia, Educaţia fizică;</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Realizarea orelor opţionale; Educaţia pentru sănătate, educaţia ecologică;</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Plan de acţiuni privind protecţia şi siguranţa copiilor/ elevilor în mediul online; </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Planurile de activitate a săptămânilor, decadelor, lunarelor, campaniilor de informare (ordinele menţionate mai sus)</w:t>
            </w:r>
          </w:p>
          <w:p w:rsidR="00EC70C2" w:rsidRDefault="00103BD1">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Boxa pentru sesizări; </w:t>
            </w:r>
          </w:p>
          <w:p w:rsidR="00EC70C2" w:rsidRDefault="00103BD1">
            <w:pPr>
              <w:numPr>
                <w:ilvl w:val="0"/>
                <w:numId w:val="1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Monitorizarea zilnică a stării de bine a elevilor din clasă, a respectării regimului cerințelor sanitaro-igienice cu efectuarea termometriei, intrările și ieșirile din școală pe intrări separate conform orarului de intrare/ieșire în/din școală,</w:t>
            </w:r>
          </w:p>
          <w:p w:rsidR="00EC70C2" w:rsidRDefault="00103BD1">
            <w:pPr>
              <w:numPr>
                <w:ilvl w:val="0"/>
                <w:numId w:val="5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Elevii au fost informați (contra semnătură) cu Regulile securității vieții despre securitatea vieții în instituție, în stradă, în mediul on-line, înaintea vacanțelor și în timpul lor - mapa tehnica securităţii; </w:t>
            </w:r>
          </w:p>
          <w:p w:rsidR="00EC70C2" w:rsidRDefault="00103BD1">
            <w:pPr>
              <w:numPr>
                <w:ilvl w:val="0"/>
                <w:numId w:val="5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Prezența cabinetului psihologic, </w:t>
            </w:r>
            <w:r>
              <w:rPr>
                <w:rFonts w:ascii="Times New Roman" w:eastAsia="Times New Roman" w:hAnsi="Times New Roman" w:cs="Times New Roman"/>
              </w:rPr>
              <w:t>CREI</w:t>
            </w:r>
            <w:r>
              <w:rPr>
                <w:rFonts w:ascii="Times New Roman" w:eastAsia="Times New Roman" w:hAnsi="Times New Roman" w:cs="Times New Roman"/>
                <w:color w:val="000000"/>
              </w:rPr>
              <w:t>, cabinetului medical unde își desfășoară activitatea specialiștii conform planului de activitate aprobat</w:t>
            </w:r>
            <w:r>
              <w:rPr>
                <w:rFonts w:ascii="Times New Roman" w:eastAsia="Times New Roman" w:hAnsi="Times New Roman" w:cs="Times New Roman"/>
              </w:rPr>
              <w:t>;</w:t>
            </w:r>
          </w:p>
          <w:p w:rsidR="00EC70C2" w:rsidRDefault="00103BD1">
            <w:pPr>
              <w:numPr>
                <w:ilvl w:val="0"/>
                <w:numId w:val="5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ordinul nr. 153-ab din 22.05.2022 „Cu privire la organizarea orei ecologice”</w:t>
            </w:r>
          </w:p>
          <w:p w:rsidR="00EC70C2" w:rsidRDefault="00103BD1">
            <w:pPr>
              <w:numPr>
                <w:ilvl w:val="0"/>
                <w:numId w:val="2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Realizarea orelor educaţionale CSPT Botanica; </w:t>
            </w:r>
          </w:p>
          <w:p w:rsidR="00EC70C2" w:rsidRDefault="00103BD1">
            <w:pPr>
              <w:numPr>
                <w:ilvl w:val="0"/>
                <w:numId w:val="2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Ore educaţionale la managementul clasei;</w:t>
            </w:r>
          </w:p>
          <w:p w:rsidR="00EC70C2" w:rsidRDefault="00103BD1">
            <w:pPr>
              <w:numPr>
                <w:ilvl w:val="0"/>
                <w:numId w:val="81"/>
              </w:numPr>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Realizarea secţiilor sportive Taekwondo, Fotbal.</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810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Instituția desfășoară activități de promovare/ susţinere a modului sănătos de viaţă legate de particularitățile de vârstă ale </w:t>
            </w:r>
            <w:r>
              <w:rPr>
                <w:rFonts w:ascii="Times New Roman" w:eastAsia="Times New Roman" w:hAnsi="Times New Roman" w:cs="Times New Roman"/>
                <w:i/>
              </w:rPr>
              <w:t>elevilor</w:t>
            </w:r>
            <w:r>
              <w:rPr>
                <w:rFonts w:ascii="Times New Roman" w:eastAsia="Times New Roman" w:hAnsi="Times New Roman" w:cs="Times New Roman"/>
                <w:i/>
                <w:color w:val="000000"/>
              </w:rPr>
              <w:t>, managementul emoțiilor, diminuarea comportamentului agresiv în rândul elevilor, crearea unui parteneriat sănătos între profesor și elevi, relațiile interpersonale între semeni, starea de bine.</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w:t>
            </w:r>
            <w:r>
              <w:t>2</w:t>
            </w:r>
          </w:p>
        </w:tc>
        <w:tc>
          <w:tcPr>
            <w:tcW w:w="40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Autoevaluare conform criteriilor: </w:t>
            </w:r>
            <w:r>
              <w:t>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EC70C2">
      <w:pPr>
        <w:spacing w:line="238" w:lineRule="auto"/>
        <w:rPr>
          <w:rFonts w:ascii="Times New Roman" w:eastAsia="Times New Roman" w:hAnsi="Times New Roman" w:cs="Times New Roman"/>
          <w:b/>
          <w:color w:val="7030A0"/>
        </w:rPr>
      </w:pPr>
    </w:p>
    <w:tbl>
      <w:tblPr>
        <w:tblStyle w:val="afffff9"/>
        <w:tblW w:w="975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0"/>
        <w:gridCol w:w="4425"/>
        <w:gridCol w:w="3675"/>
      </w:tblGrid>
      <w:tr w:rsidR="00EC70C2">
        <w:tc>
          <w:tcPr>
            <w:tcW w:w="1650"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Dimensiune I</w:t>
            </w:r>
          </w:p>
          <w:p w:rsidR="00EC70C2" w:rsidRDefault="00EC70C2">
            <w:pPr>
              <w:rPr>
                <w:rFonts w:ascii="Times New Roman" w:eastAsia="Times New Roman" w:hAnsi="Times New Roman" w:cs="Times New Roman"/>
                <w:b/>
                <w:color w:val="FF0000"/>
              </w:rPr>
            </w:pPr>
          </w:p>
        </w:tc>
        <w:tc>
          <w:tcPr>
            <w:tcW w:w="442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forte</w:t>
            </w:r>
          </w:p>
        </w:tc>
        <w:tc>
          <w:tcPr>
            <w:tcW w:w="367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slabe</w:t>
            </w:r>
          </w:p>
        </w:tc>
      </w:tr>
      <w:tr w:rsidR="00EC70C2">
        <w:tc>
          <w:tcPr>
            <w:tcW w:w="1650" w:type="dxa"/>
            <w:vMerge/>
            <w:tcBorders>
              <w:top w:val="single" w:sz="4" w:space="0" w:color="000000"/>
              <w:left w:val="single" w:sz="4" w:space="0" w:color="000000"/>
              <w:bottom w:val="single" w:sz="4" w:space="0" w:color="000000"/>
              <w:right w:val="single" w:sz="4" w:space="0" w:color="000000"/>
            </w:tcBorders>
          </w:tcPr>
          <w:p w:rsidR="00EC70C2" w:rsidRDefault="00EC70C2">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442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Asigurarea condițiilor pentru realizarea procesului educațional conform modelului 1: prezența fizică la ore;</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Menținerea unui parteneriat constructiv școală-familie-comunitate;</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Activitățile realizate au oferit elevilor suport afectiv și încrederea de care au nevoie;</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Interesul pentru dezvoltarea continuă a bazei materiale a liceului;</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Acordarea asistenței psihopedagogice;</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Existenţa centrului de resurse, cadru didactic de sprijin;</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Dotarea calitativă a cabinetului medical și izolatorului;</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Posibilități de satisfacere a intereselor elevilor, în cercuri, secții sportive, ore opționale privind promovarea și respectarea modului sănătos de viață a elevilor.</w:t>
            </w:r>
          </w:p>
        </w:tc>
        <w:tc>
          <w:tcPr>
            <w:tcW w:w="367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lipsa interesului unor părinți de a participa la activitățile educaționale;</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absenteism și abandon școlar</w:t>
            </w:r>
          </w:p>
          <w:p w:rsidR="00EC70C2" w:rsidRDefault="00EC70C2">
            <w:pPr>
              <w:pBdr>
                <w:top w:val="nil"/>
                <w:left w:val="nil"/>
                <w:bottom w:val="nil"/>
                <w:right w:val="nil"/>
                <w:between w:val="nil"/>
              </w:pBdr>
              <w:spacing w:after="160"/>
              <w:ind w:left="720"/>
              <w:rPr>
                <w:rFonts w:ascii="Times New Roman" w:eastAsia="Times New Roman" w:hAnsi="Times New Roman" w:cs="Times New Roman"/>
                <w:color w:val="FF0000"/>
              </w:rPr>
            </w:pPr>
          </w:p>
        </w:tc>
      </w:tr>
    </w:tbl>
    <w:p w:rsidR="00EC70C2" w:rsidRDefault="00103BD1">
      <w:pPr>
        <w:spacing w:line="238"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 xml:space="preserve">Dimensiune II.  </w:t>
      </w:r>
      <w:r>
        <w:rPr>
          <w:rFonts w:ascii="Times New Roman" w:eastAsia="Times New Roman" w:hAnsi="Times New Roman" w:cs="Times New Roman"/>
          <w:b/>
          <w:color w:val="FF0000"/>
        </w:rPr>
        <w:t>PARTICIPARE DEMOCRATICĂ</w:t>
      </w:r>
    </w:p>
    <w:p w:rsidR="00EC70C2" w:rsidRDefault="00103BD1">
      <w:pPr>
        <w:spacing w:line="238" w:lineRule="auto"/>
        <w:ind w:hanging="283"/>
        <w:jc w:val="center"/>
        <w:rPr>
          <w:rFonts w:ascii="Times New Roman" w:eastAsia="Times New Roman" w:hAnsi="Times New Roman" w:cs="Times New Roman"/>
          <w:color w:val="FF0000"/>
        </w:rPr>
      </w:pPr>
      <w:r>
        <w:rPr>
          <w:rFonts w:ascii="Times New Roman" w:eastAsia="Times New Roman" w:hAnsi="Times New Roman" w:cs="Times New Roman"/>
          <w:b/>
          <w:color w:val="00B050"/>
        </w:rPr>
        <w:t>Standard 2.1. Copiii participă la procesul decizional referitor la toate aspectele vieţii şcolare</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(6 puncte)</w:t>
      </w:r>
    </w:p>
    <w:p w:rsidR="00EC70C2" w:rsidRDefault="00103BD1">
      <w:pPr>
        <w:spacing w:after="0" w:line="240" w:lineRule="auto"/>
        <w:rPr>
          <w:b/>
        </w:rPr>
      </w:pPr>
      <w:r>
        <w:rPr>
          <w:rFonts w:ascii="Times New Roman" w:eastAsia="Times New Roman" w:hAnsi="Times New Roman" w:cs="Times New Roman"/>
          <w:b/>
          <w:color w:val="7030A0"/>
        </w:rPr>
        <w:t>Domeniu: Management</w:t>
      </w:r>
    </w:p>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2.1.1.</w:t>
      </w:r>
      <w:r>
        <w:t xml:space="preserve"> </w:t>
      </w:r>
      <w:r>
        <w:rPr>
          <w:rFonts w:ascii="Times New Roman" w:eastAsia="Times New Roman" w:hAnsi="Times New Roman" w:cs="Times New Roman"/>
          <w:color w:val="000000"/>
        </w:rPr>
        <w:t>Definirea, în planul strategic/ operaţional de dezvoltare, a mecanismelor de participare a elevilor/ copiilor la procesul de luare a deciziilor, elaborând proceduri şi instrumente ce asigură valorizarea iniţiativelor lor şi oferind informaţii complete şi oportune pe subiecte ce ţin de interesul lor imediat.</w:t>
      </w:r>
    </w:p>
    <w:tbl>
      <w:tblPr>
        <w:tblStyle w:val="afffffa"/>
        <w:tblW w:w="9765"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0"/>
        <w:gridCol w:w="2250"/>
        <w:gridCol w:w="4050"/>
        <w:gridCol w:w="1875"/>
      </w:tblGrid>
      <w:tr w:rsidR="00EC70C2">
        <w:trPr>
          <w:trHeight w:val="1266"/>
        </w:trPr>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b/>
              </w:rPr>
            </w:pPr>
            <w:r>
              <w:rPr>
                <w:rFonts w:ascii="Times New Roman" w:eastAsia="Times New Roman" w:hAnsi="Times New Roman" w:cs="Times New Roman"/>
                <w:b/>
              </w:rPr>
              <w:t xml:space="preserve">Dovezi </w:t>
            </w:r>
          </w:p>
        </w:tc>
        <w:tc>
          <w:tcPr>
            <w:tcW w:w="817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Planul managerial de activitate</w:t>
            </w:r>
            <w:r>
              <w:rPr>
                <w:rFonts w:ascii="Times New Roman" w:eastAsia="Times New Roman" w:hAnsi="Times New Roman" w:cs="Times New Roman"/>
              </w:rPr>
              <w:t xml:space="preserve">/ planul </w:t>
            </w:r>
            <w:r>
              <w:rPr>
                <w:rFonts w:ascii="Times New Roman" w:eastAsia="Times New Roman" w:hAnsi="Times New Roman" w:cs="Times New Roman"/>
                <w:color w:val="000000"/>
              </w:rPr>
              <w:t>educativ pentru anul de studi</w:t>
            </w:r>
            <w:r>
              <w:rPr>
                <w:rFonts w:ascii="Times New Roman" w:eastAsia="Times New Roman" w:hAnsi="Times New Roman" w:cs="Times New Roman"/>
              </w:rPr>
              <w:t>i</w:t>
            </w:r>
            <w:r>
              <w:rPr>
                <w:rFonts w:ascii="Times New Roman" w:eastAsia="Times New Roman" w:hAnsi="Times New Roman" w:cs="Times New Roman"/>
                <w:color w:val="000000"/>
              </w:rPr>
              <w:t xml:space="preserve">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EC70C2" w:rsidRDefault="00103BD1">
            <w:pPr>
              <w:numPr>
                <w:ilvl w:val="0"/>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Participarea activă a preşedintelui CE la şedinţele consiliului de administraţie;</w:t>
            </w:r>
          </w:p>
          <w:p w:rsidR="00EC70C2" w:rsidRDefault="00103BD1">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orelor opționale, cercurilor conform intereselor elevilor, la cerere;</w:t>
            </w:r>
          </w:p>
          <w:p w:rsidR="00EC70C2" w:rsidRDefault="00103BD1">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Realizarea sondajului de opinie privind ora de începere a lecţiilor pe parcursul anului de studii;</w:t>
            </w:r>
          </w:p>
          <w:p w:rsidR="00EC70C2" w:rsidRDefault="00103BD1">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278-ab din 28.10.2022 „Cu privire la desfăşurarea evaluării SELFIE”;</w:t>
            </w:r>
          </w:p>
          <w:p w:rsidR="00EC70C2" w:rsidRDefault="00103BD1">
            <w:pPr>
              <w:numPr>
                <w:ilvl w:val="0"/>
                <w:numId w:val="39"/>
              </w:numPr>
              <w:rPr>
                <w:rFonts w:ascii="Times New Roman" w:eastAsia="Times New Roman" w:hAnsi="Times New Roman" w:cs="Times New Roman"/>
              </w:rPr>
            </w:pPr>
            <w:r>
              <w:rPr>
                <w:rFonts w:ascii="Times New Roman" w:eastAsia="Times New Roman" w:hAnsi="Times New Roman" w:cs="Times New Roman"/>
              </w:rPr>
              <w:t>Certificat privind participarea la exercițiul de autoreflecție prin intermediul SELFIE la 30.11.2022.</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rPr>
            </w:pPr>
            <w:r>
              <w:rPr>
                <w:rFonts w:ascii="Times New Roman" w:eastAsia="Times New Roman" w:hAnsi="Times New Roman" w:cs="Times New Roman"/>
                <w:b/>
              </w:rPr>
              <w:t xml:space="preserve">Constatări </w:t>
            </w:r>
          </w:p>
        </w:tc>
        <w:tc>
          <w:tcPr>
            <w:tcW w:w="817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Planul activității educative este fundamentat pe: prevenirea violenței, agresivității și abuzului </w:t>
            </w:r>
            <w:r>
              <w:rPr>
                <w:rFonts w:ascii="Times New Roman" w:eastAsia="Times New Roman" w:hAnsi="Times New Roman" w:cs="Times New Roman"/>
                <w:i/>
              </w:rPr>
              <w:t>î</w:t>
            </w:r>
            <w:r>
              <w:rPr>
                <w:rFonts w:ascii="Times New Roman" w:eastAsia="Times New Roman" w:hAnsi="Times New Roman" w:cs="Times New Roman"/>
                <w:i/>
                <w:color w:val="000000"/>
              </w:rPr>
              <w:t xml:space="preserve">n mediul școlar; incluziunea copiilor; organizarea/desfășurarea activităților extracurriculare, campaniilor informaționale, expozițiilor, târgurilor; realizarea </w:t>
            </w:r>
            <w:r>
              <w:rPr>
                <w:rFonts w:ascii="Times New Roman" w:eastAsia="Times New Roman" w:hAnsi="Times New Roman" w:cs="Times New Roman"/>
                <w:i/>
                <w:color w:val="000000"/>
              </w:rPr>
              <w:lastRenderedPageBreak/>
              <w:t>proiectelor educaționale, codul de conduită.</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22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0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after="0" w:line="240" w:lineRule="auto"/>
        <w:jc w:val="both"/>
        <w:rPr>
          <w:rFonts w:ascii="Times New Roman" w:eastAsia="Times New Roman" w:hAnsi="Times New Roman" w:cs="Times New Roman"/>
          <w:b/>
          <w:color w:val="7030A0"/>
        </w:rPr>
      </w:pPr>
      <w:r>
        <w:rPr>
          <w:rFonts w:ascii="Times New Roman" w:eastAsia="Times New Roman" w:hAnsi="Times New Roman" w:cs="Times New Roman"/>
          <w:b/>
        </w:rPr>
        <w:t xml:space="preserve">Indicator 2.1.2. </w:t>
      </w:r>
      <w:r>
        <w:rPr>
          <w:rFonts w:ascii="Times New Roman" w:eastAsia="Times New Roman" w:hAnsi="Times New Roman" w:cs="Times New Roman"/>
          <w:color w:val="000000"/>
        </w:rPr>
        <w:t xml:space="preserve">Existenţa unei structuri asociative a elevilor/ copiilor, constituită democratic şi </w:t>
      </w:r>
      <w:r>
        <w:rPr>
          <w:rFonts w:ascii="Times New Roman" w:eastAsia="Times New Roman" w:hAnsi="Times New Roman" w:cs="Times New Roman"/>
        </w:rPr>
        <w:t>autoorganizare</w:t>
      </w:r>
      <w:r>
        <w:rPr>
          <w:rFonts w:ascii="Times New Roman" w:eastAsia="Times New Roman" w:hAnsi="Times New Roman" w:cs="Times New Roman"/>
          <w:color w:val="000000"/>
        </w:rPr>
        <w:t>, care participă la luarea deciziilor cu privire la aspectele de interes pentru elevi/ copii.</w:t>
      </w:r>
    </w:p>
    <w:tbl>
      <w:tblPr>
        <w:tblStyle w:val="afffffb"/>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5"/>
        <w:gridCol w:w="2310"/>
        <w:gridCol w:w="3870"/>
        <w:gridCol w:w="1875"/>
      </w:tblGrid>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1"/>
              </w:numPr>
              <w:rPr>
                <w:rFonts w:ascii="Times New Roman" w:eastAsia="Times New Roman" w:hAnsi="Times New Roman" w:cs="Times New Roman"/>
              </w:rPr>
            </w:pPr>
            <w:r>
              <w:rPr>
                <w:rFonts w:ascii="Times New Roman" w:eastAsia="Times New Roman" w:hAnsi="Times New Roman" w:cs="Times New Roman"/>
              </w:rPr>
              <w:t>Ordinul nr. 189-ab din 12.09.2022 „Cu privire la crearea componenţei nominale a CŞ din IP LT „Grigore Vieru”;</w:t>
            </w:r>
          </w:p>
          <w:p w:rsidR="00EC70C2" w:rsidRDefault="00103BD1">
            <w:pPr>
              <w:numPr>
                <w:ilvl w:val="0"/>
                <w:numId w:val="6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Regulamentul activității Consiliului Elevilor; </w:t>
            </w:r>
          </w:p>
          <w:p w:rsidR="00EC70C2" w:rsidRDefault="00103BD1">
            <w:pPr>
              <w:numPr>
                <w:ilvl w:val="0"/>
                <w:numId w:val="6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Planul activității Consiliului Elevilor pentru anul de studii 2022-2023;</w:t>
            </w:r>
            <w:r>
              <w:rPr>
                <w:rFonts w:ascii="Times New Roman" w:eastAsia="Times New Roman" w:hAnsi="Times New Roman" w:cs="Times New Roman"/>
                <w:color w:val="000000"/>
              </w:rPr>
              <w:t xml:space="preserve"> </w:t>
            </w:r>
          </w:p>
          <w:p w:rsidR="00EC70C2" w:rsidRDefault="00103BD1">
            <w:pPr>
              <w:numPr>
                <w:ilvl w:val="0"/>
                <w:numId w:val="6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Registrul de evidență a proceselor verbale privind activitatea consiliului elevilor;</w:t>
            </w:r>
          </w:p>
          <w:p w:rsidR="00EC70C2" w:rsidRDefault="00103BD1">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Raportul de activitate al Consiliului Elevilor anul de studii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EC70C2" w:rsidRDefault="00103BD1">
            <w:pPr>
              <w:numPr>
                <w:ilvl w:val="0"/>
                <w:numId w:val="43"/>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Ordinul nr. 115-ab din 12.09.2021 „Cu privire la delegarea președintelui CE în componența CA”,  participare activă în cadrul ședințelor CA.</w:t>
            </w:r>
          </w:p>
        </w:tc>
      </w:tr>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Consiliul Elevilor  denotă o organizare asociativă a elevilor și reprezintă un factor important al democratizării școlii și a relațiilor prietenoase profesor-elev, prin intermediul căreia elevii își pot alege reprezentanții pe baza principiului reprezentativității, pot forma puncte de vedere specifice lor și pot elabora propuneri pentru îmbunătățirea calității vieții școlare.</w:t>
            </w:r>
          </w:p>
        </w:tc>
      </w:tr>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3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line="238" w:lineRule="auto"/>
        <w:rPr>
          <w:rFonts w:ascii="Times New Roman" w:eastAsia="Times New Roman" w:hAnsi="Times New Roman" w:cs="Times New Roman"/>
          <w:color w:val="000000"/>
        </w:rPr>
      </w:pPr>
      <w:r>
        <w:rPr>
          <w:rFonts w:ascii="Times New Roman" w:eastAsia="Times New Roman" w:hAnsi="Times New Roman" w:cs="Times New Roman"/>
          <w:b/>
        </w:rPr>
        <w:t>Indicator 2.1.3.</w:t>
      </w:r>
      <w:r>
        <w:t xml:space="preserve"> </w:t>
      </w:r>
      <w:r>
        <w:rPr>
          <w:rFonts w:ascii="Times New Roman" w:eastAsia="Times New Roman" w:hAnsi="Times New Roman" w:cs="Times New Roman"/>
          <w:color w:val="000000"/>
        </w:rPr>
        <w:t>Asigurarea funcţionalităţii mijloacelor de comunicare ce reflectă opinia liberă a elevilor/</w:t>
      </w:r>
      <w:r>
        <w:t xml:space="preserve"> </w:t>
      </w:r>
      <w:r>
        <w:rPr>
          <w:rFonts w:ascii="Times New Roman" w:eastAsia="Times New Roman" w:hAnsi="Times New Roman" w:cs="Times New Roman"/>
          <w:color w:val="000000"/>
        </w:rPr>
        <w:t>copiilor (pagini pe reţele de socializare, reviste şi ziare şcolare, panouri informative etc.).</w:t>
      </w:r>
    </w:p>
    <w:tbl>
      <w:tblPr>
        <w:tblStyle w:val="afffffc"/>
        <w:tblW w:w="9705"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5"/>
        <w:gridCol w:w="1980"/>
        <w:gridCol w:w="4185"/>
        <w:gridCol w:w="1875"/>
      </w:tblGrid>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Panouri informative din clase, pe holuri</w:t>
            </w:r>
            <w:r>
              <w:rPr>
                <w:rFonts w:ascii="Times New Roman" w:eastAsia="Times New Roman" w:hAnsi="Times New Roman" w:cs="Times New Roman"/>
              </w:rPr>
              <w:t>;</w:t>
            </w:r>
          </w:p>
          <w:p w:rsidR="00EC70C2" w:rsidRDefault="00103BD1">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Lădiţa de încredere; sondaje; chestionare;</w:t>
            </w:r>
          </w:p>
          <w:p w:rsidR="00EC70C2" w:rsidRDefault="00103BD1">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Crearea grupurilor cu elevi/ părinți pe diferite rețele de socializare</w:t>
            </w:r>
          </w:p>
          <w:p w:rsidR="00EC70C2" w:rsidRDefault="00103BD1">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Discuții individuale cu elevii; </w:t>
            </w:r>
          </w:p>
          <w:p w:rsidR="00EC70C2" w:rsidRDefault="00103BD1">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Expunerea și argumentarea opiniilor în timpul orelor</w:t>
            </w:r>
          </w:p>
          <w:p w:rsidR="00EC70C2" w:rsidRDefault="00103BD1">
            <w:pPr>
              <w:numPr>
                <w:ilvl w:val="0"/>
                <w:numId w:val="5"/>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Pagina  facebook a IP LT „Grigore Vieru”.</w:t>
            </w:r>
          </w:p>
        </w:tc>
      </w:tr>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4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rPr>
              <w:t>Prin aceste i</w:t>
            </w:r>
            <w:r>
              <w:rPr>
                <w:rFonts w:ascii="Times New Roman" w:eastAsia="Times New Roman" w:hAnsi="Times New Roman" w:cs="Times New Roman"/>
                <w:i/>
                <w:color w:val="000000"/>
              </w:rPr>
              <w:t>nstrumente de comunicare  transmit în special elevilor/ părinților, că au anumite drepturi fundamentale, prezintă un sondaj al stării de spirit a mediului instituțional.</w:t>
            </w:r>
          </w:p>
          <w:p w:rsidR="00EC70C2" w:rsidRDefault="00103BD1">
            <w:pPr>
              <w:pBdr>
                <w:top w:val="nil"/>
                <w:left w:val="nil"/>
                <w:bottom w:val="nil"/>
                <w:right w:val="nil"/>
                <w:between w:val="nil"/>
              </w:pBdr>
              <w:spacing w:after="160"/>
              <w:rPr>
                <w:rFonts w:ascii="Times New Roman" w:eastAsia="Times New Roman" w:hAnsi="Times New Roman" w:cs="Times New Roman"/>
                <w:i/>
              </w:rPr>
            </w:pPr>
            <w:r>
              <w:rPr>
                <w:rFonts w:ascii="Times New Roman" w:eastAsia="Times New Roman" w:hAnsi="Times New Roman" w:cs="Times New Roman"/>
                <w:i/>
              </w:rPr>
              <w:t>Elevii organizează/participă la diferite activități educaționale/comunitare,  la nivel de instituție, de comună şi municipiu. De asemenea elevii sunt implicați în diverse proiecte educaționale cu alte instituţii din RM, România şi SUA.</w:t>
            </w:r>
          </w:p>
        </w:tc>
      </w:tr>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1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t xml:space="preserve"> </w:t>
      </w:r>
      <w:r>
        <w:rPr>
          <w:rFonts w:ascii="Times New Roman" w:eastAsia="Times New Roman" w:hAnsi="Times New Roman" w:cs="Times New Roman"/>
          <w:b/>
          <w:color w:val="7030A0"/>
        </w:rPr>
        <w:t xml:space="preserve">Curriculum/ proces educaţional </w:t>
      </w:r>
    </w:p>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Indicator 2.1.4. </w:t>
      </w:r>
      <w:r>
        <w:rPr>
          <w:rFonts w:ascii="Times New Roman" w:eastAsia="Times New Roman" w:hAnsi="Times New Roman" w:cs="Times New Roman"/>
          <w:color w:val="000000"/>
        </w:rPr>
        <w:t>Implicarea permanentă a elevilor/ copiilor în consilierea aspectelor legate de viaţa şcolară, în soluţionarea problemelor la nivel de colectiv, în conturarea programului educaţional, în evaluarea propriului progres.</w:t>
      </w:r>
    </w:p>
    <w:tbl>
      <w:tblPr>
        <w:tblStyle w:val="afffffd"/>
        <w:tblW w:w="969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2220"/>
        <w:gridCol w:w="3975"/>
        <w:gridCol w:w="1875"/>
      </w:tblGrid>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35"/>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Ședințele CE;</w:t>
            </w:r>
          </w:p>
          <w:p w:rsidR="00EC70C2" w:rsidRDefault="00103BD1">
            <w:pPr>
              <w:numPr>
                <w:ilvl w:val="0"/>
                <w:numId w:val="35"/>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Organizarea și desfășurarea activităților extracurriculare: primul sunet, sărbătoarea dedicată Zilei profesorilor, ultimul sunet, Ziua satului;</w:t>
            </w:r>
          </w:p>
          <w:p w:rsidR="00EC70C2" w:rsidRDefault="00103BD1">
            <w:pPr>
              <w:numPr>
                <w:ilvl w:val="0"/>
                <w:numId w:val="35"/>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Implicarea în organizarea și desfășurarea activităților din cadrul săptămânilor, decadelor, lunarelor, campaniilor de informare;</w:t>
            </w:r>
          </w:p>
          <w:p w:rsidR="00EC70C2" w:rsidRDefault="00103BD1">
            <w:pPr>
              <w:numPr>
                <w:ilvl w:val="0"/>
                <w:numId w:val="35"/>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Olimpiade; c</w:t>
            </w:r>
            <w:r>
              <w:rPr>
                <w:rFonts w:ascii="Times New Roman" w:eastAsia="Times New Roman" w:hAnsi="Times New Roman" w:cs="Times New Roman"/>
                <w:color w:val="000000"/>
              </w:rPr>
              <w:t xml:space="preserve">oncursuri școlare, de sector, </w:t>
            </w:r>
            <w:r>
              <w:rPr>
                <w:rFonts w:ascii="Times New Roman" w:eastAsia="Times New Roman" w:hAnsi="Times New Roman" w:cs="Times New Roman"/>
              </w:rPr>
              <w:t>v</w:t>
            </w:r>
            <w:r>
              <w:rPr>
                <w:rFonts w:ascii="Times New Roman" w:eastAsia="Times New Roman" w:hAnsi="Times New Roman" w:cs="Times New Roman"/>
                <w:color w:val="000000"/>
              </w:rPr>
              <w:t>ictorine;</w:t>
            </w:r>
          </w:p>
          <w:p w:rsidR="00EC70C2" w:rsidRDefault="00103BD1">
            <w:pPr>
              <w:numPr>
                <w:ilvl w:val="0"/>
                <w:numId w:val="31"/>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Implicarea în acțiunea de binefacere: „Suntem alături”, „Surprize de Crăciun”;</w:t>
            </w:r>
          </w:p>
          <w:p w:rsidR="00EC70C2" w:rsidRDefault="00103BD1">
            <w:pPr>
              <w:numPr>
                <w:ilvl w:val="0"/>
                <w:numId w:val="31"/>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Președintele CE participă activ la ședințele consiliului de administrație;</w:t>
            </w:r>
          </w:p>
          <w:p w:rsidR="00EC70C2" w:rsidRDefault="00103BD1">
            <w:pPr>
              <w:numPr>
                <w:ilvl w:val="0"/>
                <w:numId w:val="31"/>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Elevi din liceu implicați în Consiliul local al tinerilor, acțiuni de voluntariat;</w:t>
            </w:r>
          </w:p>
          <w:p w:rsidR="00EC70C2" w:rsidRDefault="00103BD1">
            <w:pPr>
              <w:numPr>
                <w:ilvl w:val="0"/>
                <w:numId w:val="31"/>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lastRenderedPageBreak/>
              <w:t>Panoul: Noi suntem viitorul Moldovei (elevii eminenţi);</w:t>
            </w:r>
          </w:p>
          <w:p w:rsidR="00EC70C2" w:rsidRDefault="00103BD1">
            <w:pPr>
              <w:numPr>
                <w:ilvl w:val="0"/>
                <w:numId w:val="31"/>
              </w:numPr>
              <w:pBdr>
                <w:top w:val="nil"/>
                <w:left w:val="nil"/>
                <w:bottom w:val="nil"/>
                <w:right w:val="nil"/>
                <w:between w:val="nil"/>
              </w:pBdr>
              <w:ind w:right="424"/>
              <w:jc w:val="both"/>
              <w:rPr>
                <w:rFonts w:ascii="Times New Roman" w:eastAsia="Times New Roman" w:hAnsi="Times New Roman" w:cs="Times New Roman"/>
              </w:rPr>
            </w:pPr>
            <w:r>
              <w:rPr>
                <w:rFonts w:ascii="Times New Roman" w:eastAsia="Times New Roman" w:hAnsi="Times New Roman" w:cs="Times New Roman"/>
              </w:rPr>
              <w:t>Diplome de participare la activitățile externe;</w:t>
            </w:r>
          </w:p>
          <w:p w:rsidR="00EC70C2" w:rsidRDefault="00103BD1">
            <w:pPr>
              <w:numPr>
                <w:ilvl w:val="0"/>
                <w:numId w:val="31"/>
              </w:numPr>
              <w:pBdr>
                <w:top w:val="nil"/>
                <w:left w:val="nil"/>
                <w:bottom w:val="nil"/>
                <w:right w:val="nil"/>
                <w:between w:val="nil"/>
              </w:pBdr>
              <w:spacing w:after="160"/>
              <w:ind w:right="424"/>
              <w:jc w:val="both"/>
              <w:rPr>
                <w:rFonts w:ascii="Times New Roman" w:eastAsia="Times New Roman" w:hAnsi="Times New Roman" w:cs="Times New Roman"/>
              </w:rPr>
            </w:pPr>
            <w:r>
              <w:rPr>
                <w:rFonts w:ascii="Times New Roman" w:eastAsia="Times New Roman" w:hAnsi="Times New Roman" w:cs="Times New Roman"/>
              </w:rPr>
              <w:t>Autoevaluarea elevilor realizată în cadrul orelor de EPS şi Educaţia tehnologică.</w:t>
            </w:r>
          </w:p>
        </w:tc>
      </w:tr>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i/>
              </w:rPr>
            </w:pPr>
            <w:r>
              <w:rPr>
                <w:rFonts w:ascii="Times New Roman" w:eastAsia="Times New Roman" w:hAnsi="Times New Roman" w:cs="Times New Roman"/>
                <w:i/>
              </w:rPr>
              <w:t>Implicarea elevilor la nivel de instituție este demonstrată prin multitudinea de activități în care aceștia sunt implicați, atât la nivel de instituție, cât și la nivel de comunitate.</w:t>
            </w:r>
          </w:p>
          <w:p w:rsidR="00EC70C2" w:rsidRDefault="00103BD1">
            <w:pPr>
              <w:rPr>
                <w:rFonts w:ascii="Times New Roman" w:eastAsia="Times New Roman" w:hAnsi="Times New Roman" w:cs="Times New Roman"/>
                <w:b/>
                <w:i/>
                <w:color w:val="000000"/>
              </w:rPr>
            </w:pPr>
            <w:r>
              <w:rPr>
                <w:rFonts w:ascii="Times New Roman" w:eastAsia="Times New Roman" w:hAnsi="Times New Roman" w:cs="Times New Roman"/>
                <w:i/>
              </w:rPr>
              <w:t xml:space="preserve">Activităţile desfăşurate urmăresc sensibilizarea sufletului copiilor, scoaterea la iveală a tot ce este mai frumos şi mai pur în el: dragostea față de tot ce îi  înconjoară, dragostea privită prin ochii copiilor. </w:t>
            </w:r>
          </w:p>
        </w:tc>
      </w:tr>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9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line="238" w:lineRule="auto"/>
        <w:jc w:val="both"/>
        <w:rPr>
          <w:rFonts w:ascii="Times New Roman" w:eastAsia="Times New Roman" w:hAnsi="Times New Roman" w:cs="Times New Roman"/>
          <w:color w:val="FF0000"/>
        </w:rPr>
      </w:pPr>
      <w:r>
        <w:rPr>
          <w:rFonts w:ascii="Times New Roman" w:eastAsia="Times New Roman" w:hAnsi="Times New Roman" w:cs="Times New Roman"/>
          <w:b/>
          <w:color w:val="00B050"/>
        </w:rPr>
        <w:t>Standard 2.2. Instituţia şcolară comunică sistematic şi implică familia şi comunitatea în procesul decizional</w:t>
      </w:r>
      <w:r>
        <w:rPr>
          <w:rFonts w:ascii="Times New Roman" w:eastAsia="Times New Roman" w:hAnsi="Times New Roman" w:cs="Times New Roman"/>
          <w:color w:val="00B050"/>
        </w:rPr>
        <w:t xml:space="preserve"> </w:t>
      </w:r>
      <w:r>
        <w:rPr>
          <w:rFonts w:ascii="Times New Roman" w:eastAsia="Times New Roman" w:hAnsi="Times New Roman" w:cs="Times New Roman"/>
          <w:color w:val="FF0000"/>
        </w:rPr>
        <w:t>(6 puncte)</w:t>
      </w:r>
    </w:p>
    <w:p w:rsidR="00EC70C2" w:rsidRDefault="00103BD1">
      <w:pPr>
        <w:spacing w:after="0" w:line="240" w:lineRule="auto"/>
        <w:rPr>
          <w:b/>
        </w:rPr>
      </w:pPr>
      <w:r>
        <w:rPr>
          <w:rFonts w:ascii="Times New Roman" w:eastAsia="Times New Roman" w:hAnsi="Times New Roman" w:cs="Times New Roman"/>
          <w:b/>
          <w:color w:val="7030A0"/>
        </w:rPr>
        <w:t>Domeniu: Management</w:t>
      </w:r>
    </w:p>
    <w:p w:rsidR="00EC70C2" w:rsidRDefault="00103BD1">
      <w:pPr>
        <w:spacing w:line="238" w:lineRule="auto"/>
        <w:jc w:val="both"/>
        <w:rPr>
          <w:rFonts w:ascii="Times New Roman" w:eastAsia="Times New Roman" w:hAnsi="Times New Roman" w:cs="Times New Roman"/>
          <w:b/>
          <w:color w:val="FF0000"/>
        </w:rPr>
      </w:pPr>
      <w:r>
        <w:rPr>
          <w:rFonts w:ascii="Times New Roman" w:eastAsia="Times New Roman" w:hAnsi="Times New Roman" w:cs="Times New Roman"/>
          <w:b/>
        </w:rPr>
        <w:t xml:space="preserve">Indicator 2.2.1. </w:t>
      </w:r>
      <w:r>
        <w:rPr>
          <w:rFonts w:ascii="Times New Roman" w:eastAsia="Times New Roman" w:hAnsi="Times New Roman" w:cs="Times New Roman"/>
          <w:color w:val="000000"/>
        </w:rPr>
        <w:t>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tbl>
      <w:tblPr>
        <w:tblStyle w:val="afffffe"/>
        <w:tblW w:w="96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0"/>
        <w:gridCol w:w="2475"/>
        <w:gridCol w:w="3720"/>
        <w:gridCol w:w="1875"/>
      </w:tblGrid>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Consultaţii individuale;</w:t>
            </w:r>
          </w:p>
          <w:p w:rsidR="00EC70C2" w:rsidRDefault="00103BD1">
            <w:pPr>
              <w:numPr>
                <w:ilvl w:val="0"/>
                <w:numId w:val="8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Procesele verbale ale ședințelor</w:t>
            </w:r>
            <w:r>
              <w:rPr>
                <w:rFonts w:ascii="Times New Roman" w:eastAsia="Times New Roman" w:hAnsi="Times New Roman" w:cs="Times New Roman"/>
              </w:rPr>
              <w:t xml:space="preserve"> cu părinții;</w:t>
            </w:r>
          </w:p>
          <w:p w:rsidR="00EC70C2" w:rsidRDefault="00103BD1">
            <w:pPr>
              <w:numPr>
                <w:ilvl w:val="0"/>
                <w:numId w:val="8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Traininguri/ Lectorate pentru părinți/ Webinare online;</w:t>
            </w:r>
          </w:p>
          <w:p w:rsidR="00EC70C2" w:rsidRDefault="00103BD1">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Trei părinți delegați  de adunarea generală în consiliul de administrație - participare activă în luarea deciziilor;</w:t>
            </w:r>
          </w:p>
          <w:p w:rsidR="00EC70C2" w:rsidRDefault="00103BD1">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Crearea grupurilor de părinți pe diferite rețele de socializare;</w:t>
            </w:r>
          </w:p>
          <w:p w:rsidR="00EC70C2" w:rsidRDefault="00103BD1">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Un părinte membru în Comisia pentru protecția drepturilor copilului, conform  Ordinului nr. 182-ab din 09.09.2022;</w:t>
            </w:r>
          </w:p>
          <w:p w:rsidR="00EC70C2" w:rsidRDefault="00103BD1">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Panoul informativ (în holul instituției); </w:t>
            </w:r>
          </w:p>
          <w:p w:rsidR="00EC70C2" w:rsidRDefault="00103BD1">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Implicarea activă a părinților în acțiuni de binefacere.</w:t>
            </w:r>
          </w:p>
          <w:p w:rsidR="00EC70C2" w:rsidRDefault="00103BD1">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 276-ab din 28.11.2022 „Cu privire la desemnarea a 3 părinţi în componenţa CA”. </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rPr>
              <w:t>Conlucrare</w:t>
            </w:r>
            <w:r>
              <w:rPr>
                <w:rFonts w:ascii="Times New Roman" w:eastAsia="Times New Roman" w:hAnsi="Times New Roman" w:cs="Times New Roman"/>
                <w:i/>
                <w:color w:val="000000"/>
              </w:rPr>
              <w:t xml:space="preserve"> eficientă cu părinții</w:t>
            </w:r>
            <w:r>
              <w:rPr>
                <w:rFonts w:ascii="Times New Roman" w:eastAsia="Times New Roman" w:hAnsi="Times New Roman" w:cs="Times New Roman"/>
                <w:i/>
              </w:rPr>
              <w:t xml:space="preserve">, ceea ce </w:t>
            </w:r>
            <w:r>
              <w:rPr>
                <w:rFonts w:ascii="Times New Roman" w:eastAsia="Times New Roman" w:hAnsi="Times New Roman" w:cs="Times New Roman"/>
                <w:i/>
                <w:color w:val="000000"/>
              </w:rPr>
              <w:t>facilitează procesul educațional, oferă încredere copiilor, satisfacție părinților</w:t>
            </w:r>
            <w:r>
              <w:rPr>
                <w:rFonts w:ascii="Times New Roman" w:eastAsia="Times New Roman" w:hAnsi="Times New Roman" w:cs="Times New Roman"/>
                <w:i/>
              </w:rPr>
              <w:t xml:space="preserve"> și diminuează prezența conflictelor.</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4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7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2.2.2.</w:t>
      </w:r>
      <w:r>
        <w:t xml:space="preserve"> </w:t>
      </w:r>
      <w:r>
        <w:rPr>
          <w:rFonts w:ascii="Times New Roman" w:eastAsia="Times New Roman" w:hAnsi="Times New Roman" w:cs="Times New Roman"/>
          <w:color w:val="000000"/>
        </w:rPr>
        <w:t>Existenţa acordurilor de parteneriat cu reprezentanţii comunităţii, pe aspecte ce ţin de interesul elevului/ copilului, şi a acţiunilor de participare a comunităţii la îmbunătăţirea condiţiilor de învăţare şi odihnă pentru elevi/ copii.</w:t>
      </w:r>
    </w:p>
    <w:tbl>
      <w:tblPr>
        <w:tblStyle w:val="affffff"/>
        <w:tblW w:w="96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5"/>
        <w:gridCol w:w="2475"/>
        <w:gridCol w:w="3705"/>
        <w:gridCol w:w="1875"/>
      </w:tblGrid>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 cu APL c. Băcioi;</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 cu asistenții sociali din comună;</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Parteneriate educaționale cu Școala primară nr. 101 și Gimnaziul nr. 102 din localitate; Şcoli, colegii, biblioteci din România, IP Gimnaziul Izbişte, r-nul Criuleni; IP Gimnaziul Cuşmirca, Şoldăneşti - acorduri semnate.</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IP Botanica;</w:t>
            </w:r>
            <w:r>
              <w:rPr>
                <w:rFonts w:ascii="Times New Roman" w:eastAsia="Times New Roman" w:hAnsi="Times New Roman" w:cs="Times New Roman"/>
                <w:i/>
              </w:rPr>
              <w:t xml:space="preserve"> </w:t>
            </w:r>
            <w:r>
              <w:rPr>
                <w:rFonts w:ascii="Times New Roman" w:eastAsia="Times New Roman" w:hAnsi="Times New Roman" w:cs="Times New Roman"/>
              </w:rPr>
              <w:t>CSPT Botanica; CMF din c. Băcioi.</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Tabăra „Poieniţa veselă”, Dănceni; Tabăra „Alunelul”, satul Bardar;</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Tabăra „Cireşarii”, or. Vadul lui Vodă</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 cu UPSC „Ion Creangă”</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 cu Junior Achievement Moldova, ora opţională Educaţia economică şi antreprenorială;</w:t>
            </w:r>
          </w:p>
          <w:p w:rsidR="00EC70C2" w:rsidRDefault="00103BD1">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 cu Y-PEER Moldova, ora opţională Educaţie pentru sănătate.</w:t>
            </w:r>
          </w:p>
        </w:tc>
      </w:tr>
      <w:tr w:rsidR="00EC70C2">
        <w:trPr>
          <w:trHeight w:val="571"/>
        </w:trPr>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tabs>
                <w:tab w:val="left" w:pos="0"/>
                <w:tab w:val="left" w:pos="1260"/>
              </w:tabs>
              <w:spacing w:line="276" w:lineRule="auto"/>
              <w:jc w:val="both"/>
              <w:rPr>
                <w:rFonts w:ascii="Times New Roman" w:eastAsia="Times New Roman" w:hAnsi="Times New Roman" w:cs="Times New Roman"/>
                <w:i/>
              </w:rPr>
            </w:pPr>
            <w:r>
              <w:rPr>
                <w:rFonts w:ascii="Times New Roman" w:eastAsia="Times New Roman" w:hAnsi="Times New Roman" w:cs="Times New Roman"/>
                <w:i/>
                <w:color w:val="000000"/>
              </w:rPr>
              <w:t>Parteneriatele facilitează schimbări constructive în ambianța instituției de învățământ și în relațiile cu comunitatea</w:t>
            </w:r>
            <w:r>
              <w:rPr>
                <w:rFonts w:ascii="Times New Roman" w:eastAsia="Times New Roman" w:hAnsi="Times New Roman" w:cs="Times New Roman"/>
                <w:i/>
              </w:rPr>
              <w:t xml:space="preserve">, oferă servicii elevilor de a studia ore opţionale interesante pe interese şi particularităţile de vârstă. Instituţiile partenere educaţionale oferă suport cadrelor didactice prin acordarea suportului curricular - cărţi, ghiduri, caiete şi resurse </w:t>
            </w:r>
            <w:r>
              <w:rPr>
                <w:rFonts w:ascii="Times New Roman" w:eastAsia="Times New Roman" w:hAnsi="Times New Roman" w:cs="Times New Roman"/>
                <w:i/>
              </w:rPr>
              <w:lastRenderedPageBreak/>
              <w:t>digitale pentru realizarea orelor.</w:t>
            </w:r>
          </w:p>
          <w:p w:rsidR="00EC70C2" w:rsidRDefault="00103BD1">
            <w:pPr>
              <w:pBdr>
                <w:top w:val="nil"/>
                <w:left w:val="nil"/>
                <w:bottom w:val="nil"/>
                <w:right w:val="nil"/>
                <w:between w:val="nil"/>
              </w:pBdr>
              <w:tabs>
                <w:tab w:val="left" w:pos="0"/>
                <w:tab w:val="left" w:pos="1260"/>
              </w:tabs>
              <w:spacing w:line="276" w:lineRule="auto"/>
              <w:jc w:val="both"/>
              <w:rPr>
                <w:rFonts w:ascii="Times New Roman" w:eastAsia="Times New Roman" w:hAnsi="Times New Roman" w:cs="Times New Roman"/>
                <w:b/>
                <w:i/>
                <w:color w:val="000000"/>
              </w:rPr>
            </w:pPr>
            <w:r>
              <w:rPr>
                <w:rFonts w:ascii="Times New Roman" w:eastAsia="Times New Roman" w:hAnsi="Times New Roman" w:cs="Times New Roman"/>
                <w:i/>
              </w:rPr>
              <w:t xml:space="preserve"> </w:t>
            </w:r>
            <w:r>
              <w:rPr>
                <w:rFonts w:ascii="Times New Roman" w:eastAsia="Times New Roman" w:hAnsi="Times New Roman" w:cs="Times New Roman"/>
                <w:i/>
                <w:color w:val="000000"/>
              </w:rPr>
              <w:t>Acordurile de parteneriat înc</w:t>
            </w:r>
            <w:r>
              <w:rPr>
                <w:rFonts w:ascii="Times New Roman" w:eastAsia="Times New Roman" w:hAnsi="Times New Roman" w:cs="Times New Roman"/>
                <w:i/>
              </w:rPr>
              <w:t xml:space="preserve">heiate, </w:t>
            </w:r>
            <w:r>
              <w:rPr>
                <w:rFonts w:ascii="Times New Roman" w:eastAsia="Times New Roman" w:hAnsi="Times New Roman" w:cs="Times New Roman"/>
                <w:i/>
                <w:color w:val="000000"/>
              </w:rPr>
              <w:t>sunt aprobate la ședința CP, CA.</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24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7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2.2.3.</w:t>
      </w:r>
      <w:r>
        <w:t xml:space="preserve"> </w:t>
      </w:r>
      <w:r>
        <w:rPr>
          <w:rFonts w:ascii="Times New Roman" w:eastAsia="Times New Roman" w:hAnsi="Times New Roman" w:cs="Times New Roman"/>
          <w:color w:val="000000"/>
        </w:rPr>
        <w:t>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Style w:val="affffff0"/>
        <w:tblW w:w="9645"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2325"/>
        <w:gridCol w:w="3885"/>
        <w:gridCol w:w="1875"/>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808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Planul managerial de activitate</w:t>
            </w:r>
            <w:r>
              <w:rPr>
                <w:rFonts w:ascii="Times New Roman" w:eastAsia="Times New Roman" w:hAnsi="Times New Roman" w:cs="Times New Roman"/>
              </w:rPr>
              <w:t xml:space="preserve">/ Planul </w:t>
            </w:r>
            <w:r>
              <w:rPr>
                <w:rFonts w:ascii="Times New Roman" w:eastAsia="Times New Roman" w:hAnsi="Times New Roman" w:cs="Times New Roman"/>
                <w:color w:val="000000"/>
              </w:rPr>
              <w:t>educativ pentru anul de studi</w:t>
            </w:r>
            <w:r>
              <w:rPr>
                <w:rFonts w:ascii="Times New Roman" w:eastAsia="Times New Roman" w:hAnsi="Times New Roman" w:cs="Times New Roman"/>
              </w:rPr>
              <w:t>i</w:t>
            </w:r>
            <w:r>
              <w:rPr>
                <w:rFonts w:ascii="Times New Roman" w:eastAsia="Times New Roman" w:hAnsi="Times New Roman" w:cs="Times New Roman"/>
                <w:color w:val="000000"/>
              </w:rPr>
              <w:t xml:space="preserve">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Implementarea prevederilor </w:t>
            </w:r>
            <w:r>
              <w:rPr>
                <w:rFonts w:ascii="Times New Roman" w:eastAsia="Times New Roman" w:hAnsi="Times New Roman" w:cs="Times New Roman"/>
                <w:color w:val="000000"/>
              </w:rPr>
              <w:t>Politic</w:t>
            </w:r>
            <w:r>
              <w:rPr>
                <w:rFonts w:ascii="Times New Roman" w:eastAsia="Times New Roman" w:hAnsi="Times New Roman" w:cs="Times New Roman"/>
              </w:rPr>
              <w:t>ii</w:t>
            </w:r>
            <w:r>
              <w:rPr>
                <w:rFonts w:ascii="Times New Roman" w:eastAsia="Times New Roman" w:hAnsi="Times New Roman" w:cs="Times New Roman"/>
                <w:color w:val="000000"/>
              </w:rPr>
              <w:t xml:space="preserve"> de protecție a copilului;</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Trei părinți - membri în Consiliul de administrație;</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Un consilier local, delegat de APL în Consiliul de administrație;</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Implicarea APL, asistenților sociali în rezolvarea problemelor de absenteism, abandon, neglijență, violență;</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Președintele C.Ș. , membru al Consiliului de administrație;</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Activități de caritate ,,SUNTEM ALĂTURI</w:t>
            </w:r>
            <w:r>
              <w:rPr>
                <w:rFonts w:ascii="Times New Roman" w:eastAsia="Times New Roman" w:hAnsi="Times New Roman" w:cs="Times New Roman"/>
              </w:rPr>
              <w:t>”, “Surprize de Crăciun”</w:t>
            </w:r>
            <w:r>
              <w:rPr>
                <w:rFonts w:ascii="Times New Roman" w:eastAsia="Times New Roman" w:hAnsi="Times New Roman" w:cs="Times New Roman"/>
                <w:color w:val="000000"/>
              </w:rPr>
              <w:t xml:space="preserve"> donații pentru familii defavorizate;</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Şedinţe cu părinţii la nivel de clasă şi instituţie (procese verbale);</w:t>
            </w:r>
          </w:p>
          <w:p w:rsidR="00EC70C2" w:rsidRDefault="00103BD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Formarea grupurilor de părinţi pe diferite reţele: messenger, viber </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8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rPr>
              <w:t xml:space="preserve">Administrația instituției implică permanent părinții în procesul de luare a deciziilor cu privire la educație, inclusiv în Consiliul de administrație, și în activități orientate spre educația de calitate pentru toți elevii/ copiii, conlucrează sistematic cu Consiliul părintesc și dispune de mijloace de comunicare pentru exprimarea opiniei proprii. Pentru obținerea feedback-ului instituţia dispune de panou informativ, sondaje, discuţii individuale, pagina web și de Facebook. </w:t>
            </w:r>
            <w:r>
              <w:rPr>
                <w:rFonts w:ascii="Times New Roman" w:eastAsia="Times New Roman" w:hAnsi="Times New Roman" w:cs="Times New Roman"/>
                <w:i/>
                <w:color w:val="000000"/>
              </w:rPr>
              <w:t>Activitățile desfășurate sunt axate pe identificarea trebuințelor, problemelor intereselor elevilor spre crearea unui mediu prietenos copiilor</w:t>
            </w:r>
            <w:r>
              <w:rPr>
                <w:rFonts w:ascii="Times New Roman" w:eastAsia="Times New Roman" w:hAnsi="Times New Roman" w:cs="Times New Roman"/>
                <w:color w:val="000000"/>
              </w:rPr>
              <w:t>.</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3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8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t xml:space="preserve"> </w:t>
      </w:r>
      <w:r>
        <w:rPr>
          <w:rFonts w:ascii="Times New Roman" w:eastAsia="Times New Roman" w:hAnsi="Times New Roman" w:cs="Times New Roman"/>
          <w:b/>
          <w:color w:val="7030A0"/>
        </w:rPr>
        <w:t xml:space="preserve">Curriculum/ proces educaţional </w:t>
      </w:r>
    </w:p>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2.2.4.</w:t>
      </w:r>
      <w:r>
        <w:t xml:space="preserve"> </w:t>
      </w:r>
      <w:r>
        <w:rPr>
          <w:rFonts w:ascii="Times New Roman" w:eastAsia="Times New Roman" w:hAnsi="Times New Roman" w:cs="Times New Roman"/>
          <w:color w:val="000000"/>
        </w:rPr>
        <w:t>Participarea structurilor asociative ale elevilor/ copiilor, părinţilor şi a comunităţii la elaborarea documentelor programatice ale instituţiei, la pedagogizarea părinţilor şi implicarea acestora şi a altor actori comunitari ca persoane- resursă în procesul educaţional.</w:t>
      </w:r>
    </w:p>
    <w:tbl>
      <w:tblPr>
        <w:tblStyle w:val="affffff1"/>
        <w:tblW w:w="951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2370"/>
        <w:gridCol w:w="3705"/>
        <w:gridCol w:w="1875"/>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795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Participarea elevilor în activități de formare, ca persoane resursă în procesul educațional;</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Ore publice organizate şi desfăşurate în cadrul seminarelor instructiv-metodice şi atestării cadrelor didactice;</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Ședințe cu părinții</w:t>
            </w:r>
            <w:r>
              <w:rPr>
                <w:rFonts w:ascii="Times New Roman" w:eastAsia="Times New Roman" w:hAnsi="Times New Roman" w:cs="Times New Roman"/>
              </w:rPr>
              <w:t xml:space="preserve"> diverse tematici - procese verbale - portofoliul diriginţilor;</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Acțiunea: Salubrizarea teritoriului liceului, ,,</w:t>
            </w:r>
            <w:r>
              <w:rPr>
                <w:rFonts w:ascii="Times New Roman" w:eastAsia="Times New Roman" w:hAnsi="Times New Roman" w:cs="Times New Roman"/>
                <w:i/>
                <w:color w:val="000000"/>
              </w:rPr>
              <w:t>Un arbore pentru dăinuirea noastră</w:t>
            </w:r>
            <w:r>
              <w:rPr>
                <w:rFonts w:ascii="Times New Roman" w:eastAsia="Times New Roman" w:hAnsi="Times New Roman" w:cs="Times New Roman"/>
                <w:color w:val="000000"/>
              </w:rPr>
              <w:t>!”</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Acțiunea de caritate ,,SUNTEM ALĂTURI”, </w:t>
            </w:r>
            <w:r>
              <w:rPr>
                <w:rFonts w:ascii="Times New Roman" w:eastAsia="Times New Roman" w:hAnsi="Times New Roman" w:cs="Times New Roman"/>
              </w:rPr>
              <w:t>„SURPRIZE DE CRĂCIUN”</w:t>
            </w:r>
            <w:r>
              <w:rPr>
                <w:rFonts w:ascii="Times New Roman" w:eastAsia="Times New Roman" w:hAnsi="Times New Roman" w:cs="Times New Roman"/>
                <w:color w:val="000000"/>
              </w:rPr>
              <w:t>;</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Portalul </w:t>
            </w:r>
            <w:hyperlink r:id="rId8">
              <w:r>
                <w:rPr>
                  <w:rFonts w:ascii="Times New Roman" w:eastAsia="Times New Roman" w:hAnsi="Times New Roman" w:cs="Times New Roman"/>
                  <w:color w:val="0563C1"/>
                  <w:u w:val="single"/>
                </w:rPr>
                <w:t>www.siguronline.md</w:t>
              </w:r>
            </w:hyperlink>
            <w:r>
              <w:rPr>
                <w:rFonts w:ascii="Times New Roman" w:eastAsia="Times New Roman" w:hAnsi="Times New Roman" w:cs="Times New Roman"/>
                <w:i/>
              </w:rPr>
              <w:t>;</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Campania: ,,Siguranța ta are prioritate!”;</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Înregistrări/consemnări ale rezultatelor la activităţile extracurriculare (fotografii, filme etc.);</w:t>
            </w:r>
          </w:p>
          <w:p w:rsidR="00EC70C2" w:rsidRDefault="00103BD1">
            <w:pPr>
              <w:numPr>
                <w:ilvl w:val="0"/>
                <w:numId w:val="2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pagina de faccebok a IP LT „Grigore Vieru”, fotografii</w:t>
            </w:r>
          </w:p>
          <w:p w:rsidR="00EC70C2" w:rsidRDefault="00451F3D">
            <w:pPr>
              <w:pBdr>
                <w:top w:val="nil"/>
                <w:left w:val="nil"/>
                <w:bottom w:val="nil"/>
                <w:right w:val="nil"/>
                <w:between w:val="nil"/>
              </w:pBdr>
              <w:ind w:left="720"/>
              <w:rPr>
                <w:rFonts w:ascii="Times New Roman" w:eastAsia="Times New Roman" w:hAnsi="Times New Roman" w:cs="Times New Roman"/>
              </w:rPr>
            </w:pPr>
            <w:hyperlink r:id="rId9">
              <w:r w:rsidR="00103BD1">
                <w:rPr>
                  <w:rFonts w:ascii="Times New Roman" w:eastAsia="Times New Roman" w:hAnsi="Times New Roman" w:cs="Times New Roman"/>
                  <w:color w:val="1155CC"/>
                  <w:u w:val="single"/>
                </w:rPr>
                <w:t>https://www.facebook.com/profile.php?id=100077561234167</w:t>
              </w:r>
            </w:hyperlink>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95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Activitățile preconizate formează la elevi/părinți o cultură informațională și a unui </w:t>
            </w:r>
            <w:r>
              <w:rPr>
                <w:rFonts w:ascii="Times New Roman" w:eastAsia="Times New Roman" w:hAnsi="Times New Roman" w:cs="Times New Roman"/>
                <w:i/>
              </w:rPr>
              <w:t>comportament</w:t>
            </w:r>
            <w:r>
              <w:rPr>
                <w:rFonts w:ascii="Times New Roman" w:eastAsia="Times New Roman" w:hAnsi="Times New Roman" w:cs="Times New Roman"/>
                <w:i/>
                <w:color w:val="000000"/>
              </w:rPr>
              <w:t xml:space="preserve"> corect și sigur pentru a nu deveni victime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Cadrele didactice încurajează și implică părinţii în calitate de persoană - resursă în realizarea unor activități didactice şi extracurriculare.</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23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7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line="238" w:lineRule="auto"/>
        <w:jc w:val="both"/>
        <w:rPr>
          <w:rFonts w:ascii="Times New Roman" w:eastAsia="Times New Roman" w:hAnsi="Times New Roman" w:cs="Times New Roman"/>
          <w:color w:val="FF0000"/>
        </w:rPr>
      </w:pPr>
      <w:r>
        <w:rPr>
          <w:rFonts w:ascii="Times New Roman" w:eastAsia="Times New Roman" w:hAnsi="Times New Roman" w:cs="Times New Roman"/>
          <w:b/>
          <w:color w:val="00B050"/>
        </w:rPr>
        <w:t>Standard 2.3.</w:t>
      </w:r>
      <w:r>
        <w:t xml:space="preserve"> </w:t>
      </w:r>
      <w:r>
        <w:rPr>
          <w:rFonts w:ascii="Times New Roman" w:eastAsia="Times New Roman" w:hAnsi="Times New Roman" w:cs="Times New Roman"/>
          <w:b/>
          <w:color w:val="00B050"/>
        </w:rPr>
        <w:t>Şcoala, familia şi comunitatea îi pregătesc pe copii să convieţuiască într-o societate interculturală bazată pe democraţie</w:t>
      </w:r>
      <w:r>
        <w:rPr>
          <w:rFonts w:ascii="Times New Roman" w:eastAsia="Times New Roman" w:hAnsi="Times New Roman" w:cs="Times New Roman"/>
          <w:color w:val="00B050"/>
        </w:rPr>
        <w:t xml:space="preserve"> </w:t>
      </w:r>
      <w:r>
        <w:rPr>
          <w:rFonts w:ascii="Times New Roman" w:eastAsia="Times New Roman" w:hAnsi="Times New Roman" w:cs="Times New Roman"/>
          <w:color w:val="FF0000"/>
        </w:rPr>
        <w:t>(6 puncte)</w:t>
      </w:r>
    </w:p>
    <w:p w:rsidR="00EC70C2" w:rsidRDefault="00103BD1">
      <w:pPr>
        <w:spacing w:after="0" w:line="240" w:lineRule="auto"/>
        <w:rPr>
          <w:b/>
        </w:rPr>
      </w:pPr>
      <w:r>
        <w:rPr>
          <w:rFonts w:ascii="Times New Roman" w:eastAsia="Times New Roman" w:hAnsi="Times New Roman" w:cs="Times New Roman"/>
          <w:b/>
          <w:color w:val="7030A0"/>
        </w:rPr>
        <w:t>Domeniu: Management</w:t>
      </w:r>
    </w:p>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2.3.1.</w:t>
      </w:r>
      <w:r>
        <w:t xml:space="preserve"> </w:t>
      </w:r>
      <w:r>
        <w:rPr>
          <w:rFonts w:ascii="Times New Roman" w:eastAsia="Times New Roman" w:hAnsi="Times New Roman" w:cs="Times New Roman"/>
          <w:color w:val="000000"/>
        </w:rPr>
        <w:t>Promovarea respectului faţă de diversitatea culturală, etnică, lingvistică, religioasă, prin actele reglatorii şi activităţi organizate de instituţie.</w:t>
      </w:r>
    </w:p>
    <w:tbl>
      <w:tblPr>
        <w:tblStyle w:val="affffff2"/>
        <w:tblW w:w="9435"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5"/>
        <w:gridCol w:w="2205"/>
        <w:gridCol w:w="3780"/>
        <w:gridCol w:w="1875"/>
      </w:tblGrid>
      <w:tr w:rsidR="00EC70C2">
        <w:tc>
          <w:tcPr>
            <w:tcW w:w="1575"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786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Regulamentul de organizare şi funcţionare a IP LT „Grigore Vieru”;</w:t>
            </w:r>
          </w:p>
          <w:p w:rsidR="00EC70C2" w:rsidRDefault="00103BD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Regulamentul intern de activitate;</w:t>
            </w:r>
          </w:p>
          <w:p w:rsidR="00EC70C2" w:rsidRDefault="00103BD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Fişele de post ale angajaților;</w:t>
            </w:r>
          </w:p>
          <w:p w:rsidR="00EC70C2" w:rsidRDefault="00103BD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Programul individual de muncă;</w:t>
            </w:r>
          </w:p>
          <w:p w:rsidR="00EC70C2" w:rsidRDefault="00103BD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Realizarea unităţilor de conţinut la disciplinele școlare obligatorii: Istoria românilor şi universală, Geografie, Educație pentru societate, Dezvoltare personală;</w:t>
            </w:r>
          </w:p>
          <w:p w:rsidR="00EC70C2" w:rsidRDefault="00103BD1">
            <w:pPr>
              <w:numPr>
                <w:ilvl w:val="0"/>
                <w:numId w:val="32"/>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Ore educaționale în cadrul managementului clasei;</w:t>
            </w:r>
          </w:p>
          <w:p w:rsidR="00EC70C2" w:rsidRDefault="00103BD1">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Planul de activitate al Serviciului Psihologic;</w:t>
            </w:r>
          </w:p>
          <w:p w:rsidR="00EC70C2" w:rsidRDefault="00103BD1">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Politica de protecție a copilului;</w:t>
            </w:r>
          </w:p>
          <w:p w:rsidR="00EC70C2" w:rsidRDefault="00103BD1">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Lădița </w:t>
            </w:r>
            <w:r>
              <w:rPr>
                <w:rFonts w:ascii="Times New Roman" w:eastAsia="Times New Roman" w:hAnsi="Times New Roman" w:cs="Times New Roman"/>
                <w:color w:val="000000"/>
              </w:rPr>
              <w:t>de încredere; excursii, vizite tematice;</w:t>
            </w:r>
          </w:p>
          <w:p w:rsidR="00EC70C2" w:rsidRDefault="00103BD1">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Acțiu</w:t>
            </w:r>
            <w:r>
              <w:rPr>
                <w:rFonts w:ascii="Times New Roman" w:eastAsia="Times New Roman" w:hAnsi="Times New Roman" w:cs="Times New Roman"/>
              </w:rPr>
              <w:t>ne de binefacere</w:t>
            </w:r>
            <w:r>
              <w:rPr>
                <w:rFonts w:ascii="Times New Roman" w:eastAsia="Times New Roman" w:hAnsi="Times New Roman" w:cs="Times New Roman"/>
                <w:color w:val="000000"/>
              </w:rPr>
              <w:t xml:space="preserve">: ,,Suntem alături”, </w:t>
            </w:r>
            <w:r>
              <w:rPr>
                <w:rFonts w:ascii="Times New Roman" w:eastAsia="Times New Roman" w:hAnsi="Times New Roman" w:cs="Times New Roman"/>
              </w:rPr>
              <w:t>„Surprize de Crăciun”.</w:t>
            </w:r>
          </w:p>
        </w:tc>
      </w:tr>
      <w:tr w:rsidR="00EC70C2">
        <w:tc>
          <w:tcPr>
            <w:tcW w:w="15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6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 xml:space="preserve">În instituţie sunt organizate și desfășurate activități prin care se promovează diversitatea culturală, etnică și religioasă și sunt create oportunități și șanse egale de integrare în mediul școlar al tuturor elevilor. </w:t>
            </w:r>
          </w:p>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Activităţile organizate de instituţie oferă elevilor un mod organizat, reprezentativ și instituționalizat de comunicare între elevi, cadre didactice și echipa managerială; abordare non-violentă a conflictelor intra/inter personale.</w:t>
            </w:r>
          </w:p>
        </w:tc>
      </w:tr>
      <w:tr w:rsidR="00EC70C2">
        <w:tc>
          <w:tcPr>
            <w:tcW w:w="15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Pondere:1</w:t>
            </w:r>
          </w:p>
        </w:tc>
        <w:tc>
          <w:tcPr>
            <w:tcW w:w="37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2.3.2.</w:t>
      </w:r>
      <w:r>
        <w:t xml:space="preserve"> </w:t>
      </w:r>
      <w:r>
        <w:rPr>
          <w:rFonts w:ascii="Times New Roman" w:eastAsia="Times New Roman" w:hAnsi="Times New Roman" w:cs="Times New Roman"/>
          <w:color w:val="000000"/>
        </w:rPr>
        <w:t xml:space="preserve">Monitorizarea modului de respectare a diversităţii culturale, etnice, lingvistice, religioase şi de valorificare a multiculturalităţii în toate documentele şi în activităţile desfăşurate în instituţie şi colectarea </w:t>
      </w:r>
      <w:r>
        <w:rPr>
          <w:rFonts w:ascii="Times New Roman" w:eastAsia="Times New Roman" w:hAnsi="Times New Roman" w:cs="Times New Roman"/>
        </w:rPr>
        <w:t>feedback-ului</w:t>
      </w:r>
      <w:r>
        <w:rPr>
          <w:rFonts w:ascii="Times New Roman" w:eastAsia="Times New Roman" w:hAnsi="Times New Roman" w:cs="Times New Roman"/>
          <w:color w:val="000000"/>
        </w:rPr>
        <w:t xml:space="preserve"> din partea partenerilor din comunitate privind respectarea principiilor democratice.</w:t>
      </w:r>
    </w:p>
    <w:tbl>
      <w:tblPr>
        <w:tblStyle w:val="affffff3"/>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2010"/>
        <w:gridCol w:w="3915"/>
        <w:gridCol w:w="1870"/>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779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9"/>
              </w:numPr>
              <w:pBdr>
                <w:top w:val="nil"/>
                <w:left w:val="nil"/>
                <w:bottom w:val="nil"/>
                <w:right w:val="nil"/>
                <w:between w:val="nil"/>
              </w:pBdr>
              <w:ind w:right="424"/>
              <w:rPr>
                <w:rFonts w:ascii="Times New Roman" w:eastAsia="Times New Roman" w:hAnsi="Times New Roman" w:cs="Times New Roman"/>
              </w:rPr>
            </w:pPr>
            <w:r>
              <w:rPr>
                <w:rFonts w:ascii="Times New Roman" w:eastAsia="Times New Roman" w:hAnsi="Times New Roman" w:cs="Times New Roman"/>
              </w:rPr>
              <w:t>Notele informative privind monitorizarea organizării şi desfăşurării activităţilor instructiv-educative;</w:t>
            </w:r>
          </w:p>
          <w:p w:rsidR="00EC70C2" w:rsidRDefault="00103BD1">
            <w:pPr>
              <w:numPr>
                <w:ilvl w:val="0"/>
                <w:numId w:val="19"/>
              </w:numPr>
              <w:pBdr>
                <w:top w:val="nil"/>
                <w:left w:val="nil"/>
                <w:bottom w:val="nil"/>
                <w:right w:val="nil"/>
                <w:between w:val="nil"/>
              </w:pBdr>
              <w:ind w:right="424"/>
              <w:rPr>
                <w:rFonts w:ascii="Times New Roman" w:eastAsia="Times New Roman" w:hAnsi="Times New Roman" w:cs="Times New Roman"/>
              </w:rPr>
            </w:pPr>
            <w:r>
              <w:rPr>
                <w:rFonts w:ascii="Times New Roman" w:eastAsia="Times New Roman" w:hAnsi="Times New Roman" w:cs="Times New Roman"/>
              </w:rPr>
              <w:t>Lipsa plângerilor și petițiilor.</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9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Diriginții  </w:t>
            </w:r>
            <w:r>
              <w:rPr>
                <w:rFonts w:ascii="Times New Roman" w:eastAsia="Times New Roman" w:hAnsi="Times New Roman" w:cs="Times New Roman"/>
                <w:i/>
              </w:rPr>
              <w:t>încurajează</w:t>
            </w:r>
            <w:r>
              <w:rPr>
                <w:rFonts w:ascii="Times New Roman" w:eastAsia="Times New Roman" w:hAnsi="Times New Roman" w:cs="Times New Roman"/>
                <w:i/>
                <w:color w:val="000000"/>
              </w:rPr>
              <w:t xml:space="preserve"> elevii să-și dezvolte talentele și aptitudinile sale și să fie pregătit din punct de vedere intelectual, social, fizic și emoțional, să se integreze în realitatea complexă a lumii înconjurătoare. </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0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9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 2.3.3.</w:t>
      </w:r>
      <w:r>
        <w:t xml:space="preserve"> </w:t>
      </w:r>
      <w:r>
        <w:rPr>
          <w:rFonts w:ascii="Times New Roman" w:eastAsia="Times New Roman" w:hAnsi="Times New Roman" w:cs="Times New Roman"/>
          <w:color w:val="000000"/>
        </w:rPr>
        <w:t xml:space="preserve">Crearea condiţiilor pentru abordarea echitabilă şi </w:t>
      </w:r>
      <w:r>
        <w:rPr>
          <w:rFonts w:ascii="Times New Roman" w:eastAsia="Times New Roman" w:hAnsi="Times New Roman" w:cs="Times New Roman"/>
        </w:rPr>
        <w:t>valorizată</w:t>
      </w:r>
      <w:r>
        <w:rPr>
          <w:rFonts w:ascii="Times New Roman" w:eastAsia="Times New Roman" w:hAnsi="Times New Roman" w:cs="Times New Roman"/>
          <w:color w:val="000000"/>
        </w:rPr>
        <w:t xml:space="preserve"> a fiecărui elev/ copil indiferent de apartenenţa culturală, etnică, lingvistică, religioasă, încadrarea în promovarea </w:t>
      </w:r>
      <w:r>
        <w:rPr>
          <w:rFonts w:ascii="Times New Roman" w:eastAsia="Times New Roman" w:hAnsi="Times New Roman" w:cs="Times New Roman"/>
        </w:rPr>
        <w:t>multiculturalității</w:t>
      </w:r>
      <w:r>
        <w:rPr>
          <w:rFonts w:ascii="Times New Roman" w:eastAsia="Times New Roman" w:hAnsi="Times New Roman" w:cs="Times New Roman"/>
          <w:color w:val="000000"/>
        </w:rPr>
        <w:t>, valorificând capacitatea de socializare a elevilor/ copiilor şi varietatea de resurse (umane, informaţionale etc.) de identificare şi dizolvare a stereotipurilor şi prejudecăţilor.</w:t>
      </w:r>
    </w:p>
    <w:tbl>
      <w:tblPr>
        <w:tblStyle w:val="affffff4"/>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830"/>
        <w:gridCol w:w="4095"/>
        <w:gridCol w:w="1870"/>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r>
              <w:rPr>
                <w:rFonts w:ascii="Times New Roman" w:eastAsia="Times New Roman" w:hAnsi="Times New Roman" w:cs="Times New Roman"/>
              </w:rPr>
              <w:t xml:space="preserve">Dovezi </w:t>
            </w:r>
          </w:p>
        </w:tc>
        <w:tc>
          <w:tcPr>
            <w:tcW w:w="779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Promovarea multiculturalității prin: activități extracurriculare, expoziții de lucrări a elevilor, concursuri, etc.;</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Cercul de dans sportiv și de estradă ,,</w:t>
            </w:r>
            <w:r>
              <w:rPr>
                <w:rFonts w:ascii="Times New Roman" w:eastAsia="Times New Roman" w:hAnsi="Times New Roman" w:cs="Times New Roman"/>
              </w:rPr>
              <w:t>Univers</w:t>
            </w:r>
            <w:r>
              <w:rPr>
                <w:rFonts w:ascii="Times New Roman" w:eastAsia="Times New Roman" w:hAnsi="Times New Roman" w:cs="Times New Roman"/>
                <w:color w:val="000000"/>
              </w:rPr>
              <w:t xml:space="preserve">”; </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Cercul ,,</w:t>
            </w:r>
            <w:r>
              <w:rPr>
                <w:rFonts w:ascii="Times New Roman" w:eastAsia="Times New Roman" w:hAnsi="Times New Roman" w:cs="Times New Roman"/>
              </w:rPr>
              <w:t>Arta culorilor</w:t>
            </w:r>
            <w:r>
              <w:rPr>
                <w:rFonts w:ascii="Times New Roman" w:eastAsia="Times New Roman" w:hAnsi="Times New Roman" w:cs="Times New Roman"/>
                <w:color w:val="000000"/>
              </w:rPr>
              <w:t>”;</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Cercul „Artizanat şi creaţie proprie”;</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Cercul “Educaţie prin film”</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Ansamblul vocal;</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Secţii sportive: taekwondo, fotbal;</w:t>
            </w:r>
          </w:p>
          <w:p w:rsidR="00EC70C2" w:rsidRDefault="00103BD1">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Ora opțională Educație pentru sănătate, Educație economică.</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779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Instituția contribuie la organizarea timpului liber al elevilor prin diverse activități, bazate pe nevoile și interesele copiilor. Instituția creează condiții pentru respectarea diversității și valorifică capacitatea de socializare a elevilor/copiilor indiferent de apartenența culturală, etnică, lingvistică, religioasă.</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8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40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t xml:space="preserve"> </w:t>
      </w:r>
      <w:r>
        <w:rPr>
          <w:rFonts w:ascii="Times New Roman" w:eastAsia="Times New Roman" w:hAnsi="Times New Roman" w:cs="Times New Roman"/>
          <w:b/>
          <w:color w:val="7030A0"/>
        </w:rPr>
        <w:t xml:space="preserve">Curriculum/ proces educaţional </w:t>
      </w:r>
    </w:p>
    <w:p w:rsidR="00EC70C2" w:rsidRDefault="00103BD1">
      <w:pPr>
        <w:spacing w:line="238" w:lineRule="auto"/>
      </w:pPr>
      <w:r>
        <w:rPr>
          <w:rFonts w:ascii="Times New Roman" w:eastAsia="Times New Roman" w:hAnsi="Times New Roman" w:cs="Times New Roman"/>
          <w:b/>
        </w:rPr>
        <w:t>Indicator 2.3.4.</w:t>
      </w:r>
      <w:r>
        <w:t xml:space="preserve"> </w:t>
      </w:r>
      <w:r>
        <w:rPr>
          <w:rFonts w:ascii="Times New Roman" w:eastAsia="Times New Roman" w:hAnsi="Times New Roman" w:cs="Times New Roman"/>
          <w:color w:val="000000"/>
        </w:rPr>
        <w:t xml:space="preserve">Reflectarea, în activităţile curriculare şi extracurriculare, în acţiunile elevilor/ copiilor şi ale cadrelor didactice, a viziunilor democratice de convieţuire armonioasă </w:t>
      </w:r>
      <w:r>
        <w:rPr>
          <w:rFonts w:ascii="Times New Roman" w:eastAsia="Times New Roman" w:hAnsi="Times New Roman" w:cs="Times New Roman"/>
        </w:rPr>
        <w:t>într-o</w:t>
      </w:r>
      <w:r>
        <w:rPr>
          <w:rFonts w:ascii="Times New Roman" w:eastAsia="Times New Roman" w:hAnsi="Times New Roman" w:cs="Times New Roman"/>
          <w:color w:val="000000"/>
        </w:rPr>
        <w:t xml:space="preserve"> societate interculturală, a modului de promovare a valorilor multiculturale.</w:t>
      </w:r>
    </w:p>
    <w:tbl>
      <w:tblPr>
        <w:tblStyle w:val="affffff5"/>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0"/>
        <w:gridCol w:w="2115"/>
        <w:gridCol w:w="3780"/>
        <w:gridCol w:w="1870"/>
      </w:tblGrid>
      <w:tr w:rsidR="00EC70C2">
        <w:trPr>
          <w:trHeight w:val="2373"/>
        </w:trPr>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6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4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Activităţi organizate cu ocazia sărbătorilor, diferite expoziții și a compozițiilor dedicate sărbătorilor de Crăciun și sărbătorilor Pascale (fotografii) - pagina de facebook a liceului;</w:t>
            </w:r>
          </w:p>
          <w:p w:rsidR="00EC70C2" w:rsidRDefault="00103BD1">
            <w:pPr>
              <w:numPr>
                <w:ilvl w:val="0"/>
                <w:numId w:val="6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Realizarea unităţilor de conţinut la disciplinele obligatorii la Educația pentru societate, Dezvoltarea personală, Istoria românilor şi universală, Literatura universală, ore educaționale în cadrul managementului clasei;</w:t>
            </w:r>
          </w:p>
          <w:p w:rsidR="00EC70C2" w:rsidRDefault="00103BD1">
            <w:pPr>
              <w:numPr>
                <w:ilvl w:val="0"/>
                <w:numId w:val="6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Implementarea proiectelor educaţionale cu alte instituţii din România şi Republica Moldova - acordurile semnate;</w:t>
            </w:r>
          </w:p>
          <w:p w:rsidR="00EC70C2" w:rsidRDefault="00103BD1">
            <w:pPr>
              <w:numPr>
                <w:ilvl w:val="0"/>
                <w:numId w:val="6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Organizarea şi desfăşurarea săptămânilor disciplinelor şcolare (ordine);</w:t>
            </w:r>
          </w:p>
          <w:p w:rsidR="00EC70C2" w:rsidRDefault="00103BD1">
            <w:pPr>
              <w:numPr>
                <w:ilvl w:val="0"/>
                <w:numId w:val="6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Participare la concursul municipal „Holocaust, istorie și lecție de viață”. (şi activităţilor realizate în şcoală)</w:t>
            </w:r>
          </w:p>
          <w:p w:rsidR="00EC70C2" w:rsidRDefault="00103BD1">
            <w:pPr>
              <w:numPr>
                <w:ilvl w:val="0"/>
                <w:numId w:val="66"/>
              </w:num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t>Cererile elevilor din gimnaziu și liceu pentru solicitarea orelor opționale</w:t>
            </w:r>
            <w:r>
              <w:rPr>
                <w:rFonts w:ascii="Times New Roman" w:eastAsia="Times New Roman" w:hAnsi="Times New Roman" w:cs="Times New Roman"/>
                <w:b/>
              </w:rPr>
              <w:t>.</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6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Instituția contribuie și încurajează organizarea activităților didactice și extracurriculare bazate pe interesele copiilor indiferent de sex, confesiune, naționalitate.</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1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7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EC70C2">
      <w:pPr>
        <w:spacing w:line="238" w:lineRule="auto"/>
        <w:rPr>
          <w:rFonts w:ascii="Times New Roman" w:eastAsia="Times New Roman" w:hAnsi="Times New Roman" w:cs="Times New Roman"/>
          <w:b/>
          <w:color w:val="7030A0"/>
        </w:rPr>
      </w:pPr>
    </w:p>
    <w:tbl>
      <w:tblPr>
        <w:tblStyle w:val="affffff6"/>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6"/>
        <w:gridCol w:w="4395"/>
        <w:gridCol w:w="3255"/>
      </w:tblGrid>
      <w:tr w:rsidR="00EC70C2">
        <w:tc>
          <w:tcPr>
            <w:tcW w:w="1696"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Dimensiune II</w:t>
            </w:r>
          </w:p>
        </w:tc>
        <w:tc>
          <w:tcPr>
            <w:tcW w:w="439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forte</w:t>
            </w:r>
          </w:p>
        </w:tc>
        <w:tc>
          <w:tcPr>
            <w:tcW w:w="325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slabe</w:t>
            </w:r>
          </w:p>
        </w:tc>
      </w:tr>
      <w:tr w:rsidR="00EC70C2">
        <w:tc>
          <w:tcPr>
            <w:tcW w:w="1696" w:type="dxa"/>
            <w:vMerge/>
            <w:tcBorders>
              <w:top w:val="single" w:sz="4" w:space="0" w:color="000000"/>
              <w:left w:val="single" w:sz="4" w:space="0" w:color="000000"/>
              <w:bottom w:val="single" w:sz="4" w:space="0" w:color="000000"/>
              <w:right w:val="single" w:sz="4" w:space="0" w:color="000000"/>
            </w:tcBorders>
          </w:tcPr>
          <w:p w:rsidR="00EC70C2" w:rsidRDefault="00EC70C2">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439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Diriginţii s-au preocupat şi implicat în dezvoltarea </w:t>
            </w:r>
            <w:r>
              <w:rPr>
                <w:rFonts w:ascii="Times New Roman" w:eastAsia="Times New Roman" w:hAnsi="Times New Roman" w:cs="Times New Roman"/>
              </w:rPr>
              <w:t>managementului</w:t>
            </w:r>
            <w:r>
              <w:rPr>
                <w:rFonts w:ascii="Times New Roman" w:eastAsia="Times New Roman" w:hAnsi="Times New Roman" w:cs="Times New Roman"/>
                <w:color w:val="000000"/>
              </w:rPr>
              <w:t xml:space="preserve"> clasei, creşterea coeziunii </w:t>
            </w:r>
            <w:r>
              <w:rPr>
                <w:rFonts w:ascii="Times New Roman" w:eastAsia="Times New Roman" w:hAnsi="Times New Roman" w:cs="Times New Roman"/>
              </w:rPr>
              <w:t>de grup</w:t>
            </w:r>
            <w:r>
              <w:rPr>
                <w:rFonts w:ascii="Times New Roman" w:eastAsia="Times New Roman" w:hAnsi="Times New Roman" w:cs="Times New Roman"/>
                <w:color w:val="000000"/>
              </w:rPr>
              <w:t xml:space="preserve"> şi rezolvarea situaţiilor tensionate de tip elev-elev sau elev – profesor</w:t>
            </w:r>
            <w:r>
              <w:rPr>
                <w:rFonts w:ascii="Times New Roman" w:eastAsia="Times New Roman" w:hAnsi="Times New Roman" w:cs="Times New Roman"/>
              </w:rPr>
              <w:t>;</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Relaţiile interpersonale (diriginţi-elevi, profesori-elevi, director-profesori, profesori-părinţi, profesori-profesori) </w:t>
            </w:r>
            <w:r>
              <w:rPr>
                <w:rFonts w:ascii="Times New Roman" w:eastAsia="Times New Roman" w:hAnsi="Times New Roman" w:cs="Times New Roman"/>
              </w:rPr>
              <w:t>se  manifestă într-un</w:t>
            </w:r>
            <w:r>
              <w:rPr>
                <w:rFonts w:ascii="Times New Roman" w:eastAsia="Times New Roman" w:hAnsi="Times New Roman" w:cs="Times New Roman"/>
                <w:color w:val="000000"/>
              </w:rPr>
              <w:t xml:space="preserve"> un climat deschis, democratic şi stimulativ;</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Implicarea elevilor și a părinților în procesul decizional;</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Implicarea elevilor și părinților în acțiunile de binefacere și voluntariat.</w:t>
            </w:r>
          </w:p>
          <w:p w:rsidR="00EC70C2" w:rsidRDefault="00EC70C2">
            <w:pPr>
              <w:pBdr>
                <w:top w:val="nil"/>
                <w:left w:val="nil"/>
                <w:bottom w:val="nil"/>
                <w:right w:val="nil"/>
                <w:between w:val="nil"/>
              </w:pBdr>
              <w:rPr>
                <w:rFonts w:ascii="Times New Roman" w:eastAsia="Times New Roman" w:hAnsi="Times New Roman" w:cs="Times New Roman"/>
              </w:rPr>
            </w:pPr>
          </w:p>
          <w:p w:rsidR="00EC70C2" w:rsidRDefault="00EC70C2">
            <w:pPr>
              <w:pBdr>
                <w:top w:val="nil"/>
                <w:left w:val="nil"/>
                <w:bottom w:val="nil"/>
                <w:right w:val="nil"/>
                <w:between w:val="nil"/>
              </w:pBdr>
              <w:rPr>
                <w:rFonts w:ascii="Times New Roman" w:eastAsia="Times New Roman" w:hAnsi="Times New Roman" w:cs="Times New Roman"/>
              </w:rPr>
            </w:pPr>
          </w:p>
          <w:p w:rsidR="00EC70C2" w:rsidRDefault="00EC70C2">
            <w:pPr>
              <w:pBdr>
                <w:top w:val="nil"/>
                <w:left w:val="nil"/>
                <w:bottom w:val="nil"/>
                <w:right w:val="nil"/>
                <w:between w:val="nil"/>
              </w:pBdr>
              <w:rPr>
                <w:rFonts w:ascii="Times New Roman" w:eastAsia="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Unele f</w:t>
            </w:r>
            <w:r>
              <w:rPr>
                <w:rFonts w:ascii="Times New Roman" w:eastAsia="Times New Roman" w:hAnsi="Times New Roman" w:cs="Times New Roman"/>
                <w:color w:val="000000"/>
              </w:rPr>
              <w:t>amili</w:t>
            </w:r>
            <w:r>
              <w:rPr>
                <w:rFonts w:ascii="Times New Roman" w:eastAsia="Times New Roman" w:hAnsi="Times New Roman" w:cs="Times New Roman"/>
              </w:rPr>
              <w:t>i</w:t>
            </w:r>
            <w:r>
              <w:rPr>
                <w:rFonts w:ascii="Times New Roman" w:eastAsia="Times New Roman" w:hAnsi="Times New Roman" w:cs="Times New Roman"/>
                <w:color w:val="000000"/>
              </w:rPr>
              <w:t xml:space="preserve"> nu se implică</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suficient în </w:t>
            </w:r>
            <w:r>
              <w:rPr>
                <w:rFonts w:ascii="Times New Roman" w:eastAsia="Times New Roman" w:hAnsi="Times New Roman" w:cs="Times New Roman"/>
              </w:rPr>
              <w:t xml:space="preserve">educația </w:t>
            </w:r>
            <w:r>
              <w:rPr>
                <w:rFonts w:ascii="Times New Roman" w:eastAsia="Times New Roman" w:hAnsi="Times New Roman" w:cs="Times New Roman"/>
                <w:color w:val="000000"/>
              </w:rPr>
              <w:t xml:space="preserve">copiilor lor din motiv că </w:t>
            </w:r>
            <w:r>
              <w:rPr>
                <w:rFonts w:ascii="Times New Roman" w:eastAsia="Times New Roman" w:hAnsi="Times New Roman" w:cs="Times New Roman"/>
              </w:rPr>
              <w:t xml:space="preserve">sunt la </w:t>
            </w:r>
            <w:r>
              <w:rPr>
                <w:rFonts w:ascii="Times New Roman" w:eastAsia="Times New Roman" w:hAnsi="Times New Roman" w:cs="Times New Roman"/>
                <w:color w:val="000000"/>
              </w:rPr>
              <w:t>muncă sau plecați peste hotare</w:t>
            </w:r>
            <w:r>
              <w:rPr>
                <w:rFonts w:ascii="Times New Roman" w:eastAsia="Times New Roman" w:hAnsi="Times New Roman" w:cs="Times New Roman"/>
              </w:rPr>
              <w:t>;</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Nivelul scăzut de cultură şi instruire al unor părinţi;</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Număr mic de parteneriate școlare.</w:t>
            </w:r>
          </w:p>
          <w:p w:rsidR="00EC70C2" w:rsidRDefault="00EC70C2">
            <w:pPr>
              <w:rPr>
                <w:rFonts w:ascii="Times New Roman" w:eastAsia="Times New Roman" w:hAnsi="Times New Roman" w:cs="Times New Roman"/>
              </w:rPr>
            </w:pPr>
          </w:p>
          <w:p w:rsidR="00EC70C2" w:rsidRDefault="00EC70C2">
            <w:pPr>
              <w:pBdr>
                <w:top w:val="nil"/>
                <w:left w:val="nil"/>
                <w:bottom w:val="nil"/>
                <w:right w:val="nil"/>
                <w:between w:val="nil"/>
              </w:pBdr>
              <w:spacing w:after="160"/>
              <w:ind w:left="720"/>
              <w:rPr>
                <w:rFonts w:ascii="Times New Roman" w:eastAsia="Times New Roman" w:hAnsi="Times New Roman" w:cs="Times New Roman"/>
                <w:b/>
                <w:color w:val="FF0000"/>
              </w:rPr>
            </w:pPr>
          </w:p>
        </w:tc>
      </w:tr>
    </w:tbl>
    <w:p w:rsidR="00EC70C2" w:rsidRDefault="00103BD1">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Dimensiune III.</w:t>
      </w:r>
      <w:r>
        <w:rPr>
          <w:color w:val="FF0000"/>
        </w:rPr>
        <w:t xml:space="preserve"> </w:t>
      </w:r>
      <w:r>
        <w:rPr>
          <w:rFonts w:ascii="Times New Roman" w:eastAsia="Times New Roman" w:hAnsi="Times New Roman" w:cs="Times New Roman"/>
          <w:b/>
          <w:color w:val="FF0000"/>
        </w:rPr>
        <w:t>INCLUZIUNE EDUCAŢIONALĂ</w:t>
      </w:r>
    </w:p>
    <w:p w:rsidR="00EC70C2" w:rsidRDefault="00103BD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color w:val="00B050"/>
        </w:rPr>
        <w:t>Standard 3.1.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B050"/>
        </w:rPr>
        <w:t>Instituţia educaţională cuprinde toţi copiii, indiferent de naţionalitate, gen, origine şi stare socială, apartenenţă religioasă, stare a sănătăţii şi creează condiţii optime pentru realizarea şi dezvoltarea potenţialului propriu în procesul educaţional</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(8 puncte)</w:t>
      </w:r>
    </w:p>
    <w:p w:rsidR="00EC70C2" w:rsidRDefault="00103BD1">
      <w:pPr>
        <w:spacing w:after="0" w:line="240" w:lineRule="auto"/>
        <w:rPr>
          <w:b/>
        </w:rPr>
      </w:pPr>
      <w:r>
        <w:rPr>
          <w:rFonts w:ascii="Times New Roman" w:eastAsia="Times New Roman" w:hAnsi="Times New Roman" w:cs="Times New Roman"/>
          <w:b/>
          <w:color w:val="7030A0"/>
        </w:rPr>
        <w:t>Domeniu: Management</w:t>
      </w:r>
    </w:p>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Indicator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3.1.1.</w:t>
      </w:r>
      <w:r>
        <w:rPr>
          <w:rFonts w:ascii="Times New Roman" w:eastAsia="Times New Roman" w:hAnsi="Times New Roman" w:cs="Times New Roman"/>
          <w:color w:val="000000"/>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Style w:val="affffff7"/>
        <w:tblW w:w="96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5"/>
        <w:gridCol w:w="2175"/>
        <w:gridCol w:w="4005"/>
        <w:gridCol w:w="1875"/>
      </w:tblGrid>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Planul de lungă durată a Centrului de Resurse pentru Educaţia Incluzivă pentru anul de studii 2022-2023;</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Planul de lungă durată a cadrului didactic de sprijin pentru anul de studii 2022-2023;</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Orarul de activitate a Centrului de Resurse pentru anul de studii 2022-2023;</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Registrul de evidenţă al elevilor cu Cerinţe Educaţionale Speciale din instituţie;</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Baza de date a beneficiarilor CREI;</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Raportul  de activitate al cadrului didactic de sprijin pentru anul de studii 2022-2023;</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Rapoarte de evaluare complexă a copiilor;</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Planul educaţional individualizat pentru elevii cu CES;</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Programul personalizat de intervenție;</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Orarul prestării serviciilor individualizate;</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 xml:space="preserve">Fişa de monitorizare a elevului; </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Fişa de evidenţă a lucrului cu părinţii;</w:t>
            </w:r>
          </w:p>
          <w:p w:rsidR="00EC70C2" w:rsidRDefault="00103BD1">
            <w:pPr>
              <w:numPr>
                <w:ilvl w:val="0"/>
                <w:numId w:val="93"/>
              </w:numPr>
              <w:jc w:val="both"/>
              <w:rPr>
                <w:rFonts w:ascii="Times New Roman" w:eastAsia="Times New Roman" w:hAnsi="Times New Roman" w:cs="Times New Roman"/>
              </w:rPr>
            </w:pPr>
            <w:r>
              <w:rPr>
                <w:rFonts w:ascii="Times New Roman" w:eastAsia="Times New Roman" w:hAnsi="Times New Roman" w:cs="Times New Roman"/>
              </w:rPr>
              <w:t>Catalogul școlar pentru elevul cu instruire la domiciliu VI-C.</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55" w:type="dxa"/>
            <w:gridSpan w:val="3"/>
            <w:tcBorders>
              <w:top w:val="single" w:sz="4" w:space="0" w:color="000000"/>
              <w:left w:val="single" w:sz="4" w:space="0" w:color="000000"/>
              <w:bottom w:val="single" w:sz="4" w:space="0" w:color="000000"/>
              <w:right w:val="single" w:sz="4" w:space="0" w:color="000000"/>
            </w:tcBorders>
          </w:tcPr>
          <w:p w:rsidR="00EC70C2" w:rsidRDefault="00103BD1">
            <w:pPr>
              <w:spacing w:after="160"/>
              <w:jc w:val="both"/>
              <w:rPr>
                <w:rFonts w:ascii="Times New Roman" w:eastAsia="Times New Roman" w:hAnsi="Times New Roman" w:cs="Times New Roman"/>
              </w:rPr>
            </w:pPr>
            <w:r>
              <w:rPr>
                <w:rFonts w:ascii="Times New Roman" w:eastAsia="Times New Roman" w:hAnsi="Times New Roman" w:cs="Times New Roman"/>
              </w:rPr>
              <w:t>Instituţia elaborează planul de activitate în conformitate cu planul strategic şi operaţional bazat pe politicile statului cu privire la educaţia incluzivă (EI). În scopul realizării și dezvoltării potențialului fiecărui copil în procesul educațional și îndeosebi a copiilor cu CES este acordat sprijin psihologic, comunicări cu diriginții de clasă despre particularitățile individuale a cerințelor predominante  la copiii cu CES prezenți în instituție și desfășurarea activităților de dezvoltare a empatiei, a conceptului marginalizării în rândul elevilor</w:t>
            </w:r>
            <w:r>
              <w:rPr>
                <w:rFonts w:ascii="Times New Roman" w:eastAsia="Times New Roman" w:hAnsi="Times New Roman" w:cs="Times New Roman"/>
                <w:sz w:val="24"/>
                <w:szCs w:val="24"/>
              </w:rPr>
              <w:t>.</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1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0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w:t>
      </w:r>
      <w:r>
        <w:rPr>
          <w:rFonts w:ascii="Times New Roman" w:eastAsia="Times New Roman" w:hAnsi="Times New Roman" w:cs="Times New Roman"/>
          <w:b/>
        </w:rPr>
        <w:t>.</w:t>
      </w:r>
      <w:r>
        <w:rPr>
          <w:rFonts w:ascii="Times New Roman" w:eastAsia="Times New Roman" w:hAnsi="Times New Roman" w:cs="Times New Roman"/>
          <w:b/>
          <w:color w:val="000000"/>
        </w:rPr>
        <w:t>1.2.</w:t>
      </w:r>
      <w:r>
        <w:rPr>
          <w:rFonts w:ascii="Times New Roman" w:eastAsia="Times New Roman" w:hAnsi="Times New Roman" w:cs="Times New Roman"/>
          <w:color w:val="000000"/>
        </w:rPr>
        <w:t xml:space="preserve"> Funcţionalitatea structurilor, a mecanismelor şi procedurilor de sprijin pentru procesul de înmatriculare şi incluziune şcolară a tuturor copiilor, inclusiv de evidenţă şi sprijin pentru copiii cu CES.</w:t>
      </w:r>
    </w:p>
    <w:tbl>
      <w:tblPr>
        <w:tblStyle w:val="affffff8"/>
        <w:tblW w:w="96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0"/>
        <w:gridCol w:w="2235"/>
        <w:gridCol w:w="3960"/>
        <w:gridCol w:w="1875"/>
      </w:tblGrid>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rPr>
            </w:pPr>
            <w:r>
              <w:rPr>
                <w:rFonts w:ascii="Times New Roman" w:eastAsia="Times New Roman" w:hAnsi="Times New Roman" w:cs="Times New Roman"/>
                <w:b/>
              </w:rPr>
              <w:t xml:space="preserve">Dovezi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Existența și funcționalitatea Centrului de Resurse în instituție;</w:t>
            </w:r>
          </w:p>
          <w:p w:rsidR="00EC70C2" w:rsidRDefault="00103BD1">
            <w:pPr>
              <w:numPr>
                <w:ilvl w:val="0"/>
                <w:numId w:val="6"/>
              </w:numPr>
              <w:rPr>
                <w:rFonts w:ascii="Times New Roman" w:eastAsia="Times New Roman" w:hAnsi="Times New Roman" w:cs="Times New Roman"/>
              </w:rPr>
            </w:pPr>
            <w:r>
              <w:rPr>
                <w:rFonts w:ascii="Times New Roman" w:eastAsia="Times New Roman" w:hAnsi="Times New Roman" w:cs="Times New Roman"/>
              </w:rPr>
              <w:t>Ordin nr. 182-ab din 09.09.2022 „Cu privire la constituirea componenţei nominale a Comisiei pentru Protecția Drepturilor Copilului”;</w:t>
            </w:r>
          </w:p>
          <w:p w:rsidR="00EC70C2" w:rsidRDefault="00103BD1">
            <w:pPr>
              <w:numPr>
                <w:ilvl w:val="0"/>
                <w:numId w:val="6"/>
              </w:numPr>
              <w:rPr>
                <w:rFonts w:ascii="Times New Roman" w:eastAsia="Times New Roman" w:hAnsi="Times New Roman" w:cs="Times New Roman"/>
              </w:rPr>
            </w:pPr>
            <w:r>
              <w:rPr>
                <w:rFonts w:ascii="Times New Roman" w:eastAsia="Times New Roman" w:hAnsi="Times New Roman" w:cs="Times New Roman"/>
              </w:rPr>
              <w:t>Registrul proceselor verbale a CPDC;</w:t>
            </w:r>
          </w:p>
          <w:p w:rsidR="00EC70C2" w:rsidRDefault="00103BD1">
            <w:pPr>
              <w:numPr>
                <w:ilvl w:val="0"/>
                <w:numId w:val="6"/>
              </w:numPr>
              <w:rPr>
                <w:rFonts w:ascii="Times New Roman" w:eastAsia="Times New Roman" w:hAnsi="Times New Roman" w:cs="Times New Roman"/>
              </w:rPr>
            </w:pPr>
            <w:r>
              <w:rPr>
                <w:rFonts w:ascii="Times New Roman" w:eastAsia="Times New Roman" w:hAnsi="Times New Roman" w:cs="Times New Roman"/>
              </w:rPr>
              <w:t>Ordin nr. 184-ab din 09.09.2022 „Cu privire la constituirea componenţei nominale a Comisiei Multidisciplinare Intrașcolare”;</w:t>
            </w:r>
          </w:p>
          <w:p w:rsidR="00EC70C2" w:rsidRDefault="00103BD1">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proceselor verbale a CMI;</w:t>
            </w:r>
          </w:p>
          <w:p w:rsidR="00EC70C2" w:rsidRDefault="00103BD1">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Orarul de activitate a Centrului de Resurse pentru anul de studii 2022-2023;</w:t>
            </w:r>
          </w:p>
          <w:p w:rsidR="00EC70C2" w:rsidRDefault="00103BD1">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Registrul de evidenţă al elevilor cu Cerinţe Educaţionale Speciale din instituţie;</w:t>
            </w:r>
          </w:p>
          <w:p w:rsidR="00EC70C2" w:rsidRDefault="00103BD1">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Baza de date a beneficiarilor CREI;</w:t>
            </w:r>
          </w:p>
          <w:p w:rsidR="00EC70C2" w:rsidRDefault="00103BD1">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Programul personalizat de intervenție.</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7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rPr>
              <w:t>Elevii sunt sistematic observaţi, monitorizaţi de către psihologul şcolar, cds, cadrele didactice la discipline pentru depistarea precoce a celor care necesită suport/ sprijin.</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Pondere:1</w:t>
            </w:r>
          </w:p>
        </w:tc>
        <w:tc>
          <w:tcPr>
            <w:tcW w:w="39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0,75p</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0,75</w:t>
            </w:r>
          </w:p>
        </w:tc>
      </w:tr>
    </w:tbl>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after="0" w:line="240" w:lineRule="auto"/>
        <w:jc w:val="both"/>
        <w:rPr>
          <w:rFonts w:ascii="Times New Roman" w:eastAsia="Times New Roman" w:hAnsi="Times New Roman" w:cs="Times New Roman"/>
          <w:color w:val="FF0000"/>
          <w:sz w:val="18"/>
          <w:szCs w:val="18"/>
        </w:rPr>
      </w:pPr>
      <w:r>
        <w:rPr>
          <w:rFonts w:ascii="Times New Roman" w:eastAsia="Times New Roman" w:hAnsi="Times New Roman" w:cs="Times New Roman"/>
          <w:b/>
        </w:rPr>
        <w:t>Indicator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*3.1.3.</w:t>
      </w:r>
      <w:r>
        <w:rPr>
          <w:rFonts w:ascii="Times New Roman" w:eastAsia="Times New Roman" w:hAnsi="Times New Roman" w:cs="Times New Roman"/>
          <w:color w:val="000000"/>
        </w:rPr>
        <w:t xml:space="preserve"> Crearea bazei </w:t>
      </w:r>
      <w:r>
        <w:rPr>
          <w:rFonts w:ascii="Times New Roman" w:eastAsia="Times New Roman" w:hAnsi="Times New Roman" w:cs="Times New Roman"/>
        </w:rPr>
        <w:t>de date</w:t>
      </w:r>
      <w:r>
        <w:rPr>
          <w:rFonts w:ascii="Times New Roman" w:eastAsia="Times New Roman" w:hAnsi="Times New Roman" w:cs="Times New Roman"/>
          <w:color w:val="000000"/>
        </w:rPr>
        <w:t xml:space="preserve"> a copiilor din comunitate, inclusiv a celor cu CES, elaborarea actelor privind</w:t>
      </w:r>
      <w:r>
        <w:t xml:space="preserve"> </w:t>
      </w:r>
      <w:r>
        <w:rPr>
          <w:rFonts w:ascii="Times New Roman" w:eastAsia="Times New Roman" w:hAnsi="Times New Roman" w:cs="Times New Roman"/>
          <w:color w:val="000000"/>
        </w:rPr>
        <w:t xml:space="preserve">evoluţiile demografice şi perspectivele de şcolaritate, evidenţa înmatriculării elevilor </w:t>
      </w:r>
      <w:r>
        <w:rPr>
          <w:rFonts w:ascii="Times New Roman" w:eastAsia="Times New Roman" w:hAnsi="Times New Roman" w:cs="Times New Roman"/>
          <w:i/>
          <w:color w:val="000000"/>
          <w:sz w:val="18"/>
          <w:szCs w:val="18"/>
        </w:rPr>
        <w:t>[indicatorul se aplică IET, şcolilor primare, gimnaziilor, liceelor, instituţiilor de învăţământ general cu programe combinate].</w:t>
      </w:r>
    </w:p>
    <w:tbl>
      <w:tblPr>
        <w:tblStyle w:val="affffff9"/>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5"/>
        <w:gridCol w:w="2130"/>
        <w:gridCol w:w="3900"/>
        <w:gridCol w:w="1875"/>
      </w:tblGrid>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rPr>
            </w:pPr>
            <w:r>
              <w:rPr>
                <w:rFonts w:ascii="Times New Roman" w:eastAsia="Times New Roman" w:hAnsi="Times New Roman" w:cs="Times New Roman"/>
              </w:rPr>
              <w:t>Dovezi</w:t>
            </w:r>
            <w:r>
              <w:rPr>
                <w:rFonts w:ascii="Times New Roman" w:eastAsia="Times New Roman" w:hAnsi="Times New Roman" w:cs="Times New Roman"/>
                <w:b/>
              </w:rPr>
              <w:t xml:space="preserve"> </w:t>
            </w:r>
          </w:p>
        </w:tc>
        <w:tc>
          <w:tcPr>
            <w:tcW w:w="790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Sistemul Informațional de Management în Educație (SIME);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Raport statistic ȘG-3;</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Registrele școlare;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Dosarele personale și cartelele medicale a elevilor;</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Sistem de Automatizat de prelucrare a datelor (SAPD);</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lastRenderedPageBreak/>
              <w:t>Sistemul Informațional de Perfectare a Actelor de Studii (SIPAS);</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Cartea de ordine cu privire la elevi;</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Registru alfabetic de evidență a elevilor;</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Registrul de evidență al elevilor cu CES din instituție;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Registrul de evidență a elevilor în situații de risc;</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Registrul de evidență a sesizărilor privind cazurile suspecte de ANET;</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beneficiari de ajutor material pentru școlarizare;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din familii socialmente vulnerabile;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din familii incomplete;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din familii numeroase;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invalizi/ cu dizabilități;</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orfani/ tutelați;</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Lista elevilor cu un părinte / ambii plecați peste hotare;</w:t>
            </w:r>
          </w:p>
          <w:p w:rsidR="00EC70C2" w:rsidRDefault="00103BD1">
            <w:pPr>
              <w:numPr>
                <w:ilvl w:val="0"/>
                <w:numId w:val="45"/>
              </w:numPr>
              <w:jc w:val="both"/>
              <w:rPr>
                <w:rFonts w:ascii="Times New Roman" w:eastAsia="Times New Roman" w:hAnsi="Times New Roman" w:cs="Times New Roman"/>
              </w:rPr>
            </w:pPr>
            <w:r>
              <w:rPr>
                <w:rFonts w:ascii="Times New Roman" w:eastAsia="Times New Roman" w:hAnsi="Times New Roman" w:cs="Times New Roman"/>
              </w:rPr>
              <w:t>Registrele de evidență și eliberare a actelor de studii;</w:t>
            </w:r>
          </w:p>
        </w:tc>
      </w:tr>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790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rPr>
              <w:t>Datele despre elevii din instituție, pe categorii sociale, se completează anual, se reînnoiesc la necesitate. Se pune accent pe păstrarea și respectarea confidențialității datelor cu caracter personal.</w:t>
            </w:r>
          </w:p>
        </w:tc>
      </w:tr>
      <w:tr w:rsidR="00EC70C2">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1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90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3.1.4.</w:t>
      </w:r>
      <w:r>
        <w:rPr>
          <w:rFonts w:ascii="Times New Roman" w:eastAsia="Times New Roman" w:hAnsi="Times New Roman" w:cs="Times New Roman"/>
          <w:color w:val="000000"/>
        </w:rPr>
        <w:t xml:space="preserve"> Monitorizarea datelor privind progresul şi dezvoltarea fiecărui elev/ copil şi asigurarea activităţii Comisiei Multidisciplinare Intraşcolare (CMI) şi a serviciilor de sprijin, în funcţie de necesităţile copiilor.</w:t>
      </w:r>
    </w:p>
    <w:tbl>
      <w:tblPr>
        <w:tblStyle w:val="affffffa"/>
        <w:tblW w:w="955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5"/>
        <w:gridCol w:w="1935"/>
        <w:gridCol w:w="4170"/>
        <w:gridCol w:w="1875"/>
      </w:tblGrid>
      <w:tr w:rsidR="00EC70C2">
        <w:tc>
          <w:tcPr>
            <w:tcW w:w="15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98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Fişa de monitorizare lunară a elevului; </w:t>
            </w:r>
          </w:p>
          <w:p w:rsidR="00EC70C2" w:rsidRDefault="00103BD1">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Rapoartele semestriale și anuale prezentate în cadrul ședințelor Consiliului Profesoral cu privire la reușita școlară;</w:t>
            </w:r>
          </w:p>
          <w:p w:rsidR="00EC70C2" w:rsidRDefault="00103BD1">
            <w:pPr>
              <w:numPr>
                <w:ilvl w:val="0"/>
                <w:numId w:val="1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Raportul semestrial şi anual al cadrului didactic de sprijin citite în cadrul şedinţelor CP; </w:t>
            </w:r>
          </w:p>
          <w:p w:rsidR="00EC70C2" w:rsidRDefault="00103BD1">
            <w:pPr>
              <w:numPr>
                <w:ilvl w:val="0"/>
                <w:numId w:val="17"/>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color w:val="000000"/>
              </w:rPr>
              <w:t xml:space="preserve">Datele acumulate în urma </w:t>
            </w:r>
            <w:r>
              <w:rPr>
                <w:rFonts w:ascii="Times New Roman" w:eastAsia="Times New Roman" w:hAnsi="Times New Roman" w:cs="Times New Roman"/>
              </w:rPr>
              <w:t>monitorizării</w:t>
            </w:r>
            <w:r>
              <w:rPr>
                <w:rFonts w:ascii="Times New Roman" w:eastAsia="Times New Roman" w:hAnsi="Times New Roman" w:cs="Times New Roman"/>
                <w:color w:val="000000"/>
              </w:rPr>
              <w:t xml:space="preserve"> dezvoltării copilului și a rezultatelor </w:t>
            </w:r>
            <w:r>
              <w:rPr>
                <w:rFonts w:ascii="Times New Roman" w:eastAsia="Times New Roman" w:hAnsi="Times New Roman" w:cs="Times New Roman"/>
              </w:rPr>
              <w:t>evaluărilor.</w:t>
            </w:r>
          </w:p>
        </w:tc>
      </w:tr>
      <w:tr w:rsidR="00EC70C2">
        <w:tc>
          <w:tcPr>
            <w:tcW w:w="15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980" w:type="dxa"/>
            <w:gridSpan w:val="3"/>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b/>
                <w:i/>
                <w:color w:val="000000"/>
              </w:rPr>
            </w:pPr>
            <w:r>
              <w:rPr>
                <w:rFonts w:ascii="Times New Roman" w:eastAsia="Times New Roman" w:hAnsi="Times New Roman" w:cs="Times New Roman"/>
                <w:i/>
              </w:rPr>
              <w:t>Monitorizarea datelor privind progresul şi dezvoltarea elevilor cu CES este înscrisă în fişe individuale ale elevilor cât şi în rapoarte semestriale/anuale a instituţiei.</w:t>
            </w:r>
          </w:p>
        </w:tc>
      </w:tr>
      <w:tr w:rsidR="00EC70C2">
        <w:tc>
          <w:tcPr>
            <w:tcW w:w="15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1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t xml:space="preserve"> </w:t>
      </w:r>
      <w:r>
        <w:rPr>
          <w:rFonts w:ascii="Times New Roman" w:eastAsia="Times New Roman" w:hAnsi="Times New Roman" w:cs="Times New Roman"/>
          <w:b/>
          <w:color w:val="7030A0"/>
        </w:rPr>
        <w:t xml:space="preserve">Curriculum/ proces educaţional </w:t>
      </w:r>
    </w:p>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3.1.5.</w:t>
      </w:r>
      <w:r>
        <w:rPr>
          <w:rFonts w:ascii="Times New Roman" w:eastAsia="Times New Roman" w:hAnsi="Times New Roman" w:cs="Times New Roman"/>
          <w:color w:val="000000"/>
        </w:rPr>
        <w:t xml:space="preserve"> Desfăşurarea procesului educaţional în 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affffffb"/>
        <w:tblW w:w="9645"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0"/>
        <w:gridCol w:w="2430"/>
        <w:gridCol w:w="3690"/>
        <w:gridCol w:w="1875"/>
      </w:tblGrid>
      <w:tr w:rsidR="00EC70C2">
        <w:tc>
          <w:tcPr>
            <w:tcW w:w="16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99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Planurile Educaţionale Individualizate;</w:t>
            </w:r>
          </w:p>
          <w:p w:rsidR="00EC70C2" w:rsidRDefault="00103BD1">
            <w:pPr>
              <w:numPr>
                <w:ilvl w:val="0"/>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Curriculum modificat la disciplinele de studiu, coordonate, aprobate de către CP, apoi de directorul instituţiei, conform cerințelor;</w:t>
            </w:r>
          </w:p>
          <w:p w:rsidR="00EC70C2" w:rsidRDefault="00103BD1">
            <w:pPr>
              <w:numPr>
                <w:ilvl w:val="0"/>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Fişa postului cadrului didactic de sprijin;</w:t>
            </w:r>
          </w:p>
          <w:p w:rsidR="00EC70C2" w:rsidRDefault="00103BD1">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Programul personalizat de intervenție;</w:t>
            </w:r>
          </w:p>
          <w:p w:rsidR="00EC70C2" w:rsidRDefault="00103BD1">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Mapa cu materiale didactice din CREI;</w:t>
            </w:r>
          </w:p>
          <w:p w:rsidR="00EC70C2" w:rsidRDefault="00103BD1">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Fişe de lucru individualizate ale elevilor cu CES;</w:t>
            </w:r>
          </w:p>
          <w:p w:rsidR="00EC70C2" w:rsidRDefault="00103BD1">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Asigurarea serviciului psihologic elevilor cu CES.</w:t>
            </w:r>
          </w:p>
        </w:tc>
      </w:tr>
      <w:tr w:rsidR="00EC70C2">
        <w:tc>
          <w:tcPr>
            <w:tcW w:w="16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995" w:type="dxa"/>
            <w:gridSpan w:val="3"/>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b/>
                <w:i/>
                <w:color w:val="000000"/>
              </w:rPr>
            </w:pPr>
            <w:r>
              <w:rPr>
                <w:rFonts w:ascii="Times New Roman" w:eastAsia="Times New Roman" w:hAnsi="Times New Roman" w:cs="Times New Roman"/>
                <w:i/>
              </w:rPr>
              <w:t>Procesul educaţional al elevilor cu CES se desfăşoară în concordanţă cu particularităţile şi nevoile specifice ale fiecărui elev, prin elaborarea PEI, curriculum modificat la discipline conform PEI, este asigurat elevul cu materiale didactice elaborate de cds sau cadru didactic la disciplină, precum şi se asigură servicii de sprijin şi suport elevilor conform orarului şi posibilităţilor CREI.</w:t>
            </w:r>
          </w:p>
        </w:tc>
      </w:tr>
      <w:tr w:rsidR="00EC70C2">
        <w:tc>
          <w:tcPr>
            <w:tcW w:w="16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4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6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00B050"/>
        </w:rPr>
        <w:t>Standard 3.2.</w:t>
      </w:r>
      <w:r>
        <w:t xml:space="preserve"> </w:t>
      </w:r>
      <w:r>
        <w:rPr>
          <w:rFonts w:ascii="Times New Roman" w:eastAsia="Times New Roman" w:hAnsi="Times New Roman" w:cs="Times New Roman"/>
          <w:b/>
          <w:color w:val="00B050"/>
        </w:rPr>
        <w:t xml:space="preserve">Politicile şi practicile din instituţia de învăţământ sunt incluzive, nediscriminatorii şi respectă diferenţele individuale </w:t>
      </w:r>
      <w:r>
        <w:rPr>
          <w:rFonts w:ascii="Times New Roman" w:eastAsia="Times New Roman" w:hAnsi="Times New Roman" w:cs="Times New Roman"/>
          <w:b/>
          <w:color w:val="FF0000"/>
        </w:rPr>
        <w:t>(7 puncte).</w:t>
      </w:r>
    </w:p>
    <w:p w:rsidR="00EC70C2" w:rsidRDefault="00103BD1">
      <w:pPr>
        <w:spacing w:after="0" w:line="240" w:lineRule="auto"/>
        <w:rPr>
          <w:b/>
        </w:rPr>
      </w:pPr>
      <w:r>
        <w:rPr>
          <w:rFonts w:ascii="Times New Roman" w:eastAsia="Times New Roman" w:hAnsi="Times New Roman" w:cs="Times New Roman"/>
          <w:b/>
          <w:color w:val="7030A0"/>
        </w:rPr>
        <w:t>Domeniu: Management</w:t>
      </w:r>
    </w:p>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Indicator </w:t>
      </w:r>
      <w:r>
        <w:rPr>
          <w:rFonts w:ascii="Times New Roman" w:eastAsia="Times New Roman" w:hAnsi="Times New Roman" w:cs="Times New Roman"/>
          <w:b/>
          <w:color w:val="000000"/>
        </w:rPr>
        <w:t>3.2.1.</w:t>
      </w:r>
      <w:r>
        <w:rPr>
          <w:rFonts w:ascii="Times New Roman" w:eastAsia="Times New Roman" w:hAnsi="Times New Roman" w:cs="Times New Roman"/>
          <w:color w:val="000000"/>
        </w:rPr>
        <w:t xml:space="preserve"> Existenţa, în documentele de planificare, a mecanismelor de identificare şi combatere a oricăror forme de discriminare şi de respectare a diferenţelor individuale.</w:t>
      </w:r>
    </w:p>
    <w:tbl>
      <w:tblPr>
        <w:tblStyle w:val="affffffc"/>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5"/>
        <w:gridCol w:w="2595"/>
        <w:gridCol w:w="3645"/>
        <w:gridCol w:w="1875"/>
      </w:tblGrid>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11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Regulamentul de organizare şi funcţionare a instituţiei;</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Politica de Protecţie a copilului;</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Fişele de post ale angajaților;</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Reguli de comportament în instituţie;</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Organizarea activităţilor de prevenire a violenţei și formelor ei;</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Registru de evidență a convorbirilor individuale;</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Procesele verbale al ședințelor Comisiei m</w:t>
            </w:r>
            <w:r>
              <w:rPr>
                <w:rFonts w:ascii="Times New Roman" w:eastAsia="Times New Roman" w:hAnsi="Times New Roman" w:cs="Times New Roman"/>
              </w:rPr>
              <w:t>e</w:t>
            </w:r>
            <w:r>
              <w:rPr>
                <w:rFonts w:ascii="Times New Roman" w:eastAsia="Times New Roman" w:hAnsi="Times New Roman" w:cs="Times New Roman"/>
                <w:color w:val="000000"/>
              </w:rPr>
              <w:t>todice Consiliere și dezvoltare personală a diriginților;</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Procesele verbale ale CPDC;</w:t>
            </w:r>
          </w:p>
          <w:p w:rsidR="00EC70C2" w:rsidRDefault="00103BD1">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Contractele de muncă și fişele  de post ale angajaților conțin stipulări privind obligativitatea sesizării cazurilor de ANET; </w:t>
            </w:r>
          </w:p>
          <w:p w:rsidR="00EC70C2" w:rsidRDefault="00103BD1">
            <w:pPr>
              <w:numPr>
                <w:ilvl w:val="0"/>
                <w:numId w:val="68"/>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Fișa de sesizare.</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11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rPr>
              <w:t>Angajații sunt continuu instruiți în scopul i</w:t>
            </w:r>
            <w:r>
              <w:rPr>
                <w:rFonts w:ascii="Times New Roman" w:eastAsia="Times New Roman" w:hAnsi="Times New Roman" w:cs="Times New Roman"/>
                <w:i/>
                <w:color w:val="000000"/>
              </w:rPr>
              <w:t>dentific</w:t>
            </w:r>
            <w:r>
              <w:rPr>
                <w:rFonts w:ascii="Times New Roman" w:eastAsia="Times New Roman" w:hAnsi="Times New Roman" w:cs="Times New Roman"/>
                <w:i/>
              </w:rPr>
              <w:t>ării</w:t>
            </w:r>
            <w:r>
              <w:rPr>
                <w:rFonts w:ascii="Times New Roman" w:eastAsia="Times New Roman" w:hAnsi="Times New Roman" w:cs="Times New Roman"/>
                <w:i/>
                <w:color w:val="000000"/>
              </w:rPr>
              <w:t xml:space="preserve"> aspectelor negative, dar și a celor pozitive în conformitate cu particularitățile individuale de dezvoltare a copilului.</w:t>
            </w:r>
          </w:p>
        </w:tc>
      </w:tr>
      <w:tr w:rsidR="00EC70C2">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5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64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w:t>
      </w:r>
      <w:r>
        <w:rPr>
          <w:rFonts w:ascii="Times New Roman" w:eastAsia="Times New Roman" w:hAnsi="Times New Roman" w:cs="Times New Roman"/>
          <w:b/>
          <w:color w:val="000000"/>
        </w:rPr>
        <w:t xml:space="preserve"> 3.2.2.</w:t>
      </w:r>
      <w:r>
        <w:rPr>
          <w:rFonts w:ascii="Times New Roman" w:eastAsia="Times New Roman" w:hAnsi="Times New Roman" w:cs="Times New Roman"/>
          <w:color w:val="000000"/>
        </w:rPr>
        <w:t xml:space="preserve"> Promovarea diversităţii, inclusiv a interculturalităţii, în planurile strategice şi operaţionale ale instituţiei, prin programe, activităţi care au ca ţintă educaţia</w:t>
      </w:r>
      <w:r>
        <w:t xml:space="preserve"> </w:t>
      </w:r>
      <w:r>
        <w:rPr>
          <w:rFonts w:ascii="Times New Roman" w:eastAsia="Times New Roman" w:hAnsi="Times New Roman" w:cs="Times New Roman"/>
          <w:color w:val="000000"/>
        </w:rPr>
        <w:t>incluzivă şi nevoile copiilor cu CES.</w:t>
      </w:r>
    </w:p>
    <w:tbl>
      <w:tblPr>
        <w:tblStyle w:val="affffffd"/>
        <w:tblW w:w="978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5"/>
        <w:gridCol w:w="2565"/>
        <w:gridCol w:w="3645"/>
        <w:gridCol w:w="1875"/>
      </w:tblGrid>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8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instituţiei;</w:t>
            </w:r>
          </w:p>
          <w:p w:rsidR="00EC70C2" w:rsidRDefault="00103BD1">
            <w:pPr>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CMI;</w:t>
            </w:r>
          </w:p>
          <w:p w:rsidR="00EC70C2" w:rsidRDefault="00103BD1">
            <w:pPr>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cds;</w:t>
            </w:r>
          </w:p>
          <w:p w:rsidR="00EC70C2" w:rsidRDefault="00103BD1">
            <w:pPr>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Organizarea și desfășurarea Săptămânii persoanelor cu dizabilităţi; </w:t>
            </w:r>
          </w:p>
          <w:p w:rsidR="00EC70C2" w:rsidRDefault="00103BD1">
            <w:pPr>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280-ab din 05.12.2022 „Cu privire la organizarea şi desfăşurarea Săptămânii persoanelor cu dizabilităţi”;</w:t>
            </w:r>
          </w:p>
          <w:p w:rsidR="00EC70C2" w:rsidRDefault="00103BD1">
            <w:pPr>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Ore educative organizate de diriginţi, înscrise la managementul clasei cu genericul „3 decembrie, ziua internaţională a persoanelor cu dizabilităţi”.</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8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rPr>
              <w:t>Activitățile</w:t>
            </w:r>
            <w:r>
              <w:rPr>
                <w:rFonts w:ascii="Times New Roman" w:eastAsia="Times New Roman" w:hAnsi="Times New Roman" w:cs="Times New Roman"/>
                <w:i/>
                <w:color w:val="000000"/>
              </w:rPr>
              <w:t xml:space="preserve"> au fost realizate </w:t>
            </w:r>
            <w:r>
              <w:rPr>
                <w:rFonts w:ascii="Times New Roman" w:eastAsia="Times New Roman" w:hAnsi="Times New Roman" w:cs="Times New Roman"/>
                <w:i/>
              </w:rPr>
              <w:t>împreună cu toată instituţia cadrele didactice, auxiliare, şi nemijlocit elevii din instituţie.</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5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64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EC70C2">
      <w:pPr>
        <w:spacing w:after="0" w:line="240" w:lineRule="auto"/>
        <w:rPr>
          <w:rFonts w:ascii="Times New Roman" w:eastAsia="Times New Roman" w:hAnsi="Times New Roman" w:cs="Times New Roman"/>
          <w:b/>
          <w:color w:val="7030A0"/>
        </w:rPr>
      </w:pPr>
    </w:p>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Indicator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3.2</w:t>
      </w:r>
      <w:r>
        <w:rPr>
          <w:rFonts w:ascii="Times New Roman" w:eastAsia="Times New Roman" w:hAnsi="Times New Roman" w:cs="Times New Roman"/>
          <w:b/>
        </w:rPr>
        <w:t>.</w:t>
      </w: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Asigurarea respectării diferenţelor individuale prin aplicarea procedurilor de prevenire, identificare, semnalare, evaluare şi soluţionare a situaţiilor de discriminare şi informarea personalului, a elevilor/ copiilor şi reprezentanţilor lor legali cu privire la utilizarea acestor proceduri.</w:t>
      </w:r>
    </w:p>
    <w:tbl>
      <w:tblPr>
        <w:tblStyle w:val="affffffe"/>
        <w:tblW w:w="969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220"/>
        <w:gridCol w:w="3855"/>
        <w:gridCol w:w="1875"/>
      </w:tblGrid>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95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2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Clasele de elevi sunt formate în baza cererii părinţilor/elevilor şi a locurilor disponibile, fără anumite criterii interetnice;</w:t>
            </w:r>
          </w:p>
          <w:p w:rsidR="00EC70C2" w:rsidRDefault="00103BD1">
            <w:pPr>
              <w:numPr>
                <w:ilvl w:val="0"/>
                <w:numId w:val="2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212-ab din 29.09.2022 „Cu privire la instruirea individuală la domiciliu”;</w:t>
            </w:r>
          </w:p>
          <w:p w:rsidR="00EC70C2" w:rsidRDefault="00103BD1">
            <w:pPr>
              <w:numPr>
                <w:ilvl w:val="0"/>
                <w:numId w:val="23"/>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Ordinul nr. 190-ab din 12.09.2022 „Cu privire la scutirea elevilor de efort fizic la orele de educație fizică”.</w:t>
            </w:r>
          </w:p>
        </w:tc>
      </w:tr>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95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Se monitorizează respectarea diferențelor individuale. În instituție nu au fost semnalate sau înregistrate cazuri de </w:t>
            </w:r>
            <w:r>
              <w:rPr>
                <w:rFonts w:ascii="Times New Roman" w:eastAsia="Times New Roman" w:hAnsi="Times New Roman" w:cs="Times New Roman"/>
                <w:i/>
              </w:rPr>
              <w:t>discriminare.</w:t>
            </w:r>
          </w:p>
        </w:tc>
      </w:tr>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8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t xml:space="preserve"> </w:t>
      </w:r>
      <w:r>
        <w:rPr>
          <w:rFonts w:ascii="Times New Roman" w:eastAsia="Times New Roman" w:hAnsi="Times New Roman" w:cs="Times New Roman"/>
          <w:b/>
          <w:color w:val="7030A0"/>
        </w:rPr>
        <w:t xml:space="preserve">Curriculum/ proces educaţional </w:t>
      </w:r>
    </w:p>
    <w:p w:rsidR="00EC70C2" w:rsidRDefault="00103BD1">
      <w:pPr>
        <w:spacing w:line="238" w:lineRule="auto"/>
        <w:jc w:val="both"/>
        <w:rPr>
          <w:rFonts w:ascii="Times New Roman" w:eastAsia="Times New Roman" w:hAnsi="Times New Roman" w:cs="Times New Roman"/>
          <w:b/>
          <w:color w:val="7030A0"/>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 xml:space="preserve">3.2.4. </w:t>
      </w:r>
      <w:r>
        <w:rPr>
          <w:rFonts w:ascii="Times New Roman" w:eastAsia="Times New Roman" w:hAnsi="Times New Roman" w:cs="Times New Roman"/>
          <w:color w:val="000000"/>
        </w:rPr>
        <w:t>Punerea în aplicare a curriculumului, inclusiv a curriculumului diferenţiat/ adaptat pentru copiii cu CES, şi evaluarea echitabilă a progresului tuturor</w:t>
      </w:r>
      <w:r>
        <w:t xml:space="preserve"> </w:t>
      </w:r>
      <w:r>
        <w:rPr>
          <w:rFonts w:ascii="Times New Roman" w:eastAsia="Times New Roman" w:hAnsi="Times New Roman" w:cs="Times New Roman"/>
          <w:color w:val="000000"/>
        </w:rPr>
        <w:t>elevilor/ copiilor, în scopul respectării individualităţii şi tratării valorice a lor.</w:t>
      </w:r>
    </w:p>
    <w:tbl>
      <w:tblPr>
        <w:tblStyle w:val="afffffff"/>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5"/>
        <w:gridCol w:w="1800"/>
        <w:gridCol w:w="3960"/>
        <w:gridCol w:w="1870"/>
      </w:tblGrid>
      <w:tr w:rsidR="00EC70C2">
        <w:tc>
          <w:tcPr>
            <w:tcW w:w="17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Dovezi </w:t>
            </w:r>
          </w:p>
        </w:tc>
        <w:tc>
          <w:tcPr>
            <w:tcW w:w="763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3"/>
              </w:numPr>
              <w:rPr>
                <w:rFonts w:ascii="Times New Roman" w:eastAsia="Times New Roman" w:hAnsi="Times New Roman" w:cs="Times New Roman"/>
              </w:rPr>
            </w:pPr>
            <w:r>
              <w:rPr>
                <w:rFonts w:ascii="Times New Roman" w:eastAsia="Times New Roman" w:hAnsi="Times New Roman" w:cs="Times New Roman"/>
              </w:rPr>
              <w:t>Planurile Educaţionale Individualizate aprobate la consiliul profesoral</w:t>
            </w:r>
          </w:p>
          <w:p w:rsidR="00EC70C2" w:rsidRDefault="00103BD1">
            <w:pPr>
              <w:numPr>
                <w:ilvl w:val="0"/>
                <w:numId w:val="13"/>
              </w:numPr>
              <w:rPr>
                <w:rFonts w:ascii="Times New Roman" w:eastAsia="Times New Roman" w:hAnsi="Times New Roman" w:cs="Times New Roman"/>
              </w:rPr>
            </w:pPr>
            <w:r>
              <w:rPr>
                <w:rFonts w:ascii="Times New Roman" w:eastAsia="Times New Roman" w:hAnsi="Times New Roman" w:cs="Times New Roman"/>
              </w:rPr>
              <w:t>Ordinul intern nr. 185/186-ab din 09.09.2022 „Cu privire la crearea componentei nominale a echipei de elaborare și realizare a PEI pentru 2 elevi cu CES”;</w:t>
            </w:r>
          </w:p>
          <w:p w:rsidR="00EC70C2" w:rsidRDefault="00103BD1">
            <w:pPr>
              <w:numPr>
                <w:ilvl w:val="0"/>
                <w:numId w:val="13"/>
              </w:numPr>
              <w:spacing w:after="160"/>
              <w:rPr>
                <w:rFonts w:ascii="Times New Roman" w:eastAsia="Times New Roman" w:hAnsi="Times New Roman" w:cs="Times New Roman"/>
              </w:rPr>
            </w:pPr>
            <w:r>
              <w:rPr>
                <w:rFonts w:ascii="Times New Roman" w:eastAsia="Times New Roman" w:hAnsi="Times New Roman" w:cs="Times New Roman"/>
              </w:rPr>
              <w:t>Curriculum modificat la disciplinele de studiu, coordonate, aprobate de către directorul instituţiei, conform notei informative privind elaborarea corectă a proiectelor de lungă durată la toate disciplinele şcolare- accente pe implementarea curricula actualizat în 2019.</w:t>
            </w:r>
          </w:p>
        </w:tc>
      </w:tr>
      <w:tr w:rsidR="00EC70C2">
        <w:tc>
          <w:tcPr>
            <w:tcW w:w="17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30" w:type="dxa"/>
            <w:gridSpan w:val="3"/>
            <w:tcBorders>
              <w:top w:val="single" w:sz="4" w:space="0" w:color="000000"/>
              <w:left w:val="single" w:sz="4" w:space="0" w:color="000000"/>
              <w:bottom w:val="single" w:sz="4" w:space="0" w:color="000000"/>
              <w:right w:val="single" w:sz="4" w:space="0" w:color="000000"/>
            </w:tcBorders>
          </w:tcPr>
          <w:p w:rsidR="00EC70C2" w:rsidRDefault="00103BD1">
            <w:pPr>
              <w:spacing w:after="160" w:line="238" w:lineRule="auto"/>
              <w:jc w:val="both"/>
              <w:rPr>
                <w:rFonts w:ascii="Times New Roman" w:eastAsia="Times New Roman" w:hAnsi="Times New Roman" w:cs="Times New Roman"/>
                <w:b/>
                <w:i/>
                <w:color w:val="000000"/>
              </w:rPr>
            </w:pPr>
            <w:r>
              <w:rPr>
                <w:rFonts w:ascii="Times New Roman" w:eastAsia="Times New Roman" w:hAnsi="Times New Roman" w:cs="Times New Roman"/>
                <w:i/>
              </w:rPr>
              <w:t>Aplicarea curriculumului modificat pentru copiii cu CES şi evaluarea echitabilă a progresului tuturor</w:t>
            </w:r>
            <w:r>
              <w:rPr>
                <w:i/>
              </w:rPr>
              <w:t xml:space="preserve"> </w:t>
            </w:r>
            <w:r>
              <w:rPr>
                <w:rFonts w:ascii="Times New Roman" w:eastAsia="Times New Roman" w:hAnsi="Times New Roman" w:cs="Times New Roman"/>
                <w:i/>
              </w:rPr>
              <w:t>elevilor, în scopul respectării individualităţii şi tratării valorice a lor s-a realizat cu succes.</w:t>
            </w:r>
          </w:p>
        </w:tc>
      </w:tr>
      <w:tr w:rsidR="00EC70C2">
        <w:tc>
          <w:tcPr>
            <w:tcW w:w="17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80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9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3.2.5.</w:t>
      </w:r>
      <w:r>
        <w:rPr>
          <w:rFonts w:ascii="Times New Roman" w:eastAsia="Times New Roman" w:hAnsi="Times New Roman" w:cs="Times New Roman"/>
          <w:color w:val="000000"/>
        </w:rPr>
        <w:t xml:space="preserve"> Recunoaşterea de către elevi/ copii a situaţiilor de nerespectare a diferenţelor individuale şi de discriminare şi manifestarea capacităţii de a le prezenta în cunoştinţă de cauză.</w:t>
      </w:r>
    </w:p>
    <w:tbl>
      <w:tblPr>
        <w:tblStyle w:val="afffffff0"/>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1980"/>
        <w:gridCol w:w="3795"/>
        <w:gridCol w:w="1869"/>
      </w:tblGrid>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64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18"/>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color w:val="000000"/>
              </w:rPr>
              <w:t>Atelier de lucru ,,Educație pentru echitate de gen și șanse egale</w:t>
            </w:r>
            <w:r>
              <w:rPr>
                <w:rFonts w:ascii="Times New Roman" w:eastAsia="Times New Roman" w:hAnsi="Times New Roman" w:cs="Times New Roman"/>
              </w:rPr>
              <w:t>”</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4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În instituție predomină un climat favorabil</w:t>
            </w:r>
            <w:r>
              <w:rPr>
                <w:rFonts w:ascii="Times New Roman" w:eastAsia="Times New Roman" w:hAnsi="Times New Roman" w:cs="Times New Roman"/>
                <w:i/>
              </w:rPr>
              <w:t xml:space="preserve"> și nu au fost atestate situații de discriminare.</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7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color w:val="00B050"/>
        </w:rPr>
        <w:t>Standard 3.3. Toţi copiii beneficiază de un mediu accesibil şi favorabil</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(7 puncte)</w:t>
      </w:r>
    </w:p>
    <w:p w:rsidR="00EC70C2" w:rsidRDefault="00103BD1">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7030A0"/>
        </w:rPr>
        <w:t>Domeniu: Management</w:t>
      </w:r>
    </w:p>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3.3.1.</w:t>
      </w:r>
      <w:r>
        <w:rPr>
          <w:rFonts w:ascii="Times New Roman" w:eastAsia="Times New Roman" w:hAnsi="Times New Roman" w:cs="Times New Roman"/>
          <w:color w:val="000000"/>
        </w:rPr>
        <w:t xml:space="preserve"> Utilizarea resurselor instituţionale disponibile pentru asigurarea unui mediu accesibil şi sigur pentru fiecare elev/ copil, inclusiv cu CES, şi identificarea, procurarea şi utilizarea resurselor noi.</w:t>
      </w:r>
    </w:p>
    <w:tbl>
      <w:tblPr>
        <w:tblStyle w:val="afffffff1"/>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5"/>
        <w:gridCol w:w="1890"/>
        <w:gridCol w:w="3900"/>
        <w:gridCol w:w="1869"/>
      </w:tblGrid>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659"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Din </w:t>
            </w:r>
            <w:r>
              <w:rPr>
                <w:rFonts w:ascii="Times New Roman" w:eastAsia="Times New Roman" w:hAnsi="Times New Roman" w:cs="Times New Roman"/>
                <w:color w:val="000000"/>
              </w:rPr>
              <w:t>Bugetul instituției s-au alocat resurse pentru PEI;</w:t>
            </w:r>
          </w:p>
          <w:p w:rsidR="00EC70C2" w:rsidRDefault="00103BD1">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Blocurile sanitare accesibile, pantă de acces;</w:t>
            </w:r>
          </w:p>
          <w:p w:rsidR="00EC70C2" w:rsidRDefault="00103BD1">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Resursele umane calitative- </w:t>
            </w:r>
            <w:r>
              <w:rPr>
                <w:rFonts w:ascii="Times New Roman" w:eastAsia="Times New Roman" w:hAnsi="Times New Roman" w:cs="Times New Roman"/>
              </w:rPr>
              <w:t>cds</w:t>
            </w:r>
            <w:r>
              <w:rPr>
                <w:rFonts w:ascii="Times New Roman" w:eastAsia="Times New Roman" w:hAnsi="Times New Roman" w:cs="Times New Roman"/>
                <w:color w:val="000000"/>
              </w:rPr>
              <w:t>, psiholog, personal tehnic -implicat în asigurarea unui mediu accesibil și sigur pentru fiecare elev</w:t>
            </w:r>
            <w:r>
              <w:rPr>
                <w:rFonts w:ascii="Times New Roman" w:eastAsia="Times New Roman" w:hAnsi="Times New Roman" w:cs="Times New Roman"/>
              </w:rPr>
              <w:t>.</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59"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i/>
                <w:color w:val="000000"/>
              </w:rPr>
              <w:t>Resursele financiare au fost cheltuite în mod rațional și prioritar pentru îmbunătățirea confortului elevilor</w:t>
            </w:r>
            <w:r>
              <w:rPr>
                <w:rFonts w:ascii="Times New Roman" w:eastAsia="Times New Roman" w:hAnsi="Times New Roman" w:cs="Times New Roman"/>
                <w:i/>
              </w:rPr>
              <w:t xml:space="preserve"> și calității procesului educațional.</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8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390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Indicator</w:t>
      </w:r>
      <w:r>
        <w:rPr>
          <w:rFonts w:ascii="Times New Roman" w:eastAsia="Times New Roman" w:hAnsi="Times New Roman" w:cs="Times New Roman"/>
          <w:b/>
          <w:color w:val="000000"/>
        </w:rPr>
        <w:t xml:space="preserve"> 3.3.2.</w:t>
      </w:r>
      <w:r>
        <w:rPr>
          <w:rFonts w:ascii="Times New Roman" w:eastAsia="Times New Roman" w:hAnsi="Times New Roman" w:cs="Times New Roman"/>
          <w:color w:val="000000"/>
        </w:rPr>
        <w:t xml:space="preserve"> Asigurarea protecţiei datelor cu caracter personal şi a accesului, conform legii, la datele de interes public.</w:t>
      </w:r>
    </w:p>
    <w:tbl>
      <w:tblPr>
        <w:tblStyle w:val="afffffff2"/>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130"/>
        <w:gridCol w:w="3615"/>
        <w:gridCol w:w="1869"/>
      </w:tblGrid>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61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b/>
              </w:rPr>
              <w:t>egulamentul cu privire la protecția datelor cu caracter personal al elevilor, aprobat la CP, pv nr. 9 din 23.06.2020; Ordinul nr. 98-ab din 30.06.2021;</w:t>
            </w:r>
          </w:p>
          <w:p w:rsidR="00EC70C2" w:rsidRDefault="00103BD1">
            <w:pPr>
              <w:numPr>
                <w:ilvl w:val="0"/>
                <w:numId w:val="7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Declarații pe proprie răspundere ale angajaților cu privire la protecția datelor personale ale elevilor și părinților;</w:t>
            </w:r>
          </w:p>
          <w:p w:rsidR="00EC70C2" w:rsidRDefault="00103BD1">
            <w:pPr>
              <w:numPr>
                <w:ilvl w:val="0"/>
                <w:numId w:val="7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Dosarele personale sunt păstrate în siguranță;</w:t>
            </w:r>
          </w:p>
          <w:p w:rsidR="00EC70C2" w:rsidRDefault="00103BD1">
            <w:pPr>
              <w:numPr>
                <w:ilvl w:val="0"/>
                <w:numId w:val="7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Lucr</w:t>
            </w:r>
            <w:r>
              <w:rPr>
                <w:rFonts w:ascii="Times New Roman" w:eastAsia="Times New Roman" w:hAnsi="Times New Roman" w:cs="Times New Roman"/>
                <w:b/>
              </w:rPr>
              <w:t>ul</w:t>
            </w:r>
            <w:r>
              <w:rPr>
                <w:rFonts w:ascii="Times New Roman" w:eastAsia="Times New Roman" w:hAnsi="Times New Roman" w:cs="Times New Roman"/>
                <w:b/>
                <w:color w:val="000000"/>
              </w:rPr>
              <w:t xml:space="preserve"> în SIME se </w:t>
            </w:r>
            <w:r>
              <w:rPr>
                <w:rFonts w:ascii="Times New Roman" w:eastAsia="Times New Roman" w:hAnsi="Times New Roman" w:cs="Times New Roman"/>
                <w:b/>
              </w:rPr>
              <w:t>efectuează</w:t>
            </w:r>
            <w:r>
              <w:rPr>
                <w:rFonts w:ascii="Times New Roman" w:eastAsia="Times New Roman" w:hAnsi="Times New Roman" w:cs="Times New Roman"/>
                <w:b/>
                <w:color w:val="000000"/>
              </w:rPr>
              <w:t xml:space="preserve"> doar cu parolă de persoanele autori</w:t>
            </w:r>
            <w:r>
              <w:rPr>
                <w:rFonts w:ascii="Times New Roman" w:eastAsia="Times New Roman" w:hAnsi="Times New Roman" w:cs="Times New Roman"/>
                <w:b/>
              </w:rPr>
              <w:t xml:space="preserve">zate </w:t>
            </w:r>
          </w:p>
          <w:p w:rsidR="00EC70C2" w:rsidRDefault="00103BD1">
            <w:pPr>
              <w:numPr>
                <w:ilvl w:val="0"/>
                <w:numId w:val="7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Ordin 49-ab din 25.01.2022 „Cu privire la constituirea bazei de date cu referire la candidații la examen de BAC, sesiunea de examene 2023”;</w:t>
            </w:r>
          </w:p>
          <w:p w:rsidR="00EC70C2" w:rsidRDefault="00103BD1">
            <w:pPr>
              <w:numPr>
                <w:ilvl w:val="0"/>
                <w:numId w:val="71"/>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
              </w:rPr>
              <w:t>Ordin 144-ab din 12.05.2023 „Cu privire la colectarea datelor absolvenţilor ciclului gimnazial în SIPAS, sesiunea 2023” Declaraţia - angajament a utilizatorului SIPAS</w:t>
            </w:r>
          </w:p>
        </w:tc>
      </w:tr>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1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Instituția asigură protecția datelor cu caracter personal al copiilor, atât în instituție, cât și în afara ei. </w:t>
            </w:r>
          </w:p>
        </w:tc>
      </w:tr>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1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6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3.3.3.</w:t>
      </w:r>
      <w:r>
        <w:rPr>
          <w:rFonts w:ascii="Times New Roman" w:eastAsia="Times New Roman" w:hAnsi="Times New Roman" w:cs="Times New Roman"/>
          <w:color w:val="000000"/>
        </w:rPr>
        <w:t xml:space="preserve"> Asigurarea unui mediu accesibil pentru incluziunea tuturor elevilor/ copiilor, a spaţiilor dotate, </w:t>
      </w:r>
      <w:r>
        <w:rPr>
          <w:rFonts w:ascii="Times New Roman" w:eastAsia="Times New Roman" w:hAnsi="Times New Roman" w:cs="Times New Roman"/>
        </w:rPr>
        <w:t>conform</w:t>
      </w:r>
      <w:r>
        <w:rPr>
          <w:rFonts w:ascii="Times New Roman" w:eastAsia="Times New Roman" w:hAnsi="Times New Roman" w:cs="Times New Roman"/>
          <w:color w:val="000000"/>
        </w:rPr>
        <w:t xml:space="preserve"> specificului educaţiei, a spaţiilor destinate serviciilor de sprijin.</w:t>
      </w:r>
    </w:p>
    <w:tbl>
      <w:tblPr>
        <w:tblStyle w:val="afffffff3"/>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1695"/>
        <w:gridCol w:w="4110"/>
        <w:gridCol w:w="1869"/>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Dovezi </w:t>
            </w:r>
          </w:p>
        </w:tc>
        <w:tc>
          <w:tcPr>
            <w:tcW w:w="767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4"/>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color w:val="000000"/>
              </w:rPr>
              <w:t>2 terenuri de sport; stadion de mini-fo</w:t>
            </w:r>
            <w:r>
              <w:rPr>
                <w:rFonts w:ascii="Times New Roman" w:eastAsia="Times New Roman" w:hAnsi="Times New Roman" w:cs="Times New Roman"/>
              </w:rPr>
              <w:t>tbal,</w:t>
            </w:r>
            <w:r>
              <w:rPr>
                <w:rFonts w:ascii="Times New Roman" w:eastAsia="Times New Roman" w:hAnsi="Times New Roman" w:cs="Times New Roman"/>
                <w:color w:val="000000"/>
              </w:rPr>
              <w:t xml:space="preserve"> 2 săli de sport, vestiare, d</w:t>
            </w:r>
            <w:r>
              <w:rPr>
                <w:rFonts w:ascii="Times New Roman" w:eastAsia="Times New Roman" w:hAnsi="Times New Roman" w:cs="Times New Roman"/>
              </w:rPr>
              <w:t xml:space="preserve">ușuri, blocuri sanitare pentru fete și băieți, </w:t>
            </w:r>
            <w:r>
              <w:rPr>
                <w:rFonts w:ascii="Times New Roman" w:eastAsia="Times New Roman" w:hAnsi="Times New Roman" w:cs="Times New Roman"/>
                <w:color w:val="000000"/>
              </w:rPr>
              <w:t xml:space="preserve">sală de festivități, bibliotecă, sală de lectură, </w:t>
            </w:r>
            <w:r>
              <w:rPr>
                <w:rFonts w:ascii="Times New Roman" w:eastAsia="Times New Roman" w:hAnsi="Times New Roman" w:cs="Times New Roman"/>
              </w:rPr>
              <w:t>centrul</w:t>
            </w:r>
            <w:r>
              <w:rPr>
                <w:rFonts w:ascii="Times New Roman" w:eastAsia="Times New Roman" w:hAnsi="Times New Roman" w:cs="Times New Roman"/>
                <w:color w:val="000000"/>
              </w:rPr>
              <w:t xml:space="preserve"> de resurse, cabinet al psihologului, cabinet medical și izolator, laboratoare: fizică, chi</w:t>
            </w:r>
            <w:r>
              <w:rPr>
                <w:rFonts w:ascii="Times New Roman" w:eastAsia="Times New Roman" w:hAnsi="Times New Roman" w:cs="Times New Roman"/>
              </w:rPr>
              <w:t>mie, biologie,ateliere,</w:t>
            </w:r>
            <w:r>
              <w:rPr>
                <w:rFonts w:ascii="Times New Roman" w:eastAsia="Times New Roman" w:hAnsi="Times New Roman" w:cs="Times New Roman"/>
                <w:color w:val="000000"/>
              </w:rPr>
              <w:t xml:space="preserve"> proiectoare, sală de informatic</w:t>
            </w:r>
            <w:r>
              <w:rPr>
                <w:rFonts w:ascii="Times New Roman" w:eastAsia="Times New Roman" w:hAnsi="Times New Roman" w:cs="Times New Roman"/>
              </w:rPr>
              <w:t>ă cu calculatoare, laptop</w:t>
            </w:r>
            <w:r>
              <w:rPr>
                <w:rFonts w:ascii="Times New Roman" w:eastAsia="Times New Roman" w:hAnsi="Times New Roman" w:cs="Times New Roman"/>
                <w:color w:val="000000"/>
              </w:rPr>
              <w:t xml:space="preserve"> pentru fiecare cadru </w:t>
            </w:r>
            <w:r>
              <w:rPr>
                <w:rFonts w:ascii="Times New Roman" w:eastAsia="Times New Roman" w:hAnsi="Times New Roman" w:cs="Times New Roman"/>
              </w:rPr>
              <w:t>didactic</w:t>
            </w:r>
            <w:r>
              <w:rPr>
                <w:rFonts w:ascii="Times New Roman" w:eastAsia="Times New Roman" w:hAnsi="Times New Roman" w:cs="Times New Roman"/>
                <w:color w:val="000000"/>
              </w:rPr>
              <w:t xml:space="preserve">, conexiune la internet </w:t>
            </w:r>
            <w:r>
              <w:rPr>
                <w:rFonts w:ascii="Times New Roman" w:eastAsia="Times New Roman" w:hAnsi="Times New Roman" w:cs="Times New Roman"/>
              </w:rPr>
              <w:t xml:space="preserve"> prin cablu și Wi-FI.</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7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rPr>
              <w:t>Infrastructura</w:t>
            </w:r>
            <w:r>
              <w:rPr>
                <w:rFonts w:ascii="Times New Roman" w:eastAsia="Times New Roman" w:hAnsi="Times New Roman" w:cs="Times New Roman"/>
                <w:i/>
                <w:color w:val="000000"/>
              </w:rPr>
              <w:t xml:space="preserve"> școlii, resursele umane și materiale din instituție permit includerea tuturor elevilor în </w:t>
            </w:r>
            <w:r>
              <w:rPr>
                <w:rFonts w:ascii="Times New Roman" w:eastAsia="Times New Roman" w:hAnsi="Times New Roman" w:cs="Times New Roman"/>
                <w:i/>
              </w:rPr>
              <w:t>desfășurarea</w:t>
            </w:r>
            <w:r>
              <w:rPr>
                <w:rFonts w:ascii="Times New Roman" w:eastAsia="Times New Roman" w:hAnsi="Times New Roman" w:cs="Times New Roman"/>
                <w:i/>
                <w:color w:val="000000"/>
              </w:rPr>
              <w:t xml:space="preserve"> unui învățământ de calitate</w:t>
            </w:r>
            <w:r>
              <w:rPr>
                <w:rFonts w:ascii="Times New Roman" w:eastAsia="Times New Roman" w:hAnsi="Times New Roman" w:cs="Times New Roman"/>
                <w:i/>
              </w:rPr>
              <w:t>.</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41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rPr>
          <w:rFonts w:ascii="Times New Roman" w:eastAsia="Times New Roman" w:hAnsi="Times New Roman" w:cs="Times New Roman"/>
        </w:rPr>
        <w:t xml:space="preserve"> </w:t>
      </w:r>
      <w:r>
        <w:rPr>
          <w:rFonts w:ascii="Times New Roman" w:eastAsia="Times New Roman" w:hAnsi="Times New Roman" w:cs="Times New Roman"/>
          <w:b/>
          <w:color w:val="7030A0"/>
        </w:rPr>
        <w:t xml:space="preserve">Curriculum/ proces educaţional </w:t>
      </w:r>
    </w:p>
    <w:p w:rsidR="00EC70C2" w:rsidRDefault="00103BD1">
      <w:pPr>
        <w:spacing w:line="238" w:lineRule="auto"/>
        <w:rPr>
          <w:rFonts w:ascii="Times New Roman" w:eastAsia="Times New Roman" w:hAnsi="Times New Roman" w:cs="Times New Roman"/>
          <w:b/>
          <w:color w:val="7030A0"/>
        </w:rPr>
      </w:pPr>
      <w:r>
        <w:rPr>
          <w:rFonts w:ascii="Times New Roman" w:eastAsia="Times New Roman" w:hAnsi="Times New Roman" w:cs="Times New Roman"/>
          <w:b/>
        </w:rPr>
        <w:t>Indicator</w:t>
      </w:r>
      <w:r>
        <w:rPr>
          <w:rFonts w:ascii="Times New Roman" w:eastAsia="Times New Roman" w:hAnsi="Times New Roman" w:cs="Times New Roman"/>
          <w:b/>
          <w:color w:val="000000"/>
        </w:rPr>
        <w:t xml:space="preserve"> 3.3.4.</w:t>
      </w:r>
      <w:r>
        <w:rPr>
          <w:rFonts w:ascii="Times New Roman" w:eastAsia="Times New Roman" w:hAnsi="Times New Roman" w:cs="Times New Roman"/>
          <w:color w:val="000000"/>
        </w:rPr>
        <w:t xml:space="preserve"> Punerea în aplicare a mijloacelor de învăţământ şi a auxiliarelor curriculare, utilizând tehnologii informaţionale şi de comunicare adaptate necesităţilor tuturor elevilor/ copiilor.</w:t>
      </w:r>
    </w:p>
    <w:tbl>
      <w:tblPr>
        <w:tblStyle w:val="afffffff4"/>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0"/>
        <w:gridCol w:w="1860"/>
        <w:gridCol w:w="4035"/>
        <w:gridCol w:w="1869"/>
      </w:tblGrid>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6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Centrul de resurse pentru educația incluzivă;</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Cadru didactic de sprijin, psiholog specialiști în domeniu;</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Dotarea cu calculatoare a fiecărei săli de clasă;</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Fiecare profesor deține un laptop</w:t>
            </w:r>
            <w:r>
              <w:rPr>
                <w:rFonts w:ascii="Times New Roman" w:eastAsia="Times New Roman" w:hAnsi="Times New Roman" w:cs="Times New Roman"/>
                <w:color w:val="000000"/>
              </w:rPr>
              <w:t>;</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Fișe de lucru individuale;</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Materiale didactice individualizate;</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Planșe didactice;</w:t>
            </w:r>
          </w:p>
          <w:p w:rsidR="00EC70C2" w:rsidRDefault="00103BD1">
            <w:pPr>
              <w:numPr>
                <w:ilvl w:val="0"/>
                <w:numId w:val="7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Internet prin cablu și rețea de WI-FI în toate spațiile școlare.</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64" w:type="dxa"/>
            <w:gridSpan w:val="3"/>
            <w:tcBorders>
              <w:top w:val="single" w:sz="4" w:space="0" w:color="000000"/>
              <w:left w:val="single" w:sz="4" w:space="0" w:color="000000"/>
              <w:bottom w:val="single" w:sz="4" w:space="0" w:color="000000"/>
              <w:right w:val="single" w:sz="4" w:space="0" w:color="000000"/>
            </w:tcBorders>
          </w:tcPr>
          <w:p w:rsidR="00EC70C2" w:rsidRDefault="00103BD1">
            <w:pPr>
              <w:spacing w:after="160" w:line="238" w:lineRule="auto"/>
              <w:rPr>
                <w:rFonts w:ascii="Times New Roman" w:eastAsia="Times New Roman" w:hAnsi="Times New Roman" w:cs="Times New Roman"/>
                <w:i/>
                <w:color w:val="000000"/>
              </w:rPr>
            </w:pPr>
            <w:r>
              <w:rPr>
                <w:rFonts w:ascii="Times New Roman" w:eastAsia="Times New Roman" w:hAnsi="Times New Roman" w:cs="Times New Roman"/>
              </w:rPr>
              <w:t xml:space="preserve"> </w:t>
            </w:r>
            <w:r>
              <w:rPr>
                <w:rFonts w:ascii="Times New Roman" w:eastAsia="Times New Roman" w:hAnsi="Times New Roman" w:cs="Times New Roman"/>
                <w:i/>
              </w:rPr>
              <w:t>Mijloacelor de învăţământ şi auxiliarelor curriculare, inclusiv tehnologiile informaţionale şi de comunicare  sunt adaptate necesităţile tuturor elevilor.</w:t>
            </w:r>
          </w:p>
        </w:tc>
      </w:tr>
      <w:tr w:rsidR="00EC70C2">
        <w:tc>
          <w:tcPr>
            <w:tcW w:w="15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8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40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Autoevaluare conform criteriilor: 0,75 </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EC70C2">
      <w:pPr>
        <w:spacing w:after="0" w:line="240" w:lineRule="auto"/>
        <w:jc w:val="both"/>
        <w:rPr>
          <w:rFonts w:ascii="Times New Roman" w:eastAsia="Times New Roman" w:hAnsi="Times New Roman" w:cs="Times New Roman"/>
          <w:b/>
        </w:rPr>
      </w:pPr>
    </w:p>
    <w:tbl>
      <w:tblPr>
        <w:tblStyle w:val="afffffff5"/>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5"/>
        <w:gridCol w:w="4725"/>
        <w:gridCol w:w="2880"/>
      </w:tblGrid>
      <w:tr w:rsidR="00EC70C2">
        <w:trPr>
          <w:trHeight w:val="342"/>
        </w:trPr>
        <w:tc>
          <w:tcPr>
            <w:tcW w:w="1755"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rPr>
            </w:pPr>
            <w:r>
              <w:rPr>
                <w:rFonts w:ascii="Times New Roman" w:eastAsia="Times New Roman" w:hAnsi="Times New Roman" w:cs="Times New Roman"/>
                <w:b/>
                <w:color w:val="FF0000"/>
              </w:rPr>
              <w:t>Dimensiune III.</w:t>
            </w:r>
          </w:p>
          <w:p w:rsidR="00EC70C2" w:rsidRDefault="00103BD1">
            <w:pPr>
              <w:rPr>
                <w:rFonts w:ascii="Times New Roman" w:eastAsia="Times New Roman" w:hAnsi="Times New Roman" w:cs="Times New Roman"/>
                <w:b/>
                <w:color w:val="FF0000"/>
              </w:rPr>
            </w:pPr>
            <w:r>
              <w:rPr>
                <w:rFonts w:ascii="Times New Roman" w:eastAsia="Times New Roman" w:hAnsi="Times New Roman" w:cs="Times New Roman"/>
                <w:b/>
                <w:i/>
                <w:color w:val="FF0000"/>
              </w:rPr>
              <w:t>[Se va completa la finalul fiecărei dimensiuni]</w:t>
            </w:r>
          </w:p>
        </w:tc>
        <w:tc>
          <w:tcPr>
            <w:tcW w:w="472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forte</w:t>
            </w:r>
          </w:p>
        </w:tc>
        <w:tc>
          <w:tcPr>
            <w:tcW w:w="2880"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slabe</w:t>
            </w:r>
          </w:p>
        </w:tc>
      </w:tr>
      <w:tr w:rsidR="00EC70C2">
        <w:tc>
          <w:tcPr>
            <w:tcW w:w="1755" w:type="dxa"/>
            <w:vMerge/>
            <w:tcBorders>
              <w:top w:val="single" w:sz="4" w:space="0" w:color="000000"/>
              <w:left w:val="single" w:sz="4" w:space="0" w:color="000000"/>
              <w:bottom w:val="single" w:sz="4" w:space="0" w:color="000000"/>
              <w:right w:val="single" w:sz="4" w:space="0" w:color="000000"/>
            </w:tcBorders>
          </w:tcPr>
          <w:p w:rsidR="00EC70C2" w:rsidRDefault="00EC70C2">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472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color w:val="FF0000"/>
              </w:rPr>
            </w:pPr>
            <w:r>
              <w:rPr>
                <w:rFonts w:ascii="Times New Roman" w:eastAsia="Times New Roman" w:hAnsi="Times New Roman" w:cs="Times New Roman"/>
                <w:color w:val="FF0000"/>
              </w:rPr>
              <w:t>Existența și activitatea centrului de resurse, cadru didactic de sprijin. Cadrele didactice elaborează și realizează corect PEI și curriculum modificat sau adaptat și îi implică în activități cultural-cognitive.</w:t>
            </w:r>
          </w:p>
        </w:tc>
        <w:tc>
          <w:tcPr>
            <w:tcW w:w="288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Reticență din partea părinților în acceptarea necesităților și acordului privind instruirea elevilor cu CES conform curriculum modificat.</w:t>
            </w:r>
          </w:p>
          <w:p w:rsidR="00EC70C2" w:rsidRDefault="00EC70C2">
            <w:pPr>
              <w:pBdr>
                <w:top w:val="nil"/>
                <w:left w:val="nil"/>
                <w:bottom w:val="nil"/>
                <w:right w:val="nil"/>
                <w:between w:val="nil"/>
              </w:pBdr>
              <w:spacing w:after="160"/>
              <w:rPr>
                <w:rFonts w:ascii="Times New Roman" w:eastAsia="Times New Roman" w:hAnsi="Times New Roman" w:cs="Times New Roman"/>
                <w:color w:val="FF0000"/>
              </w:rPr>
            </w:pPr>
          </w:p>
        </w:tc>
      </w:tr>
    </w:tbl>
    <w:p w:rsidR="00EC70C2" w:rsidRDefault="00EC70C2">
      <w:pPr>
        <w:spacing w:after="0" w:line="240" w:lineRule="auto"/>
        <w:jc w:val="center"/>
        <w:rPr>
          <w:rFonts w:ascii="Times New Roman" w:eastAsia="Times New Roman" w:hAnsi="Times New Roman" w:cs="Times New Roman"/>
          <w:b/>
          <w:color w:val="FF0000"/>
        </w:rPr>
      </w:pPr>
    </w:p>
    <w:p w:rsidR="00EC70C2" w:rsidRDefault="00EC70C2">
      <w:pPr>
        <w:spacing w:after="0" w:line="240" w:lineRule="auto"/>
        <w:jc w:val="center"/>
        <w:rPr>
          <w:rFonts w:ascii="Times New Roman" w:eastAsia="Times New Roman" w:hAnsi="Times New Roman" w:cs="Times New Roman"/>
          <w:b/>
          <w:color w:val="FF0000"/>
        </w:rPr>
      </w:pPr>
    </w:p>
    <w:p w:rsidR="00EC70C2" w:rsidRDefault="00EC70C2">
      <w:pPr>
        <w:spacing w:after="0" w:line="240" w:lineRule="auto"/>
        <w:jc w:val="center"/>
        <w:rPr>
          <w:rFonts w:ascii="Times New Roman" w:eastAsia="Times New Roman" w:hAnsi="Times New Roman" w:cs="Times New Roman"/>
          <w:b/>
          <w:color w:val="FF0000"/>
        </w:rPr>
      </w:pPr>
    </w:p>
    <w:p w:rsidR="00EC70C2" w:rsidRDefault="00103BD1">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Dimensiune IV. EFICIENȚĂ EDUCAŢIONALĂ</w:t>
      </w:r>
    </w:p>
    <w:p w:rsidR="00EC70C2" w:rsidRDefault="00103BD1">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00B050"/>
        </w:rPr>
        <w:t xml:space="preserve">Standard 4.1. Instituția creează condiții de organizare și realizare a unui proces educațional de calitate </w:t>
      </w:r>
      <w:r>
        <w:rPr>
          <w:rFonts w:ascii="Times New Roman" w:eastAsia="Times New Roman" w:hAnsi="Times New Roman" w:cs="Times New Roman"/>
          <w:b/>
          <w:color w:val="FF0000"/>
        </w:rPr>
        <w:t xml:space="preserve">(13 puncte). </w:t>
      </w:r>
    </w:p>
    <w:p w:rsidR="00EC70C2" w:rsidRDefault="00103BD1">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7030A0"/>
        </w:rPr>
        <w:t>Domeniu: Management</w:t>
      </w:r>
    </w:p>
    <w:p w:rsidR="00EC70C2" w:rsidRDefault="00103BD1">
      <w:pPr>
        <w:spacing w:after="0" w:line="240" w:lineRule="auto"/>
        <w:jc w:val="both"/>
        <w:rPr>
          <w:rFonts w:ascii="Times New Roman" w:eastAsia="Times New Roman" w:hAnsi="Times New Roman" w:cs="Times New Roman"/>
          <w:b/>
          <w:color w:val="7030A0"/>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4.1.1.</w:t>
      </w:r>
      <w:r>
        <w:rPr>
          <w:rFonts w:ascii="Times New Roman" w:eastAsia="Times New Roman" w:hAnsi="Times New Roman" w:cs="Times New Roman"/>
          <w:color w:val="000000"/>
        </w:rPr>
        <w:t xml:space="preserve"> Orientarea spre creşterea calităţii educaţiei şi spre îmbunătăţirea continuă a resurselor umane şi materiale în planurile strategice şi operaţionale ale instituţiei, cu mecanisme de monitorizare a eficienţei educaţionale.</w:t>
      </w:r>
    </w:p>
    <w:tbl>
      <w:tblPr>
        <w:tblStyle w:val="afffffff6"/>
        <w:tblW w:w="9705"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5"/>
        <w:gridCol w:w="2220"/>
        <w:gridCol w:w="3855"/>
        <w:gridCol w:w="1875"/>
      </w:tblGrid>
      <w:tr w:rsidR="00EC70C2">
        <w:tc>
          <w:tcPr>
            <w:tcW w:w="17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95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Programul de dezvoltare al instituției pentru anii 2018-2023, aprobat la ședința CA, Proces-verbal nr. 4 din 28.12.2018; </w:t>
            </w:r>
          </w:p>
          <w:p w:rsidR="00EC70C2" w:rsidRDefault="00103BD1">
            <w:pPr>
              <w:numPr>
                <w:ilvl w:val="0"/>
                <w:numId w:val="64"/>
              </w:numPr>
              <w:rPr>
                <w:rFonts w:ascii="Times New Roman" w:eastAsia="Times New Roman" w:hAnsi="Times New Roman" w:cs="Times New Roman"/>
              </w:rPr>
            </w:pPr>
            <w:r>
              <w:rPr>
                <w:rFonts w:ascii="Times New Roman" w:eastAsia="Times New Roman" w:hAnsi="Times New Roman" w:cs="Times New Roman"/>
              </w:rPr>
              <w:t>Ordinele 150/151/152 din 28.07.2022 „Cu privire la participarea la programul de formare profesională a cadrelor didactice”;</w:t>
            </w:r>
          </w:p>
          <w:p w:rsidR="00EC70C2" w:rsidRDefault="00103BD1">
            <w:pPr>
              <w:numPr>
                <w:ilvl w:val="0"/>
                <w:numId w:val="64"/>
              </w:numPr>
              <w:rPr>
                <w:rFonts w:ascii="Times New Roman" w:eastAsia="Times New Roman" w:hAnsi="Times New Roman" w:cs="Times New Roman"/>
              </w:rPr>
            </w:pPr>
            <w:r>
              <w:rPr>
                <w:rFonts w:ascii="Times New Roman" w:eastAsia="Times New Roman" w:hAnsi="Times New Roman" w:cs="Times New Roman"/>
              </w:rPr>
              <w:t>PAI pentru anul de studii 2022-2023, aprobat prin ord. 146-ab din 14.09.2022;</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de activitate cu privire la formarea continuă a cadrelor didactice;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cu privire la atestarea cadrelor didactice;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timpului de muncă a cadrelor didactice;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Date privind analiza cadrelor didactice, Anexa 1- 6;</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Asigurarea mentoratului la disciplinele de studiu,</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Școala exp. avansate, </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Planificarea controalelor diversificate;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Planificarea și realizarea evaluărilor din partea administrației instituției;</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Planificarea și realizarea olimpiadelor la nivel de instituție;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Elaborarea sistemelor de raportare a cadrelor didactice din instituție;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Ședințele CP și CA;</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Ședințele comisiei de atestare;</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Consiliul de etică nu a fost întrunit pentru că nu a fost motiv;</w:t>
            </w:r>
          </w:p>
          <w:p w:rsidR="00EC70C2" w:rsidRDefault="00103BD1">
            <w:pPr>
              <w:numPr>
                <w:ilvl w:val="0"/>
                <w:numId w:val="64"/>
              </w:num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N</w:t>
            </w:r>
            <w:r>
              <w:rPr>
                <w:rFonts w:ascii="Times New Roman" w:eastAsia="Times New Roman" w:hAnsi="Times New Roman" w:cs="Times New Roman"/>
                <w:color w:val="000000"/>
                <w:highlight w:val="white"/>
              </w:rPr>
              <w:t>ote informative</w:t>
            </w:r>
            <w:r>
              <w:rPr>
                <w:rFonts w:ascii="Times New Roman" w:eastAsia="Times New Roman" w:hAnsi="Times New Roman" w:cs="Times New Roman"/>
                <w:highlight w:val="white"/>
              </w:rPr>
              <w:t>.</w:t>
            </w:r>
          </w:p>
        </w:tc>
      </w:tr>
      <w:tr w:rsidR="00EC70C2">
        <w:tc>
          <w:tcPr>
            <w:tcW w:w="17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795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rPr>
            </w:pPr>
            <w:r>
              <w:rPr>
                <w:rFonts w:ascii="Times New Roman" w:eastAsia="Times New Roman" w:hAnsi="Times New Roman" w:cs="Times New Roman"/>
                <w:i/>
                <w:color w:val="000000"/>
              </w:rPr>
              <w:t xml:space="preserve">Instituția este orientată spre creșterea calității educației și spre îmbunătățirea continuă a resurselor umane și materiale, aplicând mecanismele potrivite de monitorizare a eficienței educaționale. </w:t>
            </w:r>
            <w:r>
              <w:rPr>
                <w:rFonts w:ascii="Times New Roman" w:eastAsia="Times New Roman" w:hAnsi="Times New Roman" w:cs="Times New Roman"/>
              </w:rPr>
              <w:t xml:space="preserve"> </w:t>
            </w:r>
            <w:r>
              <w:rPr>
                <w:rFonts w:ascii="Times New Roman" w:eastAsia="Times New Roman" w:hAnsi="Times New Roman" w:cs="Times New Roman"/>
                <w:i/>
              </w:rPr>
              <w:t>În instituție se implementează următoarele acte normative:</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*Regulamentul intern;</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 Regulamentul de organizare și funcţionare a instituţiei;</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*Contractul colectiv de muncă;</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*Regulamentul Comisiilor metodice;</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*Regulamentul-cadru privnd activitatea CA;</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*Regulamentul privind activitatea Consiliului de etică;</w:t>
            </w:r>
          </w:p>
          <w:p w:rsidR="00EC70C2" w:rsidRDefault="00103BD1">
            <w:pPr>
              <w:rPr>
                <w:rFonts w:ascii="Times New Roman" w:eastAsia="Times New Roman" w:hAnsi="Times New Roman" w:cs="Times New Roman"/>
                <w:i/>
              </w:rPr>
            </w:pPr>
            <w:r>
              <w:rPr>
                <w:rFonts w:ascii="Times New Roman" w:eastAsia="Times New Roman" w:hAnsi="Times New Roman" w:cs="Times New Roman"/>
                <w:i/>
              </w:rPr>
              <w:t xml:space="preserve">*Regulamentul privind evaluarea şi notarea rezultatelor şcolare, promovarea şi absolvirea în învăţământul primar şi secundar, etc. </w:t>
            </w:r>
          </w:p>
        </w:tc>
      </w:tr>
      <w:tr w:rsidR="00EC70C2">
        <w:tc>
          <w:tcPr>
            <w:tcW w:w="17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38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p w:rsidR="00EC70C2" w:rsidRDefault="00EC70C2">
            <w:pPr>
              <w:rPr>
                <w:rFonts w:ascii="Times New Roman" w:eastAsia="Times New Roman"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4.1.2</w:t>
      </w:r>
      <w:r>
        <w:rPr>
          <w:rFonts w:ascii="Times New Roman" w:eastAsia="Times New Roman" w:hAnsi="Times New Roman" w:cs="Times New Roman"/>
          <w:color w:val="000000"/>
        </w:rPr>
        <w:t xml:space="preserve">. Realizarea efectivă a programelor şi activităţilor preconizate în planurile strategice şi operaţionale ale instituţiei, inclusiv ale structurilor asociative ale părinţilor şi elevilor. </w:t>
      </w:r>
    </w:p>
    <w:tbl>
      <w:tblPr>
        <w:tblStyle w:val="afffffff7"/>
        <w:tblW w:w="96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5"/>
        <w:gridCol w:w="2040"/>
        <w:gridCol w:w="4020"/>
        <w:gridCol w:w="1875"/>
      </w:tblGrid>
      <w:tr w:rsidR="00EC70C2">
        <w:tc>
          <w:tcPr>
            <w:tcW w:w="17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93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Raportul general de activitate pentru anul </w:t>
            </w:r>
            <w:r>
              <w:rPr>
                <w:rFonts w:ascii="Times New Roman" w:eastAsia="Times New Roman" w:hAnsi="Times New Roman" w:cs="Times New Roman"/>
              </w:rPr>
              <w:t>de studii</w:t>
            </w:r>
            <w:r>
              <w:rPr>
                <w:rFonts w:ascii="Times New Roman" w:eastAsia="Times New Roman" w:hAnsi="Times New Roman" w:cs="Times New Roman"/>
                <w:color w:val="000000"/>
              </w:rPr>
              <w:t xml:space="preserve">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Raport de a</w:t>
            </w:r>
            <w:r>
              <w:rPr>
                <w:rFonts w:ascii="Times New Roman" w:eastAsia="Times New Roman" w:hAnsi="Times New Roman" w:cs="Times New Roman"/>
                <w:color w:val="000000"/>
              </w:rPr>
              <w:t>ctivitate</w:t>
            </w:r>
            <w:r>
              <w:rPr>
                <w:rFonts w:ascii="Times New Roman" w:eastAsia="Times New Roman" w:hAnsi="Times New Roman" w:cs="Times New Roman"/>
              </w:rPr>
              <w:t xml:space="preserve"> al</w:t>
            </w:r>
            <w:r>
              <w:rPr>
                <w:rFonts w:ascii="Times New Roman" w:eastAsia="Times New Roman" w:hAnsi="Times New Roman" w:cs="Times New Roman"/>
                <w:color w:val="000000"/>
              </w:rPr>
              <w:t xml:space="preserve"> Comisiilor metodice </w:t>
            </w:r>
            <w:r>
              <w:rPr>
                <w:rFonts w:ascii="Times New Roman" w:eastAsia="Times New Roman" w:hAnsi="Times New Roman" w:cs="Times New Roman"/>
              </w:rPr>
              <w:t>(6 comisii);</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Raport de activitate al CŞ;</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Note informative</w:t>
            </w:r>
            <w:r>
              <w:rPr>
                <w:rFonts w:ascii="Times New Roman" w:eastAsia="Times New Roman" w:hAnsi="Times New Roman" w:cs="Times New Roman"/>
              </w:rPr>
              <w:t xml:space="preserve"> privind: </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Rezultatele</w:t>
            </w:r>
            <w:r>
              <w:rPr>
                <w:rFonts w:ascii="Times New Roman" w:eastAsia="Times New Roman" w:hAnsi="Times New Roman" w:cs="Times New Roman"/>
              </w:rPr>
              <w:t xml:space="preserve"> examenelor naționale de absolvire a gimnaziului, sesiunea 2023;</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Rezultatele examenelor de bacalaureat, sesiunea 2023;</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Rezultatelor evaluărilor din partea administrației;</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Rezultatele</w:t>
            </w:r>
            <w:r>
              <w:rPr>
                <w:rFonts w:ascii="Times New Roman" w:eastAsia="Times New Roman" w:hAnsi="Times New Roman" w:cs="Times New Roman"/>
              </w:rPr>
              <w:t xml:space="preserve"> școlare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la finele </w:t>
            </w:r>
            <w:r>
              <w:rPr>
                <w:rFonts w:ascii="Times New Roman" w:eastAsia="Times New Roman" w:hAnsi="Times New Roman" w:cs="Times New Roman"/>
                <w:color w:val="000000"/>
              </w:rPr>
              <w:t>semestrului</w:t>
            </w:r>
            <w:r>
              <w:rPr>
                <w:rFonts w:ascii="Times New Roman" w:eastAsia="Times New Roman" w:hAnsi="Times New Roman" w:cs="Times New Roman"/>
              </w:rPr>
              <w:t xml:space="preserve">/ </w:t>
            </w:r>
            <w:r>
              <w:rPr>
                <w:rFonts w:ascii="Times New Roman" w:eastAsia="Times New Roman" w:hAnsi="Times New Roman" w:cs="Times New Roman"/>
                <w:color w:val="000000"/>
              </w:rPr>
              <w:t>anului de studii;</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Rezultatele </w:t>
            </w:r>
            <w:r>
              <w:rPr>
                <w:rFonts w:ascii="Times New Roman" w:eastAsia="Times New Roman" w:hAnsi="Times New Roman" w:cs="Times New Roman"/>
              </w:rPr>
              <w:t>a</w:t>
            </w:r>
            <w:r>
              <w:rPr>
                <w:rFonts w:ascii="Times New Roman" w:eastAsia="Times New Roman" w:hAnsi="Times New Roman" w:cs="Times New Roman"/>
                <w:color w:val="000000"/>
              </w:rPr>
              <w:t>ctivit</w:t>
            </w:r>
            <w:r>
              <w:rPr>
                <w:rFonts w:ascii="Times New Roman" w:eastAsia="Times New Roman" w:hAnsi="Times New Roman" w:cs="Times New Roman"/>
              </w:rPr>
              <w:t>ății</w:t>
            </w:r>
            <w:r>
              <w:rPr>
                <w:rFonts w:ascii="Times New Roman" w:eastAsia="Times New Roman" w:hAnsi="Times New Roman" w:cs="Times New Roman"/>
                <w:color w:val="000000"/>
              </w:rPr>
              <w:t xml:space="preserve"> comisiilor metodice ( Procesele verbale ale ședințelor</w:t>
            </w:r>
            <w:r>
              <w:rPr>
                <w:rFonts w:ascii="Times New Roman" w:eastAsia="Times New Roman" w:hAnsi="Times New Roman" w:cs="Times New Roman"/>
              </w:rPr>
              <w:t>)</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Raport privind </w:t>
            </w:r>
            <w:r>
              <w:rPr>
                <w:rFonts w:ascii="Times New Roman" w:eastAsia="Times New Roman" w:hAnsi="Times New Roman" w:cs="Times New Roman"/>
              </w:rPr>
              <w:t>r</w:t>
            </w:r>
            <w:r>
              <w:rPr>
                <w:rFonts w:ascii="Times New Roman" w:eastAsia="Times New Roman" w:hAnsi="Times New Roman" w:cs="Times New Roman"/>
                <w:color w:val="000000"/>
              </w:rPr>
              <w:t>ealizarea curriculei</w:t>
            </w:r>
            <w:r>
              <w:rPr>
                <w:rFonts w:ascii="Times New Roman" w:eastAsia="Times New Roman" w:hAnsi="Times New Roman" w:cs="Times New Roman"/>
              </w:rPr>
              <w:t>;</w:t>
            </w:r>
          </w:p>
          <w:p w:rsidR="00EC70C2" w:rsidRDefault="00103BD1">
            <w:pPr>
              <w:numPr>
                <w:ilvl w:val="0"/>
                <w:numId w:val="3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Raportul dirigintelui privind situația școlară realizat semestrial/ anual.</w:t>
            </w:r>
          </w:p>
        </w:tc>
      </w:tr>
      <w:tr w:rsidR="00EC70C2">
        <w:trPr>
          <w:trHeight w:val="495"/>
        </w:trPr>
        <w:tc>
          <w:tcPr>
            <w:tcW w:w="17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93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ind w:left="720"/>
              <w:rPr>
                <w:rFonts w:ascii="Times New Roman" w:eastAsia="Times New Roman" w:hAnsi="Times New Roman" w:cs="Times New Roman"/>
                <w:i/>
                <w:color w:val="000000"/>
              </w:rPr>
            </w:pPr>
            <w:r>
              <w:rPr>
                <w:rFonts w:ascii="Times New Roman" w:eastAsia="Times New Roman" w:hAnsi="Times New Roman" w:cs="Times New Roman"/>
                <w:i/>
                <w:color w:val="000000"/>
              </w:rPr>
              <w:t>Instituția a realizat eficient și integral programele și activitățile preconizate în PDI și PAI pentru anul școlar 202</w:t>
            </w:r>
            <w:r>
              <w:rPr>
                <w:rFonts w:ascii="Times New Roman" w:eastAsia="Times New Roman" w:hAnsi="Times New Roman" w:cs="Times New Roman"/>
                <w:i/>
              </w:rPr>
              <w:t>2</w:t>
            </w:r>
            <w:r>
              <w:rPr>
                <w:rFonts w:ascii="Times New Roman" w:eastAsia="Times New Roman" w:hAnsi="Times New Roman" w:cs="Times New Roman"/>
                <w:i/>
                <w:color w:val="000000"/>
              </w:rPr>
              <w:t>-202</w:t>
            </w:r>
            <w:r>
              <w:rPr>
                <w:rFonts w:ascii="Times New Roman" w:eastAsia="Times New Roman" w:hAnsi="Times New Roman" w:cs="Times New Roman"/>
                <w:i/>
              </w:rPr>
              <w:t>3.</w:t>
            </w:r>
          </w:p>
        </w:tc>
      </w:tr>
      <w:tr w:rsidR="00EC70C2">
        <w:tc>
          <w:tcPr>
            <w:tcW w:w="17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0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40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w:t>
      </w:r>
      <w:r>
        <w:rPr>
          <w:rFonts w:ascii="Times New Roman" w:eastAsia="Times New Roman" w:hAnsi="Times New Roman" w:cs="Times New Roman"/>
          <w:b/>
          <w:color w:val="000000"/>
        </w:rPr>
        <w:t xml:space="preserve">4.1.3. </w:t>
      </w:r>
      <w:r>
        <w:rPr>
          <w:rFonts w:ascii="Times New Roman" w:eastAsia="Times New Roman" w:hAnsi="Times New Roman" w:cs="Times New Roman"/>
          <w:color w:val="000000"/>
        </w:rPr>
        <w:t xml:space="preserve">Asigurarea, în activitatea consiliilor şi comisiilor din </w:t>
      </w:r>
      <w:r>
        <w:rPr>
          <w:rFonts w:ascii="Times New Roman" w:eastAsia="Times New Roman" w:hAnsi="Times New Roman" w:cs="Times New Roman"/>
          <w:i/>
          <w:color w:val="000000"/>
        </w:rPr>
        <w:t>Instituţie,</w:t>
      </w:r>
      <w:r>
        <w:rPr>
          <w:rFonts w:ascii="Times New Roman" w:eastAsia="Times New Roman" w:hAnsi="Times New Roman" w:cs="Times New Roman"/>
          <w:color w:val="000000"/>
        </w:rPr>
        <w:t xml:space="preserve"> a</w:t>
      </w:r>
      <w:r>
        <w:rPr>
          <w:rFonts w:ascii="Times New Roman" w:eastAsia="Times New Roman" w:hAnsi="Times New Roman" w:cs="Times New Roman"/>
        </w:rPr>
        <w:t xml:space="preserve"> 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Style w:val="afffffff8"/>
        <w:tblW w:w="9615"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1830"/>
        <w:gridCol w:w="4170"/>
        <w:gridCol w:w="1875"/>
      </w:tblGrid>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87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color w:val="000000"/>
              </w:rPr>
              <w:t>rocesele verbale ale ședințelor CM, CP, CA, CE;</w:t>
            </w:r>
          </w:p>
          <w:p w:rsidR="00EC70C2" w:rsidRDefault="00103BD1">
            <w:pPr>
              <w:numPr>
                <w:ilvl w:val="0"/>
                <w:numId w:val="7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Parteneriat eficient </w:t>
            </w:r>
            <w:r>
              <w:rPr>
                <w:rFonts w:ascii="Times New Roman" w:eastAsia="Times New Roman" w:hAnsi="Times New Roman" w:cs="Times New Roman"/>
              </w:rPr>
              <w:t>cu</w:t>
            </w:r>
            <w:r>
              <w:rPr>
                <w:rFonts w:ascii="Times New Roman" w:eastAsia="Times New Roman" w:hAnsi="Times New Roman" w:cs="Times New Roman"/>
                <w:color w:val="000000"/>
              </w:rPr>
              <w:t xml:space="preserve"> MEC, DGETS, DETS </w:t>
            </w:r>
            <w:r>
              <w:rPr>
                <w:rFonts w:ascii="Times New Roman" w:eastAsia="Times New Roman" w:hAnsi="Times New Roman" w:cs="Times New Roman"/>
              </w:rPr>
              <w:t>B</w:t>
            </w:r>
            <w:r>
              <w:rPr>
                <w:rFonts w:ascii="Times New Roman" w:eastAsia="Times New Roman" w:hAnsi="Times New Roman" w:cs="Times New Roman"/>
                <w:color w:val="000000"/>
              </w:rPr>
              <w:t>ota</w:t>
            </w:r>
            <w:r>
              <w:rPr>
                <w:rFonts w:ascii="Times New Roman" w:eastAsia="Times New Roman" w:hAnsi="Times New Roman" w:cs="Times New Roman"/>
              </w:rPr>
              <w:t>nica, ONG, cu  părinții</w:t>
            </w:r>
            <w:r>
              <w:rPr>
                <w:rFonts w:ascii="Times New Roman" w:eastAsia="Times New Roman" w:hAnsi="Times New Roman" w:cs="Times New Roman"/>
                <w:color w:val="000000"/>
              </w:rPr>
              <w:t xml:space="preserve">. </w:t>
            </w:r>
          </w:p>
          <w:p w:rsidR="00EC70C2" w:rsidRDefault="00103BD1">
            <w:pPr>
              <w:numPr>
                <w:ilvl w:val="0"/>
                <w:numId w:val="7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Contractul colectiv de muncă </w:t>
            </w:r>
            <w:r>
              <w:rPr>
                <w:rFonts w:ascii="Times New Roman" w:eastAsia="Times New Roman" w:hAnsi="Times New Roman" w:cs="Times New Roman"/>
              </w:rPr>
              <w:t>înregistrat la OTM.</w:t>
            </w:r>
          </w:p>
        </w:tc>
      </w:tr>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7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În instituție se asigură modul transparent, democratic și echitabil al deciziilor cu privire la politicile instituționale, </w:t>
            </w:r>
            <w:r>
              <w:rPr>
                <w:rFonts w:ascii="Times New Roman" w:eastAsia="Times New Roman" w:hAnsi="Times New Roman" w:cs="Times New Roman"/>
                <w:i/>
              </w:rPr>
              <w:t xml:space="preserve">monitorizând continuu </w:t>
            </w:r>
            <w:r>
              <w:rPr>
                <w:rFonts w:ascii="Times New Roman" w:eastAsia="Times New Roman" w:hAnsi="Times New Roman" w:cs="Times New Roman"/>
                <w:i/>
                <w:color w:val="000000"/>
              </w:rPr>
              <w:t>eficienț</w:t>
            </w:r>
            <w:r>
              <w:rPr>
                <w:rFonts w:ascii="Times New Roman" w:eastAsia="Times New Roman" w:hAnsi="Times New Roman" w:cs="Times New Roman"/>
                <w:i/>
              </w:rPr>
              <w:t>a</w:t>
            </w:r>
            <w:r>
              <w:rPr>
                <w:rFonts w:ascii="Times New Roman" w:eastAsia="Times New Roman" w:hAnsi="Times New Roman" w:cs="Times New Roman"/>
                <w:i/>
                <w:color w:val="000000"/>
              </w:rPr>
              <w:t xml:space="preserve"> serviciilor educaționale.</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Se promovează o comunicare </w:t>
            </w:r>
            <w:r>
              <w:rPr>
                <w:rFonts w:ascii="Times New Roman" w:eastAsia="Times New Roman" w:hAnsi="Times New Roman" w:cs="Times New Roman"/>
                <w:i/>
              </w:rPr>
              <w:t xml:space="preserve">asertivă și o cultură organizațională pentru creșterea satisfacției beneficiarilor </w:t>
            </w:r>
            <w:r>
              <w:rPr>
                <w:rFonts w:ascii="Times New Roman" w:eastAsia="Times New Roman" w:hAnsi="Times New Roman" w:cs="Times New Roman"/>
                <w:i/>
                <w:color w:val="000000"/>
              </w:rPr>
              <w:t>privi</w:t>
            </w:r>
            <w:r>
              <w:rPr>
                <w:rFonts w:ascii="Times New Roman" w:eastAsia="Times New Roman" w:hAnsi="Times New Roman" w:cs="Times New Roman"/>
                <w:i/>
              </w:rPr>
              <w:t xml:space="preserve">nd </w:t>
            </w:r>
            <w:r>
              <w:rPr>
                <w:rFonts w:ascii="Times New Roman" w:eastAsia="Times New Roman" w:hAnsi="Times New Roman" w:cs="Times New Roman"/>
                <w:i/>
                <w:color w:val="000000"/>
              </w:rPr>
              <w:t>calitatea serviciilor prestate.</w:t>
            </w:r>
          </w:p>
        </w:tc>
      </w:tr>
      <w:tr w:rsidR="00EC70C2">
        <w:tc>
          <w:tcPr>
            <w:tcW w:w="17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8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41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rPr>
          <w:rFonts w:ascii="Times New Roman" w:eastAsia="Times New Roman" w:hAnsi="Times New Roman" w:cs="Times New Roman"/>
          <w:color w:val="9900FF"/>
        </w:rPr>
      </w:pPr>
      <w:r>
        <w:rPr>
          <w:rFonts w:ascii="Times New Roman" w:eastAsia="Times New Roman" w:hAnsi="Times New Roman" w:cs="Times New Roman"/>
          <w:color w:val="9900FF"/>
        </w:rPr>
        <w:t>Domeniu: Capacitate instituțională</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Indicator 4.1.4.</w:t>
      </w:r>
      <w:r>
        <w:rPr>
          <w:rFonts w:ascii="Times New Roman" w:eastAsia="Times New Roman" w:hAnsi="Times New Roman" w:cs="Times New Roman"/>
        </w:rPr>
        <w:t xml:space="preserve"> Organizarea procesului educaţional în raport cu obiectivele şi misiunea instituţiei de învăţământ printr-o infrastructură adaptată necesităţilor acesteia.</w:t>
      </w:r>
    </w:p>
    <w:tbl>
      <w:tblPr>
        <w:tblStyle w:val="afffffff9"/>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2115"/>
        <w:gridCol w:w="3840"/>
        <w:gridCol w:w="1875"/>
      </w:tblGrid>
      <w:tr w:rsidR="00EC70C2">
        <w:trPr>
          <w:trHeight w:val="4890"/>
        </w:trPr>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83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Regulamentul intern;</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Regulamentul de funcţionare a instituţiei;</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PDI pentru anii 2018-2023, PAI pentru anul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32 săli de clasă spațioa</w:t>
            </w:r>
            <w:r>
              <w:rPr>
                <w:rFonts w:ascii="Times New Roman" w:eastAsia="Times New Roman" w:hAnsi="Times New Roman" w:cs="Times New Roman"/>
              </w:rPr>
              <w:t>se</w:t>
            </w:r>
            <w:r>
              <w:rPr>
                <w:rFonts w:ascii="Times New Roman" w:eastAsia="Times New Roman" w:hAnsi="Times New Roman" w:cs="Times New Roman"/>
                <w:color w:val="000000"/>
              </w:rPr>
              <w:t>, mobilier corespunzător, table</w:t>
            </w:r>
            <w:r>
              <w:rPr>
                <w:rFonts w:ascii="Times New Roman" w:eastAsia="Times New Roman" w:hAnsi="Times New Roman" w:cs="Times New Roman"/>
              </w:rPr>
              <w:t xml:space="preserve"> magnetice, </w:t>
            </w:r>
            <w:r>
              <w:rPr>
                <w:rFonts w:ascii="Times New Roman" w:eastAsia="Times New Roman" w:hAnsi="Times New Roman" w:cs="Times New Roman"/>
                <w:color w:val="000000"/>
              </w:rPr>
              <w:t>tablă interact</w:t>
            </w:r>
            <w:r>
              <w:rPr>
                <w:rFonts w:ascii="Times New Roman" w:eastAsia="Times New Roman" w:hAnsi="Times New Roman" w:cs="Times New Roman"/>
              </w:rPr>
              <w:t>ivă;</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ateliere la educația tehnologică;</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Laboratoare: fizică, chimie, biologie, informatică;</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2 săli și teren de sport, vestiare și baie pentru băieți și fet</w:t>
            </w:r>
            <w:r>
              <w:rPr>
                <w:rFonts w:ascii="Times New Roman" w:eastAsia="Times New Roman" w:hAnsi="Times New Roman" w:cs="Times New Roman"/>
              </w:rPr>
              <w:t>e</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Bibliotecă dotată cu lot de manuale suficient, literatură artistică, calculator;</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Sală de festivități pentru </w:t>
            </w:r>
            <w:r>
              <w:rPr>
                <w:rFonts w:ascii="Times New Roman" w:eastAsia="Times New Roman" w:hAnsi="Times New Roman" w:cs="Times New Roman"/>
              </w:rPr>
              <w:t>25</w:t>
            </w:r>
            <w:r>
              <w:rPr>
                <w:rFonts w:ascii="Times New Roman" w:eastAsia="Times New Roman" w:hAnsi="Times New Roman" w:cs="Times New Roman"/>
                <w:color w:val="000000"/>
              </w:rPr>
              <w:t>0 locuri;</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Cabine sanitare dotate cu lavoare, uscătoare de mâini, săpun lichid, dezinfectant;</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Cabinet  medical și izolator</w:t>
            </w:r>
            <w:r>
              <w:rPr>
                <w:rFonts w:ascii="Times New Roman" w:eastAsia="Times New Roman" w:hAnsi="Times New Roman" w:cs="Times New Roman"/>
              </w:rPr>
              <w:t>;</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Centrul de resurse;</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Cabinetul psihologului;</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Cantină 150 de locuri;</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Cabinet metodic pentru cadrele didactice;</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Anticameră și cabinetul directorului;</w:t>
            </w:r>
          </w:p>
          <w:p w:rsidR="00EC70C2" w:rsidRDefault="00103BD1">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color w:val="000000"/>
              </w:rPr>
              <w:t>abinet pentru directori adjuncți.</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3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Instituția dispune de o infrastructură, care permite organizarea și desfășurarea procesului educațional în raport cu obiectivele și misiunea propusă. A fost implimentat proiectul de eficiență energetică și reparat</w:t>
            </w:r>
            <w:r>
              <w:rPr>
                <w:rFonts w:ascii="Times New Roman" w:eastAsia="Times New Roman" w:hAnsi="Times New Roman" w:cs="Times New Roman"/>
                <w:i/>
              </w:rPr>
              <w:t>e</w:t>
            </w:r>
            <w:r>
              <w:rPr>
                <w:rFonts w:ascii="Times New Roman" w:eastAsia="Times New Roman" w:hAnsi="Times New Roman" w:cs="Times New Roman"/>
                <w:i/>
                <w:color w:val="000000"/>
              </w:rPr>
              <w:t xml:space="preserve"> capital mai multe spații</w:t>
            </w:r>
            <w:r>
              <w:rPr>
                <w:rFonts w:ascii="Times New Roman" w:eastAsia="Times New Roman" w:hAnsi="Times New Roman" w:cs="Times New Roman"/>
                <w:i/>
              </w:rPr>
              <w:t>.</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1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p w:rsidR="00EC70C2" w:rsidRDefault="00EC70C2">
            <w:pPr>
              <w:jc w:val="center"/>
              <w:rPr>
                <w:rFonts w:ascii="Times New Roman" w:eastAsia="Times New Roman" w:hAnsi="Times New Roman" w:cs="Times New Roman"/>
              </w:rPr>
            </w:pPr>
          </w:p>
        </w:tc>
        <w:tc>
          <w:tcPr>
            <w:tcW w:w="38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Indicator 4.1.5.</w:t>
      </w:r>
      <w:r>
        <w:rPr>
          <w:rFonts w:ascii="Times New Roman" w:eastAsia="Times New Roman" w:hAnsi="Times New Roman" w:cs="Times New Roman"/>
        </w:rPr>
        <w:t xml:space="preserve"> Prezenţa şi aplicarea unei varietăţi de echipamente, materiale şi auxiliare curriculare necesare valorificării curriculumului naţional, inclusiv a componentelor locale ale acestuia, a curriculumului adaptat şi a planurilor educaţionale individualizate.</w:t>
      </w:r>
    </w:p>
    <w:tbl>
      <w:tblPr>
        <w:tblStyle w:val="afffffffa"/>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5"/>
        <w:gridCol w:w="1620"/>
        <w:gridCol w:w="4170"/>
        <w:gridCol w:w="1869"/>
      </w:tblGrid>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659"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Manuale școlare în număr suficient;</w:t>
            </w:r>
          </w:p>
          <w:p w:rsidR="00EC70C2" w:rsidRDefault="00103BD1">
            <w:pPr>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Planșe la l.română/matematică, l. străine, științe;  hărți la istorie</w:t>
            </w:r>
            <w:r>
              <w:rPr>
                <w:rFonts w:ascii="Times New Roman" w:eastAsia="Times New Roman" w:hAnsi="Times New Roman" w:cs="Times New Roman"/>
              </w:rPr>
              <w:t>;</w:t>
            </w:r>
          </w:p>
          <w:p w:rsidR="00EC70C2" w:rsidRDefault="00103BD1">
            <w:pPr>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Curriculum/Ghid de implementar</w:t>
            </w:r>
            <w:r>
              <w:rPr>
                <w:rFonts w:ascii="Times New Roman" w:eastAsia="Times New Roman" w:hAnsi="Times New Roman" w:cs="Times New Roman"/>
              </w:rPr>
              <w:t>e;</w:t>
            </w:r>
          </w:p>
          <w:p w:rsidR="00EC70C2" w:rsidRDefault="00103BD1">
            <w:pPr>
              <w:numPr>
                <w:ilvl w:val="0"/>
                <w:numId w:val="5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Mobilier școlar </w:t>
            </w:r>
            <w:r>
              <w:rPr>
                <w:rFonts w:ascii="Times New Roman" w:eastAsia="Times New Roman" w:hAnsi="Times New Roman" w:cs="Times New Roman"/>
              </w:rPr>
              <w:t>sufficient; laboratoare dotate;</w:t>
            </w:r>
          </w:p>
          <w:p w:rsidR="00EC70C2" w:rsidRDefault="00103BD1">
            <w:pPr>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Mijloace </w:t>
            </w:r>
            <w:r>
              <w:rPr>
                <w:rFonts w:ascii="Times New Roman" w:eastAsia="Times New Roman" w:hAnsi="Times New Roman" w:cs="Times New Roman"/>
                <w:color w:val="000000"/>
              </w:rPr>
              <w:t>TIC; tablă interacti</w:t>
            </w:r>
            <w:r>
              <w:rPr>
                <w:rFonts w:ascii="Times New Roman" w:eastAsia="Times New Roman" w:hAnsi="Times New Roman" w:cs="Times New Roman"/>
              </w:rPr>
              <w:t>vă;</w:t>
            </w:r>
          </w:p>
          <w:p w:rsidR="00EC70C2" w:rsidRDefault="00103BD1">
            <w:pPr>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Inventar sportiv</w:t>
            </w:r>
            <w:r>
              <w:rPr>
                <w:rFonts w:ascii="Times New Roman" w:eastAsia="Times New Roman" w:hAnsi="Times New Roman" w:cs="Times New Roman"/>
                <w:color w:val="000000"/>
              </w:rPr>
              <w:t>.</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59"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În instituție sunt prezente echipamente, materiale didactice, auxiliare curriculare, care fiind aplicate eficient valorifică curriculumul național, a PAI.</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41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Indicator 4.1.6.</w:t>
      </w:r>
      <w:r>
        <w:rPr>
          <w:rFonts w:ascii="Times New Roman" w:eastAsia="Times New Roman" w:hAnsi="Times New Roman" w:cs="Times New Roman"/>
        </w:rPr>
        <w:t xml:space="preserve"> Încadrarea personalului didactic şi auxiliar calificat, deţinător de grade didactice (eventual titluri ştiinţifice), pentru realizarea finalităţilor stabilite în conformitate cu normativele în vigoare.</w:t>
      </w:r>
    </w:p>
    <w:tbl>
      <w:tblPr>
        <w:tblStyle w:val="afffffffb"/>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0"/>
        <w:gridCol w:w="1665"/>
        <w:gridCol w:w="4050"/>
        <w:gridCol w:w="1869"/>
      </w:tblGrid>
      <w:tr w:rsidR="00EC70C2">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58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Cadre Manageriale cu gradul doi - 1</w:t>
            </w:r>
          </w:p>
          <w:p w:rsidR="00EC70C2" w:rsidRDefault="00103BD1">
            <w:pPr>
              <w:numPr>
                <w:ilvl w:val="0"/>
                <w:numId w:val="8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Cadre didactice cu grad superior - 3</w:t>
            </w:r>
          </w:p>
          <w:p w:rsidR="00EC70C2" w:rsidRDefault="00103BD1">
            <w:pPr>
              <w:numPr>
                <w:ilvl w:val="0"/>
                <w:numId w:val="8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Cadre didactice</w:t>
            </w:r>
            <w:r>
              <w:rPr>
                <w:rFonts w:ascii="Times New Roman" w:eastAsia="Times New Roman" w:hAnsi="Times New Roman" w:cs="Times New Roman"/>
                <w:color w:val="000000"/>
              </w:rPr>
              <w:t xml:space="preserve"> cu grad didactic unu - </w:t>
            </w:r>
            <w:r>
              <w:rPr>
                <w:rFonts w:ascii="Times New Roman" w:eastAsia="Times New Roman" w:hAnsi="Times New Roman" w:cs="Times New Roman"/>
              </w:rPr>
              <w:t>11</w:t>
            </w:r>
          </w:p>
          <w:p w:rsidR="00EC70C2" w:rsidRDefault="00103BD1">
            <w:pPr>
              <w:numPr>
                <w:ilvl w:val="0"/>
                <w:numId w:val="8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Cadre didactice</w:t>
            </w:r>
            <w:r>
              <w:rPr>
                <w:rFonts w:ascii="Times New Roman" w:eastAsia="Times New Roman" w:hAnsi="Times New Roman" w:cs="Times New Roman"/>
                <w:color w:val="000000"/>
              </w:rPr>
              <w:t xml:space="preserve"> cu grad didactic doi - </w:t>
            </w:r>
            <w:r>
              <w:rPr>
                <w:rFonts w:ascii="Times New Roman" w:eastAsia="Times New Roman" w:hAnsi="Times New Roman" w:cs="Times New Roman"/>
              </w:rPr>
              <w:t>16</w:t>
            </w:r>
          </w:p>
          <w:p w:rsidR="00EC70C2" w:rsidRDefault="00103BD1">
            <w:pPr>
              <w:numPr>
                <w:ilvl w:val="0"/>
                <w:numId w:val="8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Cadre didactice </w:t>
            </w:r>
            <w:r>
              <w:rPr>
                <w:rFonts w:ascii="Times New Roman" w:eastAsia="Times New Roman" w:hAnsi="Times New Roman" w:cs="Times New Roman"/>
                <w:color w:val="000000"/>
              </w:rPr>
              <w:t xml:space="preserve">fără grad didactic - </w:t>
            </w:r>
            <w:r>
              <w:rPr>
                <w:rFonts w:ascii="Times New Roman" w:eastAsia="Times New Roman" w:hAnsi="Times New Roman" w:cs="Times New Roman"/>
              </w:rPr>
              <w:t>7</w:t>
            </w:r>
          </w:p>
          <w:p w:rsidR="00EC70C2" w:rsidRDefault="00103BD1">
            <w:pPr>
              <w:numPr>
                <w:ilvl w:val="0"/>
                <w:numId w:val="89"/>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Personal auxiliar și  nedidactic calificat.</w:t>
            </w:r>
          </w:p>
        </w:tc>
      </w:tr>
      <w:tr w:rsidR="00EC70C2">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58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rPr>
              <w:t>Cadrele didactice și nedidactice demonstrează măiestrie</w:t>
            </w:r>
            <w:r>
              <w:rPr>
                <w:rFonts w:ascii="Times New Roman" w:eastAsia="Times New Roman" w:hAnsi="Times New Roman" w:cs="Times New Roman"/>
                <w:i/>
                <w:color w:val="000000"/>
              </w:rPr>
              <w:t xml:space="preserve"> profesională și fidelitate în realiza</w:t>
            </w:r>
            <w:r>
              <w:rPr>
                <w:rFonts w:ascii="Times New Roman" w:eastAsia="Times New Roman" w:hAnsi="Times New Roman" w:cs="Times New Roman"/>
                <w:i/>
              </w:rPr>
              <w:t>rea</w:t>
            </w:r>
            <w:r>
              <w:rPr>
                <w:rFonts w:ascii="Times New Roman" w:eastAsia="Times New Roman" w:hAnsi="Times New Roman" w:cs="Times New Roman"/>
                <w:i/>
                <w:color w:val="000000"/>
              </w:rPr>
              <w:t xml:space="preserve"> finalitățil</w:t>
            </w:r>
            <w:r>
              <w:rPr>
                <w:rFonts w:ascii="Times New Roman" w:eastAsia="Times New Roman" w:hAnsi="Times New Roman" w:cs="Times New Roman"/>
                <w:i/>
              </w:rPr>
              <w:t>or, cultură organizațională și spirit de echipă.</w:t>
            </w:r>
          </w:p>
        </w:tc>
      </w:tr>
      <w:tr w:rsidR="00EC70C2">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6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0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0,75</w:t>
            </w:r>
          </w:p>
        </w:tc>
      </w:tr>
    </w:tbl>
    <w:p w:rsidR="00EC70C2" w:rsidRDefault="00103BD1">
      <w:pPr>
        <w:spacing w:after="0" w:line="240" w:lineRule="auto"/>
        <w:rPr>
          <w:rFonts w:ascii="Times New Roman" w:eastAsia="Times New Roman" w:hAnsi="Times New Roman" w:cs="Times New Roman"/>
          <w:b/>
          <w:color w:val="9900FF"/>
        </w:rPr>
      </w:pPr>
      <w:r>
        <w:rPr>
          <w:rFonts w:ascii="Times New Roman" w:eastAsia="Times New Roman" w:hAnsi="Times New Roman" w:cs="Times New Roman"/>
          <w:b/>
          <w:color w:val="9900FF"/>
        </w:rPr>
        <w:t>Domeniu: Curriculum/ proces educaţional</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Indicator 4.1.7.</w:t>
      </w:r>
      <w:r>
        <w:rPr>
          <w:rFonts w:ascii="Times New Roman" w:eastAsia="Times New Roman" w:hAnsi="Times New Roman" w:cs="Times New Roman"/>
        </w:rPr>
        <w:t xml:space="preserve"> Aplicarea curriculumului cu adaptare la condiţiile locale şi instituţionale, în limitele permise de cadrul normativ.</w:t>
      </w:r>
    </w:p>
    <w:tbl>
      <w:tblPr>
        <w:tblStyle w:val="afffffffc"/>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85"/>
        <w:gridCol w:w="1605"/>
        <w:gridCol w:w="4095"/>
        <w:gridCol w:w="1869"/>
      </w:tblGrid>
      <w:tr w:rsidR="00EC70C2">
        <w:trPr>
          <w:trHeight w:val="1125"/>
        </w:trPr>
        <w:tc>
          <w:tcPr>
            <w:tcW w:w="17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569"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6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individual de învățământ pentru clasa a VI-a de fotbal;</w:t>
            </w:r>
          </w:p>
          <w:p w:rsidR="00EC70C2" w:rsidRDefault="00103BD1">
            <w:pPr>
              <w:numPr>
                <w:ilvl w:val="0"/>
                <w:numId w:val="6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w:t>
            </w:r>
            <w:r>
              <w:rPr>
                <w:rFonts w:ascii="Times New Roman" w:eastAsia="Times New Roman" w:hAnsi="Times New Roman" w:cs="Times New Roman"/>
              </w:rPr>
              <w:t>E</w:t>
            </w:r>
            <w:r>
              <w:rPr>
                <w:rFonts w:ascii="Times New Roman" w:eastAsia="Times New Roman" w:hAnsi="Times New Roman" w:cs="Times New Roman"/>
                <w:color w:val="000000"/>
              </w:rPr>
              <w:t>I</w:t>
            </w:r>
            <w:r>
              <w:rPr>
                <w:rFonts w:ascii="Times New Roman" w:eastAsia="Times New Roman" w:hAnsi="Times New Roman" w:cs="Times New Roman"/>
              </w:rPr>
              <w:t xml:space="preserve"> aprobate la comisia metodică și </w:t>
            </w:r>
            <w:r>
              <w:rPr>
                <w:rFonts w:ascii="Times New Roman" w:eastAsia="Times New Roman" w:hAnsi="Times New Roman" w:cs="Times New Roman"/>
                <w:color w:val="000000"/>
              </w:rPr>
              <w:t>Consiliul profesoral</w:t>
            </w:r>
            <w:r>
              <w:rPr>
                <w:rFonts w:ascii="Times New Roman" w:eastAsia="Times New Roman" w:hAnsi="Times New Roman" w:cs="Times New Roman"/>
              </w:rPr>
              <w:t>;</w:t>
            </w:r>
          </w:p>
          <w:p w:rsidR="00EC70C2" w:rsidRDefault="00103BD1">
            <w:pPr>
              <w:numPr>
                <w:ilvl w:val="0"/>
                <w:numId w:val="6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Metodologia ECD;</w:t>
            </w:r>
          </w:p>
          <w:p w:rsidR="00EC70C2" w:rsidRDefault="00103BD1">
            <w:pPr>
              <w:numPr>
                <w:ilvl w:val="0"/>
                <w:numId w:val="6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Instruire individuală la domiciliu;</w:t>
            </w:r>
          </w:p>
          <w:p w:rsidR="00EC70C2" w:rsidRDefault="00103BD1">
            <w:pPr>
              <w:numPr>
                <w:ilvl w:val="0"/>
                <w:numId w:val="6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Componenta curriculară aprobată la </w:t>
            </w:r>
            <w:r>
              <w:rPr>
                <w:rFonts w:ascii="Times New Roman" w:eastAsia="Times New Roman" w:hAnsi="Times New Roman" w:cs="Times New Roman"/>
                <w:color w:val="000000"/>
              </w:rPr>
              <w:t>Consili</w:t>
            </w:r>
            <w:r>
              <w:rPr>
                <w:rFonts w:ascii="Times New Roman" w:eastAsia="Times New Roman" w:hAnsi="Times New Roman" w:cs="Times New Roman"/>
              </w:rPr>
              <w:t>ul</w:t>
            </w:r>
            <w:r>
              <w:rPr>
                <w:rFonts w:ascii="Times New Roman" w:eastAsia="Times New Roman" w:hAnsi="Times New Roman" w:cs="Times New Roman"/>
                <w:color w:val="000000"/>
              </w:rPr>
              <w:t xml:space="preserve"> de administrație</w:t>
            </w:r>
            <w:r>
              <w:rPr>
                <w:rFonts w:ascii="Times New Roman" w:eastAsia="Times New Roman" w:hAnsi="Times New Roman" w:cs="Times New Roman"/>
              </w:rPr>
              <w:t>.</w:t>
            </w:r>
          </w:p>
        </w:tc>
      </w:tr>
      <w:tr w:rsidR="00EC70C2">
        <w:tc>
          <w:tcPr>
            <w:tcW w:w="17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569"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Instituția aplică eficient un curriculum </w:t>
            </w:r>
            <w:r>
              <w:rPr>
                <w:rFonts w:ascii="Times New Roman" w:eastAsia="Times New Roman" w:hAnsi="Times New Roman" w:cs="Times New Roman"/>
                <w:i/>
              </w:rPr>
              <w:t>adaptat</w:t>
            </w:r>
            <w:r>
              <w:rPr>
                <w:rFonts w:ascii="Times New Roman" w:eastAsia="Times New Roman" w:hAnsi="Times New Roman" w:cs="Times New Roman"/>
                <w:i/>
                <w:color w:val="000000"/>
              </w:rPr>
              <w:t xml:space="preserve"> condițiilor locale și la necesitățile și particularitățile </w:t>
            </w:r>
            <w:r>
              <w:rPr>
                <w:rFonts w:ascii="Times New Roman" w:eastAsia="Times New Roman" w:hAnsi="Times New Roman" w:cs="Times New Roman"/>
                <w:i/>
              </w:rPr>
              <w:t>elevilor. Două limbi străine de predare, componenta opţională, activităţile extracurriculare.</w:t>
            </w:r>
          </w:p>
        </w:tc>
      </w:tr>
      <w:tr w:rsidR="00EC70C2">
        <w:tc>
          <w:tcPr>
            <w:tcW w:w="178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6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p w:rsidR="00EC70C2" w:rsidRDefault="00EC70C2">
            <w:pPr>
              <w:rPr>
                <w:rFonts w:ascii="Times New Roman" w:eastAsia="Times New Roman" w:hAnsi="Times New Roman" w:cs="Times New Roman"/>
              </w:rPr>
            </w:pPr>
          </w:p>
        </w:tc>
        <w:tc>
          <w:tcPr>
            <w:tcW w:w="40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b/>
          <w:color w:val="00B050"/>
        </w:rPr>
        <w:t>Standard 4.2.</w:t>
      </w:r>
      <w:r>
        <w:rPr>
          <w:rFonts w:ascii="Times New Roman" w:eastAsia="Times New Roman" w:hAnsi="Times New Roman" w:cs="Times New Roman"/>
        </w:rPr>
        <w:t xml:space="preserve"> </w:t>
      </w:r>
      <w:r>
        <w:rPr>
          <w:rFonts w:ascii="Times New Roman" w:eastAsia="Times New Roman" w:hAnsi="Times New Roman" w:cs="Times New Roman"/>
          <w:color w:val="00B050"/>
        </w:rPr>
        <w:t>Cadrele didactice valorifică eficient resursele educaţionale în raport cu finalităţile stabilite prin curriculumul național (14 puncte)</w:t>
      </w:r>
    </w:p>
    <w:p w:rsidR="00EC70C2" w:rsidRDefault="00103BD1">
      <w:pPr>
        <w:spacing w:after="0" w:line="240" w:lineRule="auto"/>
        <w:jc w:val="both"/>
        <w:rPr>
          <w:rFonts w:ascii="Times New Roman" w:eastAsia="Times New Roman" w:hAnsi="Times New Roman" w:cs="Times New Roman"/>
          <w:b/>
          <w:color w:val="9900FF"/>
        </w:rPr>
      </w:pPr>
      <w:r>
        <w:rPr>
          <w:rFonts w:ascii="Times New Roman" w:eastAsia="Times New Roman" w:hAnsi="Times New Roman" w:cs="Times New Roman"/>
          <w:b/>
          <w:color w:val="9900FF"/>
        </w:rPr>
        <w:t>Domeniu: Management</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4.2.1. </w:t>
      </w:r>
      <w:r>
        <w:rPr>
          <w:rFonts w:ascii="Times New Roman" w:eastAsia="Times New Roman" w:hAnsi="Times New Roman" w:cs="Times New Roman"/>
        </w:rPr>
        <w:t>Monitorizarea, prin proceduri specifice, a realizării curriculumului (inclusiv componenta raională, instituţională, curriculum adaptat, PEI).</w:t>
      </w:r>
    </w:p>
    <w:tbl>
      <w:tblPr>
        <w:tblStyle w:val="afffffffd"/>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935"/>
        <w:gridCol w:w="3990"/>
        <w:gridCol w:w="1869"/>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9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PAI, PDI</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Darea de seamă la sfârșitul anului școlar a fiecărui CD;</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Planul de activitate al CM / ( Procesele verbale ale ședințelor CM);</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Notele informative:</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Cu privire la analiza rezultatelor ES semestriale/anuale;</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Cu privire la realizarea curriculumului;</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Cu privire la rezultatele elevilor la </w:t>
            </w:r>
            <w:r>
              <w:rPr>
                <w:rFonts w:ascii="Times New Roman" w:eastAsia="Times New Roman" w:hAnsi="Times New Roman" w:cs="Times New Roman"/>
              </w:rPr>
              <w:t>tezele semestriale, examene;</w:t>
            </w:r>
          </w:p>
          <w:p w:rsidR="00EC70C2" w:rsidRDefault="00103BD1">
            <w:pPr>
              <w:numPr>
                <w:ilvl w:val="0"/>
                <w:numId w:val="2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color w:val="000000"/>
              </w:rPr>
              <w:t>C</w:t>
            </w:r>
            <w:r>
              <w:rPr>
                <w:rFonts w:ascii="Times New Roman" w:eastAsia="Times New Roman" w:hAnsi="Times New Roman" w:cs="Times New Roman"/>
                <w:color w:val="000000"/>
              </w:rPr>
              <w:t>u privire la rezultatele controalelor(frontale/tematice) a perfectării documentației școlare (cataloagelor, dosarelor personale, a elaborării PDL)</w:t>
            </w:r>
            <w:r>
              <w:rPr>
                <w:rFonts w:ascii="Times New Roman" w:eastAsia="Times New Roman" w:hAnsi="Times New Roman" w:cs="Times New Roman"/>
              </w:rPr>
              <w:t>.</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9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În PDI, PAI, în diverse documente de politici interne, în instituție se monitorizează realizarea curriculumului. </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399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0,75</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4.2.2. </w:t>
      </w:r>
      <w:r>
        <w:rPr>
          <w:rFonts w:ascii="Times New Roman" w:eastAsia="Times New Roman" w:hAnsi="Times New Roman" w:cs="Times New Roman"/>
        </w:rPr>
        <w:t>Prezența, în planurile strategice şi operaţionale, a programelor şi activităţilor de recrutare şi de formare continuă a cadrelor didactice din perspectiva nevoilor individuale, instituţionale şi naţionale.</w:t>
      </w:r>
    </w:p>
    <w:tbl>
      <w:tblPr>
        <w:tblStyle w:val="afffffffe"/>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5"/>
        <w:gridCol w:w="1710"/>
        <w:gridCol w:w="4140"/>
        <w:gridCol w:w="1869"/>
      </w:tblGrid>
      <w:tr w:rsidR="00EC70C2">
        <w:trPr>
          <w:trHeight w:val="1698"/>
        </w:trPr>
        <w:tc>
          <w:tcPr>
            <w:tcW w:w="16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19"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26"/>
              </w:numPr>
              <w:spacing w:before="240"/>
              <w:jc w:val="both"/>
              <w:rPr>
                <w:rFonts w:ascii="Times New Roman" w:eastAsia="Times New Roman" w:hAnsi="Times New Roman" w:cs="Times New Roman"/>
              </w:rPr>
            </w:pPr>
            <w:r>
              <w:rPr>
                <w:rFonts w:ascii="Times New Roman" w:eastAsia="Times New Roman" w:hAnsi="Times New Roman" w:cs="Times New Roman"/>
              </w:rPr>
              <w:t>Registrul de evidență a procesului de formare continuă a cadrelor didactice din instituție;</w:t>
            </w:r>
          </w:p>
          <w:p w:rsidR="00EC70C2" w:rsidRDefault="00103BD1">
            <w:pPr>
              <w:numPr>
                <w:ilvl w:val="0"/>
                <w:numId w:val="76"/>
              </w:numPr>
              <w:spacing w:line="276" w:lineRule="auto"/>
              <w:jc w:val="both"/>
              <w:rPr>
                <w:rFonts w:ascii="Times New Roman" w:eastAsia="Times New Roman" w:hAnsi="Times New Roman" w:cs="Times New Roman"/>
              </w:rPr>
            </w:pPr>
            <w:r>
              <w:rPr>
                <w:rFonts w:ascii="Times New Roman" w:eastAsia="Times New Roman" w:hAnsi="Times New Roman" w:cs="Times New Roman"/>
              </w:rPr>
              <w:t>Plan de perspectivă cu privire la formarea continuă și atestarea cadrelor didactice și manageriale din instituție;</w:t>
            </w:r>
          </w:p>
          <w:p w:rsidR="00EC70C2" w:rsidRDefault="00103BD1">
            <w:pPr>
              <w:numPr>
                <w:ilvl w:val="0"/>
                <w:numId w:val="7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 de evidență a procesului de atestare a cadrelor didactice și manageriale din instituție;</w:t>
            </w:r>
          </w:p>
        </w:tc>
      </w:tr>
      <w:tr w:rsidR="00EC70C2">
        <w:tc>
          <w:tcPr>
            <w:tcW w:w="16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19"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Instituția monitorizează permanent necesarul de CD, raportându-l la </w:t>
            </w:r>
            <w:r>
              <w:rPr>
                <w:rFonts w:ascii="Times New Roman" w:eastAsia="Times New Roman" w:hAnsi="Times New Roman" w:cs="Times New Roman"/>
                <w:i/>
              </w:rPr>
              <w:t>necesitățile</w:t>
            </w:r>
            <w:r>
              <w:rPr>
                <w:rFonts w:ascii="Times New Roman" w:eastAsia="Times New Roman" w:hAnsi="Times New Roman" w:cs="Times New Roman"/>
                <w:i/>
                <w:color w:val="000000"/>
              </w:rPr>
              <w:t xml:space="preserve"> procesului educațional actual, proiectează programe de implicare a CD în activități de formare continuă și de creștere profesională, de dezvoltare și motivare, asigură costul cursurilor de formare continuă din bugetul instituției anual.</w:t>
            </w:r>
          </w:p>
        </w:tc>
      </w:tr>
      <w:tr w:rsidR="00EC70C2">
        <w:tc>
          <w:tcPr>
            <w:tcW w:w="16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1</w:t>
            </w:r>
          </w:p>
        </w:tc>
        <w:tc>
          <w:tcPr>
            <w:tcW w:w="414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rPr>
        <w:t>Domeniu: Capacitate instituțională</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4.2.3. </w:t>
      </w:r>
      <w:r>
        <w:rPr>
          <w:rFonts w:ascii="Times New Roman" w:eastAsia="Times New Roman" w:hAnsi="Times New Roman" w:cs="Times New Roman"/>
        </w:rPr>
        <w:t>Existenţa unui număr suficient de resurse educaţionale (umane, materiale etc.) pentru realizarea finalităţilor stabilite prin curriculumul național.</w:t>
      </w:r>
    </w:p>
    <w:tbl>
      <w:tblPr>
        <w:tblStyle w:val="affffffff"/>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5"/>
        <w:gridCol w:w="1905"/>
        <w:gridCol w:w="3825"/>
        <w:gridCol w:w="1869"/>
      </w:tblGrid>
      <w:tr w:rsidR="00EC70C2">
        <w:tc>
          <w:tcPr>
            <w:tcW w:w="17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599"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Echipă managerială  completă, dedicată, specialiști în dome</w:t>
            </w:r>
            <w:r>
              <w:rPr>
                <w:rFonts w:ascii="Times New Roman" w:eastAsia="Times New Roman" w:hAnsi="Times New Roman" w:cs="Times New Roman"/>
              </w:rPr>
              <w:t>niu;</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Colectiv didactic </w:t>
            </w:r>
            <w:r>
              <w:rPr>
                <w:rFonts w:ascii="Times New Roman" w:eastAsia="Times New Roman" w:hAnsi="Times New Roman" w:cs="Times New Roman"/>
              </w:rPr>
              <w:t>specializat, acoperire 100 didactică;</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Lot suficient de manuale școlare</w:t>
            </w:r>
            <w:r>
              <w:rPr>
                <w:rFonts w:ascii="Times New Roman" w:eastAsia="Times New Roman" w:hAnsi="Times New Roman" w:cs="Times New Roman"/>
              </w:rPr>
              <w:t>;</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Servicii calitative de asistență psihologică, </w:t>
            </w:r>
            <w:r>
              <w:rPr>
                <w:rFonts w:ascii="Times New Roman" w:eastAsia="Times New Roman" w:hAnsi="Times New Roman" w:cs="Times New Roman"/>
              </w:rPr>
              <w:t>asistență medicală, CR; EI;</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Bibliotecă  funcțională;</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Mobilier școlar </w:t>
            </w:r>
            <w:r>
              <w:rPr>
                <w:rFonts w:ascii="Times New Roman" w:eastAsia="Times New Roman" w:hAnsi="Times New Roman" w:cs="Times New Roman"/>
              </w:rPr>
              <w:t>sufficient</w:t>
            </w:r>
            <w:r>
              <w:rPr>
                <w:rFonts w:ascii="Times New Roman" w:eastAsia="Times New Roman" w:hAnsi="Times New Roman" w:cs="Times New Roman"/>
                <w:color w:val="000000"/>
              </w:rPr>
              <w:t>;</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Mijloace </w:t>
            </w:r>
            <w:r>
              <w:rPr>
                <w:rFonts w:ascii="Times New Roman" w:eastAsia="Times New Roman" w:hAnsi="Times New Roman" w:cs="Times New Roman"/>
                <w:color w:val="000000"/>
              </w:rPr>
              <w:t>TIC</w:t>
            </w:r>
            <w:r>
              <w:rPr>
                <w:rFonts w:ascii="Times New Roman" w:eastAsia="Times New Roman" w:hAnsi="Times New Roman" w:cs="Times New Roman"/>
              </w:rPr>
              <w:t>;</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Inventar sportiv;</w:t>
            </w:r>
          </w:p>
          <w:p w:rsidR="00EC70C2" w:rsidRDefault="00103BD1">
            <w:pPr>
              <w:numPr>
                <w:ilvl w:val="0"/>
                <w:numId w:val="9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Conexiune la internet.</w:t>
            </w:r>
          </w:p>
        </w:tc>
      </w:tr>
      <w:tr w:rsidR="00EC70C2">
        <w:tc>
          <w:tcPr>
            <w:tcW w:w="17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7599"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rPr>
              <w:t>I</w:t>
            </w:r>
            <w:r>
              <w:rPr>
                <w:rFonts w:ascii="Times New Roman" w:eastAsia="Times New Roman" w:hAnsi="Times New Roman" w:cs="Times New Roman"/>
                <w:i/>
              </w:rPr>
              <w:t>nstituția</w:t>
            </w:r>
            <w:r>
              <w:rPr>
                <w:rFonts w:ascii="Times New Roman" w:eastAsia="Times New Roman" w:hAnsi="Times New Roman" w:cs="Times New Roman"/>
                <w:i/>
                <w:color w:val="000000"/>
              </w:rPr>
              <w:t xml:space="preserve"> dispune de majoritatea resurselor educaționale umane și materiale necesare pentru realizarea finalităților stabilite prin curriculum național, asigurând un proces educațional </w:t>
            </w:r>
            <w:r>
              <w:rPr>
                <w:rFonts w:ascii="Times New Roman" w:eastAsia="Times New Roman" w:hAnsi="Times New Roman" w:cs="Times New Roman"/>
                <w:i/>
              </w:rPr>
              <w:t>calitativ.</w:t>
            </w:r>
          </w:p>
        </w:tc>
      </w:tr>
      <w:tr w:rsidR="00EC70C2">
        <w:tc>
          <w:tcPr>
            <w:tcW w:w="17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82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4.2.4. </w:t>
      </w:r>
      <w:r>
        <w:rPr>
          <w:rFonts w:ascii="Times New Roman" w:eastAsia="Times New Roman" w:hAnsi="Times New Roman" w:cs="Times New Roman"/>
        </w:rPr>
        <w:t>Monitorizarea centrării pe Standardele de eficienţă a învăţării, a modului de utilizare a resurselor educaţionale şi de aplicare a strategiilor didactice interactive, inclusiv a TIC, în procesul educațional.</w:t>
      </w:r>
    </w:p>
    <w:tbl>
      <w:tblPr>
        <w:tblStyle w:val="affffffff0"/>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2055"/>
        <w:gridCol w:w="3870"/>
        <w:gridCol w:w="1869"/>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9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42"/>
              </w:numPr>
              <w:rPr>
                <w:rFonts w:ascii="Times New Roman" w:eastAsia="Times New Roman" w:hAnsi="Times New Roman" w:cs="Times New Roman"/>
              </w:rPr>
            </w:pPr>
            <w:r>
              <w:rPr>
                <w:rFonts w:ascii="Times New Roman" w:eastAsia="Times New Roman" w:hAnsi="Times New Roman" w:cs="Times New Roman"/>
              </w:rPr>
              <w:t>Procesele verbale ale ședințelor cu cadrele didactice, ale comisiilor metodice;</w:t>
            </w:r>
          </w:p>
          <w:p w:rsidR="00EC70C2" w:rsidRDefault="00103BD1">
            <w:pPr>
              <w:numPr>
                <w:ilvl w:val="0"/>
                <w:numId w:val="63"/>
              </w:numPr>
              <w:rPr>
                <w:rFonts w:ascii="Times New Roman" w:eastAsia="Times New Roman" w:hAnsi="Times New Roman" w:cs="Times New Roman"/>
              </w:rPr>
            </w:pPr>
            <w:r>
              <w:rPr>
                <w:rFonts w:ascii="Times New Roman" w:eastAsia="Times New Roman" w:hAnsi="Times New Roman" w:cs="Times New Roman"/>
              </w:rPr>
              <w:t>Procesele verbale ale ședințelor CP;</w:t>
            </w:r>
          </w:p>
          <w:p w:rsidR="00EC70C2" w:rsidRDefault="00103BD1">
            <w:pPr>
              <w:numPr>
                <w:ilvl w:val="0"/>
                <w:numId w:val="63"/>
              </w:numPr>
              <w:rPr>
                <w:rFonts w:ascii="Times New Roman" w:eastAsia="Times New Roman" w:hAnsi="Times New Roman" w:cs="Times New Roman"/>
              </w:rPr>
            </w:pPr>
            <w:r>
              <w:rPr>
                <w:rFonts w:ascii="Times New Roman" w:eastAsia="Times New Roman" w:hAnsi="Times New Roman" w:cs="Times New Roman"/>
              </w:rPr>
              <w:t>Note informative elaborate de directorii adjuncți.</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9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Instituția monitorizează și asigură centrarea pe standardele de eficiență a învățării, utilizarea resurselor educaționale, aplicarea strategiilor didactice interactive, inclusiv a TIC, în procesul educațional.</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0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38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Domeniu: </w:t>
      </w:r>
      <w:r>
        <w:rPr>
          <w:rFonts w:ascii="Times New Roman" w:eastAsia="Times New Roman" w:hAnsi="Times New Roman" w:cs="Times New Roman"/>
          <w:color w:val="000000"/>
        </w:rPr>
        <w:t>Curriculum/ proces educaţional</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4.2.5. </w:t>
      </w:r>
      <w:r>
        <w:rPr>
          <w:rFonts w:ascii="Times New Roman" w:eastAsia="Times New Roman" w:hAnsi="Times New Roman" w:cs="Times New Roman"/>
        </w:rPr>
        <w:t>Elaborarea proiectelor didactice în conformitate cu principiile educaţiei centrate pe elev/ copil şi pe formarea de competenţe, valorificând curriculumul în baza Standardelor de eficienţă a învăţării.</w:t>
      </w:r>
    </w:p>
    <w:tbl>
      <w:tblPr>
        <w:tblStyle w:val="affffffff1"/>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5"/>
        <w:gridCol w:w="1995"/>
        <w:gridCol w:w="3855"/>
        <w:gridCol w:w="1869"/>
      </w:tblGrid>
      <w:tr w:rsidR="00EC70C2">
        <w:tc>
          <w:tcPr>
            <w:tcW w:w="16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19"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Proiectele de lungă durată la toate disciplinele școlare, opționale, cerc, conform Curriculumului la discipline;</w:t>
            </w:r>
          </w:p>
          <w:p w:rsidR="00EC70C2" w:rsidRDefault="00103BD1">
            <w:pPr>
              <w:numPr>
                <w:ilvl w:val="0"/>
                <w:numId w:val="8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Procesele verbale ale ședințelor CM;</w:t>
            </w:r>
          </w:p>
          <w:p w:rsidR="00EC70C2" w:rsidRDefault="00103BD1">
            <w:pPr>
              <w:numPr>
                <w:ilvl w:val="0"/>
                <w:numId w:val="8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Participarea la </w:t>
            </w:r>
            <w:r>
              <w:rPr>
                <w:rFonts w:ascii="Times New Roman" w:eastAsia="Times New Roman" w:hAnsi="Times New Roman" w:cs="Times New Roman"/>
              </w:rPr>
              <w:t>r</w:t>
            </w:r>
            <w:r>
              <w:rPr>
                <w:rFonts w:ascii="Times New Roman" w:eastAsia="Times New Roman" w:hAnsi="Times New Roman" w:cs="Times New Roman"/>
                <w:color w:val="000000"/>
              </w:rPr>
              <w:t>euniunile metodice municipale;</w:t>
            </w:r>
          </w:p>
          <w:p w:rsidR="00EC70C2" w:rsidRDefault="00103BD1">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Not</w:t>
            </w:r>
            <w:r>
              <w:rPr>
                <w:rFonts w:ascii="Times New Roman" w:eastAsia="Times New Roman" w:hAnsi="Times New Roman" w:cs="Times New Roman"/>
              </w:rPr>
              <w:t>a</w:t>
            </w:r>
            <w:r>
              <w:rPr>
                <w:rFonts w:ascii="Times New Roman" w:eastAsia="Times New Roman" w:hAnsi="Times New Roman" w:cs="Times New Roman"/>
                <w:color w:val="000000"/>
              </w:rPr>
              <w:t xml:space="preserve"> informativă cu privire la controlul </w:t>
            </w:r>
            <w:r>
              <w:rPr>
                <w:rFonts w:ascii="Times New Roman" w:eastAsia="Times New Roman" w:hAnsi="Times New Roman" w:cs="Times New Roman"/>
              </w:rPr>
              <w:t>elaborării</w:t>
            </w:r>
            <w:r>
              <w:rPr>
                <w:rFonts w:ascii="Times New Roman" w:eastAsia="Times New Roman" w:hAnsi="Times New Roman" w:cs="Times New Roman"/>
                <w:color w:val="000000"/>
              </w:rPr>
              <w:t xml:space="preserve"> PLD.</w:t>
            </w:r>
          </w:p>
        </w:tc>
      </w:tr>
      <w:tr w:rsidR="00EC70C2">
        <w:tc>
          <w:tcPr>
            <w:tcW w:w="16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19"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Instituția monitorizează  elaborarea de către CD a proiectelor didactice conforme cu principiile educației centrate pe elev și pe formare de competențe, promovând ajustarea conținuturilor la actualitate</w:t>
            </w:r>
            <w:r>
              <w:rPr>
                <w:rFonts w:ascii="Times New Roman" w:eastAsia="Times New Roman" w:hAnsi="Times New Roman" w:cs="Times New Roman"/>
                <w:i/>
              </w:rPr>
              <w:t xml:space="preserve">, </w:t>
            </w:r>
            <w:r>
              <w:rPr>
                <w:rFonts w:ascii="Times New Roman" w:eastAsia="Times New Roman" w:hAnsi="Times New Roman" w:cs="Times New Roman"/>
                <w:i/>
                <w:color w:val="000000"/>
              </w:rPr>
              <w:t>valorific</w:t>
            </w:r>
            <w:r>
              <w:rPr>
                <w:rFonts w:ascii="Times New Roman" w:eastAsia="Times New Roman" w:hAnsi="Times New Roman" w:cs="Times New Roman"/>
                <w:i/>
              </w:rPr>
              <w:t>ând</w:t>
            </w:r>
            <w:r>
              <w:rPr>
                <w:rFonts w:ascii="Times New Roman" w:eastAsia="Times New Roman" w:hAnsi="Times New Roman" w:cs="Times New Roman"/>
                <w:i/>
                <w:color w:val="000000"/>
              </w:rPr>
              <w:t xml:space="preserve"> Curriculumul în baza Standardelor de eficiență a învățării.</w:t>
            </w:r>
          </w:p>
        </w:tc>
      </w:tr>
      <w:tr w:rsidR="00EC70C2">
        <w:tc>
          <w:tcPr>
            <w:tcW w:w="16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8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Punctaj:  2                                                                      </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4.2.6. </w:t>
      </w:r>
      <w:r>
        <w:rPr>
          <w:rFonts w:ascii="Times New Roman" w:eastAsia="Times New Roman" w:hAnsi="Times New Roman" w:cs="Times New Roman"/>
        </w:rPr>
        <w:t>Organizarea şi desfăşurarea evaluării rezultatelor învăţării, în conformitate cu standardele şi referenţialul de evaluare aprobate, urmărind progresul în dezvoltarea elevului/ copilului.</w:t>
      </w:r>
    </w:p>
    <w:tbl>
      <w:tblPr>
        <w:tblStyle w:val="affffffff2"/>
        <w:tblW w:w="93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3"/>
        <w:gridCol w:w="1650"/>
        <w:gridCol w:w="3675"/>
        <w:gridCol w:w="1869"/>
      </w:tblGrid>
      <w:tr w:rsidR="00EC70C2">
        <w:tc>
          <w:tcPr>
            <w:tcW w:w="2153"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19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PDI, </w:t>
            </w:r>
            <w:r>
              <w:rPr>
                <w:rFonts w:ascii="Times New Roman" w:eastAsia="Times New Roman" w:hAnsi="Times New Roman" w:cs="Times New Roman"/>
                <w:color w:val="000000"/>
              </w:rPr>
              <w:t xml:space="preserve">PAI; Rapoarte </w:t>
            </w:r>
            <w:r>
              <w:rPr>
                <w:rFonts w:ascii="Times New Roman" w:eastAsia="Times New Roman" w:hAnsi="Times New Roman" w:cs="Times New Roman"/>
              </w:rPr>
              <w:t>și n</w:t>
            </w:r>
            <w:r>
              <w:rPr>
                <w:rFonts w:ascii="Times New Roman" w:eastAsia="Times New Roman" w:hAnsi="Times New Roman" w:cs="Times New Roman"/>
                <w:color w:val="000000"/>
              </w:rPr>
              <w:t>ote informative cu privire la:</w:t>
            </w:r>
          </w:p>
          <w:p w:rsidR="00EC70C2" w:rsidRDefault="00103BD1">
            <w:pPr>
              <w:numPr>
                <w:ilvl w:val="0"/>
                <w:numId w:val="9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Rezultatele EI și ES</w:t>
            </w:r>
            <w:r>
              <w:rPr>
                <w:rFonts w:ascii="Times New Roman" w:eastAsia="Times New Roman" w:hAnsi="Times New Roman" w:cs="Times New Roman"/>
              </w:rPr>
              <w:t>,</w:t>
            </w:r>
            <w:r>
              <w:rPr>
                <w:rFonts w:ascii="Times New Roman" w:eastAsia="Times New Roman" w:hAnsi="Times New Roman" w:cs="Times New Roman"/>
                <w:color w:val="000000"/>
              </w:rPr>
              <w:t xml:space="preserve"> semestriale, anuale și finale;</w:t>
            </w:r>
          </w:p>
          <w:p w:rsidR="00EC70C2" w:rsidRDefault="00103BD1">
            <w:pPr>
              <w:numPr>
                <w:ilvl w:val="0"/>
                <w:numId w:val="95"/>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color w:val="000000"/>
              </w:rPr>
              <w:t xml:space="preserve">Rezultatele </w:t>
            </w:r>
            <w:r>
              <w:rPr>
                <w:rFonts w:ascii="Times New Roman" w:eastAsia="Times New Roman" w:hAnsi="Times New Roman" w:cs="Times New Roman"/>
              </w:rPr>
              <w:t>tezelor semestriale, lichidării corigențelor, a diferențelor de program.</w:t>
            </w:r>
          </w:p>
        </w:tc>
      </w:tr>
      <w:tr w:rsidR="00EC70C2">
        <w:tc>
          <w:tcPr>
            <w:tcW w:w="2153"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19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Instituția organizează și desfășoară procesul de evaluare a rezultatelor învățării în conformitate cu standardele de evaluare aprobate, urmărind progresul în dezvoltarea copilului.</w:t>
            </w:r>
          </w:p>
        </w:tc>
      </w:tr>
      <w:tr w:rsidR="00EC70C2">
        <w:tc>
          <w:tcPr>
            <w:tcW w:w="2153"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65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6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4.2.7. </w:t>
      </w:r>
      <w:r>
        <w:rPr>
          <w:rFonts w:ascii="Times New Roman" w:eastAsia="Times New Roman" w:hAnsi="Times New Roman" w:cs="Times New Roman"/>
        </w:rPr>
        <w:t>Organizarea și desfăşurarea activităţilor extracurriculare în concordanţă cu misiunea şcolii, cu obiectivele din curriculum şi din documentele de planificare strategică şi operaţională.</w:t>
      </w:r>
    </w:p>
    <w:tbl>
      <w:tblPr>
        <w:tblStyle w:val="affffffff3"/>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1935"/>
        <w:gridCol w:w="4080"/>
        <w:gridCol w:w="1875"/>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rPr>
            </w:pPr>
            <w:r>
              <w:rPr>
                <w:rFonts w:ascii="Times New Roman" w:eastAsia="Times New Roman" w:hAnsi="Times New Roman" w:cs="Times New Roman"/>
              </w:rPr>
              <w:t>Dovezi</w:t>
            </w:r>
            <w:r>
              <w:rPr>
                <w:rFonts w:ascii="Times New Roman" w:eastAsia="Times New Roman" w:hAnsi="Times New Roman" w:cs="Times New Roman"/>
                <w:b/>
              </w:rPr>
              <w:t xml:space="preserve"> </w:t>
            </w:r>
          </w:p>
        </w:tc>
        <w:tc>
          <w:tcPr>
            <w:tcW w:w="789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
              </w:numPr>
              <w:rPr>
                <w:rFonts w:ascii="Times New Roman" w:eastAsia="Times New Roman" w:hAnsi="Times New Roman" w:cs="Times New Roman"/>
              </w:rPr>
            </w:pPr>
            <w:r>
              <w:rPr>
                <w:rFonts w:ascii="Times New Roman" w:eastAsia="Times New Roman" w:hAnsi="Times New Roman" w:cs="Times New Roman"/>
              </w:rPr>
              <w:t>Pe parcursul anului de studii instituţia organizează şi desfăşoară activităţi extracurriculare în concordanţă cu misiunea şi obiectivele propuse, planurile de activitate a săptămânilor, decadelor, lunarelor care sunt bază a activității  educative din  anul de studii 2022-2023.</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lastRenderedPageBreak/>
              <w:t xml:space="preserve">Constatări </w:t>
            </w:r>
          </w:p>
        </w:tc>
        <w:tc>
          <w:tcPr>
            <w:tcW w:w="789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rPr>
              <w:t>Cadrele didactice și d</w:t>
            </w:r>
            <w:r>
              <w:rPr>
                <w:rFonts w:ascii="Times New Roman" w:eastAsia="Times New Roman" w:hAnsi="Times New Roman" w:cs="Times New Roman"/>
                <w:i/>
                <w:color w:val="000000"/>
              </w:rPr>
              <w:t xml:space="preserve">iriginții  </w:t>
            </w:r>
            <w:r>
              <w:rPr>
                <w:rFonts w:ascii="Times New Roman" w:eastAsia="Times New Roman" w:hAnsi="Times New Roman" w:cs="Times New Roman"/>
                <w:i/>
              </w:rPr>
              <w:t>încurajează</w:t>
            </w:r>
            <w:r>
              <w:rPr>
                <w:rFonts w:ascii="Times New Roman" w:eastAsia="Times New Roman" w:hAnsi="Times New Roman" w:cs="Times New Roman"/>
                <w:i/>
                <w:color w:val="000000"/>
              </w:rPr>
              <w:t xml:space="preserve"> elevii să-și dezvolte talentele și aptitudinile sale și să fie </w:t>
            </w:r>
            <w:r>
              <w:rPr>
                <w:rFonts w:ascii="Times New Roman" w:eastAsia="Times New Roman" w:hAnsi="Times New Roman" w:cs="Times New Roman"/>
                <w:i/>
              </w:rPr>
              <w:t>pregătiți</w:t>
            </w:r>
            <w:r>
              <w:rPr>
                <w:rFonts w:ascii="Times New Roman" w:eastAsia="Times New Roman" w:hAnsi="Times New Roman" w:cs="Times New Roman"/>
                <w:i/>
                <w:color w:val="000000"/>
              </w:rPr>
              <w:t xml:space="preserve"> din punct de vedere intelectual, social, fizic și emoțional,să se integreze în realitatea complexă a lumii înconjurătoare în comunitate.</w:t>
            </w:r>
          </w:p>
        </w:tc>
      </w:tr>
      <w:tr w:rsidR="00EC70C2">
        <w:trPr>
          <w:trHeight w:val="300"/>
        </w:trPr>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40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4.2.8. </w:t>
      </w:r>
      <w:r>
        <w:rPr>
          <w:rFonts w:ascii="Times New Roman" w:eastAsia="Times New Roman" w:hAnsi="Times New Roman" w:cs="Times New Roman"/>
        </w:rPr>
        <w:t>Asigurarea sprijinului individual pentru elevi/ copii, întru a obţine rezultate în conformitate cu standardele şi referenţialul de evaluare aprobate (inclusiv pentru elevii cu CES care beneficiază de curriculum modificat şi/ sau PEI).</w:t>
      </w:r>
    </w:p>
    <w:tbl>
      <w:tblPr>
        <w:tblStyle w:val="affffffff4"/>
        <w:tblW w:w="951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1620"/>
        <w:gridCol w:w="4395"/>
        <w:gridCol w:w="1875"/>
      </w:tblGrid>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89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7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PAI;</w:t>
            </w:r>
          </w:p>
          <w:p w:rsidR="00EC70C2" w:rsidRDefault="00103BD1">
            <w:pPr>
              <w:numPr>
                <w:ilvl w:val="0"/>
                <w:numId w:val="7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 156-ab din 18.08.2022 „Cu referire la aprobarea orarului de lichidare a corigențelor la disciplinele școlare pentru anul de studii 2021-2022”;</w:t>
            </w:r>
          </w:p>
          <w:p w:rsidR="00EC70C2" w:rsidRDefault="00103BD1">
            <w:pPr>
              <w:numPr>
                <w:ilvl w:val="0"/>
                <w:numId w:val="7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 222-ab din 07.10.2022 „Cu privire la lichidarea diferenței de program”;</w:t>
            </w:r>
          </w:p>
          <w:p w:rsidR="00EC70C2" w:rsidRDefault="00103BD1">
            <w:pPr>
              <w:numPr>
                <w:ilvl w:val="0"/>
                <w:numId w:val="7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Ord. 02-ab din 03.01.2023 „Cu referire la aprobarea orarului de lichidare a corigențelor la disciplinele școlare pentru semestrul I, anul de studii 2022-2023”;</w:t>
            </w:r>
          </w:p>
          <w:p w:rsidR="00EC70C2" w:rsidRDefault="00103BD1">
            <w:pPr>
              <w:numPr>
                <w:ilvl w:val="0"/>
                <w:numId w:val="7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 nr. 231-ab din 21.10.2022 „Cu privire la aprobarea programului de acțiuni privind înlăturarea lacunelor în procesul educațional” eleva Ciurca Ilinca, clasa a VII-a;</w:t>
            </w:r>
          </w:p>
          <w:p w:rsidR="00EC70C2" w:rsidRDefault="00103BD1">
            <w:pPr>
              <w:numPr>
                <w:ilvl w:val="0"/>
                <w:numId w:val="73"/>
              </w:numPr>
              <w:rPr>
                <w:rFonts w:ascii="Times New Roman" w:eastAsia="Times New Roman" w:hAnsi="Times New Roman" w:cs="Times New Roman"/>
              </w:rPr>
            </w:pPr>
            <w:r>
              <w:rPr>
                <w:rFonts w:ascii="Times New Roman" w:eastAsia="Times New Roman" w:hAnsi="Times New Roman" w:cs="Times New Roman"/>
              </w:rPr>
              <w:t>Ord. nr. 231-ab din 21.10.2022 „Cu privire la aprobarea programului de acțiuni privind înlăturarea lacunelor în procesul educațional” elevul Ciurca Cristian, clasa a X-a;</w:t>
            </w:r>
          </w:p>
          <w:p w:rsidR="00EC70C2" w:rsidRDefault="00103BD1">
            <w:pPr>
              <w:numPr>
                <w:ilvl w:val="0"/>
                <w:numId w:val="73"/>
              </w:numPr>
              <w:rPr>
                <w:rFonts w:ascii="Times New Roman" w:eastAsia="Times New Roman" w:hAnsi="Times New Roman" w:cs="Times New Roman"/>
              </w:rPr>
            </w:pPr>
            <w:r>
              <w:rPr>
                <w:rFonts w:ascii="Times New Roman" w:eastAsia="Times New Roman" w:hAnsi="Times New Roman" w:cs="Times New Roman"/>
              </w:rPr>
              <w:t>Ord. nr. 289-ab din 12.12.2022 „Cu privire la aprobarea programului de acțiuni privind înlăturarea lacunelor în procesul educațional” eleva Zotea Evelina, clasa a VIII-a;</w:t>
            </w:r>
          </w:p>
          <w:p w:rsidR="00EC70C2" w:rsidRDefault="00103BD1">
            <w:pPr>
              <w:numPr>
                <w:ilvl w:val="0"/>
                <w:numId w:val="73"/>
              </w:numPr>
              <w:rPr>
                <w:rFonts w:ascii="Times New Roman" w:eastAsia="Times New Roman" w:hAnsi="Times New Roman" w:cs="Times New Roman"/>
              </w:rPr>
            </w:pPr>
            <w:r>
              <w:rPr>
                <w:rFonts w:ascii="Times New Roman" w:eastAsia="Times New Roman" w:hAnsi="Times New Roman" w:cs="Times New Roman"/>
              </w:rPr>
              <w:t>Ord. nr. 212-ab din 29.09.2022 „Cu privire la instruirea la domiciliu”</w:t>
            </w:r>
          </w:p>
          <w:p w:rsidR="00EC70C2" w:rsidRDefault="00103BD1">
            <w:pPr>
              <w:numPr>
                <w:ilvl w:val="0"/>
                <w:numId w:val="7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Curriculum modificat la disciplinele de studiu conform PEI al elevului cu CES;</w:t>
            </w:r>
          </w:p>
          <w:p w:rsidR="00EC70C2" w:rsidRDefault="00103BD1">
            <w:pPr>
              <w:numPr>
                <w:ilvl w:val="0"/>
                <w:numId w:val="7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Evaluări adaptate conform PEI;</w:t>
            </w:r>
          </w:p>
          <w:p w:rsidR="00EC70C2" w:rsidRDefault="00103BD1">
            <w:pPr>
              <w:numPr>
                <w:ilvl w:val="0"/>
                <w:numId w:val="73"/>
              </w:num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Note informative cu privire la participarea elevilor la diverse concursuri școlare interne/municipale, naționale/internaționale.</w:t>
            </w:r>
          </w:p>
        </w:tc>
      </w:tr>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9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Instituția asigură sprijinul și comunicarea didactică  eficientă cu elevii, pentru obținerea rezultatelor în conformitate cu standardele de evaluare aprobate</w:t>
            </w:r>
            <w:r>
              <w:rPr>
                <w:rFonts w:ascii="Times New Roman" w:eastAsia="Times New Roman" w:hAnsi="Times New Roman" w:cs="Times New Roman"/>
                <w:color w:val="000000"/>
              </w:rPr>
              <w:t>.</w:t>
            </w:r>
          </w:p>
        </w:tc>
      </w:tr>
      <w:tr w:rsidR="00EC70C2">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6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43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b/>
          <w:color w:val="00B050"/>
        </w:rPr>
      </w:pPr>
      <w:r>
        <w:rPr>
          <w:rFonts w:ascii="Times New Roman" w:eastAsia="Times New Roman" w:hAnsi="Times New Roman" w:cs="Times New Roman"/>
          <w:b/>
          <w:color w:val="00B050"/>
        </w:rPr>
        <w:t>Standard 4.3. Toţi copiii demonstrează angajament şi implicare eficientă în procesul educaţional                        (7 puncte).</w:t>
      </w:r>
    </w:p>
    <w:p w:rsidR="00EC70C2" w:rsidRDefault="00103BD1">
      <w:pPr>
        <w:spacing w:after="0" w:line="240" w:lineRule="auto"/>
        <w:jc w:val="both"/>
        <w:rPr>
          <w:rFonts w:ascii="Times New Roman" w:eastAsia="Times New Roman" w:hAnsi="Times New Roman" w:cs="Times New Roman"/>
          <w:color w:val="9900FF"/>
        </w:rPr>
      </w:pPr>
      <w:r>
        <w:rPr>
          <w:rFonts w:ascii="Times New Roman" w:eastAsia="Times New Roman" w:hAnsi="Times New Roman" w:cs="Times New Roman"/>
          <w:color w:val="9900FF"/>
        </w:rPr>
        <w:t>Domeniu: Management</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4.3.1. </w:t>
      </w:r>
      <w:r>
        <w:rPr>
          <w:rFonts w:ascii="Times New Roman" w:eastAsia="Times New Roman" w:hAnsi="Times New Roman" w:cs="Times New Roman"/>
        </w:rPr>
        <w:t>Asigurarea accesului elevilor/ copiilor la resursele educaţionale (bibliotecă, laboratoare, ateliere, sală de festivităţi, de sport etc.) şi a participării copiilor şi părinţilor în procesul decizional privitor la optimizarea resurselor.</w:t>
      </w:r>
    </w:p>
    <w:tbl>
      <w:tblPr>
        <w:tblStyle w:val="affffffff5"/>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1770"/>
        <w:gridCol w:w="4035"/>
        <w:gridCol w:w="1869"/>
      </w:tblGrid>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674"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Regulamentul de organizare și funcționare a bibliotecii;</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Orarul de funcționare a bibliotecii;</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Drepturile și obligațiile utilizatorului bibliotecii;</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Sală de lectură;</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Sală de festivități;</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 săli de sport cu inventar sportiv necesar;</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Laboratoare pentru fizică, chimie, biologie, informatică;</w:t>
            </w:r>
          </w:p>
          <w:p w:rsidR="00EC70C2" w:rsidRDefault="00103BD1">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Ateliere pentru fete și băieți la educația tehnologică.</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74"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Administrația instituției gestionează rezonabil resursele educaționale pentru asigurarea unui mediu accesibil și sigur pentru fiecare copil</w:t>
            </w:r>
            <w:r>
              <w:rPr>
                <w:rFonts w:ascii="Times New Roman" w:eastAsia="Times New Roman" w:hAnsi="Times New Roman" w:cs="Times New Roman"/>
                <w:i/>
              </w:rPr>
              <w:t>. Elevii și părinții sunt delegați în componența CE, CA.</w:t>
            </w:r>
          </w:p>
        </w:tc>
      </w:tr>
      <w:tr w:rsidR="00EC70C2">
        <w:tc>
          <w:tcPr>
            <w:tcW w:w="16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7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40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0,5</w:t>
            </w:r>
          </w:p>
        </w:tc>
        <w:tc>
          <w:tcPr>
            <w:tcW w:w="1869"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spacing w:after="0" w:line="240" w:lineRule="auto"/>
        <w:rPr>
          <w:rFonts w:ascii="Times New Roman" w:eastAsia="Times New Roman" w:hAnsi="Times New Roman" w:cs="Times New Roman"/>
          <w:color w:val="9900FF"/>
        </w:rPr>
      </w:pPr>
      <w:r>
        <w:rPr>
          <w:rFonts w:ascii="Times New Roman" w:eastAsia="Times New Roman" w:hAnsi="Times New Roman" w:cs="Times New Roman"/>
          <w:color w:val="9900FF"/>
        </w:rPr>
        <w:t>Domeniu: Capacitate instituțională</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Indicator 4.3.2. </w:t>
      </w:r>
      <w:r>
        <w:rPr>
          <w:rFonts w:ascii="Times New Roman" w:eastAsia="Times New Roman" w:hAnsi="Times New Roman" w:cs="Times New Roman"/>
        </w:rPr>
        <w:t>Existenţa bazei de date privind performanţele elevilor/ copiilor şi mecanismele de valorificare a potenţialului creativ al acestora, inclusiv rezultatele parcurgerii curriculumului modificat sau a PEI.</w:t>
      </w:r>
    </w:p>
    <w:tbl>
      <w:tblPr>
        <w:tblStyle w:val="affffffff6"/>
        <w:tblW w:w="951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5"/>
        <w:gridCol w:w="1980"/>
        <w:gridCol w:w="3960"/>
        <w:gridCol w:w="1875"/>
      </w:tblGrid>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81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Baza de date SIME;</w:t>
            </w:r>
          </w:p>
          <w:p w:rsidR="00EC70C2" w:rsidRDefault="00103BD1">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Baza de date SIPAS;</w:t>
            </w:r>
          </w:p>
          <w:p w:rsidR="00EC70C2" w:rsidRDefault="00103BD1">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Baza de date SAPD;</w:t>
            </w:r>
          </w:p>
          <w:p w:rsidR="00EC70C2" w:rsidRDefault="00103BD1">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Raportul de activitate al instituției pentru anul 2022-2023 care cuprinde Raportul CMI, cds, psihologului, rezultatele școlare analizate de diriginții de clasă;</w:t>
            </w:r>
          </w:p>
          <w:p w:rsidR="00EC70C2" w:rsidRDefault="00103BD1">
            <w:pPr>
              <w:numPr>
                <w:ilvl w:val="0"/>
                <w:numId w:val="56"/>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Regulamentul cu privire la acordarea Bursei liceului.</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15"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Elevii participă cu mare interes la diferite concursuri. Activitățile extrașcolare au fost organizate și desfășurate  conform intereselor și opțiunilor elevilor, în scopul dezvoltării potențialului cognitiv și afectiv al acestora. </w:t>
            </w:r>
          </w:p>
        </w:tc>
      </w:tr>
      <w:tr w:rsidR="00EC70C2">
        <w:tc>
          <w:tcPr>
            <w:tcW w:w="169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9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0,75</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1,5</w:t>
            </w:r>
          </w:p>
        </w:tc>
      </w:tr>
    </w:tbl>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Indicator 4.3.3. </w:t>
      </w:r>
      <w:r>
        <w:rPr>
          <w:rFonts w:ascii="Times New Roman" w:eastAsia="Times New Roman" w:hAnsi="Times New Roman" w:cs="Times New Roman"/>
        </w:rPr>
        <w:t>Realizarea unei politici obiective, echitabile şi transparente de promovare a succesului elevului/ copilului.</w:t>
      </w:r>
    </w:p>
    <w:tbl>
      <w:tblPr>
        <w:tblStyle w:val="affffffff7"/>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980"/>
        <w:gridCol w:w="3855"/>
        <w:gridCol w:w="1875"/>
      </w:tblGrid>
      <w:tr w:rsidR="00EC70C2">
        <w:tc>
          <w:tcPr>
            <w:tcW w:w="18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71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Succesele elevilor se analizează la comisiile metodice, apoi se totalizează la CP, </w:t>
            </w:r>
            <w:r>
              <w:rPr>
                <w:rFonts w:ascii="Times New Roman" w:eastAsia="Times New Roman" w:hAnsi="Times New Roman" w:cs="Times New Roman"/>
                <w:color w:val="000000"/>
              </w:rPr>
              <w:t xml:space="preserve">Evaluarea internă a activității instituției la </w:t>
            </w:r>
            <w:r>
              <w:rPr>
                <w:rFonts w:ascii="Times New Roman" w:eastAsia="Times New Roman" w:hAnsi="Times New Roman" w:cs="Times New Roman"/>
              </w:rPr>
              <w:t>sfârșitul</w:t>
            </w:r>
            <w:r>
              <w:rPr>
                <w:rFonts w:ascii="Times New Roman" w:eastAsia="Times New Roman" w:hAnsi="Times New Roman" w:cs="Times New Roman"/>
                <w:color w:val="000000"/>
              </w:rPr>
              <w:t xml:space="preserve"> anului școlar;</w:t>
            </w:r>
          </w:p>
          <w:p w:rsidR="00EC70C2" w:rsidRDefault="00103BD1">
            <w:pPr>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Monitorizarea rezultatelor elevilor la diverse concursuri interne, municipale</w:t>
            </w:r>
            <w:r>
              <w:rPr>
                <w:rFonts w:ascii="Times New Roman" w:eastAsia="Times New Roman" w:hAnsi="Times New Roman" w:cs="Times New Roman"/>
              </w:rPr>
              <w:t>;</w:t>
            </w:r>
          </w:p>
          <w:p w:rsidR="00EC70C2" w:rsidRDefault="00103BD1">
            <w:pPr>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Premierea elevilor </w:t>
            </w:r>
            <w:r>
              <w:rPr>
                <w:rFonts w:ascii="Times New Roman" w:eastAsia="Times New Roman" w:hAnsi="Times New Roman" w:cs="Times New Roman"/>
              </w:rPr>
              <w:t>câștigători</w:t>
            </w:r>
            <w:r>
              <w:rPr>
                <w:rFonts w:ascii="Times New Roman" w:eastAsia="Times New Roman" w:hAnsi="Times New Roman" w:cs="Times New Roman"/>
                <w:color w:val="000000"/>
              </w:rPr>
              <w:t xml:space="preserve">  la diverse concursuri în timpul careului de la finele anului școlar;</w:t>
            </w:r>
          </w:p>
        </w:tc>
      </w:tr>
      <w:tr w:rsidR="00EC70C2">
        <w:tc>
          <w:tcPr>
            <w:tcW w:w="18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71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i/>
                <w:color w:val="000000"/>
              </w:rPr>
              <w:t>Instituția realizează o politică obiectivă, echitabilă și transparentă de promovare a succesului școlar.</w:t>
            </w:r>
          </w:p>
        </w:tc>
      </w:tr>
      <w:tr w:rsidR="00EC70C2">
        <w:tc>
          <w:tcPr>
            <w:tcW w:w="183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19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1 </w:t>
            </w:r>
          </w:p>
        </w:tc>
        <w:tc>
          <w:tcPr>
            <w:tcW w:w="38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1</w:t>
            </w:r>
          </w:p>
        </w:tc>
      </w:tr>
    </w:tbl>
    <w:p w:rsidR="00EC70C2" w:rsidRDefault="00103BD1">
      <w:pPr>
        <w:tabs>
          <w:tab w:val="left" w:pos="5904"/>
        </w:tabs>
        <w:spacing w:after="0" w:line="240" w:lineRule="auto"/>
        <w:jc w:val="both"/>
        <w:rPr>
          <w:rFonts w:ascii="Times New Roman" w:eastAsia="Times New Roman" w:hAnsi="Times New Roman" w:cs="Times New Roman"/>
          <w:color w:val="9900FF"/>
        </w:rPr>
      </w:pPr>
      <w:r>
        <w:rPr>
          <w:rFonts w:ascii="Times New Roman" w:eastAsia="Times New Roman" w:hAnsi="Times New Roman" w:cs="Times New Roman"/>
          <w:color w:val="9900FF"/>
        </w:rPr>
        <w:t>Domeniu: Curriculum/ proces educaţional</w:t>
      </w:r>
      <w:r>
        <w:rPr>
          <w:rFonts w:ascii="Times New Roman" w:eastAsia="Times New Roman" w:hAnsi="Times New Roman" w:cs="Times New Roman"/>
          <w:color w:val="9900FF"/>
        </w:rPr>
        <w:tab/>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Indicator 4.3.4.</w:t>
      </w:r>
      <w:r>
        <w:rPr>
          <w:rFonts w:ascii="Times New Roman" w:eastAsia="Times New Roman" w:hAnsi="Times New Roman" w:cs="Times New Roman"/>
        </w:rPr>
        <w:t xml:space="preserve"> Încadrarea elevilor/ copiilor în învăţarea interactivă prin cooperare, subliniindu-le capacităţile de dezvoltare individuală, şi consultarea lor în privinţa conceperii şi aplicării CDŞ </w:t>
      </w:r>
      <w:r>
        <w:rPr>
          <w:rFonts w:ascii="Times New Roman" w:eastAsia="Times New Roman" w:hAnsi="Times New Roman" w:cs="Times New Roman"/>
          <w:i/>
          <w:color w:val="000000"/>
        </w:rPr>
        <w:t>[partea finală de după ultima virgulă nu se referă la IET\.</w:t>
      </w:r>
    </w:p>
    <w:tbl>
      <w:tblPr>
        <w:tblStyle w:val="affffffff8"/>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2370"/>
        <w:gridCol w:w="3765"/>
        <w:gridCol w:w="1875"/>
      </w:tblGrid>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8010"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9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Repartizarea și realizarea orelor opționale, de cerc și secțiilor sportive conform intereselor, cererilor elevilor</w:t>
            </w:r>
            <w:r>
              <w:rPr>
                <w:rFonts w:ascii="Times New Roman" w:eastAsia="Times New Roman" w:hAnsi="Times New Roman" w:cs="Times New Roman"/>
                <w:color w:val="000000"/>
              </w:rPr>
              <w:t>;</w:t>
            </w:r>
          </w:p>
          <w:p w:rsidR="00EC70C2" w:rsidRDefault="00103BD1">
            <w:pPr>
              <w:numPr>
                <w:ilvl w:val="0"/>
                <w:numId w:val="9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individual de învățământ pentru clasa a VI-a specializată de fotbal;</w:t>
            </w:r>
          </w:p>
          <w:p w:rsidR="00EC70C2" w:rsidRDefault="00103BD1">
            <w:pPr>
              <w:numPr>
                <w:ilvl w:val="0"/>
                <w:numId w:val="9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Proiectarea de lungă durată la disciplina opțională;</w:t>
            </w:r>
          </w:p>
          <w:p w:rsidR="00EC70C2" w:rsidRDefault="00103BD1">
            <w:pPr>
              <w:numPr>
                <w:ilvl w:val="0"/>
                <w:numId w:val="9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Orarul lecțiilor;</w:t>
            </w:r>
          </w:p>
          <w:p w:rsidR="00EC70C2" w:rsidRDefault="00103BD1">
            <w:pPr>
              <w:numPr>
                <w:ilvl w:val="0"/>
                <w:numId w:val="9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Demersul didactic axat pe colaborare și cooperare, proiecte educaționale.</w:t>
            </w:r>
          </w:p>
          <w:p w:rsidR="00EC70C2" w:rsidRDefault="00103BD1">
            <w:pPr>
              <w:numPr>
                <w:ilvl w:val="0"/>
                <w:numId w:val="27"/>
              </w:num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Prezența în planificările zilnice a metodelor de socializare, interactive, diversificarea formelor de organizare a activității.</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8010" w:type="dxa"/>
            <w:gridSpan w:val="3"/>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Cadrele didactice </w:t>
            </w:r>
            <w:r>
              <w:rPr>
                <w:rFonts w:ascii="Times New Roman" w:eastAsia="Times New Roman" w:hAnsi="Times New Roman" w:cs="Times New Roman"/>
                <w:i/>
              </w:rPr>
              <w:t>a</w:t>
            </w:r>
            <w:r>
              <w:rPr>
                <w:rFonts w:ascii="Times New Roman" w:eastAsia="Times New Roman" w:hAnsi="Times New Roman" w:cs="Times New Roman"/>
                <w:i/>
                <w:color w:val="000000"/>
              </w:rPr>
              <w:t>sigur</w:t>
            </w:r>
            <w:r>
              <w:rPr>
                <w:rFonts w:ascii="Times New Roman" w:eastAsia="Times New Roman" w:hAnsi="Times New Roman" w:cs="Times New Roman"/>
                <w:i/>
              </w:rPr>
              <w:t>ă</w:t>
            </w:r>
            <w:r>
              <w:rPr>
                <w:rFonts w:ascii="Times New Roman" w:eastAsia="Times New Roman" w:hAnsi="Times New Roman" w:cs="Times New Roman"/>
                <w:i/>
                <w:color w:val="000000"/>
              </w:rPr>
              <w:t xml:space="preserve"> încadrarea tuturor elevilor la activitățile desfășurate în funcție de potențialul individual</w:t>
            </w:r>
            <w:r>
              <w:rPr>
                <w:rFonts w:ascii="Times New Roman" w:eastAsia="Times New Roman" w:hAnsi="Times New Roman" w:cs="Times New Roman"/>
                <w:i/>
              </w:rPr>
              <w:t xml:space="preserve">. </w:t>
            </w:r>
            <w:r>
              <w:rPr>
                <w:rFonts w:ascii="Times New Roman" w:eastAsia="Times New Roman" w:hAnsi="Times New Roman" w:cs="Times New Roman"/>
                <w:i/>
                <w:color w:val="000000"/>
              </w:rPr>
              <w:t>Elevii manifestă capacitate de învățare eficientă se încadrează adecvat în învățarea interactivă prin cooperare</w:t>
            </w:r>
            <w:r>
              <w:rPr>
                <w:rFonts w:ascii="Times New Roman" w:eastAsia="Times New Roman" w:hAnsi="Times New Roman" w:cs="Times New Roman"/>
                <w:i/>
              </w:rPr>
              <w:t>.</w:t>
            </w:r>
          </w:p>
        </w:tc>
      </w:tr>
      <w:tr w:rsidR="00EC70C2">
        <w:tc>
          <w:tcPr>
            <w:tcW w:w="15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37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Pondere: 2 </w:t>
            </w:r>
          </w:p>
        </w:tc>
        <w:tc>
          <w:tcPr>
            <w:tcW w:w="37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EC70C2">
      <w:pPr>
        <w:spacing w:after="0" w:line="240" w:lineRule="auto"/>
        <w:jc w:val="both"/>
        <w:rPr>
          <w:rFonts w:ascii="Times New Roman" w:eastAsia="Times New Roman" w:hAnsi="Times New Roman" w:cs="Times New Roman"/>
          <w:b/>
          <w:color w:val="FF0000"/>
        </w:rPr>
      </w:pPr>
    </w:p>
    <w:tbl>
      <w:tblPr>
        <w:tblStyle w:val="affffffff9"/>
        <w:tblW w:w="955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5"/>
        <w:gridCol w:w="5280"/>
        <w:gridCol w:w="3120"/>
      </w:tblGrid>
      <w:tr w:rsidR="00EC70C2">
        <w:tc>
          <w:tcPr>
            <w:tcW w:w="1155"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rPr>
            </w:pPr>
            <w:r>
              <w:rPr>
                <w:rFonts w:ascii="Times New Roman" w:eastAsia="Times New Roman" w:hAnsi="Times New Roman" w:cs="Times New Roman"/>
                <w:b/>
                <w:color w:val="FF0000"/>
              </w:rPr>
              <w:t>Dimensiune IV</w:t>
            </w:r>
          </w:p>
          <w:p w:rsidR="00EC70C2" w:rsidRDefault="00EC70C2">
            <w:pPr>
              <w:rPr>
                <w:rFonts w:ascii="Times New Roman" w:eastAsia="Times New Roman" w:hAnsi="Times New Roman" w:cs="Times New Roman"/>
                <w:b/>
                <w:color w:val="FF0000"/>
              </w:rPr>
            </w:pPr>
          </w:p>
        </w:tc>
        <w:tc>
          <w:tcPr>
            <w:tcW w:w="528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rPr>
            </w:pPr>
            <w:r>
              <w:rPr>
                <w:rFonts w:ascii="Times New Roman" w:eastAsia="Times New Roman" w:hAnsi="Times New Roman" w:cs="Times New Roman"/>
                <w:b/>
                <w:color w:val="FF0000"/>
              </w:rPr>
              <w:t>Puncte forte:</w:t>
            </w:r>
          </w:p>
        </w:tc>
        <w:tc>
          <w:tcPr>
            <w:tcW w:w="312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rPr>
            </w:pPr>
            <w:r>
              <w:rPr>
                <w:rFonts w:ascii="Times New Roman" w:eastAsia="Times New Roman" w:hAnsi="Times New Roman" w:cs="Times New Roman"/>
                <w:b/>
                <w:color w:val="FF0000"/>
              </w:rPr>
              <w:t>Puncte slabe</w:t>
            </w:r>
          </w:p>
        </w:tc>
      </w:tr>
      <w:tr w:rsidR="00EC70C2">
        <w:tc>
          <w:tcPr>
            <w:tcW w:w="1155" w:type="dxa"/>
            <w:vMerge/>
            <w:tcBorders>
              <w:top w:val="single" w:sz="4" w:space="0" w:color="000000"/>
              <w:left w:val="single" w:sz="4" w:space="0" w:color="000000"/>
              <w:bottom w:val="single" w:sz="4" w:space="0" w:color="000000"/>
              <w:right w:val="single" w:sz="4" w:space="0" w:color="000000"/>
            </w:tcBorders>
          </w:tcPr>
          <w:p w:rsidR="00EC70C2" w:rsidRDefault="00EC70C2">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528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tradiţia în domeniul educaţiei şi bunul renume al școlii</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dobândit de-a lungul timpului;</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personal didactic calificat în proporţie de 100%, dintre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care majoritatea au grade didactice;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prin utilizarea TIC și a tehnologiilor multimedia se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dobândește o eficientizare a procesului educațional;</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programele de formare continuă a cadrelor didactice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includ folosirea echipamentelor noi, a calculatoarelor,</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familiarizarea cu platformele educaționale duce la</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modernizarea modului de lucru al </w:t>
            </w:r>
            <w:r>
              <w:rPr>
                <w:rFonts w:ascii="Times New Roman" w:eastAsia="Times New Roman" w:hAnsi="Times New Roman" w:cs="Times New Roman"/>
              </w:rPr>
              <w:t>profesorilor</w:t>
            </w:r>
            <w:r>
              <w:rPr>
                <w:rFonts w:ascii="Times New Roman" w:eastAsia="Times New Roman" w:hAnsi="Times New Roman" w:cs="Times New Roman"/>
                <w:color w:val="000000"/>
              </w:rPr>
              <w:t>;</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c</w:t>
            </w:r>
            <w:r>
              <w:rPr>
                <w:rFonts w:ascii="Times New Roman" w:eastAsia="Times New Roman" w:hAnsi="Times New Roman" w:cs="Times New Roman"/>
                <w:color w:val="000000"/>
              </w:rPr>
              <w:t>adrele didactice dispun de</w:t>
            </w:r>
            <w:r>
              <w:rPr>
                <w:rFonts w:ascii="Times New Roman" w:eastAsia="Times New Roman" w:hAnsi="Times New Roman" w:cs="Times New Roman"/>
              </w:rPr>
              <w:t xml:space="preserve"> </w:t>
            </w:r>
            <w:r>
              <w:rPr>
                <w:rFonts w:ascii="Times New Roman" w:eastAsia="Times New Roman" w:hAnsi="Times New Roman" w:cs="Times New Roman"/>
                <w:color w:val="000000"/>
              </w:rPr>
              <w:t>calculatoare și condiții la locul de muncă;</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școală prieten</w:t>
            </w:r>
            <w:r>
              <w:rPr>
                <w:rFonts w:ascii="Times New Roman" w:eastAsia="Times New Roman" w:hAnsi="Times New Roman" w:cs="Times New Roman"/>
              </w:rPr>
              <w:t xml:space="preserve">oasă - </w:t>
            </w:r>
            <w:r>
              <w:rPr>
                <w:rFonts w:ascii="Times New Roman" w:eastAsia="Times New Roman" w:hAnsi="Times New Roman" w:cs="Times New Roman"/>
                <w:color w:val="000000"/>
              </w:rPr>
              <w:t>elevul are posibilitatea de a găsi argumente</w:t>
            </w:r>
            <w:r>
              <w:rPr>
                <w:rFonts w:ascii="Times New Roman" w:eastAsia="Times New Roman" w:hAnsi="Times New Roman" w:cs="Times New Roman"/>
              </w:rPr>
              <w:t xml:space="preserve"> </w:t>
            </w:r>
            <w:r>
              <w:rPr>
                <w:rFonts w:ascii="Times New Roman" w:eastAsia="Times New Roman" w:hAnsi="Times New Roman" w:cs="Times New Roman"/>
                <w:color w:val="000000"/>
              </w:rPr>
              <w:t>pentru a-și susține propriile idei, păreri, opinii;</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cadrele didactice aplică metode de învăţare centrate pe </w:t>
            </w:r>
            <w:r>
              <w:rPr>
                <w:rFonts w:ascii="Times New Roman" w:eastAsia="Times New Roman" w:hAnsi="Times New Roman" w:cs="Times New Roman"/>
              </w:rPr>
              <w:t xml:space="preserve">necesitățile </w:t>
            </w:r>
            <w:r>
              <w:rPr>
                <w:rFonts w:ascii="Times New Roman" w:eastAsia="Times New Roman" w:hAnsi="Times New Roman" w:cs="Times New Roman"/>
                <w:color w:val="000000"/>
              </w:rPr>
              <w:t>elevilor și partic</w:t>
            </w:r>
            <w:r>
              <w:rPr>
                <w:rFonts w:ascii="Times New Roman" w:eastAsia="Times New Roman" w:hAnsi="Times New Roman" w:cs="Times New Roman"/>
              </w:rPr>
              <w:t>ularitățile de dezvoltare</w:t>
            </w:r>
            <w:r>
              <w:rPr>
                <w:rFonts w:ascii="Times New Roman" w:eastAsia="Times New Roman" w:hAnsi="Times New Roman" w:cs="Times New Roman"/>
                <w:color w:val="000000"/>
              </w:rPr>
              <w:t>;</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majoritatea cadrelor didactice au participat la diverse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webinare, sesiuni on-line, training-uri on-line,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formându-și abilităţi de utilizare a platformelor</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educaționale online;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climat de colaborare/cooperare între cadrele didactice;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 diplome la concursurile şcolare la nivel municipal</w:t>
            </w:r>
            <w:r>
              <w:rPr>
                <w:rFonts w:ascii="Times New Roman" w:eastAsia="Times New Roman" w:hAnsi="Times New Roman" w:cs="Times New Roman"/>
              </w:rPr>
              <w:t>;</w:t>
            </w:r>
            <w:r>
              <w:rPr>
                <w:rFonts w:ascii="Times New Roman" w:eastAsia="Times New Roman" w:hAnsi="Times New Roman" w:cs="Times New Roman"/>
                <w:color w:val="000000"/>
              </w:rPr>
              <w:t>;</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 toţi elevii sunt asiguraţi cu manuale; </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implementarea MECD ne responsabilizează să asigurăm succesul fiecărui copil;</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 buna informare a cadrelor didactice asupra noutăţilor de pe site-urile didactice, despre aplicarea proiectelor de reformă în învăţământ şi a legislaţiei şcolare;</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 participarea la multe activități extrașcolare; </w:t>
            </w:r>
          </w:p>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realizarea de materiale didactice variate;</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stimularea succesului școlar prin acordarea bursei;</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motivarea angajaților prin acordarea sporului de performanță și cel cu caracter specific.</w:t>
            </w:r>
          </w:p>
          <w:p w:rsidR="00EC70C2" w:rsidRDefault="00103BD1">
            <w:pPr>
              <w:pBdr>
                <w:top w:val="nil"/>
                <w:left w:val="nil"/>
                <w:bottom w:val="nil"/>
                <w:right w:val="nil"/>
                <w:between w:val="nil"/>
              </w:pBd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slaba implicare a unor părinţi în activităţile şcolii, în mod special în activitățile de voluntariat;</w:t>
            </w:r>
          </w:p>
          <w:p w:rsidR="00EC70C2" w:rsidRDefault="00103BD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 - lipsa unei bune pregătiri şi a experienţei în domeniul scrierii proiectelor</w:t>
            </w:r>
            <w:r>
              <w:rPr>
                <w:rFonts w:ascii="Times New Roman" w:eastAsia="Times New Roman" w:hAnsi="Times New Roman" w:cs="Times New Roman"/>
              </w:rPr>
              <w:t>.</w:t>
            </w:r>
          </w:p>
        </w:tc>
      </w:tr>
    </w:tbl>
    <w:p w:rsidR="00EC70C2" w:rsidRDefault="00103BD1">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lastRenderedPageBreak/>
        <w:t>Dimensiune V.</w:t>
      </w:r>
      <w:r>
        <w:rPr>
          <w:rFonts w:ascii="Times New Roman" w:eastAsia="Times New Roman" w:hAnsi="Times New Roman" w:cs="Times New Roman"/>
          <w:b/>
          <w:color w:val="FF0000"/>
        </w:rPr>
        <w:t xml:space="preserve"> EDUCAŢIE SENSIBILĂ LA GEN</w:t>
      </w:r>
    </w:p>
    <w:p w:rsidR="00EC70C2" w:rsidRDefault="00103BD1">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00B050"/>
        </w:rPr>
        <w:t xml:space="preserve">Standard 5.1. Copiii sunt educaţi, comunică şi interacţionează în conformitate cu principiile echităţii de gen </w:t>
      </w:r>
      <w:r>
        <w:rPr>
          <w:rFonts w:ascii="Times New Roman" w:eastAsia="Times New Roman" w:hAnsi="Times New Roman" w:cs="Times New Roman"/>
          <w:b/>
          <w:color w:val="FF0000"/>
        </w:rPr>
        <w:t>(6 puncte)</w:t>
      </w:r>
    </w:p>
    <w:p w:rsidR="00EC70C2" w:rsidRDefault="00103BD1">
      <w:pPr>
        <w:spacing w:after="0" w:line="240" w:lineRule="auto"/>
        <w:jc w:val="both"/>
        <w:rPr>
          <w:rFonts w:ascii="Times New Roman" w:eastAsia="Times New Roman" w:hAnsi="Times New Roman" w:cs="Times New Roman"/>
          <w:b/>
          <w:color w:val="7030A0"/>
        </w:rPr>
      </w:pPr>
      <w:r>
        <w:rPr>
          <w:rFonts w:ascii="Times New Roman" w:eastAsia="Times New Roman" w:hAnsi="Times New Roman" w:cs="Times New Roman"/>
          <w:b/>
          <w:color w:val="7030A0"/>
        </w:rPr>
        <w:t>Domeniu: Management</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Indicator 5.1.1.</w:t>
      </w:r>
      <w:r>
        <w:rPr>
          <w:rFonts w:ascii="Times New Roman" w:eastAsia="Times New Roman" w:hAnsi="Times New Roman" w:cs="Times New Roman"/>
        </w:rPr>
        <w:t xml:space="preserve"> 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tbl>
      <w:tblPr>
        <w:tblStyle w:val="affffffffa"/>
        <w:tblW w:w="96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15"/>
        <w:gridCol w:w="2205"/>
        <w:gridCol w:w="3765"/>
        <w:gridCol w:w="1875"/>
      </w:tblGrid>
      <w:tr w:rsidR="00EC70C2">
        <w:tc>
          <w:tcPr>
            <w:tcW w:w="18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84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57"/>
              </w:numPr>
              <w:jc w:val="both"/>
              <w:rPr>
                <w:rFonts w:ascii="Times New Roman" w:eastAsia="Times New Roman" w:hAnsi="Times New Roman" w:cs="Times New Roman"/>
              </w:rPr>
            </w:pPr>
            <w:r>
              <w:rPr>
                <w:rFonts w:ascii="Times New Roman" w:eastAsia="Times New Roman" w:hAnsi="Times New Roman" w:cs="Times New Roman"/>
              </w:rPr>
              <w:t>PAI, Planul activității Consiliului Elevilor;</w:t>
            </w:r>
          </w:p>
          <w:p w:rsidR="00EC70C2" w:rsidRDefault="00103BD1">
            <w:pPr>
              <w:numPr>
                <w:ilvl w:val="0"/>
                <w:numId w:val="57"/>
              </w:numPr>
              <w:jc w:val="both"/>
              <w:rPr>
                <w:rFonts w:ascii="Times New Roman" w:eastAsia="Times New Roman" w:hAnsi="Times New Roman" w:cs="Times New Roman"/>
              </w:rPr>
            </w:pPr>
            <w:r>
              <w:rPr>
                <w:rFonts w:ascii="Times New Roman" w:eastAsia="Times New Roman" w:hAnsi="Times New Roman" w:cs="Times New Roman"/>
              </w:rPr>
              <w:t>Raportul anual al activității educative 2022-2023;</w:t>
            </w:r>
          </w:p>
          <w:p w:rsidR="00EC70C2" w:rsidRDefault="00103BD1">
            <w:pPr>
              <w:numPr>
                <w:ilvl w:val="0"/>
                <w:numId w:val="57"/>
              </w:numPr>
              <w:jc w:val="both"/>
              <w:rPr>
                <w:rFonts w:ascii="Times New Roman" w:eastAsia="Times New Roman" w:hAnsi="Times New Roman" w:cs="Times New Roman"/>
              </w:rPr>
            </w:pPr>
            <w:r>
              <w:rPr>
                <w:rFonts w:ascii="Times New Roman" w:eastAsia="Times New Roman" w:hAnsi="Times New Roman" w:cs="Times New Roman"/>
              </w:rPr>
              <w:t>Ofertele de participare la concursurile școlare și extrașcolare;</w:t>
            </w:r>
          </w:p>
          <w:p w:rsidR="00EC70C2" w:rsidRDefault="00103BD1">
            <w:pPr>
              <w:numPr>
                <w:ilvl w:val="0"/>
                <w:numId w:val="57"/>
              </w:numPr>
              <w:jc w:val="both"/>
              <w:rPr>
                <w:rFonts w:ascii="Times New Roman" w:eastAsia="Times New Roman" w:hAnsi="Times New Roman" w:cs="Times New Roman"/>
              </w:rPr>
            </w:pPr>
            <w:r>
              <w:rPr>
                <w:rFonts w:ascii="Times New Roman" w:eastAsia="Times New Roman" w:hAnsi="Times New Roman" w:cs="Times New Roman"/>
              </w:rPr>
              <w:t>Activitățile culturale și de agrement școlare/extracurriculare.</w:t>
            </w:r>
            <w:r>
              <w:rPr>
                <w:rFonts w:ascii="Times New Roman" w:eastAsia="Times New Roman" w:hAnsi="Times New Roman" w:cs="Times New Roman"/>
                <w:b/>
              </w:rPr>
              <w:t xml:space="preserve">                                            </w:t>
            </w:r>
          </w:p>
        </w:tc>
      </w:tr>
      <w:tr w:rsidR="00EC70C2">
        <w:tc>
          <w:tcPr>
            <w:tcW w:w="18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45" w:type="dxa"/>
            <w:gridSpan w:val="3"/>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i/>
              </w:rPr>
            </w:pPr>
            <w:r>
              <w:rPr>
                <w:rFonts w:ascii="Times New Roman" w:eastAsia="Times New Roman" w:hAnsi="Times New Roman" w:cs="Times New Roman"/>
                <w:i/>
              </w:rPr>
              <w:t>Considerăm că avem o instituție prietenoasă copilului care acordă o atenţie deosebită dimensiunii de gen, promovând echitatea de gen, asigurarea de şanse egale pentru educaţie. În activitățile școlare și extrașcolare sunt implicați atât fete cât și băieți pentru asigurarea echității de gen.</w:t>
            </w:r>
          </w:p>
        </w:tc>
      </w:tr>
      <w:tr w:rsidR="00EC70C2">
        <w:tc>
          <w:tcPr>
            <w:tcW w:w="181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0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7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pBdr>
          <w:top w:val="nil"/>
          <w:left w:val="nil"/>
          <w:bottom w:val="nil"/>
          <w:right w:val="nil"/>
          <w:between w:val="nil"/>
        </w:pBdr>
        <w:spacing w:after="0" w:line="240" w:lineRule="auto"/>
        <w:jc w:val="both"/>
        <w:rPr>
          <w:rFonts w:ascii="Times New Roman" w:eastAsia="Times New Roman" w:hAnsi="Times New Roman" w:cs="Times New Roman"/>
          <w:b/>
          <w:color w:val="7030A0"/>
        </w:rPr>
      </w:pPr>
      <w:r>
        <w:rPr>
          <w:rFonts w:ascii="Times New Roman" w:eastAsia="Times New Roman" w:hAnsi="Times New Roman" w:cs="Times New Roman"/>
          <w:b/>
          <w:color w:val="7030A0"/>
        </w:rPr>
        <w:t>Domeniu: Capacitate instituțională</w:t>
      </w:r>
    </w:p>
    <w:p w:rsidR="00EC70C2" w:rsidRDefault="00103BD1">
      <w:pPr>
        <w:spacing w:after="0" w:line="240" w:lineRule="auto"/>
        <w:rPr>
          <w:rFonts w:ascii="Times New Roman" w:eastAsia="Times New Roman" w:hAnsi="Times New Roman" w:cs="Times New Roman"/>
        </w:rPr>
      </w:pPr>
      <w:r>
        <w:rPr>
          <w:rFonts w:ascii="Times New Roman" w:eastAsia="Times New Roman" w:hAnsi="Times New Roman" w:cs="Times New Roman"/>
          <w:b/>
        </w:rPr>
        <w:t>Indicator 5.</w:t>
      </w:r>
      <w:r>
        <w:rPr>
          <w:rFonts w:ascii="Times New Roman" w:eastAsia="Times New Roman" w:hAnsi="Times New Roman" w:cs="Times New Roman"/>
          <w:b/>
          <w:color w:val="000000"/>
        </w:rPr>
        <w:t>1</w:t>
      </w:r>
      <w:r>
        <w:rPr>
          <w:rFonts w:ascii="Times New Roman" w:eastAsia="Times New Roman" w:hAnsi="Times New Roman" w:cs="Times New Roman"/>
          <w:b/>
        </w:rPr>
        <w:t xml:space="preserve">.2. </w:t>
      </w:r>
      <w:r>
        <w:rPr>
          <w:rFonts w:ascii="Times New Roman" w:eastAsia="Times New Roman" w:hAnsi="Times New Roman" w:cs="Times New Roman"/>
        </w:rPr>
        <w:t>Asigurarea planificării resurselor pentru organizarea activităţilor şi a formării cadrelor didactice în privinţa echităţii de gen.</w:t>
      </w:r>
    </w:p>
    <w:tbl>
      <w:tblPr>
        <w:tblStyle w:val="affffffffb"/>
        <w:tblW w:w="958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2235"/>
        <w:gridCol w:w="3765"/>
        <w:gridCol w:w="1875"/>
      </w:tblGrid>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87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33"/>
              </w:numPr>
              <w:jc w:val="both"/>
              <w:rPr>
                <w:rFonts w:ascii="Times New Roman" w:eastAsia="Times New Roman" w:hAnsi="Times New Roman" w:cs="Times New Roman"/>
              </w:rPr>
            </w:pPr>
            <w:r>
              <w:rPr>
                <w:rFonts w:ascii="Times New Roman" w:eastAsia="Times New Roman" w:hAnsi="Times New Roman" w:cs="Times New Roman"/>
              </w:rPr>
              <w:t>PAI; PDI;</w:t>
            </w:r>
          </w:p>
          <w:p w:rsidR="00EC70C2" w:rsidRDefault="00103BD1">
            <w:pPr>
              <w:numPr>
                <w:ilvl w:val="0"/>
                <w:numId w:val="33"/>
              </w:numPr>
              <w:jc w:val="both"/>
              <w:rPr>
                <w:rFonts w:ascii="Times New Roman" w:eastAsia="Times New Roman" w:hAnsi="Times New Roman" w:cs="Times New Roman"/>
              </w:rPr>
            </w:pPr>
            <w:r>
              <w:rPr>
                <w:rFonts w:ascii="Times New Roman" w:eastAsia="Times New Roman" w:hAnsi="Times New Roman" w:cs="Times New Roman"/>
              </w:rPr>
              <w:t>Registrul    de evidență a formării continue a cadrelor didactice.</w:t>
            </w:r>
            <w:r>
              <w:rPr>
                <w:rFonts w:ascii="Times New Roman" w:eastAsia="Times New Roman" w:hAnsi="Times New Roman" w:cs="Times New Roman"/>
                <w:b/>
              </w:rPr>
              <w:t xml:space="preserve">                                              </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875" w:type="dxa"/>
            <w:gridSpan w:val="3"/>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i/>
              </w:rPr>
            </w:pPr>
            <w:r>
              <w:rPr>
                <w:rFonts w:ascii="Times New Roman" w:eastAsia="Times New Roman" w:hAnsi="Times New Roman" w:cs="Times New Roman"/>
                <w:i/>
              </w:rPr>
              <w:t>Prin activitățile desfășurate instituția acordă o atenţie deosebită dimensiunii de gen, promovând echitatea de gen, asigurarea de şanse egale pentru toți beneficiarii. Formarea continuă a cadrelor didactice este planificată și asigurată din bugetul inst.</w:t>
            </w:r>
          </w:p>
        </w:tc>
      </w:tr>
      <w:tr w:rsidR="00EC70C2">
        <w:tc>
          <w:tcPr>
            <w:tcW w:w="171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23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7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103BD1">
      <w:pPr>
        <w:spacing w:after="0" w:line="240" w:lineRule="auto"/>
        <w:jc w:val="both"/>
        <w:rPr>
          <w:rFonts w:ascii="Times New Roman" w:eastAsia="Times New Roman" w:hAnsi="Times New Roman" w:cs="Times New Roman"/>
          <w:b/>
          <w:color w:val="7030A0"/>
        </w:rPr>
      </w:pPr>
      <w:r>
        <w:rPr>
          <w:rFonts w:ascii="Times New Roman" w:eastAsia="Times New Roman" w:hAnsi="Times New Roman" w:cs="Times New Roman"/>
          <w:b/>
          <w:color w:val="7030A0"/>
        </w:rPr>
        <w:t>Domeniu:</w:t>
      </w:r>
      <w:r>
        <w:t xml:space="preserve"> </w:t>
      </w:r>
      <w:r>
        <w:rPr>
          <w:rFonts w:ascii="Times New Roman" w:eastAsia="Times New Roman" w:hAnsi="Times New Roman" w:cs="Times New Roman"/>
          <w:b/>
          <w:color w:val="7030A0"/>
        </w:rPr>
        <w:t>Curriculum/ proces educaţional</w:t>
      </w:r>
    </w:p>
    <w:p w:rsidR="00EC70C2" w:rsidRDefault="00103B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Indicator 5.1.3.</w:t>
      </w:r>
      <w:r>
        <w:rPr>
          <w:rFonts w:ascii="Times New Roman" w:eastAsia="Times New Roman" w:hAnsi="Times New Roman" w:cs="Times New Roman"/>
        </w:rPr>
        <w:t xml:space="preserve"> Realizarea procesului educațional – activități curriculare și extracurriculare - în vederea formării comportamentului nediscriminatoriu în raport cu genul, cu învăţarea conceptelor- cheie ale educaţiei de gen, cu eliminarea stereotipurilor și prejudecăților legate de gen.</w:t>
      </w:r>
    </w:p>
    <w:tbl>
      <w:tblPr>
        <w:tblStyle w:val="affffffffc"/>
        <w:tblW w:w="955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60"/>
        <w:gridCol w:w="2055"/>
        <w:gridCol w:w="3765"/>
        <w:gridCol w:w="1875"/>
      </w:tblGrid>
      <w:tr w:rsidR="00EC70C2">
        <w:tc>
          <w:tcPr>
            <w:tcW w:w="18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Dovezi </w:t>
            </w:r>
          </w:p>
        </w:tc>
        <w:tc>
          <w:tcPr>
            <w:tcW w:w="7695" w:type="dxa"/>
            <w:gridSpan w:val="3"/>
            <w:tcBorders>
              <w:top w:val="single" w:sz="4" w:space="0" w:color="000000"/>
              <w:left w:val="single" w:sz="4" w:space="0" w:color="000000"/>
              <w:bottom w:val="single" w:sz="4" w:space="0" w:color="000000"/>
              <w:right w:val="single" w:sz="4" w:space="0" w:color="000000"/>
            </w:tcBorders>
          </w:tcPr>
          <w:p w:rsidR="00EC70C2" w:rsidRDefault="00103BD1">
            <w:pPr>
              <w:numPr>
                <w:ilvl w:val="0"/>
                <w:numId w:val="28"/>
              </w:numPr>
              <w:jc w:val="both"/>
              <w:rPr>
                <w:rFonts w:ascii="Times New Roman" w:eastAsia="Times New Roman" w:hAnsi="Times New Roman" w:cs="Times New Roman"/>
              </w:rPr>
            </w:pPr>
            <w:r>
              <w:rPr>
                <w:rFonts w:ascii="Times New Roman" w:eastAsia="Times New Roman" w:hAnsi="Times New Roman" w:cs="Times New Roman"/>
              </w:rPr>
              <w:t>Realizarea orelor obligatorii la Educaţia civică, educaţia pentru societate, dezvoltarea personală, educația pentru sănătate;</w:t>
            </w:r>
          </w:p>
          <w:p w:rsidR="00EC70C2" w:rsidRDefault="00103BD1">
            <w:pPr>
              <w:numPr>
                <w:ilvl w:val="0"/>
                <w:numId w:val="28"/>
              </w:numPr>
              <w:jc w:val="both"/>
              <w:rPr>
                <w:rFonts w:ascii="Times New Roman" w:eastAsia="Times New Roman" w:hAnsi="Times New Roman" w:cs="Times New Roman"/>
              </w:rPr>
            </w:pPr>
            <w:r>
              <w:rPr>
                <w:rFonts w:ascii="Times New Roman" w:eastAsia="Times New Roman" w:hAnsi="Times New Roman" w:cs="Times New Roman"/>
              </w:rPr>
              <w:t>Ore educaţionale în cadrul managementului clasei;</w:t>
            </w:r>
          </w:p>
          <w:p w:rsidR="00EC70C2" w:rsidRDefault="00103BD1">
            <w:pPr>
              <w:numPr>
                <w:ilvl w:val="0"/>
                <w:numId w:val="28"/>
              </w:numPr>
              <w:jc w:val="both"/>
              <w:rPr>
                <w:rFonts w:ascii="Times New Roman" w:eastAsia="Times New Roman" w:hAnsi="Times New Roman" w:cs="Times New Roman"/>
              </w:rPr>
            </w:pPr>
            <w:r>
              <w:rPr>
                <w:rFonts w:ascii="Times New Roman" w:eastAsia="Times New Roman" w:hAnsi="Times New Roman" w:cs="Times New Roman"/>
              </w:rPr>
              <w:t>Realizarea activităţilor planificate din cadrul săptămânilor, decadelor, lunarelor, campaniilor informaționale.</w:t>
            </w:r>
          </w:p>
        </w:tc>
      </w:tr>
      <w:tr w:rsidR="00EC70C2">
        <w:tc>
          <w:tcPr>
            <w:tcW w:w="18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 xml:space="preserve">Constatări </w:t>
            </w:r>
          </w:p>
        </w:tc>
        <w:tc>
          <w:tcPr>
            <w:tcW w:w="7695" w:type="dxa"/>
            <w:gridSpan w:val="3"/>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i/>
              </w:rPr>
            </w:pPr>
            <w:r>
              <w:rPr>
                <w:rFonts w:ascii="Times New Roman" w:eastAsia="Times New Roman" w:hAnsi="Times New Roman" w:cs="Times New Roman"/>
                <w:i/>
              </w:rPr>
              <w:t>Instituția facilitează comportarea bazată pe respectarea reciprocă a drepturilor și obligațiunilor, pe satisfacerea în mod egal a intereselor fiecărui beneficiar.</w:t>
            </w:r>
          </w:p>
        </w:tc>
      </w:tr>
      <w:tr w:rsidR="00EC70C2">
        <w:tc>
          <w:tcPr>
            <w:tcW w:w="1860"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205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Pondere: 2</w:t>
            </w:r>
          </w:p>
        </w:tc>
        <w:tc>
          <w:tcPr>
            <w:tcW w:w="376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1875"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rPr>
            </w:pPr>
            <w:r>
              <w:rPr>
                <w:rFonts w:ascii="Times New Roman" w:eastAsia="Times New Roman" w:hAnsi="Times New Roman" w:cs="Times New Roman"/>
              </w:rPr>
              <w:t>Punctaj: 2</w:t>
            </w:r>
          </w:p>
        </w:tc>
      </w:tr>
    </w:tbl>
    <w:p w:rsidR="00EC70C2" w:rsidRDefault="00EC70C2">
      <w:pPr>
        <w:pBdr>
          <w:top w:val="nil"/>
          <w:left w:val="nil"/>
          <w:bottom w:val="nil"/>
          <w:right w:val="nil"/>
          <w:between w:val="nil"/>
        </w:pBdr>
        <w:spacing w:after="0" w:line="240" w:lineRule="auto"/>
        <w:jc w:val="both"/>
        <w:rPr>
          <w:rFonts w:ascii="Times New Roman" w:eastAsia="Times New Roman" w:hAnsi="Times New Roman" w:cs="Times New Roman"/>
          <w:b/>
          <w:color w:val="7030A0"/>
        </w:rPr>
      </w:pPr>
    </w:p>
    <w:tbl>
      <w:tblPr>
        <w:tblStyle w:val="affffffffd"/>
        <w:tblW w:w="9465"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60"/>
        <w:gridCol w:w="4920"/>
        <w:gridCol w:w="2685"/>
      </w:tblGrid>
      <w:tr w:rsidR="00EC70C2">
        <w:tc>
          <w:tcPr>
            <w:tcW w:w="1860"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Dimensiunea V</w:t>
            </w:r>
          </w:p>
          <w:p w:rsidR="00EC70C2" w:rsidRDefault="00EC70C2">
            <w:pPr>
              <w:rPr>
                <w:rFonts w:ascii="Times New Roman" w:eastAsia="Times New Roman" w:hAnsi="Times New Roman" w:cs="Times New Roman"/>
                <w:color w:val="FF0000"/>
              </w:rPr>
            </w:pPr>
          </w:p>
        </w:tc>
        <w:tc>
          <w:tcPr>
            <w:tcW w:w="4920"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forte</w:t>
            </w:r>
          </w:p>
        </w:tc>
        <w:tc>
          <w:tcPr>
            <w:tcW w:w="268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Puncte slabe</w:t>
            </w:r>
          </w:p>
        </w:tc>
      </w:tr>
      <w:tr w:rsidR="00EC70C2">
        <w:tc>
          <w:tcPr>
            <w:tcW w:w="1860" w:type="dxa"/>
            <w:vMerge/>
            <w:tcBorders>
              <w:top w:val="single" w:sz="4" w:space="0" w:color="000000"/>
              <w:left w:val="single" w:sz="4" w:space="0" w:color="000000"/>
              <w:bottom w:val="single" w:sz="4" w:space="0" w:color="000000"/>
              <w:right w:val="single" w:sz="4" w:space="0" w:color="000000"/>
            </w:tcBorders>
          </w:tcPr>
          <w:p w:rsidR="00EC70C2" w:rsidRDefault="00EC70C2">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4920"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Preocuparea și implicarea diriginților în creșterea coeziunii clasei și soluționarea </w:t>
            </w:r>
            <w:r>
              <w:rPr>
                <w:rFonts w:ascii="Times New Roman" w:eastAsia="Times New Roman" w:hAnsi="Times New Roman" w:cs="Times New Roman"/>
              </w:rPr>
              <w:t>situațiilor</w:t>
            </w:r>
            <w:r>
              <w:rPr>
                <w:rFonts w:ascii="Times New Roman" w:eastAsia="Times New Roman" w:hAnsi="Times New Roman" w:cs="Times New Roman"/>
                <w:color w:val="000000"/>
              </w:rPr>
              <w:t xml:space="preserve"> tensionate </w:t>
            </w:r>
            <w:r>
              <w:rPr>
                <w:rFonts w:ascii="Times New Roman" w:eastAsia="Times New Roman" w:hAnsi="Times New Roman" w:cs="Times New Roman"/>
              </w:rPr>
              <w:t>în relația</w:t>
            </w:r>
            <w:r>
              <w:rPr>
                <w:rFonts w:ascii="Times New Roman" w:eastAsia="Times New Roman" w:hAnsi="Times New Roman" w:cs="Times New Roman"/>
                <w:color w:val="000000"/>
              </w:rPr>
              <w:t xml:space="preserve"> elev-elev sau elev-profesor,</w:t>
            </w:r>
          </w:p>
          <w:p w:rsidR="00EC70C2" w:rsidRDefault="00103BD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rPr>
              <w:t>Valorificarea personalității și individualității fiecărui elev, indiferent de vârstă, gen, confesiune.</w:t>
            </w:r>
          </w:p>
        </w:tc>
        <w:tc>
          <w:tcPr>
            <w:tcW w:w="2685" w:type="dxa"/>
            <w:tcBorders>
              <w:top w:val="single" w:sz="4" w:space="0" w:color="000000"/>
              <w:left w:val="single" w:sz="4" w:space="0" w:color="000000"/>
              <w:bottom w:val="single" w:sz="4" w:space="0" w:color="000000"/>
              <w:right w:val="single" w:sz="4" w:space="0" w:color="000000"/>
            </w:tcBorders>
          </w:tcPr>
          <w:p w:rsidR="00EC70C2" w:rsidRDefault="00103B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Nu </w:t>
            </w:r>
            <w:r>
              <w:rPr>
                <w:rFonts w:ascii="Times New Roman" w:eastAsia="Times New Roman" w:hAnsi="Times New Roman" w:cs="Times New Roman"/>
              </w:rPr>
              <w:t>toți părinții</w:t>
            </w:r>
            <w:r>
              <w:rPr>
                <w:rFonts w:ascii="Times New Roman" w:eastAsia="Times New Roman" w:hAnsi="Times New Roman" w:cs="Times New Roman"/>
                <w:color w:val="000000"/>
              </w:rPr>
              <w:t xml:space="preserve"> se implică suficient în activitatea de educare a copiilor</w:t>
            </w:r>
            <w:r>
              <w:rPr>
                <w:rFonts w:ascii="Times New Roman" w:eastAsia="Times New Roman" w:hAnsi="Times New Roman" w:cs="Times New Roman"/>
              </w:rPr>
              <w:t>.</w:t>
            </w:r>
          </w:p>
        </w:tc>
      </w:tr>
    </w:tbl>
    <w:p w:rsidR="00EC70C2" w:rsidRDefault="00103BD1">
      <w:pPr>
        <w:spacing w:after="0" w:line="240" w:lineRule="auto"/>
        <w:jc w:val="center"/>
        <w:rPr>
          <w:rFonts w:ascii="Times New Roman" w:eastAsia="Times New Roman" w:hAnsi="Times New Roman" w:cs="Times New Roman"/>
          <w:b/>
          <w:color w:val="7030A0"/>
        </w:rPr>
      </w:pPr>
      <w:bookmarkStart w:id="1" w:name="_heading=h.gjdgxs" w:colFirst="0" w:colLast="0"/>
      <w:bookmarkEnd w:id="1"/>
      <w:r>
        <w:rPr>
          <w:rFonts w:ascii="Times New Roman" w:eastAsia="Times New Roman" w:hAnsi="Times New Roman" w:cs="Times New Roman"/>
          <w:b/>
          <w:color w:val="7030A0"/>
        </w:rPr>
        <w:t>Analiza SWOT a activității instituției de învățământ general în perioada evaluată</w:t>
      </w:r>
    </w:p>
    <w:p w:rsidR="00EC70C2" w:rsidRDefault="00EC70C2">
      <w:pPr>
        <w:spacing w:after="0" w:line="240" w:lineRule="auto"/>
        <w:rPr>
          <w:rFonts w:ascii="Times New Roman" w:eastAsia="Times New Roman" w:hAnsi="Times New Roman" w:cs="Times New Roman"/>
          <w:b/>
          <w:color w:val="7030A0"/>
        </w:rPr>
      </w:pPr>
    </w:p>
    <w:tbl>
      <w:tblPr>
        <w:tblStyle w:val="affffffff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5"/>
        <w:gridCol w:w="4675"/>
      </w:tblGrid>
      <w:tr w:rsidR="00EC70C2">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7030A0"/>
              </w:rPr>
            </w:pPr>
            <w:r>
              <w:rPr>
                <w:rFonts w:ascii="Times New Roman" w:eastAsia="Times New Roman" w:hAnsi="Times New Roman" w:cs="Times New Roman"/>
                <w:b/>
                <w:color w:val="7030A0"/>
              </w:rPr>
              <w:t>Puncte forte</w:t>
            </w:r>
          </w:p>
        </w:tc>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7030A0"/>
              </w:rPr>
            </w:pPr>
            <w:r>
              <w:rPr>
                <w:rFonts w:ascii="Times New Roman" w:eastAsia="Times New Roman" w:hAnsi="Times New Roman" w:cs="Times New Roman"/>
                <w:b/>
                <w:color w:val="7030A0"/>
              </w:rPr>
              <w:t>Puncte slabe</w:t>
            </w:r>
          </w:p>
        </w:tc>
      </w:tr>
      <w:tr w:rsidR="00EC70C2">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proces educațional desfășurat conform modelului 1 cu prezența fizică la ore într-un singur schimb;</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tradiţia în domeniul educaţiei şi bunul renume al școlii dobândit de-a lungul timpului;</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personal didactic calificat în proporţie de 100%,  dintre care majoritatea  au grade didactice;</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utilizarea TIC și a tehnologiilor multimedia în cadrul demersului didactic;</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programele de formare continuă a cadrelor didactice includ folosirea echipamentelor noi, a calculatoarelor, familiarizarea cu platformele educaționale duce la modernizarea modului de lucru al învățătorilor;</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o bună parte dintre cadrele didactice dispun de calculatoare la locul de muncă;</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condiții pentru  libera exprimare a elevilor;</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cadrele didactice aplică metode de învăţare centrate pe elevi;</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deschiderea cadrelor didactice pentru implementarea politicilor noi în educație;</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majoritatea cadrelor didactice au participat la diverse webinare, sesiuni online, training-uri online, formându-se abilităţi de utilizare a platformelor educaționale online;</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climat favorabil de colaborare și cooperare între cadrele didactice - elevi- comunitate;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diplome la concursurile extraşcolare la nivel municipal;</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toţi elevii sunt asiguraţi cu manuale;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implementarea MECD ne responsabilizează să asigurăm succesul fiecărui copil;</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xml:space="preserve">- buna informare a cadrelor didactice asupra noutăţilor de pe site-urile didactice, despre aplicarea proiectelor de reformă în învăţământ şi a </w:t>
            </w:r>
            <w:r>
              <w:rPr>
                <w:rFonts w:ascii="Times New Roman" w:eastAsia="Times New Roman" w:hAnsi="Times New Roman" w:cs="Times New Roman"/>
              </w:rPr>
              <w:lastRenderedPageBreak/>
              <w:t>legislaţiei în domeniul educației, muncii;</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motivarea continuă a cadrelor didactice;</w:t>
            </w:r>
          </w:p>
          <w:p w:rsidR="00EC70C2" w:rsidRDefault="00103BD1">
            <w:pPr>
              <w:tabs>
                <w:tab w:val="left" w:pos="1170"/>
              </w:tabs>
              <w:jc w:val="both"/>
              <w:rPr>
                <w:rFonts w:ascii="Times New Roman" w:eastAsia="Times New Roman" w:hAnsi="Times New Roman" w:cs="Times New Roman"/>
              </w:rPr>
            </w:pPr>
            <w:r>
              <w:rPr>
                <w:rFonts w:ascii="Times New Roman" w:eastAsia="Times New Roman" w:hAnsi="Times New Roman" w:cs="Times New Roman"/>
              </w:rPr>
              <w:t>- stimularea performanțelor elevilor și angajaților.</w:t>
            </w:r>
          </w:p>
        </w:tc>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lastRenderedPageBreak/>
              <w:t>- slaba implicare a unor părinţi în activităţile şcolii, proces generat de pandemie;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lipsa unei bune pregătiri şi a experienţei în domeniul scrierii proiectelor;</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absenteism școlar și abandon;</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absențe ale elevilor și angajaților pe motiv de boală;</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lipsa de control din partea unor părinți pentru  siguranța online a elevilor;</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comportamentul deviant al unor elevi.</w:t>
            </w:r>
          </w:p>
          <w:p w:rsidR="00EC70C2" w:rsidRDefault="00EC70C2">
            <w:pPr>
              <w:jc w:val="both"/>
              <w:rPr>
                <w:rFonts w:ascii="Times New Roman" w:eastAsia="Times New Roman" w:hAnsi="Times New Roman" w:cs="Times New Roman"/>
              </w:rPr>
            </w:pPr>
          </w:p>
        </w:tc>
      </w:tr>
      <w:tr w:rsidR="00EC70C2">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7030A0"/>
              </w:rPr>
            </w:pPr>
            <w:r>
              <w:rPr>
                <w:rFonts w:ascii="Times New Roman" w:eastAsia="Times New Roman" w:hAnsi="Times New Roman" w:cs="Times New Roman"/>
                <w:b/>
                <w:color w:val="7030A0"/>
              </w:rPr>
              <w:lastRenderedPageBreak/>
              <w:t>Oportunități</w:t>
            </w:r>
          </w:p>
        </w:tc>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color w:val="7030A0"/>
              </w:rPr>
            </w:pPr>
            <w:r>
              <w:rPr>
                <w:rFonts w:ascii="Times New Roman" w:eastAsia="Times New Roman" w:hAnsi="Times New Roman" w:cs="Times New Roman"/>
                <w:b/>
                <w:color w:val="7030A0"/>
              </w:rPr>
              <w:t>Riscuri</w:t>
            </w:r>
          </w:p>
        </w:tc>
      </w:tr>
      <w:tr w:rsidR="00EC70C2">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posibilitatea de participare/ aplicare la diverse proiecte educaționale, cursuri de formare continuă, organizate de IŞE, UPS „Ion Creangă”, DGETS, UST pentru cadre didactice şi manageri;</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scrierea şi aplicarea proiectelor europene, care oferă o sursă aducătoare de resurse extrabugetare;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completarea fondului de carte al bibliotecii;</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accesul la surse externe de finanţare prin  programe de granturi pentru dotarea cu mobilier şi materiale didactice;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organizarea procesului de evaluare prin descriptori – componentă de bază în asigurarea calității în educație în clasele I-IV;</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colaborarea cu alte unități școlare din țară sau chiar din alte țări; realizarea unor parteneriate intrașcolare;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utilizarea computerului, a Internetului și a noilor tehnologii în demersul didactic;</w:t>
            </w:r>
          </w:p>
          <w:p w:rsidR="00EC70C2" w:rsidRDefault="00103BD1">
            <w:pPr>
              <w:jc w:val="both"/>
              <w:rPr>
                <w:rFonts w:ascii="Times New Roman" w:eastAsia="Times New Roman" w:hAnsi="Times New Roman" w:cs="Times New Roman"/>
                <w:b/>
                <w:color w:val="7030A0"/>
              </w:rPr>
            </w:pPr>
            <w:r>
              <w:rPr>
                <w:rFonts w:ascii="Times New Roman" w:eastAsia="Times New Roman" w:hAnsi="Times New Roman" w:cs="Times New Roman"/>
              </w:rPr>
              <w:t>- continuarea procesului de fundraising.</w:t>
            </w:r>
          </w:p>
        </w:tc>
        <w:tc>
          <w:tcPr>
            <w:tcW w:w="4675" w:type="dxa"/>
            <w:tcBorders>
              <w:top w:val="single" w:sz="4" w:space="0" w:color="000000"/>
              <w:left w:val="single" w:sz="4" w:space="0" w:color="000000"/>
              <w:bottom w:val="single" w:sz="4" w:space="0" w:color="000000"/>
              <w:right w:val="single" w:sz="4" w:space="0" w:color="000000"/>
            </w:tcBorders>
          </w:tcPr>
          <w:p w:rsidR="00EC70C2" w:rsidRDefault="00103BD1">
            <w:pPr>
              <w:jc w:val="both"/>
              <w:rPr>
                <w:rFonts w:ascii="Times New Roman" w:eastAsia="Times New Roman" w:hAnsi="Times New Roman" w:cs="Times New Roman"/>
                <w:b/>
              </w:rPr>
            </w:pPr>
            <w:r>
              <w:rPr>
                <w:b/>
              </w:rPr>
              <w:t xml:space="preserve">-  </w:t>
            </w:r>
            <w:r>
              <w:rPr>
                <w:rFonts w:ascii="Times New Roman" w:eastAsia="Times New Roman" w:hAnsi="Times New Roman" w:cs="Times New Roman"/>
              </w:rPr>
              <w:t>alocarea unui timp scăzut pentru studiul individual și dezvoltare personală care ar duce la arderea profesională;</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lipsa resurselor materiale și financiare sau lipsa alocării de fonduri bugetare pentru investiţia în reabilitarea infrastructurii şcolii;</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motivare financiară insuficientă a cadrelor didactice;</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lipsa de motivaţie a agenţilor economici în realizarea unui parteneriat real cu şcoala;</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criza de timp şi financiară a unor părinţi care reduce implicarea familiei în viaţa şcolară;</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lipsa tehnicii de calcul la unii elevi,</w:t>
            </w:r>
          </w:p>
          <w:p w:rsidR="00EC70C2" w:rsidRDefault="00103BD1">
            <w:pPr>
              <w:jc w:val="both"/>
              <w:rPr>
                <w:rFonts w:ascii="Times New Roman" w:eastAsia="Times New Roman" w:hAnsi="Times New Roman" w:cs="Times New Roman"/>
              </w:rPr>
            </w:pPr>
            <w:r>
              <w:rPr>
                <w:rFonts w:ascii="Times New Roman" w:eastAsia="Times New Roman" w:hAnsi="Times New Roman" w:cs="Times New Roman"/>
              </w:rPr>
              <w:t>- lipsa controlului părinților la unii elevi, aceștia își petrec foarte mult timp nesupravegheați, în fața tabletelor, telefoanelor și a calculatoarelor;</w:t>
            </w:r>
          </w:p>
          <w:p w:rsidR="00EC70C2" w:rsidRDefault="00103BD1">
            <w:pPr>
              <w:jc w:val="both"/>
              <w:rPr>
                <w:rFonts w:ascii="Times New Roman" w:eastAsia="Times New Roman" w:hAnsi="Times New Roman" w:cs="Times New Roman"/>
                <w:b/>
                <w:color w:val="7030A0"/>
              </w:rPr>
            </w:pPr>
            <w:r>
              <w:rPr>
                <w:rFonts w:ascii="Times New Roman" w:eastAsia="Times New Roman" w:hAnsi="Times New Roman" w:cs="Times New Roman"/>
              </w:rPr>
              <w:t>- diminuarea populației școlare.</w:t>
            </w:r>
          </w:p>
        </w:tc>
      </w:tr>
    </w:tbl>
    <w:p w:rsidR="00EC70C2" w:rsidRDefault="00EC70C2">
      <w:pPr>
        <w:spacing w:after="0" w:line="240" w:lineRule="auto"/>
        <w:rPr>
          <w:rFonts w:ascii="Times New Roman" w:eastAsia="Times New Roman" w:hAnsi="Times New Roman" w:cs="Times New Roman"/>
          <w:b/>
          <w:color w:val="FF0000"/>
          <w:sz w:val="24"/>
          <w:szCs w:val="24"/>
        </w:rPr>
      </w:pPr>
    </w:p>
    <w:p w:rsidR="00EC70C2" w:rsidRDefault="00103BD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Tabelul privind nivelul de realizare a standardelor de calitate </w:t>
      </w:r>
    </w:p>
    <w:p w:rsidR="00EC70C2" w:rsidRDefault="00103BD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pentru anul de studii 2022-2023 </w:t>
      </w:r>
    </w:p>
    <w:p w:rsidR="00EC70C2" w:rsidRDefault="00EC70C2">
      <w:pPr>
        <w:spacing w:after="0" w:line="240" w:lineRule="auto"/>
        <w:rPr>
          <w:rFonts w:ascii="Times New Roman" w:eastAsia="Times New Roman" w:hAnsi="Times New Roman" w:cs="Times New Roman"/>
          <w:b/>
          <w:color w:val="FF0000"/>
          <w:sz w:val="24"/>
          <w:szCs w:val="24"/>
        </w:rPr>
      </w:pPr>
    </w:p>
    <w:tbl>
      <w:tblPr>
        <w:tblStyle w:val="afffffffff"/>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0"/>
        <w:gridCol w:w="1871"/>
        <w:gridCol w:w="1871"/>
        <w:gridCol w:w="1871"/>
        <w:gridCol w:w="1871"/>
      </w:tblGrid>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Standard</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Indicator</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Pondere</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Autoevaluare</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Punctaj acordat de CEI</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1.1.7</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1.1.8</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1.1.9</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2.1.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4.1.6</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4.1.7</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4.2.6</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4.2.7</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4.2.8</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4.3.1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4.3.2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0,75</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4.3.3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4.3.4</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5.1.1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5.1.2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c>
          <w:tcPr>
            <w:tcW w:w="1870" w:type="dxa"/>
            <w:shd w:val="clear" w:color="auto" w:fill="auto"/>
            <w:tcMar>
              <w:top w:w="100" w:type="dxa"/>
              <w:left w:w="100" w:type="dxa"/>
              <w:bottom w:w="100" w:type="dxa"/>
              <w:right w:w="100" w:type="dxa"/>
            </w:tcMar>
          </w:tcPr>
          <w:p w:rsidR="00EC70C2" w:rsidRDefault="00EC70C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5.1.3</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EC70C2">
        <w:trPr>
          <w:trHeight w:val="440"/>
        </w:trPr>
        <w:tc>
          <w:tcPr>
            <w:tcW w:w="7480" w:type="dxa"/>
            <w:gridSpan w:val="4"/>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punctaj acordat de CEI</w:t>
            </w:r>
          </w:p>
        </w:tc>
        <w:tc>
          <w:tcPr>
            <w:tcW w:w="1870" w:type="dxa"/>
            <w:shd w:val="clear" w:color="auto" w:fill="auto"/>
            <w:tcMar>
              <w:top w:w="100" w:type="dxa"/>
              <w:left w:w="100" w:type="dxa"/>
              <w:bottom w:w="100" w:type="dxa"/>
              <w:right w:w="100" w:type="dxa"/>
            </w:tcMar>
          </w:tcPr>
          <w:p w:rsidR="00EC70C2" w:rsidRDefault="00103B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93,75</w:t>
            </w:r>
          </w:p>
        </w:tc>
      </w:tr>
    </w:tbl>
    <w:p w:rsidR="00EC70C2" w:rsidRDefault="00EC70C2">
      <w:pPr>
        <w:spacing w:after="0" w:line="240" w:lineRule="auto"/>
        <w:jc w:val="center"/>
        <w:rPr>
          <w:rFonts w:ascii="Times New Roman" w:eastAsia="Times New Roman" w:hAnsi="Times New Roman" w:cs="Times New Roman"/>
          <w:b/>
          <w:sz w:val="16"/>
          <w:szCs w:val="16"/>
        </w:rPr>
      </w:pPr>
    </w:p>
    <w:p w:rsidR="00EC70C2" w:rsidRDefault="00EC70C2">
      <w:pPr>
        <w:spacing w:after="0" w:line="240" w:lineRule="auto"/>
        <w:jc w:val="center"/>
        <w:rPr>
          <w:rFonts w:ascii="Times New Roman" w:eastAsia="Times New Roman" w:hAnsi="Times New Roman" w:cs="Times New Roman"/>
          <w:b/>
          <w:color w:val="FF0000"/>
          <w:sz w:val="24"/>
          <w:szCs w:val="24"/>
        </w:rPr>
      </w:pPr>
    </w:p>
    <w:p w:rsidR="00EC70C2" w:rsidRDefault="00103BD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Rezultatele evaluării anuale a personalului didactic </w:t>
      </w:r>
    </w:p>
    <w:p w:rsidR="00EC70C2" w:rsidRDefault="00EC70C2">
      <w:pPr>
        <w:spacing w:after="0" w:line="240" w:lineRule="auto"/>
        <w:jc w:val="center"/>
        <w:rPr>
          <w:rFonts w:ascii="Times New Roman" w:eastAsia="Times New Roman" w:hAnsi="Times New Roman" w:cs="Times New Roman"/>
          <w:b/>
          <w:color w:val="FF0000"/>
          <w:sz w:val="24"/>
          <w:szCs w:val="24"/>
        </w:rPr>
      </w:pPr>
    </w:p>
    <w:tbl>
      <w:tblPr>
        <w:tblStyle w:val="afffffffff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8"/>
        <w:gridCol w:w="1558"/>
        <w:gridCol w:w="1558"/>
        <w:gridCol w:w="1558"/>
        <w:gridCol w:w="1559"/>
        <w:gridCol w:w="1559"/>
      </w:tblGrid>
      <w:tr w:rsidR="00EC70C2">
        <w:trPr>
          <w:trHeight w:val="200"/>
        </w:trPr>
        <w:tc>
          <w:tcPr>
            <w:tcW w:w="1558"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Anul de studii</w:t>
            </w:r>
          </w:p>
          <w:p w:rsidR="00EC70C2" w:rsidRDefault="00EC70C2">
            <w:pPr>
              <w:rPr>
                <w:rFonts w:ascii="Times New Roman" w:eastAsia="Times New Roman" w:hAnsi="Times New Roman" w:cs="Times New Roman"/>
                <w:b/>
                <w:sz w:val="20"/>
                <w:szCs w:val="20"/>
              </w:rPr>
            </w:pPr>
          </w:p>
        </w:tc>
        <w:tc>
          <w:tcPr>
            <w:tcW w:w="1558"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total cadre didactice</w:t>
            </w:r>
          </w:p>
        </w:tc>
        <w:tc>
          <w:tcPr>
            <w:tcW w:w="6234" w:type="dxa"/>
            <w:gridSpan w:val="4"/>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Distribuția calificativelor</w:t>
            </w:r>
          </w:p>
        </w:tc>
      </w:tr>
      <w:tr w:rsidR="00EC70C2">
        <w:trPr>
          <w:trHeight w:val="240"/>
        </w:trPr>
        <w:tc>
          <w:tcPr>
            <w:tcW w:w="1558" w:type="dxa"/>
            <w:vMerge/>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foarte bine</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bine </w:t>
            </w:r>
          </w:p>
        </w:tc>
        <w:tc>
          <w:tcPr>
            <w:tcW w:w="1559"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satisfăcător </w:t>
            </w:r>
          </w:p>
        </w:tc>
        <w:tc>
          <w:tcPr>
            <w:tcW w:w="1559"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nesatisfător </w:t>
            </w: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559"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EC70C2" w:rsidRDefault="00DA5B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558" w:type="dxa"/>
            <w:tcBorders>
              <w:top w:val="single" w:sz="4" w:space="0" w:color="000000"/>
              <w:left w:val="single" w:sz="4" w:space="0" w:color="000000"/>
              <w:bottom w:val="single" w:sz="4" w:space="0" w:color="000000"/>
              <w:right w:val="single" w:sz="4" w:space="0" w:color="000000"/>
            </w:tcBorders>
          </w:tcPr>
          <w:p w:rsidR="00EC70C2" w:rsidRDefault="00DA5B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58" w:type="dxa"/>
            <w:tcBorders>
              <w:top w:val="single" w:sz="4" w:space="0" w:color="000000"/>
              <w:left w:val="single" w:sz="4" w:space="0" w:color="000000"/>
              <w:bottom w:val="single" w:sz="4" w:space="0" w:color="000000"/>
              <w:right w:val="single" w:sz="4" w:space="0" w:color="000000"/>
            </w:tcBorders>
          </w:tcPr>
          <w:p w:rsidR="00EC70C2" w:rsidRDefault="00DA5B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EC70C2" w:rsidRDefault="00DA5B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EC70C2" w:rsidRDefault="00DA5B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r>
    </w:tbl>
    <w:p w:rsidR="00EC70C2" w:rsidRDefault="00EC70C2">
      <w:pPr>
        <w:spacing w:after="0" w:line="240" w:lineRule="auto"/>
        <w:rPr>
          <w:rFonts w:ascii="Times New Roman" w:eastAsia="Times New Roman" w:hAnsi="Times New Roman" w:cs="Times New Roman"/>
          <w:b/>
          <w:sz w:val="24"/>
          <w:szCs w:val="24"/>
        </w:rPr>
      </w:pPr>
    </w:p>
    <w:p w:rsidR="00EC70C2" w:rsidRDefault="00103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Rezultatele evaluării anuale a cadrelor de conducere</w:t>
      </w:r>
    </w:p>
    <w:p w:rsidR="00EC70C2" w:rsidRDefault="00EC70C2">
      <w:pPr>
        <w:spacing w:after="0" w:line="240" w:lineRule="auto"/>
        <w:rPr>
          <w:rFonts w:ascii="Times New Roman" w:eastAsia="Times New Roman" w:hAnsi="Times New Roman" w:cs="Times New Roman"/>
          <w:b/>
          <w:sz w:val="24"/>
          <w:szCs w:val="24"/>
        </w:rPr>
      </w:pPr>
    </w:p>
    <w:tbl>
      <w:tblPr>
        <w:tblStyle w:val="afffffffff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8"/>
        <w:gridCol w:w="1558"/>
        <w:gridCol w:w="3116"/>
        <w:gridCol w:w="3118"/>
      </w:tblGrid>
      <w:tr w:rsidR="00EC70C2">
        <w:trPr>
          <w:trHeight w:val="200"/>
        </w:trPr>
        <w:tc>
          <w:tcPr>
            <w:tcW w:w="1558"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Anul de studii</w:t>
            </w:r>
          </w:p>
          <w:p w:rsidR="00EC70C2" w:rsidRDefault="00EC70C2">
            <w:pPr>
              <w:rPr>
                <w:rFonts w:ascii="Times New Roman" w:eastAsia="Times New Roman" w:hAnsi="Times New Roman" w:cs="Times New Roman"/>
                <w:b/>
                <w:sz w:val="20"/>
                <w:szCs w:val="20"/>
              </w:rPr>
            </w:pPr>
          </w:p>
        </w:tc>
        <w:tc>
          <w:tcPr>
            <w:tcW w:w="1558" w:type="dxa"/>
            <w:vMerge w:val="restart"/>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total cadre de conducere</w:t>
            </w:r>
          </w:p>
        </w:tc>
        <w:tc>
          <w:tcPr>
            <w:tcW w:w="6234" w:type="dxa"/>
            <w:gridSpan w:val="2"/>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Rezultatele prezentării Raportului anual de activitate</w:t>
            </w:r>
          </w:p>
        </w:tc>
      </w:tr>
      <w:tr w:rsidR="00EC70C2">
        <w:trPr>
          <w:trHeight w:val="240"/>
        </w:trPr>
        <w:tc>
          <w:tcPr>
            <w:tcW w:w="1558" w:type="dxa"/>
            <w:vMerge/>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Pr>
          <w:p w:rsidR="00EC70C2" w:rsidRDefault="00EC70C2">
            <w:pPr>
              <w:rPr>
                <w:rFonts w:ascii="Times New Roman" w:eastAsia="Times New Roman" w:hAnsi="Times New Roman" w:cs="Times New Roman"/>
                <w:b/>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 aprobă</w:t>
            </w:r>
          </w:p>
        </w:tc>
        <w:tc>
          <w:tcPr>
            <w:tcW w:w="311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 se aprobă</w:t>
            </w: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116"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aprobă</w:t>
            </w:r>
          </w:p>
        </w:tc>
        <w:tc>
          <w:tcPr>
            <w:tcW w:w="3118" w:type="dxa"/>
            <w:tcBorders>
              <w:top w:val="single" w:sz="4" w:space="0" w:color="000000"/>
              <w:left w:val="single" w:sz="4" w:space="0" w:color="000000"/>
              <w:bottom w:val="single" w:sz="4" w:space="0" w:color="000000"/>
              <w:right w:val="single" w:sz="4" w:space="0" w:color="000000"/>
            </w:tcBorders>
          </w:tcPr>
          <w:p w:rsidR="00EC70C2" w:rsidRDefault="00EC70C2">
            <w:pPr>
              <w:jc w:val="center"/>
              <w:rPr>
                <w:rFonts w:ascii="Times New Roman" w:eastAsia="Times New Roman" w:hAnsi="Times New Roman" w:cs="Times New Roman"/>
                <w:b/>
                <w:sz w:val="24"/>
                <w:szCs w:val="24"/>
              </w:rPr>
            </w:pP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116"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aprobă</w:t>
            </w:r>
          </w:p>
        </w:tc>
        <w:tc>
          <w:tcPr>
            <w:tcW w:w="3118" w:type="dxa"/>
            <w:tcBorders>
              <w:top w:val="single" w:sz="4" w:space="0" w:color="000000"/>
              <w:left w:val="single" w:sz="4" w:space="0" w:color="000000"/>
              <w:bottom w:val="single" w:sz="4" w:space="0" w:color="000000"/>
              <w:right w:val="single" w:sz="4" w:space="0" w:color="000000"/>
            </w:tcBorders>
          </w:tcPr>
          <w:p w:rsidR="00EC70C2" w:rsidRDefault="00EC70C2">
            <w:pPr>
              <w:jc w:val="center"/>
              <w:rPr>
                <w:rFonts w:ascii="Times New Roman" w:eastAsia="Times New Roman" w:hAnsi="Times New Roman" w:cs="Times New Roman"/>
                <w:b/>
                <w:sz w:val="24"/>
                <w:szCs w:val="24"/>
              </w:rPr>
            </w:pPr>
          </w:p>
        </w:tc>
      </w:tr>
      <w:tr w:rsidR="00EC70C2">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1558"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116" w:type="dxa"/>
            <w:tcBorders>
              <w:top w:val="single" w:sz="4" w:space="0" w:color="000000"/>
              <w:left w:val="single" w:sz="4" w:space="0" w:color="000000"/>
              <w:bottom w:val="single" w:sz="4" w:space="0" w:color="000000"/>
              <w:right w:val="single" w:sz="4" w:space="0" w:color="000000"/>
            </w:tcBorders>
          </w:tcPr>
          <w:p w:rsidR="00EC70C2" w:rsidRDefault="00103B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aprobă</w:t>
            </w:r>
          </w:p>
        </w:tc>
        <w:tc>
          <w:tcPr>
            <w:tcW w:w="3118" w:type="dxa"/>
            <w:tcBorders>
              <w:top w:val="single" w:sz="4" w:space="0" w:color="000000"/>
              <w:left w:val="single" w:sz="4" w:space="0" w:color="000000"/>
              <w:bottom w:val="single" w:sz="4" w:space="0" w:color="000000"/>
              <w:right w:val="single" w:sz="4" w:space="0" w:color="000000"/>
            </w:tcBorders>
          </w:tcPr>
          <w:p w:rsidR="00EC70C2" w:rsidRDefault="00EC70C2">
            <w:pPr>
              <w:jc w:val="center"/>
              <w:rPr>
                <w:rFonts w:ascii="Times New Roman" w:eastAsia="Times New Roman" w:hAnsi="Times New Roman" w:cs="Times New Roman"/>
                <w:b/>
                <w:sz w:val="24"/>
                <w:szCs w:val="24"/>
              </w:rPr>
            </w:pPr>
          </w:p>
        </w:tc>
      </w:tr>
    </w:tbl>
    <w:p w:rsidR="00EC70C2" w:rsidRDefault="00EC70C2">
      <w:pPr>
        <w:spacing w:after="0" w:line="240" w:lineRule="auto"/>
        <w:rPr>
          <w:rFonts w:ascii="Times New Roman" w:eastAsia="Times New Roman" w:hAnsi="Times New Roman" w:cs="Times New Roman"/>
          <w:b/>
          <w:sz w:val="24"/>
          <w:szCs w:val="24"/>
        </w:rPr>
      </w:pPr>
    </w:p>
    <w:p w:rsidR="00EC70C2" w:rsidRDefault="00EC70C2">
      <w:pPr>
        <w:spacing w:after="0"/>
        <w:ind w:firstLine="709"/>
        <w:jc w:val="both"/>
      </w:pPr>
    </w:p>
    <w:sectPr w:rsidR="00EC70C2" w:rsidSect="00B07258">
      <w:footerReference w:type="default" r:id="rId10"/>
      <w:footerReference w:type="first" r:id="rId11"/>
      <w:pgSz w:w="11906" w:h="16838"/>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C2" w:rsidRDefault="008F30C2">
      <w:pPr>
        <w:spacing w:after="0" w:line="240" w:lineRule="auto"/>
      </w:pPr>
      <w:r>
        <w:separator/>
      </w:r>
    </w:p>
  </w:endnote>
  <w:endnote w:type="continuationSeparator" w:id="0">
    <w:p w:rsidR="008F30C2" w:rsidRDefault="008F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C2" w:rsidRDefault="00451F3D">
    <w:pPr>
      <w:jc w:val="right"/>
    </w:pPr>
    <w:r>
      <w:fldChar w:fldCharType="begin"/>
    </w:r>
    <w:r w:rsidR="00103BD1">
      <w:instrText>PAGE</w:instrText>
    </w:r>
    <w:r>
      <w:fldChar w:fldCharType="separate"/>
    </w:r>
    <w:r w:rsidR="0029086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C2" w:rsidRDefault="00EC70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C2" w:rsidRDefault="008F30C2">
      <w:pPr>
        <w:spacing w:after="0" w:line="240" w:lineRule="auto"/>
      </w:pPr>
      <w:r>
        <w:separator/>
      </w:r>
    </w:p>
  </w:footnote>
  <w:footnote w:type="continuationSeparator" w:id="0">
    <w:p w:rsidR="008F30C2" w:rsidRDefault="008F3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FE"/>
    <w:multiLevelType w:val="multilevel"/>
    <w:tmpl w:val="B0DED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307CD6"/>
    <w:multiLevelType w:val="multilevel"/>
    <w:tmpl w:val="F1C22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E600AA"/>
    <w:multiLevelType w:val="multilevel"/>
    <w:tmpl w:val="34C48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5E05EA"/>
    <w:multiLevelType w:val="multilevel"/>
    <w:tmpl w:val="3DBC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8024EC"/>
    <w:multiLevelType w:val="multilevel"/>
    <w:tmpl w:val="34F2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C76DEC"/>
    <w:multiLevelType w:val="multilevel"/>
    <w:tmpl w:val="A140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EA3F1D"/>
    <w:multiLevelType w:val="multilevel"/>
    <w:tmpl w:val="FB50E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6E7CB5"/>
    <w:multiLevelType w:val="multilevel"/>
    <w:tmpl w:val="E8328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7F2AE4"/>
    <w:multiLevelType w:val="multilevel"/>
    <w:tmpl w:val="382A1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AF579B"/>
    <w:multiLevelType w:val="multilevel"/>
    <w:tmpl w:val="2068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083BB0"/>
    <w:multiLevelType w:val="multilevel"/>
    <w:tmpl w:val="3D8A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A607C6F"/>
    <w:multiLevelType w:val="multilevel"/>
    <w:tmpl w:val="06960E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1A7B0B4B"/>
    <w:multiLevelType w:val="multilevel"/>
    <w:tmpl w:val="CBC4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B1E71A5"/>
    <w:multiLevelType w:val="multilevel"/>
    <w:tmpl w:val="27BE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F70174"/>
    <w:multiLevelType w:val="multilevel"/>
    <w:tmpl w:val="F5E29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4A59C6"/>
    <w:multiLevelType w:val="multilevel"/>
    <w:tmpl w:val="8220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E067844"/>
    <w:multiLevelType w:val="multilevel"/>
    <w:tmpl w:val="1AF8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E4E47EF"/>
    <w:multiLevelType w:val="multilevel"/>
    <w:tmpl w:val="D8A6D288"/>
    <w:lvl w:ilvl="0">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1FEA0B08"/>
    <w:multiLevelType w:val="multilevel"/>
    <w:tmpl w:val="C41E2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0912496"/>
    <w:multiLevelType w:val="multilevel"/>
    <w:tmpl w:val="A402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22C2785"/>
    <w:multiLevelType w:val="multilevel"/>
    <w:tmpl w:val="89006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5527DBD"/>
    <w:multiLevelType w:val="multilevel"/>
    <w:tmpl w:val="1FF6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5B41505"/>
    <w:multiLevelType w:val="multilevel"/>
    <w:tmpl w:val="054EE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9740080"/>
    <w:multiLevelType w:val="multilevel"/>
    <w:tmpl w:val="D35AD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BAF2005"/>
    <w:multiLevelType w:val="multilevel"/>
    <w:tmpl w:val="08EC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C9345E6"/>
    <w:multiLevelType w:val="multilevel"/>
    <w:tmpl w:val="90F0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F201038"/>
    <w:multiLevelType w:val="multilevel"/>
    <w:tmpl w:val="E614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0A90352"/>
    <w:multiLevelType w:val="multilevel"/>
    <w:tmpl w:val="222C5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2DE3DE3"/>
    <w:multiLevelType w:val="multilevel"/>
    <w:tmpl w:val="F2CC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4C4073B"/>
    <w:multiLevelType w:val="multilevel"/>
    <w:tmpl w:val="18283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4FE301E"/>
    <w:multiLevelType w:val="multilevel"/>
    <w:tmpl w:val="4E12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50D6DE2"/>
    <w:multiLevelType w:val="multilevel"/>
    <w:tmpl w:val="8A72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58451B3"/>
    <w:multiLevelType w:val="multilevel"/>
    <w:tmpl w:val="2194A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5A12091"/>
    <w:multiLevelType w:val="multilevel"/>
    <w:tmpl w:val="037E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74339BD"/>
    <w:multiLevelType w:val="multilevel"/>
    <w:tmpl w:val="A366F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8F71A66"/>
    <w:multiLevelType w:val="multilevel"/>
    <w:tmpl w:val="F03CF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8FC5BDE"/>
    <w:multiLevelType w:val="multilevel"/>
    <w:tmpl w:val="29D05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053696B"/>
    <w:multiLevelType w:val="multilevel"/>
    <w:tmpl w:val="DFA66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1D309DA"/>
    <w:multiLevelType w:val="multilevel"/>
    <w:tmpl w:val="577EF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433F7F06"/>
    <w:multiLevelType w:val="multilevel"/>
    <w:tmpl w:val="D44CE5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43DA5704"/>
    <w:multiLevelType w:val="multilevel"/>
    <w:tmpl w:val="E4C6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53F4B93"/>
    <w:multiLevelType w:val="multilevel"/>
    <w:tmpl w:val="380A4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BCD38AD"/>
    <w:multiLevelType w:val="multilevel"/>
    <w:tmpl w:val="17B61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BF23B1B"/>
    <w:multiLevelType w:val="multilevel"/>
    <w:tmpl w:val="7B7A9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C7263E9"/>
    <w:multiLevelType w:val="multilevel"/>
    <w:tmpl w:val="3FAE8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EF256BC"/>
    <w:multiLevelType w:val="multilevel"/>
    <w:tmpl w:val="4DEA8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4F1F1849"/>
    <w:multiLevelType w:val="multilevel"/>
    <w:tmpl w:val="B55C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18B11C0"/>
    <w:multiLevelType w:val="multilevel"/>
    <w:tmpl w:val="573E3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21D6994"/>
    <w:multiLevelType w:val="multilevel"/>
    <w:tmpl w:val="5C280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2C1743F"/>
    <w:multiLevelType w:val="multilevel"/>
    <w:tmpl w:val="C7709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356487A"/>
    <w:multiLevelType w:val="multilevel"/>
    <w:tmpl w:val="5FAA5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43E2113"/>
    <w:multiLevelType w:val="multilevel"/>
    <w:tmpl w:val="09DA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581781D"/>
    <w:multiLevelType w:val="multilevel"/>
    <w:tmpl w:val="AAD8B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56096078"/>
    <w:multiLevelType w:val="multilevel"/>
    <w:tmpl w:val="35D24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63E4088"/>
    <w:multiLevelType w:val="multilevel"/>
    <w:tmpl w:val="EC28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573972FD"/>
    <w:multiLevelType w:val="multilevel"/>
    <w:tmpl w:val="6ADA9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75F18DE"/>
    <w:multiLevelType w:val="multilevel"/>
    <w:tmpl w:val="5D04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57CC0865"/>
    <w:multiLevelType w:val="multilevel"/>
    <w:tmpl w:val="57AA7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85D24BE"/>
    <w:multiLevelType w:val="multilevel"/>
    <w:tmpl w:val="6948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9986801"/>
    <w:multiLevelType w:val="multilevel"/>
    <w:tmpl w:val="79EA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599A2394"/>
    <w:multiLevelType w:val="multilevel"/>
    <w:tmpl w:val="3432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A8850DD"/>
    <w:multiLevelType w:val="multilevel"/>
    <w:tmpl w:val="F824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A912ED2"/>
    <w:multiLevelType w:val="multilevel"/>
    <w:tmpl w:val="AF4A3CAA"/>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nsid w:val="5C422B35"/>
    <w:multiLevelType w:val="multilevel"/>
    <w:tmpl w:val="73E8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F0E69D8"/>
    <w:multiLevelType w:val="multilevel"/>
    <w:tmpl w:val="8766D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61665C37"/>
    <w:multiLevelType w:val="multilevel"/>
    <w:tmpl w:val="C450B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19024A4"/>
    <w:multiLevelType w:val="multilevel"/>
    <w:tmpl w:val="E0802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202271F"/>
    <w:multiLevelType w:val="multilevel"/>
    <w:tmpl w:val="F102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21E767C"/>
    <w:multiLevelType w:val="multilevel"/>
    <w:tmpl w:val="6B6A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2CD0EE0"/>
    <w:multiLevelType w:val="multilevel"/>
    <w:tmpl w:val="9314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329711C"/>
    <w:multiLevelType w:val="multilevel"/>
    <w:tmpl w:val="05BA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34775FE"/>
    <w:multiLevelType w:val="multilevel"/>
    <w:tmpl w:val="A2B228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nsid w:val="643A48AE"/>
    <w:multiLevelType w:val="multilevel"/>
    <w:tmpl w:val="F632A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65C044C9"/>
    <w:multiLevelType w:val="multilevel"/>
    <w:tmpl w:val="166A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72C4F14"/>
    <w:multiLevelType w:val="multilevel"/>
    <w:tmpl w:val="E96E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69023238"/>
    <w:multiLevelType w:val="multilevel"/>
    <w:tmpl w:val="7AF6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6A4E796A"/>
    <w:multiLevelType w:val="multilevel"/>
    <w:tmpl w:val="513E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6BF3170C"/>
    <w:multiLevelType w:val="multilevel"/>
    <w:tmpl w:val="D7BC0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6BFD1872"/>
    <w:multiLevelType w:val="multilevel"/>
    <w:tmpl w:val="F68A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6C5F4247"/>
    <w:multiLevelType w:val="multilevel"/>
    <w:tmpl w:val="C4FE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6DA17618"/>
    <w:multiLevelType w:val="multilevel"/>
    <w:tmpl w:val="AA22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6E201FF8"/>
    <w:multiLevelType w:val="multilevel"/>
    <w:tmpl w:val="3F9C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6FA0276C"/>
    <w:multiLevelType w:val="multilevel"/>
    <w:tmpl w:val="2216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0901702"/>
    <w:multiLevelType w:val="multilevel"/>
    <w:tmpl w:val="BBA4F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0A0761D"/>
    <w:multiLevelType w:val="multilevel"/>
    <w:tmpl w:val="19AA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727F53A3"/>
    <w:multiLevelType w:val="multilevel"/>
    <w:tmpl w:val="9E942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740A67C4"/>
    <w:multiLevelType w:val="multilevel"/>
    <w:tmpl w:val="0EDC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753134C2"/>
    <w:multiLevelType w:val="multilevel"/>
    <w:tmpl w:val="5FA4AB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nsid w:val="764E57A8"/>
    <w:multiLevelType w:val="multilevel"/>
    <w:tmpl w:val="08E4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78703ED0"/>
    <w:multiLevelType w:val="multilevel"/>
    <w:tmpl w:val="F7340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79657125"/>
    <w:multiLevelType w:val="multilevel"/>
    <w:tmpl w:val="CDD4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79FE617F"/>
    <w:multiLevelType w:val="multilevel"/>
    <w:tmpl w:val="2970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7A026F09"/>
    <w:multiLevelType w:val="multilevel"/>
    <w:tmpl w:val="F8D8F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7BB816C5"/>
    <w:multiLevelType w:val="multilevel"/>
    <w:tmpl w:val="7564F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7E6C47EB"/>
    <w:multiLevelType w:val="multilevel"/>
    <w:tmpl w:val="AAF4D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84"/>
  </w:num>
  <w:num w:numId="3">
    <w:abstractNumId w:val="91"/>
  </w:num>
  <w:num w:numId="4">
    <w:abstractNumId w:val="66"/>
  </w:num>
  <w:num w:numId="5">
    <w:abstractNumId w:val="31"/>
  </w:num>
  <w:num w:numId="6">
    <w:abstractNumId w:val="3"/>
  </w:num>
  <w:num w:numId="7">
    <w:abstractNumId w:val="72"/>
  </w:num>
  <w:num w:numId="8">
    <w:abstractNumId w:val="55"/>
  </w:num>
  <w:num w:numId="9">
    <w:abstractNumId w:val="59"/>
  </w:num>
  <w:num w:numId="10">
    <w:abstractNumId w:val="71"/>
  </w:num>
  <w:num w:numId="11">
    <w:abstractNumId w:val="11"/>
  </w:num>
  <w:num w:numId="12">
    <w:abstractNumId w:val="45"/>
  </w:num>
  <w:num w:numId="13">
    <w:abstractNumId w:val="35"/>
  </w:num>
  <w:num w:numId="14">
    <w:abstractNumId w:val="22"/>
  </w:num>
  <w:num w:numId="15">
    <w:abstractNumId w:val="57"/>
  </w:num>
  <w:num w:numId="16">
    <w:abstractNumId w:val="15"/>
  </w:num>
  <w:num w:numId="17">
    <w:abstractNumId w:val="94"/>
  </w:num>
  <w:num w:numId="18">
    <w:abstractNumId w:val="77"/>
  </w:num>
  <w:num w:numId="19">
    <w:abstractNumId w:val="78"/>
  </w:num>
  <w:num w:numId="20">
    <w:abstractNumId w:val="76"/>
  </w:num>
  <w:num w:numId="21">
    <w:abstractNumId w:val="92"/>
  </w:num>
  <w:num w:numId="22">
    <w:abstractNumId w:val="12"/>
  </w:num>
  <w:num w:numId="23">
    <w:abstractNumId w:val="16"/>
  </w:num>
  <w:num w:numId="24">
    <w:abstractNumId w:val="74"/>
  </w:num>
  <w:num w:numId="25">
    <w:abstractNumId w:val="75"/>
  </w:num>
  <w:num w:numId="26">
    <w:abstractNumId w:val="20"/>
  </w:num>
  <w:num w:numId="27">
    <w:abstractNumId w:val="33"/>
  </w:num>
  <w:num w:numId="28">
    <w:abstractNumId w:val="56"/>
  </w:num>
  <w:num w:numId="29">
    <w:abstractNumId w:val="90"/>
  </w:num>
  <w:num w:numId="30">
    <w:abstractNumId w:val="28"/>
  </w:num>
  <w:num w:numId="31">
    <w:abstractNumId w:val="26"/>
  </w:num>
  <w:num w:numId="32">
    <w:abstractNumId w:val="86"/>
  </w:num>
  <w:num w:numId="33">
    <w:abstractNumId w:val="93"/>
  </w:num>
  <w:num w:numId="34">
    <w:abstractNumId w:val="64"/>
  </w:num>
  <w:num w:numId="35">
    <w:abstractNumId w:val="43"/>
  </w:num>
  <w:num w:numId="36">
    <w:abstractNumId w:val="13"/>
  </w:num>
  <w:num w:numId="37">
    <w:abstractNumId w:val="42"/>
  </w:num>
  <w:num w:numId="38">
    <w:abstractNumId w:val="73"/>
  </w:num>
  <w:num w:numId="39">
    <w:abstractNumId w:val="53"/>
  </w:num>
  <w:num w:numId="40">
    <w:abstractNumId w:val="54"/>
  </w:num>
  <w:num w:numId="41">
    <w:abstractNumId w:val="23"/>
  </w:num>
  <w:num w:numId="42">
    <w:abstractNumId w:val="63"/>
  </w:num>
  <w:num w:numId="43">
    <w:abstractNumId w:val="48"/>
  </w:num>
  <w:num w:numId="44">
    <w:abstractNumId w:val="7"/>
  </w:num>
  <w:num w:numId="45">
    <w:abstractNumId w:val="87"/>
  </w:num>
  <w:num w:numId="46">
    <w:abstractNumId w:val="39"/>
  </w:num>
  <w:num w:numId="47">
    <w:abstractNumId w:val="80"/>
  </w:num>
  <w:num w:numId="48">
    <w:abstractNumId w:val="47"/>
  </w:num>
  <w:num w:numId="49">
    <w:abstractNumId w:val="46"/>
  </w:num>
  <w:num w:numId="50">
    <w:abstractNumId w:val="18"/>
  </w:num>
  <w:num w:numId="51">
    <w:abstractNumId w:val="70"/>
  </w:num>
  <w:num w:numId="52">
    <w:abstractNumId w:val="82"/>
  </w:num>
  <w:num w:numId="53">
    <w:abstractNumId w:val="79"/>
  </w:num>
  <w:num w:numId="54">
    <w:abstractNumId w:val="21"/>
  </w:num>
  <w:num w:numId="55">
    <w:abstractNumId w:val="37"/>
  </w:num>
  <w:num w:numId="56">
    <w:abstractNumId w:val="19"/>
  </w:num>
  <w:num w:numId="57">
    <w:abstractNumId w:val="40"/>
  </w:num>
  <w:num w:numId="58">
    <w:abstractNumId w:val="44"/>
  </w:num>
  <w:num w:numId="59">
    <w:abstractNumId w:val="25"/>
  </w:num>
  <w:num w:numId="60">
    <w:abstractNumId w:val="89"/>
  </w:num>
  <w:num w:numId="61">
    <w:abstractNumId w:val="29"/>
  </w:num>
  <w:num w:numId="62">
    <w:abstractNumId w:val="68"/>
  </w:num>
  <w:num w:numId="63">
    <w:abstractNumId w:val="61"/>
  </w:num>
  <w:num w:numId="64">
    <w:abstractNumId w:val="69"/>
  </w:num>
  <w:num w:numId="65">
    <w:abstractNumId w:val="51"/>
  </w:num>
  <w:num w:numId="66">
    <w:abstractNumId w:val="9"/>
  </w:num>
  <w:num w:numId="67">
    <w:abstractNumId w:val="1"/>
  </w:num>
  <w:num w:numId="68">
    <w:abstractNumId w:val="4"/>
  </w:num>
  <w:num w:numId="69">
    <w:abstractNumId w:val="17"/>
  </w:num>
  <w:num w:numId="70">
    <w:abstractNumId w:val="24"/>
  </w:num>
  <w:num w:numId="71">
    <w:abstractNumId w:val="81"/>
  </w:num>
  <w:num w:numId="72">
    <w:abstractNumId w:val="41"/>
  </w:num>
  <w:num w:numId="73">
    <w:abstractNumId w:val="2"/>
  </w:num>
  <w:num w:numId="74">
    <w:abstractNumId w:val="38"/>
  </w:num>
  <w:num w:numId="75">
    <w:abstractNumId w:val="34"/>
  </w:num>
  <w:num w:numId="76">
    <w:abstractNumId w:val="32"/>
  </w:num>
  <w:num w:numId="77">
    <w:abstractNumId w:val="60"/>
  </w:num>
  <w:num w:numId="78">
    <w:abstractNumId w:val="30"/>
  </w:num>
  <w:num w:numId="79">
    <w:abstractNumId w:val="88"/>
  </w:num>
  <w:num w:numId="80">
    <w:abstractNumId w:val="5"/>
  </w:num>
  <w:num w:numId="81">
    <w:abstractNumId w:val="52"/>
  </w:num>
  <w:num w:numId="82">
    <w:abstractNumId w:val="0"/>
  </w:num>
  <w:num w:numId="83">
    <w:abstractNumId w:val="14"/>
  </w:num>
  <w:num w:numId="84">
    <w:abstractNumId w:val="27"/>
  </w:num>
  <w:num w:numId="85">
    <w:abstractNumId w:val="36"/>
  </w:num>
  <w:num w:numId="86">
    <w:abstractNumId w:val="6"/>
  </w:num>
  <w:num w:numId="87">
    <w:abstractNumId w:val="83"/>
  </w:num>
  <w:num w:numId="88">
    <w:abstractNumId w:val="62"/>
  </w:num>
  <w:num w:numId="89">
    <w:abstractNumId w:val="50"/>
  </w:num>
  <w:num w:numId="90">
    <w:abstractNumId w:val="58"/>
  </w:num>
  <w:num w:numId="91">
    <w:abstractNumId w:val="65"/>
  </w:num>
  <w:num w:numId="92">
    <w:abstractNumId w:val="67"/>
  </w:num>
  <w:num w:numId="93">
    <w:abstractNumId w:val="10"/>
  </w:num>
  <w:num w:numId="94">
    <w:abstractNumId w:val="85"/>
  </w:num>
  <w:num w:numId="95">
    <w:abstractNumId w:val="4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70C2"/>
    <w:rsid w:val="00103BD1"/>
    <w:rsid w:val="0029086D"/>
    <w:rsid w:val="00294CC9"/>
    <w:rsid w:val="00451F3D"/>
    <w:rsid w:val="005D3B84"/>
    <w:rsid w:val="008F30C2"/>
    <w:rsid w:val="00B07258"/>
    <w:rsid w:val="00DA5B10"/>
    <w:rsid w:val="00DE4E60"/>
    <w:rsid w:val="00E215F5"/>
    <w:rsid w:val="00EC70C2"/>
    <w:rsid w:val="00F1670B"/>
    <w:rsid w:val="00F51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style>
  <w:style w:type="paragraph" w:styleId="Titlu1">
    <w:name w:val="heading 1"/>
    <w:basedOn w:val="1"/>
    <w:next w:val="1"/>
    <w:rsid w:val="00482C20"/>
    <w:pPr>
      <w:keepNext/>
      <w:keepLines/>
      <w:spacing w:before="480" w:after="120"/>
      <w:outlineLvl w:val="0"/>
    </w:pPr>
    <w:rPr>
      <w:b/>
      <w:sz w:val="48"/>
      <w:szCs w:val="48"/>
    </w:rPr>
  </w:style>
  <w:style w:type="paragraph" w:styleId="Titlu2">
    <w:name w:val="heading 2"/>
    <w:basedOn w:val="1"/>
    <w:next w:val="1"/>
    <w:rsid w:val="00482C20"/>
    <w:pPr>
      <w:keepNext/>
      <w:keepLines/>
      <w:spacing w:before="360" w:after="80"/>
      <w:outlineLvl w:val="1"/>
    </w:pPr>
    <w:rPr>
      <w:b/>
      <w:sz w:val="36"/>
      <w:szCs w:val="36"/>
    </w:rPr>
  </w:style>
  <w:style w:type="paragraph" w:styleId="Titlu3">
    <w:name w:val="heading 3"/>
    <w:basedOn w:val="1"/>
    <w:next w:val="1"/>
    <w:rsid w:val="00482C20"/>
    <w:pPr>
      <w:keepNext/>
      <w:keepLines/>
      <w:spacing w:before="280" w:after="80"/>
      <w:outlineLvl w:val="2"/>
    </w:pPr>
    <w:rPr>
      <w:b/>
      <w:sz w:val="28"/>
      <w:szCs w:val="28"/>
    </w:rPr>
  </w:style>
  <w:style w:type="paragraph" w:styleId="Titlu4">
    <w:name w:val="heading 4"/>
    <w:basedOn w:val="1"/>
    <w:next w:val="1"/>
    <w:rsid w:val="00482C20"/>
    <w:pPr>
      <w:keepNext/>
      <w:keepLines/>
      <w:spacing w:before="240" w:after="40"/>
      <w:outlineLvl w:val="3"/>
    </w:pPr>
    <w:rPr>
      <w:b/>
      <w:sz w:val="24"/>
      <w:szCs w:val="24"/>
    </w:rPr>
  </w:style>
  <w:style w:type="paragraph" w:styleId="Titlu5">
    <w:name w:val="heading 5"/>
    <w:basedOn w:val="1"/>
    <w:next w:val="1"/>
    <w:rsid w:val="00482C20"/>
    <w:pPr>
      <w:keepNext/>
      <w:keepLines/>
      <w:spacing w:before="220" w:after="40"/>
      <w:outlineLvl w:val="4"/>
    </w:pPr>
    <w:rPr>
      <w:b/>
    </w:rPr>
  </w:style>
  <w:style w:type="paragraph" w:styleId="Titlu6">
    <w:name w:val="heading 6"/>
    <w:basedOn w:val="1"/>
    <w:next w:val="1"/>
    <w:rsid w:val="00482C20"/>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rsid w:val="00B07258"/>
    <w:tblPr>
      <w:tblCellMar>
        <w:top w:w="0" w:type="dxa"/>
        <w:left w:w="0" w:type="dxa"/>
        <w:bottom w:w="0" w:type="dxa"/>
        <w:right w:w="0" w:type="dxa"/>
      </w:tblCellMar>
    </w:tblPr>
  </w:style>
  <w:style w:type="paragraph" w:styleId="Titlu">
    <w:name w:val="Title"/>
    <w:basedOn w:val="1"/>
    <w:next w:val="1"/>
    <w:rsid w:val="00482C20"/>
    <w:pPr>
      <w:keepNext/>
      <w:keepLines/>
      <w:spacing w:before="480" w:after="120"/>
    </w:pPr>
    <w:rPr>
      <w:b/>
      <w:sz w:val="72"/>
      <w:szCs w:val="72"/>
    </w:rPr>
  </w:style>
  <w:style w:type="paragraph" w:customStyle="1" w:styleId="1">
    <w:name w:val="Обычный1"/>
    <w:rsid w:val="00482C20"/>
  </w:style>
  <w:style w:type="table" w:customStyle="1" w:styleId="TableNormal0">
    <w:name w:val="Table Normal"/>
    <w:rsid w:val="00482C20"/>
    <w:tblPr>
      <w:tblCellMar>
        <w:top w:w="0" w:type="dxa"/>
        <w:left w:w="0" w:type="dxa"/>
        <w:bottom w:w="0" w:type="dxa"/>
        <w:right w:w="0" w:type="dxa"/>
      </w:tblCellMar>
    </w:tblPr>
  </w:style>
  <w:style w:type="paragraph" w:styleId="Listparagraf">
    <w:name w:val="List Paragraph"/>
    <w:basedOn w:val="Normal"/>
    <w:uiPriority w:val="34"/>
    <w:qFormat/>
    <w:rsid w:val="00886888"/>
    <w:pPr>
      <w:ind w:left="720"/>
      <w:contextualSpacing/>
    </w:pPr>
  </w:style>
  <w:style w:type="character" w:customStyle="1" w:styleId="Bodytext2">
    <w:name w:val="Body text (2)"/>
    <w:basedOn w:val="Fontdeparagrafimplicit"/>
    <w:rsid w:val="0088688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Bold">
    <w:name w:val="Body text (2) + Bold"/>
    <w:basedOn w:val="Fontdeparagrafimplicit"/>
    <w:rsid w:val="0088688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basedOn w:val="Fontdeparagrafimplicit"/>
    <w:rsid w:val="0088688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table" w:styleId="GrilTabel">
    <w:name w:val="Table Grid"/>
    <w:basedOn w:val="TabelNormal"/>
    <w:uiPriority w:val="59"/>
    <w:rsid w:val="0088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
    <w:name w:val="Body Text"/>
    <w:basedOn w:val="Normal"/>
    <w:link w:val="CorptextCaracter"/>
    <w:rsid w:val="001B59FE"/>
    <w:pPr>
      <w:spacing w:after="0" w:line="360" w:lineRule="auto"/>
      <w:jc w:val="both"/>
    </w:pPr>
    <w:rPr>
      <w:rFonts w:ascii="Times New Roman" w:eastAsia="Times New Roman" w:hAnsi="Times New Roman" w:cs="Times New Roman"/>
      <w:sz w:val="32"/>
      <w:szCs w:val="24"/>
      <w:lang w:val="ro-RO" w:eastAsia="ro-RO"/>
    </w:rPr>
  </w:style>
  <w:style w:type="character" w:customStyle="1" w:styleId="CorptextCaracter">
    <w:name w:val="Corp text Caracter"/>
    <w:basedOn w:val="Fontdeparagrafimplicit"/>
    <w:link w:val="Corptext"/>
    <w:rsid w:val="001B59FE"/>
    <w:rPr>
      <w:rFonts w:ascii="Times New Roman" w:eastAsia="Times New Roman" w:hAnsi="Times New Roman" w:cs="Times New Roman"/>
      <w:sz w:val="32"/>
      <w:szCs w:val="24"/>
      <w:lang w:val="ro-RO" w:eastAsia="ro-RO"/>
    </w:rPr>
  </w:style>
  <w:style w:type="character" w:styleId="Hyperlink">
    <w:name w:val="Hyperlink"/>
    <w:basedOn w:val="Fontdeparagrafimplicit"/>
    <w:uiPriority w:val="99"/>
    <w:unhideWhenUsed/>
    <w:rsid w:val="003D258A"/>
    <w:rPr>
      <w:color w:val="0563C1" w:themeColor="hyperlink"/>
      <w:u w:val="single"/>
    </w:rPr>
  </w:style>
  <w:style w:type="character" w:customStyle="1" w:styleId="10">
    <w:name w:val="Неразрешенное упоминание1"/>
    <w:basedOn w:val="Fontdeparagrafimplicit"/>
    <w:uiPriority w:val="99"/>
    <w:semiHidden/>
    <w:unhideWhenUsed/>
    <w:rsid w:val="003D258A"/>
    <w:rPr>
      <w:color w:val="605E5C"/>
      <w:shd w:val="clear" w:color="auto" w:fill="E1DFDD"/>
    </w:rPr>
  </w:style>
  <w:style w:type="paragraph" w:customStyle="1" w:styleId="TableParagraph">
    <w:name w:val="Table Paragraph"/>
    <w:basedOn w:val="Normal"/>
    <w:uiPriority w:val="1"/>
    <w:qFormat/>
    <w:rsid w:val="00D83108"/>
    <w:pPr>
      <w:widowControl w:val="0"/>
      <w:autoSpaceDE w:val="0"/>
      <w:autoSpaceDN w:val="0"/>
      <w:spacing w:after="0" w:line="240" w:lineRule="auto"/>
    </w:pPr>
    <w:rPr>
      <w:rFonts w:ascii="Times New Roman" w:eastAsia="Times New Roman" w:hAnsi="Times New Roman" w:cs="Times New Roman"/>
      <w:lang w:val="ro-RO"/>
    </w:rPr>
  </w:style>
  <w:style w:type="paragraph" w:styleId="Frspaiere">
    <w:name w:val="No Spacing"/>
    <w:uiPriority w:val="1"/>
    <w:qFormat/>
    <w:rsid w:val="00D81635"/>
    <w:pPr>
      <w:spacing w:after="0" w:line="240" w:lineRule="auto"/>
    </w:pPr>
  </w:style>
  <w:style w:type="paragraph" w:styleId="Subtitlu">
    <w:name w:val="Subtitle"/>
    <w:basedOn w:val="Normal"/>
    <w:next w:val="Normal"/>
    <w:rsid w:val="00B072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0"/>
    <w:rsid w:val="00482C20"/>
    <w:pPr>
      <w:spacing w:after="0"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a">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b">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c">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d">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e">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1">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2">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3">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4">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5">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6">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7">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8">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9">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a">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b">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c">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d">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0">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1">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2">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3">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4">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5">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6">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7">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8">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9">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a">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b">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c">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d">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e">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0">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1">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2">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3">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4">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5">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6">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7">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8">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9">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a">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b">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c">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d">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e">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0">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1">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2">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3">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4">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5">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6">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7">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8">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9">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a">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b">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c">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d">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e">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
    <w:basedOn w:val="TableNormal0"/>
    <w:rsid w:val="00B07258"/>
    <w:tblPr>
      <w:tblStyleRowBandSize w:val="1"/>
      <w:tblStyleColBandSize w:val="1"/>
      <w:tblCellMar>
        <w:top w:w="100" w:type="dxa"/>
        <w:left w:w="100" w:type="dxa"/>
        <w:bottom w:w="100" w:type="dxa"/>
        <w:right w:w="100" w:type="dxa"/>
      </w:tblCellMar>
    </w:tblPr>
  </w:style>
  <w:style w:type="table" w:customStyle="1" w:styleId="afffffffff0">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1">
    <w:basedOn w:val="TableNormal0"/>
    <w:rsid w:val="00B0725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55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guronline.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profile.php?id=100077561234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jXGba1Kwjr83EZAekVZDtDqh8w==">CgMxLjAyCGguZ2pkZ3hzOAByITFKWHZBYWVrQjVka2V6OUNHbGU0cVF1T19ZZXdBS3JScw==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15604</Words>
  <Characters>88949</Characters>
  <Application>Microsoft Office Word</Application>
  <DocSecurity>0</DocSecurity>
  <Lines>741</Lines>
  <Paragraphs>208</Paragraphs>
  <ScaleCrop>false</ScaleCrop>
  <Company>SPecialiST RePack</Company>
  <LinksUpToDate>false</LinksUpToDate>
  <CharactersWithSpaces>104345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dsalari</cp:lastModifiedBy>
  <cp:revision>3</cp:revision>
  <dcterms:created xsi:type="dcterms:W3CDTF">2023-09-26T07:14:00Z</dcterms:created>
  <dcterms:modified xsi:type="dcterms:W3CDTF">2023-09-26T07:15:00Z</dcterms:modified>
</cp:coreProperties>
</file>