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Arial" w:eastAsia="Arial" w:hAnsi="Arial" w:cs="Arial"/>
          <w:color w:val="000000"/>
          <w:sz w:val="22"/>
          <w:szCs w:val="22"/>
        </w:rPr>
      </w:pPr>
    </w:p>
    <w:tbl>
      <w:tblPr>
        <w:tblStyle w:val="StGen0"/>
        <w:tblW w:w="17431" w:type="dxa"/>
        <w:tblInd w:w="0" w:type="dxa"/>
        <w:tblLayout w:type="fixed"/>
        <w:tblLook w:val="0400"/>
      </w:tblPr>
      <w:tblGrid>
        <w:gridCol w:w="250"/>
        <w:gridCol w:w="528"/>
        <w:gridCol w:w="153"/>
        <w:gridCol w:w="558"/>
        <w:gridCol w:w="89"/>
        <w:gridCol w:w="202"/>
        <w:gridCol w:w="62"/>
        <w:gridCol w:w="322"/>
        <w:gridCol w:w="114"/>
        <w:gridCol w:w="304"/>
        <w:gridCol w:w="64"/>
        <w:gridCol w:w="264"/>
        <w:gridCol w:w="121"/>
        <w:gridCol w:w="142"/>
        <w:gridCol w:w="280"/>
        <w:gridCol w:w="107"/>
        <w:gridCol w:w="515"/>
        <w:gridCol w:w="90"/>
        <w:gridCol w:w="67"/>
        <w:gridCol w:w="63"/>
        <w:gridCol w:w="396"/>
        <w:gridCol w:w="205"/>
        <w:gridCol w:w="75"/>
        <w:gridCol w:w="565"/>
        <w:gridCol w:w="90"/>
        <w:gridCol w:w="77"/>
        <w:gridCol w:w="237"/>
        <w:gridCol w:w="333"/>
        <w:gridCol w:w="70"/>
        <w:gridCol w:w="126"/>
        <w:gridCol w:w="539"/>
        <w:gridCol w:w="69"/>
        <w:gridCol w:w="103"/>
        <w:gridCol w:w="576"/>
        <w:gridCol w:w="100"/>
        <w:gridCol w:w="236"/>
        <w:gridCol w:w="301"/>
        <w:gridCol w:w="192"/>
        <w:gridCol w:w="310"/>
        <w:gridCol w:w="235"/>
        <w:gridCol w:w="95"/>
        <w:gridCol w:w="579"/>
        <w:gridCol w:w="156"/>
        <w:gridCol w:w="306"/>
        <w:gridCol w:w="680"/>
        <w:gridCol w:w="695"/>
        <w:gridCol w:w="132"/>
        <w:gridCol w:w="306"/>
        <w:gridCol w:w="562"/>
        <w:gridCol w:w="250"/>
        <w:gridCol w:w="77"/>
        <w:gridCol w:w="1654"/>
        <w:gridCol w:w="1271"/>
        <w:gridCol w:w="1538"/>
      </w:tblGrid>
      <w:tr w:rsidR="00F25945" w:rsidTr="00F11C9B">
        <w:trPr>
          <w:gridAfter w:val="2"/>
          <w:wAfter w:w="2809" w:type="dxa"/>
          <w:trHeight w:val="300"/>
        </w:trPr>
        <w:tc>
          <w:tcPr>
            <w:tcW w:w="14622" w:type="dxa"/>
            <w:gridSpan w:val="5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tc>
      </w:tr>
      <w:tr w:rsidR="00F25945" w:rsidTr="00F11C9B">
        <w:trPr>
          <w:gridAfter w:val="2"/>
          <w:wAfter w:w="2809" w:type="dxa"/>
          <w:trHeight w:val="300"/>
        </w:trPr>
        <w:tc>
          <w:tcPr>
            <w:tcW w:w="14622" w:type="dxa"/>
            <w:gridSpan w:val="5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tc>
      </w:tr>
      <w:tr w:rsidR="00F25945" w:rsidTr="00F11C9B">
        <w:trPr>
          <w:gridAfter w:val="2"/>
          <w:wAfter w:w="2809" w:type="dxa"/>
          <w:trHeight w:val="300"/>
        </w:trPr>
        <w:tc>
          <w:tcPr>
            <w:tcW w:w="14622" w:type="dxa"/>
            <w:gridSpan w:val="5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tc>
      </w:tr>
      <w:tr w:rsidR="00F25945" w:rsidTr="00F11C9B">
        <w:trPr>
          <w:trHeight w:val="375"/>
        </w:trPr>
        <w:tc>
          <w:tcPr>
            <w:tcW w:w="1578"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3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2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94"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82"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85"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411"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837"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27"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92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r>
      <w:tr w:rsidR="00F25945" w:rsidRPr="00F11C9B" w:rsidTr="002419AF">
        <w:trPr>
          <w:trHeight w:val="375"/>
        </w:trPr>
        <w:tc>
          <w:tcPr>
            <w:tcW w:w="11641" w:type="dxa"/>
            <w:gridSpan w:val="4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A4786F" w:rsidP="00A4786F">
            <w:pPr>
              <w:spacing w:after="0"/>
              <w:jc w:val="center"/>
              <w:rPr>
                <w:b/>
                <w:color w:val="000000"/>
                <w:lang w:val="en-US"/>
              </w:rPr>
            </w:pPr>
            <w:r>
              <w:rPr>
                <w:b/>
                <w:color w:val="000000"/>
                <w:lang w:val="en-US"/>
              </w:rPr>
              <w:t xml:space="preserve">                                                 </w:t>
            </w:r>
            <w:r w:rsidR="00F11C9B">
              <w:rPr>
                <w:b/>
                <w:color w:val="000000"/>
                <w:lang w:val="en-US"/>
              </w:rPr>
              <w:t>Ministerul Educației și Cercetării al Republicii Moldova</w:t>
            </w:r>
          </w:p>
        </w:tc>
        <w:tc>
          <w:tcPr>
            <w:tcW w:w="1327"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0000"/>
                <w:lang w:val="en-US"/>
              </w:rPr>
            </w:pPr>
          </w:p>
        </w:tc>
        <w:tc>
          <w:tcPr>
            <w:tcW w:w="292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r>
      <w:tr w:rsidR="00F25945" w:rsidRPr="00F11C9B" w:rsidTr="00F11C9B">
        <w:trPr>
          <w:trHeight w:val="300"/>
        </w:trPr>
        <w:tc>
          <w:tcPr>
            <w:tcW w:w="1578"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3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32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394"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382"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385"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411"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837"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327"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92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r>
      <w:tr w:rsidR="00F25945" w:rsidRPr="00F11C9B" w:rsidTr="002419AF">
        <w:trPr>
          <w:trHeight w:val="375"/>
        </w:trPr>
        <w:tc>
          <w:tcPr>
            <w:tcW w:w="11641" w:type="dxa"/>
            <w:gridSpan w:val="4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A4786F" w:rsidP="00A4786F">
            <w:pPr>
              <w:spacing w:after="0"/>
              <w:jc w:val="center"/>
              <w:rPr>
                <w:b/>
                <w:color w:val="000000"/>
                <w:lang w:val="en-US"/>
              </w:rPr>
            </w:pPr>
            <w:r>
              <w:rPr>
                <w:b/>
                <w:color w:val="000000"/>
                <w:lang w:val="en-US"/>
              </w:rPr>
              <w:t xml:space="preserve">                                                </w:t>
            </w:r>
            <w:r w:rsidR="00F11C9B">
              <w:rPr>
                <w:b/>
                <w:color w:val="000000"/>
                <w:lang w:val="en-US"/>
              </w:rPr>
              <w:t>Inst</w:t>
            </w:r>
            <w:r>
              <w:rPr>
                <w:b/>
                <w:color w:val="000000"/>
                <w:lang w:val="en-US"/>
              </w:rPr>
              <w:t>ituția Publică Liceul Teoretic „</w:t>
            </w:r>
            <w:r w:rsidR="00F11C9B">
              <w:rPr>
                <w:b/>
                <w:color w:val="000000"/>
                <w:lang w:val="en-US"/>
              </w:rPr>
              <w:t>Petru Movilă”</w:t>
            </w:r>
          </w:p>
        </w:tc>
        <w:tc>
          <w:tcPr>
            <w:tcW w:w="1327"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0000"/>
                <w:lang w:val="en-US"/>
              </w:rPr>
            </w:pPr>
          </w:p>
        </w:tc>
        <w:tc>
          <w:tcPr>
            <w:tcW w:w="292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r>
      <w:tr w:rsidR="00F25945" w:rsidRPr="00F11C9B" w:rsidTr="00F11C9B">
        <w:trPr>
          <w:trHeight w:val="300"/>
        </w:trPr>
        <w:tc>
          <w:tcPr>
            <w:tcW w:w="1578"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3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32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394"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382"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385"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411"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837"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rsidP="00A4786F">
            <w:pPr>
              <w:spacing w:after="0"/>
              <w:jc w:val="center"/>
              <w:rPr>
                <w:sz w:val="20"/>
                <w:szCs w:val="20"/>
                <w:lang w:val="en-US"/>
              </w:rPr>
            </w:pPr>
          </w:p>
        </w:tc>
        <w:tc>
          <w:tcPr>
            <w:tcW w:w="1327"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92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r>
      <w:tr w:rsidR="00F25945" w:rsidRPr="00F11C9B" w:rsidTr="00F11C9B">
        <w:trPr>
          <w:trHeight w:val="300"/>
        </w:trPr>
        <w:tc>
          <w:tcPr>
            <w:tcW w:w="1578"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3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2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94"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82"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85"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411"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837"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27"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92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r>
      <w:tr w:rsidR="00F25945" w:rsidRPr="00F11C9B" w:rsidTr="00F11C9B">
        <w:trPr>
          <w:trHeight w:val="585"/>
        </w:trPr>
        <w:tc>
          <w:tcPr>
            <w:tcW w:w="1578"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3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2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94"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82"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85"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411"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837"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327"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92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r>
      <w:tr w:rsidR="00F25945" w:rsidTr="002419AF">
        <w:trPr>
          <w:trHeight w:val="375"/>
        </w:trPr>
        <w:tc>
          <w:tcPr>
            <w:tcW w:w="15893" w:type="dxa"/>
            <w:gridSpan w:val="5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875A50" w:rsidP="00875A50">
            <w:pPr>
              <w:spacing w:after="0"/>
              <w:jc w:val="center"/>
              <w:rPr>
                <w:b/>
                <w:color w:val="000000"/>
              </w:rPr>
            </w:pPr>
            <w:r w:rsidRPr="00F11C9B">
              <w:rPr>
                <w:b/>
                <w:color w:val="000000"/>
                <w:lang w:val="en-US"/>
              </w:rPr>
              <w:t xml:space="preserve">                                                                                                                                                                     </w:t>
            </w:r>
            <w:r>
              <w:rPr>
                <w:b/>
                <w:color w:val="000000"/>
              </w:rPr>
              <w:t>APROBA</w:t>
            </w:r>
            <w:r w:rsidR="007D6EF2">
              <w:rPr>
                <w:b/>
                <w:color w:val="000000"/>
              </w:rPr>
              <w:t>T</w:t>
            </w: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color w:val="000000"/>
              </w:rPr>
            </w:pPr>
          </w:p>
        </w:tc>
      </w:tr>
      <w:tr w:rsidR="00F25945" w:rsidRPr="00A4786F" w:rsidTr="00F11C9B">
        <w:trPr>
          <w:gridAfter w:val="2"/>
          <w:wAfter w:w="2809" w:type="dxa"/>
          <w:trHeight w:val="375"/>
        </w:trPr>
        <w:tc>
          <w:tcPr>
            <w:tcW w:w="14622" w:type="dxa"/>
            <w:gridSpan w:val="52"/>
            <w:tcBorders>
              <w:top w:val="none" w:sz="4" w:space="0" w:color="000000"/>
              <w:left w:val="none" w:sz="4" w:space="0" w:color="000000"/>
              <w:bottom w:val="none" w:sz="4" w:space="0" w:color="000000"/>
              <w:right w:val="none" w:sz="4" w:space="0" w:color="000000"/>
            </w:tcBorders>
            <w:shd w:val="clear" w:color="auto" w:fill="auto"/>
            <w:vAlign w:val="bottom"/>
          </w:tcPr>
          <w:p w:rsidR="00875A50" w:rsidRDefault="00F11C9B" w:rsidP="00A4786F">
            <w:pPr>
              <w:spacing w:after="0"/>
              <w:jc w:val="right"/>
              <w:rPr>
                <w:b/>
                <w:color w:val="000000"/>
                <w:lang w:val="en-US"/>
              </w:rPr>
            </w:pPr>
            <w:r>
              <w:rPr>
                <w:b/>
                <w:color w:val="000000"/>
                <w:lang w:val="en-US"/>
              </w:rPr>
              <w:t xml:space="preserve">                                       la ședința comună a Consiliului p</w:t>
            </w:r>
            <w:r w:rsidR="00A4786F">
              <w:rPr>
                <w:b/>
                <w:color w:val="000000"/>
                <w:lang w:val="en-US"/>
              </w:rPr>
              <w:t xml:space="preserve">rofesoral </w:t>
            </w:r>
            <w:r>
              <w:rPr>
                <w:b/>
                <w:color w:val="000000"/>
                <w:lang w:val="en-US"/>
              </w:rPr>
              <w:t xml:space="preserve"> </w:t>
            </w:r>
          </w:p>
          <w:p w:rsidR="00F25945" w:rsidRDefault="00F11C9B" w:rsidP="00875A50">
            <w:pPr>
              <w:spacing w:after="0"/>
              <w:jc w:val="right"/>
              <w:rPr>
                <w:b/>
                <w:color w:val="000000"/>
                <w:lang w:val="en-US"/>
              </w:rPr>
            </w:pPr>
            <w:r>
              <w:rPr>
                <w:b/>
                <w:color w:val="000000"/>
                <w:lang w:val="en-US"/>
              </w:rPr>
              <w:t>și Consiliului de administrație</w:t>
            </w:r>
          </w:p>
        </w:tc>
      </w:tr>
      <w:tr w:rsidR="00F25945" w:rsidRPr="00A4786F" w:rsidTr="00F11C9B">
        <w:trPr>
          <w:gridAfter w:val="2"/>
          <w:wAfter w:w="2809" w:type="dxa"/>
          <w:trHeight w:val="375"/>
        </w:trPr>
        <w:tc>
          <w:tcPr>
            <w:tcW w:w="14622" w:type="dxa"/>
            <w:gridSpan w:val="5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color w:val="000000"/>
                <w:lang w:val="en-US"/>
              </w:rPr>
            </w:pPr>
          </w:p>
        </w:tc>
      </w:tr>
      <w:tr w:rsidR="00F25945" w:rsidRPr="00A4786F" w:rsidTr="00F11C9B">
        <w:trPr>
          <w:gridAfter w:val="2"/>
          <w:wAfter w:w="2809" w:type="dxa"/>
          <w:trHeight w:val="375"/>
        </w:trPr>
        <w:tc>
          <w:tcPr>
            <w:tcW w:w="14622" w:type="dxa"/>
            <w:gridSpan w:val="52"/>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11C9B" w:rsidP="00A4786F">
            <w:pPr>
              <w:spacing w:after="0"/>
              <w:jc w:val="right"/>
              <w:rPr>
                <w:b/>
                <w:color w:val="000000"/>
                <w:lang w:val="en-US"/>
              </w:rPr>
            </w:pPr>
            <w:r>
              <w:rPr>
                <w:b/>
                <w:color w:val="000000"/>
                <w:lang w:val="en-US"/>
              </w:rPr>
              <w:t xml:space="preserve">                                                                             </w:t>
            </w:r>
            <w:r w:rsidRPr="00A4786F">
              <w:rPr>
                <w:b/>
                <w:color w:val="000000"/>
                <w:lang w:val="en-US"/>
              </w:rPr>
              <w:t>Proces</w:t>
            </w:r>
            <w:r w:rsidR="00A4786F">
              <w:rPr>
                <w:b/>
                <w:color w:val="000000"/>
                <w:lang w:val="ro-RO"/>
              </w:rPr>
              <w:t>-</w:t>
            </w:r>
            <w:r w:rsidR="00A4786F" w:rsidRPr="00A4786F">
              <w:rPr>
                <w:b/>
                <w:color w:val="000000"/>
                <w:lang w:val="en-US"/>
              </w:rPr>
              <w:t xml:space="preserve">verbal nr. </w:t>
            </w:r>
            <w:r w:rsidR="00A4786F">
              <w:rPr>
                <w:b/>
                <w:color w:val="000000"/>
                <w:lang w:val="ro-RO"/>
              </w:rPr>
              <w:t xml:space="preserve">1 </w:t>
            </w:r>
            <w:r w:rsidRPr="00A4786F">
              <w:rPr>
                <w:b/>
                <w:color w:val="000000"/>
                <w:lang w:val="en-US"/>
              </w:rPr>
              <w:t>din 08.09.2023</w:t>
            </w:r>
          </w:p>
        </w:tc>
      </w:tr>
      <w:tr w:rsidR="00F25945" w:rsidRPr="00A4786F" w:rsidTr="00F11C9B">
        <w:trPr>
          <w:gridAfter w:val="2"/>
          <w:wAfter w:w="2809" w:type="dxa"/>
          <w:trHeight w:val="825"/>
        </w:trPr>
        <w:tc>
          <w:tcPr>
            <w:tcW w:w="14622" w:type="dxa"/>
            <w:gridSpan w:val="52"/>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11C9B">
            <w:pPr>
              <w:spacing w:after="0"/>
              <w:rPr>
                <w:b/>
                <w:color w:val="000000"/>
                <w:sz w:val="36"/>
                <w:szCs w:val="36"/>
                <w:lang w:val="en-US"/>
              </w:rPr>
            </w:pPr>
            <w:r w:rsidRPr="00A4786F">
              <w:rPr>
                <w:b/>
                <w:color w:val="000000"/>
                <w:sz w:val="36"/>
                <w:szCs w:val="36"/>
                <w:lang w:val="en-US"/>
              </w:rPr>
              <w:t xml:space="preserve">                                                   </w:t>
            </w:r>
          </w:p>
          <w:p w:rsidR="00F25945" w:rsidRPr="00A4786F" w:rsidRDefault="00F25945">
            <w:pPr>
              <w:spacing w:after="0"/>
              <w:rPr>
                <w:b/>
                <w:color w:val="000000"/>
                <w:sz w:val="36"/>
                <w:szCs w:val="36"/>
                <w:lang w:val="en-US"/>
              </w:rPr>
            </w:pPr>
          </w:p>
          <w:p w:rsidR="00F25945" w:rsidRPr="00A4786F" w:rsidRDefault="00F11C9B">
            <w:pPr>
              <w:spacing w:after="0"/>
              <w:jc w:val="center"/>
              <w:rPr>
                <w:b/>
                <w:color w:val="000000"/>
                <w:sz w:val="36"/>
                <w:szCs w:val="36"/>
                <w:lang w:val="en-US"/>
              </w:rPr>
            </w:pPr>
            <w:r w:rsidRPr="00A4786F">
              <w:rPr>
                <w:b/>
                <w:color w:val="000000"/>
                <w:sz w:val="36"/>
                <w:szCs w:val="36"/>
                <w:lang w:val="en-US"/>
              </w:rPr>
              <w:t>RAPORT DE ACTIVITATE</w:t>
            </w:r>
          </w:p>
        </w:tc>
      </w:tr>
      <w:tr w:rsidR="00F25945" w:rsidRPr="00A4786F" w:rsidTr="00F11C9B">
        <w:trPr>
          <w:gridAfter w:val="20"/>
          <w:wAfter w:w="9675" w:type="dxa"/>
          <w:trHeight w:val="300"/>
        </w:trPr>
        <w:tc>
          <w:tcPr>
            <w:tcW w:w="184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c>
          <w:tcPr>
            <w:tcW w:w="1331"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c>
          <w:tcPr>
            <w:tcW w:w="3100" w:type="dxa"/>
            <w:gridSpan w:val="14"/>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c>
          <w:tcPr>
            <w:tcW w:w="1483"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r>
      <w:tr w:rsidR="00F25945" w:rsidRPr="00A4786F" w:rsidTr="00F11C9B">
        <w:trPr>
          <w:trHeight w:val="300"/>
        </w:trPr>
        <w:tc>
          <w:tcPr>
            <w:tcW w:w="1578"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c>
          <w:tcPr>
            <w:tcW w:w="133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c>
          <w:tcPr>
            <w:tcW w:w="132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c>
          <w:tcPr>
            <w:tcW w:w="1394"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c>
          <w:tcPr>
            <w:tcW w:w="1382"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c>
          <w:tcPr>
            <w:tcW w:w="1385"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c>
          <w:tcPr>
            <w:tcW w:w="1411"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c>
          <w:tcPr>
            <w:tcW w:w="1837"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c>
          <w:tcPr>
            <w:tcW w:w="1327"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c>
          <w:tcPr>
            <w:tcW w:w="292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Pr="00A4786F" w:rsidRDefault="00F25945">
            <w:pPr>
              <w:spacing w:after="0"/>
              <w:rPr>
                <w:sz w:val="20"/>
                <w:szCs w:val="20"/>
                <w:lang w:val="en-US"/>
              </w:rPr>
            </w:pPr>
          </w:p>
        </w:tc>
      </w:tr>
      <w:tr w:rsidR="00F25945" w:rsidTr="00875A50">
        <w:trPr>
          <w:trHeight w:val="681"/>
        </w:trPr>
        <w:tc>
          <w:tcPr>
            <w:tcW w:w="12968"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A4786F" w:rsidRDefault="00F11C9B">
            <w:pPr>
              <w:spacing w:after="0"/>
              <w:jc w:val="center"/>
              <w:rPr>
                <w:b/>
                <w:color w:val="000000"/>
                <w:lang w:val="en-US"/>
              </w:rPr>
            </w:pPr>
            <w:r w:rsidRPr="00A4786F">
              <w:rPr>
                <w:b/>
                <w:color w:val="000000"/>
                <w:lang w:val="en-US"/>
              </w:rPr>
              <w:t xml:space="preserve">                     </w:t>
            </w:r>
          </w:p>
          <w:p w:rsidR="00A4786F" w:rsidRDefault="00A4786F">
            <w:pPr>
              <w:spacing w:after="0"/>
              <w:jc w:val="center"/>
              <w:rPr>
                <w:b/>
                <w:color w:val="000000"/>
                <w:lang w:val="en-US"/>
              </w:rPr>
            </w:pPr>
          </w:p>
          <w:p w:rsidR="00F25945" w:rsidRDefault="00A4786F">
            <w:pPr>
              <w:spacing w:after="0"/>
              <w:jc w:val="center"/>
              <w:rPr>
                <w:b/>
                <w:color w:val="000000"/>
              </w:rPr>
            </w:pPr>
            <w:r>
              <w:rPr>
                <w:b/>
                <w:color w:val="000000"/>
                <w:lang w:val="en-US"/>
              </w:rPr>
              <w:t xml:space="preserve">              </w:t>
            </w:r>
            <w:r w:rsidR="00F11C9B" w:rsidRPr="00A4786F">
              <w:rPr>
                <w:b/>
                <w:color w:val="000000"/>
                <w:lang w:val="en-US"/>
              </w:rPr>
              <w:t>Anul 2022 – 2</w:t>
            </w:r>
            <w:r w:rsidR="00F11C9B">
              <w:rPr>
                <w:b/>
                <w:color w:val="000000"/>
              </w:rPr>
              <w:t>023</w:t>
            </w:r>
          </w:p>
          <w:p w:rsidR="00F25945" w:rsidRDefault="00F25945">
            <w:pPr>
              <w:spacing w:after="0"/>
              <w:rPr>
                <w:color w:val="000000"/>
                <w:sz w:val="22"/>
                <w:szCs w:val="22"/>
              </w:rPr>
            </w:pPr>
          </w:p>
        </w:tc>
        <w:tc>
          <w:tcPr>
            <w:tcW w:w="292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color w:val="000000"/>
                <w:sz w:val="22"/>
                <w:szCs w:val="22"/>
              </w:rPr>
            </w:pP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trHeight w:val="300"/>
        </w:trPr>
        <w:tc>
          <w:tcPr>
            <w:tcW w:w="1578"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3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2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94"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82"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85"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411"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37"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27"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92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trHeight w:val="300"/>
        </w:trPr>
        <w:tc>
          <w:tcPr>
            <w:tcW w:w="1578"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3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2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94"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82"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85"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411"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37"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27"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92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trHeight w:val="300"/>
        </w:trPr>
        <w:tc>
          <w:tcPr>
            <w:tcW w:w="1578"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3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2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94"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82"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p w:rsidR="00875A50" w:rsidRDefault="00875A50">
            <w:pPr>
              <w:spacing w:after="0"/>
              <w:rPr>
                <w:sz w:val="20"/>
                <w:szCs w:val="20"/>
              </w:rPr>
            </w:pPr>
          </w:p>
        </w:tc>
        <w:tc>
          <w:tcPr>
            <w:tcW w:w="1385"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411"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37"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27"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92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trHeight w:val="300"/>
        </w:trPr>
        <w:tc>
          <w:tcPr>
            <w:tcW w:w="1578"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3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22"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94"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82"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85"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ro-RO"/>
              </w:rPr>
            </w:pPr>
          </w:p>
          <w:p w:rsidR="00A4786F" w:rsidRPr="00A4786F" w:rsidRDefault="00A4786F">
            <w:pPr>
              <w:spacing w:after="0"/>
              <w:rPr>
                <w:sz w:val="20"/>
                <w:szCs w:val="20"/>
                <w:lang w:val="ro-RO"/>
              </w:rPr>
            </w:pPr>
          </w:p>
        </w:tc>
        <w:tc>
          <w:tcPr>
            <w:tcW w:w="1411"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37"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327"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92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53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gridAfter w:val="1"/>
          <w:wAfter w:w="1538" w:type="dxa"/>
          <w:trHeight w:val="30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4372" w:type="dxa"/>
            <w:gridSpan w:val="51"/>
            <w:vMerge w:val="restart"/>
            <w:tcBorders>
              <w:top w:val="single" w:sz="8" w:space="0" w:color="CCCCCC"/>
              <w:left w:val="single" w:sz="8" w:space="0" w:color="CCCCCC"/>
              <w:bottom w:val="single" w:sz="8" w:space="0" w:color="CCCCCC"/>
              <w:right w:val="none" w:sz="4" w:space="0" w:color="000000"/>
            </w:tcBorders>
            <w:shd w:val="clear" w:color="auto" w:fill="C2D69B"/>
            <w:vAlign w:val="center"/>
          </w:tcPr>
          <w:p w:rsidR="00F25945" w:rsidRDefault="00F11C9B">
            <w:pPr>
              <w:spacing w:after="0"/>
              <w:jc w:val="center"/>
              <w:rPr>
                <w:b/>
                <w:color w:val="006600"/>
              </w:rPr>
            </w:pPr>
            <w:r>
              <w:rPr>
                <w:b/>
                <w:color w:val="006600"/>
              </w:rPr>
              <w:t>Date generale</w:t>
            </w:r>
          </w:p>
        </w:tc>
        <w:tc>
          <w:tcPr>
            <w:tcW w:w="1271" w:type="dxa"/>
            <w:vAlign w:val="center"/>
          </w:tcPr>
          <w:p w:rsidR="00F25945" w:rsidRDefault="00F25945">
            <w:pPr>
              <w:spacing w:after="0"/>
              <w:rPr>
                <w:sz w:val="20"/>
                <w:szCs w:val="20"/>
              </w:rPr>
            </w:pPr>
          </w:p>
        </w:tc>
      </w:tr>
      <w:tr w:rsidR="00F25945" w:rsidTr="00F11C9B">
        <w:trPr>
          <w:gridAfter w:val="1"/>
          <w:wAfter w:w="1538" w:type="dxa"/>
          <w:trHeight w:val="2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vMerge/>
            <w:tcBorders>
              <w:top w:val="single" w:sz="8" w:space="0" w:color="CCCCCC"/>
              <w:left w:val="single" w:sz="8" w:space="0" w:color="CCCCCC"/>
              <w:bottom w:val="single" w:sz="8" w:space="0" w:color="CCCCCC"/>
              <w:right w:val="none" w:sz="4" w:space="0" w:color="000000"/>
            </w:tcBorders>
            <w:shd w:val="clear" w:color="auto" w:fill="C2D69B"/>
            <w:vAlign w:val="center"/>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6600"/>
              </w:rPr>
            </w:pPr>
          </w:p>
        </w:tc>
      </w:tr>
      <w:tr w:rsidR="00F11C9B" w:rsidTr="00F11C9B">
        <w:trPr>
          <w:gridAfter w:val="1"/>
          <w:wAfter w:w="1538" w:type="dxa"/>
          <w:trHeight w:val="1663"/>
        </w:trPr>
        <w:tc>
          <w:tcPr>
            <w:tcW w:w="250" w:type="dxa"/>
          </w:tcPr>
          <w:p w:rsidR="00F11C9B" w:rsidRDefault="00F11C9B">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b/>
                <w:color w:val="006600"/>
              </w:rPr>
            </w:pPr>
          </w:p>
        </w:tc>
        <w:tc>
          <w:tcPr>
            <w:tcW w:w="14372" w:type="dxa"/>
            <w:gridSpan w:val="51"/>
            <w:tcBorders>
              <w:top w:val="none" w:sz="4" w:space="0" w:color="000000"/>
              <w:left w:val="single" w:sz="8" w:space="0" w:color="CCCCCC"/>
              <w:bottom w:val="single" w:sz="8" w:space="0" w:color="000000"/>
              <w:right w:val="single" w:sz="8" w:space="0" w:color="CCCCCC"/>
            </w:tcBorders>
            <w:shd w:val="clear" w:color="auto" w:fill="auto"/>
            <w:vAlign w:val="bottom"/>
          </w:tcPr>
          <w:p w:rsidR="00F11C9B" w:rsidRDefault="00F11C9B" w:rsidP="00F11C9B">
            <w:pPr>
              <w:spacing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1271" w:type="dxa"/>
            <w:vAlign w:val="center"/>
          </w:tcPr>
          <w:p w:rsidR="00F11C9B" w:rsidRDefault="00F11C9B">
            <w:pPr>
              <w:spacing w:after="0"/>
              <w:rPr>
                <w:sz w:val="20"/>
                <w:szCs w:val="20"/>
              </w:rPr>
            </w:pPr>
          </w:p>
        </w:tc>
      </w:tr>
      <w:tr w:rsidR="00F25945" w:rsidTr="00F11C9B">
        <w:trPr>
          <w:gridAfter w:val="1"/>
          <w:wAfter w:w="1538" w:type="dxa"/>
          <w:trHeight w:val="2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vAlign w:val="bottom"/>
          </w:tcPr>
          <w:p w:rsidR="00F25945" w:rsidRPr="00A4786F" w:rsidRDefault="00F11C9B">
            <w:pPr>
              <w:spacing w:after="0"/>
              <w:rPr>
                <w:b/>
                <w:color w:val="006600"/>
                <w:sz w:val="20"/>
                <w:szCs w:val="20"/>
                <w:lang w:val="ro-RO"/>
              </w:rPr>
            </w:pPr>
            <w:r w:rsidRPr="00A4786F">
              <w:rPr>
                <w:b/>
                <w:color w:val="006600"/>
                <w:sz w:val="20"/>
                <w:szCs w:val="20"/>
                <w:lang w:val="ro-RO"/>
              </w:rPr>
              <w:t>Raion/municipiu</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25945" w:rsidRPr="00A4786F" w:rsidRDefault="00F11C9B">
            <w:pPr>
              <w:spacing w:after="0"/>
              <w:rPr>
                <w:b/>
                <w:color w:val="4F6128"/>
                <w:sz w:val="20"/>
                <w:szCs w:val="20"/>
                <w:lang w:val="ro-RO"/>
              </w:rPr>
            </w:pPr>
            <w:r w:rsidRPr="00A4786F">
              <w:rPr>
                <w:b/>
                <w:color w:val="4F6128"/>
                <w:sz w:val="20"/>
                <w:szCs w:val="20"/>
                <w:lang w:val="ro-RO"/>
              </w:rPr>
              <w:t>CHIȘINĂU</w:t>
            </w:r>
          </w:p>
        </w:tc>
        <w:tc>
          <w:tcPr>
            <w:tcW w:w="1271" w:type="dxa"/>
            <w:vAlign w:val="center"/>
          </w:tcPr>
          <w:p w:rsidR="00F25945" w:rsidRDefault="00F25945">
            <w:pPr>
              <w:spacing w:after="0"/>
              <w:rPr>
                <w:sz w:val="20"/>
                <w:szCs w:val="20"/>
              </w:rPr>
            </w:pPr>
          </w:p>
        </w:tc>
      </w:tr>
      <w:tr w:rsidR="00F25945" w:rsidTr="00F11C9B">
        <w:trPr>
          <w:gridAfter w:val="1"/>
          <w:wAfter w:w="1538" w:type="dxa"/>
          <w:trHeight w:val="2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vAlign w:val="center"/>
          </w:tcPr>
          <w:p w:rsidR="00F25945" w:rsidRPr="00A4786F" w:rsidRDefault="00F11C9B">
            <w:pPr>
              <w:spacing w:after="0"/>
              <w:rPr>
                <w:b/>
                <w:color w:val="006600"/>
                <w:sz w:val="20"/>
                <w:szCs w:val="20"/>
                <w:lang w:val="ro-RO"/>
              </w:rPr>
            </w:pPr>
            <w:r w:rsidRPr="00A4786F">
              <w:rPr>
                <w:b/>
                <w:color w:val="006600"/>
                <w:sz w:val="20"/>
                <w:szCs w:val="20"/>
                <w:lang w:val="ro-RO"/>
              </w:rPr>
              <w:t>Localitate</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25945" w:rsidRPr="00A4786F" w:rsidRDefault="00F11C9B">
            <w:pPr>
              <w:spacing w:after="0"/>
              <w:rPr>
                <w:rFonts w:ascii="Calibri" w:eastAsia="Calibri" w:hAnsi="Calibri" w:cs="Calibri"/>
                <w:b/>
                <w:color w:val="4F6128"/>
                <w:sz w:val="20"/>
                <w:szCs w:val="20"/>
                <w:lang w:val="ro-RO"/>
              </w:rPr>
            </w:pPr>
            <w:r w:rsidRPr="00A4786F">
              <w:rPr>
                <w:rFonts w:ascii="Calibri" w:eastAsia="Calibri" w:hAnsi="Calibri" w:cs="Calibri"/>
                <w:b/>
                <w:color w:val="4F6128"/>
                <w:sz w:val="20"/>
                <w:szCs w:val="20"/>
                <w:lang w:val="ro-RO"/>
              </w:rPr>
              <w:t>C</w:t>
            </w:r>
            <w:r w:rsidRPr="00A4786F">
              <w:rPr>
                <w:color w:val="4F6128"/>
                <w:sz w:val="20"/>
                <w:szCs w:val="20"/>
                <w:lang w:val="ro-RO"/>
              </w:rPr>
              <w:t>HIȘINĂU</w:t>
            </w:r>
          </w:p>
        </w:tc>
        <w:tc>
          <w:tcPr>
            <w:tcW w:w="1271" w:type="dxa"/>
            <w:vAlign w:val="center"/>
          </w:tcPr>
          <w:p w:rsidR="00F25945" w:rsidRDefault="00F25945">
            <w:pPr>
              <w:spacing w:after="0"/>
              <w:rPr>
                <w:sz w:val="20"/>
                <w:szCs w:val="20"/>
              </w:rPr>
            </w:pPr>
          </w:p>
        </w:tc>
      </w:tr>
      <w:tr w:rsidR="00F25945" w:rsidRPr="00F11C9B" w:rsidTr="00F11C9B">
        <w:trPr>
          <w:gridAfter w:val="1"/>
          <w:wAfter w:w="1538" w:type="dxa"/>
          <w:trHeight w:val="69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vAlign w:val="center"/>
          </w:tcPr>
          <w:p w:rsidR="00F25945" w:rsidRPr="00A4786F" w:rsidRDefault="00F11C9B">
            <w:pPr>
              <w:spacing w:after="0"/>
              <w:rPr>
                <w:b/>
                <w:color w:val="006600"/>
                <w:sz w:val="20"/>
                <w:szCs w:val="20"/>
                <w:lang w:val="ro-RO"/>
              </w:rPr>
            </w:pPr>
            <w:r w:rsidRPr="00A4786F">
              <w:rPr>
                <w:b/>
                <w:color w:val="006600"/>
                <w:sz w:val="20"/>
                <w:szCs w:val="20"/>
                <w:lang w:val="ro-RO"/>
              </w:rPr>
              <w:t>Denumirea instituţiei</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25945" w:rsidRPr="00A4786F" w:rsidRDefault="00F11C9B">
            <w:pPr>
              <w:spacing w:after="0"/>
              <w:rPr>
                <w:b/>
                <w:color w:val="4F6128"/>
                <w:sz w:val="20"/>
                <w:szCs w:val="20"/>
                <w:lang w:val="ro-RO"/>
              </w:rPr>
            </w:pPr>
            <w:r w:rsidRPr="00A4786F">
              <w:rPr>
                <w:b/>
                <w:color w:val="4F6128"/>
                <w:sz w:val="20"/>
                <w:szCs w:val="20"/>
                <w:lang w:val="ro-RO"/>
              </w:rPr>
              <w:t>Instituția Publică Liceul Teoretic „Petru Movilă”</w:t>
            </w:r>
          </w:p>
        </w:tc>
        <w:tc>
          <w:tcPr>
            <w:tcW w:w="1271" w:type="dxa"/>
            <w:vAlign w:val="center"/>
          </w:tcPr>
          <w:p w:rsidR="00F25945" w:rsidRDefault="00F25945">
            <w:pPr>
              <w:spacing w:after="0"/>
              <w:rPr>
                <w:sz w:val="20"/>
                <w:szCs w:val="20"/>
                <w:lang w:val="en-US"/>
              </w:rPr>
            </w:pPr>
          </w:p>
        </w:tc>
      </w:tr>
      <w:tr w:rsidR="00F11C9B" w:rsidTr="00F11C9B">
        <w:trPr>
          <w:gridAfter w:val="1"/>
          <w:wAfter w:w="1538" w:type="dxa"/>
          <w:trHeight w:val="585"/>
        </w:trPr>
        <w:tc>
          <w:tcPr>
            <w:tcW w:w="250" w:type="dxa"/>
          </w:tcPr>
          <w:p w:rsidR="00F11C9B" w:rsidRDefault="00F11C9B">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tcPr>
          <w:p w:rsidR="00F11C9B" w:rsidRPr="00A4786F" w:rsidRDefault="00F11C9B" w:rsidP="00F11C9B">
            <w:pPr>
              <w:spacing w:after="0"/>
              <w:rPr>
                <w:b/>
                <w:color w:val="006600"/>
                <w:sz w:val="20"/>
                <w:szCs w:val="20"/>
                <w:lang w:val="ro-RO"/>
              </w:rPr>
            </w:pPr>
            <w:r w:rsidRPr="00A4786F">
              <w:rPr>
                <w:b/>
                <w:color w:val="006600"/>
                <w:sz w:val="20"/>
                <w:szCs w:val="20"/>
                <w:lang w:val="ro-RO"/>
              </w:rPr>
              <w:t>Adresa</w:t>
            </w:r>
          </w:p>
        </w:tc>
        <w:tc>
          <w:tcPr>
            <w:tcW w:w="3105" w:type="dxa"/>
            <w:gridSpan w:val="16"/>
            <w:tcBorders>
              <w:top w:val="single" w:sz="8" w:space="0" w:color="CCCCCC"/>
              <w:left w:val="single" w:sz="8" w:space="0" w:color="CCCCCC"/>
              <w:bottom w:val="single" w:sz="8" w:space="0" w:color="000000"/>
              <w:right w:val="none" w:sz="4" w:space="0" w:color="000000"/>
            </w:tcBorders>
            <w:shd w:val="clear" w:color="auto" w:fill="EAF1DD"/>
            <w:vAlign w:val="center"/>
          </w:tcPr>
          <w:p w:rsidR="00F11C9B" w:rsidRPr="00A4786F" w:rsidRDefault="00F11C9B">
            <w:pPr>
              <w:spacing w:after="0"/>
              <w:rPr>
                <w:color w:val="000000"/>
                <w:sz w:val="20"/>
                <w:szCs w:val="20"/>
                <w:lang w:val="ro-RO"/>
              </w:rPr>
            </w:pPr>
            <w:r w:rsidRPr="00A4786F">
              <w:rPr>
                <w:b/>
                <w:color w:val="4F6128"/>
                <w:sz w:val="20"/>
                <w:szCs w:val="20"/>
                <w:lang w:val="ro-RO"/>
              </w:rPr>
              <w:t>str. Botanica Veche, 11A</w:t>
            </w:r>
            <w:r w:rsidRPr="00A4786F">
              <w:rPr>
                <w:color w:val="000000"/>
                <w:sz w:val="20"/>
                <w:szCs w:val="20"/>
                <w:lang w:val="ro-RO"/>
              </w:rPr>
              <w:t> </w:t>
            </w:r>
          </w:p>
          <w:p w:rsidR="00F11C9B" w:rsidRPr="00A4786F" w:rsidRDefault="00F11C9B">
            <w:pPr>
              <w:spacing w:after="0"/>
              <w:rPr>
                <w:b/>
                <w:color w:val="4F6128"/>
                <w:sz w:val="20"/>
                <w:szCs w:val="20"/>
                <w:lang w:val="ro-RO"/>
              </w:rPr>
            </w:pPr>
            <w:r w:rsidRPr="00A4786F">
              <w:rPr>
                <w:b/>
                <w:color w:val="4F6128"/>
                <w:sz w:val="20"/>
                <w:szCs w:val="20"/>
                <w:lang w:val="ro-RO"/>
              </w:rPr>
              <w:t> </w:t>
            </w:r>
          </w:p>
        </w:tc>
        <w:tc>
          <w:tcPr>
            <w:tcW w:w="676" w:type="dxa"/>
            <w:gridSpan w:val="2"/>
            <w:tcBorders>
              <w:top w:val="none" w:sz="4" w:space="0" w:color="000000"/>
              <w:left w:val="none" w:sz="4" w:space="0" w:color="000000"/>
              <w:bottom w:val="single" w:sz="8" w:space="0" w:color="000000"/>
              <w:right w:val="none" w:sz="4" w:space="0" w:color="000000"/>
            </w:tcBorders>
            <w:shd w:val="clear" w:color="auto" w:fill="EAF1DD"/>
          </w:tcPr>
          <w:p w:rsidR="00F11C9B" w:rsidRPr="00A4786F" w:rsidRDefault="00F11C9B">
            <w:pPr>
              <w:spacing w:after="0"/>
              <w:rPr>
                <w:b/>
                <w:color w:val="4F6128"/>
                <w:sz w:val="20"/>
                <w:szCs w:val="20"/>
                <w:lang w:val="ro-RO"/>
              </w:rPr>
            </w:pPr>
            <w:r w:rsidRPr="00A4786F">
              <w:rPr>
                <w:b/>
                <w:color w:val="4F6128"/>
                <w:sz w:val="20"/>
                <w:szCs w:val="20"/>
                <w:lang w:val="ro-RO"/>
              </w:rPr>
              <w:t> </w:t>
            </w:r>
          </w:p>
        </w:tc>
        <w:tc>
          <w:tcPr>
            <w:tcW w:w="729" w:type="dxa"/>
            <w:gridSpan w:val="3"/>
            <w:tcBorders>
              <w:top w:val="none" w:sz="4" w:space="0" w:color="000000"/>
              <w:left w:val="none" w:sz="4" w:space="0" w:color="000000"/>
              <w:bottom w:val="single" w:sz="8" w:space="0" w:color="000000"/>
              <w:right w:val="none" w:sz="4" w:space="0" w:color="000000"/>
            </w:tcBorders>
            <w:shd w:val="clear" w:color="auto" w:fill="EAF1DD"/>
          </w:tcPr>
          <w:p w:rsidR="00F11C9B" w:rsidRPr="00A4786F" w:rsidRDefault="00F11C9B">
            <w:pPr>
              <w:spacing w:after="0"/>
              <w:rPr>
                <w:b/>
                <w:color w:val="4F6128"/>
                <w:sz w:val="20"/>
                <w:szCs w:val="20"/>
                <w:lang w:val="ro-RO"/>
              </w:rPr>
            </w:pPr>
            <w:r w:rsidRPr="00A4786F">
              <w:rPr>
                <w:b/>
                <w:color w:val="4F6128"/>
                <w:sz w:val="20"/>
                <w:szCs w:val="20"/>
                <w:lang w:val="ro-RO"/>
              </w:rPr>
              <w:t> </w:t>
            </w:r>
          </w:p>
        </w:tc>
        <w:tc>
          <w:tcPr>
            <w:tcW w:w="640" w:type="dxa"/>
            <w:gridSpan w:val="3"/>
            <w:tcBorders>
              <w:top w:val="none" w:sz="4" w:space="0" w:color="000000"/>
              <w:left w:val="none" w:sz="4" w:space="0" w:color="000000"/>
              <w:bottom w:val="single" w:sz="8" w:space="0" w:color="000000"/>
              <w:right w:val="none" w:sz="4" w:space="0" w:color="000000"/>
            </w:tcBorders>
            <w:shd w:val="clear" w:color="auto" w:fill="EAF1DD"/>
          </w:tcPr>
          <w:p w:rsidR="00F11C9B" w:rsidRPr="00A4786F" w:rsidRDefault="00F11C9B">
            <w:pPr>
              <w:spacing w:after="0"/>
              <w:rPr>
                <w:b/>
                <w:color w:val="4F6128"/>
                <w:sz w:val="20"/>
                <w:szCs w:val="20"/>
                <w:lang w:val="ro-RO"/>
              </w:rPr>
            </w:pPr>
            <w:r w:rsidRPr="00A4786F">
              <w:rPr>
                <w:b/>
                <w:color w:val="4F6128"/>
                <w:sz w:val="20"/>
                <w:szCs w:val="20"/>
                <w:lang w:val="ro-RO"/>
              </w:rPr>
              <w:t> </w:t>
            </w:r>
          </w:p>
        </w:tc>
        <w:tc>
          <w:tcPr>
            <w:tcW w:w="735" w:type="dxa"/>
            <w:gridSpan w:val="2"/>
            <w:tcBorders>
              <w:top w:val="none" w:sz="4" w:space="0" w:color="000000"/>
              <w:left w:val="none" w:sz="4" w:space="0" w:color="000000"/>
              <w:bottom w:val="single" w:sz="8" w:space="0" w:color="000000"/>
              <w:right w:val="none" w:sz="4" w:space="0" w:color="000000"/>
            </w:tcBorders>
            <w:shd w:val="clear" w:color="auto" w:fill="EAF1DD"/>
          </w:tcPr>
          <w:p w:rsidR="00F11C9B" w:rsidRPr="00A4786F" w:rsidRDefault="00F11C9B">
            <w:pPr>
              <w:spacing w:after="0"/>
              <w:rPr>
                <w:b/>
                <w:color w:val="4F6128"/>
                <w:sz w:val="20"/>
                <w:szCs w:val="20"/>
                <w:lang w:val="ro-RO"/>
              </w:rPr>
            </w:pPr>
            <w:r w:rsidRPr="00A4786F">
              <w:rPr>
                <w:b/>
                <w:color w:val="4F6128"/>
                <w:sz w:val="20"/>
                <w:szCs w:val="20"/>
                <w:lang w:val="ro-RO"/>
              </w:rPr>
              <w:t> </w:t>
            </w:r>
          </w:p>
        </w:tc>
        <w:tc>
          <w:tcPr>
            <w:tcW w:w="1813" w:type="dxa"/>
            <w:gridSpan w:val="4"/>
            <w:tcBorders>
              <w:top w:val="none" w:sz="4" w:space="0" w:color="000000"/>
              <w:left w:val="none" w:sz="4" w:space="0" w:color="000000"/>
              <w:bottom w:val="single" w:sz="8" w:space="0" w:color="000000"/>
              <w:right w:val="none" w:sz="4" w:space="0" w:color="000000"/>
            </w:tcBorders>
            <w:shd w:val="clear" w:color="auto" w:fill="EAF1DD"/>
          </w:tcPr>
          <w:p w:rsidR="00F11C9B" w:rsidRPr="00A4786F" w:rsidRDefault="00F11C9B">
            <w:pPr>
              <w:spacing w:after="0"/>
              <w:rPr>
                <w:b/>
                <w:color w:val="4F6128"/>
                <w:sz w:val="20"/>
                <w:szCs w:val="20"/>
                <w:lang w:val="ro-RO"/>
              </w:rPr>
            </w:pPr>
            <w:r w:rsidRPr="00A4786F">
              <w:rPr>
                <w:b/>
                <w:color w:val="4F6128"/>
                <w:sz w:val="20"/>
                <w:szCs w:val="20"/>
                <w:lang w:val="ro-RO"/>
              </w:rPr>
              <w:t> </w:t>
            </w:r>
          </w:p>
        </w:tc>
        <w:tc>
          <w:tcPr>
            <w:tcW w:w="2849" w:type="dxa"/>
            <w:gridSpan w:val="5"/>
            <w:tcBorders>
              <w:top w:val="none" w:sz="4" w:space="0" w:color="000000"/>
              <w:left w:val="none" w:sz="4" w:space="0" w:color="000000"/>
              <w:bottom w:val="single" w:sz="8" w:space="0" w:color="000000"/>
              <w:right w:val="single" w:sz="8" w:space="0" w:color="000000"/>
            </w:tcBorders>
            <w:shd w:val="clear" w:color="auto" w:fill="EAF1DD"/>
          </w:tcPr>
          <w:p w:rsidR="00F11C9B" w:rsidRPr="00A4786F" w:rsidRDefault="00F11C9B">
            <w:pPr>
              <w:spacing w:after="0"/>
              <w:rPr>
                <w:b/>
                <w:color w:val="4F6128"/>
                <w:sz w:val="20"/>
                <w:szCs w:val="20"/>
                <w:lang w:val="ro-RO"/>
              </w:rPr>
            </w:pPr>
            <w:r w:rsidRPr="00A4786F">
              <w:rPr>
                <w:b/>
                <w:color w:val="4F6128"/>
                <w:sz w:val="20"/>
                <w:szCs w:val="20"/>
                <w:lang w:val="ro-RO"/>
              </w:rPr>
              <w:t> </w:t>
            </w:r>
          </w:p>
        </w:tc>
        <w:tc>
          <w:tcPr>
            <w:tcW w:w="1271" w:type="dxa"/>
            <w:vAlign w:val="center"/>
          </w:tcPr>
          <w:p w:rsidR="00F11C9B" w:rsidRDefault="00F11C9B">
            <w:pPr>
              <w:spacing w:after="0"/>
              <w:rPr>
                <w:sz w:val="20"/>
                <w:szCs w:val="20"/>
              </w:rPr>
            </w:pPr>
          </w:p>
        </w:tc>
      </w:tr>
      <w:tr w:rsidR="00F25945" w:rsidTr="00F11C9B">
        <w:trPr>
          <w:gridAfter w:val="1"/>
          <w:wAfter w:w="1538" w:type="dxa"/>
          <w:trHeight w:val="2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vAlign w:val="bottom"/>
          </w:tcPr>
          <w:p w:rsidR="00F25945" w:rsidRPr="00A4786F" w:rsidRDefault="00F11C9B">
            <w:pPr>
              <w:spacing w:after="0"/>
              <w:rPr>
                <w:b/>
                <w:color w:val="006600"/>
                <w:sz w:val="20"/>
                <w:szCs w:val="20"/>
                <w:lang w:val="ro-RO"/>
              </w:rPr>
            </w:pPr>
            <w:r w:rsidRPr="00A4786F">
              <w:rPr>
                <w:b/>
                <w:color w:val="006600"/>
                <w:sz w:val="20"/>
                <w:szCs w:val="20"/>
                <w:lang w:val="ro-RO"/>
              </w:rPr>
              <w:t>Telefon</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25945" w:rsidRPr="00A4786F" w:rsidRDefault="00F11C9B">
            <w:pPr>
              <w:spacing w:after="0"/>
              <w:rPr>
                <w:b/>
                <w:color w:val="4F6128"/>
                <w:sz w:val="20"/>
                <w:szCs w:val="20"/>
                <w:lang w:val="ro-RO"/>
              </w:rPr>
            </w:pPr>
            <w:r w:rsidRPr="00A4786F">
              <w:rPr>
                <w:b/>
                <w:color w:val="4F6128"/>
                <w:sz w:val="20"/>
                <w:szCs w:val="20"/>
                <w:lang w:val="ro-RO"/>
              </w:rPr>
              <w:t>022 55-99-01</w:t>
            </w:r>
          </w:p>
        </w:tc>
        <w:tc>
          <w:tcPr>
            <w:tcW w:w="1271" w:type="dxa"/>
            <w:vAlign w:val="center"/>
          </w:tcPr>
          <w:p w:rsidR="00F25945" w:rsidRDefault="00F25945">
            <w:pPr>
              <w:spacing w:after="0"/>
              <w:rPr>
                <w:sz w:val="20"/>
                <w:szCs w:val="20"/>
              </w:rPr>
            </w:pPr>
          </w:p>
        </w:tc>
      </w:tr>
      <w:tr w:rsidR="00F25945" w:rsidTr="00F11C9B">
        <w:trPr>
          <w:gridAfter w:val="1"/>
          <w:wAfter w:w="1538" w:type="dxa"/>
          <w:trHeight w:val="2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vAlign w:val="bottom"/>
          </w:tcPr>
          <w:p w:rsidR="00F25945" w:rsidRPr="00A4786F" w:rsidRDefault="00F11C9B">
            <w:pPr>
              <w:spacing w:after="0"/>
              <w:rPr>
                <w:b/>
                <w:color w:val="006600"/>
                <w:sz w:val="20"/>
                <w:szCs w:val="20"/>
                <w:lang w:val="ro-RO"/>
              </w:rPr>
            </w:pPr>
            <w:r w:rsidRPr="00A4786F">
              <w:rPr>
                <w:b/>
                <w:color w:val="006600"/>
                <w:sz w:val="20"/>
                <w:szCs w:val="20"/>
                <w:lang w:val="ro-RO"/>
              </w:rPr>
              <w:t>E-mail</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25945" w:rsidRPr="00A4786F" w:rsidRDefault="00F11C9B">
            <w:pPr>
              <w:spacing w:after="0"/>
              <w:rPr>
                <w:b/>
                <w:color w:val="4F6128"/>
                <w:sz w:val="20"/>
                <w:szCs w:val="20"/>
                <w:lang w:val="ro-RO"/>
              </w:rPr>
            </w:pPr>
            <w:r w:rsidRPr="00A4786F">
              <w:rPr>
                <w:b/>
                <w:color w:val="4F6128"/>
                <w:sz w:val="20"/>
                <w:szCs w:val="20"/>
                <w:lang w:val="ro-RO"/>
              </w:rPr>
              <w:t>ltmovila1999@gmail.com</w:t>
            </w:r>
          </w:p>
        </w:tc>
        <w:tc>
          <w:tcPr>
            <w:tcW w:w="1271" w:type="dxa"/>
            <w:vAlign w:val="center"/>
          </w:tcPr>
          <w:p w:rsidR="00F25945" w:rsidRDefault="00F25945">
            <w:pPr>
              <w:spacing w:after="0"/>
              <w:rPr>
                <w:sz w:val="20"/>
                <w:szCs w:val="20"/>
              </w:rPr>
            </w:pPr>
          </w:p>
        </w:tc>
      </w:tr>
      <w:tr w:rsidR="00F25945" w:rsidTr="00F11C9B">
        <w:trPr>
          <w:gridAfter w:val="1"/>
          <w:wAfter w:w="1538" w:type="dxa"/>
          <w:trHeight w:val="2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vAlign w:val="center"/>
          </w:tcPr>
          <w:p w:rsidR="00F25945" w:rsidRPr="00A4786F" w:rsidRDefault="00F11C9B">
            <w:pPr>
              <w:spacing w:after="0"/>
              <w:rPr>
                <w:b/>
                <w:color w:val="006600"/>
                <w:sz w:val="20"/>
                <w:szCs w:val="20"/>
                <w:lang w:val="ro-RO"/>
              </w:rPr>
            </w:pPr>
            <w:r w:rsidRPr="00A4786F">
              <w:rPr>
                <w:b/>
                <w:color w:val="006600"/>
                <w:sz w:val="20"/>
                <w:szCs w:val="20"/>
                <w:lang w:val="ro-RO"/>
              </w:rPr>
              <w:t>Adresa web</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25945" w:rsidRPr="00A4786F" w:rsidRDefault="00FA7206">
            <w:pPr>
              <w:spacing w:after="0"/>
              <w:rPr>
                <w:rFonts w:ascii="Arial" w:eastAsia="Arial" w:hAnsi="Arial" w:cs="Arial"/>
                <w:color w:val="0563C1"/>
                <w:sz w:val="20"/>
                <w:szCs w:val="20"/>
                <w:u w:val="single"/>
                <w:lang w:val="ro-RO"/>
              </w:rPr>
            </w:pPr>
            <w:hyperlink r:id="rId7" w:tooltip="http://ltmovila.md/" w:history="1">
              <w:r w:rsidR="00F11C9B" w:rsidRPr="00A4786F">
                <w:rPr>
                  <w:rFonts w:ascii="Arial" w:eastAsia="Arial" w:hAnsi="Arial" w:cs="Arial"/>
                  <w:color w:val="0563C1"/>
                  <w:sz w:val="20"/>
                  <w:szCs w:val="20"/>
                  <w:u w:val="single"/>
                  <w:lang w:val="ro-RO"/>
                </w:rPr>
                <w:t>ltmovila.md</w:t>
              </w:r>
            </w:hyperlink>
          </w:p>
        </w:tc>
        <w:tc>
          <w:tcPr>
            <w:tcW w:w="1271" w:type="dxa"/>
            <w:vAlign w:val="center"/>
          </w:tcPr>
          <w:p w:rsidR="00F25945" w:rsidRDefault="00F25945">
            <w:pPr>
              <w:spacing w:after="0"/>
              <w:rPr>
                <w:sz w:val="20"/>
                <w:szCs w:val="20"/>
              </w:rPr>
            </w:pPr>
          </w:p>
        </w:tc>
      </w:tr>
      <w:tr w:rsidR="00F25945" w:rsidRPr="00F11C9B" w:rsidTr="00F11C9B">
        <w:trPr>
          <w:gridAfter w:val="1"/>
          <w:wAfter w:w="1538" w:type="dxa"/>
          <w:trHeight w:val="2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vAlign w:val="bottom"/>
          </w:tcPr>
          <w:p w:rsidR="00F25945" w:rsidRPr="00A4786F" w:rsidRDefault="00F11C9B">
            <w:pPr>
              <w:spacing w:after="0"/>
              <w:rPr>
                <w:b/>
                <w:color w:val="006600"/>
                <w:sz w:val="20"/>
                <w:szCs w:val="20"/>
                <w:lang w:val="ro-RO"/>
              </w:rPr>
            </w:pPr>
            <w:r w:rsidRPr="00A4786F">
              <w:rPr>
                <w:b/>
                <w:color w:val="006600"/>
                <w:sz w:val="20"/>
                <w:szCs w:val="20"/>
                <w:lang w:val="ro-RO"/>
              </w:rPr>
              <w:t>Tipul instituţiei</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25945" w:rsidRPr="00A4786F" w:rsidRDefault="00F11C9B">
            <w:pPr>
              <w:spacing w:after="0"/>
              <w:rPr>
                <w:b/>
                <w:color w:val="4F6128"/>
                <w:sz w:val="20"/>
                <w:szCs w:val="20"/>
                <w:lang w:val="ro-RO"/>
              </w:rPr>
            </w:pPr>
            <w:r w:rsidRPr="00A4786F">
              <w:rPr>
                <w:b/>
                <w:color w:val="4F6128"/>
                <w:sz w:val="20"/>
                <w:szCs w:val="20"/>
                <w:lang w:val="ro-RO"/>
              </w:rPr>
              <w:t>Instituţie de învăţământ general, ciclul II - liceu</w:t>
            </w:r>
          </w:p>
        </w:tc>
        <w:tc>
          <w:tcPr>
            <w:tcW w:w="1271" w:type="dxa"/>
            <w:vAlign w:val="center"/>
          </w:tcPr>
          <w:p w:rsidR="00F25945" w:rsidRDefault="00F25945">
            <w:pPr>
              <w:spacing w:after="0"/>
              <w:rPr>
                <w:sz w:val="20"/>
                <w:szCs w:val="20"/>
                <w:lang w:val="en-US"/>
              </w:rPr>
            </w:pPr>
          </w:p>
        </w:tc>
      </w:tr>
      <w:tr w:rsidR="00F25945" w:rsidTr="00F11C9B">
        <w:trPr>
          <w:gridAfter w:val="1"/>
          <w:wAfter w:w="1538" w:type="dxa"/>
          <w:trHeight w:val="2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vAlign w:val="bottom"/>
          </w:tcPr>
          <w:p w:rsidR="00F25945" w:rsidRPr="00A4786F" w:rsidRDefault="00F11C9B">
            <w:pPr>
              <w:spacing w:after="0"/>
              <w:rPr>
                <w:b/>
                <w:color w:val="006600"/>
                <w:sz w:val="20"/>
                <w:szCs w:val="20"/>
                <w:lang w:val="ro-RO"/>
              </w:rPr>
            </w:pPr>
            <w:r w:rsidRPr="00A4786F">
              <w:rPr>
                <w:b/>
                <w:color w:val="006600"/>
                <w:sz w:val="20"/>
                <w:szCs w:val="20"/>
                <w:lang w:val="ro-RO"/>
              </w:rPr>
              <w:t>Tipul de proprietate</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25945" w:rsidRPr="00A4786F" w:rsidRDefault="00F11C9B">
            <w:pPr>
              <w:spacing w:after="0"/>
              <w:rPr>
                <w:b/>
                <w:color w:val="4F6128"/>
                <w:sz w:val="20"/>
                <w:szCs w:val="20"/>
                <w:lang w:val="ro-RO"/>
              </w:rPr>
            </w:pPr>
            <w:r w:rsidRPr="00A4786F">
              <w:rPr>
                <w:b/>
                <w:color w:val="4F6128"/>
                <w:sz w:val="20"/>
                <w:szCs w:val="20"/>
                <w:lang w:val="ro-RO"/>
              </w:rPr>
              <w:t>publică</w:t>
            </w:r>
          </w:p>
        </w:tc>
        <w:tc>
          <w:tcPr>
            <w:tcW w:w="1271" w:type="dxa"/>
            <w:vAlign w:val="center"/>
          </w:tcPr>
          <w:p w:rsidR="00F25945" w:rsidRDefault="00F25945">
            <w:pPr>
              <w:spacing w:after="0"/>
              <w:rPr>
                <w:sz w:val="20"/>
                <w:szCs w:val="20"/>
              </w:rPr>
            </w:pPr>
          </w:p>
        </w:tc>
      </w:tr>
      <w:tr w:rsidR="00F25945" w:rsidTr="00F11C9B">
        <w:trPr>
          <w:gridAfter w:val="1"/>
          <w:wAfter w:w="1538" w:type="dxa"/>
          <w:trHeight w:val="2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vAlign w:val="bottom"/>
          </w:tcPr>
          <w:p w:rsidR="00F25945" w:rsidRPr="00A4786F" w:rsidRDefault="00F11C9B">
            <w:pPr>
              <w:spacing w:after="0"/>
              <w:rPr>
                <w:b/>
                <w:color w:val="006600"/>
                <w:sz w:val="20"/>
                <w:szCs w:val="20"/>
                <w:lang w:val="ro-RO"/>
              </w:rPr>
            </w:pPr>
            <w:r w:rsidRPr="00A4786F">
              <w:rPr>
                <w:b/>
                <w:color w:val="006600"/>
                <w:sz w:val="20"/>
                <w:szCs w:val="20"/>
                <w:lang w:val="ro-RO"/>
              </w:rPr>
              <w:t>Fondator/Autoritatea administrativă</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25945" w:rsidRPr="00A4786F" w:rsidRDefault="00F11C9B">
            <w:pPr>
              <w:spacing w:after="0"/>
              <w:rPr>
                <w:b/>
                <w:color w:val="4F6128"/>
                <w:sz w:val="20"/>
                <w:szCs w:val="20"/>
                <w:lang w:val="ro-RO"/>
              </w:rPr>
            </w:pPr>
            <w:r w:rsidRPr="00A4786F">
              <w:rPr>
                <w:b/>
                <w:color w:val="4F6128"/>
                <w:sz w:val="20"/>
                <w:szCs w:val="20"/>
                <w:lang w:val="ro-RO"/>
              </w:rPr>
              <w:t xml:space="preserve">Consiliul municipal Chișinău </w:t>
            </w:r>
          </w:p>
        </w:tc>
        <w:tc>
          <w:tcPr>
            <w:tcW w:w="1271" w:type="dxa"/>
            <w:vAlign w:val="center"/>
          </w:tcPr>
          <w:p w:rsidR="00F25945" w:rsidRDefault="00F25945">
            <w:pPr>
              <w:spacing w:after="0"/>
              <w:rPr>
                <w:sz w:val="20"/>
                <w:szCs w:val="20"/>
              </w:rPr>
            </w:pPr>
          </w:p>
        </w:tc>
      </w:tr>
      <w:tr w:rsidR="00F25945" w:rsidTr="00F11C9B">
        <w:trPr>
          <w:gridAfter w:val="1"/>
          <w:wAfter w:w="1538" w:type="dxa"/>
          <w:trHeight w:val="2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vAlign w:val="bottom"/>
          </w:tcPr>
          <w:p w:rsidR="00F25945" w:rsidRPr="00A4786F" w:rsidRDefault="00F11C9B">
            <w:pPr>
              <w:spacing w:after="0"/>
              <w:rPr>
                <w:b/>
                <w:color w:val="006600"/>
                <w:sz w:val="20"/>
                <w:szCs w:val="20"/>
                <w:lang w:val="ro-RO"/>
              </w:rPr>
            </w:pPr>
            <w:r w:rsidRPr="00A4786F">
              <w:rPr>
                <w:b/>
                <w:color w:val="006600"/>
                <w:sz w:val="20"/>
                <w:szCs w:val="20"/>
                <w:lang w:val="ro-RO"/>
              </w:rPr>
              <w:t>Limba de instruire</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25945" w:rsidRPr="00A4786F" w:rsidRDefault="00F11C9B" w:rsidP="00F11C9B">
            <w:pPr>
              <w:spacing w:after="0"/>
              <w:rPr>
                <w:b/>
                <w:color w:val="4F6128"/>
                <w:sz w:val="20"/>
                <w:szCs w:val="20"/>
                <w:lang w:val="ro-RO"/>
              </w:rPr>
            </w:pPr>
            <w:r w:rsidRPr="00A4786F">
              <w:rPr>
                <w:b/>
                <w:color w:val="4F6128"/>
                <w:sz w:val="20"/>
                <w:szCs w:val="20"/>
                <w:lang w:val="ro-RO"/>
              </w:rPr>
              <w:t>Limba rusă</w:t>
            </w:r>
          </w:p>
        </w:tc>
        <w:tc>
          <w:tcPr>
            <w:tcW w:w="1271" w:type="dxa"/>
            <w:vAlign w:val="center"/>
          </w:tcPr>
          <w:p w:rsidR="00F25945" w:rsidRDefault="00F25945">
            <w:pPr>
              <w:spacing w:after="0"/>
              <w:rPr>
                <w:sz w:val="20"/>
                <w:szCs w:val="20"/>
              </w:rPr>
            </w:pPr>
          </w:p>
        </w:tc>
      </w:tr>
      <w:tr w:rsidR="00F11C9B" w:rsidTr="00F11C9B">
        <w:trPr>
          <w:gridAfter w:val="1"/>
          <w:wAfter w:w="1538" w:type="dxa"/>
          <w:trHeight w:val="255"/>
        </w:trPr>
        <w:tc>
          <w:tcPr>
            <w:tcW w:w="250" w:type="dxa"/>
          </w:tcPr>
          <w:p w:rsidR="00F11C9B" w:rsidRDefault="00F11C9B">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tcPr>
          <w:p w:rsidR="00F11C9B" w:rsidRPr="00A4786F" w:rsidRDefault="00F11C9B" w:rsidP="00F11C9B">
            <w:pPr>
              <w:spacing w:after="0"/>
              <w:rPr>
                <w:b/>
                <w:color w:val="006600"/>
                <w:sz w:val="20"/>
                <w:szCs w:val="20"/>
                <w:lang w:val="ro-RO"/>
              </w:rPr>
            </w:pPr>
            <w:r w:rsidRPr="00A4786F">
              <w:rPr>
                <w:b/>
                <w:color w:val="006600"/>
                <w:sz w:val="20"/>
                <w:szCs w:val="20"/>
                <w:lang w:val="ro-RO"/>
              </w:rPr>
              <w:t>Numărul total de elevi</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11C9B" w:rsidRPr="00A4786F" w:rsidRDefault="00F11C9B">
            <w:pPr>
              <w:spacing w:after="0"/>
              <w:rPr>
                <w:rFonts w:ascii="Calibri" w:eastAsia="Calibri" w:hAnsi="Calibri" w:cs="Calibri"/>
                <w:color w:val="000000"/>
                <w:sz w:val="20"/>
                <w:szCs w:val="20"/>
                <w:lang w:val="ro-RO"/>
              </w:rPr>
            </w:pPr>
            <w:r w:rsidRPr="00A4786F">
              <w:rPr>
                <w:b/>
                <w:color w:val="4F6128"/>
                <w:sz w:val="20"/>
                <w:szCs w:val="20"/>
                <w:lang w:val="ro-RO"/>
              </w:rPr>
              <w:t>1 024</w:t>
            </w:r>
          </w:p>
          <w:p w:rsidR="00F11C9B" w:rsidRPr="00A4786F" w:rsidRDefault="00F11C9B">
            <w:pPr>
              <w:spacing w:after="0"/>
              <w:rPr>
                <w:rFonts w:ascii="Calibri" w:eastAsia="Calibri" w:hAnsi="Calibri" w:cs="Calibri"/>
                <w:color w:val="000000"/>
                <w:sz w:val="20"/>
                <w:szCs w:val="20"/>
                <w:lang w:val="ro-RO"/>
              </w:rPr>
            </w:pPr>
            <w:r w:rsidRPr="00A4786F">
              <w:rPr>
                <w:rFonts w:ascii="Calibri" w:eastAsia="Calibri" w:hAnsi="Calibri" w:cs="Calibri"/>
                <w:color w:val="000000"/>
                <w:sz w:val="20"/>
                <w:szCs w:val="20"/>
                <w:lang w:val="ro-RO"/>
              </w:rPr>
              <w:t> </w:t>
            </w:r>
          </w:p>
        </w:tc>
        <w:tc>
          <w:tcPr>
            <w:tcW w:w="1271" w:type="dxa"/>
            <w:vAlign w:val="center"/>
          </w:tcPr>
          <w:p w:rsidR="00F11C9B" w:rsidRDefault="00F11C9B">
            <w:pPr>
              <w:spacing w:after="0"/>
              <w:rPr>
                <w:sz w:val="20"/>
                <w:szCs w:val="20"/>
              </w:rPr>
            </w:pPr>
          </w:p>
        </w:tc>
      </w:tr>
      <w:tr w:rsidR="00F11C9B" w:rsidTr="00F11C9B">
        <w:trPr>
          <w:gridAfter w:val="1"/>
          <w:wAfter w:w="1538" w:type="dxa"/>
          <w:trHeight w:val="315"/>
        </w:trPr>
        <w:tc>
          <w:tcPr>
            <w:tcW w:w="250" w:type="dxa"/>
          </w:tcPr>
          <w:p w:rsidR="00F11C9B" w:rsidRDefault="00F11C9B">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tcPr>
          <w:p w:rsidR="00F11C9B" w:rsidRPr="00A4786F" w:rsidRDefault="00F11C9B" w:rsidP="00F11C9B">
            <w:pPr>
              <w:spacing w:after="0"/>
              <w:rPr>
                <w:b/>
                <w:color w:val="006600"/>
                <w:sz w:val="20"/>
                <w:szCs w:val="20"/>
                <w:lang w:val="ro-RO"/>
              </w:rPr>
            </w:pPr>
            <w:r w:rsidRPr="00A4786F">
              <w:rPr>
                <w:b/>
                <w:color w:val="006600"/>
                <w:sz w:val="20"/>
                <w:szCs w:val="20"/>
                <w:lang w:val="ro-RO"/>
              </w:rPr>
              <w:t>Numărul total de clase</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11C9B" w:rsidRPr="00A4786F" w:rsidRDefault="00F11C9B" w:rsidP="00F11C9B">
            <w:pPr>
              <w:spacing w:after="0"/>
              <w:rPr>
                <w:rFonts w:ascii="Calibri" w:eastAsia="Calibri" w:hAnsi="Calibri" w:cs="Calibri"/>
                <w:color w:val="000000"/>
                <w:sz w:val="20"/>
                <w:szCs w:val="20"/>
                <w:lang w:val="ro-RO"/>
              </w:rPr>
            </w:pPr>
            <w:r w:rsidRPr="00A4786F">
              <w:rPr>
                <w:b/>
                <w:color w:val="4F6128"/>
                <w:sz w:val="20"/>
                <w:szCs w:val="20"/>
                <w:lang w:val="ro-RO"/>
              </w:rPr>
              <w:t>36</w:t>
            </w:r>
          </w:p>
          <w:p w:rsidR="00F11C9B" w:rsidRPr="00A4786F" w:rsidRDefault="00F11C9B" w:rsidP="00F11C9B">
            <w:pPr>
              <w:spacing w:after="0"/>
              <w:jc w:val="center"/>
              <w:rPr>
                <w:rFonts w:ascii="Calibri" w:eastAsia="Calibri" w:hAnsi="Calibri" w:cs="Calibri"/>
                <w:color w:val="000000"/>
                <w:sz w:val="20"/>
                <w:szCs w:val="20"/>
                <w:lang w:val="ro-RO"/>
              </w:rPr>
            </w:pPr>
          </w:p>
        </w:tc>
        <w:tc>
          <w:tcPr>
            <w:tcW w:w="1271" w:type="dxa"/>
            <w:vAlign w:val="center"/>
          </w:tcPr>
          <w:p w:rsidR="00F11C9B" w:rsidRDefault="00F11C9B">
            <w:pPr>
              <w:spacing w:after="0"/>
              <w:rPr>
                <w:sz w:val="20"/>
                <w:szCs w:val="20"/>
              </w:rPr>
            </w:pPr>
          </w:p>
        </w:tc>
      </w:tr>
      <w:tr w:rsidR="00F11C9B" w:rsidTr="00F11C9B">
        <w:trPr>
          <w:gridAfter w:val="1"/>
          <w:wAfter w:w="1538" w:type="dxa"/>
          <w:trHeight w:val="615"/>
        </w:trPr>
        <w:tc>
          <w:tcPr>
            <w:tcW w:w="250" w:type="dxa"/>
          </w:tcPr>
          <w:p w:rsidR="00F11C9B" w:rsidRDefault="00F11C9B">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tcPr>
          <w:p w:rsidR="00F11C9B" w:rsidRPr="00A4786F" w:rsidRDefault="00F11C9B" w:rsidP="00F11C9B">
            <w:pPr>
              <w:spacing w:after="0"/>
              <w:rPr>
                <w:b/>
                <w:color w:val="006600"/>
                <w:sz w:val="20"/>
                <w:szCs w:val="20"/>
                <w:lang w:val="ro-RO"/>
              </w:rPr>
            </w:pPr>
            <w:r w:rsidRPr="00A4786F">
              <w:rPr>
                <w:b/>
                <w:color w:val="006600"/>
                <w:sz w:val="20"/>
                <w:szCs w:val="20"/>
                <w:lang w:val="ro-RO"/>
              </w:rPr>
              <w:t>Numărul total cadre de conducere</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11C9B" w:rsidRPr="00A4786F" w:rsidRDefault="00F11C9B" w:rsidP="00F11C9B">
            <w:pPr>
              <w:spacing w:after="0"/>
              <w:rPr>
                <w:rFonts w:ascii="Calibri" w:eastAsia="Calibri" w:hAnsi="Calibri" w:cs="Calibri"/>
                <w:color w:val="000000"/>
                <w:sz w:val="20"/>
                <w:szCs w:val="20"/>
                <w:lang w:val="ro-RO"/>
              </w:rPr>
            </w:pPr>
            <w:r w:rsidRPr="00A4786F">
              <w:rPr>
                <w:b/>
                <w:color w:val="4F6128"/>
                <w:sz w:val="20"/>
                <w:szCs w:val="20"/>
                <w:lang w:val="ro-RO"/>
              </w:rPr>
              <w:t>5</w:t>
            </w:r>
          </w:p>
        </w:tc>
        <w:tc>
          <w:tcPr>
            <w:tcW w:w="1271" w:type="dxa"/>
            <w:vAlign w:val="center"/>
          </w:tcPr>
          <w:p w:rsidR="00F11C9B" w:rsidRDefault="00F11C9B">
            <w:pPr>
              <w:spacing w:after="0"/>
              <w:rPr>
                <w:sz w:val="20"/>
                <w:szCs w:val="20"/>
              </w:rPr>
            </w:pPr>
          </w:p>
        </w:tc>
      </w:tr>
      <w:tr w:rsidR="00F11C9B" w:rsidTr="00F11C9B">
        <w:trPr>
          <w:gridAfter w:val="1"/>
          <w:wAfter w:w="1538" w:type="dxa"/>
          <w:trHeight w:val="315"/>
        </w:trPr>
        <w:tc>
          <w:tcPr>
            <w:tcW w:w="250" w:type="dxa"/>
          </w:tcPr>
          <w:p w:rsidR="00F11C9B" w:rsidRDefault="00F11C9B">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tcPr>
          <w:p w:rsidR="00F11C9B" w:rsidRPr="00A4786F" w:rsidRDefault="00F11C9B" w:rsidP="00F11C9B">
            <w:pPr>
              <w:spacing w:after="0"/>
              <w:rPr>
                <w:b/>
                <w:color w:val="006600"/>
                <w:sz w:val="20"/>
                <w:szCs w:val="20"/>
                <w:lang w:val="ro-RO"/>
              </w:rPr>
            </w:pPr>
            <w:r w:rsidRPr="00A4786F">
              <w:rPr>
                <w:b/>
                <w:color w:val="006600"/>
                <w:sz w:val="20"/>
                <w:szCs w:val="20"/>
                <w:lang w:val="ro-RO"/>
              </w:rPr>
              <w:t>Numărul total cadre didactice</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11C9B" w:rsidRPr="00A4786F" w:rsidRDefault="00F11C9B" w:rsidP="00F11C9B">
            <w:pPr>
              <w:spacing w:after="0"/>
              <w:rPr>
                <w:rFonts w:ascii="Calibri" w:eastAsia="Calibri" w:hAnsi="Calibri" w:cs="Calibri"/>
                <w:color w:val="000000"/>
                <w:sz w:val="20"/>
                <w:szCs w:val="20"/>
                <w:lang w:val="ro-RO"/>
              </w:rPr>
            </w:pPr>
            <w:r w:rsidRPr="00A4786F">
              <w:rPr>
                <w:b/>
                <w:color w:val="4F6128"/>
                <w:sz w:val="20"/>
                <w:szCs w:val="20"/>
                <w:lang w:val="ro-RO"/>
              </w:rPr>
              <w:t>71</w:t>
            </w:r>
          </w:p>
          <w:p w:rsidR="00F11C9B" w:rsidRPr="00A4786F" w:rsidRDefault="00F11C9B" w:rsidP="00F11C9B">
            <w:pPr>
              <w:spacing w:after="0"/>
              <w:jc w:val="center"/>
              <w:rPr>
                <w:rFonts w:ascii="Calibri" w:eastAsia="Calibri" w:hAnsi="Calibri" w:cs="Calibri"/>
                <w:color w:val="000000"/>
                <w:sz w:val="20"/>
                <w:szCs w:val="20"/>
                <w:lang w:val="ro-RO"/>
              </w:rPr>
            </w:pPr>
          </w:p>
        </w:tc>
        <w:tc>
          <w:tcPr>
            <w:tcW w:w="1271" w:type="dxa"/>
            <w:vAlign w:val="center"/>
          </w:tcPr>
          <w:p w:rsidR="00F11C9B" w:rsidRDefault="00F11C9B">
            <w:pPr>
              <w:spacing w:after="0"/>
              <w:rPr>
                <w:sz w:val="20"/>
                <w:szCs w:val="20"/>
              </w:rPr>
            </w:pPr>
          </w:p>
        </w:tc>
      </w:tr>
      <w:tr w:rsidR="00F11C9B" w:rsidTr="00F11C9B">
        <w:trPr>
          <w:gridAfter w:val="1"/>
          <w:wAfter w:w="1538" w:type="dxa"/>
          <w:trHeight w:val="315"/>
        </w:trPr>
        <w:tc>
          <w:tcPr>
            <w:tcW w:w="250" w:type="dxa"/>
          </w:tcPr>
          <w:p w:rsidR="00F11C9B" w:rsidRDefault="00F11C9B">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tcPr>
          <w:p w:rsidR="00F11C9B" w:rsidRPr="00A4786F" w:rsidRDefault="00F11C9B" w:rsidP="00F11C9B">
            <w:pPr>
              <w:spacing w:after="0"/>
              <w:rPr>
                <w:b/>
                <w:color w:val="006600"/>
                <w:sz w:val="20"/>
                <w:szCs w:val="20"/>
                <w:lang w:val="ro-RO"/>
              </w:rPr>
            </w:pPr>
            <w:r w:rsidRPr="00A4786F">
              <w:rPr>
                <w:b/>
                <w:color w:val="006600"/>
                <w:sz w:val="20"/>
                <w:szCs w:val="20"/>
                <w:lang w:val="ro-RO"/>
              </w:rPr>
              <w:t>Program de activitate</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11C9B" w:rsidRPr="00A4786F" w:rsidRDefault="00F11C9B" w:rsidP="00F11C9B">
            <w:pPr>
              <w:spacing w:after="0"/>
              <w:rPr>
                <w:rFonts w:ascii="Calibri" w:eastAsia="Calibri" w:hAnsi="Calibri" w:cs="Calibri"/>
                <w:color w:val="000000"/>
                <w:sz w:val="20"/>
                <w:szCs w:val="20"/>
                <w:lang w:val="ro-RO"/>
              </w:rPr>
            </w:pPr>
            <w:r w:rsidRPr="00A4786F">
              <w:rPr>
                <w:b/>
                <w:color w:val="4F6128"/>
                <w:sz w:val="20"/>
                <w:szCs w:val="20"/>
                <w:lang w:val="ro-RO"/>
              </w:rPr>
              <w:t>Într-un singur schimb</w:t>
            </w:r>
          </w:p>
        </w:tc>
        <w:tc>
          <w:tcPr>
            <w:tcW w:w="1271" w:type="dxa"/>
            <w:vAlign w:val="center"/>
          </w:tcPr>
          <w:p w:rsidR="00F11C9B" w:rsidRDefault="00F11C9B">
            <w:pPr>
              <w:spacing w:after="0"/>
              <w:rPr>
                <w:sz w:val="20"/>
                <w:szCs w:val="20"/>
              </w:rPr>
            </w:pPr>
          </w:p>
        </w:tc>
      </w:tr>
      <w:tr w:rsidR="00F25945" w:rsidTr="00F11C9B">
        <w:trPr>
          <w:gridAfter w:val="1"/>
          <w:wAfter w:w="1538" w:type="dxa"/>
          <w:trHeight w:val="42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tcPr>
          <w:p w:rsidR="00F25945" w:rsidRPr="00A4786F" w:rsidRDefault="00F11C9B" w:rsidP="00F11C9B">
            <w:pPr>
              <w:spacing w:after="0"/>
              <w:rPr>
                <w:b/>
                <w:color w:val="006600"/>
                <w:sz w:val="20"/>
                <w:szCs w:val="20"/>
                <w:lang w:val="ro-RO"/>
              </w:rPr>
            </w:pPr>
            <w:r w:rsidRPr="00A4786F">
              <w:rPr>
                <w:b/>
                <w:color w:val="006600"/>
                <w:sz w:val="20"/>
                <w:szCs w:val="20"/>
                <w:lang w:val="ro-RO"/>
              </w:rPr>
              <w:t>Perioada de evaluare inclusă în raport</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25945" w:rsidRPr="00A4786F" w:rsidRDefault="00F11C9B" w:rsidP="00F11C9B">
            <w:pPr>
              <w:spacing w:after="0"/>
              <w:rPr>
                <w:b/>
                <w:color w:val="4F6128"/>
                <w:sz w:val="20"/>
                <w:szCs w:val="20"/>
                <w:lang w:val="ro-RO"/>
              </w:rPr>
            </w:pPr>
            <w:r w:rsidRPr="00A4786F">
              <w:rPr>
                <w:b/>
                <w:color w:val="4F6128"/>
                <w:sz w:val="20"/>
                <w:szCs w:val="20"/>
                <w:lang w:val="ro-RO"/>
              </w:rPr>
              <w:t>Septembrie 2022 - august 2023</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3825" w:type="dxa"/>
            <w:gridSpan w:val="16"/>
            <w:tcBorders>
              <w:top w:val="single" w:sz="8" w:space="0" w:color="000000"/>
              <w:left w:val="single" w:sz="8" w:space="0" w:color="000000"/>
              <w:bottom w:val="single" w:sz="8" w:space="0" w:color="000000"/>
              <w:right w:val="single" w:sz="8" w:space="0" w:color="000000"/>
            </w:tcBorders>
            <w:shd w:val="clear" w:color="auto" w:fill="auto"/>
            <w:vAlign w:val="center"/>
          </w:tcPr>
          <w:p w:rsidR="00F25945" w:rsidRPr="00A4786F" w:rsidRDefault="00F11C9B">
            <w:pPr>
              <w:spacing w:after="0"/>
              <w:rPr>
                <w:b/>
                <w:color w:val="006600"/>
                <w:sz w:val="20"/>
                <w:szCs w:val="20"/>
                <w:lang w:val="ro-RO"/>
              </w:rPr>
            </w:pPr>
            <w:r w:rsidRPr="00A4786F">
              <w:rPr>
                <w:b/>
                <w:color w:val="006600"/>
                <w:sz w:val="20"/>
                <w:szCs w:val="20"/>
                <w:lang w:val="ro-RO"/>
              </w:rPr>
              <w:t>Director</w:t>
            </w:r>
          </w:p>
        </w:tc>
        <w:tc>
          <w:tcPr>
            <w:tcW w:w="10547" w:type="dxa"/>
            <w:gridSpan w:val="35"/>
            <w:tcBorders>
              <w:top w:val="single" w:sz="8" w:space="0" w:color="000000"/>
              <w:left w:val="none" w:sz="4" w:space="0" w:color="000000"/>
              <w:bottom w:val="single" w:sz="8" w:space="0" w:color="000000"/>
              <w:right w:val="single" w:sz="8" w:space="0" w:color="000000"/>
            </w:tcBorders>
            <w:shd w:val="clear" w:color="auto" w:fill="EAF1DD"/>
          </w:tcPr>
          <w:p w:rsidR="00F25945" w:rsidRPr="00A4786F" w:rsidRDefault="00F11C9B">
            <w:pPr>
              <w:spacing w:after="0"/>
              <w:rPr>
                <w:b/>
                <w:color w:val="4F6128"/>
                <w:sz w:val="20"/>
                <w:szCs w:val="20"/>
                <w:lang w:val="ro-RO"/>
              </w:rPr>
            </w:pPr>
            <w:r w:rsidRPr="00A4786F">
              <w:rPr>
                <w:b/>
                <w:color w:val="4F6128"/>
                <w:sz w:val="20"/>
                <w:szCs w:val="20"/>
                <w:lang w:val="ro-RO"/>
              </w:rPr>
              <w:t>Chiosa Oxana</w:t>
            </w:r>
          </w:p>
        </w:tc>
        <w:tc>
          <w:tcPr>
            <w:tcW w:w="1271" w:type="dxa"/>
            <w:vAlign w:val="center"/>
          </w:tcPr>
          <w:p w:rsidR="00F25945" w:rsidRDefault="00F25945">
            <w:pPr>
              <w:spacing w:after="0"/>
              <w:rPr>
                <w:sz w:val="20"/>
                <w:szCs w:val="20"/>
              </w:rPr>
            </w:pPr>
          </w:p>
        </w:tc>
      </w:tr>
      <w:tr w:rsidR="00F25945" w:rsidTr="00F11C9B">
        <w:trPr>
          <w:gridAfter w:val="1"/>
          <w:wAfter w:w="1538" w:type="dxa"/>
          <w:trHeight w:val="46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color w:val="4F6128"/>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p w:rsidR="00F25945" w:rsidRDefault="00F25945">
            <w:pPr>
              <w:spacing w:after="0"/>
              <w:rPr>
                <w:sz w:val="20"/>
                <w:szCs w:val="20"/>
              </w:rPr>
            </w:pPr>
          </w:p>
          <w:p w:rsidR="00F25945" w:rsidRDefault="00F25945">
            <w:pPr>
              <w:spacing w:after="0"/>
              <w:rPr>
                <w:sz w:val="20"/>
                <w:szCs w:val="20"/>
              </w:rPr>
            </w:pPr>
          </w:p>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p w:rsidR="00F25945" w:rsidRDefault="00F25945">
            <w:pPr>
              <w:spacing w:after="0"/>
              <w:rPr>
                <w:sz w:val="20"/>
                <w:szCs w:val="20"/>
              </w:rPr>
            </w:pPr>
          </w:p>
          <w:p w:rsidR="00F25945" w:rsidRDefault="00F25945">
            <w:pPr>
              <w:spacing w:after="0"/>
              <w:rPr>
                <w:sz w:val="20"/>
                <w:szCs w:val="20"/>
              </w:rPr>
            </w:pPr>
          </w:p>
          <w:p w:rsidR="00F25945" w:rsidRDefault="00F25945">
            <w:pPr>
              <w:spacing w:after="0"/>
              <w:rPr>
                <w:sz w:val="20"/>
                <w:szCs w:val="20"/>
              </w:rPr>
            </w:pPr>
          </w:p>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p w:rsidR="00875A50" w:rsidRDefault="00875A50">
            <w:pPr>
              <w:spacing w:after="0"/>
              <w:rPr>
                <w:sz w:val="20"/>
                <w:szCs w:val="20"/>
              </w:rPr>
            </w:pPr>
          </w:p>
          <w:p w:rsidR="00875A50" w:rsidRDefault="00875A50">
            <w:pPr>
              <w:spacing w:after="0"/>
              <w:rPr>
                <w:sz w:val="20"/>
                <w:szCs w:val="20"/>
              </w:rPr>
            </w:pPr>
          </w:p>
          <w:p w:rsidR="00875A50" w:rsidRDefault="00875A50">
            <w:pPr>
              <w:spacing w:after="0"/>
              <w:rPr>
                <w:sz w:val="20"/>
                <w:szCs w:val="20"/>
              </w:rPr>
            </w:pPr>
          </w:p>
          <w:p w:rsidR="00875A50" w:rsidRDefault="00875A50">
            <w:pPr>
              <w:spacing w:after="0"/>
              <w:rPr>
                <w:sz w:val="20"/>
                <w:szCs w:val="20"/>
              </w:rPr>
            </w:pPr>
          </w:p>
          <w:p w:rsidR="00875A50" w:rsidRDefault="00875A50">
            <w:pPr>
              <w:spacing w:after="0"/>
              <w:rPr>
                <w:sz w:val="20"/>
                <w:szCs w:val="20"/>
              </w:rPr>
            </w:pPr>
          </w:p>
          <w:p w:rsidR="00875A50" w:rsidRDefault="00875A50">
            <w:pPr>
              <w:spacing w:after="0"/>
              <w:rPr>
                <w:sz w:val="20"/>
                <w:szCs w:val="20"/>
              </w:rPr>
            </w:pPr>
          </w:p>
          <w:p w:rsidR="00875A50" w:rsidRDefault="00875A50">
            <w:pPr>
              <w:spacing w:after="0"/>
              <w:rPr>
                <w:sz w:val="20"/>
                <w:szCs w:val="20"/>
              </w:rPr>
            </w:pPr>
          </w:p>
          <w:p w:rsidR="00875A50" w:rsidRDefault="00875A50">
            <w:pPr>
              <w:spacing w:after="0"/>
              <w:rPr>
                <w:sz w:val="20"/>
                <w:szCs w:val="20"/>
              </w:rPr>
            </w:pPr>
          </w:p>
          <w:p w:rsidR="00875A50" w:rsidRDefault="00875A50">
            <w:pPr>
              <w:spacing w:after="0"/>
              <w:rPr>
                <w:sz w:val="20"/>
                <w:szCs w:val="20"/>
              </w:rPr>
            </w:pPr>
          </w:p>
          <w:p w:rsidR="00875A50" w:rsidRDefault="00875A50">
            <w:pPr>
              <w:spacing w:after="0"/>
              <w:rPr>
                <w:sz w:val="20"/>
                <w:szCs w:val="20"/>
              </w:rPr>
            </w:pPr>
          </w:p>
          <w:p w:rsidR="00875A50" w:rsidRDefault="00875A50">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RPr="00F11C9B" w:rsidTr="00F11C9B">
        <w:trPr>
          <w:gridAfter w:val="1"/>
          <w:wAfter w:w="1538" w:type="dxa"/>
          <w:trHeight w:val="14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5690" w:type="dxa"/>
            <w:gridSpan w:val="2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color w:val="006600"/>
                <w:sz w:val="20"/>
                <w:szCs w:val="20"/>
                <w:lang w:val="en-US"/>
              </w:rPr>
            </w:pPr>
          </w:p>
          <w:p w:rsidR="00F25945" w:rsidRDefault="00F11C9B">
            <w:pPr>
              <w:spacing w:after="0"/>
              <w:rPr>
                <w:b/>
                <w:color w:val="006600"/>
                <w:sz w:val="20"/>
                <w:szCs w:val="20"/>
                <w:lang w:val="en-US"/>
              </w:rPr>
            </w:pPr>
            <w:r>
              <w:rPr>
                <w:b/>
                <w:color w:val="006600"/>
                <w:sz w:val="20"/>
                <w:szCs w:val="20"/>
                <w:lang w:val="en-US"/>
              </w:rPr>
              <w:t>Dimensiune I. SĂNĂTATE, SIGURANȚĂ, PROTECȚIE.</w:t>
            </w: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color w:val="006600"/>
                <w:sz w:val="20"/>
                <w:szCs w:val="20"/>
                <w:lang w:val="en-US"/>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271" w:type="dxa"/>
            <w:vAlign w:val="center"/>
          </w:tcPr>
          <w:p w:rsidR="00F25945" w:rsidRDefault="00F25945">
            <w:pPr>
              <w:spacing w:after="0"/>
              <w:rPr>
                <w:sz w:val="20"/>
                <w:szCs w:val="20"/>
                <w:lang w:val="en-US"/>
              </w:rPr>
            </w:pPr>
          </w:p>
        </w:tc>
      </w:tr>
      <w:tr w:rsidR="00F25945" w:rsidRPr="00F11C9B" w:rsidTr="00F11C9B">
        <w:trPr>
          <w:gridAfter w:val="1"/>
          <w:wAfter w:w="1538" w:type="dxa"/>
          <w:trHeight w:val="8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271" w:type="dxa"/>
            <w:vAlign w:val="center"/>
          </w:tcPr>
          <w:p w:rsidR="00F25945" w:rsidRDefault="00F25945">
            <w:pPr>
              <w:spacing w:after="0"/>
              <w:rPr>
                <w:sz w:val="20"/>
                <w:szCs w:val="20"/>
                <w:lang w:val="en-US"/>
              </w:rPr>
            </w:pPr>
          </w:p>
        </w:tc>
      </w:tr>
      <w:tr w:rsidR="00F25945" w:rsidTr="00F11C9B">
        <w:trPr>
          <w:gridAfter w:val="1"/>
          <w:wAfter w:w="1538" w:type="dxa"/>
          <w:trHeight w:val="41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C5E0B3"/>
            <w:vAlign w:val="bottom"/>
          </w:tcPr>
          <w:p w:rsidR="00F25945" w:rsidRDefault="00F11C9B">
            <w:pPr>
              <w:spacing w:after="0"/>
              <w:rPr>
                <w:b/>
                <w:color w:val="548135"/>
                <w:sz w:val="20"/>
                <w:szCs w:val="20"/>
              </w:rPr>
            </w:pPr>
            <w:r>
              <w:rPr>
                <w:b/>
                <w:color w:val="548135"/>
                <w:sz w:val="20"/>
                <w:szCs w:val="20"/>
                <w:lang w:val="en-US"/>
              </w:rPr>
              <w:t xml:space="preserve">Standart 1.1 Asigurarea securității și protecției tuturor copiilor. </w:t>
            </w:r>
            <w:r>
              <w:rPr>
                <w:b/>
                <w:color w:val="0070C0"/>
                <w:sz w:val="20"/>
                <w:szCs w:val="20"/>
              </w:rPr>
              <w:t>Обеспечение безопасности и защиты всех детей.</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Management</w:t>
            </w: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547"/>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1.1.1. </w:t>
            </w:r>
            <w:r>
              <w:rPr>
                <w:b/>
                <w:i/>
                <w:color w:val="006600"/>
                <w:sz w:val="20"/>
                <w:szCs w:val="20"/>
                <w:lang w:val="en-US"/>
              </w:rPr>
              <w:t xml:space="preserve">Prezența documentației tehnice, sanitaro-igienice și medicale și monitorizarea permanentă a respectării normelor sanitaro-igienice. </w:t>
            </w:r>
            <w:r>
              <w:rPr>
                <w:b/>
                <w:i/>
                <w:color w:val="0070C0"/>
                <w:sz w:val="20"/>
                <w:szCs w:val="20"/>
              </w:rPr>
              <w:t>Наличие технической, санитарно-гигиенической и медицинской документации и постоянный контроль соблюдения санитарно-гигиенических норм.</w:t>
            </w:r>
          </w:p>
        </w:tc>
        <w:tc>
          <w:tcPr>
            <w:tcW w:w="1271" w:type="dxa"/>
            <w:vAlign w:val="center"/>
          </w:tcPr>
          <w:p w:rsidR="00F25945" w:rsidRDefault="00F25945">
            <w:pPr>
              <w:spacing w:after="0"/>
              <w:rPr>
                <w:sz w:val="20"/>
                <w:szCs w:val="20"/>
              </w:rPr>
            </w:pPr>
          </w:p>
        </w:tc>
      </w:tr>
      <w:tr w:rsidR="00F25945" w:rsidTr="00F11C9B">
        <w:trPr>
          <w:gridAfter w:val="1"/>
          <w:wAfter w:w="1538" w:type="dxa"/>
          <w:trHeight w:val="112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Лицей располагает санитарной авторизацией до марта 2028 года, авторизацией SRL Bucuria -EL для осуществления деятельности по приготовлению пищи; анализом воды, произведенным ASP в феврале 2021; замерами освещенности, произведенными ASP в январе 2021; актом промывки системы отопления, осуществленным в августе 2022 года. </w:t>
            </w:r>
          </w:p>
          <w:p w:rsidR="00F25945" w:rsidRDefault="00F11C9B">
            <w:pPr>
              <w:spacing w:after="0"/>
              <w:rPr>
                <w:color w:val="000000"/>
                <w:sz w:val="20"/>
                <w:szCs w:val="20"/>
              </w:rPr>
            </w:pPr>
            <w:r>
              <w:rPr>
                <w:color w:val="000000"/>
                <w:sz w:val="20"/>
                <w:szCs w:val="20"/>
              </w:rPr>
              <w:t xml:space="preserve">2) Лицей располагает Инвентарным делом, выпиской БТИ. </w:t>
            </w:r>
          </w:p>
          <w:p w:rsidR="00F25945" w:rsidRDefault="00F11C9B">
            <w:pPr>
              <w:spacing w:after="0"/>
              <w:rPr>
                <w:color w:val="000000"/>
                <w:sz w:val="20"/>
                <w:szCs w:val="20"/>
              </w:rPr>
            </w:pPr>
            <w:r>
              <w:rPr>
                <w:color w:val="000000"/>
                <w:sz w:val="20"/>
                <w:szCs w:val="20"/>
              </w:rPr>
              <w:t xml:space="preserve">3) Лицей располагает Меню-моделями для организации питания по типу "пакет", на период осень-зима 2022-2023; на период "весна 2023 г.", утверждёнными SP Кишинёва. </w:t>
            </w:r>
          </w:p>
          <w:p w:rsidR="00F25945" w:rsidRDefault="00F11C9B">
            <w:pPr>
              <w:spacing w:after="0"/>
              <w:rPr>
                <w:color w:val="000000"/>
                <w:sz w:val="20"/>
                <w:szCs w:val="20"/>
              </w:rPr>
            </w:pPr>
            <w:r>
              <w:rPr>
                <w:color w:val="000000"/>
                <w:sz w:val="20"/>
                <w:szCs w:val="20"/>
              </w:rPr>
              <w:t xml:space="preserve">4) Лицей располагает Комплексным планом профилактики пищевых отравлений и острых диарейных заболеваний, утвержденный CSP Кишинёва. </w:t>
            </w:r>
          </w:p>
          <w:p w:rsidR="00F25945" w:rsidRDefault="00F11C9B">
            <w:pPr>
              <w:spacing w:after="0"/>
              <w:rPr>
                <w:color w:val="000000"/>
                <w:sz w:val="20"/>
                <w:szCs w:val="20"/>
              </w:rPr>
            </w:pPr>
            <w:r>
              <w:rPr>
                <w:color w:val="000000"/>
                <w:sz w:val="20"/>
                <w:szCs w:val="20"/>
              </w:rPr>
              <w:t xml:space="preserve">5) В декабре 2022 года был разработан и утверждён Serviciului extern de protecție a muncii пакет документов и инструкции по охране здоровья и безопасности труда. Директор лицея и ответственный за ОЗБТ прошли курсы и получили сертификаты, действительные 3 года. </w:t>
            </w:r>
          </w:p>
          <w:p w:rsidR="00F25945" w:rsidRDefault="00F11C9B">
            <w:pPr>
              <w:spacing w:after="0"/>
              <w:rPr>
                <w:color w:val="000000"/>
                <w:sz w:val="20"/>
                <w:szCs w:val="20"/>
              </w:rPr>
            </w:pPr>
            <w:r>
              <w:rPr>
                <w:color w:val="000000"/>
                <w:sz w:val="20"/>
                <w:szCs w:val="20"/>
              </w:rPr>
              <w:t xml:space="preserve">6) В лицее было проведено измерение электрооборудования пищеблока и составлен технический отчёт 05.06.2023 г. </w:t>
            </w:r>
          </w:p>
          <w:p w:rsidR="00F25945" w:rsidRDefault="00F11C9B">
            <w:pPr>
              <w:spacing w:after="0"/>
              <w:rPr>
                <w:color w:val="000000"/>
                <w:sz w:val="20"/>
                <w:szCs w:val="20"/>
              </w:rPr>
            </w:pPr>
            <w:r>
              <w:rPr>
                <w:color w:val="000000"/>
                <w:sz w:val="20"/>
                <w:szCs w:val="20"/>
              </w:rPr>
              <w:t>7) Контракт на оказанные услуги по дератизации и дезинсекции помещений лицея 29.03.2023 года.</w:t>
            </w:r>
          </w:p>
          <w:p w:rsidR="00F25945" w:rsidRDefault="00F11C9B">
            <w:pPr>
              <w:spacing w:after="0"/>
              <w:rPr>
                <w:color w:val="000000"/>
                <w:sz w:val="20"/>
                <w:szCs w:val="20"/>
              </w:rPr>
            </w:pPr>
            <w:r>
              <w:rPr>
                <w:color w:val="000000"/>
                <w:sz w:val="20"/>
                <w:szCs w:val="20"/>
              </w:rPr>
              <w:t>8) Издан приказ №95-аb от 25.10.2022 о режиме экономии энергоресурсов в лицее в 2022-2023 учебном году.</w:t>
            </w:r>
          </w:p>
          <w:p w:rsidR="00F25945" w:rsidRDefault="00F11C9B">
            <w:pPr>
              <w:spacing w:after="0"/>
              <w:rPr>
                <w:color w:val="000000"/>
                <w:sz w:val="20"/>
                <w:szCs w:val="20"/>
              </w:rPr>
            </w:pPr>
            <w:r>
              <w:rPr>
                <w:color w:val="000000"/>
                <w:sz w:val="20"/>
                <w:szCs w:val="20"/>
              </w:rPr>
              <w:t>9) Издан приказ №96-аb от 25.10.2022 о подготовке лицея к отопительному сезону в 2022-2023 учебном году.</w:t>
            </w:r>
          </w:p>
          <w:p w:rsidR="00F25945" w:rsidRDefault="00F11C9B">
            <w:pPr>
              <w:spacing w:after="0"/>
              <w:rPr>
                <w:color w:val="000000"/>
                <w:sz w:val="20"/>
                <w:szCs w:val="20"/>
              </w:rPr>
            </w:pPr>
            <w:r>
              <w:rPr>
                <w:color w:val="000000"/>
                <w:sz w:val="20"/>
                <w:szCs w:val="20"/>
              </w:rPr>
              <w:t>10) Издан приказ №27-аb от 16.03.2023 об экономии энергоресурсов в лицее.</w:t>
            </w:r>
          </w:p>
          <w:p w:rsidR="00F25945" w:rsidRDefault="00F11C9B">
            <w:pPr>
              <w:spacing w:after="0"/>
              <w:rPr>
                <w:color w:val="000000"/>
                <w:sz w:val="20"/>
                <w:szCs w:val="20"/>
              </w:rPr>
            </w:pPr>
            <w:r>
              <w:rPr>
                <w:color w:val="000000"/>
                <w:sz w:val="20"/>
                <w:szCs w:val="20"/>
              </w:rPr>
              <w:t>11) Издан приказ №29-аb от 17.03.2023 об участии в муниципальной кампании ”Curățenia generală de primăvară”.</w:t>
            </w:r>
          </w:p>
          <w:p w:rsidR="00F25945" w:rsidRDefault="00F11C9B">
            <w:pPr>
              <w:spacing w:after="0"/>
              <w:rPr>
                <w:color w:val="000000"/>
                <w:sz w:val="20"/>
                <w:szCs w:val="20"/>
              </w:rPr>
            </w:pPr>
            <w:r>
              <w:rPr>
                <w:color w:val="000000"/>
                <w:sz w:val="20"/>
                <w:szCs w:val="20"/>
              </w:rPr>
              <w:t>12) Издан приказ №79-аb от 12.09.2022 о создании бракеражной комиссии.</w:t>
            </w:r>
          </w:p>
        </w:tc>
        <w:tc>
          <w:tcPr>
            <w:tcW w:w="1271" w:type="dxa"/>
            <w:vAlign w:val="center"/>
          </w:tcPr>
          <w:p w:rsidR="00F25945" w:rsidRDefault="00F25945">
            <w:pPr>
              <w:spacing w:after="0"/>
              <w:rPr>
                <w:sz w:val="20"/>
                <w:szCs w:val="20"/>
              </w:rPr>
            </w:pPr>
          </w:p>
        </w:tc>
      </w:tr>
      <w:tr w:rsidR="00F25945" w:rsidTr="00F11C9B">
        <w:trPr>
          <w:gridAfter w:val="1"/>
          <w:wAfter w:w="1538" w:type="dxa"/>
          <w:trHeight w:val="657"/>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имеет в наличии все необходимые документы на функционирование общеобразовательного учреждения. Администрация учебного заведения ведет техническую, санитарно-гигиеническую и медицинскую документацию, посредством которых определяется готовность лицея к осуществлению учебного процесса.</w:t>
            </w:r>
          </w:p>
        </w:tc>
        <w:tc>
          <w:tcPr>
            <w:tcW w:w="1271" w:type="dxa"/>
            <w:vAlign w:val="center"/>
          </w:tcPr>
          <w:p w:rsidR="00F25945" w:rsidRDefault="00F25945">
            <w:pPr>
              <w:spacing w:after="0"/>
              <w:rPr>
                <w:sz w:val="20"/>
                <w:szCs w:val="20"/>
              </w:rPr>
            </w:pPr>
          </w:p>
        </w:tc>
      </w:tr>
      <w:tr w:rsidR="00F25945" w:rsidTr="00F11C9B">
        <w:trPr>
          <w:gridAfter w:val="1"/>
          <w:wAfter w:w="1538" w:type="dxa"/>
          <w:trHeight w:val="42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28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1.1.2. </w:t>
            </w:r>
            <w:r>
              <w:rPr>
                <w:b/>
                <w:i/>
                <w:color w:val="006600"/>
                <w:sz w:val="20"/>
                <w:szCs w:val="20"/>
                <w:lang w:val="en-US"/>
              </w:rPr>
              <w:t xml:space="preserve">Asigurarea pazei și securității instituției și a tuturor elevilor pe toată durată programul educativ. </w:t>
            </w:r>
            <w:r>
              <w:rPr>
                <w:b/>
                <w:i/>
                <w:color w:val="0070C0"/>
                <w:sz w:val="20"/>
                <w:szCs w:val="20"/>
              </w:rPr>
              <w:t>Обеспечение безопасности учебного заведения и всех учащихся на протяжении всей образовательной программы.</w:t>
            </w:r>
          </w:p>
        </w:tc>
        <w:tc>
          <w:tcPr>
            <w:tcW w:w="1271" w:type="dxa"/>
            <w:vAlign w:val="center"/>
          </w:tcPr>
          <w:p w:rsidR="00F25945" w:rsidRDefault="00F25945">
            <w:pPr>
              <w:spacing w:after="0"/>
              <w:rPr>
                <w:sz w:val="20"/>
                <w:szCs w:val="20"/>
              </w:rPr>
            </w:pPr>
          </w:p>
        </w:tc>
      </w:tr>
      <w:tr w:rsidR="00F25945" w:rsidTr="00F11C9B">
        <w:trPr>
          <w:gridAfter w:val="1"/>
          <w:wAfter w:w="1538" w:type="dxa"/>
          <w:trHeight w:val="27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На основании Договора о сотрудничестве с AO "Petru Movilă" осуществлялся найм 3-х охранников на основании трудового соглашения, выплачивалась заработная плата, соответствующие документы предоставлялись в Налоговую инспекцию, Статистику. </w:t>
            </w:r>
          </w:p>
          <w:p w:rsidR="00F25945" w:rsidRDefault="00F11C9B">
            <w:pPr>
              <w:spacing w:after="0"/>
              <w:rPr>
                <w:color w:val="000000"/>
                <w:sz w:val="20"/>
                <w:szCs w:val="20"/>
              </w:rPr>
            </w:pPr>
            <w:r>
              <w:rPr>
                <w:color w:val="000000"/>
                <w:sz w:val="20"/>
                <w:szCs w:val="20"/>
              </w:rPr>
              <w:t xml:space="preserve">2) Издан Приказ № 65-аb от 24.08.2022 о введении пропускного и внутриобъектного режима в лицее. </w:t>
            </w:r>
          </w:p>
          <w:p w:rsidR="00F25945" w:rsidRDefault="00F11C9B">
            <w:pPr>
              <w:spacing w:after="0"/>
              <w:rPr>
                <w:color w:val="000000"/>
                <w:sz w:val="20"/>
                <w:szCs w:val="20"/>
              </w:rPr>
            </w:pPr>
            <w:r>
              <w:rPr>
                <w:color w:val="000000"/>
                <w:sz w:val="20"/>
                <w:szCs w:val="20"/>
              </w:rPr>
              <w:t xml:space="preserve">3) Издан приказ №68-аb от 24.08.2022 о создании добровольной пожарной дружины в лицее. </w:t>
            </w:r>
          </w:p>
          <w:p w:rsidR="00F25945" w:rsidRDefault="00F11C9B">
            <w:pPr>
              <w:spacing w:after="0"/>
              <w:rPr>
                <w:color w:val="000000"/>
                <w:sz w:val="20"/>
                <w:szCs w:val="20"/>
              </w:rPr>
            </w:pPr>
            <w:r>
              <w:rPr>
                <w:color w:val="000000"/>
                <w:sz w:val="20"/>
                <w:szCs w:val="20"/>
              </w:rPr>
              <w:t xml:space="preserve">4) Издан приказ №67-аb от 24.08.2022 о пожарной безопасности в лицее. </w:t>
            </w:r>
          </w:p>
          <w:p w:rsidR="00F25945" w:rsidRDefault="00F11C9B">
            <w:pPr>
              <w:spacing w:after="0"/>
              <w:rPr>
                <w:color w:val="000000"/>
                <w:sz w:val="20"/>
                <w:szCs w:val="20"/>
              </w:rPr>
            </w:pPr>
            <w:r>
              <w:rPr>
                <w:color w:val="000000"/>
                <w:sz w:val="20"/>
                <w:szCs w:val="20"/>
              </w:rPr>
              <w:t xml:space="preserve">5) Издан приказ №77-аb от 12.09.2022 об организации и проведении мероприятий по гражданской защите в лицее в 2022-2023 уч.г. </w:t>
            </w:r>
          </w:p>
          <w:p w:rsidR="00F25945" w:rsidRDefault="00F11C9B">
            <w:pPr>
              <w:spacing w:after="0"/>
              <w:rPr>
                <w:color w:val="000000"/>
                <w:sz w:val="20"/>
                <w:szCs w:val="20"/>
              </w:rPr>
            </w:pPr>
            <w:r>
              <w:rPr>
                <w:color w:val="000000"/>
                <w:sz w:val="20"/>
                <w:szCs w:val="20"/>
              </w:rPr>
              <w:t>6) Издан приказ №78-аb от 12.09.2022 о подготовке и проведении учебных занятий по гражданской защите в лицее.</w:t>
            </w:r>
          </w:p>
          <w:p w:rsidR="00F25945" w:rsidRDefault="00F11C9B">
            <w:pPr>
              <w:spacing w:after="0"/>
              <w:rPr>
                <w:color w:val="000000"/>
                <w:sz w:val="20"/>
                <w:szCs w:val="20"/>
              </w:rPr>
            </w:pPr>
            <w:r>
              <w:rPr>
                <w:color w:val="000000"/>
                <w:sz w:val="20"/>
                <w:szCs w:val="20"/>
              </w:rPr>
              <w:t>7) Издан приказ №81-аb от 13.09.2022 об организации работы по созданию здоровых и безопасных условий труда в лицее.</w:t>
            </w:r>
          </w:p>
          <w:p w:rsidR="00F25945" w:rsidRDefault="00F11C9B">
            <w:pPr>
              <w:spacing w:after="0"/>
              <w:rPr>
                <w:color w:val="000000"/>
                <w:sz w:val="20"/>
                <w:szCs w:val="20"/>
              </w:rPr>
            </w:pPr>
            <w:r>
              <w:rPr>
                <w:color w:val="000000"/>
                <w:sz w:val="20"/>
                <w:szCs w:val="20"/>
              </w:rPr>
              <w:t>8) Разработаны графики уборки мест общего пользования, туалетов, лестничных маршей, учебных кабинетов.</w:t>
            </w:r>
          </w:p>
          <w:p w:rsidR="00F25945" w:rsidRDefault="00F11C9B">
            <w:pPr>
              <w:spacing w:after="0"/>
              <w:rPr>
                <w:color w:val="000000"/>
                <w:sz w:val="20"/>
                <w:szCs w:val="20"/>
              </w:rPr>
            </w:pPr>
            <w:r>
              <w:rPr>
                <w:color w:val="000000"/>
                <w:sz w:val="20"/>
                <w:szCs w:val="20"/>
              </w:rPr>
              <w:t>9) Издан приказ №85-аb от 05.10.2022 об организации дежурства педагогов на этажах во время перемен.</w:t>
            </w:r>
          </w:p>
          <w:p w:rsidR="00F25945" w:rsidRDefault="00F11C9B">
            <w:pPr>
              <w:spacing w:after="0"/>
              <w:rPr>
                <w:color w:val="000000"/>
                <w:sz w:val="20"/>
                <w:szCs w:val="20"/>
              </w:rPr>
            </w:pPr>
            <w:r>
              <w:rPr>
                <w:color w:val="000000"/>
                <w:sz w:val="20"/>
                <w:szCs w:val="20"/>
              </w:rPr>
              <w:t>10) Издан приказ №52-аb от 22.05.2023 о подготовке и проведении дня гражданской защиты в лицее.</w:t>
            </w:r>
          </w:p>
          <w:p w:rsidR="00F25945" w:rsidRDefault="00F11C9B">
            <w:pPr>
              <w:spacing w:after="0"/>
              <w:rPr>
                <w:color w:val="000000"/>
                <w:sz w:val="20"/>
                <w:szCs w:val="20"/>
              </w:rPr>
            </w:pPr>
            <w:r>
              <w:rPr>
                <w:color w:val="000000"/>
                <w:sz w:val="20"/>
                <w:szCs w:val="20"/>
              </w:rPr>
              <w:t>13) Изданы приказы об утверждении инструкций по охране здоровья и безопасности труда, плана мероприятий по ОЗБТ перечне рисков на рабочем месте.</w:t>
            </w:r>
          </w:p>
        </w:tc>
        <w:tc>
          <w:tcPr>
            <w:tcW w:w="1271" w:type="dxa"/>
            <w:vAlign w:val="center"/>
          </w:tcPr>
          <w:p w:rsidR="00F25945" w:rsidRDefault="00F25945">
            <w:pPr>
              <w:spacing w:after="0"/>
              <w:rPr>
                <w:sz w:val="20"/>
                <w:szCs w:val="20"/>
              </w:rPr>
            </w:pPr>
          </w:p>
        </w:tc>
      </w:tr>
      <w:tr w:rsidR="00F25945" w:rsidTr="00F11C9B">
        <w:trPr>
          <w:gridAfter w:val="1"/>
          <w:wAfter w:w="1538" w:type="dxa"/>
          <w:trHeight w:val="52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Администрация учебного заведения обеспечивает охрану и безопасность лицея и территорий, прилегающих к ней. Лицей соблюдает обязанности, установленные законом, в целях обеспечения безопасности учащихся.</w:t>
            </w:r>
          </w:p>
        </w:tc>
        <w:tc>
          <w:tcPr>
            <w:tcW w:w="1271" w:type="dxa"/>
            <w:vAlign w:val="center"/>
          </w:tcPr>
          <w:p w:rsidR="00F25945" w:rsidRDefault="00F25945">
            <w:pPr>
              <w:spacing w:after="0"/>
              <w:rPr>
                <w:sz w:val="20"/>
                <w:szCs w:val="20"/>
              </w:rPr>
            </w:pPr>
          </w:p>
        </w:tc>
      </w:tr>
      <w:tr w:rsidR="00F25945" w:rsidTr="00F11C9B">
        <w:trPr>
          <w:gridAfter w:val="1"/>
          <w:wAfter w:w="1538" w:type="dxa"/>
          <w:trHeight w:val="44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5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1.1.3. </w:t>
            </w:r>
            <w:r>
              <w:rPr>
                <w:b/>
                <w:i/>
                <w:color w:val="006600"/>
                <w:sz w:val="20"/>
                <w:szCs w:val="20"/>
                <w:lang w:val="en-US"/>
              </w:rPr>
              <w:t xml:space="preserve">Elaborarea unui program/orar al activităților echilibrat și flexibil. </w:t>
            </w:r>
            <w:r>
              <w:rPr>
                <w:b/>
                <w:i/>
                <w:color w:val="006600"/>
                <w:sz w:val="20"/>
                <w:szCs w:val="20"/>
              </w:rPr>
              <w:t>Р</w:t>
            </w:r>
            <w:r>
              <w:rPr>
                <w:b/>
                <w:i/>
                <w:color w:val="0070C0"/>
                <w:sz w:val="20"/>
                <w:szCs w:val="20"/>
              </w:rPr>
              <w:t>азработка сбалансированной и гибкой программы мероприятий.</w:t>
            </w:r>
          </w:p>
        </w:tc>
        <w:tc>
          <w:tcPr>
            <w:tcW w:w="1271" w:type="dxa"/>
            <w:vAlign w:val="center"/>
          </w:tcPr>
          <w:p w:rsidR="00F25945" w:rsidRDefault="00F25945">
            <w:pPr>
              <w:spacing w:after="0"/>
              <w:rPr>
                <w:sz w:val="20"/>
                <w:szCs w:val="20"/>
              </w:rPr>
            </w:pPr>
          </w:p>
        </w:tc>
      </w:tr>
      <w:tr w:rsidR="00F25945" w:rsidTr="00F11C9B">
        <w:trPr>
          <w:gridAfter w:val="1"/>
          <w:wAfter w:w="1538" w:type="dxa"/>
          <w:trHeight w:val="12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1) Издан приказ №64-аb от 09.08.2022 об организованном начале нового 2022-2023 учебного года.</w:t>
            </w:r>
          </w:p>
          <w:p w:rsidR="00F25945" w:rsidRDefault="00F11C9B">
            <w:pPr>
              <w:spacing w:after="0"/>
              <w:rPr>
                <w:color w:val="000000"/>
                <w:sz w:val="20"/>
                <w:szCs w:val="20"/>
              </w:rPr>
            </w:pPr>
            <w:r>
              <w:rPr>
                <w:color w:val="000000"/>
                <w:sz w:val="20"/>
                <w:szCs w:val="20"/>
              </w:rPr>
              <w:t>2) В соответствии с Планом менеджерской деятельности разработано расписание учебных занятий со 100% посещаемостью для учащихся выпускных классов (9-е, 12-е), а также 1-х классов (сентябрь 2022).</w:t>
            </w:r>
          </w:p>
          <w:p w:rsidR="00F25945" w:rsidRDefault="00F11C9B">
            <w:pPr>
              <w:spacing w:after="0"/>
              <w:rPr>
                <w:color w:val="000000"/>
                <w:sz w:val="20"/>
                <w:szCs w:val="20"/>
              </w:rPr>
            </w:pPr>
            <w:r>
              <w:rPr>
                <w:color w:val="000000"/>
                <w:sz w:val="20"/>
                <w:szCs w:val="20"/>
              </w:rPr>
              <w:t xml:space="preserve">3) Разработано и утверждено расписание занятий объединений дополнительного образования с сентября 2022 года. </w:t>
            </w:r>
          </w:p>
          <w:p w:rsidR="00F25945" w:rsidRDefault="00F11C9B">
            <w:pPr>
              <w:spacing w:after="0"/>
              <w:rPr>
                <w:color w:val="000000"/>
                <w:sz w:val="20"/>
                <w:szCs w:val="20"/>
              </w:rPr>
            </w:pPr>
            <w:r>
              <w:rPr>
                <w:color w:val="000000"/>
                <w:sz w:val="20"/>
                <w:szCs w:val="20"/>
              </w:rPr>
              <w:t xml:space="preserve">4) Открыты 4 группы продленного дня для учащихся 1-4-х классов с сентября 2022 года. </w:t>
            </w:r>
          </w:p>
          <w:p w:rsidR="00F25945" w:rsidRDefault="00F11C9B">
            <w:pPr>
              <w:spacing w:after="0"/>
              <w:rPr>
                <w:color w:val="000000"/>
                <w:sz w:val="20"/>
                <w:szCs w:val="20"/>
              </w:rPr>
            </w:pPr>
            <w:r>
              <w:rPr>
                <w:color w:val="000000"/>
                <w:sz w:val="20"/>
                <w:szCs w:val="20"/>
              </w:rPr>
              <w:t>5) В лицее организовано круглосуточное дежурство сторожами в ночное время суток и вахтером днем, согласно утвержденного графика. Ведётся наблюдение за территорией лицея с помощью видеокамер внутри здания и по внешнему периметру видеокамерами в количестве 29 штук.</w:t>
            </w:r>
          </w:p>
        </w:tc>
        <w:tc>
          <w:tcPr>
            <w:tcW w:w="1271" w:type="dxa"/>
            <w:vAlign w:val="center"/>
          </w:tcPr>
          <w:p w:rsidR="00F25945" w:rsidRDefault="00F25945">
            <w:pPr>
              <w:spacing w:after="0"/>
              <w:rPr>
                <w:sz w:val="20"/>
                <w:szCs w:val="20"/>
              </w:rPr>
            </w:pPr>
          </w:p>
        </w:tc>
      </w:tr>
      <w:tr w:rsidR="00F25945" w:rsidTr="00F11C9B">
        <w:trPr>
          <w:gridAfter w:val="1"/>
          <w:wAfter w:w="1538" w:type="dxa"/>
          <w:trHeight w:val="43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Администрация учебного заведения обеспечивает охрану и безопасность лицея и территорий, прилегающих к ней. Лицей соблюдает обязанности, установленные законом, в целях обеспечения безопасности учащихся.</w:t>
            </w:r>
          </w:p>
        </w:tc>
        <w:tc>
          <w:tcPr>
            <w:tcW w:w="1271" w:type="dxa"/>
            <w:vAlign w:val="center"/>
          </w:tcPr>
          <w:p w:rsidR="00F25945" w:rsidRDefault="00F25945">
            <w:pPr>
              <w:spacing w:after="0"/>
              <w:rPr>
                <w:sz w:val="20"/>
                <w:szCs w:val="20"/>
              </w:rPr>
            </w:pPr>
          </w:p>
        </w:tc>
      </w:tr>
      <w:tr w:rsidR="00F25945" w:rsidTr="00F11C9B">
        <w:trPr>
          <w:gridAfter w:val="1"/>
          <w:wAfter w:w="1538" w:type="dxa"/>
          <w:trHeight w:val="4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2</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Capacitate instituțională</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60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1.1.4. </w:t>
            </w:r>
            <w:r>
              <w:rPr>
                <w:b/>
                <w:i/>
                <w:color w:val="006600"/>
                <w:sz w:val="20"/>
                <w:szCs w:val="20"/>
                <w:lang w:val="en-US"/>
              </w:rPr>
              <w:t xml:space="preserve">Asigurarea pentru fiecare elev a câte un loc de bancă etc., corespunzător particularităților psihofiziologice individuale. </w:t>
            </w:r>
            <w:r>
              <w:rPr>
                <w:b/>
                <w:i/>
                <w:color w:val="0070C0"/>
                <w:sz w:val="20"/>
                <w:szCs w:val="20"/>
              </w:rPr>
              <w:t>Обеспечение каждому учащемуся рабочего места и др., соответствующего индивидуальным психо-физиологическим особенностям.</w:t>
            </w:r>
          </w:p>
        </w:tc>
        <w:tc>
          <w:tcPr>
            <w:tcW w:w="1271" w:type="dxa"/>
            <w:vAlign w:val="center"/>
          </w:tcPr>
          <w:p w:rsidR="00F25945" w:rsidRDefault="00F25945">
            <w:pPr>
              <w:spacing w:after="0"/>
              <w:rPr>
                <w:sz w:val="20"/>
                <w:szCs w:val="20"/>
              </w:rPr>
            </w:pPr>
          </w:p>
        </w:tc>
      </w:tr>
      <w:tr w:rsidR="00F25945" w:rsidTr="00F11C9B">
        <w:trPr>
          <w:gridAfter w:val="1"/>
          <w:wAfter w:w="1538" w:type="dxa"/>
          <w:trHeight w:val="78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Проектная мощность лицея 1266 учащихся. В 2022-2023 учебном году в лицее обучались 1034 ученика, поэтому есть возможность все дисциплины и деления на группы проводить в одну смену с учетом всех требований по охране здоровья и безопасности на уроках для начального и старшего звена. В соответствии с инвентаризацией (Приказ № 62-аb от 22.07.2022) лицей располагает 1134 партами (из них 150 одноместных, 984 - двухместных) и 1965 стульями. Регулируемыми являются: 163 двухместные парты, 31 одноместная парта и 154 стула. </w:t>
            </w:r>
          </w:p>
        </w:tc>
        <w:tc>
          <w:tcPr>
            <w:tcW w:w="1271" w:type="dxa"/>
            <w:vAlign w:val="center"/>
          </w:tcPr>
          <w:p w:rsidR="00F25945" w:rsidRDefault="00F25945">
            <w:pPr>
              <w:spacing w:after="0"/>
              <w:rPr>
                <w:sz w:val="20"/>
                <w:szCs w:val="20"/>
              </w:rPr>
            </w:pPr>
          </w:p>
        </w:tc>
      </w:tr>
      <w:tr w:rsidR="00F25945" w:rsidTr="00F11C9B">
        <w:trPr>
          <w:gridAfter w:val="1"/>
          <w:wAfter w:w="1538" w:type="dxa"/>
          <w:trHeight w:val="36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Лицей располагает подходящими образовательными помещениями и обеспечивает все категории учащихся местами, соответствующими </w:t>
            </w:r>
            <w:r>
              <w:rPr>
                <w:color w:val="000000"/>
                <w:sz w:val="20"/>
                <w:szCs w:val="20"/>
              </w:rPr>
              <w:lastRenderedPageBreak/>
              <w:t>индивидуальным психофизиологическим особенностям.</w:t>
            </w:r>
          </w:p>
        </w:tc>
        <w:tc>
          <w:tcPr>
            <w:tcW w:w="1271" w:type="dxa"/>
            <w:vAlign w:val="center"/>
          </w:tcPr>
          <w:p w:rsidR="00F25945" w:rsidRDefault="00F25945">
            <w:pPr>
              <w:spacing w:after="0"/>
              <w:rPr>
                <w:sz w:val="20"/>
                <w:szCs w:val="20"/>
              </w:rPr>
            </w:pPr>
          </w:p>
        </w:tc>
      </w:tr>
      <w:tr w:rsidR="00F25945" w:rsidTr="00F11C9B">
        <w:trPr>
          <w:gridAfter w:val="1"/>
          <w:wAfter w:w="1538" w:type="dxa"/>
          <w:trHeight w:val="52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75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1.1.5. </w:t>
            </w:r>
            <w:r>
              <w:rPr>
                <w:b/>
                <w:i/>
                <w:color w:val="006600"/>
                <w:sz w:val="20"/>
                <w:szCs w:val="20"/>
                <w:lang w:val="en-US"/>
              </w:rPr>
              <w:t xml:space="preserve">Asigurarea cu materiale de sprijin (echipamente, utilaje, dispozitive, ustensile etc.), în corespundere cu parametrii sanitaro-igienici și cu cerințele de securitate. </w:t>
            </w:r>
            <w:r>
              <w:rPr>
                <w:b/>
                <w:i/>
                <w:color w:val="0070C0"/>
                <w:sz w:val="20"/>
                <w:szCs w:val="20"/>
              </w:rPr>
              <w:t>Предоставление вспомогательных материалов (оборудование, техника, приборы и др.) в соответствии с санитарно-гигиеническими параметрами и требованиями безопасности.</w:t>
            </w:r>
          </w:p>
        </w:tc>
        <w:tc>
          <w:tcPr>
            <w:tcW w:w="1271" w:type="dxa"/>
            <w:vAlign w:val="center"/>
          </w:tcPr>
          <w:p w:rsidR="00F25945" w:rsidRDefault="00F25945">
            <w:pPr>
              <w:spacing w:after="0"/>
              <w:rPr>
                <w:sz w:val="20"/>
                <w:szCs w:val="20"/>
              </w:rPr>
            </w:pPr>
          </w:p>
        </w:tc>
      </w:tr>
      <w:tr w:rsidR="00F25945" w:rsidTr="00F11C9B">
        <w:trPr>
          <w:gridAfter w:val="1"/>
          <w:wAfter w:w="1538" w:type="dxa"/>
          <w:trHeight w:val="83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1) При подготовке к 2022-2023 учебному году было закуплено медикаментов на сумму 5 000 леев, материалов на хозяйственные нужды и канцтовары на 55300 леев, стройматериалы на сумму 13500 леев. Проведены капитальные ремонтные работы в пищеблоке на сумму 850000 леев, согласно контракту, заключенному по итогам тендера. Ежемесячно оплачиваются коммунальные услуги (вода, канализация, отопление, вывоз мусора, электроэнергия, интернет). Получено в качестве пожертвования оборудования и расходных материалов для кабинетов физики, химии и биологии, оргтехника для учебных кабинетов.</w:t>
            </w:r>
          </w:p>
        </w:tc>
        <w:tc>
          <w:tcPr>
            <w:tcW w:w="1271" w:type="dxa"/>
            <w:vAlign w:val="center"/>
          </w:tcPr>
          <w:p w:rsidR="00F25945" w:rsidRDefault="00F25945">
            <w:pPr>
              <w:spacing w:after="0"/>
              <w:rPr>
                <w:sz w:val="20"/>
                <w:szCs w:val="20"/>
              </w:rPr>
            </w:pPr>
          </w:p>
        </w:tc>
      </w:tr>
      <w:tr w:rsidR="00F25945" w:rsidTr="00F11C9B">
        <w:trPr>
          <w:gridAfter w:val="1"/>
          <w:wAfter w:w="1538" w:type="dxa"/>
          <w:trHeight w:val="80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Администрация лицея обеспечивает оснащение оборудованием, приборами, инструментами и вспомогательными материалами лаборатории кабинетов физики, биологии, химии, информатики и технологических мастерских; доступом к сети Интернет всех учебных и административных помещений; оборудование рабочих мест дидактических и менеджерских кадров индивидуальными компьютерами/ноутбуками, множительной техникой.</w:t>
            </w:r>
          </w:p>
        </w:tc>
        <w:tc>
          <w:tcPr>
            <w:tcW w:w="1271" w:type="dxa"/>
            <w:vAlign w:val="center"/>
          </w:tcPr>
          <w:p w:rsidR="00F25945" w:rsidRDefault="00F25945">
            <w:pPr>
              <w:spacing w:after="0"/>
              <w:rPr>
                <w:sz w:val="20"/>
                <w:szCs w:val="20"/>
              </w:rPr>
            </w:pPr>
          </w:p>
        </w:tc>
      </w:tr>
      <w:tr w:rsidR="00F25945" w:rsidTr="00F11C9B">
        <w:trPr>
          <w:gridAfter w:val="1"/>
          <w:wAfter w:w="1538" w:type="dxa"/>
          <w:trHeight w:val="4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75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1.1.6. </w:t>
            </w:r>
            <w:r>
              <w:rPr>
                <w:b/>
                <w:i/>
                <w:color w:val="006600"/>
                <w:sz w:val="20"/>
                <w:szCs w:val="20"/>
                <w:lang w:val="en-US"/>
              </w:rPr>
              <w:t>Asigurarea cu spații pentru prepararea și servirea hranei, care corespund normelor sanitare în vigoare privind siguranța, accesibilitatea, funcționalitatea și confortul elevilor.</w:t>
            </w:r>
            <w:r>
              <w:rPr>
                <w:b/>
                <w:i/>
                <w:color w:val="0070C0"/>
                <w:sz w:val="20"/>
                <w:szCs w:val="20"/>
                <w:lang w:val="en-US"/>
              </w:rPr>
              <w:t xml:space="preserve"> </w:t>
            </w:r>
            <w:r>
              <w:rPr>
                <w:b/>
                <w:i/>
                <w:color w:val="0070C0"/>
                <w:sz w:val="20"/>
                <w:szCs w:val="20"/>
              </w:rPr>
              <w:t>Предоставление помещений для приготовления и подачи пищи, соответствующих действующим санитарным нормам, касающимся безопасности, доступности, функциональности и комфорта учащихся.</w:t>
            </w:r>
          </w:p>
        </w:tc>
        <w:tc>
          <w:tcPr>
            <w:tcW w:w="1271" w:type="dxa"/>
            <w:vAlign w:val="center"/>
          </w:tcPr>
          <w:p w:rsidR="00F25945" w:rsidRDefault="00F25945">
            <w:pPr>
              <w:spacing w:after="0"/>
              <w:rPr>
                <w:sz w:val="20"/>
                <w:szCs w:val="20"/>
              </w:rPr>
            </w:pPr>
          </w:p>
        </w:tc>
      </w:tr>
      <w:tr w:rsidR="00F25945" w:rsidTr="00F11C9B">
        <w:trPr>
          <w:gridAfter w:val="1"/>
          <w:wAfter w:w="1538" w:type="dxa"/>
          <w:trHeight w:val="108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Помещение столовой на 150 посадочных мест обеспечено 26 столами и 42 скамьями для учащихся. </w:t>
            </w:r>
          </w:p>
          <w:p w:rsidR="00F25945" w:rsidRDefault="00F11C9B">
            <w:pPr>
              <w:spacing w:after="0"/>
              <w:rPr>
                <w:color w:val="000000"/>
                <w:sz w:val="20"/>
                <w:szCs w:val="20"/>
              </w:rPr>
            </w:pPr>
            <w:r>
              <w:rPr>
                <w:color w:val="000000"/>
                <w:sz w:val="20"/>
                <w:szCs w:val="20"/>
              </w:rPr>
              <w:t xml:space="preserve">2) Кухонный блок располагает современным холодильным оборудованием, электромясорубкой, овощерезкой, миксером. </w:t>
            </w:r>
          </w:p>
          <w:p w:rsidR="00F25945" w:rsidRDefault="00F11C9B">
            <w:pPr>
              <w:spacing w:after="0"/>
              <w:rPr>
                <w:color w:val="000000"/>
                <w:sz w:val="20"/>
                <w:szCs w:val="20"/>
              </w:rPr>
            </w:pPr>
            <w:r>
              <w:rPr>
                <w:color w:val="000000"/>
                <w:sz w:val="20"/>
                <w:szCs w:val="20"/>
              </w:rPr>
              <w:t xml:space="preserve">3) Были осуществлены две проверки ANSA (03.03.2023). Результаты проверки положительные. </w:t>
            </w:r>
          </w:p>
          <w:p w:rsidR="00F25945" w:rsidRDefault="00F11C9B">
            <w:pPr>
              <w:spacing w:after="0"/>
              <w:rPr>
                <w:color w:val="000000"/>
                <w:sz w:val="20"/>
                <w:szCs w:val="20"/>
              </w:rPr>
            </w:pPr>
            <w:r>
              <w:rPr>
                <w:color w:val="000000"/>
                <w:sz w:val="20"/>
                <w:szCs w:val="20"/>
              </w:rPr>
              <w:t>4) Летом 2021 года было направлено ходатайство ГУОМС с просьбой выделения финансовых средств на капитальный ремонт кухонного блока (№01-03/119 от 08.07.2021). Получен ответ в виде ходатайства ГУОМС в адрес Муниципального совета о выделении финансовых средств на капитальный ремонт кухонного блока. В 2022 году средства в размере 850 000 леев выделены. Проведён тендер май-июнь 2022 года, определён победитель - компания Rosivid SRL. Ремонт горячего цеха начат 12.07.2022 года и закончен 15.10.2022 г.</w:t>
            </w:r>
          </w:p>
          <w:p w:rsidR="00F25945" w:rsidRDefault="00F11C9B">
            <w:pPr>
              <w:spacing w:after="0"/>
              <w:rPr>
                <w:color w:val="000000"/>
                <w:sz w:val="20"/>
                <w:szCs w:val="20"/>
              </w:rPr>
            </w:pPr>
            <w:r>
              <w:rPr>
                <w:color w:val="000000"/>
                <w:sz w:val="20"/>
                <w:szCs w:val="20"/>
              </w:rPr>
              <w:t xml:space="preserve">5) Для качественного приготовления пищи по ходатайству лицея в адрес ГУОМС были дополнительно выделены денежные средства для приобретения оборудования в помещения пищеблока. </w:t>
            </w:r>
          </w:p>
        </w:tc>
        <w:tc>
          <w:tcPr>
            <w:tcW w:w="1271" w:type="dxa"/>
            <w:vAlign w:val="center"/>
          </w:tcPr>
          <w:p w:rsidR="00F25945" w:rsidRDefault="00F25945">
            <w:pPr>
              <w:spacing w:after="0"/>
              <w:rPr>
                <w:sz w:val="20"/>
                <w:szCs w:val="20"/>
              </w:rPr>
            </w:pPr>
          </w:p>
        </w:tc>
      </w:tr>
      <w:tr w:rsidR="00F25945" w:rsidTr="00F11C9B">
        <w:trPr>
          <w:gridAfter w:val="1"/>
          <w:wAfter w:w="1538" w:type="dxa"/>
          <w:trHeight w:val="24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имеются места для приготовления и подачи пищи, которые полностью соответствуют действующим санитарным нормам, касающимся безопасности, доступности, функциональности и комфорта всех учащихся.</w:t>
            </w:r>
          </w:p>
        </w:tc>
        <w:tc>
          <w:tcPr>
            <w:tcW w:w="1271" w:type="dxa"/>
            <w:vAlign w:val="center"/>
          </w:tcPr>
          <w:p w:rsidR="00F25945" w:rsidRDefault="00F25945">
            <w:pPr>
              <w:spacing w:after="0"/>
              <w:rPr>
                <w:sz w:val="20"/>
                <w:szCs w:val="20"/>
              </w:rPr>
            </w:pPr>
          </w:p>
        </w:tc>
      </w:tr>
      <w:tr w:rsidR="00F25945" w:rsidTr="00F11C9B">
        <w:trPr>
          <w:gridAfter w:val="1"/>
          <w:wAfter w:w="1538" w:type="dxa"/>
          <w:trHeight w:val="177"/>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1.1.7. </w:t>
            </w:r>
            <w:r>
              <w:rPr>
                <w:b/>
                <w:i/>
                <w:color w:val="006600"/>
                <w:sz w:val="20"/>
                <w:szCs w:val="20"/>
                <w:lang w:val="en-US"/>
              </w:rPr>
              <w:t xml:space="preserve">Prezența spațiilor sanitare, cu respectarea criteriilor de accesibilitate, funcționalitate și confort pentru elevi. </w:t>
            </w:r>
            <w:r>
              <w:rPr>
                <w:b/>
                <w:i/>
                <w:color w:val="0070C0"/>
                <w:sz w:val="20"/>
                <w:szCs w:val="20"/>
              </w:rPr>
              <w:t>Наличие санитарных помещений с соблюдением критериев доступности, функциональности и комфорта для учащихся.</w:t>
            </w:r>
          </w:p>
        </w:tc>
        <w:tc>
          <w:tcPr>
            <w:tcW w:w="1271" w:type="dxa"/>
            <w:vAlign w:val="center"/>
          </w:tcPr>
          <w:p w:rsidR="00F25945" w:rsidRDefault="00F25945">
            <w:pPr>
              <w:spacing w:after="0"/>
              <w:rPr>
                <w:sz w:val="20"/>
                <w:szCs w:val="20"/>
              </w:rPr>
            </w:pPr>
          </w:p>
        </w:tc>
      </w:tr>
      <w:tr w:rsidR="00F25945" w:rsidTr="00F11C9B">
        <w:trPr>
          <w:gridAfter w:val="1"/>
          <w:wAfter w:w="1538" w:type="dxa"/>
          <w:trHeight w:val="2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rPr>
                <w:color w:val="000000"/>
                <w:sz w:val="20"/>
                <w:szCs w:val="20"/>
              </w:rPr>
            </w:pPr>
            <w:r>
              <w:rPr>
                <w:color w:val="000000"/>
                <w:sz w:val="20"/>
                <w:szCs w:val="20"/>
              </w:rPr>
              <w:t xml:space="preserve"> Лицей располагает 12 санитарными блоками для учащихся, расположенными на всех этажах. Для учащихся начальной школы и старшей школы определены разные санитарные блоки с целью безопасности и нагрузки на помещения и оборудование. </w:t>
            </w:r>
          </w:p>
        </w:tc>
        <w:tc>
          <w:tcPr>
            <w:tcW w:w="1271" w:type="dxa"/>
            <w:vAlign w:val="center"/>
          </w:tcPr>
          <w:p w:rsidR="00F25945" w:rsidRDefault="00F25945">
            <w:pPr>
              <w:spacing w:after="0"/>
              <w:rPr>
                <w:sz w:val="20"/>
                <w:szCs w:val="20"/>
              </w:rPr>
            </w:pPr>
          </w:p>
        </w:tc>
      </w:tr>
      <w:tr w:rsidR="00F25945" w:rsidTr="00F11C9B">
        <w:trPr>
          <w:gridAfter w:val="1"/>
          <w:wAfter w:w="1538" w:type="dxa"/>
          <w:trHeight w:val="31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rPr>
                <w:color w:val="000000"/>
                <w:sz w:val="20"/>
                <w:szCs w:val="20"/>
              </w:rPr>
            </w:pPr>
            <w:r>
              <w:rPr>
                <w:color w:val="000000"/>
                <w:sz w:val="20"/>
                <w:szCs w:val="20"/>
              </w:rPr>
              <w:t>Лицей оборудован санитарными помещениями (туалетами, раковинами), которые полностью соответствуют санитарным нормам и критериям доступности, функциональности и комфорта для всех категорий учеников.</w:t>
            </w:r>
          </w:p>
        </w:tc>
        <w:tc>
          <w:tcPr>
            <w:tcW w:w="1271" w:type="dxa"/>
            <w:vAlign w:val="center"/>
          </w:tcPr>
          <w:p w:rsidR="00F25945" w:rsidRDefault="00F25945">
            <w:pPr>
              <w:spacing w:after="0"/>
              <w:rPr>
                <w:sz w:val="20"/>
                <w:szCs w:val="20"/>
              </w:rPr>
            </w:pPr>
          </w:p>
        </w:tc>
      </w:tr>
      <w:tr w:rsidR="00F25945" w:rsidTr="00F11C9B">
        <w:trPr>
          <w:gridAfter w:val="1"/>
          <w:wAfter w:w="1538" w:type="dxa"/>
          <w:trHeight w:val="3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1.1.8. </w:t>
            </w:r>
            <w:r>
              <w:rPr>
                <w:b/>
                <w:i/>
                <w:color w:val="006600"/>
                <w:sz w:val="20"/>
                <w:szCs w:val="20"/>
                <w:lang w:val="en-US"/>
              </w:rPr>
              <w:t xml:space="preserve">Existența și funcționalitatea mijloacelor antiincendiare și a ieșirilor de rezervă. </w:t>
            </w:r>
            <w:r>
              <w:rPr>
                <w:b/>
                <w:i/>
                <w:color w:val="0070C0"/>
                <w:sz w:val="20"/>
                <w:szCs w:val="20"/>
              </w:rPr>
              <w:t>Наличие и функциональность огнетушителей и запасных выходов.</w:t>
            </w:r>
          </w:p>
        </w:tc>
        <w:tc>
          <w:tcPr>
            <w:tcW w:w="1271" w:type="dxa"/>
            <w:vAlign w:val="center"/>
          </w:tcPr>
          <w:p w:rsidR="00F25945" w:rsidRDefault="00F25945">
            <w:pPr>
              <w:spacing w:after="0"/>
              <w:rPr>
                <w:sz w:val="20"/>
                <w:szCs w:val="20"/>
              </w:rPr>
            </w:pPr>
          </w:p>
        </w:tc>
      </w:tr>
      <w:tr w:rsidR="00F25945" w:rsidTr="00F11C9B">
        <w:trPr>
          <w:gridAfter w:val="1"/>
          <w:wAfter w:w="1538" w:type="dxa"/>
          <w:trHeight w:val="13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sz w:val="20"/>
                <w:szCs w:val="20"/>
              </w:rPr>
            </w:pPr>
            <w:r>
              <w:rPr>
                <w:sz w:val="20"/>
                <w:szCs w:val="20"/>
              </w:rPr>
              <w:t xml:space="preserve">1) В типовом здании лицея есть 3 пожарных выхода + запасный выход через спортивный зал. </w:t>
            </w:r>
          </w:p>
          <w:p w:rsidR="00F25945" w:rsidRDefault="00F11C9B">
            <w:pPr>
              <w:spacing w:after="0"/>
              <w:rPr>
                <w:sz w:val="20"/>
                <w:szCs w:val="20"/>
              </w:rPr>
            </w:pPr>
            <w:r>
              <w:rPr>
                <w:sz w:val="20"/>
                <w:szCs w:val="20"/>
              </w:rPr>
              <w:t xml:space="preserve">2) Изданы приказы по назначению ответственного лица по противопожарной безопасности и сформированы группы по гражданской защите. </w:t>
            </w:r>
          </w:p>
          <w:p w:rsidR="00F25945" w:rsidRDefault="00F11C9B">
            <w:pPr>
              <w:spacing w:after="0"/>
              <w:rPr>
                <w:sz w:val="20"/>
                <w:szCs w:val="20"/>
              </w:rPr>
            </w:pPr>
            <w:r>
              <w:rPr>
                <w:sz w:val="20"/>
                <w:szCs w:val="20"/>
              </w:rPr>
              <w:t xml:space="preserve">3) В лицее есть пожарных щит с полной экипировкой, два гидранта. </w:t>
            </w:r>
          </w:p>
          <w:p w:rsidR="00F25945" w:rsidRDefault="00F11C9B">
            <w:pPr>
              <w:spacing w:after="0"/>
              <w:rPr>
                <w:sz w:val="20"/>
                <w:szCs w:val="20"/>
              </w:rPr>
            </w:pPr>
            <w:r>
              <w:rPr>
                <w:sz w:val="20"/>
                <w:szCs w:val="20"/>
              </w:rPr>
              <w:t xml:space="preserve">4) Лицей располагает 27 огнетушителями, которые распределены в помещения с повышенном уровнем пожароопасности. </w:t>
            </w:r>
          </w:p>
          <w:p w:rsidR="00F25945" w:rsidRDefault="00F11C9B">
            <w:pPr>
              <w:spacing w:after="0"/>
              <w:rPr>
                <w:sz w:val="20"/>
                <w:szCs w:val="20"/>
              </w:rPr>
            </w:pPr>
            <w:r>
              <w:rPr>
                <w:sz w:val="20"/>
                <w:szCs w:val="20"/>
              </w:rPr>
              <w:t xml:space="preserve">5) Ведётся журнал регистрации огнетушителей с указанием срока перезарядки. </w:t>
            </w:r>
          </w:p>
          <w:p w:rsidR="00F25945" w:rsidRDefault="00F11C9B">
            <w:pPr>
              <w:spacing w:after="0"/>
              <w:rPr>
                <w:sz w:val="20"/>
                <w:szCs w:val="20"/>
              </w:rPr>
            </w:pPr>
            <w:r>
              <w:rPr>
                <w:sz w:val="20"/>
                <w:szCs w:val="20"/>
              </w:rPr>
              <w:t xml:space="preserve">6) В июле-августе 2022 была осуществлена перезарядка десяти огнетушителей на сумму 2 тыс.леев. </w:t>
            </w:r>
          </w:p>
          <w:p w:rsidR="00F25945" w:rsidRDefault="00F11C9B">
            <w:pPr>
              <w:spacing w:after="0"/>
              <w:rPr>
                <w:sz w:val="20"/>
                <w:szCs w:val="20"/>
              </w:rPr>
            </w:pPr>
            <w:r>
              <w:rPr>
                <w:sz w:val="20"/>
                <w:szCs w:val="20"/>
              </w:rPr>
              <w:t xml:space="preserve">7) Оформлен стенд противопожарной безопасности. </w:t>
            </w:r>
          </w:p>
          <w:p w:rsidR="00F25945" w:rsidRDefault="00F11C9B">
            <w:pPr>
              <w:spacing w:after="0"/>
              <w:rPr>
                <w:sz w:val="20"/>
                <w:szCs w:val="20"/>
              </w:rPr>
            </w:pPr>
            <w:r>
              <w:rPr>
                <w:sz w:val="20"/>
                <w:szCs w:val="20"/>
              </w:rPr>
              <w:t xml:space="preserve">8) Помещения лицея оформлены указателями выхода, запасные выходы поддерживаются в порядке. </w:t>
            </w:r>
          </w:p>
          <w:p w:rsidR="00F25945" w:rsidRDefault="00F11C9B">
            <w:pPr>
              <w:spacing w:after="0"/>
              <w:rPr>
                <w:sz w:val="20"/>
                <w:szCs w:val="20"/>
              </w:rPr>
            </w:pPr>
            <w:r>
              <w:rPr>
                <w:sz w:val="20"/>
                <w:szCs w:val="20"/>
              </w:rPr>
              <w:t>9) В учебных кабинетах обозначено напряжение розеток.</w:t>
            </w:r>
          </w:p>
        </w:tc>
        <w:tc>
          <w:tcPr>
            <w:tcW w:w="1271" w:type="dxa"/>
            <w:vAlign w:val="center"/>
          </w:tcPr>
          <w:p w:rsidR="00F25945" w:rsidRDefault="00F25945">
            <w:pPr>
              <w:spacing w:after="0"/>
              <w:rPr>
                <w:sz w:val="20"/>
                <w:szCs w:val="20"/>
              </w:rPr>
            </w:pPr>
          </w:p>
        </w:tc>
      </w:tr>
      <w:tr w:rsidR="00F25945" w:rsidTr="00F11C9B">
        <w:trPr>
          <w:gridAfter w:val="1"/>
          <w:wAfter w:w="1538" w:type="dxa"/>
          <w:trHeight w:val="447"/>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sz w:val="20"/>
                <w:szCs w:val="20"/>
              </w:rPr>
            </w:pPr>
            <w:r>
              <w:rPr>
                <w:sz w:val="20"/>
                <w:szCs w:val="20"/>
              </w:rPr>
              <w:t>Лицей имеет полное противопожарное оборудование и запасные выходы, эффективно использует систему указателей поворота и постоянно следит за их функционированием.</w:t>
            </w:r>
          </w:p>
        </w:tc>
        <w:tc>
          <w:tcPr>
            <w:tcW w:w="1271" w:type="dxa"/>
            <w:vAlign w:val="center"/>
          </w:tcPr>
          <w:p w:rsidR="00F25945" w:rsidRDefault="00F25945">
            <w:pPr>
              <w:spacing w:after="0"/>
              <w:rPr>
                <w:sz w:val="20"/>
                <w:szCs w:val="20"/>
              </w:rPr>
            </w:pPr>
          </w:p>
        </w:tc>
      </w:tr>
      <w:tr w:rsidR="00F25945" w:rsidTr="00F11C9B">
        <w:trPr>
          <w:gridAfter w:val="1"/>
          <w:wAfter w:w="1538" w:type="dxa"/>
          <w:trHeight w:val="4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Curriculum/ proces educațional</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rPr>
                <w:b/>
                <w:i/>
                <w:color w:val="FF00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56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1.1.9. </w:t>
            </w:r>
            <w:r>
              <w:rPr>
                <w:b/>
                <w:i/>
                <w:color w:val="006600"/>
                <w:sz w:val="20"/>
                <w:szCs w:val="20"/>
                <w:lang w:val="en-US"/>
              </w:rPr>
              <w:t xml:space="preserve">Desfășurarea activităților de învățare și respectare a regurilor de circulație rutieră, a tehnicii securității, de prevenire a situațiilor de risc de acordare a primului ajutor. </w:t>
            </w:r>
            <w:r>
              <w:rPr>
                <w:b/>
                <w:i/>
                <w:color w:val="0070C0"/>
                <w:sz w:val="20"/>
                <w:szCs w:val="20"/>
              </w:rPr>
              <w:t>Проведение обучения по соблюдению правил дорожного движения, техники безопасности, предотвращению ситуаций риска оказания первой помощи.</w:t>
            </w:r>
          </w:p>
        </w:tc>
        <w:tc>
          <w:tcPr>
            <w:tcW w:w="1271" w:type="dxa"/>
            <w:vAlign w:val="center"/>
          </w:tcPr>
          <w:p w:rsidR="00F25945" w:rsidRDefault="00F25945">
            <w:pPr>
              <w:spacing w:after="0"/>
              <w:rPr>
                <w:sz w:val="20"/>
                <w:szCs w:val="20"/>
              </w:rPr>
            </w:pPr>
          </w:p>
        </w:tc>
      </w:tr>
      <w:tr w:rsidR="00F25945" w:rsidTr="00F11C9B">
        <w:trPr>
          <w:gridAfter w:val="1"/>
          <w:wAfter w:w="1538" w:type="dxa"/>
          <w:trHeight w:val="42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Проведение регулярных инструктажей учащихся по соблюдение безопасности движения, техники безопасности, предотвращению ситуаций риска в начале учебного года, перед каждыми каникулами. Их запись в классных журналах (страница "Менеджмент класса"); указание мероприятия в приказах директора лицея по организованному началу/ окончанию первого семестра/ учебного года. </w:t>
            </w:r>
          </w:p>
          <w:p w:rsidR="00F25945" w:rsidRDefault="00F11C9B">
            <w:pPr>
              <w:spacing w:after="0"/>
              <w:rPr>
                <w:color w:val="000000"/>
                <w:sz w:val="20"/>
                <w:szCs w:val="20"/>
              </w:rPr>
            </w:pPr>
            <w:r>
              <w:rPr>
                <w:color w:val="000000"/>
                <w:sz w:val="20"/>
                <w:szCs w:val="20"/>
              </w:rPr>
              <w:t xml:space="preserve">2) Участие в конкурсах рисунков, постеров по безопасности жизни. </w:t>
            </w:r>
          </w:p>
          <w:p w:rsidR="00F25945" w:rsidRDefault="00F11C9B">
            <w:pPr>
              <w:spacing w:after="0"/>
              <w:rPr>
                <w:color w:val="000000"/>
                <w:sz w:val="20"/>
                <w:szCs w:val="20"/>
              </w:rPr>
            </w:pPr>
            <w:r>
              <w:rPr>
                <w:color w:val="000000"/>
                <w:sz w:val="20"/>
                <w:szCs w:val="20"/>
              </w:rPr>
              <w:t>3) Проведение Недели кибербезопасности.</w:t>
            </w:r>
          </w:p>
        </w:tc>
        <w:tc>
          <w:tcPr>
            <w:tcW w:w="1271" w:type="dxa"/>
            <w:vAlign w:val="center"/>
          </w:tcPr>
          <w:p w:rsidR="00F25945" w:rsidRDefault="00F25945">
            <w:pPr>
              <w:spacing w:after="0"/>
              <w:rPr>
                <w:sz w:val="20"/>
                <w:szCs w:val="20"/>
              </w:rPr>
            </w:pPr>
          </w:p>
        </w:tc>
      </w:tr>
      <w:tr w:rsidR="00F25945" w:rsidTr="00F11C9B">
        <w:trPr>
          <w:gridAfter w:val="1"/>
          <w:wAfter w:w="1538" w:type="dxa"/>
          <w:trHeight w:val="4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организует и систематически проводит для учащихся мероприятия по обучению и соблюдению правил дорожного движения, техники безопасности, предотвращению опасных ситуаций и оказанию первой помощи.</w:t>
            </w:r>
          </w:p>
        </w:tc>
        <w:tc>
          <w:tcPr>
            <w:tcW w:w="1271" w:type="dxa"/>
            <w:vAlign w:val="center"/>
          </w:tcPr>
          <w:p w:rsidR="00F25945" w:rsidRDefault="00F25945">
            <w:pPr>
              <w:spacing w:after="0"/>
              <w:rPr>
                <w:sz w:val="20"/>
                <w:szCs w:val="20"/>
              </w:rPr>
            </w:pPr>
          </w:p>
        </w:tc>
      </w:tr>
      <w:tr w:rsidR="00F25945" w:rsidTr="00F11C9B">
        <w:trPr>
          <w:gridAfter w:val="1"/>
          <w:wAfter w:w="1538" w:type="dxa"/>
          <w:trHeight w:val="29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76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C5E0B3"/>
            <w:vAlign w:val="bottom"/>
          </w:tcPr>
          <w:p w:rsidR="00F25945" w:rsidRDefault="00F11C9B">
            <w:pPr>
              <w:spacing w:after="0"/>
              <w:rPr>
                <w:b/>
                <w:color w:val="548135"/>
                <w:sz w:val="20"/>
                <w:szCs w:val="20"/>
              </w:rPr>
            </w:pPr>
            <w:r>
              <w:rPr>
                <w:b/>
                <w:color w:val="548135"/>
                <w:sz w:val="20"/>
                <w:szCs w:val="20"/>
                <w:lang w:val="en-US"/>
              </w:rPr>
              <w:t xml:space="preserve">Standart 1.2 Instituția dezvoltă parteneriate comunitare în vederea protecției integrității fizice și psihice a fiecărui elev. </w:t>
            </w:r>
            <w:r>
              <w:rPr>
                <w:b/>
                <w:color w:val="0070C0"/>
                <w:sz w:val="20"/>
                <w:szCs w:val="20"/>
              </w:rPr>
              <w:t>Учебное заведение развивает партнерские отношения с общественностью для защиты физической и психической неприкосновенности каждого ученика.</w:t>
            </w:r>
          </w:p>
        </w:tc>
        <w:tc>
          <w:tcPr>
            <w:tcW w:w="1271" w:type="dxa"/>
            <w:vAlign w:val="center"/>
          </w:tcPr>
          <w:p w:rsidR="00F25945" w:rsidRDefault="00F25945">
            <w:pPr>
              <w:spacing w:after="0"/>
              <w:rPr>
                <w:sz w:val="20"/>
                <w:szCs w:val="20"/>
              </w:rPr>
            </w:pPr>
          </w:p>
        </w:tc>
      </w:tr>
      <w:tr w:rsidR="00F25945" w:rsidTr="00F11C9B">
        <w:trPr>
          <w:gridAfter w:val="1"/>
          <w:wAfter w:w="1538" w:type="dxa"/>
          <w:trHeight w:val="1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Management</w:t>
            </w: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11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1.2.1. </w:t>
            </w:r>
            <w:r>
              <w:rPr>
                <w:b/>
                <w:i/>
                <w:color w:val="006600"/>
                <w:sz w:val="20"/>
                <w:szCs w:val="20"/>
                <w:lang w:val="en-US"/>
              </w:rPr>
              <w:t xml:space="preserve">Proectarea în documentele strategice și operaționale, a acțiunilor de colaborare cu familia, cu autoritatea publică locală, cu alte instituții cu atribuții legale în sensul protecției elevuluiși de informare a lor în privința procedurii legale de intervenție în cazurile ANET. </w:t>
            </w:r>
            <w:r>
              <w:rPr>
                <w:b/>
                <w:i/>
                <w:color w:val="0070C0"/>
                <w:sz w:val="20"/>
                <w:szCs w:val="20"/>
              </w:rPr>
              <w:t>Разработка в стратегических и оперативных документах совместных действий с семьей, с местными публичными властями, с другими учреждениями, имеющими юридические полномочия в смысле защиты учащихся и информирования их о процедуре правового вмешательства в дела ANET.</w:t>
            </w:r>
          </w:p>
        </w:tc>
        <w:tc>
          <w:tcPr>
            <w:tcW w:w="1271" w:type="dxa"/>
            <w:vAlign w:val="center"/>
          </w:tcPr>
          <w:p w:rsidR="00F25945" w:rsidRDefault="00F25945">
            <w:pPr>
              <w:spacing w:after="0"/>
              <w:rPr>
                <w:sz w:val="20"/>
                <w:szCs w:val="20"/>
              </w:rPr>
            </w:pPr>
          </w:p>
        </w:tc>
      </w:tr>
      <w:tr w:rsidR="00F25945" w:rsidTr="00F11C9B">
        <w:trPr>
          <w:gridAfter w:val="1"/>
          <w:wAfter w:w="1538" w:type="dxa"/>
          <w:trHeight w:val="1557"/>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1) Программа развития лицея на 2022-2027 годы: ПРИОРИТЕТ 4: Создание эффективной системы воспитательной работы лицея</w:t>
            </w:r>
            <w:r>
              <w:rPr>
                <w:color w:val="000000"/>
                <w:sz w:val="20"/>
                <w:szCs w:val="20"/>
              </w:rPr>
              <w:br/>
              <w:t xml:space="preserve"> Общая цель: Создание в лицее благоприятной культурной среды развития личности ребёнка, среды жизнедеятельности и способов самореализации в интеллектуальной, информационной, коммуникативной, рефлексивной культуре, оказание ему помощи в выборе ценностей. Конкретная цель 1: Демократизация школьного управления, усиление его педагогического потенциала. Конкретная цель 3: Обеспечение условий для развития обучающихся в единстве урочной, внеурочной и внешкольной деятельности, в совместной педагогической работе лицея, семьи и других участников образовательных отношений. Конкретная цель 4: Вовлечение родителей в учебно-воспитательный процесс, повышение психолого-педагогических знаний родителей. </w:t>
            </w:r>
          </w:p>
          <w:p w:rsidR="00F25945" w:rsidRDefault="00F11C9B">
            <w:pPr>
              <w:spacing w:after="0"/>
              <w:rPr>
                <w:color w:val="000000"/>
                <w:sz w:val="20"/>
                <w:szCs w:val="20"/>
              </w:rPr>
            </w:pPr>
            <w:r>
              <w:rPr>
                <w:color w:val="000000"/>
                <w:sz w:val="20"/>
                <w:szCs w:val="20"/>
              </w:rPr>
              <w:t>2) Политика ГУ ТЛ имени Петру Мовилэ по защите ребёнка (утверждена на административном совете протокол №4 от 28.12.2017 г.)</w:t>
            </w:r>
          </w:p>
        </w:tc>
        <w:tc>
          <w:tcPr>
            <w:tcW w:w="1271" w:type="dxa"/>
            <w:vAlign w:val="center"/>
          </w:tcPr>
          <w:p w:rsidR="00F25945" w:rsidRDefault="00F25945">
            <w:pPr>
              <w:spacing w:after="0"/>
              <w:rPr>
                <w:sz w:val="20"/>
                <w:szCs w:val="20"/>
              </w:rPr>
            </w:pPr>
          </w:p>
        </w:tc>
      </w:tr>
      <w:tr w:rsidR="00F25945" w:rsidTr="00F11C9B">
        <w:trPr>
          <w:gridAfter w:val="1"/>
          <w:wAfter w:w="1538" w:type="dxa"/>
          <w:trHeight w:val="4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деятельности лицея присутствует система действий по сотрудничеству с семьей и с другими учреждениями с законными полномочиями в целях защиты ученика / ребенка, в том числе действия по их информированию о законной процедуре вмешательства в случаях ANET.</w:t>
            </w:r>
          </w:p>
        </w:tc>
        <w:tc>
          <w:tcPr>
            <w:tcW w:w="1271" w:type="dxa"/>
            <w:vAlign w:val="center"/>
          </w:tcPr>
          <w:p w:rsidR="00F25945" w:rsidRDefault="00F25945">
            <w:pPr>
              <w:spacing w:after="0"/>
              <w:rPr>
                <w:sz w:val="20"/>
                <w:szCs w:val="20"/>
              </w:rPr>
            </w:pPr>
          </w:p>
        </w:tc>
      </w:tr>
      <w:tr w:rsidR="00F25945" w:rsidTr="00F11C9B">
        <w:trPr>
          <w:gridAfter w:val="1"/>
          <w:wAfter w:w="1538" w:type="dxa"/>
          <w:trHeight w:val="51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jc w:val="center"/>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Capacitate instituțională</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tcPr>
          <w:p w:rsidR="00F25945" w:rsidRDefault="00F25945">
            <w:pPr>
              <w:spacing w:after="0"/>
              <w:jc w:val="center"/>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65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1.2.2. </w:t>
            </w:r>
            <w:r>
              <w:rPr>
                <w:b/>
                <w:i/>
                <w:color w:val="006600"/>
                <w:sz w:val="20"/>
                <w:szCs w:val="20"/>
                <w:lang w:val="en-US"/>
              </w:rPr>
              <w:t xml:space="preserve">Utilizarea eficientă a resurselor interne (personal format) și comunitare (servicii de sprijin familial, asistență parentală etc.) pentru asigurarea protecției integrității fizice și psihice a copilului. </w:t>
            </w:r>
            <w:r>
              <w:rPr>
                <w:b/>
                <w:i/>
                <w:color w:val="0070C0"/>
                <w:sz w:val="20"/>
                <w:szCs w:val="20"/>
              </w:rPr>
              <w:t>Эффективное использование внутренних (обученный персонал) и общественных ресурсов (службы поддержки семьи, помощь родителей и т.д.) для обеспечения защиты физической и психической неприкосновенности ребенка.</w:t>
            </w:r>
          </w:p>
        </w:tc>
        <w:tc>
          <w:tcPr>
            <w:tcW w:w="1271" w:type="dxa"/>
            <w:vAlign w:val="center"/>
          </w:tcPr>
          <w:p w:rsidR="00F25945" w:rsidRDefault="00F25945">
            <w:pPr>
              <w:spacing w:after="0"/>
              <w:rPr>
                <w:sz w:val="20"/>
                <w:szCs w:val="20"/>
              </w:rPr>
            </w:pPr>
          </w:p>
        </w:tc>
      </w:tr>
      <w:tr w:rsidR="00F25945" w:rsidTr="00F11C9B">
        <w:trPr>
          <w:gridAfter w:val="1"/>
          <w:wAfter w:w="1538" w:type="dxa"/>
          <w:trHeight w:val="74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Наличие Плана воспитательной работы, протоколов деятельности МК классных руководителей, портфолио класса. </w:t>
            </w:r>
          </w:p>
          <w:p w:rsidR="00F25945" w:rsidRDefault="00F11C9B">
            <w:pPr>
              <w:spacing w:after="0"/>
              <w:rPr>
                <w:color w:val="000000"/>
                <w:sz w:val="20"/>
                <w:szCs w:val="20"/>
              </w:rPr>
            </w:pPr>
            <w:r>
              <w:rPr>
                <w:color w:val="000000"/>
                <w:sz w:val="20"/>
                <w:szCs w:val="20"/>
              </w:rPr>
              <w:t xml:space="preserve">2) Выполнение требований Политики лицея по предотвращению насилия в отношении учащихся, статей Устава лицея. </w:t>
            </w:r>
          </w:p>
          <w:p w:rsidR="00F25945" w:rsidRDefault="00F11C9B">
            <w:pPr>
              <w:spacing w:after="0"/>
              <w:rPr>
                <w:color w:val="000000"/>
                <w:sz w:val="20"/>
                <w:szCs w:val="20"/>
              </w:rPr>
            </w:pPr>
            <w:r>
              <w:rPr>
                <w:color w:val="000000"/>
                <w:sz w:val="20"/>
                <w:szCs w:val="20"/>
              </w:rPr>
              <w:t xml:space="preserve">3) Планы деятельности психологической службы лицея. </w:t>
            </w:r>
          </w:p>
          <w:p w:rsidR="00F25945" w:rsidRDefault="00F11C9B">
            <w:pPr>
              <w:spacing w:after="0"/>
              <w:rPr>
                <w:color w:val="000000"/>
                <w:sz w:val="20"/>
                <w:szCs w:val="20"/>
              </w:rPr>
            </w:pPr>
            <w:r>
              <w:rPr>
                <w:color w:val="000000"/>
                <w:sz w:val="20"/>
                <w:szCs w:val="20"/>
              </w:rPr>
              <w:t>4) Размещение соответствующих материалов на сайте лицея и на странице лицея в Фейсбуке.</w:t>
            </w:r>
          </w:p>
          <w:p w:rsidR="00F25945" w:rsidRDefault="00F11C9B">
            <w:pPr>
              <w:spacing w:after="0"/>
              <w:rPr>
                <w:color w:val="000000"/>
                <w:sz w:val="20"/>
                <w:szCs w:val="20"/>
              </w:rPr>
            </w:pPr>
            <w:r>
              <w:rPr>
                <w:color w:val="000000"/>
                <w:sz w:val="20"/>
                <w:szCs w:val="20"/>
              </w:rPr>
              <w:t xml:space="preserve">5) Участие в кампаниях по кибербезопасности. </w:t>
            </w:r>
          </w:p>
          <w:p w:rsidR="00F25945" w:rsidRDefault="00F11C9B">
            <w:pPr>
              <w:spacing w:after="0"/>
              <w:rPr>
                <w:color w:val="000000"/>
                <w:sz w:val="20"/>
                <w:szCs w:val="20"/>
              </w:rPr>
            </w:pPr>
            <w:r>
              <w:rPr>
                <w:color w:val="000000"/>
                <w:sz w:val="20"/>
                <w:szCs w:val="20"/>
              </w:rPr>
              <w:t>6)  В лицее работает психолог, оборудован кабинет психолога.</w:t>
            </w:r>
          </w:p>
          <w:p w:rsidR="00F25945" w:rsidRDefault="00F11C9B">
            <w:pPr>
              <w:spacing w:after="0"/>
              <w:rPr>
                <w:color w:val="000000"/>
                <w:sz w:val="20"/>
                <w:szCs w:val="20"/>
              </w:rPr>
            </w:pPr>
            <w:r>
              <w:rPr>
                <w:color w:val="000000"/>
                <w:sz w:val="20"/>
                <w:szCs w:val="20"/>
              </w:rPr>
              <w:t>7) В лицее есть кабинет инклюзивного образования, работает педагог сопровождения, который также оказывает необходимую психологическую помощь.</w:t>
            </w:r>
          </w:p>
        </w:tc>
        <w:tc>
          <w:tcPr>
            <w:tcW w:w="1271" w:type="dxa"/>
            <w:vAlign w:val="center"/>
          </w:tcPr>
          <w:p w:rsidR="00F25945" w:rsidRDefault="00F25945">
            <w:pPr>
              <w:spacing w:after="0"/>
              <w:rPr>
                <w:sz w:val="20"/>
                <w:szCs w:val="20"/>
              </w:rPr>
            </w:pPr>
          </w:p>
        </w:tc>
      </w:tr>
      <w:tr w:rsidR="00F25945" w:rsidTr="00F11C9B">
        <w:trPr>
          <w:gridAfter w:val="1"/>
          <w:wAfter w:w="1538" w:type="dxa"/>
          <w:trHeight w:val="70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полностью располагает квалифицированным персоналом для предупреждения / вмешательства в случаях ANET и эффективно и целесообразно использует ресурсы, существующие в сообществе для обеспечения защиты физической и психической целостности каждого ребенка.</w:t>
            </w:r>
          </w:p>
        </w:tc>
        <w:tc>
          <w:tcPr>
            <w:tcW w:w="1271" w:type="dxa"/>
            <w:vAlign w:val="center"/>
          </w:tcPr>
          <w:p w:rsidR="00F25945" w:rsidRDefault="00F25945">
            <w:pPr>
              <w:spacing w:after="0"/>
              <w:rPr>
                <w:sz w:val="20"/>
                <w:szCs w:val="20"/>
              </w:rPr>
            </w:pPr>
          </w:p>
        </w:tc>
      </w:tr>
      <w:tr w:rsidR="00F25945" w:rsidTr="00F11C9B">
        <w:trPr>
          <w:gridAfter w:val="1"/>
          <w:wAfter w:w="1538" w:type="dxa"/>
          <w:trHeight w:val="4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Curriculum/ proces educațional</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53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color w:val="006600"/>
                <w:sz w:val="20"/>
                <w:szCs w:val="20"/>
              </w:rPr>
            </w:pPr>
            <w:r>
              <w:rPr>
                <w:b/>
                <w:color w:val="006600"/>
                <w:sz w:val="20"/>
                <w:szCs w:val="20"/>
                <w:lang w:val="en-US"/>
              </w:rPr>
              <w:t xml:space="preserve">Indicator 1.2.3. </w:t>
            </w:r>
            <w:r>
              <w:rPr>
                <w:b/>
                <w:i/>
                <w:color w:val="006600"/>
                <w:sz w:val="20"/>
                <w:szCs w:val="20"/>
                <w:lang w:val="en-US"/>
              </w:rPr>
              <w:t xml:space="preserve">Realizarea activităților de prevenire și combatere a oricărui tip de violență (relații elev-elev, elev-cadru didactic, elev-personal auxiliar). </w:t>
            </w:r>
            <w:r>
              <w:rPr>
                <w:b/>
                <w:i/>
                <w:color w:val="0070C0"/>
                <w:sz w:val="20"/>
                <w:szCs w:val="20"/>
              </w:rPr>
              <w:t>Проведение мероприятий по предотвращению и пресечению любого вида насилия (отношения ученик-ученик, ученик-преподаватель, ученик-вспомогательный персонал).</w:t>
            </w:r>
          </w:p>
        </w:tc>
        <w:tc>
          <w:tcPr>
            <w:tcW w:w="1271" w:type="dxa"/>
            <w:vAlign w:val="center"/>
          </w:tcPr>
          <w:p w:rsidR="00F25945" w:rsidRDefault="00F25945">
            <w:pPr>
              <w:spacing w:after="0"/>
              <w:rPr>
                <w:sz w:val="20"/>
                <w:szCs w:val="20"/>
              </w:rPr>
            </w:pPr>
          </w:p>
        </w:tc>
      </w:tr>
      <w:tr w:rsidR="00F25945" w:rsidTr="00F11C9B">
        <w:trPr>
          <w:gridAfter w:val="1"/>
          <w:wAfter w:w="1538" w:type="dxa"/>
          <w:trHeight w:val="169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Обеспечение соответствия деятельности лицея национальным и местным образовательным политикам. Выполнение приказов и методологий МЕС, ГУОМС. </w:t>
            </w:r>
          </w:p>
          <w:p w:rsidR="00F25945" w:rsidRDefault="00F11C9B">
            <w:pPr>
              <w:spacing w:after="0"/>
              <w:rPr>
                <w:color w:val="000000"/>
                <w:sz w:val="20"/>
                <w:szCs w:val="20"/>
              </w:rPr>
            </w:pPr>
            <w:r>
              <w:rPr>
                <w:color w:val="000000"/>
                <w:sz w:val="20"/>
                <w:szCs w:val="20"/>
              </w:rPr>
              <w:t xml:space="preserve">2) Проведение профилактических и тематических бесед по отношению ученика с учеником, ученик- преподаватель, ученик -вспомогательный персонал, психологическое консультирование учащихся, родителей, педагогов, разработка и публикация памяток, пособий, видеоматериалов для проведения занятий, анкетирования, просвещения. Сотрудничество с органами комиссариата полиции (беседы, акции по профилактике и предотвращению насилия). Классные тематические часы по данной тематике: в рамках недели "Растём без насилия, эксплуатации и трафика", в рамках Недели "Права ребёнка", профилактическое занятие с элементами тренинга </w:t>
            </w:r>
            <w:r>
              <w:rPr>
                <w:color w:val="000000"/>
                <w:sz w:val="20"/>
                <w:szCs w:val="20"/>
              </w:rPr>
              <w:lastRenderedPageBreak/>
              <w:t xml:space="preserve">«Кто такой агрессивный человек?», «Конфликты и пути их преодоления», «Влияние агрессии и кибербуллинга на человека», «Ценность жизни», </w:t>
            </w:r>
            <w:r>
              <w:rPr>
                <w:sz w:val="20"/>
                <w:szCs w:val="20"/>
              </w:rPr>
              <w:t xml:space="preserve">«На грани между доверием и опасностью. Сексинг: ваше тело - не публичная информация», </w:t>
            </w:r>
            <w:r>
              <w:rPr>
                <w:color w:val="000000"/>
                <w:sz w:val="20"/>
                <w:szCs w:val="20"/>
              </w:rPr>
              <w:t xml:space="preserve"> </w:t>
            </w:r>
            <w:r>
              <w:rPr>
                <w:bCs/>
                <w:sz w:val="20"/>
                <w:szCs w:val="20"/>
              </w:rPr>
              <w:t xml:space="preserve">«Позитивное мышление. Как влияет образ мыслей на жизнь человека?», «Запрещённый контент. Компетентность родителя в области информационной безопасности детей», </w:t>
            </w:r>
            <w:r>
              <w:rPr>
                <w:rFonts w:cs="Calibri"/>
                <w:sz w:val="20"/>
                <w:szCs w:val="20"/>
              </w:rPr>
              <w:t>«Как укрепить свой психологический иммунитет</w:t>
            </w:r>
            <w:r>
              <w:rPr>
                <w:rFonts w:cs="Calibri"/>
                <w:sz w:val="20"/>
                <w:szCs w:val="20"/>
                <w:shd w:val="clear" w:color="auto" w:fill="FFFFFF"/>
              </w:rPr>
              <w:t xml:space="preserve">?», </w:t>
            </w:r>
            <w:r>
              <w:rPr>
                <w:bCs/>
                <w:sz w:val="20"/>
                <w:szCs w:val="20"/>
              </w:rPr>
              <w:t>«Безопасность в сети интернет. Правила поведения и дружбы в онлайн пространстве». Преимущества и риски», «Человек и трудные жизненные обстоятельства».</w:t>
            </w:r>
          </w:p>
          <w:p w:rsidR="00F25945" w:rsidRDefault="00F11C9B">
            <w:pPr>
              <w:spacing w:after="0"/>
              <w:rPr>
                <w:color w:val="000000"/>
                <w:sz w:val="20"/>
                <w:szCs w:val="20"/>
              </w:rPr>
            </w:pPr>
            <w:r>
              <w:rPr>
                <w:color w:val="000000"/>
                <w:sz w:val="20"/>
                <w:szCs w:val="20"/>
              </w:rPr>
              <w:t>3) Деятельность внутренней комиссии по предотвращению насилия в отношении детей. Протоколы КДН по предотвращению конфликтов между учащимися, учащимися и дидактическими кадрами.</w:t>
            </w:r>
          </w:p>
          <w:p w:rsidR="00F25945" w:rsidRDefault="00F11C9B">
            <w:pPr>
              <w:spacing w:after="0"/>
              <w:rPr>
                <w:color w:val="000000"/>
                <w:sz w:val="20"/>
                <w:szCs w:val="20"/>
              </w:rPr>
            </w:pPr>
            <w:r>
              <w:rPr>
                <w:color w:val="000000"/>
                <w:sz w:val="20"/>
                <w:szCs w:val="20"/>
              </w:rPr>
              <w:t>4) Участие в программе ПЛО-1 (программа лучшего обучения) для детей – беженцев из Украины и учащихся лицея, подверженных ситуации риска – 10 классов по 4 занятия (май, 2023).</w:t>
            </w:r>
          </w:p>
        </w:tc>
        <w:tc>
          <w:tcPr>
            <w:tcW w:w="1271" w:type="dxa"/>
            <w:vAlign w:val="center"/>
          </w:tcPr>
          <w:p w:rsidR="00F25945" w:rsidRDefault="00F25945">
            <w:pPr>
              <w:spacing w:after="0"/>
              <w:rPr>
                <w:sz w:val="20"/>
                <w:szCs w:val="20"/>
              </w:rPr>
            </w:pPr>
          </w:p>
        </w:tc>
      </w:tr>
      <w:tr w:rsidR="00F25945" w:rsidTr="00F11C9B">
        <w:trPr>
          <w:gridAfter w:val="1"/>
          <w:wAfter w:w="1538" w:type="dxa"/>
          <w:trHeight w:val="51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проводится систематическая работа с учащимися и дидактическими кадрами в отношении предотвращения и борьбы с любым видом насилия.</w:t>
            </w:r>
          </w:p>
        </w:tc>
        <w:tc>
          <w:tcPr>
            <w:tcW w:w="1271" w:type="dxa"/>
            <w:vAlign w:val="center"/>
          </w:tcPr>
          <w:p w:rsidR="00F25945" w:rsidRDefault="00F25945">
            <w:pPr>
              <w:spacing w:after="0"/>
              <w:rPr>
                <w:sz w:val="20"/>
                <w:szCs w:val="20"/>
              </w:rPr>
            </w:pPr>
          </w:p>
        </w:tc>
      </w:tr>
      <w:tr w:rsidR="00F25945" w:rsidTr="00F11C9B">
        <w:trPr>
          <w:gridAfter w:val="1"/>
          <w:wAfter w:w="1538" w:type="dxa"/>
          <w:trHeight w:val="54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44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color w:val="006600"/>
                <w:sz w:val="20"/>
                <w:szCs w:val="20"/>
              </w:rPr>
            </w:pPr>
            <w:r>
              <w:rPr>
                <w:b/>
                <w:color w:val="006600"/>
                <w:sz w:val="20"/>
                <w:szCs w:val="20"/>
                <w:lang w:val="en-US"/>
              </w:rPr>
              <w:t xml:space="preserve">Indicator 1.2.4. </w:t>
            </w:r>
            <w:r>
              <w:rPr>
                <w:b/>
                <w:i/>
                <w:color w:val="006600"/>
                <w:sz w:val="20"/>
                <w:szCs w:val="20"/>
                <w:lang w:val="en-US"/>
              </w:rPr>
              <w:t>Accesul elevilor la servicii de sprijin, pentru asigurarea dezvoltării fizice, mentale și emoționale și implicarea personalului și a partenerilor Instituției în activitate de prevenire a comportamentelor dăunătoare sănătății.</w:t>
            </w:r>
            <w:r>
              <w:rPr>
                <w:b/>
                <w:color w:val="006600"/>
                <w:sz w:val="20"/>
                <w:szCs w:val="20"/>
                <w:lang w:val="en-US"/>
              </w:rPr>
              <w:t xml:space="preserve"> </w:t>
            </w:r>
            <w:r>
              <w:rPr>
                <w:b/>
                <w:i/>
                <w:color w:val="0070C0"/>
                <w:sz w:val="20"/>
                <w:szCs w:val="20"/>
              </w:rPr>
              <w:t>Доступ учащихся к службам поддержки, обеспечивающим физическое, умственное и эмоциональное развитие, а также участие персонала и партнеров Учреждения в деятельности по предотвращению поведения, наносящего вред здоровью.</w:t>
            </w:r>
          </w:p>
        </w:tc>
        <w:tc>
          <w:tcPr>
            <w:tcW w:w="1271" w:type="dxa"/>
            <w:vAlign w:val="center"/>
          </w:tcPr>
          <w:p w:rsidR="00F25945" w:rsidRDefault="00F25945">
            <w:pPr>
              <w:spacing w:after="0"/>
              <w:rPr>
                <w:sz w:val="20"/>
                <w:szCs w:val="20"/>
              </w:rPr>
            </w:pPr>
          </w:p>
        </w:tc>
      </w:tr>
      <w:tr w:rsidR="00F25945" w:rsidTr="00F11C9B">
        <w:trPr>
          <w:gridAfter w:val="1"/>
          <w:wAfter w:w="1538" w:type="dxa"/>
          <w:trHeight w:val="102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Наличие в штатном расписании должности педагога сопровождения. </w:t>
            </w:r>
          </w:p>
          <w:p w:rsidR="00F25945" w:rsidRDefault="00F11C9B">
            <w:pPr>
              <w:spacing w:after="0"/>
              <w:rPr>
                <w:color w:val="000000"/>
                <w:sz w:val="20"/>
                <w:szCs w:val="20"/>
              </w:rPr>
            </w:pPr>
            <w:r>
              <w:rPr>
                <w:color w:val="000000"/>
                <w:sz w:val="20"/>
                <w:szCs w:val="20"/>
              </w:rPr>
              <w:t xml:space="preserve">2) Наличие ресурсного центра. </w:t>
            </w:r>
          </w:p>
          <w:p w:rsidR="00F25945" w:rsidRDefault="00F11C9B">
            <w:pPr>
              <w:spacing w:after="0"/>
              <w:rPr>
                <w:color w:val="000000"/>
                <w:sz w:val="20"/>
                <w:szCs w:val="20"/>
              </w:rPr>
            </w:pPr>
            <w:r>
              <w:rPr>
                <w:color w:val="000000"/>
                <w:sz w:val="20"/>
                <w:szCs w:val="20"/>
              </w:rPr>
              <w:t xml:space="preserve">3) Повышение квалификации классных руководителей через систему семинаров. </w:t>
            </w:r>
          </w:p>
          <w:p w:rsidR="00F25945" w:rsidRDefault="00F11C9B">
            <w:pPr>
              <w:spacing w:after="0"/>
              <w:rPr>
                <w:color w:val="000000"/>
                <w:sz w:val="20"/>
                <w:szCs w:val="20"/>
              </w:rPr>
            </w:pPr>
            <w:r>
              <w:rPr>
                <w:color w:val="000000"/>
                <w:sz w:val="20"/>
                <w:szCs w:val="20"/>
              </w:rPr>
              <w:t xml:space="preserve">4) Деятельность психологической службы по консультированию всех участников образовательного процесса. </w:t>
            </w:r>
          </w:p>
          <w:p w:rsidR="00F25945" w:rsidRDefault="00F11C9B">
            <w:pPr>
              <w:spacing w:after="0"/>
              <w:rPr>
                <w:color w:val="000000"/>
                <w:sz w:val="20"/>
                <w:szCs w:val="20"/>
              </w:rPr>
            </w:pPr>
            <w:r>
              <w:rPr>
                <w:color w:val="000000"/>
                <w:sz w:val="20"/>
                <w:szCs w:val="20"/>
              </w:rPr>
              <w:t xml:space="preserve">5) Соблюдение дидактическими кадрами требований Методологии распределения рабочего времени, консультирование учащихся и родителей по вопросам психологии, педагогики (Обозначено в Листе распределeния рабочего времени). </w:t>
            </w:r>
          </w:p>
          <w:p w:rsidR="00F25945" w:rsidRDefault="00F11C9B">
            <w:pPr>
              <w:spacing w:after="0"/>
              <w:rPr>
                <w:color w:val="000000"/>
                <w:sz w:val="20"/>
                <w:szCs w:val="20"/>
              </w:rPr>
            </w:pPr>
            <w:r>
              <w:rPr>
                <w:color w:val="000000"/>
                <w:sz w:val="20"/>
                <w:szCs w:val="20"/>
              </w:rPr>
              <w:t>6) Информирование всех участников образовательного процесса о горячей линии ГУОМС.</w:t>
            </w:r>
          </w:p>
        </w:tc>
        <w:tc>
          <w:tcPr>
            <w:tcW w:w="1271" w:type="dxa"/>
            <w:vAlign w:val="center"/>
          </w:tcPr>
          <w:p w:rsidR="00F25945" w:rsidRDefault="00F25945">
            <w:pPr>
              <w:spacing w:after="0"/>
              <w:rPr>
                <w:sz w:val="20"/>
                <w:szCs w:val="20"/>
              </w:rPr>
            </w:pPr>
          </w:p>
        </w:tc>
      </w:tr>
      <w:tr w:rsidR="00F25945" w:rsidTr="00F11C9B">
        <w:trPr>
          <w:gridAfter w:val="1"/>
          <w:wAfter w:w="1538" w:type="dxa"/>
          <w:trHeight w:val="29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предоставляет всем учащимся полный доступ к службам поддержки для обеспечения физического, психического и эмоционального развития.</w:t>
            </w:r>
          </w:p>
        </w:tc>
        <w:tc>
          <w:tcPr>
            <w:tcW w:w="1271" w:type="dxa"/>
            <w:vAlign w:val="center"/>
          </w:tcPr>
          <w:p w:rsidR="00F25945" w:rsidRDefault="00F25945">
            <w:pPr>
              <w:spacing w:after="0"/>
              <w:rPr>
                <w:sz w:val="20"/>
                <w:szCs w:val="20"/>
              </w:rPr>
            </w:pPr>
          </w:p>
        </w:tc>
      </w:tr>
      <w:tr w:rsidR="00F25945" w:rsidTr="00F11C9B">
        <w:trPr>
          <w:gridAfter w:val="1"/>
          <w:wAfter w:w="1538" w:type="dxa"/>
          <w:trHeight w:val="51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2</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66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C5E0B3"/>
            <w:vAlign w:val="bottom"/>
          </w:tcPr>
          <w:p w:rsidR="00F25945" w:rsidRDefault="00F11C9B">
            <w:pPr>
              <w:spacing w:after="0"/>
              <w:rPr>
                <w:b/>
                <w:color w:val="548135"/>
                <w:sz w:val="20"/>
                <w:szCs w:val="20"/>
              </w:rPr>
            </w:pPr>
            <w:r>
              <w:rPr>
                <w:b/>
                <w:color w:val="548135"/>
                <w:sz w:val="20"/>
                <w:szCs w:val="20"/>
              </w:rPr>
              <w:t xml:space="preserve">Standart 1.3 Instituția de învățământ oferă servicii de suport pentru promovarea unui mod sănătos de viață. </w:t>
            </w:r>
            <w:r>
              <w:rPr>
                <w:b/>
                <w:color w:val="0070C0"/>
                <w:sz w:val="20"/>
                <w:szCs w:val="20"/>
              </w:rPr>
              <w:t>Учебное заведение оказывает услуги поддержки по пропаганде здорового образа жизни.</w:t>
            </w:r>
          </w:p>
        </w:tc>
        <w:tc>
          <w:tcPr>
            <w:tcW w:w="1271" w:type="dxa"/>
            <w:vAlign w:val="center"/>
          </w:tcPr>
          <w:p w:rsidR="00F25945" w:rsidRDefault="00F25945">
            <w:pPr>
              <w:spacing w:after="0"/>
              <w:rPr>
                <w:sz w:val="20"/>
                <w:szCs w:val="20"/>
              </w:rPr>
            </w:pPr>
          </w:p>
        </w:tc>
      </w:tr>
      <w:tr w:rsidR="00F25945" w:rsidTr="00F11C9B">
        <w:trPr>
          <w:gridAfter w:val="6"/>
          <w:wAfter w:w="5352" w:type="dxa"/>
          <w:trHeight w:val="45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Management</w:t>
            </w:r>
          </w:p>
        </w:tc>
        <w:tc>
          <w:tcPr>
            <w:tcW w:w="807"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2"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1"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7"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9" w:type="dxa"/>
            <w:gridSpan w:val="8"/>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54"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133" w:type="dxa"/>
            <w:gridSpan w:val="3"/>
            <w:vAlign w:val="center"/>
          </w:tcPr>
          <w:p w:rsidR="00F25945" w:rsidRDefault="00F25945">
            <w:pPr>
              <w:spacing w:after="0"/>
              <w:rPr>
                <w:sz w:val="20"/>
                <w:szCs w:val="20"/>
              </w:rPr>
            </w:pPr>
          </w:p>
        </w:tc>
      </w:tr>
      <w:tr w:rsidR="00F25945" w:rsidTr="00F11C9B">
        <w:trPr>
          <w:gridAfter w:val="1"/>
          <w:wAfter w:w="1538" w:type="dxa"/>
          <w:trHeight w:val="11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1.3.1. </w:t>
            </w:r>
            <w:r>
              <w:rPr>
                <w:b/>
                <w:i/>
                <w:color w:val="006600"/>
                <w:sz w:val="20"/>
                <w:szCs w:val="20"/>
                <w:lang w:val="en-US"/>
              </w:rPr>
              <w:t xml:space="preserve">Colaborarea cu familiile, cu serviciile publice de sănătate și alte instituții cu atribuții legale în acest sens în promovarea valorii sănătății fizice și mintale a elevilor, în promovarea stilului sănătos de viață în instituție și în comunitate. </w:t>
            </w:r>
            <w:r>
              <w:rPr>
                <w:b/>
                <w:i/>
                <w:color w:val="0070C0"/>
                <w:sz w:val="20"/>
                <w:szCs w:val="20"/>
              </w:rPr>
              <w:t>Сотрудничество с семьями, службами общественного здравоохранения и другими учреждениями, несущими юридическую ответственность в этом отношении, в продвижении ценности физического и психического здоровья студентов, в продвижении здорового образа жизни в учреждении и в обществе.</w:t>
            </w:r>
          </w:p>
        </w:tc>
        <w:tc>
          <w:tcPr>
            <w:tcW w:w="1271" w:type="dxa"/>
            <w:vAlign w:val="center"/>
          </w:tcPr>
          <w:p w:rsidR="00F25945" w:rsidRDefault="00F25945">
            <w:pPr>
              <w:spacing w:after="0"/>
              <w:rPr>
                <w:sz w:val="20"/>
                <w:szCs w:val="20"/>
              </w:rPr>
            </w:pPr>
          </w:p>
        </w:tc>
      </w:tr>
      <w:tr w:rsidR="00F25945" w:rsidTr="00F11C9B">
        <w:trPr>
          <w:gridAfter w:val="1"/>
          <w:wAfter w:w="1538" w:type="dxa"/>
          <w:trHeight w:val="13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1)Администрация лицея обеспечивает постоянный доступ учащихся к медицинским услугам в отдельном кабинете медицинских ассистентов. </w:t>
            </w:r>
          </w:p>
          <w:p w:rsidR="00F25945" w:rsidRDefault="00F11C9B">
            <w:pPr>
              <w:spacing w:after="0"/>
              <w:rPr>
                <w:color w:val="000000"/>
                <w:sz w:val="20"/>
                <w:szCs w:val="20"/>
              </w:rPr>
            </w:pPr>
            <w:r>
              <w:rPr>
                <w:color w:val="000000"/>
                <w:sz w:val="20"/>
                <w:szCs w:val="20"/>
              </w:rPr>
              <w:t xml:space="preserve">2) Сотрудничество со станцией юных туристов, предоставление помещений для тренировок секций скалолазания, спортивного ориентирования, таэквондо (Ходатайства станций, приказы ГУОМС). </w:t>
            </w:r>
          </w:p>
          <w:p w:rsidR="00F25945" w:rsidRDefault="00F11C9B">
            <w:pPr>
              <w:spacing w:after="0"/>
              <w:rPr>
                <w:color w:val="000000"/>
                <w:sz w:val="20"/>
                <w:szCs w:val="20"/>
              </w:rPr>
            </w:pPr>
            <w:r>
              <w:rPr>
                <w:color w:val="000000"/>
                <w:sz w:val="20"/>
                <w:szCs w:val="20"/>
              </w:rPr>
              <w:lastRenderedPageBreak/>
              <w:t xml:space="preserve">3) Проведение на базе лицея соревнований по спортивному ориентированию и скалолазанию (декабрь, 2022). </w:t>
            </w:r>
          </w:p>
        </w:tc>
        <w:tc>
          <w:tcPr>
            <w:tcW w:w="1271" w:type="dxa"/>
            <w:vAlign w:val="center"/>
          </w:tcPr>
          <w:p w:rsidR="00F25945" w:rsidRDefault="00F25945">
            <w:pPr>
              <w:spacing w:after="0"/>
              <w:rPr>
                <w:sz w:val="20"/>
                <w:szCs w:val="20"/>
              </w:rPr>
            </w:pPr>
          </w:p>
        </w:tc>
      </w:tr>
      <w:tr w:rsidR="00F25945" w:rsidTr="00F11C9B">
        <w:trPr>
          <w:gridAfter w:val="1"/>
          <w:wAfter w:w="1538" w:type="dxa"/>
          <w:trHeight w:val="52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в сотрудничестве с семьями, спортивными организациями, службами общественного здравоохранения систематически разрабатывает и проводит мероприятия, направленные на повышение значения физического и психического здоровья учащихся и продвижения здорового образа жизни.</w:t>
            </w:r>
          </w:p>
        </w:tc>
        <w:tc>
          <w:tcPr>
            <w:tcW w:w="1271" w:type="dxa"/>
            <w:vAlign w:val="center"/>
          </w:tcPr>
          <w:p w:rsidR="00F25945" w:rsidRDefault="00F25945">
            <w:pPr>
              <w:spacing w:after="0"/>
              <w:rPr>
                <w:sz w:val="20"/>
                <w:szCs w:val="20"/>
              </w:rPr>
            </w:pPr>
          </w:p>
        </w:tc>
      </w:tr>
      <w:tr w:rsidR="00F25945" w:rsidTr="00F11C9B">
        <w:trPr>
          <w:gridAfter w:val="1"/>
          <w:wAfter w:w="1538" w:type="dxa"/>
          <w:trHeight w:val="60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1,5</w:t>
            </w:r>
          </w:p>
        </w:tc>
        <w:tc>
          <w:tcPr>
            <w:tcW w:w="1271" w:type="dxa"/>
            <w:vAlign w:val="center"/>
          </w:tcPr>
          <w:p w:rsidR="00F25945" w:rsidRDefault="00F25945">
            <w:pPr>
              <w:spacing w:after="0"/>
              <w:rPr>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Capacitate instituțională</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112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1.3.2. </w:t>
            </w:r>
            <w:r>
              <w:rPr>
                <w:b/>
                <w:i/>
                <w:color w:val="006600"/>
                <w:sz w:val="20"/>
                <w:szCs w:val="20"/>
                <w:lang w:val="en-US"/>
              </w:rPr>
              <w:t xml:space="preserve">Asigurarea condițiilor fizice, incluziv a spațiilor special rezervate, a resurselor materiale și metodologice (mese rotunde, seminare, traininguri, sesiuni de terapie educațională etc.) pentru profilaxia problemelor psihoemoționale ale elevilor. </w:t>
            </w:r>
            <w:r>
              <w:rPr>
                <w:b/>
                <w:i/>
                <w:color w:val="0070C0"/>
                <w:sz w:val="20"/>
                <w:szCs w:val="20"/>
              </w:rPr>
              <w:t>Обеспечение физических условий, в том числе специально отведенных пространств, материально-методической базы (круглые столы, семинары, тренинги, учебно-терапевтические занятия и др.) для профилактики психоэмоциональных проблем учащихся.</w:t>
            </w:r>
          </w:p>
        </w:tc>
        <w:tc>
          <w:tcPr>
            <w:tcW w:w="1271" w:type="dxa"/>
            <w:vAlign w:val="center"/>
          </w:tcPr>
          <w:p w:rsidR="00F25945" w:rsidRDefault="00F25945">
            <w:pPr>
              <w:spacing w:after="0"/>
              <w:rPr>
                <w:sz w:val="20"/>
                <w:szCs w:val="20"/>
              </w:rPr>
            </w:pPr>
          </w:p>
        </w:tc>
      </w:tr>
      <w:tr w:rsidR="00F25945" w:rsidTr="00F11C9B">
        <w:trPr>
          <w:gridAfter w:val="1"/>
          <w:wAfter w:w="1538" w:type="dxa"/>
          <w:trHeight w:val="3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Наличие и функционирование ресурсного центра для инклюзивного образования. </w:t>
            </w:r>
          </w:p>
          <w:p w:rsidR="00F25945" w:rsidRDefault="00F11C9B">
            <w:pPr>
              <w:spacing w:after="0"/>
              <w:rPr>
                <w:color w:val="000000"/>
                <w:sz w:val="20"/>
                <w:szCs w:val="20"/>
              </w:rPr>
            </w:pPr>
            <w:r>
              <w:rPr>
                <w:color w:val="000000"/>
                <w:sz w:val="20"/>
                <w:szCs w:val="20"/>
              </w:rPr>
              <w:t xml:space="preserve">2) Проведение в соответствии с Планом воспитательной работы семинаров для классных руководителей. </w:t>
            </w:r>
          </w:p>
          <w:p w:rsidR="00F25945" w:rsidRDefault="00F11C9B">
            <w:pPr>
              <w:spacing w:after="0"/>
              <w:rPr>
                <w:color w:val="000000"/>
                <w:sz w:val="20"/>
                <w:szCs w:val="20"/>
              </w:rPr>
            </w:pPr>
            <w:r>
              <w:rPr>
                <w:color w:val="000000"/>
                <w:sz w:val="20"/>
                <w:szCs w:val="20"/>
              </w:rPr>
              <w:t>3) Предоставление консультаций для учащихся, родителей психологами лицея, учителями, классными руководителями (Лист распределения рабочего времени, указатели консультаций в учебных кабинетах).</w:t>
            </w:r>
          </w:p>
          <w:p w:rsidR="00F25945" w:rsidRDefault="00F11C9B">
            <w:pPr>
              <w:spacing w:after="0"/>
              <w:rPr>
                <w:color w:val="000000"/>
                <w:sz w:val="20"/>
                <w:szCs w:val="20"/>
              </w:rPr>
            </w:pPr>
            <w:r>
              <w:rPr>
                <w:color w:val="000000"/>
                <w:sz w:val="20"/>
                <w:szCs w:val="20"/>
              </w:rPr>
              <w:t>4) Участие в программе ПЛО-1 (программа лучшего обучения), организованной при содействии МЕС и ГУОМС (апрель-май, 2023 года) 16 кадров лицея (классные руководители, психолог, логопед, заместитель директора по учебной работе, директор лицея).</w:t>
            </w:r>
          </w:p>
          <w:p w:rsidR="00F25945" w:rsidRDefault="00F11C9B">
            <w:pPr>
              <w:spacing w:after="0"/>
              <w:rPr>
                <w:color w:val="000000"/>
                <w:sz w:val="20"/>
                <w:szCs w:val="20"/>
              </w:rPr>
            </w:pPr>
            <w:r>
              <w:rPr>
                <w:color w:val="000000"/>
                <w:sz w:val="20"/>
                <w:szCs w:val="20"/>
              </w:rPr>
              <w:t>5) Проведение 4 занятий в каждом из десяти классов лицея по ПЛО-1, анкетирование учащихся, педагогов по участию в программе.</w:t>
            </w:r>
          </w:p>
          <w:p w:rsidR="00F25945" w:rsidRDefault="00F11C9B">
            <w:pPr>
              <w:spacing w:after="0"/>
              <w:rPr>
                <w:color w:val="000000"/>
                <w:sz w:val="20"/>
                <w:szCs w:val="20"/>
              </w:rPr>
            </w:pPr>
            <w:r>
              <w:rPr>
                <w:color w:val="000000"/>
                <w:sz w:val="20"/>
                <w:szCs w:val="20"/>
              </w:rPr>
              <w:t>6) Планирование таких же занятий по ПЛО-1 в 2023-2024 учебном году.</w:t>
            </w:r>
          </w:p>
          <w:p w:rsidR="00F25945" w:rsidRDefault="00F11C9B">
            <w:pPr>
              <w:spacing w:after="0"/>
              <w:rPr>
                <w:color w:val="000000"/>
                <w:sz w:val="20"/>
                <w:szCs w:val="20"/>
              </w:rPr>
            </w:pPr>
            <w:r>
              <w:rPr>
                <w:color w:val="000000"/>
                <w:sz w:val="20"/>
                <w:szCs w:val="20"/>
              </w:rPr>
              <w:t>7) Создание оптимальных условий для детей из семей беженцев из Украины (обучение в качестве слушателей или учащихся в общей сложности 43 детей за год).</w:t>
            </w:r>
          </w:p>
        </w:tc>
        <w:tc>
          <w:tcPr>
            <w:tcW w:w="1271" w:type="dxa"/>
            <w:vAlign w:val="center"/>
          </w:tcPr>
          <w:p w:rsidR="00F25945" w:rsidRDefault="00F25945">
            <w:pPr>
              <w:spacing w:after="0"/>
              <w:rPr>
                <w:sz w:val="20"/>
                <w:szCs w:val="20"/>
              </w:rPr>
            </w:pPr>
          </w:p>
        </w:tc>
      </w:tr>
      <w:tr w:rsidR="00F25945" w:rsidTr="00F11C9B">
        <w:trPr>
          <w:gridAfter w:val="1"/>
          <w:wAfter w:w="1538" w:type="dxa"/>
          <w:trHeight w:val="3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постоянно предоставляет оптимальные условия, материальные и методические ресурсы для профилактики психоэмоциональных проблем учеников.</w:t>
            </w:r>
          </w:p>
        </w:tc>
        <w:tc>
          <w:tcPr>
            <w:tcW w:w="1271" w:type="dxa"/>
            <w:vAlign w:val="center"/>
          </w:tcPr>
          <w:p w:rsidR="00F25945" w:rsidRDefault="00F25945">
            <w:pPr>
              <w:spacing w:after="0"/>
              <w:rPr>
                <w:sz w:val="20"/>
                <w:szCs w:val="20"/>
              </w:rPr>
            </w:pPr>
          </w:p>
        </w:tc>
      </w:tr>
      <w:tr w:rsidR="00F25945" w:rsidTr="00F11C9B">
        <w:trPr>
          <w:gridAfter w:val="1"/>
          <w:wAfter w:w="1538" w:type="dxa"/>
          <w:trHeight w:val="4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4"/>
          <w:wAfter w:w="4540"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028" w:type="dxa"/>
            <w:gridSpan w:val="8"/>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32"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43"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2"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1"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7"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48"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4885" w:type="dxa"/>
            <w:gridSpan w:val="1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50" w:type="dxa"/>
            <w:vAlign w:val="center"/>
          </w:tcPr>
          <w:p w:rsidR="00F25945" w:rsidRDefault="00F25945">
            <w:pPr>
              <w:spacing w:after="0"/>
              <w:rPr>
                <w:sz w:val="20"/>
                <w:szCs w:val="20"/>
              </w:rPr>
            </w:pPr>
          </w:p>
        </w:tc>
      </w:tr>
      <w:tr w:rsidR="00F25945" w:rsidTr="00F11C9B">
        <w:trPr>
          <w:gridAfter w:val="1"/>
          <w:wAfter w:w="1538" w:type="dxa"/>
          <w:trHeight w:val="42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Curriculum/ proces educațional</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90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color w:val="006600"/>
                <w:sz w:val="20"/>
                <w:szCs w:val="20"/>
              </w:rPr>
            </w:pPr>
            <w:r>
              <w:rPr>
                <w:b/>
                <w:color w:val="006600"/>
                <w:sz w:val="20"/>
                <w:szCs w:val="20"/>
              </w:rPr>
              <w:t xml:space="preserve">Indicator 1.3.3. </w:t>
            </w:r>
            <w:r>
              <w:rPr>
                <w:b/>
                <w:i/>
                <w:color w:val="006600"/>
                <w:sz w:val="20"/>
                <w:szCs w:val="20"/>
              </w:rPr>
              <w:t xml:space="preserve">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la programe ce promovează modul sănătos de viață. </w:t>
            </w:r>
            <w:r>
              <w:rPr>
                <w:b/>
                <w:i/>
                <w:color w:val="0070C0"/>
                <w:sz w:val="20"/>
                <w:szCs w:val="20"/>
              </w:rPr>
              <w:t>Проведение мероприятий по пропаганде / поддержке здорового образа жизни, предотвращению рисков несчастных случаев, заболеваний и т. д., принятие мер по предотвращению переутомления и стресса в процессе обучения, а также обеспечение доступа учащихся к программам, пропагандирующим здоровый образ жизни.</w:t>
            </w:r>
          </w:p>
        </w:tc>
        <w:tc>
          <w:tcPr>
            <w:tcW w:w="1271" w:type="dxa"/>
            <w:vAlign w:val="center"/>
          </w:tcPr>
          <w:p w:rsidR="00F25945" w:rsidRDefault="00F25945">
            <w:pPr>
              <w:spacing w:after="0"/>
              <w:rPr>
                <w:sz w:val="20"/>
                <w:szCs w:val="20"/>
              </w:rPr>
            </w:pPr>
          </w:p>
        </w:tc>
      </w:tr>
      <w:tr w:rsidR="00F25945" w:rsidTr="00F11C9B">
        <w:trPr>
          <w:gridAfter w:val="1"/>
          <w:wAfter w:w="1538" w:type="dxa"/>
          <w:trHeight w:val="112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Вопросы здоровье-сбережения и здоровье-формирования интегрированы в образовательный процесс в такие предметы учебного плана как окружающий мир, физическая культура, ИТ, биология, химия. Для учащихся 2А и 1Б классов (учитель Гуцул В.Ф.) проводится кружок валеологии. </w:t>
            </w:r>
          </w:p>
          <w:p w:rsidR="00F25945" w:rsidRDefault="00F11C9B">
            <w:pPr>
              <w:spacing w:after="0"/>
              <w:rPr>
                <w:color w:val="000000"/>
                <w:sz w:val="20"/>
                <w:szCs w:val="20"/>
              </w:rPr>
            </w:pPr>
            <w:r>
              <w:rPr>
                <w:color w:val="000000"/>
                <w:sz w:val="20"/>
                <w:szCs w:val="20"/>
              </w:rPr>
              <w:t xml:space="preserve">2) Реализация учебных часов по дисциплине "Развитие личности". </w:t>
            </w:r>
          </w:p>
          <w:p w:rsidR="00F25945" w:rsidRDefault="00F11C9B">
            <w:pPr>
              <w:spacing w:after="0"/>
              <w:rPr>
                <w:color w:val="000000"/>
                <w:sz w:val="20"/>
                <w:szCs w:val="20"/>
              </w:rPr>
            </w:pPr>
            <w:r>
              <w:rPr>
                <w:color w:val="000000"/>
                <w:sz w:val="20"/>
                <w:szCs w:val="20"/>
              </w:rPr>
              <w:t>3) Отслеживание психологом лицея адаптации учащихся на новой образовательной ступени (1-е, 5-е и 10-е классы).</w:t>
            </w:r>
          </w:p>
          <w:p w:rsidR="00F25945" w:rsidRDefault="00F11C9B">
            <w:pPr>
              <w:spacing w:after="0"/>
              <w:rPr>
                <w:color w:val="000000"/>
                <w:sz w:val="20"/>
                <w:szCs w:val="20"/>
              </w:rPr>
            </w:pPr>
            <w:r>
              <w:rPr>
                <w:color w:val="000000"/>
                <w:sz w:val="20"/>
                <w:szCs w:val="20"/>
              </w:rPr>
              <w:t xml:space="preserve">4) Публикация соответствующих рекомендаций психолога лицея на сайте и странице лицея в Фейсбуке. </w:t>
            </w:r>
          </w:p>
          <w:p w:rsidR="00F25945" w:rsidRDefault="00F11C9B">
            <w:pPr>
              <w:spacing w:after="0"/>
              <w:rPr>
                <w:color w:val="000000"/>
                <w:sz w:val="20"/>
                <w:szCs w:val="20"/>
              </w:rPr>
            </w:pPr>
            <w:r>
              <w:rPr>
                <w:color w:val="000000"/>
                <w:sz w:val="20"/>
                <w:szCs w:val="20"/>
              </w:rPr>
              <w:t xml:space="preserve">5) Индивидуальное консультирование c целью координации воспитательных усилий педагогов и родителей. </w:t>
            </w:r>
          </w:p>
          <w:p w:rsidR="00F25945" w:rsidRDefault="00F11C9B">
            <w:pPr>
              <w:spacing w:after="0"/>
              <w:rPr>
                <w:color w:val="000000"/>
                <w:sz w:val="20"/>
                <w:szCs w:val="20"/>
              </w:rPr>
            </w:pPr>
            <w:r>
              <w:rPr>
                <w:color w:val="000000"/>
                <w:sz w:val="20"/>
                <w:szCs w:val="20"/>
              </w:rPr>
              <w:t>6) Проведение часов психолога для учащихся по темам, пропагандирующим здоровый образ жизни.</w:t>
            </w:r>
          </w:p>
        </w:tc>
        <w:tc>
          <w:tcPr>
            <w:tcW w:w="1271" w:type="dxa"/>
            <w:vAlign w:val="center"/>
          </w:tcPr>
          <w:p w:rsidR="00F25945" w:rsidRDefault="00F25945">
            <w:pPr>
              <w:spacing w:after="0"/>
              <w:rPr>
                <w:sz w:val="20"/>
                <w:szCs w:val="20"/>
              </w:rPr>
            </w:pPr>
          </w:p>
        </w:tc>
      </w:tr>
      <w:tr w:rsidR="00F25945" w:rsidTr="00F11C9B">
        <w:trPr>
          <w:gridAfter w:val="1"/>
          <w:wAfter w:w="1538" w:type="dxa"/>
          <w:trHeight w:val="57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Администрация лицея поощряет инициативы и проводит мероприятия по пропаганде и поддержке здорового образа жизни, предотвращению рисков несчастных случаев, заболеваний, переутомления, профилактике стресса перед экзаменами и предоставлению учащимся доступа к образовательным программам в этой области, убеждая их постоянно распространять ценный опыт, связанный со здоровьем.</w:t>
            </w:r>
          </w:p>
        </w:tc>
        <w:tc>
          <w:tcPr>
            <w:tcW w:w="1271" w:type="dxa"/>
            <w:vAlign w:val="center"/>
          </w:tcPr>
          <w:p w:rsidR="00F25945" w:rsidRDefault="00F25945">
            <w:pPr>
              <w:spacing w:after="0"/>
              <w:rPr>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1,5</w:t>
            </w:r>
          </w:p>
        </w:tc>
        <w:tc>
          <w:tcPr>
            <w:tcW w:w="1271" w:type="dxa"/>
            <w:vAlign w:val="center"/>
          </w:tcPr>
          <w:p w:rsidR="00F25945" w:rsidRDefault="00F25945">
            <w:pPr>
              <w:spacing w:after="0"/>
              <w:rPr>
                <w:sz w:val="20"/>
                <w:szCs w:val="20"/>
              </w:rPr>
            </w:pPr>
          </w:p>
        </w:tc>
      </w:tr>
      <w:tr w:rsidR="00F25945" w:rsidTr="00F11C9B">
        <w:trPr>
          <w:gridAfter w:val="1"/>
          <w:wAfter w:w="1538" w:type="dxa"/>
          <w:trHeight w:val="40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RPr="00F11C9B" w:rsidTr="00F11C9B">
        <w:trPr>
          <w:gridAfter w:val="1"/>
          <w:wAfter w:w="1538" w:type="dxa"/>
          <w:trHeight w:val="46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single" w:sz="8" w:space="0" w:color="CCCCCC"/>
              <w:left w:val="single" w:sz="8" w:space="0" w:color="CCCCCC"/>
              <w:bottom w:val="none" w:sz="4" w:space="0" w:color="000000"/>
              <w:right w:val="none" w:sz="4" w:space="0" w:color="000000"/>
            </w:tcBorders>
            <w:shd w:val="clear" w:color="auto" w:fill="C2D69B"/>
            <w:vAlign w:val="center"/>
          </w:tcPr>
          <w:p w:rsidR="00F25945" w:rsidRDefault="00F11C9B">
            <w:pPr>
              <w:spacing w:after="0"/>
              <w:jc w:val="center"/>
              <w:rPr>
                <w:b/>
                <w:color w:val="006600"/>
                <w:sz w:val="20"/>
                <w:szCs w:val="20"/>
                <w:lang w:val="en-US"/>
              </w:rPr>
            </w:pPr>
            <w:r>
              <w:rPr>
                <w:b/>
                <w:color w:val="006600"/>
                <w:sz w:val="20"/>
                <w:szCs w:val="20"/>
                <w:lang w:val="en-US"/>
              </w:rPr>
              <w:t>Analiza SWOT a activității instituției de învățământ general în perioada evaluată</w:t>
            </w:r>
          </w:p>
        </w:tc>
        <w:tc>
          <w:tcPr>
            <w:tcW w:w="1271" w:type="dxa"/>
            <w:vAlign w:val="center"/>
          </w:tcPr>
          <w:p w:rsidR="00F25945" w:rsidRDefault="00F25945">
            <w:pPr>
              <w:spacing w:after="0"/>
              <w:rPr>
                <w:sz w:val="20"/>
                <w:szCs w:val="20"/>
                <w:lang w:val="en-US"/>
              </w:rPr>
            </w:pPr>
          </w:p>
        </w:tc>
      </w:tr>
      <w:tr w:rsidR="00F25945" w:rsidTr="00F11C9B">
        <w:trPr>
          <w:gridAfter w:val="1"/>
          <w:wAfter w:w="1538" w:type="dxa"/>
          <w:trHeight w:val="30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2396" w:type="dxa"/>
            <w:gridSpan w:val="10"/>
            <w:tcBorders>
              <w:top w:val="single" w:sz="8" w:space="0" w:color="CCCCCC"/>
              <w:left w:val="single" w:sz="8" w:space="0" w:color="CCCCCC"/>
              <w:bottom w:val="none" w:sz="4" w:space="0" w:color="000000"/>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Puncte forte</w:t>
            </w:r>
          </w:p>
        </w:tc>
        <w:tc>
          <w:tcPr>
            <w:tcW w:w="264" w:type="dxa"/>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781" w:type="dxa"/>
            <w:gridSpan w:val="9"/>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249" w:type="dxa"/>
            <w:gridSpan w:val="6"/>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29" w:type="dxa"/>
            <w:gridSpan w:val="3"/>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11" w:type="dxa"/>
            <w:gridSpan w:val="3"/>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76" w:type="dxa"/>
            <w:gridSpan w:val="2"/>
            <w:tcBorders>
              <w:top w:val="none" w:sz="4" w:space="0" w:color="000000"/>
              <w:left w:val="none" w:sz="4" w:space="0" w:color="000000"/>
              <w:bottom w:val="none" w:sz="4" w:space="0" w:color="000000"/>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29" w:type="dxa"/>
            <w:gridSpan w:val="3"/>
            <w:tcBorders>
              <w:top w:val="none" w:sz="4" w:space="0" w:color="000000"/>
              <w:left w:val="none" w:sz="4" w:space="0" w:color="000000"/>
              <w:bottom w:val="none" w:sz="4" w:space="0" w:color="000000"/>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40" w:type="dxa"/>
            <w:gridSpan w:val="3"/>
            <w:tcBorders>
              <w:top w:val="none" w:sz="4" w:space="0" w:color="000000"/>
              <w:left w:val="none" w:sz="4" w:space="0" w:color="000000"/>
              <w:bottom w:val="none" w:sz="4" w:space="0" w:color="000000"/>
              <w:right w:val="single" w:sz="8" w:space="0" w:color="CCCCCC"/>
            </w:tcBorders>
            <w:shd w:val="clear" w:color="auto" w:fill="auto"/>
            <w:vAlign w:val="center"/>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397" w:type="dxa"/>
            <w:gridSpan w:val="11"/>
            <w:tcBorders>
              <w:top w:val="single" w:sz="8" w:space="0" w:color="CCCCCC"/>
              <w:left w:val="none" w:sz="4" w:space="0" w:color="000000"/>
              <w:bottom w:val="none" w:sz="4" w:space="0" w:color="000000"/>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Puncte slabe</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Типовое здание лицея обеспечивает все требования относительно безопасности здоровья учащихся, помещений и прилегающей территории. </w:t>
            </w:r>
          </w:p>
          <w:p w:rsidR="00F25945" w:rsidRDefault="00F11C9B">
            <w:pPr>
              <w:spacing w:after="0"/>
              <w:rPr>
                <w:color w:val="000000"/>
                <w:sz w:val="20"/>
                <w:szCs w:val="20"/>
              </w:rPr>
            </w:pPr>
            <w:r>
              <w:rPr>
                <w:color w:val="000000"/>
                <w:sz w:val="20"/>
                <w:szCs w:val="20"/>
              </w:rPr>
              <w:t xml:space="preserve">2) Наличие всей технической, санитарно- гигиенической и медицинской документации. </w:t>
            </w:r>
          </w:p>
          <w:p w:rsidR="00F25945" w:rsidRDefault="00F11C9B">
            <w:pPr>
              <w:spacing w:after="0"/>
              <w:rPr>
                <w:color w:val="000000"/>
                <w:sz w:val="20"/>
                <w:szCs w:val="20"/>
              </w:rPr>
            </w:pPr>
            <w:r>
              <w:rPr>
                <w:color w:val="000000"/>
                <w:sz w:val="20"/>
                <w:szCs w:val="20"/>
              </w:rPr>
              <w:t xml:space="preserve">3) Обеспечение квалифицированными дидактическими кадрами, техническим персоналом, вспомогательным персоналом. </w:t>
            </w:r>
          </w:p>
          <w:p w:rsidR="00F25945" w:rsidRDefault="00F11C9B">
            <w:pPr>
              <w:spacing w:after="0"/>
              <w:rPr>
                <w:color w:val="000000"/>
                <w:sz w:val="20"/>
                <w:szCs w:val="20"/>
              </w:rPr>
            </w:pPr>
            <w:r>
              <w:rPr>
                <w:color w:val="000000"/>
                <w:sz w:val="20"/>
                <w:szCs w:val="20"/>
              </w:rPr>
              <w:t xml:space="preserve">4) Образовательные помещения высокой степени оснащенности: 65 учебных кабинетов, три спортивных зала, актовый зал, оборудованные мастерские, ресурсный центр, медицинский кабинет, оборудованные лаборатории со всеми вспомогательными материалами. </w:t>
            </w:r>
          </w:p>
          <w:p w:rsidR="00F25945" w:rsidRDefault="00F11C9B">
            <w:pPr>
              <w:spacing w:after="0"/>
              <w:rPr>
                <w:color w:val="000000"/>
                <w:sz w:val="20"/>
                <w:szCs w:val="20"/>
              </w:rPr>
            </w:pPr>
            <w:r>
              <w:rPr>
                <w:color w:val="000000"/>
                <w:sz w:val="20"/>
                <w:szCs w:val="20"/>
              </w:rPr>
              <w:t xml:space="preserve">5) Наличие централизованной отопительной системы, водопровода, канализации. </w:t>
            </w:r>
          </w:p>
          <w:p w:rsidR="00F25945" w:rsidRDefault="00F11C9B">
            <w:pPr>
              <w:spacing w:after="0"/>
              <w:rPr>
                <w:color w:val="000000"/>
                <w:sz w:val="20"/>
                <w:szCs w:val="20"/>
              </w:rPr>
            </w:pPr>
            <w:r>
              <w:rPr>
                <w:color w:val="000000"/>
                <w:sz w:val="20"/>
                <w:szCs w:val="20"/>
              </w:rPr>
              <w:t xml:space="preserve">6) Выполнение норм обеспеченности санузлами, освещенности, соблюдения температурного режима. </w:t>
            </w:r>
          </w:p>
          <w:p w:rsidR="00F25945" w:rsidRDefault="00F11C9B">
            <w:pPr>
              <w:spacing w:after="0"/>
              <w:rPr>
                <w:color w:val="000000"/>
                <w:sz w:val="20"/>
                <w:szCs w:val="20"/>
              </w:rPr>
            </w:pPr>
            <w:r>
              <w:rPr>
                <w:color w:val="000000"/>
                <w:sz w:val="20"/>
                <w:szCs w:val="20"/>
              </w:rPr>
              <w:t xml:space="preserve">7) Наличие пищеблока на 180 посадочных мест. </w:t>
            </w:r>
          </w:p>
          <w:p w:rsidR="00F25945" w:rsidRDefault="00F11C9B">
            <w:pPr>
              <w:spacing w:after="0"/>
              <w:rPr>
                <w:color w:val="000000"/>
                <w:sz w:val="20"/>
                <w:szCs w:val="20"/>
              </w:rPr>
            </w:pPr>
            <w:r>
              <w:rPr>
                <w:color w:val="000000"/>
                <w:sz w:val="20"/>
                <w:szCs w:val="20"/>
              </w:rPr>
              <w:t xml:space="preserve">8) Наличие проводного интернета во всех учебных и административных кабинетах, доступ к Wi-Fi. </w:t>
            </w:r>
          </w:p>
          <w:p w:rsidR="00F25945" w:rsidRDefault="00F11C9B">
            <w:pPr>
              <w:spacing w:after="0"/>
              <w:rPr>
                <w:color w:val="000000"/>
                <w:sz w:val="20"/>
                <w:szCs w:val="20"/>
              </w:rPr>
            </w:pPr>
            <w:r>
              <w:rPr>
                <w:color w:val="000000"/>
                <w:sz w:val="20"/>
                <w:szCs w:val="20"/>
              </w:rPr>
              <w:t>9) Функционирование школьного сайта и страницы лицея в Фейсбук.</w:t>
            </w:r>
          </w:p>
          <w:p w:rsidR="00F25945" w:rsidRDefault="00F11C9B">
            <w:pPr>
              <w:spacing w:after="0"/>
              <w:rPr>
                <w:color w:val="000000"/>
                <w:sz w:val="20"/>
                <w:szCs w:val="20"/>
              </w:rPr>
            </w:pPr>
            <w:r>
              <w:rPr>
                <w:color w:val="000000"/>
                <w:sz w:val="20"/>
                <w:szCs w:val="20"/>
              </w:rPr>
              <w:t xml:space="preserve">10) Достаточное оснащение учебно-воспитательного процесса учебно-наглядными пособиями, лабораторным оборудованием. </w:t>
            </w:r>
          </w:p>
          <w:p w:rsidR="00F25945" w:rsidRDefault="00F11C9B">
            <w:pPr>
              <w:spacing w:after="0"/>
              <w:rPr>
                <w:color w:val="000000"/>
                <w:sz w:val="20"/>
                <w:szCs w:val="20"/>
              </w:rPr>
            </w:pPr>
            <w:r>
              <w:rPr>
                <w:color w:val="000000"/>
                <w:sz w:val="20"/>
                <w:szCs w:val="20"/>
              </w:rPr>
              <w:t xml:space="preserve">11) Использование здоровьесберегающих технологий во время уроков. 12) Помощь со стороны родителей в подготовке и проведении общешкольных и внутри-классных мероприятий воспитательной работы (в том числе направленной на профилактику девиантного поведения и иных деструктивных проявлений подростков). </w:t>
            </w:r>
          </w:p>
          <w:p w:rsidR="00F25945" w:rsidRDefault="00F11C9B">
            <w:pPr>
              <w:spacing w:after="0"/>
              <w:rPr>
                <w:color w:val="000000"/>
                <w:sz w:val="20"/>
                <w:szCs w:val="20"/>
              </w:rPr>
            </w:pPr>
            <w:r>
              <w:rPr>
                <w:color w:val="000000"/>
                <w:sz w:val="20"/>
                <w:szCs w:val="20"/>
              </w:rPr>
              <w:t>13) Созданы условия для выполнения образовательных стандартов общего образования.</w:t>
            </w:r>
          </w:p>
        </w:tc>
        <w:tc>
          <w:tcPr>
            <w:tcW w:w="8153" w:type="dxa"/>
            <w:gridSpan w:val="22"/>
            <w:vMerge w:val="restart"/>
            <w:tcBorders>
              <w:top w:val="single" w:sz="4" w:space="0" w:color="000000"/>
              <w:left w:val="single" w:sz="4" w:space="0" w:color="000000"/>
              <w:bottom w:val="none" w:sz="4" w:space="0" w:color="000000"/>
              <w:right w:val="single" w:sz="4" w:space="0" w:color="000000"/>
            </w:tcBorders>
            <w:shd w:val="clear" w:color="auto" w:fill="EAF1DD"/>
            <w:vAlign w:val="bottom"/>
          </w:tcPr>
          <w:p w:rsidR="00F25945" w:rsidRDefault="00F11C9B">
            <w:pPr>
              <w:spacing w:after="0"/>
              <w:rPr>
                <w:color w:val="000000"/>
                <w:sz w:val="20"/>
                <w:szCs w:val="20"/>
              </w:rPr>
            </w:pPr>
            <w:r>
              <w:rPr>
                <w:color w:val="000000"/>
                <w:sz w:val="20"/>
                <w:szCs w:val="20"/>
              </w:rPr>
              <w:t xml:space="preserve">1) Здание лицея находится возле дороги с оживленным транспортным движением, что создает опасность для учащихся. </w:t>
            </w:r>
          </w:p>
          <w:p w:rsidR="00F25945" w:rsidRDefault="00F11C9B">
            <w:pPr>
              <w:spacing w:after="0"/>
              <w:rPr>
                <w:color w:val="000000"/>
                <w:sz w:val="20"/>
                <w:szCs w:val="20"/>
              </w:rPr>
            </w:pPr>
            <w:r>
              <w:rPr>
                <w:color w:val="000000"/>
                <w:sz w:val="20"/>
                <w:szCs w:val="20"/>
              </w:rPr>
              <w:t xml:space="preserve">2) Увеличение количества обучающихся с низкой учебной мотивацией в связи с необходимостью проведения дистанционного обучения при выборе гибридной модели обучения в 2020-2022 годах. </w:t>
            </w:r>
          </w:p>
          <w:p w:rsidR="00F25945" w:rsidRDefault="00F11C9B">
            <w:pPr>
              <w:spacing w:after="0"/>
              <w:rPr>
                <w:color w:val="000000"/>
                <w:sz w:val="20"/>
                <w:szCs w:val="20"/>
              </w:rPr>
            </w:pPr>
            <w:r>
              <w:rPr>
                <w:color w:val="000000"/>
                <w:sz w:val="20"/>
                <w:szCs w:val="20"/>
              </w:rPr>
              <w:t xml:space="preserve">3) Hедостаточное использование здоровьесберегающих технологий на уроках. </w:t>
            </w:r>
          </w:p>
          <w:p w:rsidR="00F25945" w:rsidRDefault="00F11C9B">
            <w:pPr>
              <w:spacing w:after="0"/>
              <w:rPr>
                <w:color w:val="000000"/>
                <w:sz w:val="20"/>
                <w:szCs w:val="20"/>
              </w:rPr>
            </w:pPr>
            <w:r>
              <w:rPr>
                <w:color w:val="000000"/>
                <w:sz w:val="20"/>
                <w:szCs w:val="20"/>
              </w:rPr>
              <w:t xml:space="preserve">4) Необходимость капитального ремонта здания (зданию 33 года), кухонного блока (оставшиеся помещения), школьного стадиона. </w:t>
            </w:r>
          </w:p>
          <w:p w:rsidR="00F25945" w:rsidRDefault="00F11C9B">
            <w:pPr>
              <w:spacing w:after="0"/>
              <w:rPr>
                <w:color w:val="000000"/>
                <w:sz w:val="20"/>
                <w:szCs w:val="20"/>
              </w:rPr>
            </w:pPr>
            <w:r>
              <w:rPr>
                <w:color w:val="000000"/>
                <w:sz w:val="20"/>
                <w:szCs w:val="20"/>
              </w:rPr>
              <w:t xml:space="preserve">5) Необходимость замены старого асфальтированного покрытия двора. </w:t>
            </w:r>
          </w:p>
          <w:p w:rsidR="00F25945" w:rsidRDefault="00F11C9B">
            <w:pPr>
              <w:spacing w:after="0"/>
              <w:rPr>
                <w:color w:val="000000"/>
                <w:sz w:val="20"/>
                <w:szCs w:val="20"/>
              </w:rPr>
            </w:pPr>
            <w:r>
              <w:rPr>
                <w:color w:val="000000"/>
                <w:sz w:val="20"/>
                <w:szCs w:val="20"/>
              </w:rPr>
              <w:t xml:space="preserve">6) Недостаточность финансирования для ремонта мягкой кровли. Постоянные протечки ведут к постоянному ремонту помещений и рекреаций четвертого этажа. спортивных залов, костюмерной. 7) Отсутствие необходимых средств для ремонта межпанельных швов (при сильных осадках в виде дождя и снега влага поступает внутрь помещений, вздувается покраска, начинается процесс развития грибка, что создаёт дополнительные проблемы, ведущие к ухудшению здоровья участников образовательного процесса). </w:t>
            </w:r>
          </w:p>
          <w:p w:rsidR="00F25945" w:rsidRDefault="00F11C9B">
            <w:pPr>
              <w:spacing w:after="0"/>
              <w:rPr>
                <w:color w:val="000000"/>
                <w:sz w:val="20"/>
                <w:szCs w:val="20"/>
              </w:rPr>
            </w:pPr>
            <w:r>
              <w:rPr>
                <w:color w:val="000000"/>
                <w:sz w:val="20"/>
                <w:szCs w:val="20"/>
              </w:rPr>
              <w:t>8) Отсутствие достаточных средств для замены водопроводных, канализационных труб и всего сантехнического оборудования, что влечёт за собой частые прорывы и протечки (лишний расход воды, постоянный ремонт систем водоснабжения и канализации).</w:t>
            </w:r>
          </w:p>
          <w:p w:rsidR="00F25945" w:rsidRDefault="00F11C9B">
            <w:pPr>
              <w:spacing w:after="0"/>
              <w:rPr>
                <w:color w:val="000000"/>
                <w:sz w:val="20"/>
                <w:szCs w:val="20"/>
              </w:rPr>
            </w:pPr>
            <w:r>
              <w:rPr>
                <w:color w:val="000000"/>
                <w:sz w:val="20"/>
                <w:szCs w:val="20"/>
              </w:rPr>
              <w:t>9) Большое количество старой школьной мебели (парты и стулья), практически непригодной для использования и недостаточное количество денежных средств на приобретение новой мебели.</w:t>
            </w:r>
          </w:p>
          <w:p w:rsidR="00F25945" w:rsidRDefault="00F11C9B">
            <w:pPr>
              <w:spacing w:after="0"/>
              <w:rPr>
                <w:color w:val="000000"/>
                <w:sz w:val="20"/>
                <w:szCs w:val="20"/>
              </w:rPr>
            </w:pPr>
            <w:r>
              <w:rPr>
                <w:color w:val="000000"/>
                <w:sz w:val="20"/>
                <w:szCs w:val="20"/>
              </w:rPr>
              <w:t>10) Устаревшее спортивное оборудование и спортинвентарь в спортивных залах лицея и на школьном стадионе, что может привести к травмоопасным ситуациям на уроках физического воспитания.</w:t>
            </w:r>
          </w:p>
          <w:p w:rsidR="00F25945" w:rsidRDefault="00F25945">
            <w:pPr>
              <w:spacing w:after="0"/>
              <w:rPr>
                <w:color w:val="000000"/>
                <w:sz w:val="20"/>
                <w:szCs w:val="20"/>
              </w:rPr>
            </w:pPr>
          </w:p>
          <w:p w:rsidR="00F25945" w:rsidRDefault="00F25945">
            <w:pPr>
              <w:spacing w:after="0"/>
              <w:rPr>
                <w:color w:val="000000"/>
                <w:sz w:val="20"/>
                <w:szCs w:val="20"/>
              </w:rPr>
            </w:pPr>
          </w:p>
          <w:p w:rsidR="00F25945" w:rsidRDefault="00F25945">
            <w:pPr>
              <w:spacing w:after="0"/>
              <w:rPr>
                <w:color w:val="000000"/>
                <w:sz w:val="20"/>
                <w:szCs w:val="20"/>
              </w:rPr>
            </w:pPr>
          </w:p>
          <w:p w:rsidR="00F25945" w:rsidRDefault="00F25945">
            <w:pPr>
              <w:spacing w:after="0"/>
              <w:rPr>
                <w:color w:val="000000"/>
                <w:sz w:val="20"/>
                <w:szCs w:val="20"/>
              </w:rPr>
            </w:pPr>
          </w:p>
          <w:p w:rsidR="00F25945" w:rsidRDefault="00F25945">
            <w:pPr>
              <w:spacing w:after="0"/>
              <w:rPr>
                <w:color w:val="000000"/>
                <w:sz w:val="20"/>
                <w:szCs w:val="20"/>
              </w:rPr>
            </w:pPr>
          </w:p>
          <w:p w:rsidR="00F25945" w:rsidRDefault="00F25945">
            <w:pPr>
              <w:spacing w:after="0"/>
              <w:rPr>
                <w:color w:val="000000"/>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520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vAlign w:val="bottom"/>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color w:val="000000"/>
                <w:sz w:val="20"/>
                <w:szCs w:val="20"/>
              </w:rPr>
            </w:pPr>
          </w:p>
        </w:tc>
      </w:tr>
      <w:tr w:rsidR="00F25945" w:rsidTr="00F11C9B">
        <w:trPr>
          <w:gridAfter w:val="1"/>
          <w:wAfter w:w="1538" w:type="dxa"/>
          <w:trHeight w:val="353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6219" w:type="dxa"/>
            <w:gridSpan w:val="29"/>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Полноценная организация учебно-воспитательного процесса и улучшение материальной базы. </w:t>
            </w:r>
          </w:p>
          <w:p w:rsidR="00F25945" w:rsidRDefault="00F11C9B">
            <w:pPr>
              <w:spacing w:after="0"/>
              <w:rPr>
                <w:color w:val="000000"/>
                <w:sz w:val="20"/>
                <w:szCs w:val="20"/>
              </w:rPr>
            </w:pPr>
            <w:r>
              <w:rPr>
                <w:color w:val="000000"/>
                <w:sz w:val="20"/>
                <w:szCs w:val="20"/>
              </w:rPr>
              <w:t xml:space="preserve">2) Создание системы работы по профилактике заболеваний и организации спортивно-оздоровительной работы с привлечением социальных партнеров. </w:t>
            </w:r>
          </w:p>
          <w:p w:rsidR="00F25945" w:rsidRDefault="00F11C9B">
            <w:pPr>
              <w:spacing w:after="0"/>
              <w:rPr>
                <w:color w:val="000000"/>
                <w:sz w:val="20"/>
                <w:szCs w:val="20"/>
              </w:rPr>
            </w:pPr>
            <w:r>
              <w:rPr>
                <w:color w:val="000000"/>
                <w:sz w:val="20"/>
                <w:szCs w:val="20"/>
              </w:rPr>
              <w:t xml:space="preserve">3) Реализация здоровьесберегающих технологий на каждом уроке каждым учителем. </w:t>
            </w:r>
          </w:p>
          <w:p w:rsidR="00F25945" w:rsidRDefault="00F11C9B">
            <w:pPr>
              <w:spacing w:after="0"/>
              <w:rPr>
                <w:color w:val="000000"/>
                <w:sz w:val="20"/>
                <w:szCs w:val="20"/>
              </w:rPr>
            </w:pPr>
            <w:r>
              <w:rPr>
                <w:color w:val="000000"/>
                <w:sz w:val="20"/>
                <w:szCs w:val="20"/>
              </w:rPr>
              <w:t xml:space="preserve">4) Включение вопросов организации уроков физической культуры, особенно для детей со специальной группой, в планы внутришкольного контроля. </w:t>
            </w:r>
          </w:p>
          <w:p w:rsidR="00F25945" w:rsidRDefault="00F11C9B">
            <w:pPr>
              <w:spacing w:after="0"/>
              <w:rPr>
                <w:color w:val="000000"/>
                <w:sz w:val="20"/>
                <w:szCs w:val="20"/>
              </w:rPr>
            </w:pPr>
            <w:r>
              <w:rPr>
                <w:color w:val="000000"/>
                <w:sz w:val="20"/>
                <w:szCs w:val="20"/>
              </w:rPr>
              <w:t xml:space="preserve">5) Построение образовательного процесса с учетом индивидуальных возможностей и особенностей развития каждого обучающегося. </w:t>
            </w:r>
          </w:p>
          <w:p w:rsidR="00F25945" w:rsidRDefault="00F11C9B">
            <w:pPr>
              <w:spacing w:after="0"/>
              <w:rPr>
                <w:color w:val="000000"/>
                <w:sz w:val="20"/>
                <w:szCs w:val="20"/>
              </w:rPr>
            </w:pPr>
            <w:r>
              <w:rPr>
                <w:color w:val="000000"/>
                <w:sz w:val="20"/>
                <w:szCs w:val="20"/>
              </w:rPr>
              <w:t>6) Проведение родительских дней, во время которых родители могут посещать школьные уроки и внеурочные занятия, профилактические мероприятия для получения представления о ходе учебно-воспитательного процесса в школе; уроки и внеурочные занятия, профилактические мероприятия для получения представления о ходе учебно-воспитательного процесса в школе.</w:t>
            </w:r>
          </w:p>
        </w:tc>
        <w:tc>
          <w:tcPr>
            <w:tcW w:w="8153" w:type="dxa"/>
            <w:gridSpan w:val="22"/>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Снижение объемов финансирования на реализацию стандартов общего образования в связи с сокращением количества учащихся. </w:t>
            </w:r>
          </w:p>
          <w:p w:rsidR="00F25945" w:rsidRDefault="00F11C9B">
            <w:pPr>
              <w:spacing w:after="0"/>
              <w:rPr>
                <w:color w:val="000000"/>
                <w:sz w:val="20"/>
                <w:szCs w:val="20"/>
              </w:rPr>
            </w:pPr>
            <w:r>
              <w:rPr>
                <w:color w:val="000000"/>
                <w:sz w:val="20"/>
                <w:szCs w:val="20"/>
              </w:rPr>
              <w:t xml:space="preserve">2) Появление аварийных ситуаций в результате протекания крыши: замыкание электропроводки, деформирование стен, появление сырости, что пагубно влияет на здоровье детей и взрослых. </w:t>
            </w:r>
          </w:p>
          <w:p w:rsidR="00F25945" w:rsidRDefault="00F11C9B">
            <w:pPr>
              <w:spacing w:after="0"/>
              <w:rPr>
                <w:color w:val="000000"/>
                <w:sz w:val="20"/>
                <w:szCs w:val="20"/>
              </w:rPr>
            </w:pPr>
            <w:r>
              <w:rPr>
                <w:color w:val="000000"/>
                <w:sz w:val="20"/>
                <w:szCs w:val="20"/>
              </w:rPr>
              <w:t>3) Ухудшение социально-экономического положения родителей школьников в результате действия ограничительных мер в условиях пандемии, вызванной COVID-19 в 2020-2022 гг.</w:t>
            </w:r>
          </w:p>
          <w:p w:rsidR="00F25945" w:rsidRDefault="00F11C9B">
            <w:pPr>
              <w:spacing w:after="0"/>
              <w:rPr>
                <w:color w:val="000000"/>
                <w:sz w:val="20"/>
                <w:szCs w:val="20"/>
              </w:rPr>
            </w:pPr>
            <w:r>
              <w:rPr>
                <w:color w:val="000000"/>
                <w:sz w:val="20"/>
                <w:szCs w:val="20"/>
              </w:rPr>
              <w:t>4) Недостаточное информационное освещение достижений педагогической деятельности.</w:t>
            </w:r>
          </w:p>
          <w:p w:rsidR="00F25945" w:rsidRDefault="00F11C9B">
            <w:pPr>
              <w:spacing w:after="0"/>
              <w:rPr>
                <w:color w:val="000000"/>
                <w:sz w:val="20"/>
                <w:szCs w:val="20"/>
              </w:rPr>
            </w:pPr>
            <w:r>
              <w:rPr>
                <w:color w:val="000000"/>
                <w:sz w:val="20"/>
                <w:szCs w:val="20"/>
              </w:rPr>
              <w:t xml:space="preserve">5) Изменение социально-экономической ситуации в стране. </w:t>
            </w:r>
          </w:p>
          <w:p w:rsidR="00F25945" w:rsidRDefault="00F11C9B">
            <w:pPr>
              <w:spacing w:after="0"/>
              <w:rPr>
                <w:color w:val="000000"/>
                <w:sz w:val="20"/>
                <w:szCs w:val="20"/>
              </w:rPr>
            </w:pPr>
            <w:r>
              <w:rPr>
                <w:color w:val="000000"/>
                <w:sz w:val="20"/>
                <w:szCs w:val="20"/>
              </w:rPr>
              <w:t xml:space="preserve">6) Увеличение доли педагогов предпенсионного и пенсионного возраста, большая часовая нагрузка, наличие хронических заболеваний может стать причиной развития синдрома эмоционального педагогического выгорания. </w:t>
            </w:r>
          </w:p>
          <w:p w:rsidR="00F25945" w:rsidRDefault="00F11C9B">
            <w:pPr>
              <w:spacing w:after="0"/>
              <w:rPr>
                <w:color w:val="000000"/>
                <w:sz w:val="20"/>
                <w:szCs w:val="20"/>
              </w:rPr>
            </w:pPr>
            <w:r>
              <w:rPr>
                <w:color w:val="000000"/>
                <w:sz w:val="20"/>
                <w:szCs w:val="20"/>
              </w:rPr>
              <w:t>7) Снижение показателей качества образовательных результатов по причине «усложнения» общего контингента обучающихся: увеличение количества обучающихся с низкой учебной мотивацией в связи с необходимостью проведения дистанционного обучения и выбора моделей гибридного обучения в 2020-2022 гг.</w:t>
            </w:r>
          </w:p>
          <w:p w:rsidR="00F25945" w:rsidRDefault="00F11C9B">
            <w:pPr>
              <w:spacing w:after="0"/>
              <w:rPr>
                <w:color w:val="000000"/>
                <w:sz w:val="20"/>
                <w:szCs w:val="20"/>
              </w:rPr>
            </w:pPr>
            <w:r>
              <w:rPr>
                <w:color w:val="000000"/>
                <w:sz w:val="20"/>
                <w:szCs w:val="20"/>
              </w:rPr>
              <w:t>8) Появление детей из зоны конфликта (Украина) в качестве слушателей, что создаёт дополнительную нагрузку на лицей (расходы, не предусмотренные при осуществлении финансирования учебного заведения).</w:t>
            </w:r>
          </w:p>
        </w:tc>
        <w:tc>
          <w:tcPr>
            <w:tcW w:w="1271" w:type="dxa"/>
            <w:vAlign w:val="center"/>
          </w:tcPr>
          <w:p w:rsidR="00F25945" w:rsidRDefault="00F25945">
            <w:pPr>
              <w:spacing w:after="0"/>
              <w:rPr>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color w:val="000000"/>
                <w:sz w:val="20"/>
                <w:szCs w:val="20"/>
              </w:rPr>
            </w:pPr>
          </w:p>
        </w:tc>
      </w:tr>
      <w:tr w:rsidR="00F25945" w:rsidTr="00F11C9B">
        <w:trPr>
          <w:gridAfter w:val="1"/>
          <w:wAfter w:w="1538" w:type="dxa"/>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2396" w:type="dxa"/>
            <w:gridSpan w:val="10"/>
            <w:tcBorders>
              <w:top w:val="none" w:sz="4" w:space="0" w:color="000000"/>
              <w:left w:val="single" w:sz="8" w:space="0" w:color="CCCCCC"/>
              <w:bottom w:val="single" w:sz="8" w:space="0" w:color="CCCCCC"/>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Oportunităţi</w:t>
            </w:r>
          </w:p>
        </w:tc>
        <w:tc>
          <w:tcPr>
            <w:tcW w:w="264" w:type="dxa"/>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781" w:type="dxa"/>
            <w:gridSpan w:val="9"/>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249" w:type="dxa"/>
            <w:gridSpan w:val="6"/>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11"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76" w:type="dxa"/>
            <w:gridSpan w:val="2"/>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40" w:type="dxa"/>
            <w:gridSpan w:val="3"/>
            <w:tcBorders>
              <w:top w:val="none" w:sz="4" w:space="0" w:color="000000"/>
              <w:left w:val="none" w:sz="4" w:space="0" w:color="000000"/>
              <w:bottom w:val="single" w:sz="8" w:space="0" w:color="CCCCCC"/>
              <w:right w:val="single" w:sz="8" w:space="0" w:color="CCCCCC"/>
            </w:tcBorders>
            <w:shd w:val="clear" w:color="auto" w:fill="auto"/>
            <w:vAlign w:val="center"/>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397" w:type="dxa"/>
            <w:gridSpan w:val="11"/>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Riscuri</w:t>
            </w:r>
          </w:p>
        </w:tc>
        <w:tc>
          <w:tcPr>
            <w:tcW w:w="1271" w:type="dxa"/>
            <w:vAlign w:val="center"/>
          </w:tcPr>
          <w:p w:rsidR="00F25945" w:rsidRDefault="00F25945">
            <w:pPr>
              <w:spacing w:after="0"/>
              <w:rPr>
                <w:sz w:val="20"/>
                <w:szCs w:val="20"/>
              </w:rPr>
            </w:pPr>
          </w:p>
        </w:tc>
      </w:tr>
      <w:tr w:rsidR="00F25945" w:rsidTr="00F11C9B">
        <w:trPr>
          <w:gridAfter w:val="1"/>
          <w:wAfter w:w="1538" w:type="dxa"/>
          <w:trHeight w:val="4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5690" w:type="dxa"/>
            <w:gridSpan w:val="2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color w:val="006600"/>
                <w:sz w:val="20"/>
                <w:szCs w:val="20"/>
              </w:rPr>
            </w:pPr>
            <w:r>
              <w:rPr>
                <w:b/>
                <w:color w:val="006600"/>
                <w:sz w:val="20"/>
                <w:szCs w:val="20"/>
              </w:rPr>
              <w:t>Dimensiune II. PARTICIPARE DEMOCRATICĂ.</w:t>
            </w: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color w:val="006600"/>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20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C5E0B3"/>
            <w:vAlign w:val="bottom"/>
          </w:tcPr>
          <w:p w:rsidR="00F25945" w:rsidRDefault="00F11C9B">
            <w:pPr>
              <w:spacing w:after="0"/>
              <w:rPr>
                <w:b/>
                <w:color w:val="548135"/>
                <w:sz w:val="20"/>
                <w:szCs w:val="20"/>
              </w:rPr>
            </w:pPr>
            <w:r>
              <w:rPr>
                <w:b/>
                <w:color w:val="548135"/>
                <w:sz w:val="20"/>
                <w:szCs w:val="20"/>
                <w:lang w:val="en-US"/>
              </w:rPr>
              <w:t>Standart 2.1 Copiii participă la procesul decizional referitor la toate aspectele vieții școlare.</w:t>
            </w:r>
            <w:r>
              <w:rPr>
                <w:b/>
                <w:color w:val="0070C0"/>
                <w:sz w:val="20"/>
                <w:szCs w:val="20"/>
                <w:lang w:val="en-US"/>
              </w:rPr>
              <w:t xml:space="preserve"> </w:t>
            </w:r>
            <w:r>
              <w:rPr>
                <w:b/>
                <w:color w:val="0070C0"/>
                <w:sz w:val="20"/>
                <w:szCs w:val="20"/>
              </w:rPr>
              <w:t>Дети участвуют в процессе принятия решений по всем аспектам школьной жизни.</w:t>
            </w:r>
          </w:p>
        </w:tc>
        <w:tc>
          <w:tcPr>
            <w:tcW w:w="1271" w:type="dxa"/>
            <w:vAlign w:val="center"/>
          </w:tcPr>
          <w:p w:rsidR="00F25945" w:rsidRDefault="00F25945">
            <w:pPr>
              <w:spacing w:after="0"/>
              <w:rPr>
                <w:sz w:val="20"/>
                <w:szCs w:val="20"/>
              </w:rPr>
            </w:pPr>
          </w:p>
        </w:tc>
      </w:tr>
      <w:tr w:rsidR="00F25945" w:rsidTr="00F11C9B">
        <w:trPr>
          <w:gridAfter w:val="1"/>
          <w:wAfter w:w="1538" w:type="dxa"/>
          <w:trHeight w:val="40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Management</w:t>
            </w: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64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2.1.1. </w:t>
            </w:r>
            <w:r>
              <w:rPr>
                <w:b/>
                <w:i/>
                <w:color w:val="006600"/>
                <w:sz w:val="20"/>
                <w:szCs w:val="20"/>
                <w:lang w:val="en-US"/>
              </w:rPr>
              <w:t xml:space="preserve">Definirea, în planul strategic/ operațional de dezvoltare, a mecanizmelor de particioare a elevilor la procesul de luare a deciziilor, elaborând proceduri și instrumente ce asigură valorizarea inițiativelor lor și oferind informații complete și oportune pe subiecte ce țin de interesul lor imediat. </w:t>
            </w:r>
            <w:r>
              <w:rPr>
                <w:b/>
                <w:i/>
                <w:color w:val="0070C0"/>
                <w:sz w:val="20"/>
                <w:szCs w:val="20"/>
              </w:rPr>
              <w:t>Определение в стратегическом / оперативном плане развития механизмов участия учащихся в процессе принятия решений, разработка процедур и инструментов, обеспечивающих оценку их инициатив, а также предоставление полной и своевременной информации по темам, связанным с их непосредственным интересом.</w:t>
            </w:r>
          </w:p>
        </w:tc>
        <w:tc>
          <w:tcPr>
            <w:tcW w:w="1271" w:type="dxa"/>
            <w:vAlign w:val="center"/>
          </w:tcPr>
          <w:p w:rsidR="00F25945" w:rsidRDefault="00F25945">
            <w:pPr>
              <w:spacing w:after="0"/>
              <w:rPr>
                <w:sz w:val="20"/>
                <w:szCs w:val="20"/>
              </w:rPr>
            </w:pPr>
          </w:p>
        </w:tc>
      </w:tr>
      <w:tr w:rsidR="00F25945" w:rsidTr="00F11C9B">
        <w:trPr>
          <w:gridAfter w:val="1"/>
          <w:wAfter w:w="1538" w:type="dxa"/>
          <w:trHeight w:val="85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Программа развития лицея 2022-2027 гг. ПРИОРИТЕТ 3 "Формирование демократического уклада школьной жизни как главного условия распространения опыта демократии, открытости, толерантности в обществе". План работы лицея на 2022-2023 учебный год. План воспитательной работы лицея на 2022-2023 учебный год. Концепция воспитательной системы лицея. План работы органов Ученического самоуправления.</w:t>
            </w:r>
          </w:p>
        </w:tc>
        <w:tc>
          <w:tcPr>
            <w:tcW w:w="1271" w:type="dxa"/>
            <w:vAlign w:val="center"/>
          </w:tcPr>
          <w:p w:rsidR="00F25945" w:rsidRDefault="00F25945">
            <w:pPr>
              <w:spacing w:after="0"/>
              <w:rPr>
                <w:sz w:val="20"/>
                <w:szCs w:val="20"/>
              </w:rPr>
            </w:pPr>
          </w:p>
        </w:tc>
      </w:tr>
      <w:tr w:rsidR="00F25945" w:rsidTr="00F11C9B">
        <w:trPr>
          <w:gridAfter w:val="1"/>
          <w:wAfter w:w="1538" w:type="dxa"/>
          <w:trHeight w:val="54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Учащиеся лицея участвуют в процессе принятия решений по всем аспектам школьной жизни. Разработаны все необходимы документы и функционируют механизмы участия учащихся в процессе принятия решений.</w:t>
            </w:r>
          </w:p>
        </w:tc>
        <w:tc>
          <w:tcPr>
            <w:tcW w:w="1271" w:type="dxa"/>
            <w:vAlign w:val="center"/>
          </w:tcPr>
          <w:p w:rsidR="00F25945" w:rsidRDefault="00F25945">
            <w:pPr>
              <w:spacing w:after="0"/>
              <w:rPr>
                <w:sz w:val="20"/>
                <w:szCs w:val="20"/>
              </w:rPr>
            </w:pPr>
          </w:p>
        </w:tc>
      </w:tr>
      <w:tr w:rsidR="00F25945" w:rsidTr="00F11C9B">
        <w:trPr>
          <w:gridAfter w:val="1"/>
          <w:wAfter w:w="1538" w:type="dxa"/>
          <w:trHeight w:val="36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Capacitate instituțională</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8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2.1.2. </w:t>
            </w:r>
            <w:r>
              <w:rPr>
                <w:b/>
                <w:i/>
                <w:color w:val="006600"/>
                <w:sz w:val="20"/>
                <w:szCs w:val="20"/>
                <w:lang w:val="en-US"/>
              </w:rPr>
              <w:t xml:space="preserve">Existența unei structuri asociative a elevilor, constituită democratic și autoorganizată, care participă la luarea deciziilor cu privire la aspectele de interes pentru elevi. </w:t>
            </w:r>
            <w:r>
              <w:rPr>
                <w:b/>
                <w:i/>
                <w:color w:val="0070C0"/>
                <w:sz w:val="20"/>
                <w:szCs w:val="20"/>
              </w:rPr>
              <w:t>Наличие демократичной и самоорганизованной ассоциативной структуры учащихся, которая участвует в принятии решений по интересующим учащихся вопросам.</w:t>
            </w:r>
          </w:p>
        </w:tc>
        <w:tc>
          <w:tcPr>
            <w:tcW w:w="1271" w:type="dxa"/>
            <w:vAlign w:val="center"/>
          </w:tcPr>
          <w:p w:rsidR="00F25945" w:rsidRDefault="00F25945">
            <w:pPr>
              <w:spacing w:after="0"/>
              <w:rPr>
                <w:sz w:val="20"/>
                <w:szCs w:val="20"/>
              </w:rPr>
            </w:pPr>
          </w:p>
        </w:tc>
      </w:tr>
      <w:tr w:rsidR="00F25945" w:rsidTr="00F11C9B">
        <w:trPr>
          <w:gridAfter w:val="1"/>
          <w:wAfter w:w="1538" w:type="dxa"/>
          <w:trHeight w:val="192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Система ученического самоуправления действует в лицее 17 лет. При непосредственном активном участии воспитанников была разработана Структура обще-лицейского ученического самоуправления, исполнительными органами которого являются Ученический Совет МИР (Молодёжь Инициатива Развитие), состоящий из уполномоченных представителей классных ученических коллективов (по 1 представителю от 9-12 классов) и Старостат  ШАНС (Школа Активного Независимого Сотрудничества),состоящий из уполномоченных представителей классных ученических коллективов (по 1 представителю от 5-8 классов). Структура ученического самоуправления, план деятельности, организация жизнедеятельности, анализ работы, подведение итогов сделанного и принятие решений, девиз, флаг, символ представлены в информационном поле лицея: стенды "МИР" и "ШАНС", а так же на сайте лицея. Структура и формы ученического самоуправления формируются с учётом местных гарантий и желаний самих учащихся, т.е. самоуправление самоорганизуется в специально созданных организационных условиях.</w:t>
            </w:r>
          </w:p>
        </w:tc>
        <w:tc>
          <w:tcPr>
            <w:tcW w:w="1271" w:type="dxa"/>
            <w:vAlign w:val="center"/>
          </w:tcPr>
          <w:p w:rsidR="00F25945" w:rsidRDefault="00F25945">
            <w:pPr>
              <w:spacing w:after="0"/>
              <w:rPr>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 В лицее создана ассоциативная структура учащихся, именуемая «Ученический Совет лицея» с определением полномочий и обязанностей. Избрание членов Совета происходит на демократической основе: открытым голосованием на классных собраниях. Председатель Совета избирается путем открытого голосования на заседании Совета. Совет лицея обладает достаточными полномочиями в принятии решений в отношении проведения учебно-воспитательного процесса и имеет возможность защитить интересы учащихся. Ежегодно составляется План работы Совета лицея.</w:t>
            </w:r>
          </w:p>
        </w:tc>
        <w:tc>
          <w:tcPr>
            <w:tcW w:w="1271" w:type="dxa"/>
            <w:vAlign w:val="center"/>
          </w:tcPr>
          <w:p w:rsidR="00F25945" w:rsidRDefault="00F25945">
            <w:pPr>
              <w:spacing w:after="0"/>
              <w:rPr>
                <w:sz w:val="20"/>
                <w:szCs w:val="20"/>
              </w:rPr>
            </w:pPr>
          </w:p>
        </w:tc>
      </w:tr>
      <w:tr w:rsidR="00F25945" w:rsidTr="00F11C9B">
        <w:trPr>
          <w:gridAfter w:val="1"/>
          <w:wAfter w:w="1538" w:type="dxa"/>
          <w:trHeight w:val="54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acordat:2</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29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2.1.3. </w:t>
            </w:r>
            <w:r>
              <w:rPr>
                <w:b/>
                <w:i/>
                <w:color w:val="006600"/>
                <w:sz w:val="20"/>
                <w:szCs w:val="20"/>
                <w:lang w:val="en-US"/>
              </w:rPr>
              <w:t xml:space="preserve">Asigurarea funcționalității mijloacelor de comunicare ce reflectă opinia liberă a elevilor (pagini pe rețele de socializare, reviste și ziare școlare, panouri informative etc.) </w:t>
            </w:r>
            <w:r>
              <w:rPr>
                <w:b/>
                <w:i/>
                <w:color w:val="0070C0"/>
                <w:sz w:val="20"/>
                <w:szCs w:val="20"/>
              </w:rPr>
              <w:t>Обеспечение функциональности СМИ, отражающих свободное мнение учащихся (страницы в социальных сетях, школьных журналах и газетах, информационные панно и т.д.)</w:t>
            </w:r>
          </w:p>
        </w:tc>
        <w:tc>
          <w:tcPr>
            <w:tcW w:w="1271" w:type="dxa"/>
            <w:vAlign w:val="center"/>
          </w:tcPr>
          <w:p w:rsidR="00F25945" w:rsidRDefault="00F25945">
            <w:pPr>
              <w:spacing w:after="0"/>
              <w:rPr>
                <w:sz w:val="20"/>
                <w:szCs w:val="20"/>
              </w:rPr>
            </w:pPr>
          </w:p>
        </w:tc>
      </w:tr>
      <w:tr w:rsidR="00F25945" w:rsidTr="00F11C9B">
        <w:trPr>
          <w:gridAfter w:val="1"/>
          <w:wAfter w:w="1538" w:type="dxa"/>
          <w:trHeight w:val="58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Структура ученического самоуправления, планирование деятельности, организация жизнедеятельности, анализ работы, подведение итогов сделанного, принятие решений, отражающих свободное мнение учащихся, символика представлены в информационном поле лицея: стенды "МИР" и "ШАНС", сайт лицея, информационные панно.</w:t>
            </w:r>
          </w:p>
        </w:tc>
        <w:tc>
          <w:tcPr>
            <w:tcW w:w="1271" w:type="dxa"/>
            <w:vAlign w:val="center"/>
          </w:tcPr>
          <w:p w:rsidR="00F25945" w:rsidRDefault="00F25945">
            <w:pPr>
              <w:spacing w:after="0"/>
              <w:rPr>
                <w:sz w:val="20"/>
                <w:szCs w:val="20"/>
              </w:rPr>
            </w:pPr>
          </w:p>
        </w:tc>
      </w:tr>
      <w:tr w:rsidR="00F25945" w:rsidTr="00F11C9B">
        <w:trPr>
          <w:gridAfter w:val="1"/>
          <w:wAfter w:w="1538" w:type="dxa"/>
          <w:trHeight w:val="59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достаточно активно функционируют средства массовой коммуникации, доступные как для информирования, так и для свободного выражения мнения учащихся. Во всех средствах коммуникаций отражаются все виды деятельности, проводимые учащимися и предоставлена возможность для отражения участия в каком бы то ни было мероприятии.</w:t>
            </w:r>
          </w:p>
        </w:tc>
        <w:tc>
          <w:tcPr>
            <w:tcW w:w="1271" w:type="dxa"/>
            <w:vAlign w:val="center"/>
          </w:tcPr>
          <w:p w:rsidR="00F25945" w:rsidRDefault="00F25945">
            <w:pPr>
              <w:spacing w:after="0"/>
              <w:rPr>
                <w:sz w:val="20"/>
                <w:szCs w:val="20"/>
              </w:rPr>
            </w:pPr>
          </w:p>
        </w:tc>
      </w:tr>
      <w:tr w:rsidR="00F25945" w:rsidTr="00F11C9B">
        <w:trPr>
          <w:gridAfter w:val="1"/>
          <w:wAfter w:w="1538" w:type="dxa"/>
          <w:trHeight w:val="33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acordat:0,75</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Curriculum/ proces educațional</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94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2.1.4. </w:t>
            </w:r>
            <w:r>
              <w:rPr>
                <w:b/>
                <w:i/>
                <w:color w:val="006600"/>
                <w:sz w:val="20"/>
                <w:szCs w:val="20"/>
                <w:lang w:val="en-US"/>
              </w:rPr>
              <w:t xml:space="preserve">Implicarea permanentă a elevilor în consilierea aspectrlor legate de viața școlară, în soluționarea problemelor la nivel de colectiv, în continuarea programului educațional, în evaluarea propriului progres. </w:t>
            </w:r>
            <w:r>
              <w:rPr>
                <w:b/>
                <w:i/>
                <w:color w:val="0070C0"/>
                <w:sz w:val="20"/>
                <w:szCs w:val="20"/>
              </w:rPr>
              <w:t>Постоянное участие учеников в консультировании аспектов, связанных со школьной жизнью, в решении задач на уровне коллектива, в продолжении образовательной программы, в оценке собственного прогресса.</w:t>
            </w:r>
          </w:p>
        </w:tc>
        <w:tc>
          <w:tcPr>
            <w:tcW w:w="1271" w:type="dxa"/>
            <w:vAlign w:val="center"/>
          </w:tcPr>
          <w:p w:rsidR="00F25945" w:rsidRDefault="00F25945">
            <w:pPr>
              <w:spacing w:after="0"/>
              <w:rPr>
                <w:sz w:val="20"/>
                <w:szCs w:val="20"/>
              </w:rPr>
            </w:pPr>
          </w:p>
        </w:tc>
      </w:tr>
      <w:tr w:rsidR="00F25945" w:rsidTr="00F11C9B">
        <w:trPr>
          <w:gridAfter w:val="1"/>
          <w:wAfter w:w="1538" w:type="dxa"/>
          <w:trHeight w:val="292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Администрация, педагогический коллектив признаёт права и обязанности органов ученического самоуправления в жизнедеятельности не только ученического коллектива, но и коллектива лицея. Решения органов ученического самоуправления берутся во внимание при принятии управленческих решений, утверждении планов работы лицея, в организации его жизнедеятельности. Педагоги лицея поняли и делают нечто очень важное - делятся реальной школьной властью с учениками таким образом, что воспитанники понимают, что их мнение может повлиять на управленческие решения администрации и педагогов. Органам ученического самоуправления делегированы полномочия в таких областях лицейской жизни как досуг, деятельность лицейской прессы, спорт и спортивные мероприятия, волонтёрская деятельность, благоустройство лицея и его территории, участие в работе педсоветов, конференций, круглых столов и т.д. Ежегодно в лицее проходит Лицейская ученическая конференция - высший орган ученического самоуправления, на которой обязательно присутствуют представители администрации и педагогического коллектива для решения проблем лицейской жизни на коллективном уровне, для  оказания помощи и поддержи в оценке собственного прогресса учащихся. Инструментами вовлечения учащихся в консультирование вопросов, связанных с лицейской жизнью, в решение проблем на коллективном уровне являются Акция "Задай вопрос администрации лицея", "Неделя ученического самоуправления", функционирование лицейской почты, анкетирование учащихся, участие в работе Административного совета Комиссии по защите прав ребёнка, в работе педагогических советов и конференций.</w:t>
            </w:r>
          </w:p>
        </w:tc>
        <w:tc>
          <w:tcPr>
            <w:tcW w:w="1271" w:type="dxa"/>
            <w:vAlign w:val="center"/>
          </w:tcPr>
          <w:p w:rsidR="00F25945" w:rsidRDefault="00F25945">
            <w:pPr>
              <w:spacing w:after="0"/>
              <w:rPr>
                <w:sz w:val="20"/>
                <w:szCs w:val="20"/>
              </w:rPr>
            </w:pPr>
          </w:p>
        </w:tc>
      </w:tr>
      <w:tr w:rsidR="00F25945" w:rsidTr="00F11C9B">
        <w:trPr>
          <w:gridAfter w:val="1"/>
          <w:wAfter w:w="1538" w:type="dxa"/>
          <w:trHeight w:val="42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Представители ученического сообщества постоянно участвуют в консультировании по аспектам школьной жизни и в решении коллективных проблем. Мнение учащихся учитывается и в формировании образовательной и воспитательной программах учебного заведения, а также в оценке собственного прогресса.</w:t>
            </w:r>
          </w:p>
        </w:tc>
        <w:tc>
          <w:tcPr>
            <w:tcW w:w="1271" w:type="dxa"/>
            <w:vAlign w:val="center"/>
          </w:tcPr>
          <w:p w:rsidR="00F25945" w:rsidRDefault="00F25945">
            <w:pPr>
              <w:spacing w:after="0"/>
              <w:rPr>
                <w:sz w:val="20"/>
                <w:szCs w:val="20"/>
              </w:rPr>
            </w:pPr>
          </w:p>
        </w:tc>
      </w:tr>
      <w:tr w:rsidR="00F25945" w:rsidTr="00F11C9B">
        <w:trPr>
          <w:gridAfter w:val="1"/>
          <w:wAfter w:w="1538" w:type="dxa"/>
          <w:trHeight w:val="15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acordat:2</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58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C5E0B3"/>
            <w:vAlign w:val="bottom"/>
          </w:tcPr>
          <w:p w:rsidR="00F25945" w:rsidRDefault="00F11C9B">
            <w:pPr>
              <w:spacing w:after="0"/>
              <w:rPr>
                <w:b/>
                <w:color w:val="548135"/>
                <w:sz w:val="20"/>
                <w:szCs w:val="20"/>
              </w:rPr>
            </w:pPr>
            <w:r>
              <w:rPr>
                <w:b/>
                <w:color w:val="548135"/>
                <w:sz w:val="20"/>
                <w:szCs w:val="20"/>
                <w:lang w:val="en-US"/>
              </w:rPr>
              <w:t xml:space="preserve">Standart 2.2 Instituția școlară comunică sistematic și implică familia și comunitatea în procesul decizional. </w:t>
            </w:r>
            <w:r>
              <w:rPr>
                <w:b/>
                <w:color w:val="0070C0"/>
                <w:sz w:val="20"/>
                <w:szCs w:val="20"/>
              </w:rPr>
              <w:t>Школа систематически общается и вовлекает семью и сообщество в процесс принятия решений.</w:t>
            </w:r>
          </w:p>
        </w:tc>
        <w:tc>
          <w:tcPr>
            <w:tcW w:w="1271" w:type="dxa"/>
            <w:vAlign w:val="center"/>
          </w:tcPr>
          <w:p w:rsidR="00F25945" w:rsidRDefault="00F25945">
            <w:pPr>
              <w:spacing w:after="0"/>
              <w:rPr>
                <w:sz w:val="20"/>
                <w:szCs w:val="20"/>
              </w:rPr>
            </w:pPr>
          </w:p>
        </w:tc>
      </w:tr>
      <w:tr w:rsidR="00F25945" w:rsidTr="00F11C9B">
        <w:trPr>
          <w:gridAfter w:val="1"/>
          <w:wAfter w:w="1538" w:type="dxa"/>
          <w:trHeight w:val="4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Management</w:t>
            </w: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106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2.2.1. </w:t>
            </w:r>
            <w:r>
              <w:rPr>
                <w:b/>
                <w:i/>
                <w:color w:val="006600"/>
                <w:sz w:val="20"/>
                <w:szCs w:val="20"/>
                <w:lang w:val="en-US"/>
              </w:rPr>
              <w:t xml:space="preserve">Existența unui set de proceduri democratice de delegare și promovare a părinților în structurile decizionale, de implicare a lor în activitățile de asigurare a progresului școlar, de informare periodică a lor în privința elevilor și de aplicare a mijloacelor de comunicare pentru wxprimarea poziției părinților și altor subiecți implicați în procesul de luare a deciziilor. </w:t>
            </w:r>
            <w:r>
              <w:rPr>
                <w:b/>
                <w:i/>
                <w:color w:val="0070C0"/>
                <w:sz w:val="20"/>
                <w:szCs w:val="20"/>
              </w:rPr>
              <w:t>Наличие набора демократических процедур для делегирования и продвижения родителей в структурах, принимающих решения, их участие в деятельности по обеспечению успеваемости в школе, их регулярная информация об учениках и применение средств коммуникации для выражения позиции родителей и других субъектов участвует в процессе принятия решений.</w:t>
            </w:r>
          </w:p>
        </w:tc>
        <w:tc>
          <w:tcPr>
            <w:tcW w:w="1271" w:type="dxa"/>
            <w:vAlign w:val="center"/>
          </w:tcPr>
          <w:p w:rsidR="00F25945" w:rsidRDefault="00F25945">
            <w:pPr>
              <w:spacing w:after="0"/>
              <w:rPr>
                <w:sz w:val="20"/>
                <w:szCs w:val="20"/>
              </w:rPr>
            </w:pPr>
          </w:p>
        </w:tc>
      </w:tr>
      <w:tr w:rsidR="00F25945" w:rsidTr="00F11C9B">
        <w:trPr>
          <w:gridAfter w:val="1"/>
          <w:wAfter w:w="1538" w:type="dxa"/>
          <w:trHeight w:val="4247"/>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Определяя стратегию сотрудничества с родителями, администрация лицея исходит из того, что деятельность педагогического коллектива должна опираться на понимание сущностных признаков демократической системы образования, в которой родители воспринимаются субъектами образовательного процесса, активно влияющими на жизнедеятельность лицея. Направления взаимодействия семьи и лицея: информирование родителей; Просвещение (разного вида); Консультирование; обучение; совместная деятельность. Способы и формы информирования родителей лицея: объявления, устное информирование на родительских собраниях в классах, по параллелям, обще-лицейских; информирование на индивидуальных консультациях, памятки для родителей; Информационные стенды "Расписание уроков" и "Режим работы лицея"; информация в Дневниках учащихся; проведение Дня открытых дверей для родителей; стационарный информационный стенд "Родителям о лицее"; благодарственные письма родителям; публикации в СМИ и сайт в Интернете; электронный журнал. Организация совместной деятельности лицея и родителей осуществляется в двух основных направлениях: участие родителей в управлении лицеем и вовлечение родителей в учебно-воспитательный процесс. Система работы лицея с родителями предусматривает их вовлечение в лицейское самоуправление. Формами участия родителей в управлении лицейской жизнью являются лицейские родительские собрания, конференции, родительские комитеты и другие органы Общественной Ассоциации родителей, посредством которой осуществляется процесс соуправления лицеем. Деятельность Ассоциации многогранна и способствует формированию тесных контактов между лицеем и родителями в осуществлении педагогически целесообразных влияний на детей.  Представители родительской общественности входят в состав Административного Совета лицея, являются участниками педагогических советов и конференций. Одной из самых эффективных и продуктивных форм организации совместной деятельности лицея и родителей является привлечение родителей к организации и проведению мероприятий с учащимися и участие родителей в обще-лицейских мероприятиях : посвящение в первоклассники "Мы теперь не просто дети, мы теперь ученики"; посвящение в гимназисты "Я - пятиклассник!";благотворительная акция "Дорога к храму", благотворительная акция "Сердце на ладони"; "Прощание с Букварём"; "Мастерская Деда Мороза" и т.д.</w:t>
            </w:r>
          </w:p>
        </w:tc>
        <w:tc>
          <w:tcPr>
            <w:tcW w:w="1271" w:type="dxa"/>
            <w:vAlign w:val="center"/>
          </w:tcPr>
          <w:p w:rsidR="00F25945" w:rsidRDefault="00F25945">
            <w:pPr>
              <w:spacing w:after="0"/>
              <w:rPr>
                <w:sz w:val="20"/>
                <w:szCs w:val="20"/>
              </w:rPr>
            </w:pPr>
          </w:p>
        </w:tc>
      </w:tr>
      <w:tr w:rsidR="00F25945" w:rsidTr="00F11C9B">
        <w:trPr>
          <w:gridAfter w:val="1"/>
          <w:wAfter w:w="1538" w:type="dxa"/>
          <w:trHeight w:val="18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привлекает родителей к принятию решений, к участию в мероприятиях, обеспечивающих школьный прогресс, и располагает средствами информации и коммуникации для выражения мнения всех образовательных партнеров.</w:t>
            </w:r>
          </w:p>
        </w:tc>
        <w:tc>
          <w:tcPr>
            <w:tcW w:w="1271" w:type="dxa"/>
            <w:vAlign w:val="center"/>
          </w:tcPr>
          <w:p w:rsidR="00F25945" w:rsidRDefault="00F25945">
            <w:pPr>
              <w:spacing w:after="0"/>
              <w:rPr>
                <w:sz w:val="20"/>
                <w:szCs w:val="20"/>
              </w:rPr>
            </w:pPr>
          </w:p>
        </w:tc>
      </w:tr>
      <w:tr w:rsidR="00F25945" w:rsidTr="00F11C9B">
        <w:trPr>
          <w:gridAfter w:val="1"/>
          <w:wAfter w:w="1538" w:type="dxa"/>
          <w:trHeight w:val="40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327"/>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2.2.2. </w:t>
            </w:r>
            <w:r>
              <w:rPr>
                <w:b/>
                <w:i/>
                <w:color w:val="006600"/>
                <w:sz w:val="20"/>
                <w:szCs w:val="20"/>
                <w:lang w:val="en-US"/>
              </w:rPr>
              <w:t xml:space="preserve">Existența acordurilor de parteneriat cu reprezentanții comunității, pe aspecte ce țin de interesul elevului, și a acțiunilor de participare a comunității la îmbunătățirea condițiilor de învățare și odihnă pentru elevi. </w:t>
            </w:r>
            <w:r>
              <w:rPr>
                <w:b/>
                <w:i/>
                <w:color w:val="0070C0"/>
                <w:sz w:val="20"/>
                <w:szCs w:val="20"/>
              </w:rPr>
              <w:t>Наличие партнерских соглашений с представителями сообщества по вопросам, связанным с интересами учащегося, и действиями по участию сообщества в улучшении условий обучения и отдыха учащихся.</w:t>
            </w:r>
          </w:p>
        </w:tc>
        <w:tc>
          <w:tcPr>
            <w:tcW w:w="1271" w:type="dxa"/>
            <w:vAlign w:val="center"/>
          </w:tcPr>
          <w:p w:rsidR="00F25945" w:rsidRDefault="00F25945">
            <w:pPr>
              <w:spacing w:after="0"/>
              <w:rPr>
                <w:sz w:val="20"/>
                <w:szCs w:val="20"/>
              </w:rPr>
            </w:pPr>
          </w:p>
        </w:tc>
      </w:tr>
      <w:tr w:rsidR="00F25945" w:rsidTr="00F11C9B">
        <w:trPr>
          <w:gridAfter w:val="1"/>
          <w:wAfter w:w="1538" w:type="dxa"/>
          <w:trHeight w:val="197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Необходимость социального партнёрства в образовании заключается в том, что для решения проблем в этой сфере требуются усилия всего общества. Поэтому деятельность педагогического коллектива в развитии партнёрских отношений направлена на то, чтобы лицей стал центром, актуализирующим и координирующим социальное партнёрство, как один из факторов успешной социализации учащихся. Подписаны соглашения о партнёрстве с такими учреждениями и организациями как: гимназия "Zalikalnio" г.Клайпеда, Centrul Orășenesc ai Tinerilor Naturaliști", Asociația Obșteasca "Didactica Aplicată",государственный украинский теоретический лицей "Джерела" г. Тирасполь, Общественная организация Филиал Республиканского общества слепых и слабо-видящих Бричанского  района "Centrul Internațional de Trening și Dezvoltare Profesională", Кишинёвский Государственный Университет, Славянский Университет, КГПУ им. И.Крянгэ",Тернопольский учебно-воспитательный комплекс "Школа-коллегиум Патриарха Иосифа Слепого", гимназия г. Каменец-Подольский, Республиканский музей А.С. Пушкина, Центр детского творчества "Лучафэрул", теоретический лицей им. М.Коцюбинского, ОО "Начало жизни", Городской театральный лицей, лицей им. Д. Кантемира мун. Кишинёв, Detașamentul Pompierii și Salvatori Botanica, Государственный Молодёжный драматический театр "С улицы Роз", Общественная организация Junior Achievement Moldova.</w:t>
            </w:r>
          </w:p>
        </w:tc>
        <w:tc>
          <w:tcPr>
            <w:tcW w:w="1271" w:type="dxa"/>
            <w:vAlign w:val="center"/>
          </w:tcPr>
          <w:p w:rsidR="00F25945" w:rsidRDefault="00F25945">
            <w:pPr>
              <w:spacing w:after="0"/>
              <w:rPr>
                <w:sz w:val="20"/>
                <w:szCs w:val="20"/>
              </w:rPr>
            </w:pPr>
          </w:p>
        </w:tc>
      </w:tr>
      <w:tr w:rsidR="00F25945" w:rsidTr="00F11C9B">
        <w:trPr>
          <w:gridAfter w:val="1"/>
          <w:wAfter w:w="1538" w:type="dxa"/>
          <w:trHeight w:val="56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имеет достаточно широкий круг партнерских взаимоотношений для качественного проведения образовательного процесса и реализации поставленных перед учебным заведением и педагогическим коллективом задач. Эффективно используются партнерские отношения в интересах учеников.</w:t>
            </w:r>
          </w:p>
        </w:tc>
        <w:tc>
          <w:tcPr>
            <w:tcW w:w="1271" w:type="dxa"/>
            <w:vAlign w:val="center"/>
          </w:tcPr>
          <w:p w:rsidR="00F25945" w:rsidRDefault="00F25945">
            <w:pPr>
              <w:spacing w:after="0"/>
              <w:rPr>
                <w:sz w:val="20"/>
                <w:szCs w:val="20"/>
              </w:rPr>
            </w:pPr>
          </w:p>
        </w:tc>
      </w:tr>
      <w:tr w:rsidR="00F25945" w:rsidTr="00F11C9B">
        <w:trPr>
          <w:gridAfter w:val="1"/>
          <w:wAfter w:w="1538" w:type="dxa"/>
          <w:trHeight w:val="17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 xml:space="preserve">Pondere și punctaj </w:t>
            </w:r>
            <w:r>
              <w:rPr>
                <w:b/>
                <w:color w:val="006600"/>
                <w:sz w:val="20"/>
                <w:szCs w:val="20"/>
              </w:rPr>
              <w:lastRenderedPageBreak/>
              <w:t>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lastRenderedPageBreak/>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 xml:space="preserve">Autoevaluare </w:t>
            </w:r>
            <w:r>
              <w:rPr>
                <w:b/>
                <w:color w:val="548135"/>
                <w:sz w:val="20"/>
                <w:szCs w:val="20"/>
              </w:rPr>
              <w:lastRenderedPageBreak/>
              <w:t>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lastRenderedPageBreak/>
              <w:t>Punctaj acordat:1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Capacitate instituțională</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92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2.2.3. </w:t>
            </w:r>
            <w:r>
              <w:rPr>
                <w:b/>
                <w:i/>
                <w:color w:val="006600"/>
                <w:sz w:val="20"/>
                <w:szCs w:val="20"/>
                <w:lang w:val="en-US"/>
              </w:rPr>
              <w:t xml:space="preserve">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 </w:t>
            </w:r>
            <w:r>
              <w:rPr>
                <w:b/>
                <w:i/>
                <w:color w:val="0070C0"/>
                <w:sz w:val="20"/>
                <w:szCs w:val="20"/>
              </w:rPr>
              <w:t>Обеспечение права родителей и местных органов власти на участие в административном совете, их участие и участие учащихся в качестве ассоциативных структур в принятии решений, использование демократических средств коммуникации, участие родителей и членов сообщества в организованных мероприятиях согласно согласованному плану, ориентированному на качественное образование для всех детей.</w:t>
            </w:r>
          </w:p>
        </w:tc>
        <w:tc>
          <w:tcPr>
            <w:tcW w:w="1271" w:type="dxa"/>
            <w:vAlign w:val="center"/>
          </w:tcPr>
          <w:p w:rsidR="00F25945" w:rsidRDefault="00F25945">
            <w:pPr>
              <w:spacing w:after="0"/>
              <w:rPr>
                <w:sz w:val="20"/>
                <w:szCs w:val="20"/>
              </w:rPr>
            </w:pPr>
          </w:p>
        </w:tc>
      </w:tr>
      <w:tr w:rsidR="00F25945" w:rsidTr="00F11C9B">
        <w:trPr>
          <w:gridAfter w:val="1"/>
          <w:wAfter w:w="1538" w:type="dxa"/>
          <w:trHeight w:val="172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1.Участие родителей и учащихся в деятельности Административного совета лицея. </w:t>
            </w:r>
          </w:p>
          <w:p w:rsidR="00F25945" w:rsidRDefault="00F11C9B">
            <w:pPr>
              <w:spacing w:after="0"/>
              <w:rPr>
                <w:color w:val="000000"/>
                <w:sz w:val="20"/>
                <w:szCs w:val="20"/>
              </w:rPr>
            </w:pPr>
            <w:r>
              <w:rPr>
                <w:color w:val="000000"/>
                <w:sz w:val="20"/>
                <w:szCs w:val="20"/>
              </w:rPr>
              <w:t xml:space="preserve">2. Администрация лицея располагает средствами коммуникации для выражения мнения учащихся и их родителей (сайт лицея, страничка Face-Book, ящик для письменных сообщений). </w:t>
            </w:r>
          </w:p>
          <w:p w:rsidR="00F25945" w:rsidRDefault="00F11C9B">
            <w:pPr>
              <w:spacing w:after="0"/>
              <w:rPr>
                <w:color w:val="000000"/>
                <w:sz w:val="20"/>
                <w:szCs w:val="20"/>
              </w:rPr>
            </w:pPr>
            <w:r>
              <w:rPr>
                <w:color w:val="000000"/>
                <w:sz w:val="20"/>
                <w:szCs w:val="20"/>
              </w:rPr>
              <w:t xml:space="preserve">3. Функционирование родительской ассоциации АO "Petru Movilă". Утверждение Положения о сотрудничестве с АО "Petru Movilă" (подписано между сторонами 22.03.2022 г.). Проведение ежегодной отчётной конференции АO "Petru Movilă" (октябрь 2022). </w:t>
            </w:r>
          </w:p>
          <w:p w:rsidR="00F25945" w:rsidRDefault="00F11C9B">
            <w:pPr>
              <w:spacing w:after="0"/>
              <w:rPr>
                <w:color w:val="000000"/>
                <w:sz w:val="20"/>
                <w:szCs w:val="20"/>
              </w:rPr>
            </w:pPr>
            <w:r>
              <w:rPr>
                <w:color w:val="000000"/>
                <w:sz w:val="20"/>
                <w:szCs w:val="20"/>
              </w:rPr>
              <w:t xml:space="preserve">4. Деятельность родительских комитетов классов согласно запланированным мероприятиям. </w:t>
            </w:r>
          </w:p>
          <w:p w:rsidR="00F25945" w:rsidRDefault="00F11C9B">
            <w:pPr>
              <w:spacing w:after="0"/>
              <w:rPr>
                <w:color w:val="000000"/>
                <w:sz w:val="20"/>
                <w:szCs w:val="20"/>
              </w:rPr>
            </w:pPr>
            <w:r>
              <w:rPr>
                <w:color w:val="000000"/>
                <w:sz w:val="20"/>
                <w:szCs w:val="20"/>
              </w:rPr>
              <w:t xml:space="preserve">5.Администрация лицея обеспечивает транспарентность по вопросам исполнения бюджета лицея, плана закупок, передачи материальных средств и оборудования АO "Petru Movilă" лицею, извлечениями из основных документов АO "Petru Movilă" на сайте лицея и информационном панно для родителей. </w:t>
            </w:r>
          </w:p>
          <w:p w:rsidR="00F25945" w:rsidRDefault="00F11C9B">
            <w:pPr>
              <w:spacing w:after="0"/>
              <w:rPr>
                <w:color w:val="000000"/>
                <w:sz w:val="20"/>
                <w:szCs w:val="20"/>
              </w:rPr>
            </w:pPr>
            <w:r>
              <w:rPr>
                <w:color w:val="000000"/>
                <w:sz w:val="20"/>
                <w:szCs w:val="20"/>
              </w:rPr>
              <w:t>6. Предоставление отчётности по деятельности АO "Petru Movilă" в отдел ревизии и контроля ГУОМС муниципия Кишинёв в январе и августе 2022 г.</w:t>
            </w:r>
          </w:p>
        </w:tc>
        <w:tc>
          <w:tcPr>
            <w:tcW w:w="1271" w:type="dxa"/>
            <w:vAlign w:val="center"/>
          </w:tcPr>
          <w:p w:rsidR="00F25945" w:rsidRDefault="00F25945">
            <w:pPr>
              <w:spacing w:after="0"/>
              <w:rPr>
                <w:sz w:val="20"/>
                <w:szCs w:val="20"/>
              </w:rPr>
            </w:pPr>
          </w:p>
        </w:tc>
      </w:tr>
      <w:tr w:rsidR="00F25945" w:rsidTr="00F11C9B">
        <w:trPr>
          <w:gridAfter w:val="1"/>
          <w:wAfter w:w="1538" w:type="dxa"/>
          <w:trHeight w:val="70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учебном учреждении обеспечиваются права родителей на участие в административном совете. Также присутствует вовлечение родителей и учащихся в качестве ассоциативных структур в принятии решений. Различные социальные сети используются в качестве демократических средств коммуникации с целью участия родителей и членов сообщества в мероприятиях, организованных на основе скоординированного плана, направленного на качественное образование для всех детей, а также в принятии решений.</w:t>
            </w:r>
          </w:p>
        </w:tc>
        <w:tc>
          <w:tcPr>
            <w:tcW w:w="1271" w:type="dxa"/>
            <w:vAlign w:val="center"/>
          </w:tcPr>
          <w:p w:rsidR="00F25945" w:rsidRDefault="00F25945">
            <w:pPr>
              <w:spacing w:after="0"/>
              <w:rPr>
                <w:sz w:val="20"/>
                <w:szCs w:val="20"/>
              </w:rPr>
            </w:pPr>
          </w:p>
        </w:tc>
      </w:tr>
      <w:tr w:rsidR="00F25945" w:rsidTr="00F11C9B">
        <w:trPr>
          <w:gridAfter w:val="1"/>
          <w:wAfter w:w="1538" w:type="dxa"/>
          <w:trHeight w:val="4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acordat:2</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Curriculum/ proces educațional</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105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2.2.4. </w:t>
            </w:r>
            <w:r>
              <w:rPr>
                <w:b/>
                <w:i/>
                <w:color w:val="006600"/>
                <w:sz w:val="20"/>
                <w:szCs w:val="20"/>
                <w:lang w:val="en-US"/>
              </w:rPr>
              <w:t xml:space="preserve">Participarea structurilor asociative ale elevilor, părinților și a comunității la elaborarea documentelor programatice ale instituției, la pedagogizarea părinților și implicarea acestora și a altor actori comunitari ca persoane-resursă în procesul educațional. </w:t>
            </w:r>
            <w:r>
              <w:rPr>
                <w:b/>
                <w:i/>
                <w:color w:val="006600"/>
                <w:sz w:val="20"/>
                <w:szCs w:val="20"/>
              </w:rPr>
              <w:t>У</w:t>
            </w:r>
            <w:r>
              <w:rPr>
                <w:b/>
                <w:i/>
                <w:color w:val="0070C0"/>
                <w:sz w:val="20"/>
                <w:szCs w:val="20"/>
              </w:rPr>
              <w:t>частие ассоциативных структур учащихся, родителей и сообщества в разработке программных документов учебного заведения, в педагогике родителей и их вовлечение других субъектов сообщества в качестве консультантов в образовательный процесс.</w:t>
            </w:r>
          </w:p>
        </w:tc>
        <w:tc>
          <w:tcPr>
            <w:tcW w:w="1271" w:type="dxa"/>
            <w:vAlign w:val="center"/>
          </w:tcPr>
          <w:p w:rsidR="00F25945" w:rsidRDefault="00F25945">
            <w:pPr>
              <w:spacing w:after="0"/>
              <w:rPr>
                <w:sz w:val="20"/>
                <w:szCs w:val="20"/>
              </w:rPr>
            </w:pPr>
          </w:p>
        </w:tc>
      </w:tr>
      <w:tr w:rsidR="00F25945" w:rsidTr="00F11C9B">
        <w:trPr>
          <w:gridAfter w:val="1"/>
          <w:wAfter w:w="1538" w:type="dxa"/>
          <w:trHeight w:val="353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FFFFFF"/>
          </w:tcPr>
          <w:p w:rsidR="00F25945" w:rsidRDefault="00F11C9B">
            <w:pPr>
              <w:spacing w:after="0"/>
              <w:rPr>
                <w:color w:val="000000"/>
                <w:sz w:val="20"/>
                <w:szCs w:val="20"/>
              </w:rPr>
            </w:pPr>
            <w:r>
              <w:rPr>
                <w:color w:val="000000"/>
                <w:sz w:val="20"/>
                <w:szCs w:val="20"/>
              </w:rPr>
              <w:t>1) Разработка Административным советом лицея собственного плана деятельности на год. Ведение журнала протоколов заседаний Административного совета.</w:t>
            </w:r>
            <w:r>
              <w:rPr>
                <w:color w:val="000000"/>
                <w:sz w:val="20"/>
                <w:szCs w:val="20"/>
              </w:rPr>
              <w:br/>
              <w:t>2) Совместное заседание Административного и педагогического совета лицея для утверждения годового отчёта о деятельности лицея, годовых отчётов менеджеров, сентябрь 2022 г.</w:t>
            </w:r>
            <w:r>
              <w:rPr>
                <w:color w:val="000000"/>
                <w:sz w:val="20"/>
                <w:szCs w:val="20"/>
              </w:rPr>
              <w:br/>
              <w:t>3) Проведение тематических родительских собраний с обсуждением и коллективным принятием решений.</w:t>
            </w:r>
            <w:r>
              <w:rPr>
                <w:color w:val="000000"/>
                <w:sz w:val="20"/>
                <w:szCs w:val="20"/>
              </w:rPr>
              <w:br/>
              <w:t xml:space="preserve">4) Привлечение родителей к подготовке и проведению различных мероприятий. </w:t>
            </w:r>
          </w:p>
          <w:p w:rsidR="00F25945" w:rsidRDefault="00F11C9B">
            <w:pPr>
              <w:spacing w:after="0"/>
              <w:rPr>
                <w:color w:val="000000"/>
                <w:sz w:val="20"/>
                <w:szCs w:val="20"/>
              </w:rPr>
            </w:pPr>
            <w:r>
              <w:rPr>
                <w:color w:val="000000"/>
                <w:sz w:val="20"/>
                <w:szCs w:val="20"/>
              </w:rPr>
              <w:t>5) Разработаны и опубликованы видеоролики на сайте лицея, странице лицея в Фейсбук, в родительских и педагогических чатах Viber.</w:t>
            </w:r>
            <w:r>
              <w:rPr>
                <w:color w:val="000000"/>
                <w:sz w:val="20"/>
                <w:szCs w:val="20"/>
              </w:rPr>
              <w:br/>
              <w:t xml:space="preserve">Темы родительских лекториев: </w:t>
            </w:r>
            <w:r>
              <w:rPr>
                <w:color w:val="000000"/>
                <w:sz w:val="20"/>
                <w:szCs w:val="20"/>
              </w:rPr>
              <w:br/>
              <w:t>• «Как всей семье психологически подготовиться к школе?»</w:t>
            </w:r>
            <w:r>
              <w:rPr>
                <w:color w:val="000000"/>
                <w:sz w:val="20"/>
                <w:szCs w:val="20"/>
              </w:rPr>
              <w:br/>
              <w:t>• «Как подготовить ребёнка к школе после летних каникул и карантина?»</w:t>
            </w:r>
            <w:r>
              <w:rPr>
                <w:color w:val="000000"/>
                <w:sz w:val="20"/>
                <w:szCs w:val="20"/>
              </w:rPr>
              <w:br/>
              <w:t>• «Адаптация первоклассника. Возрастные особенности детей 6 -7лет»</w:t>
            </w:r>
            <w:r>
              <w:rPr>
                <w:color w:val="000000"/>
                <w:sz w:val="20"/>
                <w:szCs w:val="20"/>
              </w:rPr>
              <w:br/>
              <w:t>• «Трудности первоклассников. Адаптации к школе»</w:t>
            </w:r>
            <w:r>
              <w:rPr>
                <w:color w:val="000000"/>
                <w:sz w:val="20"/>
                <w:szCs w:val="20"/>
              </w:rPr>
              <w:br/>
              <w:t>• «Школьный страх первоклассника. Как его распознать и что делать родителям?»</w:t>
            </w:r>
            <w:r>
              <w:rPr>
                <w:color w:val="000000"/>
                <w:sz w:val="20"/>
                <w:szCs w:val="20"/>
              </w:rPr>
              <w:br/>
              <w:t>• «Адаптация пятиклассников»</w:t>
            </w:r>
            <w:r>
              <w:rPr>
                <w:color w:val="000000"/>
                <w:sz w:val="20"/>
                <w:szCs w:val="20"/>
              </w:rPr>
              <w:br/>
              <w:t>• «Возрастные особенности старшего подростка. Адаптация учеников в лицейском звене»</w:t>
            </w:r>
            <w:r>
              <w:rPr>
                <w:color w:val="000000"/>
                <w:sz w:val="20"/>
                <w:szCs w:val="20"/>
              </w:rPr>
              <w:br/>
              <w:t>• «Роль родителей в организации безопасного информационного пространства ребёнка 7-8; 9-12; 13-15 лет»</w:t>
            </w:r>
            <w:r>
              <w:rPr>
                <w:color w:val="000000"/>
                <w:sz w:val="20"/>
                <w:szCs w:val="20"/>
              </w:rPr>
              <w:br/>
              <w:t>• «Как мотивировать современного ребёнка к учёбе?»</w:t>
            </w:r>
          </w:p>
        </w:tc>
        <w:tc>
          <w:tcPr>
            <w:tcW w:w="1271" w:type="dxa"/>
            <w:vAlign w:val="center"/>
          </w:tcPr>
          <w:p w:rsidR="00F25945" w:rsidRDefault="00F25945">
            <w:pPr>
              <w:spacing w:after="0"/>
              <w:rPr>
                <w:sz w:val="20"/>
                <w:szCs w:val="20"/>
              </w:rPr>
            </w:pPr>
          </w:p>
        </w:tc>
      </w:tr>
      <w:tr w:rsidR="00F25945" w:rsidTr="00F11C9B">
        <w:trPr>
          <w:gridAfter w:val="1"/>
          <w:wAfter w:w="1538" w:type="dxa"/>
          <w:trHeight w:val="44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Ассоциативные структуры с участием учащихся и родителей привлекаются к разработке и реализации программных, регулирующих и контролирующих документов учреждения. Также они имеют свободные полномочия на самостоятельные проведения общешкольных мероприятий.</w:t>
            </w:r>
          </w:p>
        </w:tc>
        <w:tc>
          <w:tcPr>
            <w:tcW w:w="1271" w:type="dxa"/>
            <w:vAlign w:val="center"/>
          </w:tcPr>
          <w:p w:rsidR="00F25945" w:rsidRDefault="00F25945">
            <w:pPr>
              <w:spacing w:after="0"/>
              <w:rPr>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acordat:1,5</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58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C5E0B3"/>
            <w:vAlign w:val="bottom"/>
          </w:tcPr>
          <w:p w:rsidR="00F25945" w:rsidRDefault="00F11C9B">
            <w:pPr>
              <w:spacing w:after="0"/>
              <w:rPr>
                <w:b/>
                <w:color w:val="548135"/>
                <w:sz w:val="20"/>
                <w:szCs w:val="20"/>
              </w:rPr>
            </w:pPr>
            <w:r>
              <w:rPr>
                <w:b/>
                <w:color w:val="548135"/>
                <w:sz w:val="20"/>
                <w:szCs w:val="20"/>
                <w:lang w:val="en-US"/>
              </w:rPr>
              <w:t xml:space="preserve">Standart 2.3 Școala, familia și comunitatea îi pregătesc pe copii să conviețuiască într-o societate interculturală bazată pe democrație. </w:t>
            </w:r>
            <w:r>
              <w:rPr>
                <w:b/>
                <w:color w:val="0070C0"/>
                <w:sz w:val="20"/>
                <w:szCs w:val="20"/>
              </w:rPr>
              <w:t>Школа, семья и сообщество готовят детей к совместной жизни в межкультурном обществе, основанном на демократии.</w:t>
            </w:r>
          </w:p>
        </w:tc>
        <w:tc>
          <w:tcPr>
            <w:tcW w:w="1271" w:type="dxa"/>
            <w:vAlign w:val="center"/>
          </w:tcPr>
          <w:p w:rsidR="00F25945" w:rsidRDefault="00F25945">
            <w:pPr>
              <w:spacing w:after="0"/>
              <w:rPr>
                <w:sz w:val="20"/>
                <w:szCs w:val="20"/>
              </w:rPr>
            </w:pPr>
          </w:p>
        </w:tc>
      </w:tr>
      <w:tr w:rsidR="00F25945" w:rsidTr="00F11C9B">
        <w:trPr>
          <w:gridAfter w:val="1"/>
          <w:wAfter w:w="1538" w:type="dxa"/>
          <w:trHeight w:val="37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Management</w:t>
            </w: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55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2.3.1. </w:t>
            </w:r>
            <w:r>
              <w:rPr>
                <w:b/>
                <w:i/>
                <w:color w:val="006600"/>
                <w:sz w:val="20"/>
                <w:szCs w:val="20"/>
                <w:lang w:val="en-US"/>
              </w:rPr>
              <w:t xml:space="preserve">Promovarea respectului față de diversitatea culturală, etnică, lingvistică, religioasă, prin actele reglatorii și activități organizate de instituție. </w:t>
            </w:r>
            <w:r>
              <w:rPr>
                <w:b/>
                <w:i/>
                <w:color w:val="0070C0"/>
                <w:sz w:val="20"/>
                <w:szCs w:val="20"/>
              </w:rPr>
              <w:t>Содействие уважению культурного, этнического, языкового и религиозного разнообразия посредством нормативных актов и мероприятий, организуемых учреждением.</w:t>
            </w:r>
          </w:p>
        </w:tc>
        <w:tc>
          <w:tcPr>
            <w:tcW w:w="1271" w:type="dxa"/>
            <w:vAlign w:val="center"/>
          </w:tcPr>
          <w:p w:rsidR="00F25945" w:rsidRDefault="00F25945">
            <w:pPr>
              <w:spacing w:after="0"/>
              <w:rPr>
                <w:sz w:val="20"/>
                <w:szCs w:val="20"/>
              </w:rPr>
            </w:pPr>
          </w:p>
        </w:tc>
      </w:tr>
      <w:tr w:rsidR="00F25945" w:rsidTr="00F11C9B">
        <w:trPr>
          <w:gridAfter w:val="1"/>
          <w:wAfter w:w="1538" w:type="dxa"/>
          <w:trHeight w:val="42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1)Устав лицея содержит статьи, регулирующие проявление уважения к культурному, этническому, языковому, религиозному разнообразию. </w:t>
            </w:r>
          </w:p>
          <w:p w:rsidR="00F25945" w:rsidRDefault="00F11C9B">
            <w:pPr>
              <w:spacing w:after="0"/>
              <w:rPr>
                <w:color w:val="000000"/>
                <w:sz w:val="20"/>
                <w:szCs w:val="20"/>
              </w:rPr>
            </w:pPr>
            <w:r>
              <w:rPr>
                <w:color w:val="000000"/>
                <w:sz w:val="20"/>
                <w:szCs w:val="20"/>
              </w:rPr>
              <w:t xml:space="preserve">2) Воспитание толерантного отношения учащихся друг к другу является частью воспитательной системы лицея. </w:t>
            </w:r>
          </w:p>
          <w:p w:rsidR="00F25945" w:rsidRDefault="00F11C9B">
            <w:pPr>
              <w:spacing w:after="0"/>
              <w:rPr>
                <w:color w:val="000000"/>
                <w:sz w:val="20"/>
                <w:szCs w:val="20"/>
              </w:rPr>
            </w:pPr>
            <w:r>
              <w:rPr>
                <w:color w:val="000000"/>
                <w:sz w:val="20"/>
                <w:szCs w:val="20"/>
              </w:rPr>
              <w:t xml:space="preserve">3) Включение в План воспитательной работы мероприятий по памятным и знаменательным датам, прививающим детям уважение к культурному, этническому, языковому, религиозному разнообразию: традиционные мероприятия в рамках Недели "Права ребёнка", обще-лицейский воспитательный час, посвящённый Международному дню толерантности, обще-лицейский воспитательный час "Воспитанный народом и Церковью, которым он отдал всю свою жизнь", посвящённый памяти Святителя Петру Мовилэ, благотворительная Акция "Дорога к храму", праздники "Мэрцишор", "Гуляем Масленицу", обще-лицейский воспитательный час "Кишинёв в зеркале истории", посвящённый Храму города.                               </w:t>
            </w:r>
            <w:r>
              <w:rPr>
                <w:color w:val="000000"/>
                <w:sz w:val="20"/>
                <w:szCs w:val="20"/>
              </w:rPr>
              <w:br/>
              <w:t>Воспитание культуры толерантности в лицее базируется на признании за каждым человеком права иметь собственные взгляды, принципы, отношение к происходящему, свои национальные и религиозные воззрения, своё отношение к культуре и моде, к людям, к окружающему миру, на убеждении, что всякий человек по сути своей прекрасен.</w:t>
            </w:r>
          </w:p>
        </w:tc>
        <w:tc>
          <w:tcPr>
            <w:tcW w:w="1271" w:type="dxa"/>
            <w:vAlign w:val="center"/>
          </w:tcPr>
          <w:p w:rsidR="00F25945" w:rsidRDefault="00F25945">
            <w:pPr>
              <w:spacing w:after="0"/>
              <w:rPr>
                <w:sz w:val="20"/>
                <w:szCs w:val="20"/>
              </w:rPr>
            </w:pPr>
          </w:p>
        </w:tc>
      </w:tr>
      <w:tr w:rsidR="00F25945" w:rsidTr="00F11C9B">
        <w:trPr>
          <w:gridAfter w:val="1"/>
          <w:wAfter w:w="1538" w:type="dxa"/>
          <w:trHeight w:val="38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rPr>
                <w:color w:val="000000"/>
                <w:sz w:val="20"/>
                <w:szCs w:val="20"/>
              </w:rPr>
            </w:pPr>
            <w:r>
              <w:rPr>
                <w:color w:val="000000"/>
                <w:sz w:val="20"/>
                <w:szCs w:val="20"/>
              </w:rPr>
              <w:t xml:space="preserve">Лицей стремится к созданию благоприятных условий для воспитания уважения к культурному, этническому, языковому, религиозному разнообразию учащихся. Имеются соответствующие регулирующие акты. Учреждением организуются мероприятия для подготовки </w:t>
            </w:r>
            <w:r>
              <w:rPr>
                <w:color w:val="000000"/>
                <w:sz w:val="20"/>
                <w:szCs w:val="20"/>
              </w:rPr>
              <w:lastRenderedPageBreak/>
              <w:t>детей к сосуществованию в межкультурном обществе, основанном на демократии.</w:t>
            </w:r>
          </w:p>
        </w:tc>
        <w:tc>
          <w:tcPr>
            <w:tcW w:w="1271" w:type="dxa"/>
            <w:vAlign w:val="center"/>
          </w:tcPr>
          <w:p w:rsidR="00F25945" w:rsidRDefault="00F25945">
            <w:pPr>
              <w:spacing w:after="0"/>
              <w:rPr>
                <w:sz w:val="20"/>
                <w:szCs w:val="20"/>
              </w:rPr>
            </w:pPr>
          </w:p>
        </w:tc>
      </w:tr>
      <w:tr w:rsidR="00F25945" w:rsidTr="00F11C9B">
        <w:trPr>
          <w:gridAfter w:val="1"/>
          <w:wAfter w:w="1538" w:type="dxa"/>
          <w:trHeight w:val="46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acordat:1</w:t>
            </w:r>
          </w:p>
        </w:tc>
        <w:tc>
          <w:tcPr>
            <w:tcW w:w="1271" w:type="dxa"/>
            <w:vAlign w:val="center"/>
          </w:tcPr>
          <w:p w:rsidR="00F25945" w:rsidRDefault="00F25945">
            <w:pPr>
              <w:spacing w:after="0"/>
              <w:rPr>
                <w:sz w:val="20"/>
                <w:szCs w:val="20"/>
              </w:rPr>
            </w:pPr>
          </w:p>
        </w:tc>
      </w:tr>
      <w:tr w:rsidR="00F25945" w:rsidTr="00F11C9B">
        <w:trPr>
          <w:gridAfter w:val="1"/>
          <w:wAfter w:w="1538" w:type="dxa"/>
          <w:trHeight w:val="141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2.3.2. </w:t>
            </w:r>
            <w:r>
              <w:rPr>
                <w:b/>
                <w:i/>
                <w:color w:val="006600"/>
                <w:sz w:val="20"/>
                <w:szCs w:val="20"/>
                <w:lang w:val="en-US"/>
              </w:rPr>
              <w:t xml:space="preserve">Monitorizarea modului de respectare a diversității culturale, etnice, lingvistice, religioase și de valorificare a multiculturalității în toate documente și în activitățilr desfășurate în instituție și colectarea feedbackului din partea partenerilor din comunitate privind respectarea principiilor democratice. </w:t>
            </w:r>
            <w:r>
              <w:rPr>
                <w:b/>
                <w:i/>
                <w:color w:val="0070C0"/>
                <w:sz w:val="20"/>
                <w:szCs w:val="20"/>
              </w:rPr>
              <w:t>Мониторинг уважения культурного, этнического, языкового, религиозного разнообразия и использование мультикультурализма во всех документах и ​​мероприятиях, проводимых в учреждении, и сбор отзывов от партнеров по сообществу относительно уважения демократических принципов.</w:t>
            </w:r>
          </w:p>
        </w:tc>
        <w:tc>
          <w:tcPr>
            <w:tcW w:w="1271" w:type="dxa"/>
            <w:vAlign w:val="center"/>
          </w:tcPr>
          <w:p w:rsidR="00F25945" w:rsidRDefault="00F25945">
            <w:pPr>
              <w:spacing w:after="0"/>
              <w:rPr>
                <w:sz w:val="20"/>
                <w:szCs w:val="20"/>
              </w:rPr>
            </w:pPr>
          </w:p>
        </w:tc>
      </w:tr>
      <w:tr w:rsidR="00F25945" w:rsidTr="00F11C9B">
        <w:trPr>
          <w:gridAfter w:val="1"/>
          <w:wAfter w:w="1538" w:type="dxa"/>
          <w:trHeight w:val="150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Проведение социологических опросов и анкетирования администрацией и психологом лицея учеников, родителей, воспитательных партнёров, беседы с учащимися, родителями, классными руководителями. </w:t>
            </w:r>
          </w:p>
          <w:p w:rsidR="00F25945" w:rsidRDefault="00F11C9B">
            <w:pPr>
              <w:spacing w:after="0"/>
              <w:rPr>
                <w:color w:val="000000"/>
                <w:sz w:val="20"/>
                <w:szCs w:val="20"/>
              </w:rPr>
            </w:pPr>
            <w:r>
              <w:rPr>
                <w:color w:val="000000"/>
                <w:sz w:val="20"/>
                <w:szCs w:val="20"/>
              </w:rPr>
              <w:t xml:space="preserve">2) Изучение курса по выбору «Межкультурное воспитание». </w:t>
            </w:r>
          </w:p>
          <w:p w:rsidR="00F25945" w:rsidRDefault="00F11C9B">
            <w:pPr>
              <w:spacing w:after="0"/>
              <w:rPr>
                <w:color w:val="000000"/>
                <w:sz w:val="20"/>
                <w:szCs w:val="20"/>
              </w:rPr>
            </w:pPr>
            <w:r>
              <w:rPr>
                <w:color w:val="000000"/>
                <w:sz w:val="20"/>
                <w:szCs w:val="20"/>
              </w:rPr>
              <w:t xml:space="preserve">3) Участие в программах и акциях по пропаганде толерантного отношения по всем признакам: развивающее занятие с элементами тренинга "Я - школьник", развивающее и профилактическое занятие с элементами тренинга и арт-терапии "Я умею преодолевать трудности", благотворительная акция "Сердце на ладони" и т.д. </w:t>
            </w:r>
          </w:p>
          <w:p w:rsidR="00F25945" w:rsidRDefault="00F11C9B">
            <w:pPr>
              <w:spacing w:after="0"/>
              <w:rPr>
                <w:color w:val="000000"/>
                <w:sz w:val="20"/>
                <w:szCs w:val="20"/>
              </w:rPr>
            </w:pPr>
            <w:r>
              <w:rPr>
                <w:color w:val="000000"/>
                <w:sz w:val="20"/>
                <w:szCs w:val="20"/>
              </w:rPr>
              <w:t xml:space="preserve">4) Использование для мониторинга сайта лицея, странички Face Book, ящика для письменных сообщений. </w:t>
            </w:r>
          </w:p>
          <w:p w:rsidR="00F25945" w:rsidRDefault="00F11C9B">
            <w:pPr>
              <w:spacing w:after="0"/>
              <w:rPr>
                <w:color w:val="000000"/>
                <w:sz w:val="20"/>
                <w:szCs w:val="20"/>
              </w:rPr>
            </w:pPr>
            <w:r>
              <w:rPr>
                <w:color w:val="000000"/>
                <w:sz w:val="20"/>
                <w:szCs w:val="20"/>
              </w:rPr>
              <w:t>5) Развивающие и профилактические занятия с элементами тренинга; кино-тренинга; диспута; бесед; арт-терапии; викторины.</w:t>
            </w:r>
          </w:p>
        </w:tc>
        <w:tc>
          <w:tcPr>
            <w:tcW w:w="1271" w:type="dxa"/>
            <w:vAlign w:val="center"/>
          </w:tcPr>
          <w:p w:rsidR="00F25945" w:rsidRDefault="00F25945">
            <w:pPr>
              <w:spacing w:after="0"/>
              <w:rPr>
                <w:sz w:val="20"/>
                <w:szCs w:val="20"/>
              </w:rPr>
            </w:pPr>
          </w:p>
        </w:tc>
      </w:tr>
      <w:tr w:rsidR="00F25945" w:rsidTr="00F11C9B">
        <w:trPr>
          <w:gridAfter w:val="1"/>
          <w:wAfter w:w="1538" w:type="dxa"/>
          <w:trHeight w:val="18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non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своей системой воспитательной работы, локальными нормативными актами, системному мониторингу способствует прочному и эффективному уважению к культурному, этническому, языковому и религиозному разнообразию, уважению демократических принципов.</w:t>
            </w:r>
          </w:p>
        </w:tc>
        <w:tc>
          <w:tcPr>
            <w:tcW w:w="1271" w:type="dxa"/>
            <w:vAlign w:val="center"/>
          </w:tcPr>
          <w:p w:rsidR="00F25945" w:rsidRDefault="00F25945">
            <w:pPr>
              <w:spacing w:after="0"/>
              <w:rPr>
                <w:sz w:val="20"/>
                <w:szCs w:val="20"/>
              </w:rPr>
            </w:pPr>
          </w:p>
        </w:tc>
      </w:tr>
      <w:tr w:rsidR="00F25945" w:rsidTr="00F11C9B">
        <w:trPr>
          <w:gridAfter w:val="1"/>
          <w:wAfter w:w="1538" w:type="dxa"/>
          <w:trHeight w:val="5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Capacitate instituțională</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106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2.3.3. </w:t>
            </w:r>
            <w:r>
              <w:rPr>
                <w:b/>
                <w:i/>
                <w:color w:val="006600"/>
                <w:sz w:val="20"/>
                <w:szCs w:val="20"/>
                <w:lang w:val="en-US"/>
              </w:rPr>
              <w:t xml:space="preserve">Crearea condițiilor pentru abordarea echitabilă și valorizantă a fiecărui elev indiferent de apartenența culturală, etnică, lingvistică, relogioasă, încadrarea în promovarea multiculturalității, valorificând capacitatea de socializare a elevilor și varietatea de resurse (umane, informaționale etc.) de identificare și dizvoltare a stereotipurilor și prejudecăților. </w:t>
            </w:r>
            <w:r>
              <w:rPr>
                <w:b/>
                <w:i/>
                <w:color w:val="0070C0"/>
                <w:sz w:val="20"/>
                <w:szCs w:val="20"/>
              </w:rPr>
              <w:t>Создание условий для справедливого и ценнностного подхода каждого учащегося независимо от культурной, этнической, лингвистической, религиозной принадлежности, создание условий для продвижения мультикультурализма, использование возможностей социализации учащихся и разнообразия ресурсов (человеческих, информационных и т.д.) для выявления и борьбы со стереотипами и предрассудками.</w:t>
            </w:r>
          </w:p>
        </w:tc>
        <w:tc>
          <w:tcPr>
            <w:tcW w:w="1271" w:type="dxa"/>
            <w:vAlign w:val="center"/>
          </w:tcPr>
          <w:p w:rsidR="00F25945" w:rsidRDefault="00F25945">
            <w:pPr>
              <w:spacing w:after="0"/>
              <w:rPr>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Преподавание украинского языка в отдельных группах части классов. </w:t>
            </w:r>
          </w:p>
          <w:p w:rsidR="00F25945" w:rsidRDefault="00F11C9B">
            <w:pPr>
              <w:spacing w:after="0"/>
              <w:rPr>
                <w:color w:val="000000"/>
                <w:sz w:val="20"/>
                <w:szCs w:val="20"/>
              </w:rPr>
            </w:pPr>
            <w:r>
              <w:rPr>
                <w:color w:val="000000"/>
                <w:sz w:val="20"/>
                <w:szCs w:val="20"/>
              </w:rPr>
              <w:t xml:space="preserve">2) Утверждение в МЕС индивидуального плана на выделение учебных часов для изучения ИКТРН и ИКТУН. </w:t>
            </w:r>
          </w:p>
          <w:p w:rsidR="00F25945" w:rsidRDefault="00F11C9B">
            <w:pPr>
              <w:spacing w:after="0"/>
              <w:rPr>
                <w:color w:val="000000"/>
                <w:sz w:val="20"/>
                <w:szCs w:val="20"/>
              </w:rPr>
            </w:pPr>
            <w:r>
              <w:rPr>
                <w:color w:val="000000"/>
                <w:sz w:val="20"/>
                <w:szCs w:val="20"/>
              </w:rPr>
              <w:t xml:space="preserve">3) Преподавание ряда учебных предметов на румынском языке (музыкального воспитания, физического воспитания, гражданского воспитания) с целью лучшей интеграции учащихся лицея в жизнь государства. </w:t>
            </w:r>
          </w:p>
          <w:p w:rsidR="00F25945" w:rsidRDefault="00F11C9B">
            <w:pPr>
              <w:spacing w:after="0"/>
              <w:rPr>
                <w:color w:val="000000"/>
                <w:sz w:val="20"/>
                <w:szCs w:val="20"/>
              </w:rPr>
            </w:pPr>
            <w:r>
              <w:rPr>
                <w:color w:val="000000"/>
                <w:sz w:val="20"/>
                <w:szCs w:val="20"/>
              </w:rPr>
              <w:t xml:space="preserve">4) Обеспечение равного участия в школьной жизни учащихся всех национальностей и конфессий, обучающихся в лицее. </w:t>
            </w:r>
          </w:p>
          <w:p w:rsidR="00F25945" w:rsidRDefault="00F11C9B">
            <w:pPr>
              <w:spacing w:after="0"/>
              <w:rPr>
                <w:color w:val="000000"/>
                <w:sz w:val="20"/>
                <w:szCs w:val="20"/>
              </w:rPr>
            </w:pPr>
            <w:r>
              <w:rPr>
                <w:color w:val="000000"/>
                <w:sz w:val="20"/>
                <w:szCs w:val="20"/>
              </w:rPr>
              <w:t>5) Выделение часов внеклассной работы для работы кружков "Наша мова калинова", "Plai", «Ștrengarii», "Центр этических и правовых знаний". были проведены консультативные занятия; развивающие и профилактические занятия с элементами тренинга; кино-тренинга; диспута; бесед; арт-терапии; викторины.</w:t>
            </w:r>
          </w:p>
        </w:tc>
        <w:tc>
          <w:tcPr>
            <w:tcW w:w="1271" w:type="dxa"/>
            <w:vAlign w:val="center"/>
          </w:tcPr>
          <w:p w:rsidR="00F25945" w:rsidRDefault="00F25945">
            <w:pPr>
              <w:spacing w:after="0"/>
              <w:rPr>
                <w:sz w:val="20"/>
                <w:szCs w:val="20"/>
              </w:rPr>
            </w:pPr>
          </w:p>
        </w:tc>
      </w:tr>
      <w:tr w:rsidR="00F25945" w:rsidTr="00F11C9B">
        <w:trPr>
          <w:gridAfter w:val="1"/>
          <w:wAfter w:w="1538" w:type="dxa"/>
          <w:trHeight w:val="36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контролирует соблюдение культурного, этнического, лингвистического и религиозного разнообразия, уважение и продвижение мультикультурности, постоянно собирая отзывы о соблюдении демократических принципов для выявления и устранения стереотипов и предрассудков</w:t>
            </w:r>
          </w:p>
        </w:tc>
        <w:tc>
          <w:tcPr>
            <w:tcW w:w="1271" w:type="dxa"/>
            <w:vAlign w:val="center"/>
          </w:tcPr>
          <w:p w:rsidR="00F25945" w:rsidRDefault="00F25945">
            <w:pPr>
              <w:spacing w:after="0"/>
              <w:rPr>
                <w:sz w:val="20"/>
                <w:szCs w:val="20"/>
              </w:rPr>
            </w:pPr>
          </w:p>
        </w:tc>
      </w:tr>
      <w:tr w:rsidR="00F25945" w:rsidTr="00F11C9B">
        <w:trPr>
          <w:gridAfter w:val="1"/>
          <w:wAfter w:w="1538" w:type="dxa"/>
          <w:trHeight w:val="9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2</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Curriculum/ proces educațional</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54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2.3.4. </w:t>
            </w:r>
            <w:r>
              <w:rPr>
                <w:b/>
                <w:i/>
                <w:color w:val="006600"/>
                <w:sz w:val="20"/>
                <w:szCs w:val="20"/>
                <w:lang w:val="en-US"/>
              </w:rPr>
              <w:t xml:space="preserve">Reflectarea, în activitîțile curriculare și extracurriculare,  în acțiunile elevilor și ale cadrelor didactice, a viziunilor democratice de conviețuire armonioasă într-o societate interculturală, a modului de promovare a valorilor multiculturale. </w:t>
            </w:r>
            <w:r>
              <w:rPr>
                <w:b/>
                <w:i/>
                <w:color w:val="0070C0"/>
                <w:sz w:val="20"/>
                <w:szCs w:val="20"/>
              </w:rPr>
              <w:t>Отражение в учебных и внеклассных мероприятиях, в действиях учащихся и учителей демократических взглядов на гармоничное сосуществование в межкультурном обществе, способ продвижения мультикультурных ценностей.</w:t>
            </w:r>
          </w:p>
        </w:tc>
        <w:tc>
          <w:tcPr>
            <w:tcW w:w="1271" w:type="dxa"/>
            <w:vAlign w:val="center"/>
          </w:tcPr>
          <w:p w:rsidR="00F25945" w:rsidRDefault="00F25945">
            <w:pPr>
              <w:spacing w:after="0"/>
              <w:rPr>
                <w:sz w:val="20"/>
                <w:szCs w:val="20"/>
              </w:rPr>
            </w:pPr>
          </w:p>
        </w:tc>
      </w:tr>
      <w:tr w:rsidR="00F25945" w:rsidTr="00F11C9B">
        <w:trPr>
          <w:gridAfter w:val="1"/>
          <w:wAfter w:w="1538" w:type="dxa"/>
          <w:trHeight w:val="42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Реализация соответствующих пунктов Плана воспитательной работы, Политики по защите ребёнка, Плана работы с родителями учащихся и планов классных руководителей. </w:t>
            </w:r>
          </w:p>
          <w:p w:rsidR="00F25945" w:rsidRDefault="00F11C9B">
            <w:pPr>
              <w:spacing w:after="0"/>
              <w:rPr>
                <w:color w:val="000000"/>
                <w:sz w:val="20"/>
                <w:szCs w:val="20"/>
              </w:rPr>
            </w:pPr>
            <w:r>
              <w:rPr>
                <w:color w:val="000000"/>
                <w:sz w:val="20"/>
                <w:szCs w:val="20"/>
              </w:rPr>
              <w:t xml:space="preserve">2) Проведение предметных недель всех изучаемых языков в учебном заведении. </w:t>
            </w:r>
          </w:p>
          <w:p w:rsidR="00F25945" w:rsidRDefault="00F11C9B">
            <w:pPr>
              <w:spacing w:after="0"/>
              <w:rPr>
                <w:color w:val="000000"/>
                <w:sz w:val="20"/>
                <w:szCs w:val="20"/>
              </w:rPr>
            </w:pPr>
            <w:r>
              <w:rPr>
                <w:color w:val="000000"/>
                <w:sz w:val="20"/>
                <w:szCs w:val="20"/>
              </w:rPr>
              <w:t>3) Проведение Дня молдавской культуры.</w:t>
            </w:r>
          </w:p>
          <w:p w:rsidR="00F25945" w:rsidRDefault="00F11C9B">
            <w:pPr>
              <w:spacing w:after="0"/>
              <w:rPr>
                <w:color w:val="000000"/>
                <w:sz w:val="20"/>
                <w:szCs w:val="20"/>
              </w:rPr>
            </w:pPr>
            <w:r>
              <w:rPr>
                <w:color w:val="000000"/>
                <w:sz w:val="20"/>
                <w:szCs w:val="20"/>
              </w:rPr>
              <w:t xml:space="preserve">4) Участие в конкурсе "Живая классика", организованном ГУОМС. </w:t>
            </w:r>
          </w:p>
          <w:p w:rsidR="00F25945" w:rsidRDefault="00F11C9B">
            <w:pPr>
              <w:spacing w:after="0"/>
              <w:rPr>
                <w:color w:val="000000"/>
                <w:sz w:val="20"/>
                <w:szCs w:val="20"/>
              </w:rPr>
            </w:pPr>
            <w:r>
              <w:rPr>
                <w:color w:val="000000"/>
                <w:sz w:val="20"/>
                <w:szCs w:val="20"/>
              </w:rPr>
              <w:t xml:space="preserve">5) Выбор учащимися лицейских классов тем по исследованию английского языка при написании курсовых работ. </w:t>
            </w:r>
          </w:p>
          <w:p w:rsidR="00F25945" w:rsidRDefault="00F11C9B">
            <w:pPr>
              <w:spacing w:after="0"/>
              <w:rPr>
                <w:color w:val="000000"/>
                <w:sz w:val="20"/>
                <w:szCs w:val="20"/>
              </w:rPr>
            </w:pPr>
            <w:r>
              <w:rPr>
                <w:color w:val="000000"/>
                <w:sz w:val="20"/>
                <w:szCs w:val="20"/>
              </w:rPr>
              <w:t xml:space="preserve">6) Равное привлечение к образовательному и воспитательному процессу детей всех национальностей и конфессий. </w:t>
            </w:r>
          </w:p>
          <w:p w:rsidR="00F25945" w:rsidRDefault="00F11C9B">
            <w:pPr>
              <w:spacing w:after="0"/>
              <w:rPr>
                <w:color w:val="000000"/>
                <w:sz w:val="20"/>
                <w:szCs w:val="20"/>
              </w:rPr>
            </w:pPr>
            <w:r>
              <w:rPr>
                <w:color w:val="000000"/>
                <w:sz w:val="20"/>
                <w:szCs w:val="20"/>
              </w:rPr>
              <w:t>7) Отсутствие конфликтных ситуаций по проблемам культурного, языкового и религиозного неравенства.</w:t>
            </w:r>
          </w:p>
          <w:p w:rsidR="00F25945" w:rsidRDefault="00F11C9B">
            <w:pPr>
              <w:spacing w:after="0"/>
              <w:rPr>
                <w:color w:val="000000"/>
                <w:sz w:val="20"/>
                <w:szCs w:val="20"/>
              </w:rPr>
            </w:pPr>
            <w:r>
              <w:rPr>
                <w:color w:val="000000"/>
                <w:sz w:val="20"/>
                <w:szCs w:val="20"/>
              </w:rPr>
              <w:t>8) Проведение Месячника "Науки, Культуры и Творчества", обще-лицейский воспитательный час, посвящённый Международному дню толерантности, консультативные занятия; развивающие и профилактические занятия с элементами тренинга; кино-тренинга; диспута; бесед; арт-терапии; викторины.</w:t>
            </w:r>
          </w:p>
        </w:tc>
        <w:tc>
          <w:tcPr>
            <w:tcW w:w="1271" w:type="dxa"/>
            <w:vAlign w:val="center"/>
          </w:tcPr>
          <w:p w:rsidR="00F25945" w:rsidRDefault="00F25945">
            <w:pPr>
              <w:spacing w:after="0"/>
              <w:rPr>
                <w:sz w:val="20"/>
                <w:szCs w:val="20"/>
              </w:rPr>
            </w:pPr>
          </w:p>
        </w:tc>
      </w:tr>
      <w:tr w:rsidR="00F25945" w:rsidTr="00F11C9B">
        <w:trPr>
          <w:gridAfter w:val="1"/>
          <w:wAfter w:w="1538" w:type="dxa"/>
          <w:trHeight w:val="75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в достаточной мере реализовывается и отражается деятельность педагогического и ученического коллективов по воспитанию уважения и демократического представления о гармоничном сосуществовании в межкультурном сообществе. Определены и применяются пути продвижения мультикультурных ценностей.</w:t>
            </w:r>
          </w:p>
        </w:tc>
        <w:tc>
          <w:tcPr>
            <w:tcW w:w="1271" w:type="dxa"/>
            <w:vAlign w:val="center"/>
          </w:tcPr>
          <w:p w:rsidR="00F25945" w:rsidRDefault="00F25945">
            <w:pPr>
              <w:spacing w:after="0"/>
              <w:rPr>
                <w:sz w:val="20"/>
                <w:szCs w:val="20"/>
              </w:rPr>
            </w:pPr>
          </w:p>
        </w:tc>
      </w:tr>
      <w:tr w:rsidR="00F25945" w:rsidTr="00F11C9B">
        <w:trPr>
          <w:gridAfter w:val="1"/>
          <w:wAfter w:w="1538" w:type="dxa"/>
          <w:trHeight w:val="27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1,5</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RPr="00F11C9B"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vMerge w:val="restart"/>
            <w:tcBorders>
              <w:top w:val="single" w:sz="8" w:space="0" w:color="CCCCCC"/>
              <w:left w:val="single" w:sz="8" w:space="0" w:color="CCCCCC"/>
              <w:bottom w:val="single" w:sz="8" w:space="0" w:color="CCCCCC"/>
              <w:right w:val="single" w:sz="8" w:space="0" w:color="CCCCCC"/>
            </w:tcBorders>
            <w:shd w:val="clear" w:color="auto" w:fill="C2D69B"/>
            <w:vAlign w:val="center"/>
          </w:tcPr>
          <w:p w:rsidR="00F25945" w:rsidRDefault="00F11C9B">
            <w:pPr>
              <w:spacing w:after="0"/>
              <w:jc w:val="center"/>
              <w:rPr>
                <w:b/>
                <w:color w:val="006600"/>
                <w:sz w:val="20"/>
                <w:szCs w:val="20"/>
                <w:lang w:val="en-US"/>
              </w:rPr>
            </w:pPr>
            <w:r>
              <w:rPr>
                <w:b/>
                <w:color w:val="006600"/>
                <w:sz w:val="20"/>
                <w:szCs w:val="20"/>
                <w:lang w:val="en-US"/>
              </w:rPr>
              <w:t>Analiza SWOT a activității instituției de învățământ general în perioada evaluată</w:t>
            </w:r>
          </w:p>
        </w:tc>
        <w:tc>
          <w:tcPr>
            <w:tcW w:w="1271" w:type="dxa"/>
            <w:vAlign w:val="center"/>
          </w:tcPr>
          <w:p w:rsidR="00F25945" w:rsidRDefault="00F25945">
            <w:pPr>
              <w:spacing w:after="0"/>
              <w:rPr>
                <w:sz w:val="20"/>
                <w:szCs w:val="20"/>
                <w:lang w:val="en-US"/>
              </w:rPr>
            </w:pPr>
          </w:p>
        </w:tc>
      </w:tr>
      <w:tr w:rsidR="00F25945" w:rsidRPr="00F11C9B" w:rsidTr="00F11C9B">
        <w:trPr>
          <w:gridAfter w:val="1"/>
          <w:wAfter w:w="1538" w:type="dxa"/>
          <w:trHeight w:val="30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4372" w:type="dxa"/>
            <w:gridSpan w:val="51"/>
            <w:vMerge/>
            <w:tcBorders>
              <w:top w:val="single" w:sz="8" w:space="0" w:color="CCCCCC"/>
              <w:left w:val="single" w:sz="8" w:space="0" w:color="CCCCCC"/>
              <w:bottom w:val="single" w:sz="8" w:space="0" w:color="CCCCCC"/>
              <w:right w:val="single" w:sz="8" w:space="0" w:color="CCCCCC"/>
            </w:tcBorders>
            <w:shd w:val="clear" w:color="auto" w:fill="C2D69B"/>
            <w:vAlign w:val="center"/>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6600"/>
                <w:sz w:val="20"/>
                <w:szCs w:val="20"/>
                <w:lang w:val="en-US"/>
              </w:rPr>
            </w:pPr>
          </w:p>
        </w:tc>
      </w:tr>
      <w:tr w:rsidR="00F25945" w:rsidRPr="00F11C9B"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b/>
                <w:color w:val="006600"/>
                <w:sz w:val="20"/>
                <w:szCs w:val="20"/>
                <w:lang w:val="en-US"/>
              </w:rPr>
            </w:pPr>
          </w:p>
        </w:tc>
        <w:tc>
          <w:tcPr>
            <w:tcW w:w="681" w:type="dxa"/>
            <w:gridSpan w:val="2"/>
            <w:tcBorders>
              <w:top w:val="none" w:sz="4" w:space="0" w:color="000000"/>
              <w:left w:val="single" w:sz="8" w:space="0" w:color="CCCCCC"/>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647" w:type="dxa"/>
            <w:gridSpan w:val="2"/>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1068" w:type="dxa"/>
            <w:gridSpan w:val="6"/>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264" w:type="dxa"/>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1781" w:type="dxa"/>
            <w:gridSpan w:val="9"/>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1249" w:type="dxa"/>
            <w:gridSpan w:val="6"/>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5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711"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676" w:type="dxa"/>
            <w:gridSpan w:val="2"/>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7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640"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735" w:type="dxa"/>
            <w:gridSpan w:val="2"/>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1813" w:type="dxa"/>
            <w:gridSpan w:val="4"/>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2849" w:type="dxa"/>
            <w:gridSpan w:val="5"/>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1271" w:type="dxa"/>
            <w:vAlign w:val="center"/>
          </w:tcPr>
          <w:p w:rsidR="00F25945" w:rsidRDefault="00F25945">
            <w:pPr>
              <w:spacing w:after="0"/>
              <w:rPr>
                <w:sz w:val="20"/>
                <w:szCs w:val="20"/>
                <w:lang w:val="en-US"/>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2396" w:type="dxa"/>
            <w:gridSpan w:val="10"/>
            <w:tcBorders>
              <w:top w:val="single" w:sz="8" w:space="0" w:color="CCCCCC"/>
              <w:left w:val="single" w:sz="8" w:space="0" w:color="CCCCCC"/>
              <w:bottom w:val="none" w:sz="4" w:space="0" w:color="000000"/>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Puncte forte</w:t>
            </w:r>
          </w:p>
        </w:tc>
        <w:tc>
          <w:tcPr>
            <w:tcW w:w="264" w:type="dxa"/>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781" w:type="dxa"/>
            <w:gridSpan w:val="9"/>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249" w:type="dxa"/>
            <w:gridSpan w:val="6"/>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29" w:type="dxa"/>
            <w:gridSpan w:val="3"/>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11" w:type="dxa"/>
            <w:gridSpan w:val="3"/>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76" w:type="dxa"/>
            <w:gridSpan w:val="2"/>
            <w:tcBorders>
              <w:top w:val="none" w:sz="4" w:space="0" w:color="000000"/>
              <w:left w:val="none" w:sz="4" w:space="0" w:color="000000"/>
              <w:bottom w:val="none" w:sz="4" w:space="0" w:color="000000"/>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29" w:type="dxa"/>
            <w:gridSpan w:val="3"/>
            <w:tcBorders>
              <w:top w:val="none" w:sz="4" w:space="0" w:color="000000"/>
              <w:left w:val="none" w:sz="4" w:space="0" w:color="000000"/>
              <w:bottom w:val="none" w:sz="4" w:space="0" w:color="000000"/>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40" w:type="dxa"/>
            <w:gridSpan w:val="3"/>
            <w:tcBorders>
              <w:top w:val="none" w:sz="4" w:space="0" w:color="000000"/>
              <w:left w:val="none" w:sz="4" w:space="0" w:color="000000"/>
              <w:bottom w:val="none" w:sz="4" w:space="0" w:color="000000"/>
              <w:right w:val="single" w:sz="8" w:space="0" w:color="CCCCCC"/>
            </w:tcBorders>
            <w:shd w:val="clear" w:color="auto" w:fill="auto"/>
            <w:vAlign w:val="center"/>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397" w:type="dxa"/>
            <w:gridSpan w:val="11"/>
            <w:tcBorders>
              <w:top w:val="single" w:sz="8" w:space="0" w:color="CCCCCC"/>
              <w:left w:val="none" w:sz="4" w:space="0" w:color="000000"/>
              <w:bottom w:val="none" w:sz="4" w:space="0" w:color="000000"/>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Puncte slabe</w:t>
            </w:r>
          </w:p>
        </w:tc>
        <w:tc>
          <w:tcPr>
            <w:tcW w:w="1271" w:type="dxa"/>
            <w:vAlign w:val="center"/>
          </w:tcPr>
          <w:p w:rsidR="00F25945" w:rsidRDefault="00F25945">
            <w:pPr>
              <w:spacing w:after="0"/>
              <w:rPr>
                <w:sz w:val="20"/>
                <w:szCs w:val="20"/>
              </w:rPr>
            </w:pPr>
          </w:p>
        </w:tc>
      </w:tr>
      <w:tr w:rsidR="00F25945" w:rsidTr="00F11C9B">
        <w:trPr>
          <w:gridAfter w:val="1"/>
          <w:wAfter w:w="1538" w:type="dxa"/>
          <w:trHeight w:val="180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Деятельность ассоциативных структур, имеющих полномочия внесения предложений и принятия решений. </w:t>
            </w:r>
          </w:p>
          <w:p w:rsidR="00F25945" w:rsidRDefault="00F11C9B">
            <w:pPr>
              <w:spacing w:after="0"/>
              <w:rPr>
                <w:color w:val="000000"/>
                <w:sz w:val="20"/>
                <w:szCs w:val="20"/>
              </w:rPr>
            </w:pPr>
            <w:r>
              <w:rPr>
                <w:color w:val="000000"/>
                <w:sz w:val="20"/>
                <w:szCs w:val="20"/>
              </w:rPr>
              <w:t>2) Налаженная партнерская деятельность.</w:t>
            </w:r>
            <w:r>
              <w:rPr>
                <w:color w:val="000000"/>
                <w:sz w:val="20"/>
                <w:szCs w:val="20"/>
              </w:rPr>
              <w:br/>
              <w:t>3) Создана благоприятная среда для равных возможностей всех учащихся, обеспечения культурного, этнического, лингвистического и религиозного разнообразия.</w:t>
            </w:r>
          </w:p>
          <w:p w:rsidR="00F25945" w:rsidRDefault="00F11C9B">
            <w:pPr>
              <w:spacing w:after="0"/>
              <w:rPr>
                <w:color w:val="000000"/>
                <w:sz w:val="20"/>
                <w:szCs w:val="20"/>
              </w:rPr>
            </w:pPr>
            <w:r>
              <w:rPr>
                <w:color w:val="000000"/>
                <w:sz w:val="20"/>
                <w:szCs w:val="20"/>
              </w:rPr>
              <w:t xml:space="preserve">4) Активная деятельность педагогического коллектива по воспитанию толерантности и взаимопонимания среди учащихся. </w:t>
            </w:r>
          </w:p>
          <w:p w:rsidR="00F25945" w:rsidRDefault="00F11C9B">
            <w:pPr>
              <w:spacing w:after="0"/>
              <w:rPr>
                <w:color w:val="000000"/>
                <w:sz w:val="20"/>
                <w:szCs w:val="20"/>
              </w:rPr>
            </w:pPr>
            <w:r>
              <w:rPr>
                <w:color w:val="000000"/>
                <w:sz w:val="20"/>
                <w:szCs w:val="20"/>
              </w:rPr>
              <w:t xml:space="preserve">5) Отсутствие конфликтных ситуаций по проблемам культурного, языкового и религиозного неравенства. </w:t>
            </w:r>
          </w:p>
          <w:p w:rsidR="00F25945" w:rsidRDefault="00F11C9B">
            <w:pPr>
              <w:spacing w:after="0"/>
              <w:rPr>
                <w:color w:val="000000"/>
                <w:sz w:val="20"/>
                <w:szCs w:val="20"/>
              </w:rPr>
            </w:pPr>
            <w:r>
              <w:rPr>
                <w:color w:val="000000"/>
                <w:sz w:val="20"/>
                <w:szCs w:val="20"/>
              </w:rPr>
              <w:t xml:space="preserve">6) Начисление учителям доплаты к заработной плате за индивидуальную работу по ликвидации разницы в изучении русского языка, румынского языка с учащимися, прибывающими из других стран. </w:t>
            </w:r>
          </w:p>
          <w:p w:rsidR="00F25945" w:rsidRDefault="00F11C9B">
            <w:pPr>
              <w:spacing w:after="0"/>
              <w:rPr>
                <w:color w:val="000000"/>
                <w:sz w:val="20"/>
                <w:szCs w:val="20"/>
              </w:rPr>
            </w:pPr>
            <w:r>
              <w:rPr>
                <w:color w:val="000000"/>
                <w:sz w:val="20"/>
                <w:szCs w:val="20"/>
              </w:rPr>
              <w:t>7) Коррекция и профилактика девиантного поведения учащихся.</w:t>
            </w:r>
          </w:p>
        </w:tc>
        <w:tc>
          <w:tcPr>
            <w:tcW w:w="8153" w:type="dxa"/>
            <w:gridSpan w:val="22"/>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Необходимость в увеличении проведения мероприятий по воспитанию мультикультурной толерантности. </w:t>
            </w:r>
          </w:p>
          <w:p w:rsidR="00F25945" w:rsidRDefault="00F11C9B">
            <w:pPr>
              <w:spacing w:after="0"/>
              <w:rPr>
                <w:color w:val="000000"/>
                <w:sz w:val="20"/>
                <w:szCs w:val="20"/>
              </w:rPr>
            </w:pPr>
            <w:r>
              <w:rPr>
                <w:color w:val="000000"/>
                <w:sz w:val="20"/>
                <w:szCs w:val="20"/>
              </w:rPr>
              <w:t xml:space="preserve">2) Уменьшение количества учащихся, желающих изучать украинский язык. </w:t>
            </w:r>
          </w:p>
          <w:p w:rsidR="00F25945" w:rsidRDefault="00F11C9B">
            <w:pPr>
              <w:spacing w:after="0"/>
              <w:rPr>
                <w:color w:val="000000"/>
                <w:sz w:val="20"/>
                <w:szCs w:val="20"/>
              </w:rPr>
            </w:pPr>
            <w:r>
              <w:rPr>
                <w:color w:val="000000"/>
                <w:sz w:val="20"/>
                <w:szCs w:val="20"/>
              </w:rPr>
              <w:t xml:space="preserve">3) Пассивность Совета родителей. </w:t>
            </w:r>
          </w:p>
          <w:p w:rsidR="00F25945" w:rsidRDefault="00F11C9B">
            <w:pPr>
              <w:spacing w:after="0"/>
              <w:rPr>
                <w:color w:val="000000"/>
                <w:sz w:val="20"/>
                <w:szCs w:val="20"/>
              </w:rPr>
            </w:pPr>
            <w:r>
              <w:rPr>
                <w:color w:val="000000"/>
                <w:sz w:val="20"/>
                <w:szCs w:val="20"/>
              </w:rPr>
              <w:t xml:space="preserve">4) Неумение некоторых классных руководителей донести информацию учащимся, родителям в привлекательном и неискаженном виде; умения поддержать диалог и настроить учащихся и родителей на компромисс и сотрудничество.  </w:t>
            </w:r>
          </w:p>
        </w:tc>
        <w:tc>
          <w:tcPr>
            <w:tcW w:w="1271" w:type="dxa"/>
            <w:vAlign w:val="center"/>
          </w:tcPr>
          <w:p w:rsidR="00F25945" w:rsidRDefault="00F25945">
            <w:pPr>
              <w:spacing w:after="0"/>
              <w:rPr>
                <w:sz w:val="20"/>
                <w:szCs w:val="20"/>
              </w:rPr>
            </w:pPr>
          </w:p>
        </w:tc>
      </w:tr>
      <w:tr w:rsidR="00F25945" w:rsidTr="00F11C9B">
        <w:trPr>
          <w:gridAfter w:val="1"/>
          <w:wAfter w:w="1538" w:type="dxa"/>
          <w:trHeight w:val="102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color w:val="000000"/>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Адаптации образовательного пространства к нуждам каждого </w:t>
            </w:r>
            <w:r>
              <w:rPr>
                <w:color w:val="000000"/>
                <w:sz w:val="20"/>
                <w:szCs w:val="20"/>
              </w:rPr>
              <w:lastRenderedPageBreak/>
              <w:t xml:space="preserve">ребенка, включая индивидуализацию образовательного процесса, методическую гибкость и вариативность, благоприятный психологический климат, перепланировку учебных помещений так, чтобы они отвечали потребностям всех учащихся. </w:t>
            </w:r>
          </w:p>
          <w:p w:rsidR="00F25945" w:rsidRDefault="00F11C9B">
            <w:pPr>
              <w:spacing w:after="0"/>
              <w:rPr>
                <w:color w:val="000000"/>
                <w:sz w:val="20"/>
                <w:szCs w:val="20"/>
              </w:rPr>
            </w:pPr>
            <w:r>
              <w:rPr>
                <w:color w:val="000000"/>
                <w:sz w:val="20"/>
                <w:szCs w:val="20"/>
              </w:rPr>
              <w:t xml:space="preserve">2) Оказание поддержки классным руководителям психологами, менеджерами лицея с целью формирования способности донести информацию учащимся, родителям в привлекательном и неискаженном виде; умения поддержать диалог и настроить учащихся и родителей на компромисс и сотрудничество.  </w:t>
            </w:r>
          </w:p>
          <w:p w:rsidR="00F25945" w:rsidRDefault="00F11C9B">
            <w:pPr>
              <w:spacing w:after="0"/>
              <w:rPr>
                <w:color w:val="000000"/>
                <w:sz w:val="20"/>
                <w:szCs w:val="20"/>
              </w:rPr>
            </w:pPr>
            <w:r>
              <w:rPr>
                <w:color w:val="000000"/>
                <w:sz w:val="20"/>
                <w:szCs w:val="20"/>
              </w:rPr>
              <w:t>3) Просвещение общества с помощью всех средств массовой информации и публичных собраний.</w:t>
            </w:r>
          </w:p>
        </w:tc>
        <w:tc>
          <w:tcPr>
            <w:tcW w:w="8153" w:type="dxa"/>
            <w:gridSpan w:val="22"/>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lastRenderedPageBreak/>
              <w:t xml:space="preserve">1) Потеря лицеем права преподавания украинского языка. </w:t>
            </w:r>
          </w:p>
          <w:p w:rsidR="00F25945" w:rsidRDefault="00F11C9B">
            <w:pPr>
              <w:spacing w:after="0"/>
              <w:rPr>
                <w:color w:val="000000"/>
                <w:sz w:val="20"/>
                <w:szCs w:val="20"/>
              </w:rPr>
            </w:pPr>
            <w:r>
              <w:rPr>
                <w:color w:val="000000"/>
                <w:sz w:val="20"/>
                <w:szCs w:val="20"/>
              </w:rPr>
              <w:lastRenderedPageBreak/>
              <w:t xml:space="preserve">2) Усиление разнообразие образовательной среды по многим параметрам (прибытие детей из-за рубежа, работа с детьми с ООП, с детьми из неблагополучных семей, из семей мигрантов, из семей беженцев). </w:t>
            </w:r>
          </w:p>
        </w:tc>
        <w:tc>
          <w:tcPr>
            <w:tcW w:w="1271" w:type="dxa"/>
            <w:vAlign w:val="center"/>
          </w:tcPr>
          <w:p w:rsidR="00F25945" w:rsidRDefault="00F25945">
            <w:pPr>
              <w:spacing w:after="0"/>
              <w:rPr>
                <w:sz w:val="20"/>
                <w:szCs w:val="20"/>
              </w:rPr>
            </w:pPr>
          </w:p>
        </w:tc>
      </w:tr>
      <w:tr w:rsidR="00F25945" w:rsidTr="00F11C9B">
        <w:trPr>
          <w:gridAfter w:val="1"/>
          <w:wAfter w:w="1538" w:type="dxa"/>
          <w:trHeight w:val="219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color w:val="000000"/>
                <w:sz w:val="20"/>
                <w:szCs w:val="20"/>
              </w:rPr>
            </w:pPr>
          </w:p>
        </w:tc>
      </w:tr>
      <w:tr w:rsidR="00F25945" w:rsidTr="00F11C9B">
        <w:trPr>
          <w:gridAfter w:val="1"/>
          <w:wAfter w:w="1538" w:type="dxa"/>
          <w:trHeight w:val="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single" w:sz="8" w:space="0" w:color="CCCCCC"/>
              <w:bottom w:val="single" w:sz="8" w:space="0" w:color="CCCCCC"/>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Oportunităţi</w:t>
            </w:r>
          </w:p>
        </w:tc>
        <w:tc>
          <w:tcPr>
            <w:tcW w:w="264" w:type="dxa"/>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781" w:type="dxa"/>
            <w:gridSpan w:val="9"/>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249" w:type="dxa"/>
            <w:gridSpan w:val="6"/>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11"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76" w:type="dxa"/>
            <w:gridSpan w:val="2"/>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40" w:type="dxa"/>
            <w:gridSpan w:val="3"/>
            <w:tcBorders>
              <w:top w:val="none" w:sz="4" w:space="0" w:color="000000"/>
              <w:left w:val="none" w:sz="4" w:space="0" w:color="000000"/>
              <w:bottom w:val="single" w:sz="8" w:space="0" w:color="CCCCCC"/>
              <w:right w:val="single" w:sz="8" w:space="0" w:color="CCCCCC"/>
            </w:tcBorders>
            <w:shd w:val="clear" w:color="auto" w:fill="auto"/>
            <w:vAlign w:val="center"/>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397" w:type="dxa"/>
            <w:gridSpan w:val="11"/>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Riscuri</w:t>
            </w:r>
          </w:p>
        </w:tc>
        <w:tc>
          <w:tcPr>
            <w:tcW w:w="1271" w:type="dxa"/>
            <w:vAlign w:val="center"/>
          </w:tcPr>
          <w:p w:rsidR="00F25945" w:rsidRDefault="00F25945">
            <w:pPr>
              <w:spacing w:after="0"/>
              <w:rPr>
                <w:sz w:val="20"/>
                <w:szCs w:val="20"/>
              </w:rPr>
            </w:pPr>
          </w:p>
        </w:tc>
      </w:tr>
      <w:tr w:rsidR="00F25945" w:rsidTr="00F11C9B">
        <w:trPr>
          <w:gridAfter w:val="1"/>
          <w:wAfter w:w="1538" w:type="dxa"/>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5690" w:type="dxa"/>
            <w:gridSpan w:val="2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color w:val="006600"/>
                <w:sz w:val="20"/>
                <w:szCs w:val="20"/>
              </w:rPr>
            </w:pPr>
          </w:p>
          <w:p w:rsidR="00F25945" w:rsidRDefault="00F11C9B">
            <w:pPr>
              <w:spacing w:after="0"/>
              <w:rPr>
                <w:b/>
                <w:color w:val="006600"/>
                <w:sz w:val="20"/>
                <w:szCs w:val="20"/>
              </w:rPr>
            </w:pPr>
            <w:r>
              <w:rPr>
                <w:b/>
                <w:color w:val="006600"/>
                <w:sz w:val="20"/>
                <w:szCs w:val="20"/>
              </w:rPr>
              <w:t>Dimensiune III. INCLUZIUNE EDUCAȚIONALĂ.</w:t>
            </w: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color w:val="006600"/>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103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C5E0B3"/>
            <w:vAlign w:val="bottom"/>
          </w:tcPr>
          <w:p w:rsidR="00F25945" w:rsidRDefault="00F11C9B">
            <w:pPr>
              <w:spacing w:after="0"/>
              <w:rPr>
                <w:b/>
                <w:color w:val="548135"/>
                <w:sz w:val="20"/>
                <w:szCs w:val="20"/>
              </w:rPr>
            </w:pPr>
            <w:r>
              <w:rPr>
                <w:b/>
                <w:color w:val="548135"/>
                <w:sz w:val="20"/>
                <w:szCs w:val="20"/>
                <w:lang w:val="en-US"/>
              </w:rPr>
              <w:t>Standart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Pr>
                <w:b/>
                <w:color w:val="0070C0"/>
                <w:sz w:val="20"/>
                <w:szCs w:val="20"/>
                <w:lang w:val="en-US"/>
              </w:rPr>
              <w:t xml:space="preserve"> </w:t>
            </w:r>
            <w:r>
              <w:rPr>
                <w:b/>
                <w:color w:val="0070C0"/>
                <w:sz w:val="20"/>
                <w:szCs w:val="20"/>
              </w:rPr>
              <w:t>Учебное заведение обучает всех детей независимо от национальности, пола, происхождения и социального положения, религиозной принадлежности, состояния здоровья и создает оптимальные условия для реализации и развития собственного потенциала в образовательном процессе.</w:t>
            </w:r>
          </w:p>
        </w:tc>
        <w:tc>
          <w:tcPr>
            <w:tcW w:w="1271" w:type="dxa"/>
            <w:vAlign w:val="center"/>
          </w:tcPr>
          <w:p w:rsidR="00F25945" w:rsidRDefault="00F25945">
            <w:pPr>
              <w:spacing w:after="0"/>
              <w:rPr>
                <w:sz w:val="20"/>
                <w:szCs w:val="20"/>
              </w:rPr>
            </w:pPr>
          </w:p>
        </w:tc>
      </w:tr>
      <w:tr w:rsidR="00F25945" w:rsidTr="00F11C9B">
        <w:trPr>
          <w:gridAfter w:val="1"/>
          <w:wAfter w:w="1538" w:type="dxa"/>
          <w:trHeight w:val="42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Management</w:t>
            </w: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57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3.1.1. </w:t>
            </w:r>
            <w:r>
              <w:rPr>
                <w:b/>
                <w:i/>
                <w:color w:val="006600"/>
                <w:sz w:val="20"/>
                <w:szCs w:val="20"/>
                <w:lang w:val="en-US"/>
              </w:rPr>
              <w:t xml:space="preserve">Elaborarea planului strategic și operațional bazat pe politicile statului cu privire la educația incluzivă (EI), a strategiilor de formare continuă a cadrelor în domeniul EI, a proiectrlor de asiguare a incluziunii prin activități multiculturale, a documentelor de asigurare a serviciilor de sprijin pentru elevii cu CES. </w:t>
            </w:r>
            <w:r>
              <w:rPr>
                <w:b/>
                <w:i/>
                <w:color w:val="0070C0"/>
                <w:sz w:val="20"/>
                <w:szCs w:val="20"/>
              </w:rPr>
              <w:t>Разработка стратегического и оперативного плана на основе государственной политики в отношении инклюзивного образования, стратегии непрерывного обучения персонала в области EI, проектов по обеспечению инклюзии через мультикультурную деятельность, документов для оказания поддержки услуги для учащихся с ООП.</w:t>
            </w:r>
          </w:p>
        </w:tc>
        <w:tc>
          <w:tcPr>
            <w:tcW w:w="1271" w:type="dxa"/>
            <w:vAlign w:val="center"/>
          </w:tcPr>
          <w:p w:rsidR="00F25945" w:rsidRDefault="00F25945">
            <w:pPr>
              <w:spacing w:after="0"/>
              <w:rPr>
                <w:sz w:val="20"/>
                <w:szCs w:val="20"/>
              </w:rPr>
            </w:pPr>
          </w:p>
        </w:tc>
      </w:tr>
      <w:tr w:rsidR="00F25945" w:rsidTr="00F11C9B">
        <w:trPr>
          <w:gridAfter w:val="1"/>
          <w:wAfter w:w="1538" w:type="dxa"/>
          <w:trHeight w:val="177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Включение в работу школьной мультидисциплинарной комиссии деятельности, обеспечивающей инклюзивное образование через мультикультурные материалы. </w:t>
            </w:r>
          </w:p>
          <w:p w:rsidR="00F25945" w:rsidRDefault="00F11C9B">
            <w:pPr>
              <w:spacing w:after="0"/>
              <w:rPr>
                <w:color w:val="000000"/>
                <w:sz w:val="20"/>
                <w:szCs w:val="20"/>
              </w:rPr>
            </w:pPr>
            <w:r>
              <w:rPr>
                <w:color w:val="000000"/>
                <w:sz w:val="20"/>
                <w:szCs w:val="20"/>
              </w:rPr>
              <w:t xml:space="preserve">2) Планирование и анализ за предыдущий учебный год деятельности педагога сопровождения Сыргий Н.Г. </w:t>
            </w:r>
          </w:p>
          <w:p w:rsidR="00F25945" w:rsidRDefault="00F11C9B">
            <w:pPr>
              <w:spacing w:after="0"/>
              <w:rPr>
                <w:color w:val="000000"/>
                <w:sz w:val="20"/>
                <w:szCs w:val="20"/>
              </w:rPr>
            </w:pPr>
            <w:r>
              <w:rPr>
                <w:color w:val="000000"/>
                <w:sz w:val="20"/>
                <w:szCs w:val="20"/>
              </w:rPr>
              <w:t xml:space="preserve">3) Планирование и анализ за предыдущий учебный год деятельности логопеда Тарченковой И.П. </w:t>
            </w:r>
          </w:p>
          <w:p w:rsidR="00F25945" w:rsidRDefault="00F11C9B">
            <w:pPr>
              <w:spacing w:after="0"/>
              <w:rPr>
                <w:color w:val="000000"/>
                <w:sz w:val="20"/>
                <w:szCs w:val="20"/>
              </w:rPr>
            </w:pPr>
            <w:r>
              <w:rPr>
                <w:color w:val="000000"/>
                <w:sz w:val="20"/>
                <w:szCs w:val="20"/>
              </w:rPr>
              <w:t xml:space="preserve">4) Планирование и анализ за предыдущий учебный год деятельности психолога лицея Афанасиу Т.Н. </w:t>
            </w:r>
          </w:p>
          <w:p w:rsidR="00F25945" w:rsidRDefault="00F11C9B">
            <w:pPr>
              <w:spacing w:after="0"/>
              <w:rPr>
                <w:color w:val="000000"/>
                <w:sz w:val="20"/>
                <w:szCs w:val="20"/>
              </w:rPr>
            </w:pPr>
            <w:r>
              <w:rPr>
                <w:color w:val="000000"/>
                <w:sz w:val="20"/>
                <w:szCs w:val="20"/>
              </w:rPr>
              <w:t xml:space="preserve">5) Участие в вебинарах, круглых столах, тренингах для педагогов сопровождения, логопедов и психологов. </w:t>
            </w:r>
          </w:p>
          <w:p w:rsidR="00F25945" w:rsidRDefault="00F11C9B">
            <w:pPr>
              <w:spacing w:after="0"/>
              <w:rPr>
                <w:color w:val="000000"/>
                <w:sz w:val="20"/>
                <w:szCs w:val="20"/>
              </w:rPr>
            </w:pPr>
            <w:r>
              <w:rPr>
                <w:color w:val="000000"/>
                <w:sz w:val="20"/>
                <w:szCs w:val="20"/>
              </w:rPr>
              <w:t xml:space="preserve">6) Приказы о деятельности учителей-предметников по работе с детьми, имеющими разницу в учебных программах. Доказательства в портфолио менеджера-куратора этого направления, психолога и у педагога сопровождения. </w:t>
            </w:r>
          </w:p>
          <w:p w:rsidR="00F25945" w:rsidRDefault="00F11C9B">
            <w:pPr>
              <w:spacing w:after="0"/>
              <w:rPr>
                <w:color w:val="000000"/>
                <w:sz w:val="20"/>
                <w:szCs w:val="20"/>
              </w:rPr>
            </w:pPr>
            <w:r>
              <w:rPr>
                <w:color w:val="000000"/>
                <w:sz w:val="20"/>
                <w:szCs w:val="20"/>
              </w:rPr>
              <w:t>7) Работа с учащимися - беженцами из Украины (принятыми в лицей в качестве слушателей и учащихся) в количестве 43 человек с 01.09.2022 до конца учебного года. Проведение индивидуальных и групповых занятий, посещение вебинаров и семинаров по проблемам детей-беженцев.</w:t>
            </w:r>
          </w:p>
        </w:tc>
        <w:tc>
          <w:tcPr>
            <w:tcW w:w="1271" w:type="dxa"/>
            <w:vAlign w:val="center"/>
          </w:tcPr>
          <w:p w:rsidR="00F25945" w:rsidRDefault="00F25945">
            <w:pPr>
              <w:spacing w:after="0"/>
              <w:rPr>
                <w:sz w:val="20"/>
                <w:szCs w:val="20"/>
              </w:rPr>
            </w:pPr>
          </w:p>
        </w:tc>
      </w:tr>
      <w:tr w:rsidR="00F25945" w:rsidTr="00F11C9B">
        <w:trPr>
          <w:gridAfter w:val="1"/>
          <w:wAfter w:w="1538" w:type="dxa"/>
          <w:trHeight w:val="90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обучается 6 учащихся с ООП, 9 учащихся находятся на надомном обучении, за 2022-2023 учебный год через частичную инклюзию прошло 16 учащихся с разницей в учебной программе по 3 учебным дисциплинам (румынский язык, ИКТРН, история).  На инклюзивное образование в бюджете лицея на 2022 год было запланировано 60,9 тыс. леев. В лицее функционирует кабинет инклюзивного образования, полностью оборудованный и использующийся именно для нужд инклюзивного образования. Заведует кабинетом педагог сопровождения Сыргий Н.Г.</w:t>
            </w:r>
          </w:p>
        </w:tc>
        <w:tc>
          <w:tcPr>
            <w:tcW w:w="1271" w:type="dxa"/>
            <w:vAlign w:val="center"/>
          </w:tcPr>
          <w:p w:rsidR="00F25945" w:rsidRDefault="00F25945">
            <w:pPr>
              <w:spacing w:after="0"/>
              <w:rPr>
                <w:sz w:val="20"/>
                <w:szCs w:val="20"/>
              </w:rPr>
            </w:pPr>
          </w:p>
        </w:tc>
      </w:tr>
      <w:tr w:rsidR="00F25945" w:rsidTr="00F11C9B">
        <w:trPr>
          <w:gridAfter w:val="1"/>
          <w:wAfter w:w="1538" w:type="dxa"/>
          <w:trHeight w:val="52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2</w:t>
            </w:r>
          </w:p>
        </w:tc>
        <w:tc>
          <w:tcPr>
            <w:tcW w:w="1271" w:type="dxa"/>
            <w:vAlign w:val="center"/>
          </w:tcPr>
          <w:p w:rsidR="00F25945" w:rsidRDefault="00F25945">
            <w:pPr>
              <w:spacing w:after="0"/>
              <w:rPr>
                <w:sz w:val="20"/>
                <w:szCs w:val="20"/>
              </w:rPr>
            </w:pPr>
          </w:p>
        </w:tc>
      </w:tr>
      <w:tr w:rsidR="00F25945" w:rsidTr="00F11C9B">
        <w:trPr>
          <w:gridAfter w:val="1"/>
          <w:wAfter w:w="1538" w:type="dxa"/>
          <w:trHeight w:val="8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3.1.2. </w:t>
            </w:r>
            <w:r>
              <w:rPr>
                <w:b/>
                <w:i/>
                <w:color w:val="006600"/>
                <w:sz w:val="20"/>
                <w:szCs w:val="20"/>
                <w:lang w:val="en-US"/>
              </w:rPr>
              <w:t xml:space="preserve">Funcționalitatea structurilor, a mecanizmelor și procedurilor de sprijin pentru procesul de înmatriculare și incluziune școlară a tuturor copiilor, inclusiv de evidență și sprijin pentru copiii cu CES. </w:t>
            </w:r>
            <w:r>
              <w:rPr>
                <w:b/>
                <w:i/>
                <w:color w:val="0070C0"/>
                <w:sz w:val="20"/>
                <w:szCs w:val="20"/>
              </w:rPr>
              <w:t xml:space="preserve">Функциональность структур поддержки, механизмов и процедур для процесса зачисления и включения в школу всех детей, включая учёт и поддержку детей с ООП. </w:t>
            </w:r>
          </w:p>
        </w:tc>
        <w:tc>
          <w:tcPr>
            <w:tcW w:w="1271" w:type="dxa"/>
            <w:vAlign w:val="center"/>
          </w:tcPr>
          <w:p w:rsidR="00F25945" w:rsidRDefault="00F25945">
            <w:pPr>
              <w:spacing w:after="0"/>
              <w:rPr>
                <w:sz w:val="20"/>
                <w:szCs w:val="20"/>
              </w:rPr>
            </w:pPr>
          </w:p>
        </w:tc>
      </w:tr>
      <w:tr w:rsidR="00F25945" w:rsidTr="00F11C9B">
        <w:trPr>
          <w:gridAfter w:val="1"/>
          <w:wAfter w:w="1538" w:type="dxa"/>
          <w:trHeight w:val="86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Создание и деятельность лицейской мультидисциплинарной комиссии (Приказ № 76-ab от 09.09.2022). </w:t>
            </w:r>
          </w:p>
          <w:p w:rsidR="00F25945" w:rsidRDefault="00F11C9B">
            <w:pPr>
              <w:spacing w:after="0"/>
              <w:rPr>
                <w:color w:val="000000"/>
                <w:sz w:val="20"/>
                <w:szCs w:val="20"/>
              </w:rPr>
            </w:pPr>
            <w:r>
              <w:rPr>
                <w:color w:val="000000"/>
                <w:sz w:val="20"/>
                <w:szCs w:val="20"/>
              </w:rPr>
              <w:t xml:space="preserve">2) Проведение мероприятий для учащихся по темам инклюзивного образования и воспитания. </w:t>
            </w:r>
          </w:p>
          <w:p w:rsidR="00F25945" w:rsidRDefault="00F11C9B">
            <w:pPr>
              <w:spacing w:after="0"/>
              <w:rPr>
                <w:color w:val="000000"/>
                <w:sz w:val="20"/>
                <w:szCs w:val="20"/>
              </w:rPr>
            </w:pPr>
            <w:r>
              <w:rPr>
                <w:color w:val="000000"/>
                <w:sz w:val="20"/>
                <w:szCs w:val="20"/>
              </w:rPr>
              <w:t xml:space="preserve">3) Учёт и индивидуальная работа с детьми с ООП. </w:t>
            </w:r>
          </w:p>
          <w:p w:rsidR="00F25945" w:rsidRDefault="00F11C9B">
            <w:pPr>
              <w:spacing w:after="0"/>
              <w:rPr>
                <w:color w:val="000000"/>
                <w:sz w:val="20"/>
                <w:szCs w:val="20"/>
              </w:rPr>
            </w:pPr>
            <w:r>
              <w:rPr>
                <w:color w:val="000000"/>
                <w:sz w:val="20"/>
                <w:szCs w:val="20"/>
              </w:rPr>
              <w:t xml:space="preserve">4) Консультирование родителей и педагогов по вопросам инклюзивного образования. </w:t>
            </w:r>
          </w:p>
          <w:p w:rsidR="00F25945" w:rsidRDefault="00F11C9B">
            <w:pPr>
              <w:spacing w:after="0"/>
              <w:rPr>
                <w:color w:val="000000"/>
                <w:sz w:val="20"/>
                <w:szCs w:val="20"/>
              </w:rPr>
            </w:pPr>
            <w:r>
              <w:rPr>
                <w:color w:val="000000"/>
                <w:sz w:val="20"/>
                <w:szCs w:val="20"/>
              </w:rPr>
              <w:t xml:space="preserve">5) Занятия в игровой форме с первоклассниками, направленные на проверку уровня психологической готовности к обучению в школе. </w:t>
            </w:r>
          </w:p>
          <w:p w:rsidR="00F25945" w:rsidRDefault="00F11C9B">
            <w:pPr>
              <w:spacing w:after="0"/>
              <w:rPr>
                <w:color w:val="000000"/>
                <w:sz w:val="20"/>
                <w:szCs w:val="20"/>
              </w:rPr>
            </w:pPr>
            <w:r>
              <w:rPr>
                <w:color w:val="000000"/>
                <w:sz w:val="20"/>
                <w:szCs w:val="20"/>
              </w:rPr>
              <w:t>6) Родительские лектории по темам инклюзивного образования. Доказательства в портфолио менеджера-куратора этого направления и у педагога сопровождения.</w:t>
            </w:r>
          </w:p>
        </w:tc>
        <w:tc>
          <w:tcPr>
            <w:tcW w:w="1271" w:type="dxa"/>
            <w:vAlign w:val="center"/>
          </w:tcPr>
          <w:p w:rsidR="00F25945" w:rsidRDefault="00F25945">
            <w:pPr>
              <w:spacing w:after="0"/>
              <w:rPr>
                <w:sz w:val="20"/>
                <w:szCs w:val="20"/>
              </w:rPr>
            </w:pPr>
          </w:p>
        </w:tc>
      </w:tr>
      <w:tr w:rsidR="00F25945" w:rsidTr="00F11C9B">
        <w:trPr>
          <w:gridAfter w:val="1"/>
          <w:wAfter w:w="1538" w:type="dxa"/>
          <w:trHeight w:val="5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Стабильность состава педагогических кадров (психолог, логопед, педагог сопровождения) дает возможность качественно организовывать и проводить работу по инклюзивному образованию.</w:t>
            </w:r>
          </w:p>
        </w:tc>
        <w:tc>
          <w:tcPr>
            <w:tcW w:w="1271" w:type="dxa"/>
            <w:vAlign w:val="center"/>
          </w:tcPr>
          <w:p w:rsidR="00F25945" w:rsidRDefault="00F25945">
            <w:pPr>
              <w:spacing w:after="0"/>
              <w:rPr>
                <w:sz w:val="20"/>
                <w:szCs w:val="20"/>
              </w:rPr>
            </w:pPr>
          </w:p>
        </w:tc>
      </w:tr>
      <w:tr w:rsidR="00F25945" w:rsidTr="00F11C9B">
        <w:trPr>
          <w:gridAfter w:val="1"/>
          <w:wAfter w:w="1538" w:type="dxa"/>
          <w:trHeight w:val="5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3"/>
          <w:wAfter w:w="4463" w:type="dxa"/>
          <w:trHeight w:val="315"/>
        </w:trPr>
        <w:tc>
          <w:tcPr>
            <w:tcW w:w="1780"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51"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2"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4"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8" w:type="dxa"/>
            <w:gridSpan w:val="7"/>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78" w:type="dxa"/>
            <w:gridSpan w:val="8"/>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195" w:type="dxa"/>
            <w:gridSpan w:val="4"/>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Capacitate instituțională</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82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*3.1.3. </w:t>
            </w:r>
            <w:r>
              <w:rPr>
                <w:b/>
                <w:i/>
                <w:color w:val="006600"/>
                <w:sz w:val="20"/>
                <w:szCs w:val="20"/>
                <w:lang w:val="en-US"/>
              </w:rPr>
              <w:t xml:space="preserve">Crearea bazei de date a copiilor din comunitate, inclusiv a celor cu CES, elaborarea actelor privind evoluțiile demografice și perspectivele de școlariate, evidența înmatriculării elevilor. </w:t>
            </w:r>
            <w:r>
              <w:rPr>
                <w:b/>
                <w:i/>
                <w:color w:val="0070C0"/>
                <w:sz w:val="20"/>
                <w:szCs w:val="20"/>
              </w:rPr>
              <w:t>Создание базы данных о детях в сообществе, в том числе с ООП, подготовка документов о демографических изменениях и перспективах школы, записи о зачислении учеников.</w:t>
            </w:r>
          </w:p>
        </w:tc>
        <w:tc>
          <w:tcPr>
            <w:tcW w:w="1271" w:type="dxa"/>
            <w:vAlign w:val="center"/>
          </w:tcPr>
          <w:p w:rsidR="00F25945" w:rsidRDefault="00F25945">
            <w:pPr>
              <w:spacing w:after="0"/>
              <w:rPr>
                <w:sz w:val="20"/>
                <w:szCs w:val="20"/>
              </w:rPr>
            </w:pPr>
          </w:p>
        </w:tc>
      </w:tr>
      <w:tr w:rsidR="00F25945" w:rsidTr="00F11C9B">
        <w:trPr>
          <w:gridAfter w:val="1"/>
          <w:wAfter w:w="1538" w:type="dxa"/>
          <w:trHeight w:val="27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Наличие и заполнение ежегодно базы данных всех детей в лицее, в т.ч. с ООП, списки детей с ООП. </w:t>
            </w:r>
          </w:p>
          <w:p w:rsidR="00F25945" w:rsidRDefault="00F11C9B">
            <w:pPr>
              <w:spacing w:after="0"/>
              <w:rPr>
                <w:color w:val="000000"/>
                <w:sz w:val="20"/>
                <w:szCs w:val="20"/>
              </w:rPr>
            </w:pPr>
            <w:r>
              <w:rPr>
                <w:color w:val="000000"/>
                <w:sz w:val="20"/>
                <w:szCs w:val="20"/>
              </w:rPr>
              <w:t xml:space="preserve">2) Личные дела учащихся. </w:t>
            </w:r>
          </w:p>
          <w:p w:rsidR="00F25945" w:rsidRDefault="00F11C9B">
            <w:pPr>
              <w:spacing w:after="0"/>
              <w:rPr>
                <w:color w:val="000000"/>
                <w:sz w:val="20"/>
                <w:szCs w:val="20"/>
              </w:rPr>
            </w:pPr>
            <w:r>
              <w:rPr>
                <w:color w:val="000000"/>
                <w:sz w:val="20"/>
                <w:szCs w:val="20"/>
              </w:rPr>
              <w:t xml:space="preserve">3) Ведение документов учёта детей в базе данных SIME, наличие списков по годам рождения детей. </w:t>
            </w:r>
          </w:p>
          <w:p w:rsidR="00F25945" w:rsidRDefault="00F11C9B">
            <w:pPr>
              <w:spacing w:after="0"/>
              <w:rPr>
                <w:color w:val="000000"/>
                <w:sz w:val="20"/>
                <w:szCs w:val="20"/>
              </w:rPr>
            </w:pPr>
            <w:r>
              <w:rPr>
                <w:color w:val="000000"/>
                <w:sz w:val="20"/>
                <w:szCs w:val="20"/>
              </w:rPr>
              <w:t>4) Социальный паспорт лицея.</w:t>
            </w:r>
          </w:p>
        </w:tc>
        <w:tc>
          <w:tcPr>
            <w:tcW w:w="1271" w:type="dxa"/>
            <w:vAlign w:val="center"/>
          </w:tcPr>
          <w:p w:rsidR="00F25945" w:rsidRDefault="00F25945">
            <w:pPr>
              <w:spacing w:after="0"/>
              <w:rPr>
                <w:sz w:val="20"/>
                <w:szCs w:val="20"/>
              </w:rPr>
            </w:pPr>
          </w:p>
        </w:tc>
      </w:tr>
      <w:tr w:rsidR="00F25945" w:rsidTr="00F11C9B">
        <w:trPr>
          <w:gridAfter w:val="1"/>
          <w:wAfter w:w="1538" w:type="dxa"/>
          <w:trHeight w:val="30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Постоянно разрабатывается перспективный план обучения, ведется учёт зачисления всех детей и используется информация о семейной среде.</w:t>
            </w:r>
          </w:p>
        </w:tc>
        <w:tc>
          <w:tcPr>
            <w:tcW w:w="1271" w:type="dxa"/>
            <w:vAlign w:val="center"/>
          </w:tcPr>
          <w:p w:rsidR="00F25945" w:rsidRDefault="00F25945">
            <w:pPr>
              <w:spacing w:after="0"/>
              <w:rPr>
                <w:sz w:val="20"/>
                <w:szCs w:val="20"/>
              </w:rPr>
            </w:pPr>
          </w:p>
        </w:tc>
      </w:tr>
      <w:tr w:rsidR="00F25945" w:rsidTr="00F11C9B">
        <w:trPr>
          <w:gridAfter w:val="1"/>
          <w:wAfter w:w="1538" w:type="dxa"/>
          <w:trHeight w:val="58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1,5</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8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3.1.4. </w:t>
            </w:r>
            <w:r>
              <w:rPr>
                <w:b/>
                <w:i/>
                <w:color w:val="006600"/>
                <w:sz w:val="20"/>
                <w:szCs w:val="20"/>
                <w:lang w:val="en-US"/>
              </w:rPr>
              <w:t xml:space="preserve">Monitorizarea datelor privind progresul și dezvoltarea fiecărui elev și asigurarea activității Comisiei Multidisciplinare Intrașcolare (CMI) și a serviciilor de sprijin, în funcție de necesitățile copiilor. </w:t>
            </w:r>
            <w:r>
              <w:rPr>
                <w:b/>
                <w:i/>
                <w:color w:val="0070C0"/>
                <w:sz w:val="20"/>
                <w:szCs w:val="20"/>
              </w:rPr>
              <w:t>Мониторинг данных об успеваемости и развитии каждого ученика и обеспечение работы Многопрофильной внутришкольной комиссии (MДК) и вспомогательных служб в зависимости от потребностей детей.</w:t>
            </w:r>
          </w:p>
        </w:tc>
        <w:tc>
          <w:tcPr>
            <w:tcW w:w="1271" w:type="dxa"/>
            <w:vAlign w:val="center"/>
          </w:tcPr>
          <w:p w:rsidR="00F25945" w:rsidRDefault="00F25945">
            <w:pPr>
              <w:spacing w:after="0"/>
              <w:rPr>
                <w:sz w:val="20"/>
                <w:szCs w:val="20"/>
              </w:rPr>
            </w:pPr>
          </w:p>
        </w:tc>
      </w:tr>
      <w:tr w:rsidR="00F25945" w:rsidTr="00F11C9B">
        <w:trPr>
          <w:gridAfter w:val="1"/>
          <w:wAfter w:w="1538" w:type="dxa"/>
          <w:trHeight w:val="53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Утверждение регламента по деятельности внутри-лицейской мультидисциплинарной комиссии 28.08.2019. </w:t>
            </w:r>
          </w:p>
          <w:p w:rsidR="00F25945" w:rsidRDefault="00F11C9B">
            <w:pPr>
              <w:spacing w:after="0"/>
              <w:rPr>
                <w:color w:val="000000"/>
                <w:sz w:val="20"/>
                <w:szCs w:val="20"/>
              </w:rPr>
            </w:pPr>
            <w:r>
              <w:rPr>
                <w:color w:val="000000"/>
                <w:sz w:val="20"/>
                <w:szCs w:val="20"/>
              </w:rPr>
              <w:t xml:space="preserve">2) Составление плана деятельности МДК на учебный год (ежегодно). </w:t>
            </w:r>
          </w:p>
          <w:p w:rsidR="00F25945" w:rsidRDefault="00F11C9B">
            <w:pPr>
              <w:spacing w:after="0"/>
              <w:rPr>
                <w:color w:val="000000"/>
                <w:sz w:val="20"/>
                <w:szCs w:val="20"/>
              </w:rPr>
            </w:pPr>
            <w:r>
              <w:rPr>
                <w:color w:val="000000"/>
                <w:sz w:val="20"/>
                <w:szCs w:val="20"/>
              </w:rPr>
              <w:t xml:space="preserve">3) Учёт учащихся, нуждающихся в инклюзивном образовании (полностью или частично посредством журнала учёта (ежегодно). </w:t>
            </w:r>
          </w:p>
          <w:p w:rsidR="00F25945" w:rsidRDefault="00F11C9B">
            <w:pPr>
              <w:spacing w:after="0"/>
              <w:rPr>
                <w:color w:val="000000"/>
                <w:sz w:val="20"/>
                <w:szCs w:val="20"/>
              </w:rPr>
            </w:pPr>
            <w:r>
              <w:rPr>
                <w:color w:val="000000"/>
                <w:sz w:val="20"/>
                <w:szCs w:val="20"/>
              </w:rPr>
              <w:t xml:space="preserve">4) Журнал учета учащихся с ООП (ежегодно). </w:t>
            </w:r>
          </w:p>
          <w:p w:rsidR="00F25945" w:rsidRDefault="00F11C9B">
            <w:pPr>
              <w:spacing w:after="0"/>
              <w:rPr>
                <w:color w:val="000000"/>
                <w:sz w:val="20"/>
                <w:szCs w:val="20"/>
              </w:rPr>
            </w:pPr>
            <w:r>
              <w:rPr>
                <w:color w:val="000000"/>
                <w:sz w:val="20"/>
                <w:szCs w:val="20"/>
              </w:rPr>
              <w:t xml:space="preserve">5) Отчёт о деятельности МДК (ежегодно). </w:t>
            </w:r>
          </w:p>
          <w:p w:rsidR="00F25945" w:rsidRDefault="00F11C9B">
            <w:pPr>
              <w:spacing w:after="0"/>
              <w:rPr>
                <w:color w:val="000000"/>
                <w:sz w:val="20"/>
                <w:szCs w:val="20"/>
              </w:rPr>
            </w:pPr>
            <w:r>
              <w:rPr>
                <w:color w:val="000000"/>
                <w:sz w:val="20"/>
                <w:szCs w:val="20"/>
              </w:rPr>
              <w:t xml:space="preserve">6) Справки о мониторинге деятельности МДК. </w:t>
            </w:r>
          </w:p>
          <w:p w:rsidR="00F25945" w:rsidRDefault="00F11C9B">
            <w:pPr>
              <w:spacing w:after="0"/>
              <w:rPr>
                <w:color w:val="000000"/>
                <w:sz w:val="20"/>
                <w:szCs w:val="20"/>
              </w:rPr>
            </w:pPr>
            <w:r>
              <w:rPr>
                <w:color w:val="000000"/>
                <w:sz w:val="20"/>
                <w:szCs w:val="20"/>
              </w:rPr>
              <w:t>7) Доказательства в портфолио менеджера, курирующего это направление.</w:t>
            </w:r>
          </w:p>
        </w:tc>
        <w:tc>
          <w:tcPr>
            <w:tcW w:w="1271" w:type="dxa"/>
            <w:vAlign w:val="center"/>
          </w:tcPr>
          <w:p w:rsidR="00F25945" w:rsidRDefault="00F25945">
            <w:pPr>
              <w:spacing w:after="0"/>
              <w:rPr>
                <w:sz w:val="20"/>
                <w:szCs w:val="20"/>
              </w:rPr>
            </w:pPr>
          </w:p>
        </w:tc>
      </w:tr>
      <w:tr w:rsidR="00F25945" w:rsidTr="00F11C9B">
        <w:trPr>
          <w:gridAfter w:val="1"/>
          <w:wAfter w:w="1538" w:type="dxa"/>
          <w:trHeight w:val="4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Благодаря деятельности МДК лицея удалось хорошо наладить работу по выявлению, учёту учащихся с инклюзией, вовлечению их в процесс обучения без ущемления их прав и вреда для здоровья.</w:t>
            </w:r>
          </w:p>
        </w:tc>
        <w:tc>
          <w:tcPr>
            <w:tcW w:w="1271" w:type="dxa"/>
            <w:vAlign w:val="center"/>
          </w:tcPr>
          <w:p w:rsidR="00F25945" w:rsidRDefault="00F25945">
            <w:pPr>
              <w:spacing w:after="0"/>
              <w:rPr>
                <w:sz w:val="20"/>
                <w:szCs w:val="20"/>
              </w:rPr>
            </w:pPr>
          </w:p>
        </w:tc>
      </w:tr>
      <w:tr w:rsidR="00F25945" w:rsidTr="00F11C9B">
        <w:trPr>
          <w:gridAfter w:val="1"/>
          <w:wAfter w:w="1538" w:type="dxa"/>
          <w:trHeight w:val="24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Curriculum/ proces educațional</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70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3.1.5. </w:t>
            </w:r>
            <w:r>
              <w:rPr>
                <w:b/>
                <w:i/>
                <w:color w:val="006600"/>
                <w:sz w:val="20"/>
                <w:szCs w:val="20"/>
                <w:lang w:val="en-US"/>
              </w:rPr>
              <w:t xml:space="preserve">Desfășurarea procesului educațional în concordanță cu particularitățile și nevoile specifice ale fiecărui elev și asigurarea unui Plan educațional individualizat (PEI), curriculum adaptat, asistent personal, set de materiale didactice sau alte măsuri și servicii de sprijin. </w:t>
            </w:r>
            <w:r>
              <w:rPr>
                <w:b/>
                <w:i/>
                <w:color w:val="0070C0"/>
                <w:sz w:val="20"/>
                <w:szCs w:val="20"/>
              </w:rPr>
              <w:t>Осуществление образовательного процесса в соответствии с особенностями и конкретными потребностями каждого ученика и обеспечение индивидуального учебного плана (PEI), адаптированного учебного плана, личного помощника, набора учебных материалов или других мер и вспомогательных услуг.</w:t>
            </w:r>
          </w:p>
        </w:tc>
        <w:tc>
          <w:tcPr>
            <w:tcW w:w="1271" w:type="dxa"/>
            <w:vAlign w:val="center"/>
          </w:tcPr>
          <w:p w:rsidR="00F25945" w:rsidRDefault="00F25945">
            <w:pPr>
              <w:spacing w:after="0"/>
              <w:rPr>
                <w:sz w:val="20"/>
                <w:szCs w:val="20"/>
              </w:rPr>
            </w:pPr>
          </w:p>
        </w:tc>
      </w:tr>
      <w:tr w:rsidR="00F25945" w:rsidTr="00F11C9B">
        <w:trPr>
          <w:gridAfter w:val="1"/>
          <w:wAfter w:w="1538" w:type="dxa"/>
          <w:trHeight w:val="48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Разработка индивидуальных учебных планов, адаптированных куррикулумов для учащихся с полной или частичной инклюзией (в портфолио дидактических кадров). </w:t>
            </w:r>
          </w:p>
          <w:p w:rsidR="00F25945" w:rsidRDefault="00F11C9B">
            <w:pPr>
              <w:spacing w:after="0"/>
              <w:rPr>
                <w:color w:val="000000"/>
                <w:sz w:val="20"/>
                <w:szCs w:val="20"/>
              </w:rPr>
            </w:pPr>
            <w:r>
              <w:rPr>
                <w:color w:val="000000"/>
                <w:sz w:val="20"/>
                <w:szCs w:val="20"/>
              </w:rPr>
              <w:t>2) Индивидуальное консультирование таких учащихся (в классных журналах).</w:t>
            </w:r>
          </w:p>
        </w:tc>
        <w:tc>
          <w:tcPr>
            <w:tcW w:w="1271" w:type="dxa"/>
            <w:vAlign w:val="center"/>
          </w:tcPr>
          <w:p w:rsidR="00F25945" w:rsidRDefault="00F25945">
            <w:pPr>
              <w:spacing w:after="0"/>
              <w:rPr>
                <w:sz w:val="20"/>
                <w:szCs w:val="20"/>
              </w:rPr>
            </w:pPr>
          </w:p>
        </w:tc>
      </w:tr>
      <w:tr w:rsidR="00F25945" w:rsidTr="00F11C9B">
        <w:trPr>
          <w:gridAfter w:val="1"/>
          <w:wAfter w:w="1538" w:type="dxa"/>
          <w:trHeight w:val="73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Обучение в лицее обеспечивается для всех участников образовательного процесса, вне зависимости от их статуса и учетом их потребностей. Учащиеся с разницей в программе успешно ликвидировали пробелы в знаниях, были переведены в следующие классы или допущены к экзаменам за курс 9 или 12 классов.</w:t>
            </w:r>
          </w:p>
        </w:tc>
        <w:tc>
          <w:tcPr>
            <w:tcW w:w="1271" w:type="dxa"/>
            <w:vAlign w:val="center"/>
          </w:tcPr>
          <w:p w:rsidR="00F25945" w:rsidRDefault="00F25945">
            <w:pPr>
              <w:spacing w:after="0"/>
              <w:rPr>
                <w:sz w:val="20"/>
                <w:szCs w:val="20"/>
              </w:rPr>
            </w:pPr>
          </w:p>
        </w:tc>
      </w:tr>
      <w:tr w:rsidR="00F25945" w:rsidTr="00F11C9B">
        <w:trPr>
          <w:gridAfter w:val="1"/>
          <w:wAfter w:w="1538" w:type="dxa"/>
          <w:trHeight w:val="51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2</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58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C5E0B3"/>
            <w:vAlign w:val="bottom"/>
          </w:tcPr>
          <w:p w:rsidR="00F25945" w:rsidRDefault="00F11C9B">
            <w:pPr>
              <w:spacing w:after="0"/>
              <w:rPr>
                <w:b/>
                <w:color w:val="548135"/>
                <w:sz w:val="20"/>
                <w:szCs w:val="20"/>
              </w:rPr>
            </w:pPr>
            <w:r>
              <w:rPr>
                <w:b/>
                <w:color w:val="548135"/>
                <w:sz w:val="20"/>
                <w:szCs w:val="20"/>
                <w:lang w:val="en-US"/>
              </w:rPr>
              <w:t xml:space="preserve">Standart 3.2 Politicile și practicile din instituția de învățământ sunt incluzive, nediscriminatorii și respectă diferențele individuale. </w:t>
            </w:r>
            <w:r>
              <w:rPr>
                <w:b/>
                <w:color w:val="0070C0"/>
                <w:sz w:val="20"/>
                <w:szCs w:val="20"/>
              </w:rPr>
              <w:t>Политика и практика учебного заведения являются инклюзивными, недискриминационными и уважают индивидуальные различия.</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Management</w:t>
            </w: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49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3.2.1. </w:t>
            </w:r>
            <w:r>
              <w:rPr>
                <w:b/>
                <w:i/>
                <w:color w:val="006600"/>
                <w:sz w:val="20"/>
                <w:szCs w:val="20"/>
                <w:lang w:val="en-US"/>
              </w:rPr>
              <w:t xml:space="preserve">Existența, în documentele de planificare, a mecanizmelor de identificare și combatere a oricăror forme de discriminare și de respectare a diferențelor individuale. </w:t>
            </w:r>
            <w:r>
              <w:rPr>
                <w:b/>
                <w:i/>
                <w:color w:val="0070C0"/>
                <w:sz w:val="20"/>
                <w:szCs w:val="20"/>
              </w:rPr>
              <w:t>Наличие в документах планирования механизмов выявления и пресечения любых форм дискриминации и уважения индивидуальных различий.</w:t>
            </w:r>
          </w:p>
        </w:tc>
        <w:tc>
          <w:tcPr>
            <w:tcW w:w="1271" w:type="dxa"/>
            <w:vAlign w:val="center"/>
          </w:tcPr>
          <w:p w:rsidR="00F25945" w:rsidRDefault="00F25945">
            <w:pPr>
              <w:spacing w:after="0"/>
              <w:rPr>
                <w:sz w:val="20"/>
                <w:szCs w:val="20"/>
              </w:rPr>
            </w:pPr>
          </w:p>
        </w:tc>
      </w:tr>
      <w:tr w:rsidR="00F25945" w:rsidTr="00F11C9B">
        <w:trPr>
          <w:gridAfter w:val="1"/>
          <w:wAfter w:w="1538" w:type="dxa"/>
          <w:trHeight w:val="212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Проведение занятий с учащимися по следующим темам: Профилактика симптомов социальной фобии. Час с психологом «Фобии современного человека», Профилактика межличностных отношений. Час с психологом «Умею ли я дружить?», Профилактика чувств и социального поведения. Час с психологом «Как зависть душу разъедает?», Час психолога – профилактика вербальной агрессии «Грязные слова: правда и мифы русского мата, его влияние на психику подростка», Час психолога «Безопасный интернет. Правила пользования и общения», Профилактика агрессивности и жестокости в школьной среде. Час психолога «Детство без насилия и жестокости», Профилактика агрессивности и жестокости в школьной среде. Час с психологом «Какой он, агрессивный человек? Как противостоять агрессии!», Развивающее занятие с элементами тренинга «Ценность жизни», посвящённое Всемирному дню профилактики суицида – 10 сентября, Час психолога. Профилактика физической агрессии. Терапевтическая сказка с элементами арт-терапии, Час психолога. Развивающее занятие с элементами кинотренинга «Четыре ключа к успеху». Консультирование родителей и педагогов по вопросам дискриминации в любых ее проявлениях. Коррекционно-развивающая работа с учащимися. Доказательства в портфолио педагога сопровождения и психолога лицея.</w:t>
            </w:r>
          </w:p>
        </w:tc>
        <w:tc>
          <w:tcPr>
            <w:tcW w:w="1271" w:type="dxa"/>
            <w:vAlign w:val="center"/>
          </w:tcPr>
          <w:p w:rsidR="00F25945" w:rsidRDefault="00F25945">
            <w:pPr>
              <w:spacing w:after="0"/>
              <w:rPr>
                <w:sz w:val="20"/>
                <w:szCs w:val="20"/>
              </w:rPr>
            </w:pPr>
          </w:p>
        </w:tc>
      </w:tr>
      <w:tr w:rsidR="00F25945" w:rsidTr="00F11C9B">
        <w:trPr>
          <w:gridAfter w:val="1"/>
          <w:wAfter w:w="1538" w:type="dxa"/>
          <w:trHeight w:val="52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пресекаются любые проявления дискриминации в какой-либо форме по отношению ко всем учащимся, проводится профилактическая работа в этом направлении. Согласно плану деятельности лицея и планов деятельности психологической и психолого-педагогической служб организуются разные мероприятия по предупреждению, обнаружению и борьбе с любыми проявлениями дискриминации.</w:t>
            </w:r>
          </w:p>
        </w:tc>
        <w:tc>
          <w:tcPr>
            <w:tcW w:w="1271" w:type="dxa"/>
            <w:vAlign w:val="center"/>
          </w:tcPr>
          <w:p w:rsidR="00F25945" w:rsidRDefault="00F25945">
            <w:pPr>
              <w:spacing w:after="0"/>
              <w:rPr>
                <w:sz w:val="20"/>
                <w:szCs w:val="20"/>
              </w:rPr>
            </w:pPr>
          </w:p>
        </w:tc>
      </w:tr>
      <w:tr w:rsidR="00F25945" w:rsidTr="00F11C9B">
        <w:trPr>
          <w:gridAfter w:val="1"/>
          <w:wAfter w:w="1538" w:type="dxa"/>
          <w:trHeight w:val="4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0,75</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5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3.2.2. </w:t>
            </w:r>
            <w:r>
              <w:rPr>
                <w:b/>
                <w:i/>
                <w:color w:val="006600"/>
                <w:sz w:val="20"/>
                <w:szCs w:val="20"/>
                <w:lang w:val="en-US"/>
              </w:rPr>
              <w:t xml:space="preserve">Promovarea diversității, inclusiv a interculturalității, în planurile strategice și operaționale ale instituției, prin programe, activități care au ca țintă educația incluzivă și nevoile copiilor cu CES. </w:t>
            </w:r>
            <w:r>
              <w:rPr>
                <w:b/>
                <w:i/>
                <w:color w:val="0070C0"/>
                <w:sz w:val="20"/>
                <w:szCs w:val="20"/>
              </w:rPr>
              <w:t>Поощрение разнообразия, в том числе межкультурного, в стратегических и операционных планах учреждения посредством программ и мероприятий, направленных на инклюзивное образование и потребности детей с ООП.</w:t>
            </w:r>
          </w:p>
        </w:tc>
        <w:tc>
          <w:tcPr>
            <w:tcW w:w="1271" w:type="dxa"/>
            <w:vAlign w:val="center"/>
          </w:tcPr>
          <w:p w:rsidR="00F25945" w:rsidRDefault="00F25945">
            <w:pPr>
              <w:spacing w:after="0"/>
              <w:rPr>
                <w:sz w:val="20"/>
                <w:szCs w:val="20"/>
              </w:rPr>
            </w:pPr>
          </w:p>
        </w:tc>
      </w:tr>
      <w:tr w:rsidR="00F25945" w:rsidTr="00F11C9B">
        <w:trPr>
          <w:gridAfter w:val="1"/>
          <w:wAfter w:w="1538" w:type="dxa"/>
          <w:trHeight w:val="71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План деятельности учебного заведения, план воспитательной работы в лицее, план деятельности психологической службы лицея, план деятельности педагога сопровождения, план мероприятий с учащимися классных руководителей. </w:t>
            </w:r>
          </w:p>
          <w:p w:rsidR="00F25945" w:rsidRDefault="00F11C9B">
            <w:pPr>
              <w:spacing w:after="0"/>
              <w:rPr>
                <w:color w:val="000000"/>
                <w:sz w:val="20"/>
                <w:szCs w:val="20"/>
              </w:rPr>
            </w:pPr>
            <w:r>
              <w:rPr>
                <w:color w:val="000000"/>
                <w:sz w:val="20"/>
                <w:szCs w:val="20"/>
              </w:rPr>
              <w:t>2) Приказы по лицею об организации, проведению и итогах проведения мероприятий по воспитанию и продвижению общечеловеческих ценностей вне зависимости от национальности, вероисповедания, состояния здоровья (физического и/или ментального) учащихся.</w:t>
            </w:r>
          </w:p>
        </w:tc>
        <w:tc>
          <w:tcPr>
            <w:tcW w:w="1271" w:type="dxa"/>
            <w:vAlign w:val="center"/>
          </w:tcPr>
          <w:p w:rsidR="00F25945" w:rsidRDefault="00F25945">
            <w:pPr>
              <w:spacing w:after="0"/>
              <w:rPr>
                <w:sz w:val="20"/>
                <w:szCs w:val="20"/>
              </w:rPr>
            </w:pPr>
          </w:p>
        </w:tc>
      </w:tr>
      <w:tr w:rsidR="00F25945" w:rsidTr="00F11C9B">
        <w:trPr>
          <w:gridAfter w:val="1"/>
          <w:wAfter w:w="1538" w:type="dxa"/>
          <w:trHeight w:val="48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есть учащиеся с особыми образовательными потребностями, которые по мере их возможности и способности вовлечены в учебно-воспитательный процесс, направленный на учёт разных потребностей со стороны учащихся. В лицее предпринимаются меры по искоренению дискриминационного отношения к учащимся с ООП.</w:t>
            </w:r>
          </w:p>
        </w:tc>
        <w:tc>
          <w:tcPr>
            <w:tcW w:w="1271" w:type="dxa"/>
            <w:vAlign w:val="center"/>
          </w:tcPr>
          <w:p w:rsidR="00F25945" w:rsidRDefault="00F25945">
            <w:pPr>
              <w:spacing w:after="0"/>
              <w:rPr>
                <w:sz w:val="20"/>
                <w:szCs w:val="20"/>
              </w:rPr>
            </w:pPr>
          </w:p>
        </w:tc>
      </w:tr>
      <w:tr w:rsidR="00F25945" w:rsidTr="00F11C9B">
        <w:trPr>
          <w:gridAfter w:val="1"/>
          <w:wAfter w:w="1538" w:type="dxa"/>
          <w:trHeight w:val="54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1,5</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Capacitate instituțională</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87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3.2.3. </w:t>
            </w:r>
            <w:r>
              <w:rPr>
                <w:b/>
                <w:i/>
                <w:color w:val="006600"/>
                <w:sz w:val="20"/>
                <w:szCs w:val="20"/>
                <w:lang w:val="en-US"/>
              </w:rPr>
              <w:t xml:space="preserve">Asigurarea respectării diferențelor individuale prin aplicarea procedurilor de prevenire, identificare, semnalare, evaluare și soluționare a situațiilor de discriminare și informarea personalului și reprezentanților lor egali cu privire la utilizarea acestor proceduri. </w:t>
            </w:r>
            <w:r>
              <w:rPr>
                <w:b/>
                <w:i/>
                <w:color w:val="0070C0"/>
                <w:sz w:val="20"/>
                <w:szCs w:val="20"/>
              </w:rPr>
              <w:t>Обеспечение уважения индивидуальных различий путем применения процедур предотвращения, выявления, сообщения, оценки и разрешения ситуаций дискриминации и информирования персонала и их равноправных представителей об использовании этих процедур.</w:t>
            </w:r>
          </w:p>
        </w:tc>
        <w:tc>
          <w:tcPr>
            <w:tcW w:w="1271" w:type="dxa"/>
            <w:vAlign w:val="center"/>
          </w:tcPr>
          <w:p w:rsidR="00F25945" w:rsidRDefault="00F25945">
            <w:pPr>
              <w:spacing w:after="0"/>
              <w:rPr>
                <w:sz w:val="20"/>
                <w:szCs w:val="20"/>
              </w:rPr>
            </w:pPr>
          </w:p>
        </w:tc>
      </w:tr>
      <w:tr w:rsidR="00F25945" w:rsidTr="00F11C9B">
        <w:trPr>
          <w:gridAfter w:val="1"/>
          <w:wAfter w:w="1538" w:type="dxa"/>
          <w:trHeight w:val="109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1) Посещение уроков, написание аналитических справок менеджерами по поводу возникновения конфликтной ситуации во 2Б, 7Б классах. Проведение классного ученического собрания, родительских собраний, педагогического совета по итогам контроля. Разработка рекомендаций классному руководителю. 2) Деятельность внутрилицейской Совета по этике. Заслушивание учителя по поводу возникшего конфликта. 3) Мероприятия, организованные психологической службой лицея для дидактиктических кадров, направленные на информирование и оказание необходимой методической и психологической помощи педагогам.</w:t>
            </w:r>
          </w:p>
        </w:tc>
        <w:tc>
          <w:tcPr>
            <w:tcW w:w="1271" w:type="dxa"/>
            <w:vAlign w:val="center"/>
          </w:tcPr>
          <w:p w:rsidR="00F25945" w:rsidRDefault="00F25945">
            <w:pPr>
              <w:spacing w:after="0"/>
              <w:rPr>
                <w:sz w:val="20"/>
                <w:szCs w:val="20"/>
              </w:rPr>
            </w:pPr>
          </w:p>
        </w:tc>
      </w:tr>
      <w:tr w:rsidR="00F25945" w:rsidTr="00F11C9B">
        <w:trPr>
          <w:gridAfter w:val="1"/>
          <w:wAfter w:w="1538" w:type="dxa"/>
          <w:trHeight w:val="32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в достаточной мере обеспечивается соблюдение индивидуальных особенностей учащихся.</w:t>
            </w:r>
          </w:p>
        </w:tc>
        <w:tc>
          <w:tcPr>
            <w:tcW w:w="1271" w:type="dxa"/>
            <w:vAlign w:val="center"/>
          </w:tcPr>
          <w:p w:rsidR="00F25945" w:rsidRDefault="00F25945">
            <w:pPr>
              <w:spacing w:after="0"/>
              <w:rPr>
                <w:sz w:val="20"/>
                <w:szCs w:val="20"/>
              </w:rPr>
            </w:pPr>
          </w:p>
        </w:tc>
      </w:tr>
      <w:tr w:rsidR="00F25945" w:rsidTr="00F11C9B">
        <w:trPr>
          <w:gridAfter w:val="1"/>
          <w:wAfter w:w="1538" w:type="dxa"/>
          <w:trHeight w:val="4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0,75</w:t>
            </w:r>
          </w:p>
        </w:tc>
        <w:tc>
          <w:tcPr>
            <w:tcW w:w="1271" w:type="dxa"/>
            <w:vAlign w:val="center"/>
          </w:tcPr>
          <w:p w:rsidR="00F25945" w:rsidRDefault="00F25945">
            <w:pPr>
              <w:spacing w:after="0"/>
              <w:rPr>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Curriculum/ proces educațional</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81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3.2.4. </w:t>
            </w:r>
            <w:r>
              <w:rPr>
                <w:b/>
                <w:i/>
                <w:color w:val="006600"/>
                <w:sz w:val="20"/>
                <w:szCs w:val="20"/>
                <w:lang w:val="en-US"/>
              </w:rPr>
              <w:t xml:space="preserve">Punerea în aplicare a curriculumului, inclusiv a curriculumului diferențiat/ adaptat pentru copiii cu CES, și evaluarea echitabilă a progresului tuturor elevilor, în scopul respectării individualitîții și tratării valorice a lor. </w:t>
            </w:r>
            <w:r>
              <w:rPr>
                <w:b/>
                <w:i/>
                <w:color w:val="0070C0"/>
                <w:sz w:val="20"/>
                <w:szCs w:val="20"/>
              </w:rPr>
              <w:t>Осуществление учебной программы, включая дифференцированную / адаптированную учебную программу для детей с ООП, и справедливую оценку успеваемости всех учащихся, с тем чтобы уважать их индивидуальность и ценить отношение.</w:t>
            </w:r>
          </w:p>
        </w:tc>
        <w:tc>
          <w:tcPr>
            <w:tcW w:w="1271" w:type="dxa"/>
            <w:vAlign w:val="center"/>
          </w:tcPr>
          <w:p w:rsidR="00F25945" w:rsidRDefault="00F25945">
            <w:pPr>
              <w:spacing w:after="0"/>
              <w:rPr>
                <w:sz w:val="20"/>
                <w:szCs w:val="20"/>
              </w:rPr>
            </w:pPr>
          </w:p>
        </w:tc>
      </w:tr>
      <w:tr w:rsidR="00F25945" w:rsidTr="00F11C9B">
        <w:trPr>
          <w:gridAfter w:val="1"/>
          <w:wAfter w:w="1538" w:type="dxa"/>
          <w:trHeight w:val="48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Разработка и применение адаптированного куррикулума для учащихся с ООП, организация (оформление приказов, ходатайств в адрес ГУОМС) надомного обучения для ряда учащихся с ООП. </w:t>
            </w:r>
          </w:p>
          <w:p w:rsidR="00F25945" w:rsidRDefault="00F11C9B">
            <w:pPr>
              <w:spacing w:after="0"/>
              <w:rPr>
                <w:color w:val="000000"/>
                <w:sz w:val="20"/>
                <w:szCs w:val="20"/>
              </w:rPr>
            </w:pPr>
            <w:r>
              <w:rPr>
                <w:color w:val="000000"/>
                <w:sz w:val="20"/>
                <w:szCs w:val="20"/>
              </w:rPr>
              <w:t>2) Возможность сдачи задолженностей по учебному материалу комиссии учителей; разработка графиков пересдачи, соблюдение учителями Регламента по оцениванию школьных результатов (Приказ МЕСС № 70 от 30.01.2020).</w:t>
            </w:r>
          </w:p>
          <w:p w:rsidR="00F25945" w:rsidRDefault="00F11C9B">
            <w:pPr>
              <w:spacing w:after="0"/>
              <w:rPr>
                <w:color w:val="000000"/>
                <w:sz w:val="20"/>
                <w:szCs w:val="20"/>
              </w:rPr>
            </w:pPr>
            <w:r>
              <w:rPr>
                <w:color w:val="000000"/>
                <w:sz w:val="20"/>
                <w:szCs w:val="20"/>
              </w:rPr>
              <w:t>3) Сдача экзаменов за курс 9-го класса учащимся с ООП, обучавшегося по индивидуальным учебным планам и получение им сертификата о гимназическом образовании особого образца.</w:t>
            </w:r>
          </w:p>
        </w:tc>
        <w:tc>
          <w:tcPr>
            <w:tcW w:w="1271" w:type="dxa"/>
            <w:vAlign w:val="center"/>
          </w:tcPr>
          <w:p w:rsidR="00F25945" w:rsidRDefault="00F25945">
            <w:pPr>
              <w:spacing w:after="0"/>
              <w:rPr>
                <w:sz w:val="20"/>
                <w:szCs w:val="20"/>
              </w:rPr>
            </w:pPr>
          </w:p>
        </w:tc>
      </w:tr>
      <w:tr w:rsidR="00F25945" w:rsidTr="00F11C9B">
        <w:trPr>
          <w:gridAfter w:val="1"/>
          <w:wAfter w:w="1538" w:type="dxa"/>
          <w:trHeight w:val="47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ведется работа с учащимися с особыми образовательными потребностями в зависимости от обращений (посредством необходимых документов) родителей таких учащихся и возможностей учебного заведения по организации работы с учащимися с ООП. В лицее планируется работа с учащимися с ООП.</w:t>
            </w:r>
          </w:p>
        </w:tc>
        <w:tc>
          <w:tcPr>
            <w:tcW w:w="1271" w:type="dxa"/>
            <w:vAlign w:val="center"/>
          </w:tcPr>
          <w:p w:rsidR="00F25945" w:rsidRDefault="00F25945">
            <w:pPr>
              <w:spacing w:after="0"/>
              <w:rPr>
                <w:sz w:val="20"/>
                <w:szCs w:val="20"/>
              </w:rPr>
            </w:pPr>
          </w:p>
        </w:tc>
      </w:tr>
      <w:tr w:rsidR="00F25945" w:rsidTr="00F11C9B">
        <w:trPr>
          <w:gridAfter w:val="1"/>
          <w:wAfter w:w="1538" w:type="dxa"/>
          <w:trHeight w:val="60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1,5</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41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3.2.5. </w:t>
            </w:r>
            <w:r>
              <w:rPr>
                <w:b/>
                <w:i/>
                <w:color w:val="006600"/>
                <w:sz w:val="20"/>
                <w:szCs w:val="20"/>
                <w:lang w:val="en-US"/>
              </w:rPr>
              <w:t xml:space="preserve">Recunoașterea de către elevi a situațiilor de nerespectare a diferențelor individuale și de discriminare și manifestarea capacității de a le prezenta în cunoștință de cauză. </w:t>
            </w:r>
            <w:r>
              <w:rPr>
                <w:b/>
                <w:i/>
                <w:color w:val="0070C0"/>
                <w:sz w:val="20"/>
                <w:szCs w:val="20"/>
              </w:rPr>
              <w:t>Распознавание учащимися ситуаций несоблюдения индивидуальных различий и дискриминации и проявление умения их осознанно представить.</w:t>
            </w:r>
          </w:p>
        </w:tc>
        <w:tc>
          <w:tcPr>
            <w:tcW w:w="1271" w:type="dxa"/>
            <w:vAlign w:val="center"/>
          </w:tcPr>
          <w:p w:rsidR="00F25945" w:rsidRDefault="00F25945">
            <w:pPr>
              <w:spacing w:after="0"/>
              <w:rPr>
                <w:sz w:val="20"/>
                <w:szCs w:val="20"/>
              </w:rPr>
            </w:pPr>
          </w:p>
        </w:tc>
      </w:tr>
      <w:tr w:rsidR="00F25945" w:rsidTr="00F11C9B">
        <w:trPr>
          <w:gridAfter w:val="1"/>
          <w:wAfter w:w="1538" w:type="dxa"/>
          <w:trHeight w:val="94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Работа сайта лицея, электронной почты, прием телефонных звонков, работа почтового ящика при входе в лицей, работа психологической службы лицея и педагога сопровождения, деятельность внутрилицейского Совета по этике, административного совета, ученического </w:t>
            </w:r>
            <w:r>
              <w:rPr>
                <w:color w:val="000000"/>
                <w:sz w:val="20"/>
                <w:szCs w:val="20"/>
              </w:rPr>
              <w:br/>
              <w:t xml:space="preserve">совета, педсовета, родительских комитетов классов, МК классных руководителей с четко налаженной обратной связью для учащихся лицея и их родителей/законных представителей. </w:t>
            </w:r>
          </w:p>
          <w:p w:rsidR="00F25945" w:rsidRDefault="00F11C9B">
            <w:pPr>
              <w:spacing w:after="0"/>
              <w:rPr>
                <w:color w:val="000000"/>
                <w:sz w:val="20"/>
                <w:szCs w:val="20"/>
              </w:rPr>
            </w:pPr>
            <w:r>
              <w:rPr>
                <w:color w:val="000000"/>
                <w:sz w:val="20"/>
                <w:szCs w:val="20"/>
              </w:rPr>
              <w:t>2) Размещение номера телефона "горячей линии" ГУОМС на информационном стенде.</w:t>
            </w:r>
          </w:p>
          <w:p w:rsidR="00F25945" w:rsidRDefault="00F11C9B">
            <w:pPr>
              <w:spacing w:after="0"/>
              <w:rPr>
                <w:color w:val="000000"/>
                <w:sz w:val="20"/>
                <w:szCs w:val="20"/>
              </w:rPr>
            </w:pPr>
            <w:r>
              <w:rPr>
                <w:color w:val="000000"/>
                <w:sz w:val="20"/>
                <w:szCs w:val="20"/>
              </w:rPr>
              <w:t>3) Участие в программе ПЛО-1 по профилактике стрессов в 10 классах.</w:t>
            </w:r>
          </w:p>
        </w:tc>
        <w:tc>
          <w:tcPr>
            <w:tcW w:w="1271" w:type="dxa"/>
            <w:vAlign w:val="center"/>
          </w:tcPr>
          <w:p w:rsidR="00F25945" w:rsidRDefault="00F25945">
            <w:pPr>
              <w:spacing w:after="0"/>
              <w:rPr>
                <w:sz w:val="20"/>
                <w:szCs w:val="20"/>
              </w:rPr>
            </w:pPr>
          </w:p>
        </w:tc>
      </w:tr>
      <w:tr w:rsidR="00F25945" w:rsidTr="00F11C9B">
        <w:trPr>
          <w:gridAfter w:val="1"/>
          <w:wAfter w:w="1538" w:type="dxa"/>
          <w:trHeight w:val="19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Всесторонний мониторинг ситуации в области прав ребенка дает возможность быстро реагировать в случае возникновения подобных проблем соответствующими службами соответствующим способом.</w:t>
            </w:r>
          </w:p>
        </w:tc>
        <w:tc>
          <w:tcPr>
            <w:tcW w:w="1271" w:type="dxa"/>
            <w:vAlign w:val="center"/>
          </w:tcPr>
          <w:p w:rsidR="00F25945" w:rsidRDefault="00F25945">
            <w:pPr>
              <w:spacing w:after="0"/>
              <w:rPr>
                <w:sz w:val="20"/>
                <w:szCs w:val="20"/>
              </w:rPr>
            </w:pPr>
          </w:p>
        </w:tc>
      </w:tr>
      <w:tr w:rsidR="00F25945" w:rsidTr="00F11C9B">
        <w:trPr>
          <w:gridAfter w:val="1"/>
          <w:wAfter w:w="1538" w:type="dxa"/>
          <w:trHeight w:val="5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43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C5E0B3"/>
            <w:vAlign w:val="bottom"/>
          </w:tcPr>
          <w:p w:rsidR="00F25945" w:rsidRDefault="00F11C9B">
            <w:pPr>
              <w:spacing w:after="0"/>
              <w:rPr>
                <w:b/>
                <w:color w:val="548135"/>
                <w:sz w:val="20"/>
                <w:szCs w:val="20"/>
              </w:rPr>
            </w:pPr>
            <w:r>
              <w:rPr>
                <w:b/>
                <w:color w:val="548135"/>
                <w:sz w:val="20"/>
                <w:szCs w:val="20"/>
                <w:lang w:val="en-US"/>
              </w:rPr>
              <w:t xml:space="preserve">Standart 3.3 Toți copiii beneficiază de un mediu accesibil și favorabil. </w:t>
            </w:r>
            <w:r>
              <w:rPr>
                <w:b/>
                <w:color w:val="0070C0"/>
                <w:sz w:val="20"/>
                <w:szCs w:val="20"/>
              </w:rPr>
              <w:t>Всем детям выгодна доступная и благоприятная среда.</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Management</w:t>
            </w: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9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3.3.1. </w:t>
            </w:r>
            <w:r>
              <w:rPr>
                <w:b/>
                <w:i/>
                <w:color w:val="006600"/>
                <w:sz w:val="20"/>
                <w:szCs w:val="20"/>
                <w:lang w:val="en-US"/>
              </w:rPr>
              <w:t xml:space="preserve">Utilizarea resurselor instituționale disponibile pentru asigurarea unui mediu accesibil și sigur pentru fiecare elev, inclusiv cu CES, și identificarea, procurarea și utilizarea resurselor noi. </w:t>
            </w:r>
            <w:r>
              <w:rPr>
                <w:b/>
                <w:i/>
                <w:color w:val="0070C0"/>
                <w:sz w:val="20"/>
                <w:szCs w:val="20"/>
              </w:rPr>
              <w:t>Использование доступных школьных ресурсов, для обеспечения доступной и безопасной среды для каждого ученика, в том числе с ООП, а также выявление, закупка и использование новых ресурсов.</w:t>
            </w:r>
          </w:p>
        </w:tc>
        <w:tc>
          <w:tcPr>
            <w:tcW w:w="1271" w:type="dxa"/>
            <w:vAlign w:val="center"/>
          </w:tcPr>
          <w:p w:rsidR="00F25945" w:rsidRDefault="00F25945">
            <w:pPr>
              <w:spacing w:after="0"/>
              <w:rPr>
                <w:sz w:val="20"/>
                <w:szCs w:val="20"/>
              </w:rPr>
            </w:pPr>
          </w:p>
        </w:tc>
      </w:tr>
      <w:tr w:rsidR="00F25945" w:rsidTr="00F11C9B">
        <w:trPr>
          <w:gridAfter w:val="1"/>
          <w:wAfter w:w="1538" w:type="dxa"/>
          <w:trHeight w:val="56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Лицей полностью укомплектован необходимыми кадрами, обеспечивающими учебно-воспитательный процесс и функционирование в целом учебного заведения. </w:t>
            </w:r>
          </w:p>
          <w:p w:rsidR="00F25945" w:rsidRDefault="00F11C9B">
            <w:pPr>
              <w:spacing w:after="0"/>
              <w:rPr>
                <w:color w:val="000000"/>
                <w:sz w:val="20"/>
                <w:szCs w:val="20"/>
              </w:rPr>
            </w:pPr>
            <w:r>
              <w:rPr>
                <w:color w:val="000000"/>
                <w:sz w:val="20"/>
                <w:szCs w:val="20"/>
              </w:rPr>
              <w:t xml:space="preserve">2) Каждый ученик имеет доступ к образовательным, воспитательным и другим услугам, оказываемым лицеем. </w:t>
            </w:r>
          </w:p>
          <w:p w:rsidR="00F25945" w:rsidRDefault="00F11C9B">
            <w:pPr>
              <w:spacing w:after="0"/>
              <w:rPr>
                <w:color w:val="000000"/>
                <w:sz w:val="20"/>
                <w:szCs w:val="20"/>
              </w:rPr>
            </w:pPr>
            <w:r>
              <w:rPr>
                <w:color w:val="000000"/>
                <w:sz w:val="20"/>
                <w:szCs w:val="20"/>
              </w:rPr>
              <w:t xml:space="preserve">3) Во всех учебных кабинетах есть парты и стулья для учащихся, классная доска, методическая литература, все кабинеты подключены к сети интернет и оборудованы техникой (компьютеры, ноутбуки, телевизоры, проекторы и т.д.). </w:t>
            </w:r>
          </w:p>
          <w:p w:rsidR="00F25945" w:rsidRDefault="00F11C9B">
            <w:pPr>
              <w:spacing w:after="0"/>
              <w:rPr>
                <w:color w:val="000000"/>
                <w:sz w:val="20"/>
                <w:szCs w:val="20"/>
              </w:rPr>
            </w:pPr>
            <w:r>
              <w:rPr>
                <w:color w:val="000000"/>
                <w:sz w:val="20"/>
                <w:szCs w:val="20"/>
              </w:rPr>
              <w:t xml:space="preserve">4) В лицее функционирует ресурсный центр для учащихся с ООП, кабинет психолога, медпункт, изолятор, оборудован отдельный вход с пандусом для лиц с ОВЗ. </w:t>
            </w:r>
          </w:p>
        </w:tc>
        <w:tc>
          <w:tcPr>
            <w:tcW w:w="1271" w:type="dxa"/>
            <w:vAlign w:val="center"/>
          </w:tcPr>
          <w:p w:rsidR="00F25945" w:rsidRDefault="00F25945">
            <w:pPr>
              <w:spacing w:after="0"/>
              <w:rPr>
                <w:sz w:val="20"/>
                <w:szCs w:val="20"/>
              </w:rPr>
            </w:pPr>
          </w:p>
        </w:tc>
      </w:tr>
      <w:tr w:rsidR="00F25945" w:rsidTr="00F11C9B">
        <w:trPr>
          <w:gridAfter w:val="1"/>
          <w:wAfter w:w="1538" w:type="dxa"/>
          <w:trHeight w:val="27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Благодаря помощи ГУОМС, сотрудничеству с АО "Петру Мовилэ", а также планированию и использованию собственных бюджетных средств лицея, наличию хорошей материально-технической базы в 2022-2023 учебном году удалось хорошо наладить и проводить работу с учащимися в равной степени без ущемления их прав как при очном обучении, так и при организации онлайн-обучения.</w:t>
            </w:r>
          </w:p>
        </w:tc>
        <w:tc>
          <w:tcPr>
            <w:tcW w:w="1271" w:type="dxa"/>
            <w:vAlign w:val="center"/>
          </w:tcPr>
          <w:p w:rsidR="00F25945" w:rsidRDefault="00F25945">
            <w:pPr>
              <w:spacing w:after="0"/>
              <w:rPr>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0,5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35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3.3.2. </w:t>
            </w:r>
            <w:r>
              <w:rPr>
                <w:b/>
                <w:i/>
                <w:color w:val="006600"/>
                <w:sz w:val="20"/>
                <w:szCs w:val="20"/>
                <w:lang w:val="en-US"/>
              </w:rPr>
              <w:t xml:space="preserve">Asigurarea protecției datelor cu caracter personal și a accesului, conform legii, la datele de interes public. </w:t>
            </w:r>
            <w:r>
              <w:rPr>
                <w:b/>
                <w:i/>
                <w:color w:val="0070C0"/>
                <w:sz w:val="20"/>
                <w:szCs w:val="20"/>
              </w:rPr>
              <w:t>Обеспечение защиты персональных данных и доступа к ним в соответствии с законом о защите персональных данных, представляющих общественный интерес.</w:t>
            </w:r>
          </w:p>
        </w:tc>
        <w:tc>
          <w:tcPr>
            <w:tcW w:w="1271" w:type="dxa"/>
            <w:vAlign w:val="center"/>
          </w:tcPr>
          <w:p w:rsidR="00F25945" w:rsidRDefault="00F25945">
            <w:pPr>
              <w:spacing w:after="0"/>
              <w:rPr>
                <w:sz w:val="20"/>
                <w:szCs w:val="20"/>
              </w:rPr>
            </w:pPr>
          </w:p>
        </w:tc>
      </w:tr>
      <w:tr w:rsidR="00F25945" w:rsidTr="00F11C9B">
        <w:trPr>
          <w:gridAfter w:val="1"/>
          <w:wAfter w:w="1538" w:type="dxa"/>
          <w:trHeight w:val="74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Разработка нормативного документа, обеспечивающего защиту персональных данных учащихся, родителей/законных представителей и работников лицея и его регистрация в соответствующей структуре. </w:t>
            </w:r>
          </w:p>
          <w:p w:rsidR="00F25945" w:rsidRDefault="00F11C9B">
            <w:pPr>
              <w:spacing w:after="0"/>
              <w:rPr>
                <w:color w:val="000000"/>
                <w:sz w:val="20"/>
                <w:szCs w:val="20"/>
              </w:rPr>
            </w:pPr>
            <w:r>
              <w:rPr>
                <w:color w:val="000000"/>
                <w:sz w:val="20"/>
                <w:szCs w:val="20"/>
              </w:rPr>
              <w:t>2) Декларации родителей/законных представителей учащихся о разрешении доступа к персональным данным семьи работникам лицея и о их неразглашении.</w:t>
            </w:r>
          </w:p>
          <w:p w:rsidR="00F25945" w:rsidRDefault="00F11C9B">
            <w:pPr>
              <w:spacing w:after="0"/>
              <w:rPr>
                <w:color w:val="000000"/>
                <w:sz w:val="20"/>
                <w:szCs w:val="20"/>
              </w:rPr>
            </w:pPr>
            <w:r>
              <w:rPr>
                <w:color w:val="000000"/>
                <w:sz w:val="20"/>
                <w:szCs w:val="20"/>
              </w:rPr>
              <w:t>3) Инструктирование учителей, классных руководителей, членов экзаменационной комиссии, учителей- наблюдателей национальных экзаменов. Заполнение ими Деклараций об ответственности.</w:t>
            </w:r>
          </w:p>
        </w:tc>
        <w:tc>
          <w:tcPr>
            <w:tcW w:w="1271" w:type="dxa"/>
            <w:vAlign w:val="center"/>
          </w:tcPr>
          <w:p w:rsidR="00F25945" w:rsidRDefault="00F25945">
            <w:pPr>
              <w:spacing w:after="0"/>
              <w:rPr>
                <w:sz w:val="20"/>
                <w:szCs w:val="20"/>
              </w:rPr>
            </w:pPr>
          </w:p>
        </w:tc>
      </w:tr>
      <w:tr w:rsidR="00F25945" w:rsidTr="00F11C9B">
        <w:trPr>
          <w:gridAfter w:val="1"/>
          <w:wAfter w:w="1538" w:type="dxa"/>
          <w:trHeight w:val="39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проводится разъяснительная работа, мониторинг обеспечения защиты персональных данных. Регламент, разрешающий учебному заведению доступ, обработку персональных данных всех участников образовательного процесса, находится на финальной стадии регистрации данного регламента в вышестоящих инстанциях.</w:t>
            </w:r>
          </w:p>
        </w:tc>
        <w:tc>
          <w:tcPr>
            <w:tcW w:w="1271" w:type="dxa"/>
            <w:vAlign w:val="center"/>
          </w:tcPr>
          <w:p w:rsidR="00F25945" w:rsidRDefault="00F25945">
            <w:pPr>
              <w:spacing w:after="0"/>
              <w:rPr>
                <w:sz w:val="20"/>
                <w:szCs w:val="20"/>
              </w:rPr>
            </w:pPr>
          </w:p>
        </w:tc>
      </w:tr>
      <w:tr w:rsidR="00F25945" w:rsidTr="00F11C9B">
        <w:trPr>
          <w:gridAfter w:val="1"/>
          <w:wAfter w:w="1538" w:type="dxa"/>
          <w:trHeight w:val="5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0,5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0,5</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Capacitate instituțională</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6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3.3.3. </w:t>
            </w:r>
            <w:r>
              <w:rPr>
                <w:b/>
                <w:i/>
                <w:color w:val="006600"/>
                <w:sz w:val="20"/>
                <w:szCs w:val="20"/>
                <w:lang w:val="en-US"/>
              </w:rPr>
              <w:t xml:space="preserve">Asigurarea unui mediu accesibil pentru incluziunea tuturor elevilor, a spațiilor dotate, conforme specificului educației, a spațiilor destinate serviciilor de sprijin. </w:t>
            </w:r>
            <w:r>
              <w:rPr>
                <w:b/>
                <w:i/>
                <w:color w:val="0070C0"/>
                <w:sz w:val="20"/>
                <w:szCs w:val="20"/>
              </w:rPr>
              <w:t>Обеспечение доступной среды для включения всех учеников, помещений, оборудованных в соответствии со спецификой обучения, пространств для вспомогательных служб.</w:t>
            </w:r>
          </w:p>
        </w:tc>
        <w:tc>
          <w:tcPr>
            <w:tcW w:w="1271" w:type="dxa"/>
            <w:vAlign w:val="center"/>
          </w:tcPr>
          <w:p w:rsidR="00F25945" w:rsidRDefault="00F25945">
            <w:pPr>
              <w:spacing w:after="0"/>
              <w:rPr>
                <w:sz w:val="20"/>
                <w:szCs w:val="20"/>
              </w:rPr>
            </w:pPr>
          </w:p>
        </w:tc>
      </w:tr>
      <w:tr w:rsidR="00F25945" w:rsidTr="00F11C9B">
        <w:trPr>
          <w:gridAfter w:val="1"/>
          <w:wAfter w:w="1538" w:type="dxa"/>
          <w:trHeight w:val="143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В лицее функционирует: кабинет психолога - 16 кв.м, кабинет логопеда - 33,8 кв.м, ресурсный центр для детей с ООП - 24 кв.м, медпункт - 35 кв.м, изолятор – 6 кв.м. Отдельный вход для лиц с ОВЗ, пандус на боковом входе. </w:t>
            </w:r>
          </w:p>
          <w:p w:rsidR="00F25945" w:rsidRDefault="00F11C9B">
            <w:pPr>
              <w:spacing w:after="0"/>
              <w:rPr>
                <w:color w:val="000000"/>
                <w:sz w:val="20"/>
                <w:szCs w:val="20"/>
              </w:rPr>
            </w:pPr>
            <w:r>
              <w:rPr>
                <w:color w:val="000000"/>
                <w:sz w:val="20"/>
                <w:szCs w:val="20"/>
              </w:rPr>
              <w:t xml:space="preserve">2) В соответствии со штатным расписанием в лицее работает 1 психолог, 1 логопед, 1 педагог сопровождения, 2 медицинских ассистента. </w:t>
            </w:r>
          </w:p>
          <w:p w:rsidR="00F25945" w:rsidRDefault="00F11C9B">
            <w:pPr>
              <w:spacing w:after="0"/>
              <w:rPr>
                <w:color w:val="000000"/>
                <w:sz w:val="20"/>
                <w:szCs w:val="20"/>
              </w:rPr>
            </w:pPr>
            <w:r>
              <w:rPr>
                <w:color w:val="000000"/>
                <w:sz w:val="20"/>
                <w:szCs w:val="20"/>
              </w:rPr>
              <w:t xml:space="preserve">3) В лицее функционируют 34 камеры видеонаблюдения. </w:t>
            </w:r>
          </w:p>
          <w:p w:rsidR="00F25945" w:rsidRDefault="00F11C9B">
            <w:pPr>
              <w:spacing w:after="0"/>
              <w:rPr>
                <w:color w:val="000000"/>
                <w:sz w:val="20"/>
                <w:szCs w:val="20"/>
              </w:rPr>
            </w:pPr>
            <w:r>
              <w:rPr>
                <w:color w:val="000000"/>
                <w:sz w:val="20"/>
                <w:szCs w:val="20"/>
              </w:rPr>
              <w:t xml:space="preserve">3) Оборудование в фойе лицея специальной стойки для обмена выполненными заданиями с семьями учащихся, в силу разных причин, не посещавших занятия. </w:t>
            </w:r>
          </w:p>
        </w:tc>
        <w:tc>
          <w:tcPr>
            <w:tcW w:w="1271" w:type="dxa"/>
            <w:vAlign w:val="center"/>
          </w:tcPr>
          <w:p w:rsidR="00F25945" w:rsidRDefault="00F25945">
            <w:pPr>
              <w:spacing w:after="0"/>
              <w:rPr>
                <w:sz w:val="20"/>
                <w:szCs w:val="20"/>
              </w:rPr>
            </w:pPr>
          </w:p>
        </w:tc>
      </w:tr>
      <w:tr w:rsidR="00F25945" w:rsidTr="00F11C9B">
        <w:trPr>
          <w:gridAfter w:val="1"/>
          <w:wAfter w:w="1538" w:type="dxa"/>
          <w:trHeight w:val="38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уделяется большое внимание созданию необходимых условий для обеспечения образовательного пространства всех учащихся, в том числе с ООП и ОВЗ.</w:t>
            </w:r>
          </w:p>
        </w:tc>
        <w:tc>
          <w:tcPr>
            <w:tcW w:w="1271" w:type="dxa"/>
            <w:vAlign w:val="center"/>
          </w:tcPr>
          <w:p w:rsidR="00F25945" w:rsidRDefault="00F25945">
            <w:pPr>
              <w:spacing w:after="0"/>
              <w:rPr>
                <w:sz w:val="20"/>
                <w:szCs w:val="20"/>
              </w:rPr>
            </w:pPr>
          </w:p>
        </w:tc>
      </w:tr>
      <w:tr w:rsidR="00F25945" w:rsidTr="00F11C9B">
        <w:trPr>
          <w:gridAfter w:val="1"/>
          <w:wAfter w:w="1538" w:type="dxa"/>
          <w:trHeight w:val="4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2</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Curriculum/ proces educațional</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Tr="00F11C9B">
        <w:trPr>
          <w:gridAfter w:val="1"/>
          <w:wAfter w:w="1538" w:type="dxa"/>
          <w:trHeight w:val="50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3.3.4. </w:t>
            </w:r>
            <w:r>
              <w:rPr>
                <w:b/>
                <w:i/>
                <w:color w:val="006600"/>
                <w:sz w:val="20"/>
                <w:szCs w:val="20"/>
                <w:lang w:val="en-US"/>
              </w:rPr>
              <w:t xml:space="preserve">Punerea în aplicare a mijloacelor de învățământ și a auxiliarelor curriculare, utilizând tehnologii informaționale și de comunicare adaptate necesităților tuturor elevilor. </w:t>
            </w:r>
            <w:r>
              <w:rPr>
                <w:b/>
                <w:i/>
                <w:color w:val="0070C0"/>
                <w:sz w:val="20"/>
                <w:szCs w:val="20"/>
              </w:rPr>
              <w:t>Внедрение учебных пособий и средств обучения, с использованием информационных и коммуникационных технологий, адаптированных к потребностям всех учащихся</w:t>
            </w:r>
            <w:r>
              <w:rPr>
                <w:b/>
                <w:i/>
                <w:color w:val="006600"/>
                <w:sz w:val="20"/>
                <w:szCs w:val="20"/>
              </w:rPr>
              <w:t>.</w:t>
            </w:r>
          </w:p>
        </w:tc>
        <w:tc>
          <w:tcPr>
            <w:tcW w:w="1271" w:type="dxa"/>
            <w:vAlign w:val="center"/>
          </w:tcPr>
          <w:p w:rsidR="00F25945" w:rsidRDefault="00F25945">
            <w:pPr>
              <w:spacing w:after="0"/>
              <w:rPr>
                <w:sz w:val="20"/>
                <w:szCs w:val="20"/>
              </w:rPr>
            </w:pPr>
          </w:p>
        </w:tc>
      </w:tr>
      <w:tr w:rsidR="00F25945" w:rsidTr="00F11C9B">
        <w:trPr>
          <w:gridAfter w:val="1"/>
          <w:wAfter w:w="1538" w:type="dxa"/>
          <w:trHeight w:val="226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Выполнение статей бюджета лицея на учебно-воспитательный процесс в лицее (на 01.07.2023): информационные услуги 3,96 тыс. леев, услуги телекоммуникаций – 0,931 тыс. леев, дидактические материалы – 3,12 тыс. леев, компенсации учителям на приобретение дидактических пособий - 280 тыс. леев; выплата материальной помощи молодым специалистам – 10 тыс. леев. </w:t>
            </w:r>
          </w:p>
          <w:p w:rsidR="00F25945" w:rsidRDefault="00F11C9B">
            <w:pPr>
              <w:spacing w:after="0"/>
              <w:rPr>
                <w:color w:val="000000"/>
                <w:sz w:val="20"/>
                <w:szCs w:val="20"/>
              </w:rPr>
            </w:pPr>
            <w:r>
              <w:rPr>
                <w:color w:val="000000"/>
                <w:sz w:val="20"/>
                <w:szCs w:val="20"/>
              </w:rPr>
              <w:t xml:space="preserve">2) Работа сайта лицея ltmovila.md, страницы лицея в Facebook, активное использование дидактическими кадрами онлайн-библиотеки educatieonline.md, участие в проекте МЕС "Преподавание ряда предметов на румынском языке", участие в работе семинаров, вебинаров, круглых столов, конференций. </w:t>
            </w:r>
          </w:p>
          <w:p w:rsidR="00F25945" w:rsidRDefault="00F11C9B">
            <w:pPr>
              <w:spacing w:after="0"/>
              <w:rPr>
                <w:color w:val="000000"/>
                <w:sz w:val="20"/>
                <w:szCs w:val="20"/>
              </w:rPr>
            </w:pPr>
            <w:r>
              <w:rPr>
                <w:color w:val="000000"/>
                <w:sz w:val="20"/>
                <w:szCs w:val="20"/>
              </w:rPr>
              <w:t xml:space="preserve">3) Активное использование дидактическими кадрами ресурсов ЯКласс, Google Classroom, Canva, Kahoot, Quizlet. Постоянное повышение учителями квалификации по использованию ИКТ на семинарах, вебинарах. </w:t>
            </w:r>
          </w:p>
          <w:p w:rsidR="00F25945" w:rsidRDefault="00F11C9B">
            <w:pPr>
              <w:spacing w:after="0"/>
              <w:rPr>
                <w:color w:val="000000"/>
                <w:sz w:val="20"/>
                <w:szCs w:val="20"/>
              </w:rPr>
            </w:pPr>
            <w:r>
              <w:rPr>
                <w:color w:val="000000"/>
                <w:sz w:val="20"/>
                <w:szCs w:val="20"/>
              </w:rPr>
              <w:t xml:space="preserve">4) Работа системы дополнительного образования: кружки, секции. </w:t>
            </w:r>
          </w:p>
          <w:p w:rsidR="00F25945" w:rsidRDefault="00F11C9B">
            <w:pPr>
              <w:spacing w:after="0"/>
              <w:rPr>
                <w:color w:val="000000"/>
                <w:sz w:val="20"/>
                <w:szCs w:val="20"/>
              </w:rPr>
            </w:pPr>
            <w:r>
              <w:rPr>
                <w:color w:val="000000"/>
                <w:sz w:val="20"/>
                <w:szCs w:val="20"/>
              </w:rPr>
              <w:t xml:space="preserve">5) Деятельность ученического совета лицея, совета музея лицея. </w:t>
            </w:r>
          </w:p>
          <w:p w:rsidR="00F25945" w:rsidRDefault="00F11C9B">
            <w:pPr>
              <w:spacing w:after="0"/>
              <w:rPr>
                <w:color w:val="000000"/>
                <w:sz w:val="20"/>
                <w:szCs w:val="20"/>
              </w:rPr>
            </w:pPr>
            <w:r>
              <w:rPr>
                <w:color w:val="000000"/>
                <w:sz w:val="20"/>
                <w:szCs w:val="20"/>
              </w:rPr>
              <w:lastRenderedPageBreak/>
              <w:t>6) Бенефиции от участия в проекте компании Starnet "Internet Gigabit pentru școala ta".</w:t>
            </w:r>
          </w:p>
        </w:tc>
        <w:tc>
          <w:tcPr>
            <w:tcW w:w="1271" w:type="dxa"/>
            <w:vAlign w:val="center"/>
          </w:tcPr>
          <w:p w:rsidR="00F25945" w:rsidRDefault="00F25945">
            <w:pPr>
              <w:spacing w:after="0"/>
              <w:rPr>
                <w:sz w:val="20"/>
                <w:szCs w:val="20"/>
              </w:rPr>
            </w:pPr>
          </w:p>
        </w:tc>
      </w:tr>
      <w:tr w:rsidR="00F25945" w:rsidTr="00F11C9B">
        <w:trPr>
          <w:gridAfter w:val="1"/>
          <w:wAfter w:w="1538" w:type="dxa"/>
          <w:trHeight w:val="17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Средства обучения, дополняющие куррикулум, информационные и коммуникационные технологии в лицее используются на достаточно высоком уровне.</w:t>
            </w:r>
          </w:p>
        </w:tc>
        <w:tc>
          <w:tcPr>
            <w:tcW w:w="1271" w:type="dxa"/>
            <w:vAlign w:val="center"/>
          </w:tcPr>
          <w:p w:rsidR="00F25945" w:rsidRDefault="00F25945">
            <w:pPr>
              <w:spacing w:after="0"/>
              <w:rPr>
                <w:sz w:val="20"/>
                <w:szCs w:val="20"/>
              </w:rPr>
            </w:pPr>
          </w:p>
        </w:tc>
      </w:tr>
      <w:tr w:rsidR="00F25945" w:rsidTr="00F11C9B">
        <w:trPr>
          <w:gridAfter w:val="1"/>
          <w:wAfter w:w="1538" w:type="dxa"/>
          <w:trHeight w:val="11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2</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71" w:type="dxa"/>
            <w:vAlign w:val="center"/>
          </w:tcPr>
          <w:p w:rsidR="00F25945" w:rsidRDefault="00F25945">
            <w:pPr>
              <w:spacing w:after="0"/>
              <w:rPr>
                <w:sz w:val="20"/>
                <w:szCs w:val="20"/>
              </w:rPr>
            </w:pPr>
          </w:p>
        </w:tc>
      </w:tr>
      <w:tr w:rsidR="00F25945" w:rsidRPr="00F11C9B"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vMerge w:val="restart"/>
            <w:tcBorders>
              <w:top w:val="single" w:sz="8" w:space="0" w:color="CCCCCC"/>
              <w:left w:val="single" w:sz="8" w:space="0" w:color="CCCCCC"/>
              <w:bottom w:val="single" w:sz="8" w:space="0" w:color="CCCCCC"/>
              <w:right w:val="single" w:sz="8" w:space="0" w:color="CCCCCC"/>
            </w:tcBorders>
            <w:shd w:val="clear" w:color="auto" w:fill="C2D69B"/>
            <w:vAlign w:val="center"/>
          </w:tcPr>
          <w:p w:rsidR="00F25945" w:rsidRDefault="00F11C9B">
            <w:pPr>
              <w:spacing w:after="0"/>
              <w:jc w:val="center"/>
              <w:rPr>
                <w:b/>
                <w:color w:val="006600"/>
                <w:sz w:val="20"/>
                <w:szCs w:val="20"/>
                <w:lang w:val="en-US"/>
              </w:rPr>
            </w:pPr>
            <w:r>
              <w:rPr>
                <w:b/>
                <w:color w:val="006600"/>
                <w:sz w:val="20"/>
                <w:szCs w:val="20"/>
                <w:lang w:val="en-US"/>
              </w:rPr>
              <w:t>Analiza SWOT a activității instituției de învățământ general în perioada evaluată</w:t>
            </w:r>
          </w:p>
        </w:tc>
        <w:tc>
          <w:tcPr>
            <w:tcW w:w="1271" w:type="dxa"/>
            <w:vAlign w:val="center"/>
          </w:tcPr>
          <w:p w:rsidR="00F25945" w:rsidRDefault="00F25945">
            <w:pPr>
              <w:spacing w:after="0"/>
              <w:rPr>
                <w:sz w:val="20"/>
                <w:szCs w:val="20"/>
                <w:lang w:val="en-US"/>
              </w:rPr>
            </w:pPr>
          </w:p>
        </w:tc>
      </w:tr>
      <w:tr w:rsidR="00F25945" w:rsidRPr="00F11C9B" w:rsidTr="00F11C9B">
        <w:trPr>
          <w:gridAfter w:val="1"/>
          <w:wAfter w:w="1538" w:type="dxa"/>
          <w:trHeight w:val="2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4372" w:type="dxa"/>
            <w:gridSpan w:val="51"/>
            <w:vMerge/>
            <w:tcBorders>
              <w:top w:val="single" w:sz="8" w:space="0" w:color="CCCCCC"/>
              <w:left w:val="single" w:sz="8" w:space="0" w:color="CCCCCC"/>
              <w:bottom w:val="single" w:sz="8" w:space="0" w:color="CCCCCC"/>
              <w:right w:val="single" w:sz="8" w:space="0" w:color="CCCCCC"/>
            </w:tcBorders>
            <w:shd w:val="clear" w:color="auto" w:fill="C2D69B"/>
            <w:vAlign w:val="center"/>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6600"/>
                <w:sz w:val="20"/>
                <w:szCs w:val="20"/>
                <w:lang w:val="en-US"/>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b/>
                <w:color w:val="006600"/>
                <w:sz w:val="20"/>
                <w:szCs w:val="20"/>
                <w:lang w:val="en-US"/>
              </w:rPr>
            </w:pPr>
          </w:p>
        </w:tc>
        <w:tc>
          <w:tcPr>
            <w:tcW w:w="2396" w:type="dxa"/>
            <w:gridSpan w:val="10"/>
            <w:tcBorders>
              <w:top w:val="single" w:sz="8" w:space="0" w:color="CCCCCC"/>
              <w:left w:val="single" w:sz="8" w:space="0" w:color="CCCCCC"/>
              <w:bottom w:val="none" w:sz="4" w:space="0" w:color="000000"/>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Puncte forte</w:t>
            </w:r>
          </w:p>
        </w:tc>
        <w:tc>
          <w:tcPr>
            <w:tcW w:w="264" w:type="dxa"/>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781" w:type="dxa"/>
            <w:gridSpan w:val="9"/>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249" w:type="dxa"/>
            <w:gridSpan w:val="6"/>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29" w:type="dxa"/>
            <w:gridSpan w:val="3"/>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11" w:type="dxa"/>
            <w:gridSpan w:val="3"/>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76" w:type="dxa"/>
            <w:gridSpan w:val="2"/>
            <w:tcBorders>
              <w:top w:val="none" w:sz="4" w:space="0" w:color="000000"/>
              <w:left w:val="none" w:sz="4" w:space="0" w:color="000000"/>
              <w:bottom w:val="none" w:sz="4" w:space="0" w:color="000000"/>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29" w:type="dxa"/>
            <w:gridSpan w:val="3"/>
            <w:tcBorders>
              <w:top w:val="none" w:sz="4" w:space="0" w:color="000000"/>
              <w:left w:val="none" w:sz="4" w:space="0" w:color="000000"/>
              <w:bottom w:val="none" w:sz="4" w:space="0" w:color="000000"/>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40" w:type="dxa"/>
            <w:gridSpan w:val="3"/>
            <w:tcBorders>
              <w:top w:val="none" w:sz="4" w:space="0" w:color="000000"/>
              <w:left w:val="none" w:sz="4" w:space="0" w:color="000000"/>
              <w:bottom w:val="none" w:sz="4" w:space="0" w:color="000000"/>
              <w:right w:val="single" w:sz="8" w:space="0" w:color="CCCCCC"/>
            </w:tcBorders>
            <w:shd w:val="clear" w:color="auto" w:fill="auto"/>
            <w:vAlign w:val="center"/>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397" w:type="dxa"/>
            <w:gridSpan w:val="11"/>
            <w:tcBorders>
              <w:top w:val="single" w:sz="8" w:space="0" w:color="CCCCCC"/>
              <w:left w:val="none" w:sz="4" w:space="0" w:color="000000"/>
              <w:bottom w:val="none" w:sz="4" w:space="0" w:color="000000"/>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Puncte slabe</w:t>
            </w:r>
          </w:p>
        </w:tc>
        <w:tc>
          <w:tcPr>
            <w:tcW w:w="1271" w:type="dxa"/>
            <w:vAlign w:val="center"/>
          </w:tcPr>
          <w:p w:rsidR="00F25945" w:rsidRDefault="00F25945">
            <w:pPr>
              <w:spacing w:after="0"/>
              <w:rPr>
                <w:sz w:val="20"/>
                <w:szCs w:val="20"/>
              </w:rPr>
            </w:pPr>
          </w:p>
        </w:tc>
      </w:tr>
      <w:tr w:rsidR="00F25945" w:rsidTr="00F11C9B">
        <w:trPr>
          <w:gridAfter w:val="1"/>
          <w:wAfter w:w="1538" w:type="dxa"/>
          <w:trHeight w:val="400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Полная укомплектованность дидактическими кадрами и вспомогательного персонала. </w:t>
            </w:r>
          </w:p>
          <w:p w:rsidR="00F25945" w:rsidRDefault="00F11C9B">
            <w:pPr>
              <w:spacing w:after="0"/>
              <w:rPr>
                <w:color w:val="000000"/>
                <w:sz w:val="20"/>
                <w:szCs w:val="20"/>
              </w:rPr>
            </w:pPr>
            <w:r>
              <w:rPr>
                <w:color w:val="000000"/>
                <w:sz w:val="20"/>
                <w:szCs w:val="20"/>
              </w:rPr>
              <w:t>2) Ресурсный центр для учащихся с ООП, полностью оборудованный. 3) Психологическая и логопедическая службы лицея с чётко налаженной программой деятельности.</w:t>
            </w:r>
          </w:p>
          <w:p w:rsidR="00F25945" w:rsidRDefault="00F11C9B">
            <w:pPr>
              <w:spacing w:after="0"/>
              <w:rPr>
                <w:color w:val="000000"/>
                <w:sz w:val="20"/>
                <w:szCs w:val="20"/>
              </w:rPr>
            </w:pPr>
            <w:r>
              <w:rPr>
                <w:color w:val="000000"/>
                <w:sz w:val="20"/>
                <w:szCs w:val="20"/>
              </w:rPr>
              <w:t xml:space="preserve">4) Изыскание средств для обеспечения потребностей учащихся с ООП и ОВЗ. </w:t>
            </w:r>
          </w:p>
          <w:p w:rsidR="00F25945" w:rsidRDefault="00F11C9B">
            <w:pPr>
              <w:spacing w:after="0"/>
              <w:rPr>
                <w:color w:val="000000"/>
                <w:sz w:val="20"/>
                <w:szCs w:val="20"/>
              </w:rPr>
            </w:pPr>
            <w:r>
              <w:rPr>
                <w:color w:val="000000"/>
                <w:sz w:val="20"/>
                <w:szCs w:val="20"/>
              </w:rPr>
              <w:t xml:space="preserve">5) Хорошо налаженная работа с учащимися с ООП в рамках учебной программы. </w:t>
            </w:r>
          </w:p>
          <w:p w:rsidR="00F25945" w:rsidRDefault="00F11C9B">
            <w:pPr>
              <w:spacing w:after="0"/>
              <w:rPr>
                <w:color w:val="000000"/>
                <w:sz w:val="20"/>
                <w:szCs w:val="20"/>
              </w:rPr>
            </w:pPr>
            <w:r>
              <w:rPr>
                <w:color w:val="000000"/>
                <w:sz w:val="20"/>
                <w:szCs w:val="20"/>
              </w:rPr>
              <w:t xml:space="preserve">6) Налаженная работа с учащимися по предупреждению дискриминации в любых формах ко всем участникам образовательного и воспитательного процессов. </w:t>
            </w:r>
          </w:p>
          <w:p w:rsidR="00F25945" w:rsidRDefault="00F11C9B">
            <w:pPr>
              <w:spacing w:after="0"/>
              <w:rPr>
                <w:color w:val="000000"/>
                <w:sz w:val="20"/>
                <w:szCs w:val="20"/>
              </w:rPr>
            </w:pPr>
            <w:r>
              <w:rPr>
                <w:color w:val="000000"/>
                <w:sz w:val="20"/>
                <w:szCs w:val="20"/>
              </w:rPr>
              <w:t xml:space="preserve">7) Защита персональных данных учащихся, родителей/законных представителей и работников лицея. </w:t>
            </w:r>
          </w:p>
          <w:p w:rsidR="00F25945" w:rsidRDefault="00F11C9B">
            <w:pPr>
              <w:spacing w:after="0"/>
              <w:rPr>
                <w:color w:val="000000"/>
                <w:sz w:val="20"/>
                <w:szCs w:val="20"/>
              </w:rPr>
            </w:pPr>
            <w:r>
              <w:rPr>
                <w:color w:val="000000"/>
                <w:sz w:val="20"/>
                <w:szCs w:val="20"/>
              </w:rPr>
              <w:t xml:space="preserve">8) Чёткое планирование деятельности лицея на текущий учебный год. </w:t>
            </w:r>
          </w:p>
          <w:p w:rsidR="00F25945" w:rsidRDefault="00F11C9B">
            <w:pPr>
              <w:spacing w:after="0"/>
              <w:rPr>
                <w:color w:val="000000"/>
                <w:sz w:val="20"/>
                <w:szCs w:val="20"/>
              </w:rPr>
            </w:pPr>
            <w:r>
              <w:rPr>
                <w:color w:val="000000"/>
                <w:sz w:val="20"/>
                <w:szCs w:val="20"/>
              </w:rPr>
              <w:t>9) Организация образовательного пространства лицея для обучения всех учащихся.</w:t>
            </w:r>
          </w:p>
          <w:p w:rsidR="00F25945" w:rsidRDefault="00F11C9B">
            <w:pPr>
              <w:spacing w:after="0"/>
              <w:rPr>
                <w:color w:val="000000"/>
                <w:sz w:val="20"/>
                <w:szCs w:val="20"/>
              </w:rPr>
            </w:pPr>
            <w:r>
              <w:rPr>
                <w:color w:val="000000"/>
                <w:sz w:val="20"/>
                <w:szCs w:val="20"/>
              </w:rPr>
              <w:t>10) Чёткий мониторинг заболеваемости простудными заболеваниями.</w:t>
            </w:r>
          </w:p>
          <w:p w:rsidR="00F25945" w:rsidRDefault="00F11C9B">
            <w:pPr>
              <w:spacing w:after="0"/>
              <w:rPr>
                <w:color w:val="000000"/>
                <w:sz w:val="20"/>
                <w:szCs w:val="20"/>
              </w:rPr>
            </w:pPr>
            <w:r>
              <w:rPr>
                <w:color w:val="000000"/>
                <w:sz w:val="20"/>
                <w:szCs w:val="20"/>
              </w:rPr>
              <w:t>11) Использование учителями материальной помощи в 4000 леев для укрепления материальной базы учебных кабинетов.</w:t>
            </w:r>
          </w:p>
        </w:tc>
        <w:tc>
          <w:tcPr>
            <w:tcW w:w="8153" w:type="dxa"/>
            <w:gridSpan w:val="22"/>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Недостаточное финансирование в данном направлении (возможности бюджета лицея). </w:t>
            </w:r>
          </w:p>
          <w:p w:rsidR="00F25945" w:rsidRDefault="00F11C9B">
            <w:pPr>
              <w:spacing w:after="0"/>
              <w:rPr>
                <w:color w:val="000000"/>
                <w:sz w:val="20"/>
                <w:szCs w:val="20"/>
              </w:rPr>
            </w:pPr>
            <w:r>
              <w:rPr>
                <w:color w:val="000000"/>
                <w:sz w:val="20"/>
                <w:szCs w:val="20"/>
              </w:rPr>
              <w:t xml:space="preserve">2) Недостаточная информированность и слабая подготовка дидактических кадров для работы с учащимися с ООП. </w:t>
            </w:r>
          </w:p>
          <w:p w:rsidR="00F25945" w:rsidRDefault="00F11C9B">
            <w:pPr>
              <w:spacing w:after="0"/>
              <w:rPr>
                <w:color w:val="000000"/>
                <w:sz w:val="20"/>
                <w:szCs w:val="20"/>
              </w:rPr>
            </w:pPr>
            <w:r>
              <w:rPr>
                <w:color w:val="000000"/>
                <w:sz w:val="20"/>
                <w:szCs w:val="20"/>
              </w:rPr>
              <w:t xml:space="preserve">3) Желания родителей/законных представителей детей с ООП, не совпадающие с возможностями учебного заведения и/или политики государства в этом направлении. </w:t>
            </w:r>
          </w:p>
          <w:p w:rsidR="00F25945" w:rsidRDefault="00F11C9B">
            <w:pPr>
              <w:spacing w:after="0"/>
              <w:rPr>
                <w:color w:val="000000"/>
                <w:sz w:val="20"/>
                <w:szCs w:val="20"/>
              </w:rPr>
            </w:pPr>
            <w:r>
              <w:rPr>
                <w:color w:val="000000"/>
                <w:sz w:val="20"/>
                <w:szCs w:val="20"/>
              </w:rPr>
              <w:t xml:space="preserve">4) Несовпадение результатов оценки возможностей учащихся с ООП, данных SAP, и в лицее. </w:t>
            </w:r>
          </w:p>
          <w:p w:rsidR="00F25945" w:rsidRDefault="00F11C9B">
            <w:pPr>
              <w:spacing w:after="0"/>
              <w:rPr>
                <w:color w:val="000000"/>
                <w:sz w:val="20"/>
                <w:szCs w:val="20"/>
              </w:rPr>
            </w:pPr>
            <w:r>
              <w:rPr>
                <w:color w:val="000000"/>
                <w:sz w:val="20"/>
                <w:szCs w:val="20"/>
              </w:rPr>
              <w:t xml:space="preserve">5) Нормирование количества учащихся с ООП на 1 ставку педагога сопровождения. </w:t>
            </w:r>
          </w:p>
          <w:p w:rsidR="00F25945" w:rsidRDefault="00F11C9B">
            <w:pPr>
              <w:spacing w:after="0"/>
              <w:rPr>
                <w:color w:val="000000"/>
                <w:sz w:val="20"/>
                <w:szCs w:val="20"/>
              </w:rPr>
            </w:pPr>
            <w:r>
              <w:rPr>
                <w:color w:val="000000"/>
                <w:sz w:val="20"/>
                <w:szCs w:val="20"/>
              </w:rPr>
              <w:t xml:space="preserve">6) Недостаточное включение учащихся с ООП во внеклассную/внешкольную деятельность из-за особенностей/возможностей здоровья. </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color w:val="000000"/>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1) Возможность организовать учебно-воспитательный процесс в полном объеме для всех учащихся.</w:t>
            </w:r>
          </w:p>
          <w:p w:rsidR="00F25945" w:rsidRDefault="00F11C9B">
            <w:pPr>
              <w:spacing w:after="0"/>
              <w:rPr>
                <w:color w:val="000000"/>
                <w:sz w:val="20"/>
                <w:szCs w:val="20"/>
              </w:rPr>
            </w:pPr>
            <w:r>
              <w:rPr>
                <w:color w:val="000000"/>
                <w:sz w:val="20"/>
                <w:szCs w:val="20"/>
              </w:rPr>
              <w:t xml:space="preserve">2) Стабильные результаты обучения учащихся с ООП в текущем учебном году. </w:t>
            </w:r>
            <w:r>
              <w:rPr>
                <w:color w:val="000000"/>
                <w:sz w:val="20"/>
                <w:szCs w:val="20"/>
              </w:rPr>
              <w:br/>
            </w:r>
            <w:r>
              <w:rPr>
                <w:color w:val="000000"/>
                <w:sz w:val="20"/>
                <w:szCs w:val="20"/>
              </w:rPr>
              <w:lastRenderedPageBreak/>
              <w:t xml:space="preserve">3) Усвоение учебных программ на достаточном для продолжения обучения уровне. </w:t>
            </w:r>
          </w:p>
          <w:p w:rsidR="00F25945" w:rsidRDefault="00F11C9B">
            <w:pPr>
              <w:spacing w:after="0"/>
              <w:rPr>
                <w:color w:val="000000"/>
                <w:sz w:val="20"/>
                <w:szCs w:val="20"/>
              </w:rPr>
            </w:pPr>
            <w:r>
              <w:rPr>
                <w:color w:val="000000"/>
                <w:sz w:val="20"/>
                <w:szCs w:val="20"/>
              </w:rPr>
              <w:t xml:space="preserve">4) Укрепление материально-технической базы лицея в целом и учебных кабинетов. </w:t>
            </w:r>
          </w:p>
          <w:p w:rsidR="00F25945" w:rsidRDefault="00F11C9B">
            <w:pPr>
              <w:spacing w:after="0"/>
              <w:rPr>
                <w:color w:val="000000"/>
                <w:sz w:val="20"/>
                <w:szCs w:val="20"/>
              </w:rPr>
            </w:pPr>
            <w:r>
              <w:rPr>
                <w:color w:val="000000"/>
                <w:sz w:val="20"/>
                <w:szCs w:val="20"/>
              </w:rPr>
              <w:t>5) Реконструкция помещения ресурсного центра.</w:t>
            </w:r>
          </w:p>
          <w:p w:rsidR="00F25945" w:rsidRDefault="00F11C9B">
            <w:pPr>
              <w:spacing w:after="0"/>
              <w:rPr>
                <w:color w:val="000000"/>
                <w:sz w:val="20"/>
                <w:szCs w:val="20"/>
              </w:rPr>
            </w:pPr>
            <w:r>
              <w:rPr>
                <w:color w:val="000000"/>
                <w:sz w:val="20"/>
                <w:szCs w:val="20"/>
              </w:rPr>
              <w:t>6) Капитальный ремонт пищеблока.</w:t>
            </w:r>
          </w:p>
          <w:p w:rsidR="00F25945" w:rsidRDefault="00F11C9B">
            <w:pPr>
              <w:spacing w:after="0"/>
              <w:rPr>
                <w:color w:val="000000"/>
                <w:sz w:val="20"/>
                <w:szCs w:val="20"/>
              </w:rPr>
            </w:pPr>
            <w:r>
              <w:rPr>
                <w:color w:val="000000"/>
                <w:sz w:val="20"/>
                <w:szCs w:val="20"/>
              </w:rPr>
              <w:t>7) Косметический ремонт изолятора, спортивных залов №1 и №2, кабинетов 001, 316, 101, 103, 215.</w:t>
            </w:r>
          </w:p>
        </w:tc>
        <w:tc>
          <w:tcPr>
            <w:tcW w:w="8153" w:type="dxa"/>
            <w:gridSpan w:val="22"/>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lastRenderedPageBreak/>
              <w:t xml:space="preserve">1) Увеличение числа учащихся с ООП и неумение работать с ними педагогов. </w:t>
            </w:r>
          </w:p>
          <w:p w:rsidR="00F25945" w:rsidRDefault="00F11C9B">
            <w:pPr>
              <w:spacing w:after="0"/>
              <w:rPr>
                <w:color w:val="000000"/>
                <w:sz w:val="20"/>
                <w:szCs w:val="20"/>
              </w:rPr>
            </w:pPr>
            <w:r>
              <w:rPr>
                <w:color w:val="000000"/>
                <w:sz w:val="20"/>
                <w:szCs w:val="20"/>
              </w:rPr>
              <w:t xml:space="preserve">2) Нежелание некоторых родителей сотрудничать с лицеем в обеспечении обучения детей с ООП. 3) Перегруженность педагога сопровождения и уменьшение доли его внимания на каждого учащегося с ООП. </w:t>
            </w:r>
          </w:p>
          <w:p w:rsidR="00F25945" w:rsidRDefault="00F11C9B">
            <w:pPr>
              <w:spacing w:after="0"/>
              <w:rPr>
                <w:color w:val="000000"/>
                <w:sz w:val="20"/>
                <w:szCs w:val="20"/>
              </w:rPr>
            </w:pPr>
            <w:r>
              <w:rPr>
                <w:color w:val="000000"/>
                <w:sz w:val="20"/>
                <w:szCs w:val="20"/>
              </w:rPr>
              <w:lastRenderedPageBreak/>
              <w:t xml:space="preserve">4) Недостаточная адаптация в будущем учащихся с ООП для полноценной жизни в социуме. </w:t>
            </w:r>
          </w:p>
          <w:p w:rsidR="00F25945" w:rsidRDefault="00F11C9B">
            <w:pPr>
              <w:spacing w:after="0"/>
              <w:rPr>
                <w:color w:val="000000"/>
                <w:sz w:val="20"/>
                <w:szCs w:val="20"/>
              </w:rPr>
            </w:pPr>
            <w:r>
              <w:rPr>
                <w:color w:val="000000"/>
                <w:sz w:val="20"/>
                <w:szCs w:val="20"/>
              </w:rPr>
              <w:t>5) Слабое усвоение учебного материала учащимися с ООП.</w:t>
            </w:r>
          </w:p>
        </w:tc>
        <w:tc>
          <w:tcPr>
            <w:tcW w:w="1271" w:type="dxa"/>
            <w:vAlign w:val="center"/>
          </w:tcPr>
          <w:p w:rsidR="00F25945" w:rsidRDefault="00F25945">
            <w:pPr>
              <w:spacing w:after="0"/>
              <w:rPr>
                <w:sz w:val="20"/>
                <w:szCs w:val="20"/>
              </w:rPr>
            </w:pPr>
          </w:p>
        </w:tc>
      </w:tr>
      <w:tr w:rsidR="00F25945" w:rsidTr="00F11C9B">
        <w:trPr>
          <w:gridAfter w:val="1"/>
          <w:wAfter w:w="1538"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color w:val="000000"/>
                <w:sz w:val="20"/>
                <w:szCs w:val="20"/>
              </w:rPr>
            </w:pPr>
          </w:p>
        </w:tc>
      </w:tr>
      <w:tr w:rsidR="00F25945" w:rsidTr="00F11C9B">
        <w:trPr>
          <w:gridAfter w:val="1"/>
          <w:wAfter w:w="1538" w:type="dxa"/>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gridAfter w:val="1"/>
          <w:wAfter w:w="1538" w:type="dxa"/>
          <w:trHeight w:val="4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gridAfter w:val="1"/>
          <w:wAfter w:w="1538" w:type="dxa"/>
          <w:trHeight w:val="347"/>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271"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gridAfter w:val="1"/>
          <w:wAfter w:w="1538" w:type="dxa"/>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single" w:sz="8" w:space="0" w:color="CCCCCC"/>
              <w:bottom w:val="single" w:sz="8" w:space="0" w:color="CCCCCC"/>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Oportunităţi</w:t>
            </w:r>
          </w:p>
        </w:tc>
        <w:tc>
          <w:tcPr>
            <w:tcW w:w="264" w:type="dxa"/>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781" w:type="dxa"/>
            <w:gridSpan w:val="9"/>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249" w:type="dxa"/>
            <w:gridSpan w:val="6"/>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11"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76" w:type="dxa"/>
            <w:gridSpan w:val="2"/>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40" w:type="dxa"/>
            <w:gridSpan w:val="3"/>
            <w:tcBorders>
              <w:top w:val="none" w:sz="4" w:space="0" w:color="000000"/>
              <w:left w:val="none" w:sz="4" w:space="0" w:color="000000"/>
              <w:bottom w:val="single" w:sz="8" w:space="0" w:color="CCCCCC"/>
              <w:right w:val="single" w:sz="8" w:space="0" w:color="CCCCCC"/>
            </w:tcBorders>
            <w:shd w:val="clear" w:color="auto" w:fill="auto"/>
            <w:vAlign w:val="center"/>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397" w:type="dxa"/>
            <w:gridSpan w:val="11"/>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Riscuri</w:t>
            </w:r>
          </w:p>
        </w:tc>
        <w:tc>
          <w:tcPr>
            <w:tcW w:w="1271" w:type="dxa"/>
            <w:vAlign w:val="center"/>
          </w:tcPr>
          <w:p w:rsidR="00F25945" w:rsidRDefault="00F25945">
            <w:pPr>
              <w:spacing w:after="0"/>
              <w:rPr>
                <w:sz w:val="20"/>
                <w:szCs w:val="20"/>
              </w:rPr>
            </w:pPr>
          </w:p>
        </w:tc>
      </w:tr>
      <w:tr w:rsidR="00F25945" w:rsidTr="00F11C9B">
        <w:trPr>
          <w:gridAfter w:val="10"/>
          <w:wAfter w:w="7165"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528"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5"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46"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50"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978" w:type="dxa"/>
            <w:gridSpan w:val="8"/>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57" w:type="dxa"/>
            <w:gridSpan w:val="1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136" w:type="dxa"/>
            <w:gridSpan w:val="4"/>
            <w:vAlign w:val="center"/>
          </w:tcPr>
          <w:p w:rsidR="00F25945" w:rsidRDefault="00F25945">
            <w:pPr>
              <w:spacing w:after="0"/>
              <w:rPr>
                <w:sz w:val="20"/>
                <w:szCs w:val="20"/>
              </w:rPr>
            </w:pPr>
          </w:p>
        </w:tc>
      </w:tr>
      <w:tr w:rsidR="00F25945" w:rsidTr="00F11C9B">
        <w:trPr>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color w:val="006600"/>
                <w:sz w:val="20"/>
                <w:szCs w:val="20"/>
              </w:rPr>
            </w:pPr>
          </w:p>
          <w:p w:rsidR="00F25945" w:rsidRDefault="00F11C9B">
            <w:pPr>
              <w:spacing w:after="0"/>
              <w:rPr>
                <w:b/>
                <w:color w:val="006600"/>
                <w:sz w:val="20"/>
                <w:szCs w:val="20"/>
              </w:rPr>
            </w:pPr>
            <w:r>
              <w:rPr>
                <w:b/>
                <w:color w:val="006600"/>
                <w:sz w:val="20"/>
                <w:szCs w:val="20"/>
              </w:rPr>
              <w:t>Dimensiune IV. EFICIENȚĂ EDUCAȚIONALĂ.</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color w:val="0066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4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C5E0B3"/>
            <w:vAlign w:val="bottom"/>
          </w:tcPr>
          <w:p w:rsidR="00F25945" w:rsidRDefault="00F11C9B">
            <w:pPr>
              <w:spacing w:after="0"/>
              <w:rPr>
                <w:b/>
                <w:color w:val="548135"/>
                <w:sz w:val="20"/>
                <w:szCs w:val="20"/>
              </w:rPr>
            </w:pPr>
            <w:r>
              <w:rPr>
                <w:b/>
                <w:color w:val="548135"/>
                <w:sz w:val="20"/>
                <w:szCs w:val="20"/>
                <w:lang w:val="en-US"/>
              </w:rPr>
              <w:t xml:space="preserve">Standart 4.1 Instituția creează condiții de organizare și realizare a unui proces educațional de calitate. </w:t>
            </w:r>
            <w:r>
              <w:rPr>
                <w:b/>
                <w:color w:val="0070C0"/>
                <w:sz w:val="20"/>
                <w:szCs w:val="20"/>
              </w:rPr>
              <w:t>В учреждении создаются условия для организации и проведения качественного образовательного процесса.</w:t>
            </w:r>
          </w:p>
        </w:tc>
        <w:tc>
          <w:tcPr>
            <w:tcW w:w="2809" w:type="dxa"/>
            <w:gridSpan w:val="2"/>
            <w:vAlign w:val="center"/>
          </w:tcPr>
          <w:p w:rsidR="00F25945" w:rsidRDefault="00F25945">
            <w:pPr>
              <w:spacing w:after="0"/>
              <w:rPr>
                <w:sz w:val="20"/>
                <w:szCs w:val="20"/>
              </w:rPr>
            </w:pPr>
          </w:p>
        </w:tc>
      </w:tr>
      <w:tr w:rsidR="00F25945" w:rsidTr="00F11C9B">
        <w:trPr>
          <w:trHeight w:val="43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Management</w:t>
            </w: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597"/>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4.1.1. </w:t>
            </w:r>
            <w:r>
              <w:rPr>
                <w:b/>
                <w:i/>
                <w:color w:val="006600"/>
                <w:sz w:val="20"/>
                <w:szCs w:val="20"/>
                <w:lang w:val="en-US"/>
              </w:rPr>
              <w:t xml:space="preserve">Orientarea spre creșterea calității educației și spre îmbunătățirea continuă a resurselor umane și materiale în planurile strategice și operaționale ale instituției, cu mecanizme de monitorizare a eficienței educaționale. </w:t>
            </w:r>
            <w:r>
              <w:rPr>
                <w:b/>
                <w:i/>
                <w:color w:val="0070C0"/>
                <w:sz w:val="20"/>
                <w:szCs w:val="20"/>
              </w:rPr>
              <w:t>Ориентация на повышение качества образования и на постоянное улучшение человеческих и материальных ресурсов в стратегических и операционных планах учреждения с механизмами мониторинга эффективности обучения.</w:t>
            </w:r>
          </w:p>
        </w:tc>
        <w:tc>
          <w:tcPr>
            <w:tcW w:w="2809" w:type="dxa"/>
            <w:gridSpan w:val="2"/>
            <w:vAlign w:val="center"/>
          </w:tcPr>
          <w:p w:rsidR="00F25945" w:rsidRDefault="00F25945">
            <w:pPr>
              <w:spacing w:after="0"/>
              <w:rPr>
                <w:sz w:val="20"/>
                <w:szCs w:val="20"/>
              </w:rPr>
            </w:pPr>
          </w:p>
        </w:tc>
      </w:tr>
      <w:tr w:rsidR="00F25945" w:rsidTr="00F11C9B">
        <w:trPr>
          <w:trHeight w:val="89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Программа Развития 2022-2027 годы. Направление "Школа успешных детей". </w:t>
            </w:r>
          </w:p>
          <w:p w:rsidR="00F25945" w:rsidRDefault="00F11C9B">
            <w:pPr>
              <w:spacing w:after="0"/>
              <w:rPr>
                <w:color w:val="000000"/>
                <w:sz w:val="20"/>
                <w:szCs w:val="20"/>
              </w:rPr>
            </w:pPr>
            <w:r>
              <w:rPr>
                <w:color w:val="000000"/>
                <w:sz w:val="20"/>
                <w:szCs w:val="20"/>
              </w:rPr>
              <w:t>2) Перспективный план аттестации педагогических кадров.</w:t>
            </w:r>
          </w:p>
          <w:p w:rsidR="00F25945" w:rsidRDefault="00F11C9B">
            <w:pPr>
              <w:spacing w:after="0"/>
              <w:rPr>
                <w:color w:val="000000"/>
                <w:sz w:val="20"/>
                <w:szCs w:val="20"/>
              </w:rPr>
            </w:pPr>
            <w:r>
              <w:rPr>
                <w:color w:val="000000"/>
                <w:sz w:val="20"/>
                <w:szCs w:val="20"/>
              </w:rPr>
              <w:t xml:space="preserve">3) Перспективный план курсов повышения квалификации. </w:t>
            </w:r>
          </w:p>
          <w:p w:rsidR="00F25945" w:rsidRDefault="00F11C9B">
            <w:pPr>
              <w:spacing w:after="0"/>
              <w:rPr>
                <w:color w:val="000000"/>
                <w:sz w:val="20"/>
                <w:szCs w:val="20"/>
              </w:rPr>
            </w:pPr>
            <w:r>
              <w:rPr>
                <w:color w:val="000000"/>
                <w:sz w:val="20"/>
                <w:szCs w:val="20"/>
              </w:rPr>
              <w:t xml:space="preserve">4) Сотрудничество с социальными партнерами и структурами для предотвращения отсева и неохвата обучением. </w:t>
            </w:r>
          </w:p>
          <w:p w:rsidR="00F25945" w:rsidRDefault="00F11C9B">
            <w:pPr>
              <w:spacing w:after="0"/>
              <w:rPr>
                <w:color w:val="000000"/>
                <w:sz w:val="20"/>
                <w:szCs w:val="20"/>
              </w:rPr>
            </w:pPr>
            <w:r>
              <w:rPr>
                <w:color w:val="000000"/>
                <w:sz w:val="20"/>
                <w:szCs w:val="20"/>
              </w:rPr>
              <w:t xml:space="preserve">5) Материально-техническое обеспечение и оснащение образовательного процесса. </w:t>
            </w:r>
          </w:p>
          <w:p w:rsidR="00F25945" w:rsidRDefault="00F11C9B">
            <w:pPr>
              <w:spacing w:after="0"/>
              <w:rPr>
                <w:color w:val="000000"/>
                <w:sz w:val="20"/>
                <w:szCs w:val="20"/>
              </w:rPr>
            </w:pPr>
            <w:r>
              <w:rPr>
                <w:color w:val="000000"/>
                <w:sz w:val="20"/>
                <w:szCs w:val="20"/>
              </w:rPr>
              <w:t>6) Информационное и методическое обеспечение (доступность интернет, учебники и учебные пособия).</w:t>
            </w:r>
          </w:p>
        </w:tc>
        <w:tc>
          <w:tcPr>
            <w:tcW w:w="2809" w:type="dxa"/>
            <w:gridSpan w:val="2"/>
            <w:vAlign w:val="center"/>
          </w:tcPr>
          <w:p w:rsidR="00F25945" w:rsidRDefault="00F25945">
            <w:pPr>
              <w:spacing w:after="0"/>
              <w:rPr>
                <w:sz w:val="20"/>
                <w:szCs w:val="20"/>
              </w:rPr>
            </w:pPr>
          </w:p>
        </w:tc>
      </w:tr>
      <w:tr w:rsidR="00F25945" w:rsidTr="00F11C9B">
        <w:trPr>
          <w:trHeight w:val="124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системно и целостно демонстрирует механизмы, направленные на повышение качества образования, мониторинг эффективности и постоянное улучшение людских и материальных ресурсов, необходимые условия, в которых каждый преподаватель максимально проявляет профессиональные и личные возможности, уделяя внимание развитии профессиональных приоритетов, придерживаясь правил, в которых постоянное совершенствование должно стать главной целью. Добивается 100 процентного обеспечения кадрами. Поощряет повышение квалификации учителей путём начисления баллов при выплате надбавки за достижения. Выплачиваются надбавки за выполнение специфических функций работниками лицея.</w:t>
            </w:r>
          </w:p>
        </w:tc>
        <w:tc>
          <w:tcPr>
            <w:tcW w:w="2809" w:type="dxa"/>
            <w:gridSpan w:val="2"/>
            <w:vAlign w:val="center"/>
          </w:tcPr>
          <w:p w:rsidR="00F25945" w:rsidRDefault="00F25945">
            <w:pPr>
              <w:spacing w:after="0"/>
              <w:rPr>
                <w:sz w:val="20"/>
                <w:szCs w:val="20"/>
              </w:rPr>
            </w:pPr>
          </w:p>
        </w:tc>
      </w:tr>
      <w:tr w:rsidR="00F25945" w:rsidTr="00F11C9B">
        <w:trPr>
          <w:trHeight w:val="147"/>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2</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81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4.1.2. </w:t>
            </w:r>
            <w:r>
              <w:rPr>
                <w:b/>
                <w:i/>
                <w:color w:val="006600"/>
                <w:sz w:val="20"/>
                <w:szCs w:val="20"/>
                <w:lang w:val="en-US"/>
              </w:rPr>
              <w:t xml:space="preserve">Realizarea efectivă a programelor și activităților preconizate în planurile strategice și operaționale ale instituției, inclusiv ale structurilor asociative ale părinților și elevilor. </w:t>
            </w:r>
            <w:r>
              <w:rPr>
                <w:b/>
                <w:i/>
                <w:color w:val="0070C0"/>
                <w:sz w:val="20"/>
                <w:szCs w:val="20"/>
              </w:rPr>
              <w:t>Эффективная реализация программ и мероприятий, предусмотренных в стратегических и операционных планах учреждения, включая ассоциативные структуры родителей и учеников.</w:t>
            </w:r>
          </w:p>
        </w:tc>
        <w:tc>
          <w:tcPr>
            <w:tcW w:w="2809" w:type="dxa"/>
            <w:gridSpan w:val="2"/>
            <w:vAlign w:val="center"/>
          </w:tcPr>
          <w:p w:rsidR="00F25945" w:rsidRDefault="00F25945">
            <w:pPr>
              <w:spacing w:after="0"/>
              <w:rPr>
                <w:sz w:val="20"/>
                <w:szCs w:val="20"/>
              </w:rPr>
            </w:pPr>
          </w:p>
        </w:tc>
      </w:tr>
      <w:tr w:rsidR="00F25945" w:rsidTr="00F11C9B">
        <w:trPr>
          <w:trHeight w:val="70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Деятельность педагогического совета. </w:t>
            </w:r>
          </w:p>
          <w:p w:rsidR="00F25945" w:rsidRDefault="00F11C9B">
            <w:pPr>
              <w:spacing w:after="0"/>
              <w:rPr>
                <w:color w:val="000000"/>
                <w:sz w:val="20"/>
                <w:szCs w:val="20"/>
              </w:rPr>
            </w:pPr>
            <w:r>
              <w:rPr>
                <w:color w:val="000000"/>
                <w:sz w:val="20"/>
                <w:szCs w:val="20"/>
              </w:rPr>
              <w:t xml:space="preserve">2) План контроля и мониторинга. </w:t>
            </w:r>
          </w:p>
          <w:p w:rsidR="00F25945" w:rsidRDefault="00F11C9B">
            <w:pPr>
              <w:spacing w:after="0"/>
              <w:rPr>
                <w:color w:val="000000"/>
                <w:sz w:val="20"/>
                <w:szCs w:val="20"/>
              </w:rPr>
            </w:pPr>
            <w:r>
              <w:rPr>
                <w:color w:val="000000"/>
                <w:sz w:val="20"/>
                <w:szCs w:val="20"/>
              </w:rPr>
              <w:t xml:space="preserve">3) Аттестация педагогических кадров (Приказ № 82-ab от 13.09.2022 «Об аттестации педагогических кадров на 2022-2023 учебный год"). </w:t>
            </w:r>
          </w:p>
          <w:p w:rsidR="00F25945" w:rsidRDefault="00F11C9B">
            <w:pPr>
              <w:spacing w:after="0"/>
              <w:rPr>
                <w:color w:val="000000"/>
                <w:sz w:val="20"/>
                <w:szCs w:val="20"/>
              </w:rPr>
            </w:pPr>
            <w:r>
              <w:rPr>
                <w:color w:val="000000"/>
                <w:sz w:val="20"/>
                <w:szCs w:val="20"/>
              </w:rPr>
              <w:t xml:space="preserve">4) Заседания МК с проведением открытых уроков и мероприятий. </w:t>
            </w:r>
          </w:p>
          <w:p w:rsidR="00F25945" w:rsidRDefault="00F11C9B">
            <w:pPr>
              <w:spacing w:after="0"/>
              <w:rPr>
                <w:color w:val="000000"/>
                <w:sz w:val="20"/>
                <w:szCs w:val="20"/>
              </w:rPr>
            </w:pPr>
            <w:r>
              <w:rPr>
                <w:color w:val="000000"/>
                <w:sz w:val="20"/>
                <w:szCs w:val="20"/>
              </w:rPr>
              <w:t xml:space="preserve">5) Выполнение раздела Программы «Школа успешных детей». </w:t>
            </w:r>
          </w:p>
          <w:p w:rsidR="00F25945" w:rsidRDefault="00F11C9B">
            <w:pPr>
              <w:spacing w:after="0"/>
              <w:rPr>
                <w:color w:val="000000"/>
                <w:sz w:val="20"/>
                <w:szCs w:val="20"/>
              </w:rPr>
            </w:pPr>
            <w:r>
              <w:rPr>
                <w:color w:val="000000"/>
                <w:sz w:val="20"/>
                <w:szCs w:val="20"/>
              </w:rPr>
              <w:lastRenderedPageBreak/>
              <w:t>6) Обеспечение преемственности в обучении.</w:t>
            </w:r>
          </w:p>
          <w:p w:rsidR="00F25945" w:rsidRDefault="00F11C9B">
            <w:pPr>
              <w:spacing w:after="0"/>
              <w:rPr>
                <w:color w:val="000000"/>
                <w:sz w:val="20"/>
                <w:szCs w:val="20"/>
              </w:rPr>
            </w:pPr>
            <w:r>
              <w:rPr>
                <w:color w:val="000000"/>
                <w:sz w:val="20"/>
                <w:szCs w:val="20"/>
              </w:rPr>
              <w:t xml:space="preserve">7) Проведение классных и общешкольных родительских собраний. </w:t>
            </w:r>
          </w:p>
          <w:p w:rsidR="00F25945" w:rsidRDefault="00F11C9B">
            <w:pPr>
              <w:spacing w:after="0"/>
              <w:rPr>
                <w:color w:val="000000"/>
                <w:sz w:val="20"/>
                <w:szCs w:val="20"/>
              </w:rPr>
            </w:pPr>
            <w:r>
              <w:rPr>
                <w:color w:val="000000"/>
                <w:sz w:val="20"/>
                <w:szCs w:val="20"/>
              </w:rPr>
              <w:t xml:space="preserve">8) Детальный анализ и борьба с пропусками. </w:t>
            </w:r>
          </w:p>
          <w:p w:rsidR="00F25945" w:rsidRDefault="00F11C9B">
            <w:pPr>
              <w:spacing w:after="0"/>
              <w:rPr>
                <w:color w:val="000000"/>
                <w:sz w:val="20"/>
                <w:szCs w:val="20"/>
              </w:rPr>
            </w:pPr>
            <w:r>
              <w:rPr>
                <w:color w:val="000000"/>
                <w:sz w:val="20"/>
                <w:szCs w:val="20"/>
              </w:rPr>
              <w:t xml:space="preserve">9) Детальный анализ посещенных уроков менеджерами лицея. </w:t>
            </w:r>
          </w:p>
          <w:p w:rsidR="00F25945" w:rsidRDefault="00F11C9B">
            <w:pPr>
              <w:spacing w:after="0"/>
              <w:rPr>
                <w:color w:val="000000"/>
                <w:sz w:val="20"/>
                <w:szCs w:val="20"/>
              </w:rPr>
            </w:pPr>
            <w:r>
              <w:rPr>
                <w:color w:val="000000"/>
                <w:sz w:val="20"/>
                <w:szCs w:val="20"/>
              </w:rPr>
              <w:t>10) Справки- анализы по качеству составления долгосрочного планирования, проведению фронтальных и тематических проверок, оперативному классно-обобщающему контролю.</w:t>
            </w:r>
          </w:p>
        </w:tc>
        <w:tc>
          <w:tcPr>
            <w:tcW w:w="2809" w:type="dxa"/>
            <w:gridSpan w:val="2"/>
            <w:vAlign w:val="center"/>
          </w:tcPr>
          <w:p w:rsidR="00F25945" w:rsidRDefault="00F25945">
            <w:pPr>
              <w:spacing w:after="0"/>
              <w:rPr>
                <w:sz w:val="20"/>
                <w:szCs w:val="20"/>
              </w:rPr>
            </w:pPr>
          </w:p>
        </w:tc>
      </w:tr>
      <w:tr w:rsidR="00F25945" w:rsidTr="00F11C9B">
        <w:trPr>
          <w:trHeight w:val="27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стремится эффективно и практически полностью реализовать программы и мероприятия, запланированные в Программе развития, Плане деятельности лицея на 2022-2023 учебный год, учитывая, в том числе, предложения родителей и учащихся.</w:t>
            </w:r>
          </w:p>
        </w:tc>
        <w:tc>
          <w:tcPr>
            <w:tcW w:w="2809" w:type="dxa"/>
            <w:gridSpan w:val="2"/>
            <w:vAlign w:val="center"/>
          </w:tcPr>
          <w:p w:rsidR="00F25945" w:rsidRDefault="00F25945">
            <w:pPr>
              <w:spacing w:after="0"/>
              <w:rPr>
                <w:sz w:val="20"/>
                <w:szCs w:val="20"/>
              </w:rPr>
            </w:pPr>
          </w:p>
        </w:tc>
      </w:tr>
      <w:tr w:rsidR="00F25945" w:rsidTr="00F11C9B">
        <w:trPr>
          <w:trHeight w:val="52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1,5</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13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4.1.3. </w:t>
            </w:r>
            <w:r>
              <w:rPr>
                <w:b/>
                <w:i/>
                <w:color w:val="006600"/>
                <w:sz w:val="20"/>
                <w:szCs w:val="20"/>
                <w:lang w:val="en-US"/>
              </w:rPr>
              <w:t xml:space="preserve">Asigurarea, în activitatea consiliilor și comisiilor din Instituție, a modului transparent, democratic și echitabil al deciziilor cu privire la politicile instituționale, cu aplicarea mecanizmelor de monitorizare a eficienței educaționale, și promovarea unui model eficient de comunicare internă și externă cu privire la calitatea serviciilor prestate. </w:t>
            </w:r>
            <w:r>
              <w:rPr>
                <w:b/>
                <w:i/>
                <w:color w:val="0070C0"/>
                <w:sz w:val="20"/>
                <w:szCs w:val="20"/>
              </w:rPr>
              <w:t>Обеспечение в работе советов и комиссий учреждения прозрачного, демократического и справедливого способа принятия решений по институциональной политике с применением механизмов мониторинга эффективности образования и продвижением эффективной модели внутренней и внешней коммуникации по вопросам качества предоставляемых услуг.</w:t>
            </w:r>
          </w:p>
        </w:tc>
        <w:tc>
          <w:tcPr>
            <w:tcW w:w="2809" w:type="dxa"/>
            <w:gridSpan w:val="2"/>
            <w:vAlign w:val="center"/>
          </w:tcPr>
          <w:p w:rsidR="00F25945" w:rsidRDefault="00F25945">
            <w:pPr>
              <w:spacing w:after="0"/>
              <w:rPr>
                <w:sz w:val="20"/>
                <w:szCs w:val="20"/>
              </w:rPr>
            </w:pPr>
          </w:p>
        </w:tc>
      </w:tr>
      <w:tr w:rsidR="00F25945" w:rsidTr="00F11C9B">
        <w:trPr>
          <w:trHeight w:val="114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Обеспечение деятельности Административного совета, Методического совета, Совета по этике, Комиссии по защите прав ребенка, Мультидисциплинарной комиссии (Приказ 76-аb от 09.09.2022), Комиссии по внутреннему управленческому контролю. </w:t>
            </w:r>
          </w:p>
          <w:p w:rsidR="00F25945" w:rsidRDefault="00F11C9B">
            <w:pPr>
              <w:spacing w:after="0"/>
              <w:rPr>
                <w:color w:val="000000"/>
                <w:sz w:val="20"/>
                <w:szCs w:val="20"/>
              </w:rPr>
            </w:pPr>
            <w:r>
              <w:rPr>
                <w:color w:val="000000"/>
                <w:sz w:val="20"/>
                <w:szCs w:val="20"/>
              </w:rPr>
              <w:t xml:space="preserve">2) Обеспечение деятельности педагогического совета. </w:t>
            </w:r>
          </w:p>
          <w:p w:rsidR="00F25945" w:rsidRDefault="00F11C9B">
            <w:pPr>
              <w:spacing w:after="0"/>
              <w:rPr>
                <w:color w:val="000000"/>
                <w:sz w:val="20"/>
                <w:szCs w:val="20"/>
              </w:rPr>
            </w:pPr>
            <w:r>
              <w:rPr>
                <w:color w:val="000000"/>
                <w:sz w:val="20"/>
                <w:szCs w:val="20"/>
              </w:rPr>
              <w:t xml:space="preserve">3) Участие в работе городских методических объединений. </w:t>
            </w:r>
          </w:p>
          <w:p w:rsidR="00F25945" w:rsidRDefault="00F11C9B">
            <w:pPr>
              <w:spacing w:after="0"/>
              <w:rPr>
                <w:color w:val="000000"/>
                <w:sz w:val="20"/>
                <w:szCs w:val="20"/>
              </w:rPr>
            </w:pPr>
            <w:r>
              <w:rPr>
                <w:color w:val="000000"/>
                <w:sz w:val="20"/>
                <w:szCs w:val="20"/>
              </w:rPr>
              <w:t xml:space="preserve">4) Планирование деятельности методических комиссий на демократических основах и справедливого способа принятия решений. </w:t>
            </w:r>
          </w:p>
          <w:p w:rsidR="00F25945" w:rsidRDefault="00F11C9B">
            <w:pPr>
              <w:spacing w:after="0"/>
              <w:rPr>
                <w:color w:val="000000"/>
                <w:sz w:val="20"/>
                <w:szCs w:val="20"/>
              </w:rPr>
            </w:pPr>
            <w:r>
              <w:rPr>
                <w:color w:val="000000"/>
                <w:sz w:val="20"/>
                <w:szCs w:val="20"/>
              </w:rPr>
              <w:t>5) Анализ результатов национального тестирования за гимназический цикл, экзаменов БАК; результатов фронтальных и тематических проверок на заседаниях методических комиссий.</w:t>
            </w:r>
          </w:p>
        </w:tc>
        <w:tc>
          <w:tcPr>
            <w:tcW w:w="2809" w:type="dxa"/>
            <w:gridSpan w:val="2"/>
            <w:vAlign w:val="center"/>
          </w:tcPr>
          <w:p w:rsidR="00F25945" w:rsidRDefault="00F25945">
            <w:pPr>
              <w:spacing w:after="0"/>
              <w:rPr>
                <w:sz w:val="20"/>
                <w:szCs w:val="20"/>
              </w:rPr>
            </w:pPr>
          </w:p>
        </w:tc>
      </w:tr>
      <w:tr w:rsidR="00F25945" w:rsidTr="00F11C9B">
        <w:trPr>
          <w:trHeight w:val="88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Лицей обеспечивает прозрачный демократичный и справедливый способ принятия решений в отношении политики лицея, вовлекая все советы и комиссии в мониторинг эффективности образования; на постоянной основе, способствует информированию о качестве образовательного процесса всех участников как внутри лицея, так и вышестоящие инстанции. </w:t>
            </w:r>
          </w:p>
          <w:p w:rsidR="00F25945" w:rsidRDefault="00F11C9B">
            <w:pPr>
              <w:spacing w:after="0"/>
              <w:rPr>
                <w:color w:val="000000"/>
                <w:sz w:val="20"/>
                <w:szCs w:val="20"/>
              </w:rPr>
            </w:pPr>
            <w:r>
              <w:rPr>
                <w:color w:val="000000"/>
                <w:sz w:val="20"/>
                <w:szCs w:val="20"/>
              </w:rPr>
              <w:t xml:space="preserve">2) Регулярные совещания с педагогическим коллективом по вопросам обеспечения процесса обучения. </w:t>
            </w:r>
          </w:p>
          <w:p w:rsidR="00F25945" w:rsidRDefault="00F11C9B">
            <w:pPr>
              <w:spacing w:after="0"/>
              <w:rPr>
                <w:color w:val="000000"/>
                <w:sz w:val="20"/>
                <w:szCs w:val="20"/>
              </w:rPr>
            </w:pPr>
            <w:r>
              <w:rPr>
                <w:color w:val="000000"/>
                <w:sz w:val="20"/>
                <w:szCs w:val="20"/>
              </w:rPr>
              <w:t xml:space="preserve">3) Методический совет проводит мониторинг деятельности МК. </w:t>
            </w:r>
          </w:p>
          <w:p w:rsidR="00F25945" w:rsidRDefault="00F11C9B">
            <w:pPr>
              <w:spacing w:after="0"/>
              <w:rPr>
                <w:color w:val="000000"/>
                <w:sz w:val="20"/>
                <w:szCs w:val="20"/>
              </w:rPr>
            </w:pPr>
            <w:r>
              <w:rPr>
                <w:color w:val="000000"/>
                <w:sz w:val="20"/>
                <w:szCs w:val="20"/>
              </w:rPr>
              <w:t>4) Утверждение перспективного планирования, зачетных работ, олимпиадных заданий происходит на заседаниях МК.</w:t>
            </w:r>
          </w:p>
        </w:tc>
        <w:tc>
          <w:tcPr>
            <w:tcW w:w="2809" w:type="dxa"/>
            <w:gridSpan w:val="2"/>
            <w:vAlign w:val="center"/>
          </w:tcPr>
          <w:p w:rsidR="00F25945" w:rsidRDefault="00F25945">
            <w:pPr>
              <w:spacing w:after="0"/>
              <w:rPr>
                <w:sz w:val="20"/>
                <w:szCs w:val="20"/>
              </w:rPr>
            </w:pPr>
          </w:p>
        </w:tc>
      </w:tr>
      <w:tr w:rsidR="00F25945" w:rsidTr="00F11C9B">
        <w:trPr>
          <w:trHeight w:val="5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1,5</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Capacitate instituțională</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5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4.1.4. </w:t>
            </w:r>
            <w:r>
              <w:rPr>
                <w:b/>
                <w:i/>
                <w:color w:val="006600"/>
                <w:sz w:val="20"/>
                <w:szCs w:val="20"/>
                <w:lang w:val="en-US"/>
              </w:rPr>
              <w:t xml:space="preserve">Organizarea procesului educațional în raport cu obiectivile și misiunea instituției de învățământ printr-o infrastructură adaptată necesităților acesteia. </w:t>
            </w:r>
            <w:r>
              <w:rPr>
                <w:b/>
                <w:i/>
                <w:color w:val="0070C0"/>
                <w:sz w:val="20"/>
                <w:szCs w:val="20"/>
              </w:rPr>
              <w:t>Организация учебного процесса в соответствии с целями и миссией учебного заведения через инфраструктуру, адаптированную к его потребностям.</w:t>
            </w:r>
          </w:p>
        </w:tc>
        <w:tc>
          <w:tcPr>
            <w:tcW w:w="2809" w:type="dxa"/>
            <w:gridSpan w:val="2"/>
            <w:vAlign w:val="center"/>
          </w:tcPr>
          <w:p w:rsidR="00F25945" w:rsidRDefault="00F25945">
            <w:pPr>
              <w:spacing w:after="0"/>
              <w:rPr>
                <w:sz w:val="20"/>
                <w:szCs w:val="20"/>
              </w:rPr>
            </w:pPr>
          </w:p>
        </w:tc>
      </w:tr>
      <w:tr w:rsidR="00F25945" w:rsidTr="00F11C9B">
        <w:trPr>
          <w:trHeight w:val="83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Укомплектованность лицея квалифицированными дидактическими кадрами. </w:t>
            </w:r>
          </w:p>
          <w:p w:rsidR="00F25945" w:rsidRDefault="00F11C9B">
            <w:pPr>
              <w:spacing w:after="0"/>
              <w:rPr>
                <w:color w:val="000000"/>
                <w:sz w:val="20"/>
                <w:szCs w:val="20"/>
              </w:rPr>
            </w:pPr>
            <w:r>
              <w:rPr>
                <w:color w:val="000000"/>
                <w:sz w:val="20"/>
                <w:szCs w:val="20"/>
              </w:rPr>
              <w:t xml:space="preserve">2) Обеспеченность учебниками в количестве 99% от потребности. Возможность использования электронных учебников ctice.md. </w:t>
            </w:r>
          </w:p>
          <w:p w:rsidR="00F25945" w:rsidRDefault="00F11C9B">
            <w:pPr>
              <w:spacing w:after="0"/>
              <w:rPr>
                <w:color w:val="000000"/>
                <w:sz w:val="20"/>
                <w:szCs w:val="20"/>
              </w:rPr>
            </w:pPr>
            <w:r>
              <w:rPr>
                <w:color w:val="000000"/>
                <w:sz w:val="20"/>
                <w:szCs w:val="20"/>
              </w:rPr>
              <w:t xml:space="preserve">3) Хорошая материально-техническая база. </w:t>
            </w:r>
          </w:p>
          <w:p w:rsidR="00F25945" w:rsidRDefault="00F11C9B">
            <w:pPr>
              <w:spacing w:after="0"/>
              <w:rPr>
                <w:color w:val="000000"/>
                <w:sz w:val="20"/>
                <w:szCs w:val="20"/>
              </w:rPr>
            </w:pPr>
            <w:r>
              <w:rPr>
                <w:color w:val="000000"/>
                <w:sz w:val="20"/>
                <w:szCs w:val="20"/>
              </w:rPr>
              <w:t xml:space="preserve">4) Тарификация учителей на 2022-2023 учебный год составлена в установленные сроки. Оформлены все приказы к тарификации. </w:t>
            </w:r>
          </w:p>
          <w:p w:rsidR="00F25945" w:rsidRDefault="00F11C9B">
            <w:pPr>
              <w:spacing w:after="0"/>
              <w:rPr>
                <w:color w:val="000000"/>
                <w:sz w:val="20"/>
                <w:szCs w:val="20"/>
              </w:rPr>
            </w:pPr>
            <w:r>
              <w:rPr>
                <w:color w:val="000000"/>
                <w:sz w:val="20"/>
                <w:szCs w:val="20"/>
              </w:rPr>
              <w:t>5) Все изменения в нагрузке и оплате труда учителей оформляются соответствующими приказами в соответствии с Законом №270/2018.</w:t>
            </w:r>
          </w:p>
        </w:tc>
        <w:tc>
          <w:tcPr>
            <w:tcW w:w="2809" w:type="dxa"/>
            <w:gridSpan w:val="2"/>
            <w:vAlign w:val="center"/>
          </w:tcPr>
          <w:p w:rsidR="00F25945" w:rsidRDefault="00F25945">
            <w:pPr>
              <w:spacing w:after="0"/>
              <w:rPr>
                <w:sz w:val="20"/>
                <w:szCs w:val="20"/>
              </w:rPr>
            </w:pPr>
          </w:p>
        </w:tc>
      </w:tr>
      <w:tr w:rsidR="00F25945" w:rsidTr="00F11C9B">
        <w:trPr>
          <w:trHeight w:val="105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обеспечивает эффективную организацию учебного процесса в соответствии с его целями и задачами посредством развитой инфраструктуры. Занятия в лицее проводятся в 56 учебных кабинетах, 3-х спортивных залах. Все учебные кабинеты соответствуют санитарным требованиям и целям образовательного процесса. В кабинетах имеется необходимое учебное оборудование, пособия. Все учебные кабинеты имеют доступ к Интернет. оборудованы компьютерами, ноутбуками, жидкокристаллическими телевизорами. Физическое пространство менялось в течении года с целью обеспечения очного обучения максимального количества учащихся.</w:t>
            </w:r>
          </w:p>
        </w:tc>
        <w:tc>
          <w:tcPr>
            <w:tcW w:w="2809" w:type="dxa"/>
            <w:gridSpan w:val="2"/>
            <w:vAlign w:val="center"/>
          </w:tcPr>
          <w:p w:rsidR="00F25945" w:rsidRDefault="00F25945">
            <w:pPr>
              <w:spacing w:after="0"/>
              <w:rPr>
                <w:sz w:val="20"/>
                <w:szCs w:val="20"/>
              </w:rPr>
            </w:pPr>
          </w:p>
        </w:tc>
      </w:tr>
      <w:tr w:rsidR="00F25945" w:rsidTr="00F11C9B">
        <w:trPr>
          <w:trHeight w:val="52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1,5</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102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4.1.5. </w:t>
            </w:r>
            <w:r>
              <w:rPr>
                <w:b/>
                <w:i/>
                <w:color w:val="006600"/>
                <w:sz w:val="20"/>
                <w:szCs w:val="20"/>
                <w:lang w:val="en-US"/>
              </w:rPr>
              <w:t xml:space="preserve">Prezența și aplicarea unei varietăți de echipamente, materiale și auxiliare curriculare necesare valorificarării curriculumului național, inclusiv a componentelor locale ale acestuia, a curriculumului adaptat și a planurilor educaționale individualizate. </w:t>
            </w:r>
            <w:r>
              <w:rPr>
                <w:b/>
                <w:i/>
                <w:color w:val="0070C0"/>
                <w:sz w:val="20"/>
                <w:szCs w:val="20"/>
              </w:rPr>
              <w:t>Наличие и применение разнообразного оборудования, материалов и вспомогательных учебных программ, необходимых для капитализации национальной учебной программы, включая ее местные компоненты, адаптированную учебную программу и индивидуальные учебные планы.</w:t>
            </w:r>
          </w:p>
        </w:tc>
        <w:tc>
          <w:tcPr>
            <w:tcW w:w="2809" w:type="dxa"/>
            <w:gridSpan w:val="2"/>
            <w:vAlign w:val="center"/>
          </w:tcPr>
          <w:p w:rsidR="00F25945" w:rsidRDefault="00F25945">
            <w:pPr>
              <w:spacing w:after="0"/>
              <w:rPr>
                <w:sz w:val="20"/>
                <w:szCs w:val="20"/>
              </w:rPr>
            </w:pPr>
          </w:p>
        </w:tc>
      </w:tr>
      <w:tr w:rsidR="00F25945" w:rsidTr="00F11C9B">
        <w:trPr>
          <w:trHeight w:val="209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Наличие современного оборудования: ноутбуков, компьютеров, множительной техники, телевизоров, веб-камер. </w:t>
            </w:r>
          </w:p>
          <w:p w:rsidR="00F25945" w:rsidRDefault="00F11C9B">
            <w:pPr>
              <w:spacing w:after="0"/>
              <w:rPr>
                <w:color w:val="000000"/>
                <w:sz w:val="20"/>
                <w:szCs w:val="20"/>
              </w:rPr>
            </w:pPr>
            <w:r>
              <w:rPr>
                <w:color w:val="000000"/>
                <w:sz w:val="20"/>
                <w:szCs w:val="20"/>
              </w:rPr>
              <w:t>2) Наличие и использование ресурсного центра.</w:t>
            </w:r>
          </w:p>
          <w:p w:rsidR="00F25945" w:rsidRDefault="00F11C9B">
            <w:pPr>
              <w:spacing w:after="0"/>
              <w:rPr>
                <w:color w:val="000000"/>
                <w:sz w:val="20"/>
                <w:szCs w:val="20"/>
              </w:rPr>
            </w:pPr>
            <w:r>
              <w:rPr>
                <w:color w:val="000000"/>
                <w:sz w:val="20"/>
                <w:szCs w:val="20"/>
              </w:rPr>
              <w:t xml:space="preserve">3) Наличие учебников, гидов, словарей, карт, тематических таблиц для освоения национального куррикулума. </w:t>
            </w:r>
          </w:p>
          <w:p w:rsidR="00F25945" w:rsidRDefault="00F11C9B">
            <w:pPr>
              <w:spacing w:after="0"/>
              <w:rPr>
                <w:color w:val="000000"/>
                <w:sz w:val="20"/>
                <w:szCs w:val="20"/>
              </w:rPr>
            </w:pPr>
            <w:r>
              <w:rPr>
                <w:color w:val="000000"/>
                <w:sz w:val="20"/>
                <w:szCs w:val="20"/>
              </w:rPr>
              <w:t xml:space="preserve">4) Активное использование дидактическими кадрами рксурсов ЯКласс, Google Classroom, Canva, Kahoot, Quizlet. Постоянное повышение учителями квалификации по использованию ИКТ на семинарах, вебинарах. </w:t>
            </w:r>
          </w:p>
          <w:p w:rsidR="00F25945" w:rsidRDefault="00F11C9B">
            <w:pPr>
              <w:spacing w:after="0"/>
              <w:rPr>
                <w:color w:val="000000"/>
                <w:sz w:val="20"/>
                <w:szCs w:val="20"/>
              </w:rPr>
            </w:pPr>
            <w:r>
              <w:rPr>
                <w:color w:val="000000"/>
                <w:sz w:val="20"/>
                <w:szCs w:val="20"/>
              </w:rPr>
              <w:t xml:space="preserve">5) Работа системы дополнительного образования: кружки, секции. </w:t>
            </w:r>
          </w:p>
          <w:p w:rsidR="00F25945" w:rsidRDefault="00F11C9B">
            <w:pPr>
              <w:spacing w:after="0"/>
              <w:rPr>
                <w:color w:val="000000"/>
                <w:sz w:val="20"/>
                <w:szCs w:val="20"/>
              </w:rPr>
            </w:pPr>
            <w:r>
              <w:rPr>
                <w:color w:val="000000"/>
                <w:sz w:val="20"/>
                <w:szCs w:val="20"/>
              </w:rPr>
              <w:t xml:space="preserve">6) Участие с 2016 г. в проекте МЕС преподавания ряда предметов на румынском языке. </w:t>
            </w:r>
          </w:p>
          <w:p w:rsidR="00F25945" w:rsidRDefault="00F11C9B">
            <w:pPr>
              <w:spacing w:after="0"/>
              <w:rPr>
                <w:color w:val="000000"/>
                <w:sz w:val="20"/>
                <w:szCs w:val="20"/>
              </w:rPr>
            </w:pPr>
            <w:r>
              <w:rPr>
                <w:color w:val="000000"/>
                <w:sz w:val="20"/>
                <w:szCs w:val="20"/>
              </w:rPr>
              <w:t xml:space="preserve">7) Разработка дидактическими кадрами индивидуальных планов для ликвидации разницы в изучении учебных предметов учащимися, прибывшими из-за рубежа. </w:t>
            </w:r>
          </w:p>
          <w:p w:rsidR="00F25945" w:rsidRDefault="00F11C9B">
            <w:pPr>
              <w:spacing w:after="0"/>
              <w:rPr>
                <w:color w:val="000000"/>
                <w:sz w:val="20"/>
                <w:szCs w:val="20"/>
              </w:rPr>
            </w:pPr>
            <w:r>
              <w:rPr>
                <w:color w:val="000000"/>
                <w:sz w:val="20"/>
                <w:szCs w:val="20"/>
              </w:rPr>
              <w:t xml:space="preserve">8) Осуществление учителями проверки знаний учащихся после периодов отсутствия на учебных занятиях, восстановление учебного материала. </w:t>
            </w:r>
          </w:p>
          <w:p w:rsidR="00F25945" w:rsidRDefault="00F11C9B">
            <w:pPr>
              <w:spacing w:after="0"/>
              <w:rPr>
                <w:color w:val="000000"/>
                <w:sz w:val="20"/>
                <w:szCs w:val="20"/>
              </w:rPr>
            </w:pPr>
            <w:r>
              <w:rPr>
                <w:color w:val="000000"/>
                <w:sz w:val="20"/>
                <w:szCs w:val="20"/>
              </w:rPr>
              <w:t xml:space="preserve">9) Консультирование учителями учащихся по предмету в рамках индивидуального распределения рабочего времени. </w:t>
            </w:r>
          </w:p>
          <w:p w:rsidR="00F25945" w:rsidRDefault="00F11C9B">
            <w:pPr>
              <w:spacing w:after="0"/>
              <w:rPr>
                <w:color w:val="000000"/>
                <w:sz w:val="20"/>
                <w:szCs w:val="20"/>
              </w:rPr>
            </w:pPr>
            <w:r>
              <w:rPr>
                <w:color w:val="000000"/>
                <w:sz w:val="20"/>
                <w:szCs w:val="20"/>
              </w:rPr>
              <w:t>10) Предоставление дидактическим кадрам материальной помощи в 4000 леев позволяет улучшить материально-техническую база кабинетов.</w:t>
            </w:r>
          </w:p>
        </w:tc>
        <w:tc>
          <w:tcPr>
            <w:tcW w:w="2809" w:type="dxa"/>
            <w:gridSpan w:val="2"/>
            <w:vAlign w:val="center"/>
          </w:tcPr>
          <w:p w:rsidR="00F25945" w:rsidRDefault="00F25945">
            <w:pPr>
              <w:spacing w:after="0"/>
              <w:rPr>
                <w:sz w:val="20"/>
                <w:szCs w:val="20"/>
              </w:rPr>
            </w:pPr>
          </w:p>
        </w:tc>
      </w:tr>
      <w:tr w:rsidR="00F25945" w:rsidTr="00F11C9B">
        <w:trPr>
          <w:trHeight w:val="42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располагает разнообразным современным оборудованием: учебными материалами и учебными пособиями, подходящими практически для любого текущего образовательного контекста. Растёт информационная культтура преподавателей.</w:t>
            </w:r>
          </w:p>
        </w:tc>
        <w:tc>
          <w:tcPr>
            <w:tcW w:w="2809" w:type="dxa"/>
            <w:gridSpan w:val="2"/>
            <w:vAlign w:val="center"/>
          </w:tcPr>
          <w:p w:rsidR="00F25945" w:rsidRDefault="00F25945">
            <w:pPr>
              <w:spacing w:after="0"/>
              <w:rPr>
                <w:sz w:val="20"/>
                <w:szCs w:val="20"/>
              </w:rPr>
            </w:pPr>
          </w:p>
        </w:tc>
      </w:tr>
      <w:tr w:rsidR="00F25945" w:rsidTr="00F11C9B">
        <w:trPr>
          <w:trHeight w:val="54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2</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71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4.1.6. </w:t>
            </w:r>
            <w:r>
              <w:rPr>
                <w:b/>
                <w:i/>
                <w:color w:val="006600"/>
                <w:sz w:val="20"/>
                <w:szCs w:val="20"/>
                <w:lang w:val="en-US"/>
              </w:rPr>
              <w:t xml:space="preserve">Încadrarea personalului didactic și auxiliar calificat, deținător de grade didactice (eventual titluri științifice), pentru realizarea finalităților stabilite în conformitate cu normativele în vigoare. </w:t>
            </w:r>
            <w:r>
              <w:rPr>
                <w:b/>
                <w:i/>
                <w:color w:val="0070C0"/>
                <w:sz w:val="20"/>
                <w:szCs w:val="20"/>
              </w:rPr>
              <w:t>Набор квалифицированного преподавательского и вспомогательного персонала, обладателей педагогических степеней (возможно, ученых званий) для достижения целей, установленных в соответствии с действующим законодательством.</w:t>
            </w:r>
          </w:p>
        </w:tc>
        <w:tc>
          <w:tcPr>
            <w:tcW w:w="2809" w:type="dxa"/>
            <w:gridSpan w:val="2"/>
            <w:vAlign w:val="center"/>
          </w:tcPr>
          <w:p w:rsidR="00F25945" w:rsidRDefault="00F25945">
            <w:pPr>
              <w:spacing w:after="0"/>
              <w:rPr>
                <w:sz w:val="20"/>
                <w:szCs w:val="20"/>
              </w:rPr>
            </w:pPr>
          </w:p>
        </w:tc>
      </w:tr>
      <w:tr w:rsidR="00F25945" w:rsidTr="00F11C9B">
        <w:trPr>
          <w:trHeight w:val="187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Тарификация на 2022-2023 учебный год, индивидуальные приказы по оплате труда работников на основании Закона № 270/2018, Закона №205/2021. </w:t>
            </w:r>
          </w:p>
          <w:p w:rsidR="00F25945" w:rsidRDefault="00F11C9B">
            <w:pPr>
              <w:spacing w:after="0"/>
              <w:rPr>
                <w:color w:val="000000"/>
                <w:sz w:val="20"/>
                <w:szCs w:val="20"/>
              </w:rPr>
            </w:pPr>
            <w:r>
              <w:rPr>
                <w:color w:val="000000"/>
                <w:sz w:val="20"/>
                <w:szCs w:val="20"/>
              </w:rPr>
              <w:t xml:space="preserve">2) Заполнение соответствующих разделов SIME 2022-2023. </w:t>
            </w:r>
            <w:r>
              <w:rPr>
                <w:color w:val="000000"/>
                <w:sz w:val="20"/>
                <w:szCs w:val="20"/>
              </w:rPr>
              <w:br/>
              <w:t xml:space="preserve">3) Привлечение учителей с высокими дидактическими степенями к работе в различных комиссиях, для наставничества. </w:t>
            </w:r>
          </w:p>
          <w:p w:rsidR="00F25945" w:rsidRDefault="00F11C9B">
            <w:pPr>
              <w:spacing w:after="0"/>
              <w:rPr>
                <w:color w:val="000000"/>
                <w:sz w:val="20"/>
                <w:szCs w:val="20"/>
              </w:rPr>
            </w:pPr>
            <w:r>
              <w:rPr>
                <w:color w:val="000000"/>
                <w:sz w:val="20"/>
                <w:szCs w:val="20"/>
              </w:rPr>
              <w:t xml:space="preserve">4) Учитель Чуботару З.Ф. является участников комиссии МЕС по составлению экзаменационных материалов БАК по румынскому языку и литературе. Учитель Петигина Л.П. является постоянным участником жюри Республиканской олимпиады по украинскому языку и конкурса чтецов. Учителя Богоева Е.Л., Назарие Н.А., Чуботару З.Ф. являются членами республиканской комиссии по проверке работ экзаменов БАК. Учителя Ешану Э.Л., Подлеснова Л.М., Чайковская В.И., Китик А.И. являются членами муниципальной комиссии по </w:t>
            </w:r>
            <w:r>
              <w:rPr>
                <w:color w:val="000000"/>
                <w:sz w:val="20"/>
                <w:szCs w:val="20"/>
              </w:rPr>
              <w:lastRenderedPageBreak/>
              <w:t>проверке экзаменационных работ за гимназический курс.</w:t>
            </w:r>
          </w:p>
          <w:p w:rsidR="00F25945" w:rsidRDefault="00F11C9B">
            <w:pPr>
              <w:spacing w:after="0"/>
              <w:rPr>
                <w:color w:val="000000"/>
                <w:sz w:val="20"/>
                <w:szCs w:val="20"/>
              </w:rPr>
            </w:pPr>
            <w:r>
              <w:rPr>
                <w:color w:val="000000"/>
                <w:sz w:val="20"/>
                <w:szCs w:val="20"/>
              </w:rPr>
              <w:t>5) Обучение молодого специалиста Ременяк А.А. в магистратуре.</w:t>
            </w:r>
          </w:p>
          <w:p w:rsidR="00F25945" w:rsidRDefault="00F11C9B">
            <w:pPr>
              <w:spacing w:after="0"/>
              <w:rPr>
                <w:color w:val="000000"/>
                <w:sz w:val="20"/>
                <w:szCs w:val="20"/>
              </w:rPr>
            </w:pPr>
            <w:r>
              <w:rPr>
                <w:color w:val="000000"/>
                <w:sz w:val="20"/>
                <w:szCs w:val="20"/>
              </w:rPr>
              <w:t>6) Оперативное осуществление замен уроков заболевших учителей.</w:t>
            </w:r>
          </w:p>
          <w:p w:rsidR="00F25945" w:rsidRDefault="00F11C9B">
            <w:pPr>
              <w:spacing w:after="0"/>
              <w:rPr>
                <w:color w:val="000000"/>
                <w:sz w:val="20"/>
                <w:szCs w:val="20"/>
              </w:rPr>
            </w:pPr>
            <w:r>
              <w:rPr>
                <w:color w:val="000000"/>
                <w:sz w:val="20"/>
                <w:szCs w:val="20"/>
              </w:rPr>
              <w:t>7) Составление удобного графика отработки уроков, пропущенных во время продления каникул.</w:t>
            </w:r>
          </w:p>
        </w:tc>
        <w:tc>
          <w:tcPr>
            <w:tcW w:w="2809" w:type="dxa"/>
            <w:gridSpan w:val="2"/>
            <w:vAlign w:val="center"/>
          </w:tcPr>
          <w:p w:rsidR="00F25945" w:rsidRDefault="00F25945">
            <w:pPr>
              <w:spacing w:after="0"/>
              <w:rPr>
                <w:sz w:val="20"/>
                <w:szCs w:val="20"/>
              </w:rPr>
            </w:pPr>
          </w:p>
        </w:tc>
      </w:tr>
      <w:tr w:rsidR="00F25945" w:rsidTr="00F11C9B">
        <w:trPr>
          <w:trHeight w:val="23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течение 2022-2023 года удавалось обеспечить лицей на 100% дидактическими и вспомогательными кадрами. 95,8% учителей имеют дидактические степени.</w:t>
            </w:r>
          </w:p>
        </w:tc>
        <w:tc>
          <w:tcPr>
            <w:tcW w:w="2809" w:type="dxa"/>
            <w:gridSpan w:val="2"/>
            <w:vAlign w:val="center"/>
          </w:tcPr>
          <w:p w:rsidR="00F25945" w:rsidRDefault="00F25945">
            <w:pPr>
              <w:spacing w:after="0"/>
              <w:rPr>
                <w:sz w:val="20"/>
                <w:szCs w:val="20"/>
              </w:rPr>
            </w:pPr>
          </w:p>
        </w:tc>
      </w:tr>
      <w:tr w:rsidR="00F25945" w:rsidTr="00F11C9B">
        <w:trPr>
          <w:trHeight w:val="32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Curriculum/ proces educațional</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4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4.1.7. </w:t>
            </w:r>
            <w:r>
              <w:rPr>
                <w:b/>
                <w:i/>
                <w:color w:val="006600"/>
                <w:sz w:val="20"/>
                <w:szCs w:val="20"/>
                <w:lang w:val="en-US"/>
              </w:rPr>
              <w:t xml:space="preserve">Aplicarea curriculumului cu adaptare la condițiile locale și instituționale, în limitele permise de cadrul normativ. </w:t>
            </w:r>
            <w:r>
              <w:rPr>
                <w:b/>
                <w:i/>
                <w:color w:val="0070C0"/>
                <w:sz w:val="20"/>
                <w:szCs w:val="20"/>
              </w:rPr>
              <w:t>Применение учебной программы с адаптацией к местным и школьным условиям в пределах, допускаемых нормативными рамками.</w:t>
            </w:r>
          </w:p>
        </w:tc>
        <w:tc>
          <w:tcPr>
            <w:tcW w:w="2809" w:type="dxa"/>
            <w:gridSpan w:val="2"/>
            <w:vAlign w:val="center"/>
          </w:tcPr>
          <w:p w:rsidR="00F25945" w:rsidRDefault="00F25945">
            <w:pPr>
              <w:spacing w:after="0"/>
              <w:rPr>
                <w:sz w:val="20"/>
                <w:szCs w:val="20"/>
              </w:rPr>
            </w:pPr>
          </w:p>
        </w:tc>
      </w:tr>
      <w:tr w:rsidR="00F25945" w:rsidTr="00F11C9B">
        <w:trPr>
          <w:trHeight w:val="141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1) Лицей выполнял учебный план МЕС, а также работал по индивидуальным планам, утверждённым МЕС (по преподаванию ряда предметов на румынском языке; предоставление равного количества учебных часов для преподавания ИКТР и ИКТУН).</w:t>
            </w:r>
          </w:p>
          <w:p w:rsidR="00F25945" w:rsidRDefault="00F11C9B">
            <w:pPr>
              <w:spacing w:after="0"/>
              <w:rPr>
                <w:color w:val="000000"/>
                <w:sz w:val="20"/>
                <w:szCs w:val="20"/>
              </w:rPr>
            </w:pPr>
            <w:r>
              <w:rPr>
                <w:color w:val="000000"/>
                <w:sz w:val="20"/>
                <w:szCs w:val="20"/>
              </w:rPr>
              <w:t xml:space="preserve">2) Внедрение Куррикулума 2019. </w:t>
            </w:r>
          </w:p>
          <w:p w:rsidR="00F25945" w:rsidRDefault="00F11C9B">
            <w:pPr>
              <w:spacing w:after="0"/>
              <w:rPr>
                <w:color w:val="000000"/>
                <w:sz w:val="20"/>
                <w:szCs w:val="20"/>
              </w:rPr>
            </w:pPr>
            <w:r>
              <w:rPr>
                <w:color w:val="000000"/>
                <w:sz w:val="20"/>
                <w:szCs w:val="20"/>
              </w:rPr>
              <w:t xml:space="preserve">3) Выполнение требований Методических указаний (по всем учебным предметам), разработанных МЕС. </w:t>
            </w:r>
          </w:p>
          <w:p w:rsidR="00F25945" w:rsidRDefault="00F11C9B">
            <w:pPr>
              <w:spacing w:after="0"/>
              <w:rPr>
                <w:color w:val="000000"/>
                <w:sz w:val="20"/>
                <w:szCs w:val="20"/>
              </w:rPr>
            </w:pPr>
            <w:r>
              <w:rPr>
                <w:color w:val="000000"/>
                <w:sz w:val="20"/>
                <w:szCs w:val="20"/>
              </w:rPr>
              <w:t xml:space="preserve">4) Разработка дидактическими кадрами долгосрочного планирования на основании предметных куррикулумов. Проверка календарного планирования менеджерами в начале каждого семестра. </w:t>
            </w:r>
          </w:p>
          <w:p w:rsidR="00F25945" w:rsidRDefault="00F11C9B">
            <w:pPr>
              <w:spacing w:after="0"/>
              <w:rPr>
                <w:color w:val="000000"/>
                <w:sz w:val="20"/>
                <w:szCs w:val="20"/>
              </w:rPr>
            </w:pPr>
            <w:r>
              <w:rPr>
                <w:color w:val="000000"/>
                <w:sz w:val="20"/>
                <w:szCs w:val="20"/>
              </w:rPr>
              <w:t xml:space="preserve">5) Осуществление учителями проверки знаний учащихся после периодов длительного отсутствия, восстановление учебного материала. </w:t>
            </w:r>
          </w:p>
          <w:p w:rsidR="00F25945" w:rsidRDefault="00F11C9B">
            <w:pPr>
              <w:spacing w:after="0"/>
              <w:rPr>
                <w:color w:val="000000"/>
                <w:sz w:val="20"/>
                <w:szCs w:val="20"/>
              </w:rPr>
            </w:pPr>
            <w:r>
              <w:rPr>
                <w:color w:val="000000"/>
                <w:sz w:val="20"/>
                <w:szCs w:val="20"/>
              </w:rPr>
              <w:t xml:space="preserve">6) Консультирование учителями учащихся по предмету в рамках индивидуального распределения рабочего времени. </w:t>
            </w:r>
          </w:p>
        </w:tc>
        <w:tc>
          <w:tcPr>
            <w:tcW w:w="2809" w:type="dxa"/>
            <w:gridSpan w:val="2"/>
            <w:vAlign w:val="center"/>
          </w:tcPr>
          <w:p w:rsidR="00F25945" w:rsidRDefault="00F25945">
            <w:pPr>
              <w:spacing w:after="0"/>
              <w:rPr>
                <w:sz w:val="20"/>
                <w:szCs w:val="20"/>
              </w:rPr>
            </w:pPr>
          </w:p>
        </w:tc>
      </w:tr>
      <w:tr w:rsidR="00F25945" w:rsidTr="00F11C9B">
        <w:trPr>
          <w:trHeight w:val="357"/>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Лицей эффективно применяет учебный план, адаптированный к своей специфике, согласно которому сохраняется деление на подгруппы при изучении украинского языка. Учебная деятельность осуществляется на базе Национального куррикулума. Учителями лицея разрабатываются индивидуальные планы обучения учащихся, прибывших из-за рубежа; учащихся с ООП. </w:t>
            </w:r>
          </w:p>
        </w:tc>
        <w:tc>
          <w:tcPr>
            <w:tcW w:w="2809" w:type="dxa"/>
            <w:gridSpan w:val="2"/>
            <w:vAlign w:val="center"/>
          </w:tcPr>
          <w:p w:rsidR="00F25945" w:rsidRDefault="00F25945">
            <w:pPr>
              <w:spacing w:after="0"/>
              <w:rPr>
                <w:sz w:val="20"/>
                <w:szCs w:val="20"/>
              </w:rPr>
            </w:pPr>
          </w:p>
        </w:tc>
      </w:tr>
      <w:tr w:rsidR="00F25945" w:rsidTr="00F11C9B">
        <w:trPr>
          <w:trHeight w:val="4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1,5</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66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C5E0B3"/>
            <w:vAlign w:val="bottom"/>
          </w:tcPr>
          <w:p w:rsidR="00F25945" w:rsidRDefault="00F11C9B">
            <w:pPr>
              <w:spacing w:after="0"/>
              <w:rPr>
                <w:b/>
                <w:color w:val="548135"/>
                <w:sz w:val="20"/>
                <w:szCs w:val="20"/>
              </w:rPr>
            </w:pPr>
            <w:r>
              <w:rPr>
                <w:b/>
                <w:color w:val="548135"/>
                <w:sz w:val="20"/>
                <w:szCs w:val="20"/>
                <w:lang w:val="en-US"/>
              </w:rPr>
              <w:t xml:space="preserve">Standart 4.2 Cadrele didactice valorifică eficient resursele educaționale în raport cu finalitățile stabilite prin curriculum național. </w:t>
            </w:r>
            <w:r>
              <w:rPr>
                <w:b/>
                <w:color w:val="0070C0"/>
                <w:sz w:val="20"/>
                <w:szCs w:val="20"/>
              </w:rPr>
              <w:t>Учителя эффективно используют образовательные ресурсы для достижения целей, поставленных национальной учебной программой.</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Management</w:t>
            </w: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55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4.2.1. </w:t>
            </w:r>
            <w:r>
              <w:rPr>
                <w:b/>
                <w:i/>
                <w:color w:val="006600"/>
                <w:sz w:val="20"/>
                <w:szCs w:val="20"/>
                <w:lang w:val="en-US"/>
              </w:rPr>
              <w:t xml:space="preserve">Monitorizarea, prin proceduri specifice, a realizării curriculumului (inclusiv componenta raională, instituțională, curriculumul adaptat, PEI). </w:t>
            </w:r>
            <w:r>
              <w:rPr>
                <w:b/>
                <w:i/>
                <w:color w:val="0070C0"/>
                <w:sz w:val="20"/>
                <w:szCs w:val="20"/>
              </w:rPr>
              <w:t>Мониторинг с помощью специальных процедур реализации учебной программы (включая районный, школьный компонент, адаптированную учебную программу, PEI).</w:t>
            </w:r>
          </w:p>
        </w:tc>
        <w:tc>
          <w:tcPr>
            <w:tcW w:w="2809" w:type="dxa"/>
            <w:gridSpan w:val="2"/>
            <w:vAlign w:val="center"/>
          </w:tcPr>
          <w:p w:rsidR="00F25945" w:rsidRDefault="00F25945">
            <w:pPr>
              <w:spacing w:after="0"/>
              <w:rPr>
                <w:sz w:val="20"/>
                <w:szCs w:val="20"/>
              </w:rPr>
            </w:pPr>
          </w:p>
        </w:tc>
      </w:tr>
      <w:tr w:rsidR="00F25945" w:rsidTr="00F11C9B">
        <w:trPr>
          <w:trHeight w:val="19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none" w:sz="4" w:space="0" w:color="000000"/>
              <w:left w:val="none" w:sz="4" w:space="0" w:color="000000"/>
              <w:bottom w:val="none" w:sz="4" w:space="0" w:color="000000"/>
              <w:right w:val="none" w:sz="4" w:space="0" w:color="000000"/>
            </w:tcBorders>
            <w:shd w:val="clear" w:color="auto" w:fill="auto"/>
          </w:tcPr>
          <w:p w:rsidR="00F25945" w:rsidRDefault="00F11C9B">
            <w:pPr>
              <w:spacing w:after="0"/>
              <w:rPr>
                <w:color w:val="000000"/>
                <w:sz w:val="20"/>
                <w:szCs w:val="20"/>
              </w:rPr>
            </w:pPr>
            <w:r>
              <w:rPr>
                <w:color w:val="000000"/>
                <w:sz w:val="20"/>
                <w:szCs w:val="20"/>
              </w:rPr>
              <w:t xml:space="preserve">1)Учебный процесс в лицее организовывался в строгом соответствии с Учебным планом МЕС и национальным куррикулумом по всем учебным дисциплинам. </w:t>
            </w:r>
          </w:p>
          <w:p w:rsidR="00F25945" w:rsidRDefault="00F11C9B">
            <w:pPr>
              <w:spacing w:after="0"/>
              <w:rPr>
                <w:color w:val="000000"/>
                <w:sz w:val="20"/>
                <w:szCs w:val="20"/>
              </w:rPr>
            </w:pPr>
            <w:r>
              <w:rPr>
                <w:color w:val="000000"/>
                <w:sz w:val="20"/>
                <w:szCs w:val="20"/>
              </w:rPr>
              <w:t>2) Учебный процесс в лицее организовывался в соответствии с Планом менеджерской деятельности.</w:t>
            </w:r>
          </w:p>
        </w:tc>
        <w:tc>
          <w:tcPr>
            <w:tcW w:w="2809" w:type="dxa"/>
            <w:gridSpan w:val="2"/>
            <w:vAlign w:val="center"/>
          </w:tcPr>
          <w:p w:rsidR="00F25945" w:rsidRDefault="00F25945">
            <w:pPr>
              <w:spacing w:after="0"/>
              <w:rPr>
                <w:sz w:val="20"/>
                <w:szCs w:val="20"/>
              </w:rPr>
            </w:pPr>
          </w:p>
        </w:tc>
      </w:tr>
      <w:tr w:rsidR="00F25945" w:rsidTr="00F11C9B">
        <w:trPr>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В лицее систематически контролируется процесс реализации национального куррикулума, включая каждый из компонентов "проектирование-преподавание-обучение-самооценка"; Учебного плана МЕС: всех других нормативных документов в области </w:t>
            </w:r>
            <w:r>
              <w:rPr>
                <w:color w:val="000000"/>
                <w:sz w:val="20"/>
                <w:szCs w:val="20"/>
              </w:rPr>
              <w:lastRenderedPageBreak/>
              <w:t>образования.</w:t>
            </w:r>
          </w:p>
        </w:tc>
        <w:tc>
          <w:tcPr>
            <w:tcW w:w="2809" w:type="dxa"/>
            <w:gridSpan w:val="2"/>
            <w:vAlign w:val="center"/>
          </w:tcPr>
          <w:p w:rsidR="00F25945" w:rsidRDefault="00F25945">
            <w:pPr>
              <w:spacing w:after="0"/>
              <w:rPr>
                <w:sz w:val="20"/>
                <w:szCs w:val="20"/>
              </w:rPr>
            </w:pPr>
          </w:p>
        </w:tc>
      </w:tr>
      <w:tr w:rsidR="00F25945" w:rsidTr="00F11C9B">
        <w:trPr>
          <w:trHeight w:val="5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acordat:0,75</w:t>
            </w:r>
          </w:p>
        </w:tc>
        <w:tc>
          <w:tcPr>
            <w:tcW w:w="2809" w:type="dxa"/>
            <w:gridSpan w:val="2"/>
            <w:vAlign w:val="center"/>
          </w:tcPr>
          <w:p w:rsidR="00F25945" w:rsidRDefault="00F25945">
            <w:pPr>
              <w:spacing w:after="0"/>
              <w:rPr>
                <w:sz w:val="20"/>
                <w:szCs w:val="20"/>
              </w:rPr>
            </w:pPr>
          </w:p>
        </w:tc>
      </w:tr>
      <w:tr w:rsidR="00F25945" w:rsidTr="00F11C9B">
        <w:trPr>
          <w:gridAfter w:val="53"/>
          <w:wAfter w:w="17181" w:type="dxa"/>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r>
      <w:tr w:rsidR="00F25945" w:rsidTr="00F11C9B">
        <w:trPr>
          <w:trHeight w:val="7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4.2.2. </w:t>
            </w:r>
            <w:r>
              <w:rPr>
                <w:b/>
                <w:i/>
                <w:color w:val="006600"/>
                <w:sz w:val="20"/>
                <w:szCs w:val="20"/>
                <w:lang w:val="en-US"/>
              </w:rPr>
              <w:t xml:space="preserve">Prezența, în planurile strategice și operaționale, a programelor și activităților de recrutere și de formare continuă a cadrelor didactice din perspectiva nevoilor individuale, instituționale și naționale. </w:t>
            </w:r>
            <w:r>
              <w:rPr>
                <w:b/>
                <w:i/>
                <w:color w:val="0070C0"/>
                <w:sz w:val="20"/>
                <w:szCs w:val="20"/>
              </w:rPr>
              <w:t>Наличие в стратегических и операционных планах программ и мероприятий по набору и непрерывному обучению учителей с точки зрения индивидуальных, школьных и национальных потребностей.</w:t>
            </w:r>
          </w:p>
        </w:tc>
        <w:tc>
          <w:tcPr>
            <w:tcW w:w="2809" w:type="dxa"/>
            <w:gridSpan w:val="2"/>
            <w:vAlign w:val="center"/>
          </w:tcPr>
          <w:p w:rsidR="00F25945" w:rsidRDefault="00F25945">
            <w:pPr>
              <w:spacing w:after="0"/>
              <w:rPr>
                <w:sz w:val="20"/>
                <w:szCs w:val="20"/>
              </w:rPr>
            </w:pPr>
          </w:p>
        </w:tc>
      </w:tr>
      <w:tr w:rsidR="00F25945" w:rsidTr="00F11C9B">
        <w:trPr>
          <w:trHeight w:val="27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none" w:sz="4" w:space="0" w:color="000000"/>
              <w:left w:val="none" w:sz="4" w:space="0" w:color="000000"/>
              <w:bottom w:val="none" w:sz="4" w:space="0" w:color="000000"/>
              <w:right w:val="none" w:sz="4" w:space="0" w:color="000000"/>
            </w:tcBorders>
            <w:shd w:val="clear" w:color="auto" w:fill="auto"/>
          </w:tcPr>
          <w:p w:rsidR="00F25945" w:rsidRDefault="00F11C9B">
            <w:pPr>
              <w:spacing w:after="0"/>
              <w:rPr>
                <w:color w:val="000000"/>
                <w:sz w:val="20"/>
                <w:szCs w:val="20"/>
              </w:rPr>
            </w:pPr>
            <w:r>
              <w:rPr>
                <w:color w:val="000000"/>
                <w:sz w:val="20"/>
                <w:szCs w:val="20"/>
              </w:rPr>
              <w:t xml:space="preserve">1) В стратегический и оперативный план лицея включены мероприятия по набору и непрерывному обучению учителей с точки зрения индивидуальных, институциональных и национальных потребностей. </w:t>
            </w:r>
          </w:p>
          <w:p w:rsidR="00F25945" w:rsidRDefault="00F11C9B">
            <w:pPr>
              <w:spacing w:after="0"/>
              <w:rPr>
                <w:color w:val="000000"/>
                <w:sz w:val="20"/>
                <w:szCs w:val="20"/>
              </w:rPr>
            </w:pPr>
            <w:r>
              <w:rPr>
                <w:color w:val="000000"/>
                <w:sz w:val="20"/>
                <w:szCs w:val="20"/>
              </w:rPr>
              <w:t xml:space="preserve">2) Оперативное информирование учителей о возможности участия в курсах, обучающих семинарах и вебинарах. </w:t>
            </w:r>
          </w:p>
          <w:p w:rsidR="00F25945" w:rsidRDefault="00F11C9B">
            <w:pPr>
              <w:spacing w:after="0"/>
              <w:rPr>
                <w:color w:val="000000"/>
                <w:sz w:val="20"/>
                <w:szCs w:val="20"/>
              </w:rPr>
            </w:pPr>
            <w:r>
              <w:rPr>
                <w:color w:val="000000"/>
                <w:sz w:val="20"/>
                <w:szCs w:val="20"/>
              </w:rPr>
              <w:t xml:space="preserve">3) Пропаганда достижений учителей лицея и учащихся на сайте лицея и страничке Facebook. </w:t>
            </w:r>
          </w:p>
          <w:p w:rsidR="00F25945" w:rsidRDefault="00F11C9B">
            <w:pPr>
              <w:spacing w:after="0"/>
              <w:rPr>
                <w:color w:val="000000"/>
                <w:sz w:val="20"/>
                <w:szCs w:val="20"/>
              </w:rPr>
            </w:pPr>
            <w:r>
              <w:rPr>
                <w:color w:val="000000"/>
                <w:sz w:val="20"/>
                <w:szCs w:val="20"/>
              </w:rPr>
              <w:t xml:space="preserve">4) Осуществление педагогической практики студентов (начальных классов, французского языка, психологии) в лицее, их закрепление за опытными учителями. </w:t>
            </w:r>
          </w:p>
          <w:p w:rsidR="00F25945" w:rsidRDefault="00F11C9B">
            <w:pPr>
              <w:spacing w:after="0"/>
              <w:rPr>
                <w:color w:val="000000"/>
                <w:sz w:val="20"/>
                <w:szCs w:val="20"/>
              </w:rPr>
            </w:pPr>
            <w:r>
              <w:rPr>
                <w:color w:val="000000"/>
                <w:sz w:val="20"/>
                <w:szCs w:val="20"/>
              </w:rPr>
              <w:t xml:space="preserve">5) Заполнение учителями специального журнала учета повышения квалификации. </w:t>
            </w:r>
          </w:p>
          <w:p w:rsidR="00F25945" w:rsidRDefault="00F11C9B">
            <w:pPr>
              <w:spacing w:after="0"/>
              <w:rPr>
                <w:color w:val="000000"/>
                <w:sz w:val="20"/>
                <w:szCs w:val="20"/>
              </w:rPr>
            </w:pPr>
            <w:r>
              <w:rPr>
                <w:color w:val="000000"/>
                <w:sz w:val="20"/>
                <w:szCs w:val="20"/>
              </w:rPr>
              <w:t>6) Участие в течение 3-х лет в проекте Министерства просвещения по введению электронного журнала.</w:t>
            </w:r>
          </w:p>
        </w:tc>
        <w:tc>
          <w:tcPr>
            <w:tcW w:w="2809" w:type="dxa"/>
            <w:gridSpan w:val="2"/>
            <w:vAlign w:val="center"/>
          </w:tcPr>
          <w:p w:rsidR="00F25945" w:rsidRDefault="00F25945">
            <w:pPr>
              <w:spacing w:after="0"/>
              <w:rPr>
                <w:sz w:val="20"/>
                <w:szCs w:val="20"/>
              </w:rPr>
            </w:pPr>
          </w:p>
        </w:tc>
      </w:tr>
      <w:tr w:rsidR="00F25945" w:rsidTr="00F11C9B">
        <w:trPr>
          <w:trHeight w:val="42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проводятся мероприятия по вовлечению учителей в деятельность по непрерывному обучению и повышению профессионального уровня: заседания методического совета, методических комиссий по предметам, проведение обучающих семинаров по внедрению новых технологий в условиях пандемии. Учителя лицея участвуют в on-line конференциях, вебинара на различных платформах ("Мега-Талант", "Учи.ру", ЯКласс и др.). Учителя лицея приняли участие в работе онлайн-платформе для обучения "Educație online"</w:t>
            </w:r>
          </w:p>
        </w:tc>
        <w:tc>
          <w:tcPr>
            <w:tcW w:w="2809" w:type="dxa"/>
            <w:gridSpan w:val="2"/>
            <w:vAlign w:val="center"/>
          </w:tcPr>
          <w:p w:rsidR="00F25945" w:rsidRDefault="00F25945">
            <w:pPr>
              <w:spacing w:after="0"/>
              <w:rPr>
                <w:sz w:val="20"/>
                <w:szCs w:val="20"/>
              </w:rPr>
            </w:pPr>
          </w:p>
        </w:tc>
      </w:tr>
      <w:tr w:rsidR="00F25945" w:rsidTr="00F11C9B">
        <w:trPr>
          <w:trHeight w:val="4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acordat:0,5</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Capacitate instituțională</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8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4.2.3. </w:t>
            </w:r>
            <w:r>
              <w:rPr>
                <w:b/>
                <w:i/>
                <w:color w:val="006600"/>
                <w:sz w:val="20"/>
                <w:szCs w:val="20"/>
                <w:lang w:val="en-US"/>
              </w:rPr>
              <w:t xml:space="preserve">Existența unui număr suficient de resurse educaționale (umane, materiale etc.) pentru realizarea finalităților stabilite prin curriculumul național. </w:t>
            </w:r>
            <w:r>
              <w:rPr>
                <w:b/>
                <w:i/>
                <w:color w:val="0070C0"/>
                <w:sz w:val="20"/>
                <w:szCs w:val="20"/>
              </w:rPr>
              <w:t>Наличие достаточного количества образовательных ресурсов (человеческих, материальных и т.д.) для достижения целей, поставленных национальной учебной программой.</w:t>
            </w:r>
          </w:p>
        </w:tc>
        <w:tc>
          <w:tcPr>
            <w:tcW w:w="2809" w:type="dxa"/>
            <w:gridSpan w:val="2"/>
            <w:vAlign w:val="center"/>
          </w:tcPr>
          <w:p w:rsidR="00F25945" w:rsidRDefault="00F25945">
            <w:pPr>
              <w:spacing w:after="0"/>
              <w:rPr>
                <w:sz w:val="20"/>
                <w:szCs w:val="20"/>
              </w:rPr>
            </w:pPr>
          </w:p>
        </w:tc>
      </w:tr>
      <w:tr w:rsidR="00F25945" w:rsidTr="00F11C9B">
        <w:trPr>
          <w:trHeight w:val="6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Лицей обеспечен на 100% педагогическими кадрами, обладает достаточно хорошо оснащенной материальной базой для достижения целей, установленных Национальным куррикулумом, Программой развития лицея, Планом деятельности лицея на 2022-2023 учебный год. </w:t>
            </w:r>
          </w:p>
          <w:p w:rsidR="00F25945" w:rsidRDefault="00F11C9B">
            <w:pPr>
              <w:spacing w:after="0"/>
              <w:rPr>
                <w:color w:val="000000"/>
                <w:sz w:val="20"/>
                <w:szCs w:val="20"/>
              </w:rPr>
            </w:pPr>
            <w:r>
              <w:rPr>
                <w:color w:val="000000"/>
                <w:sz w:val="20"/>
                <w:szCs w:val="20"/>
              </w:rPr>
              <w:t xml:space="preserve">2) Учитель русского языка и литературы с небольшим опытом преподавания. </w:t>
            </w:r>
          </w:p>
        </w:tc>
        <w:tc>
          <w:tcPr>
            <w:tcW w:w="2809" w:type="dxa"/>
            <w:gridSpan w:val="2"/>
            <w:vAlign w:val="center"/>
          </w:tcPr>
          <w:p w:rsidR="00F25945" w:rsidRDefault="00F25945">
            <w:pPr>
              <w:spacing w:after="0"/>
              <w:rPr>
                <w:sz w:val="20"/>
                <w:szCs w:val="20"/>
              </w:rPr>
            </w:pPr>
          </w:p>
        </w:tc>
      </w:tr>
      <w:tr w:rsidR="00F25945" w:rsidTr="00F11C9B">
        <w:trPr>
          <w:trHeight w:val="94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проводилась большая работа по оснащению каждого учебного кабинета соответствующей техникой для проведения учебных занятий в соответствии с современными требованиями (компьютеры, ноутбуки, телевизоры, камеры, микрофоны и т.д.). Благодаря этому все учителя лицея смогли обеспечить высокоэффективный образовательный процесс (по всем предметам программа выполнена). Выпускные экзамены за гимназический курс сдали 98,94% учащихся; за лицейский курс – 96,36% учащихся.</w:t>
            </w:r>
          </w:p>
        </w:tc>
        <w:tc>
          <w:tcPr>
            <w:tcW w:w="2809" w:type="dxa"/>
            <w:gridSpan w:val="2"/>
            <w:vAlign w:val="center"/>
          </w:tcPr>
          <w:p w:rsidR="00F25945" w:rsidRDefault="00F25945">
            <w:pPr>
              <w:spacing w:after="0"/>
              <w:rPr>
                <w:sz w:val="20"/>
                <w:szCs w:val="20"/>
              </w:rPr>
            </w:pPr>
          </w:p>
        </w:tc>
      </w:tr>
      <w:tr w:rsidR="00F25945" w:rsidTr="00F11C9B">
        <w:trPr>
          <w:trHeight w:val="52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acordat:2</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7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4.2.4. </w:t>
            </w:r>
            <w:r>
              <w:rPr>
                <w:b/>
                <w:i/>
                <w:color w:val="006600"/>
                <w:sz w:val="20"/>
                <w:szCs w:val="20"/>
                <w:lang w:val="en-US"/>
              </w:rPr>
              <w:t xml:space="preserve">Monitorizarea centrării pe Standardele de eficiență a învățării, a modului de utilizare a resurselor educaționale și de aplicare a strategiilor didactice interactive, inclusiv a TIC, în procesul educațional. </w:t>
            </w:r>
            <w:r>
              <w:rPr>
                <w:b/>
                <w:i/>
                <w:color w:val="0070C0"/>
                <w:sz w:val="20"/>
                <w:szCs w:val="20"/>
              </w:rPr>
              <w:t>Мониторинг акцента на Стандарты эффективности обучения, использование образовательных ресурсов и применение интерактивных стратегий обучения, включая ИКТ, в образовательном процессе.</w:t>
            </w:r>
          </w:p>
        </w:tc>
        <w:tc>
          <w:tcPr>
            <w:tcW w:w="2809" w:type="dxa"/>
            <w:gridSpan w:val="2"/>
            <w:vAlign w:val="center"/>
          </w:tcPr>
          <w:p w:rsidR="00F25945" w:rsidRDefault="00F25945">
            <w:pPr>
              <w:spacing w:after="0"/>
              <w:rPr>
                <w:sz w:val="20"/>
                <w:szCs w:val="20"/>
              </w:rPr>
            </w:pPr>
          </w:p>
        </w:tc>
      </w:tr>
      <w:tr w:rsidR="00F25945" w:rsidTr="00F11C9B">
        <w:trPr>
          <w:trHeight w:val="164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none" w:sz="4" w:space="0" w:color="000000"/>
              <w:left w:val="none" w:sz="4" w:space="0" w:color="000000"/>
              <w:bottom w:val="single" w:sz="4" w:space="0" w:color="000000"/>
              <w:right w:val="single" w:sz="4" w:space="0" w:color="000000"/>
            </w:tcBorders>
            <w:shd w:val="clear" w:color="auto" w:fill="FFFFFF"/>
          </w:tcPr>
          <w:p w:rsidR="00F25945" w:rsidRDefault="00F11C9B">
            <w:pPr>
              <w:spacing w:after="0"/>
              <w:rPr>
                <w:color w:val="202124"/>
                <w:sz w:val="20"/>
                <w:szCs w:val="20"/>
              </w:rPr>
            </w:pPr>
            <w:r>
              <w:rPr>
                <w:color w:val="202124"/>
                <w:sz w:val="20"/>
                <w:szCs w:val="20"/>
              </w:rPr>
              <w:t xml:space="preserve">1) В лицее функционирует система по организации, сбору, обработке и распространению информации о деятельности педагогической системы, обеспечивающая непрерывное слежение за состоянием и прогнозированием ее развития, которая акцентирована на стандарты эффективности обучения, использовании образовательных ресурсов и применении интерактивных стратегий обучения в образовательный процесс: проведение оперативных совещаний и педагогических советов с учителями в Googlе Meet; проведение родительских собраний, конференций АО "Petru Movilă"  Googlе Meet; использование учителями образовательных платформ Google Classroom, Учи.ру, ЯКласс. </w:t>
            </w:r>
          </w:p>
          <w:p w:rsidR="00F25945" w:rsidRDefault="00F11C9B">
            <w:pPr>
              <w:spacing w:after="0"/>
              <w:rPr>
                <w:color w:val="202124"/>
                <w:sz w:val="20"/>
                <w:szCs w:val="20"/>
              </w:rPr>
            </w:pPr>
            <w:r>
              <w:rPr>
                <w:color w:val="202124"/>
                <w:sz w:val="20"/>
                <w:szCs w:val="20"/>
              </w:rPr>
              <w:t xml:space="preserve">2) Оперативное информирование и сбор необходимой информации посредством Viber. </w:t>
            </w:r>
          </w:p>
          <w:p w:rsidR="00F25945" w:rsidRDefault="00F11C9B">
            <w:pPr>
              <w:spacing w:after="0"/>
              <w:rPr>
                <w:color w:val="202124"/>
                <w:sz w:val="20"/>
                <w:szCs w:val="20"/>
              </w:rPr>
            </w:pPr>
            <w:r>
              <w:rPr>
                <w:color w:val="202124"/>
                <w:sz w:val="20"/>
                <w:szCs w:val="20"/>
              </w:rPr>
              <w:t xml:space="preserve">3) Заполнение классными руководителями форм мониторинга состояния здоровья учащихся, их посещаемости. </w:t>
            </w:r>
          </w:p>
          <w:p w:rsidR="00F25945" w:rsidRDefault="00F11C9B">
            <w:pPr>
              <w:spacing w:after="0"/>
              <w:rPr>
                <w:color w:val="202124"/>
                <w:sz w:val="20"/>
                <w:szCs w:val="20"/>
              </w:rPr>
            </w:pPr>
            <w:r>
              <w:rPr>
                <w:color w:val="202124"/>
                <w:sz w:val="20"/>
                <w:szCs w:val="20"/>
              </w:rPr>
              <w:t>4) Размещение всей необходимой информации на сайте лицея с целью обеспечения транспарентности в деятельности лицея.</w:t>
            </w:r>
          </w:p>
        </w:tc>
        <w:tc>
          <w:tcPr>
            <w:tcW w:w="2809" w:type="dxa"/>
            <w:gridSpan w:val="2"/>
            <w:vAlign w:val="center"/>
          </w:tcPr>
          <w:p w:rsidR="00F25945" w:rsidRDefault="00F25945">
            <w:pPr>
              <w:spacing w:after="0"/>
              <w:rPr>
                <w:sz w:val="20"/>
                <w:szCs w:val="20"/>
              </w:rPr>
            </w:pPr>
          </w:p>
        </w:tc>
      </w:tr>
      <w:tr w:rsidR="00F25945" w:rsidTr="00F11C9B">
        <w:trPr>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Разработка долгосрочного планирования по Куррикулумам 2018, 2019 годов. Его проверка менеджерами лицея в начале каждого семестра. Написание аналитических справок. Хорошие результаты проверки календарных планов учителей эстетического цикла со стороны ГУОМС муниципия Кишинёв. </w:t>
            </w:r>
          </w:p>
          <w:p w:rsidR="00F25945" w:rsidRDefault="00F11C9B">
            <w:pPr>
              <w:spacing w:after="0"/>
              <w:rPr>
                <w:color w:val="000000"/>
                <w:sz w:val="20"/>
                <w:szCs w:val="20"/>
              </w:rPr>
            </w:pPr>
            <w:r>
              <w:rPr>
                <w:color w:val="000000"/>
                <w:sz w:val="20"/>
                <w:szCs w:val="20"/>
              </w:rPr>
              <w:t xml:space="preserve">2) Мониторинг перспективного планирования (обсуждение и утверждение на заседаниях МК, одобрение зам. дир. по УВР и утверждение директором лицея). </w:t>
            </w:r>
          </w:p>
          <w:p w:rsidR="00F25945" w:rsidRDefault="00F11C9B">
            <w:pPr>
              <w:spacing w:after="0"/>
              <w:rPr>
                <w:color w:val="000000"/>
                <w:sz w:val="20"/>
                <w:szCs w:val="20"/>
              </w:rPr>
            </w:pPr>
            <w:r>
              <w:rPr>
                <w:color w:val="000000"/>
                <w:sz w:val="20"/>
                <w:szCs w:val="20"/>
              </w:rPr>
              <w:t xml:space="preserve">3) МК лицея проводят мероприятия по изучению методических рекомендаций при составлении дидактических проектов. </w:t>
            </w:r>
          </w:p>
          <w:p w:rsidR="00F25945" w:rsidRDefault="00F11C9B">
            <w:pPr>
              <w:spacing w:after="0"/>
              <w:rPr>
                <w:color w:val="000000"/>
                <w:sz w:val="20"/>
                <w:szCs w:val="20"/>
              </w:rPr>
            </w:pPr>
            <w:r>
              <w:rPr>
                <w:color w:val="000000"/>
                <w:sz w:val="20"/>
                <w:szCs w:val="20"/>
              </w:rPr>
              <w:t xml:space="preserve">4) В лицее есть учащиеся, находящиеся на инклюзивном обучении, для которых составляются индивидуальные дидактические проекты. </w:t>
            </w:r>
          </w:p>
          <w:p w:rsidR="00F25945" w:rsidRDefault="00F11C9B">
            <w:pPr>
              <w:spacing w:after="0"/>
              <w:rPr>
                <w:color w:val="000000"/>
                <w:sz w:val="20"/>
                <w:szCs w:val="20"/>
              </w:rPr>
            </w:pPr>
            <w:r>
              <w:rPr>
                <w:color w:val="000000"/>
                <w:sz w:val="20"/>
                <w:szCs w:val="20"/>
              </w:rPr>
              <w:t>5) В лицее разрабатываются дидактические проекты по музыке, физическому воспитанию, гражданскому воспитанию, которые преподаются на румынском языке в начальной школе, гимназическом и лицейском звеньях.</w:t>
            </w:r>
          </w:p>
        </w:tc>
        <w:tc>
          <w:tcPr>
            <w:tcW w:w="2809" w:type="dxa"/>
            <w:gridSpan w:val="2"/>
            <w:vAlign w:val="center"/>
          </w:tcPr>
          <w:p w:rsidR="00F25945" w:rsidRDefault="00F25945">
            <w:pPr>
              <w:spacing w:after="0"/>
              <w:rPr>
                <w:sz w:val="20"/>
                <w:szCs w:val="20"/>
              </w:rPr>
            </w:pPr>
          </w:p>
        </w:tc>
      </w:tr>
      <w:tr w:rsidR="00F25945" w:rsidTr="00F11C9B">
        <w:trPr>
          <w:trHeight w:val="51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acordat:2</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Curriculum/ proces educațional</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79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4.2.5. </w:t>
            </w:r>
            <w:r>
              <w:rPr>
                <w:b/>
                <w:i/>
                <w:color w:val="006600"/>
                <w:sz w:val="20"/>
                <w:szCs w:val="20"/>
                <w:lang w:val="en-US"/>
              </w:rPr>
              <w:t xml:space="preserve">Elaborarea proiectelor didactice în conformitate cu principiile educației centrate pe elev și pe formarea de competenție, valorificând curriculumul în bază Standardelor de eficiență a învățării. </w:t>
            </w:r>
            <w:r>
              <w:rPr>
                <w:b/>
                <w:i/>
                <w:color w:val="0070C0"/>
                <w:sz w:val="20"/>
                <w:szCs w:val="20"/>
              </w:rPr>
              <w:t>Разработка дидактических проектов в соответствии с принципами обучения, ориентированного на ученика и повышения компетентности, с использованием учебной программы, основанной на Стандартах эффективности обучения.</w:t>
            </w:r>
          </w:p>
        </w:tc>
        <w:tc>
          <w:tcPr>
            <w:tcW w:w="2809" w:type="dxa"/>
            <w:gridSpan w:val="2"/>
            <w:vAlign w:val="center"/>
          </w:tcPr>
          <w:p w:rsidR="00F25945" w:rsidRDefault="00F25945">
            <w:pPr>
              <w:spacing w:after="0"/>
              <w:rPr>
                <w:sz w:val="20"/>
                <w:szCs w:val="20"/>
              </w:rPr>
            </w:pPr>
          </w:p>
        </w:tc>
      </w:tr>
      <w:tr w:rsidR="00F25945" w:rsidTr="00F11C9B">
        <w:trPr>
          <w:trHeight w:val="156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В лицее учителя – предметники и классные руководители сдают отчеты за 1 семестр и за год. </w:t>
            </w:r>
          </w:p>
          <w:p w:rsidR="00F25945" w:rsidRDefault="00F11C9B">
            <w:pPr>
              <w:spacing w:after="0"/>
              <w:rPr>
                <w:color w:val="000000"/>
                <w:sz w:val="20"/>
                <w:szCs w:val="20"/>
              </w:rPr>
            </w:pPr>
            <w:r>
              <w:rPr>
                <w:color w:val="000000"/>
                <w:sz w:val="20"/>
                <w:szCs w:val="20"/>
              </w:rPr>
              <w:t xml:space="preserve">2) Заместители директора составляют справки по результатам успеваемости за 1 семестр и за год, результаты зачетных сессий, экзаменов за гимназический курс и экзаменов БАК. </w:t>
            </w:r>
          </w:p>
          <w:p w:rsidR="00F25945" w:rsidRDefault="00F11C9B">
            <w:pPr>
              <w:spacing w:after="0"/>
              <w:rPr>
                <w:color w:val="000000"/>
                <w:sz w:val="20"/>
                <w:szCs w:val="20"/>
              </w:rPr>
            </w:pPr>
            <w:r>
              <w:rPr>
                <w:color w:val="000000"/>
                <w:sz w:val="20"/>
                <w:szCs w:val="20"/>
              </w:rPr>
              <w:t xml:space="preserve">3) В лицее налажена система предупреждения школьной неуспеваемости (документальное информирование родителей, их приглашение вместе с учащимися на заседания Комиссии по защите прав ребенка, оперативные совещания при директоре, педагогические советы).   </w:t>
            </w:r>
          </w:p>
          <w:p w:rsidR="00F25945" w:rsidRDefault="00F11C9B">
            <w:pPr>
              <w:spacing w:after="0"/>
              <w:rPr>
                <w:color w:val="000000"/>
                <w:sz w:val="20"/>
                <w:szCs w:val="20"/>
              </w:rPr>
            </w:pPr>
            <w:r>
              <w:rPr>
                <w:color w:val="000000"/>
                <w:sz w:val="20"/>
                <w:szCs w:val="20"/>
              </w:rPr>
              <w:t xml:space="preserve">4) В лицее подводятся итоги проведения олимпиад на внутришкольном, городском, республиканском уровнях. </w:t>
            </w:r>
          </w:p>
          <w:p w:rsidR="00F25945" w:rsidRDefault="00F11C9B">
            <w:pPr>
              <w:spacing w:after="0"/>
              <w:rPr>
                <w:color w:val="000000"/>
                <w:sz w:val="20"/>
                <w:szCs w:val="20"/>
              </w:rPr>
            </w:pPr>
            <w:r>
              <w:rPr>
                <w:color w:val="000000"/>
                <w:sz w:val="20"/>
                <w:szCs w:val="20"/>
              </w:rPr>
              <w:t xml:space="preserve">5) При финансовом участии АО "Petru Movilă" в конце учебного года производится поощрение учителей и учащихся (финансовое, грамоты). </w:t>
            </w:r>
          </w:p>
          <w:p w:rsidR="00F25945" w:rsidRDefault="00F11C9B">
            <w:pPr>
              <w:spacing w:after="0"/>
              <w:rPr>
                <w:color w:val="000000"/>
                <w:sz w:val="20"/>
                <w:szCs w:val="20"/>
              </w:rPr>
            </w:pPr>
            <w:r>
              <w:rPr>
                <w:color w:val="000000"/>
                <w:sz w:val="20"/>
                <w:szCs w:val="20"/>
              </w:rPr>
              <w:t>6) В лицее систематически проводятся мероприятия по оцениванию результатов обучения и успеваемости в соответствии с утвержденными стандартами оценивания.</w:t>
            </w:r>
          </w:p>
        </w:tc>
        <w:tc>
          <w:tcPr>
            <w:tcW w:w="2809" w:type="dxa"/>
            <w:gridSpan w:val="2"/>
            <w:vAlign w:val="center"/>
          </w:tcPr>
          <w:p w:rsidR="00F25945" w:rsidRDefault="00F25945">
            <w:pPr>
              <w:spacing w:after="0"/>
              <w:rPr>
                <w:sz w:val="20"/>
                <w:szCs w:val="20"/>
              </w:rPr>
            </w:pPr>
          </w:p>
        </w:tc>
      </w:tr>
      <w:tr w:rsidR="00F25945" w:rsidTr="00F11C9B">
        <w:trPr>
          <w:trHeight w:val="57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Все учителя лицея два раза в год сдают отчеты по выполнению программы и успеваемости учащихся; проводят корректировку планов. Проводится диагностическое оценивание учащихся в начале года (первичное оценивание) с последующим анализом. В конце 1 семестра и года составляется анализ успеваемости; проводится педагогический совет по итогам зимней зачетной сессии в лицейских классах.</w:t>
            </w:r>
          </w:p>
        </w:tc>
        <w:tc>
          <w:tcPr>
            <w:tcW w:w="2809" w:type="dxa"/>
            <w:gridSpan w:val="2"/>
            <w:vAlign w:val="center"/>
          </w:tcPr>
          <w:p w:rsidR="00F25945" w:rsidRDefault="00F25945">
            <w:pPr>
              <w:spacing w:after="0"/>
              <w:rPr>
                <w:sz w:val="20"/>
                <w:szCs w:val="20"/>
              </w:rPr>
            </w:pPr>
          </w:p>
        </w:tc>
      </w:tr>
      <w:tr w:rsidR="00F25945" w:rsidTr="00F11C9B">
        <w:trPr>
          <w:trHeight w:val="5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acordat:2</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76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4.2.6. </w:t>
            </w:r>
            <w:r>
              <w:rPr>
                <w:b/>
                <w:i/>
                <w:color w:val="006600"/>
                <w:sz w:val="20"/>
                <w:szCs w:val="20"/>
                <w:lang w:val="en-US"/>
              </w:rPr>
              <w:t xml:space="preserve">Organizarea și desfășurarea evaluării rezultatelor învățării, în conformitate cu standardele și referențialul de evaluare aprobate, urmărind progresul în dezvoltarea elevului. </w:t>
            </w:r>
            <w:r>
              <w:rPr>
                <w:b/>
                <w:i/>
                <w:color w:val="0070C0"/>
                <w:sz w:val="20"/>
                <w:szCs w:val="20"/>
              </w:rPr>
              <w:t>Организация и проведение оценки результатов обучения в соответствии с утвержденными стандартами и рекомендациями по оценке, отслеживая прогресс в развитии ученика.</w:t>
            </w:r>
          </w:p>
        </w:tc>
        <w:tc>
          <w:tcPr>
            <w:tcW w:w="2809" w:type="dxa"/>
            <w:gridSpan w:val="2"/>
            <w:vAlign w:val="center"/>
          </w:tcPr>
          <w:p w:rsidR="00F25945" w:rsidRDefault="00F25945">
            <w:pPr>
              <w:spacing w:after="0"/>
              <w:rPr>
                <w:sz w:val="20"/>
                <w:szCs w:val="20"/>
              </w:rPr>
            </w:pPr>
          </w:p>
        </w:tc>
      </w:tr>
      <w:tr w:rsidR="00F25945" w:rsidTr="00F11C9B">
        <w:trPr>
          <w:trHeight w:val="13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Предоставление учителями цифровых отчётов по успеваемости 2 раза в год. </w:t>
            </w:r>
          </w:p>
          <w:p w:rsidR="00F25945" w:rsidRDefault="00F11C9B">
            <w:pPr>
              <w:spacing w:after="0"/>
              <w:rPr>
                <w:color w:val="000000"/>
                <w:sz w:val="20"/>
                <w:szCs w:val="20"/>
              </w:rPr>
            </w:pPr>
            <w:r>
              <w:rPr>
                <w:color w:val="000000"/>
                <w:sz w:val="20"/>
                <w:szCs w:val="20"/>
              </w:rPr>
              <w:t xml:space="preserve">2) Аналитические справки менеджеров. </w:t>
            </w:r>
          </w:p>
          <w:p w:rsidR="00F25945" w:rsidRDefault="00F11C9B">
            <w:pPr>
              <w:spacing w:after="0"/>
              <w:rPr>
                <w:color w:val="000000"/>
                <w:sz w:val="20"/>
                <w:szCs w:val="20"/>
              </w:rPr>
            </w:pPr>
            <w:r>
              <w:rPr>
                <w:color w:val="000000"/>
                <w:sz w:val="20"/>
                <w:szCs w:val="20"/>
              </w:rPr>
              <w:t xml:space="preserve">3) Проведение педагогического совета по результатам зимней зачетной сессии; педсоветы по переводу в следующий класс. </w:t>
            </w:r>
          </w:p>
          <w:p w:rsidR="00F25945" w:rsidRDefault="00F11C9B">
            <w:pPr>
              <w:spacing w:after="0"/>
              <w:rPr>
                <w:color w:val="000000"/>
                <w:sz w:val="20"/>
                <w:szCs w:val="20"/>
              </w:rPr>
            </w:pPr>
            <w:r>
              <w:rPr>
                <w:color w:val="000000"/>
                <w:sz w:val="20"/>
                <w:szCs w:val="20"/>
              </w:rPr>
              <w:t xml:space="preserve">4) Проведение педсовета по адаптации пятиклассников, первоклассников и десятиклассников. </w:t>
            </w:r>
          </w:p>
          <w:p w:rsidR="00F25945" w:rsidRDefault="00F11C9B">
            <w:pPr>
              <w:spacing w:after="0"/>
              <w:rPr>
                <w:color w:val="000000"/>
                <w:sz w:val="20"/>
                <w:szCs w:val="20"/>
              </w:rPr>
            </w:pPr>
            <w:r>
              <w:rPr>
                <w:color w:val="000000"/>
                <w:sz w:val="20"/>
                <w:szCs w:val="20"/>
              </w:rPr>
              <w:t>5) Проведение школьных олимпиад по большинству учебных дисциплин согласно внутреннему приказу.</w:t>
            </w:r>
          </w:p>
          <w:p w:rsidR="00F25945" w:rsidRDefault="00F11C9B">
            <w:pPr>
              <w:spacing w:after="0"/>
              <w:rPr>
                <w:color w:val="000000"/>
                <w:sz w:val="20"/>
                <w:szCs w:val="20"/>
              </w:rPr>
            </w:pPr>
            <w:r>
              <w:rPr>
                <w:color w:val="000000"/>
                <w:sz w:val="20"/>
                <w:szCs w:val="20"/>
              </w:rPr>
              <w:t>6) Приказы на участие учащихся лицея в районных предметных олимпиадах</w:t>
            </w:r>
          </w:p>
          <w:p w:rsidR="00F25945" w:rsidRDefault="00F11C9B">
            <w:pPr>
              <w:spacing w:after="0"/>
              <w:rPr>
                <w:color w:val="000000"/>
                <w:sz w:val="20"/>
                <w:szCs w:val="20"/>
              </w:rPr>
            </w:pPr>
            <w:r>
              <w:rPr>
                <w:color w:val="000000"/>
                <w:sz w:val="20"/>
                <w:szCs w:val="20"/>
              </w:rPr>
              <w:t>7) Результативность участия в олимпиадах районного уровня: 2 первых места, 3 вторых места, 10 третьих, 17 поощрений. Республиканская олимпиада по румынскому языку: 1 третье место (Ротарь Мария., 9Б класс).</w:t>
            </w:r>
          </w:p>
          <w:p w:rsidR="00F25945" w:rsidRDefault="00F11C9B">
            <w:pPr>
              <w:spacing w:after="0"/>
              <w:rPr>
                <w:color w:val="000000"/>
                <w:sz w:val="20"/>
                <w:szCs w:val="20"/>
              </w:rPr>
            </w:pPr>
            <w:r>
              <w:rPr>
                <w:color w:val="000000"/>
                <w:sz w:val="20"/>
                <w:szCs w:val="20"/>
              </w:rPr>
              <w:t xml:space="preserve">2) Работа объединения дополнительного образования. </w:t>
            </w:r>
          </w:p>
          <w:p w:rsidR="00F25945" w:rsidRDefault="00F11C9B">
            <w:pPr>
              <w:spacing w:after="0"/>
              <w:rPr>
                <w:color w:val="000000"/>
                <w:sz w:val="20"/>
                <w:szCs w:val="20"/>
                <w:highlight w:val="yellow"/>
              </w:rPr>
            </w:pPr>
            <w:r>
              <w:rPr>
                <w:color w:val="000000"/>
                <w:sz w:val="20"/>
                <w:szCs w:val="20"/>
              </w:rPr>
              <w:t xml:space="preserve">3) Высока результативность участия учащихся лицея в художественных и спортивных конкурсах: 102 призовых места ( из них ансамбль "Конфетти" - 26 мест; спортивные секции "Горный туризм. Основы альпинизма", "Туризм и ориентирование", "Спортивное ориентирование"- 74 места.  </w:t>
            </w:r>
          </w:p>
        </w:tc>
        <w:tc>
          <w:tcPr>
            <w:tcW w:w="2809" w:type="dxa"/>
            <w:gridSpan w:val="2"/>
            <w:vAlign w:val="center"/>
          </w:tcPr>
          <w:p w:rsidR="00F25945" w:rsidRDefault="00F25945">
            <w:pPr>
              <w:spacing w:after="0"/>
              <w:rPr>
                <w:sz w:val="20"/>
                <w:szCs w:val="20"/>
              </w:rPr>
            </w:pPr>
          </w:p>
        </w:tc>
      </w:tr>
      <w:tr w:rsidR="00F25945" w:rsidTr="00F11C9B">
        <w:trPr>
          <w:trHeight w:val="85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Многие запланированные внешкольные мероприятия были проведены в рамках Месячника Науки, Культуры и Творчества. Трансдисциплинарные дни, конкурсы чтецов, художников, экскурсии, инфоуроки. В лицее созданы благоприятные условия и образовательная среда для развития интеллекта, исследовательских навыков, творческих способностей и личностного роста одаренных детей. Учителя сотрудничают с учениками и с родителями для достижения оптимальных результатов. Осуществляется дифференцированный подход к каждому обучаемому.</w:t>
            </w:r>
          </w:p>
        </w:tc>
        <w:tc>
          <w:tcPr>
            <w:tcW w:w="2809" w:type="dxa"/>
            <w:gridSpan w:val="2"/>
            <w:vAlign w:val="center"/>
          </w:tcPr>
          <w:p w:rsidR="00F25945" w:rsidRDefault="00F25945">
            <w:pPr>
              <w:spacing w:after="0"/>
              <w:rPr>
                <w:sz w:val="20"/>
                <w:szCs w:val="20"/>
              </w:rPr>
            </w:pPr>
          </w:p>
        </w:tc>
      </w:tr>
      <w:tr w:rsidR="00F25945" w:rsidTr="00F11C9B">
        <w:trPr>
          <w:trHeight w:val="5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acordat:1,5</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8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4.2.7. </w:t>
            </w:r>
            <w:r>
              <w:rPr>
                <w:b/>
                <w:i/>
                <w:color w:val="006600"/>
                <w:sz w:val="20"/>
                <w:szCs w:val="20"/>
                <w:lang w:val="en-US"/>
              </w:rPr>
              <w:t xml:space="preserve">Organizarea și desfășurarea activităților extracurriculare în concordanță cu misiunea școlii, cu obiectivele din curriculum și din documentele de planificare strategică și operațională. </w:t>
            </w:r>
            <w:r>
              <w:rPr>
                <w:b/>
                <w:i/>
                <w:color w:val="0070C0"/>
                <w:sz w:val="20"/>
                <w:szCs w:val="20"/>
              </w:rPr>
              <w:t>Организация и проведение внеклассных мероприятий в соответствии с миссией школы, целями учебной программы и документами стратегического и оперативного планирования.</w:t>
            </w:r>
          </w:p>
        </w:tc>
        <w:tc>
          <w:tcPr>
            <w:tcW w:w="2809" w:type="dxa"/>
            <w:gridSpan w:val="2"/>
            <w:vAlign w:val="center"/>
          </w:tcPr>
          <w:p w:rsidR="00F25945" w:rsidRDefault="00F25945">
            <w:pPr>
              <w:spacing w:after="0"/>
              <w:rPr>
                <w:sz w:val="20"/>
                <w:szCs w:val="20"/>
              </w:rPr>
            </w:pPr>
          </w:p>
        </w:tc>
      </w:tr>
      <w:tr w:rsidR="00F25945" w:rsidTr="00F11C9B">
        <w:trPr>
          <w:trHeight w:val="35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В лицее проводились внешкольные мероприятия в соответствии с миссией лицея, с целями учебной программы и документами стратегического и оперативного планирования: внутришкольные олимпиады, конкурсы, соревнования (справки, приказ по лицею). </w:t>
            </w:r>
          </w:p>
          <w:p w:rsidR="00F25945" w:rsidRDefault="00F11C9B">
            <w:pPr>
              <w:spacing w:after="0"/>
              <w:rPr>
                <w:color w:val="000000"/>
                <w:sz w:val="20"/>
                <w:szCs w:val="20"/>
              </w:rPr>
            </w:pPr>
            <w:r>
              <w:rPr>
                <w:color w:val="000000"/>
                <w:sz w:val="20"/>
                <w:szCs w:val="20"/>
              </w:rPr>
              <w:t xml:space="preserve">2) Работали объединения дополнительного образования.  </w:t>
            </w:r>
          </w:p>
        </w:tc>
        <w:tc>
          <w:tcPr>
            <w:tcW w:w="2809" w:type="dxa"/>
            <w:gridSpan w:val="2"/>
            <w:vAlign w:val="center"/>
          </w:tcPr>
          <w:p w:rsidR="00F25945" w:rsidRDefault="00F25945">
            <w:pPr>
              <w:spacing w:after="0"/>
              <w:rPr>
                <w:sz w:val="20"/>
                <w:szCs w:val="20"/>
              </w:rPr>
            </w:pPr>
          </w:p>
        </w:tc>
      </w:tr>
      <w:tr w:rsidR="00F25945" w:rsidTr="00F11C9B">
        <w:trPr>
          <w:trHeight w:val="4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обучаются дети, нуждающиеся в индивидуальной поддержке. Работает педагог сопровождения для детей, нуждающихся в инклюзивном обучении. Разрабатываются индивидуальные дидактические проекты для детей с инклюзией, для учащихся, прибывающих из-за рубежа и вынужденных ликвидировать разницу в изучении предметов, а также ведется работа в системе для детей, которые обучаются на дому по рекомендации врачей. Работают штатные логопед и психологи.</w:t>
            </w:r>
          </w:p>
        </w:tc>
        <w:tc>
          <w:tcPr>
            <w:tcW w:w="2809" w:type="dxa"/>
            <w:gridSpan w:val="2"/>
            <w:vAlign w:val="center"/>
          </w:tcPr>
          <w:p w:rsidR="00F25945" w:rsidRDefault="00F25945">
            <w:pPr>
              <w:spacing w:after="0"/>
              <w:rPr>
                <w:sz w:val="20"/>
                <w:szCs w:val="20"/>
              </w:rPr>
            </w:pPr>
          </w:p>
        </w:tc>
      </w:tr>
      <w:tr w:rsidR="00F25945" w:rsidTr="00F11C9B">
        <w:trPr>
          <w:trHeight w:val="54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acordat:1,5</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40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4.2.8. </w:t>
            </w:r>
            <w:r>
              <w:rPr>
                <w:b/>
                <w:i/>
                <w:color w:val="006600"/>
                <w:sz w:val="20"/>
                <w:szCs w:val="20"/>
                <w:lang w:val="en-US"/>
              </w:rPr>
              <w:t xml:space="preserve">Asigurarea sprijinului individual pentru elevi, întru a obține rezultate în conformitate cu standardele și referențialul de evaluare aprobate (inclusiv pentru elevi cu CES care beneficiază de curriculum modificat și/ sau PEI. </w:t>
            </w:r>
            <w:r>
              <w:rPr>
                <w:b/>
                <w:i/>
                <w:color w:val="0070C0"/>
                <w:sz w:val="20"/>
                <w:szCs w:val="20"/>
              </w:rPr>
              <w:t>Оказание индивидуальной поддержки ученикам в достижении результатов в соответствии с утвержденными стандартами и критериями оценивания (в том числе для учеников с ООП, обучающихся по модифицированному куррикулуму и / или PEI.</w:t>
            </w:r>
          </w:p>
        </w:tc>
        <w:tc>
          <w:tcPr>
            <w:tcW w:w="2809" w:type="dxa"/>
            <w:gridSpan w:val="2"/>
            <w:vAlign w:val="center"/>
          </w:tcPr>
          <w:p w:rsidR="00F25945" w:rsidRDefault="00F25945">
            <w:pPr>
              <w:spacing w:after="0"/>
              <w:rPr>
                <w:sz w:val="20"/>
                <w:szCs w:val="20"/>
              </w:rPr>
            </w:pPr>
          </w:p>
        </w:tc>
      </w:tr>
      <w:tr w:rsidR="00F25945" w:rsidTr="00F11C9B">
        <w:trPr>
          <w:trHeight w:val="13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Наличие в штате работников логопеда, школьных психологов и педагога сопровождения позволяет лицею обеспечивать индивидуальную поддержку учеников, нуждающихся в индивидуальном подходе, постоянно связывая их результаты со стандартами и </w:t>
            </w:r>
            <w:r>
              <w:rPr>
                <w:color w:val="000000"/>
                <w:sz w:val="20"/>
                <w:szCs w:val="20"/>
              </w:rPr>
              <w:lastRenderedPageBreak/>
              <w:t xml:space="preserve">рамками оценивания, посредством образовательных мероприятий. </w:t>
            </w:r>
          </w:p>
          <w:p w:rsidR="00F25945" w:rsidRDefault="00F11C9B">
            <w:pPr>
              <w:spacing w:after="0"/>
              <w:rPr>
                <w:color w:val="000000"/>
                <w:sz w:val="20"/>
                <w:szCs w:val="20"/>
              </w:rPr>
            </w:pPr>
            <w:r>
              <w:rPr>
                <w:color w:val="000000"/>
                <w:sz w:val="20"/>
                <w:szCs w:val="20"/>
              </w:rPr>
              <w:t xml:space="preserve">2) Проведение учителями и классными руководителями консультаций для учащихся и родителей по вопросам образовательного процесса, педагогики, психологии (отражены в Листе распределения рабочего времени педагога). </w:t>
            </w:r>
          </w:p>
          <w:p w:rsidR="00F25945" w:rsidRDefault="00F11C9B">
            <w:pPr>
              <w:spacing w:after="0"/>
              <w:rPr>
                <w:color w:val="000000"/>
                <w:sz w:val="20"/>
                <w:szCs w:val="20"/>
              </w:rPr>
            </w:pPr>
            <w:r>
              <w:rPr>
                <w:color w:val="000000"/>
                <w:sz w:val="20"/>
                <w:szCs w:val="20"/>
              </w:rPr>
              <w:t xml:space="preserve">3) Проведение психологом лицея бесед с дидактическими кадрами и классными руководителями по оказанию поддержки учащимся-беженцам, прибывшим из Украины. </w:t>
            </w:r>
          </w:p>
          <w:p w:rsidR="00F25945" w:rsidRDefault="00F11C9B">
            <w:pPr>
              <w:spacing w:after="0"/>
              <w:rPr>
                <w:color w:val="000000"/>
                <w:sz w:val="20"/>
                <w:szCs w:val="20"/>
              </w:rPr>
            </w:pPr>
            <w:r>
              <w:rPr>
                <w:color w:val="000000"/>
                <w:sz w:val="20"/>
                <w:szCs w:val="20"/>
              </w:rPr>
              <w:t>4) Обучение 2 менеджеров лицея и 14 учителей по программе ПЛО-1 , разработанной MEC, UNESCO  по оказанию поддержки учащимся-беженцам, прибывшим их Украины.</w:t>
            </w:r>
          </w:p>
        </w:tc>
        <w:tc>
          <w:tcPr>
            <w:tcW w:w="2809" w:type="dxa"/>
            <w:gridSpan w:val="2"/>
            <w:vAlign w:val="center"/>
          </w:tcPr>
          <w:p w:rsidR="00F25945" w:rsidRDefault="00F25945">
            <w:pPr>
              <w:spacing w:after="0"/>
              <w:rPr>
                <w:sz w:val="20"/>
                <w:szCs w:val="20"/>
              </w:rPr>
            </w:pPr>
          </w:p>
        </w:tc>
      </w:tr>
      <w:tr w:rsidR="00F25945" w:rsidTr="00F11C9B">
        <w:trPr>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обучаются дети, нуждающиеся в индивидуальной поддержке. Работает педагог сопровождения для детей, нуждающихся в инклюзивном обучении. Разрабатываются индивидуальные дидактические проекты для детей с инклюзией, для учащихся, прибывающих из-за рубежа и вынужденных ликвидировать разницу в изучении предметов, а также ведется работа в системе для детей, которые обучаются на дому по рекомендации врачей. Работают штатные логопед и психологи. Проводятся мероприятия менеджерского характера.</w:t>
            </w:r>
          </w:p>
        </w:tc>
        <w:tc>
          <w:tcPr>
            <w:tcW w:w="2809" w:type="dxa"/>
            <w:gridSpan w:val="2"/>
            <w:vAlign w:val="center"/>
          </w:tcPr>
          <w:p w:rsidR="00F25945" w:rsidRDefault="00F25945">
            <w:pPr>
              <w:spacing w:after="0"/>
              <w:rPr>
                <w:sz w:val="20"/>
                <w:szCs w:val="20"/>
              </w:rPr>
            </w:pPr>
          </w:p>
        </w:tc>
      </w:tr>
      <w:tr w:rsidR="00F25945" w:rsidTr="00F11C9B">
        <w:trPr>
          <w:trHeight w:val="5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acordat:1,5</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66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C5E0B3"/>
            <w:vAlign w:val="bottom"/>
          </w:tcPr>
          <w:p w:rsidR="00F25945" w:rsidRDefault="00F11C9B">
            <w:pPr>
              <w:spacing w:after="0"/>
              <w:rPr>
                <w:b/>
                <w:color w:val="548135"/>
                <w:sz w:val="20"/>
                <w:szCs w:val="20"/>
              </w:rPr>
            </w:pPr>
            <w:r>
              <w:rPr>
                <w:b/>
                <w:color w:val="548135"/>
                <w:sz w:val="20"/>
                <w:szCs w:val="20"/>
                <w:lang w:val="en-US"/>
              </w:rPr>
              <w:t xml:space="preserve">Standart 4.3 Toți copiii demonstrează angajament și implicare eficientă în procesul educațional. </w:t>
            </w:r>
            <w:r>
              <w:rPr>
                <w:b/>
                <w:color w:val="0070C0"/>
                <w:sz w:val="20"/>
                <w:szCs w:val="20"/>
              </w:rPr>
              <w:t>Все дети демонстрируют эффективную приверженность и вовлеченность в образовательный процесс.</w:t>
            </w:r>
          </w:p>
        </w:tc>
        <w:tc>
          <w:tcPr>
            <w:tcW w:w="2809" w:type="dxa"/>
            <w:gridSpan w:val="2"/>
            <w:vAlign w:val="center"/>
          </w:tcPr>
          <w:p w:rsidR="00F25945" w:rsidRDefault="00F25945">
            <w:pPr>
              <w:spacing w:after="0"/>
              <w:rPr>
                <w:sz w:val="20"/>
                <w:szCs w:val="20"/>
              </w:rPr>
            </w:pPr>
          </w:p>
        </w:tc>
      </w:tr>
      <w:tr w:rsidR="00F25945" w:rsidTr="00F11C9B">
        <w:trPr>
          <w:trHeight w:val="52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Management</w:t>
            </w: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7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4.3.1. </w:t>
            </w:r>
            <w:r>
              <w:rPr>
                <w:b/>
                <w:i/>
                <w:color w:val="006600"/>
                <w:sz w:val="20"/>
                <w:szCs w:val="20"/>
                <w:lang w:val="en-US"/>
              </w:rPr>
              <w:t xml:space="preserve">Asigurarea accesului elevilor la resursele educaționale (bibliotecă, laboratoare, ateliere, sală de sport, de festivități etc.) și a participării copiilor și părinților în procesul decizional privitor la optimizarea resurselor. </w:t>
            </w:r>
            <w:r>
              <w:rPr>
                <w:b/>
                <w:i/>
                <w:color w:val="0070C0"/>
                <w:sz w:val="20"/>
                <w:szCs w:val="20"/>
              </w:rPr>
              <w:t>Обеспечение доступа учащихся к образовательным ресурсам (библиотека, лаборатории, мастерские, тренажерный зал, актовый зал и т.д.) и участие детей и родителей в процессе принятия решений по оптимизации ресурсов.</w:t>
            </w:r>
          </w:p>
        </w:tc>
        <w:tc>
          <w:tcPr>
            <w:tcW w:w="2809" w:type="dxa"/>
            <w:gridSpan w:val="2"/>
            <w:vAlign w:val="center"/>
          </w:tcPr>
          <w:p w:rsidR="00F25945" w:rsidRDefault="00F25945">
            <w:pPr>
              <w:spacing w:after="0"/>
              <w:rPr>
                <w:sz w:val="20"/>
                <w:szCs w:val="20"/>
              </w:rPr>
            </w:pPr>
          </w:p>
        </w:tc>
      </w:tr>
      <w:tr w:rsidR="00F25945" w:rsidTr="00F11C9B">
        <w:trPr>
          <w:trHeight w:val="152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Соблюдение Конституции, Кодекса об Образовании, Этического Кодекса педагогов, Регламента о функционировании учреждений общего образования в РМ, Регламента по оцениванию результатов обучения, других нормативных документов в области образования. </w:t>
            </w:r>
          </w:p>
          <w:p w:rsidR="00F25945" w:rsidRDefault="00F11C9B">
            <w:pPr>
              <w:spacing w:after="0"/>
              <w:rPr>
                <w:color w:val="000000"/>
                <w:sz w:val="20"/>
                <w:szCs w:val="20"/>
              </w:rPr>
            </w:pPr>
            <w:r>
              <w:rPr>
                <w:color w:val="000000"/>
                <w:sz w:val="20"/>
                <w:szCs w:val="20"/>
              </w:rPr>
              <w:t>2) Соблюдение требований локальных нормативных актов: Устав лицея, Внутренний распорядок лицея, Политики по противодействию насилию в отношении детей,  приказы, положения.</w:t>
            </w:r>
          </w:p>
          <w:p w:rsidR="00F25945" w:rsidRDefault="00F11C9B">
            <w:pPr>
              <w:spacing w:after="0"/>
              <w:rPr>
                <w:color w:val="000000"/>
                <w:sz w:val="20"/>
                <w:szCs w:val="20"/>
              </w:rPr>
            </w:pPr>
            <w:r>
              <w:rPr>
                <w:color w:val="000000"/>
                <w:sz w:val="20"/>
                <w:szCs w:val="20"/>
              </w:rPr>
              <w:t xml:space="preserve">3) Наличие фонда учебников и художественной литературы библиотеки; 2-х оборудованных лабораторий (лаборатории физики и химии); 3-х  спортзалов; актового зал на 300 мест;  2-х мастерские для технологического воспитания, 2-х классов ИТ; актового зала на 180 мест; хореографического зала; спортивной площадки. </w:t>
            </w:r>
          </w:p>
          <w:p w:rsidR="00F25945" w:rsidRDefault="00F11C9B">
            <w:pPr>
              <w:spacing w:after="0"/>
              <w:rPr>
                <w:color w:val="000000"/>
                <w:sz w:val="20"/>
                <w:szCs w:val="20"/>
              </w:rPr>
            </w:pPr>
            <w:r>
              <w:rPr>
                <w:color w:val="000000"/>
                <w:sz w:val="20"/>
                <w:szCs w:val="20"/>
              </w:rPr>
              <w:t xml:space="preserve">4) Обеспечение Интернетом всех учебных кабинетов. </w:t>
            </w:r>
          </w:p>
          <w:p w:rsidR="00F25945" w:rsidRDefault="00F11C9B">
            <w:pPr>
              <w:spacing w:after="0"/>
              <w:rPr>
                <w:color w:val="000000"/>
                <w:sz w:val="20"/>
                <w:szCs w:val="20"/>
              </w:rPr>
            </w:pPr>
            <w:r>
              <w:rPr>
                <w:color w:val="000000"/>
                <w:sz w:val="20"/>
                <w:szCs w:val="20"/>
              </w:rPr>
              <w:t>5) Обеспечение каждого учебного кабинета компьютером/ ноутбуком. 4) Обеспечение многодетных семе ноутбуками во время дистанционного обучения.</w:t>
            </w:r>
          </w:p>
        </w:tc>
        <w:tc>
          <w:tcPr>
            <w:tcW w:w="2809" w:type="dxa"/>
            <w:gridSpan w:val="2"/>
            <w:vAlign w:val="center"/>
          </w:tcPr>
          <w:p w:rsidR="00F25945" w:rsidRDefault="00F25945">
            <w:pPr>
              <w:spacing w:after="0"/>
              <w:rPr>
                <w:sz w:val="20"/>
                <w:szCs w:val="20"/>
              </w:rPr>
            </w:pPr>
          </w:p>
        </w:tc>
      </w:tr>
      <w:tr w:rsidR="00F25945" w:rsidTr="00F11C9B">
        <w:trPr>
          <w:trHeight w:val="469"/>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В лицее созданы благоприятные условия для беспрепятственного и эффективного использования всех помещений и оборудования абсолютно всеми учащимися. В 2022-2023 уч. году проводились библиотечные уроки, музейные экскурсии, работа спортивных секций и объединений дополнительного образования. Функционируют 2 компьютерных класса. К сети Интернет подключены все учебные и административные кабинеты. </w:t>
            </w:r>
          </w:p>
        </w:tc>
        <w:tc>
          <w:tcPr>
            <w:tcW w:w="2809" w:type="dxa"/>
            <w:gridSpan w:val="2"/>
            <w:vAlign w:val="center"/>
          </w:tcPr>
          <w:p w:rsidR="00F25945" w:rsidRDefault="00F25945">
            <w:pPr>
              <w:spacing w:after="0"/>
              <w:rPr>
                <w:sz w:val="20"/>
                <w:szCs w:val="20"/>
              </w:rPr>
            </w:pPr>
          </w:p>
        </w:tc>
      </w:tr>
      <w:tr w:rsidR="00F25945" w:rsidTr="00F11C9B">
        <w:trPr>
          <w:trHeight w:val="51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acordat:1</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Capacitate instituțională</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7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4.3.2. </w:t>
            </w:r>
            <w:r>
              <w:rPr>
                <w:b/>
                <w:i/>
                <w:color w:val="006600"/>
                <w:sz w:val="20"/>
                <w:szCs w:val="20"/>
                <w:lang w:val="en-US"/>
              </w:rPr>
              <w:t xml:space="preserve">Existența bazei de date privind performanțele elevilor și mecanizmele de valorificare a potențialului creativ al acestora, inclusiv rezultatele parcurgerii curriculumului modificat sau PEI. </w:t>
            </w:r>
            <w:r>
              <w:rPr>
                <w:b/>
                <w:i/>
                <w:color w:val="0070C0"/>
                <w:sz w:val="20"/>
                <w:szCs w:val="20"/>
              </w:rPr>
              <w:t xml:space="preserve">Наличие базы данных об успеваемости учащихся и механизмах использования их творческого потенциала, включая результаты выполнения модифицированной учебной программы или PEI. </w:t>
            </w:r>
          </w:p>
        </w:tc>
        <w:tc>
          <w:tcPr>
            <w:tcW w:w="2809" w:type="dxa"/>
            <w:gridSpan w:val="2"/>
            <w:vAlign w:val="center"/>
          </w:tcPr>
          <w:p w:rsidR="00F25945" w:rsidRDefault="00F25945">
            <w:pPr>
              <w:spacing w:after="0"/>
              <w:rPr>
                <w:sz w:val="20"/>
                <w:szCs w:val="20"/>
              </w:rPr>
            </w:pPr>
          </w:p>
        </w:tc>
      </w:tr>
      <w:tr w:rsidR="00F25945" w:rsidTr="00F11C9B">
        <w:trPr>
          <w:trHeight w:val="143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В лицее проводится постоянный мониторинг результатов успеваемости учащихся, оценивается творческий потенциал и результаты прохождения модифицированного куррикулума: заполнение баз данных SIME, SIPAS, SAPD. </w:t>
            </w:r>
          </w:p>
          <w:p w:rsidR="00F25945" w:rsidRDefault="00F11C9B">
            <w:pPr>
              <w:spacing w:after="0"/>
              <w:rPr>
                <w:color w:val="000000"/>
                <w:sz w:val="20"/>
                <w:szCs w:val="20"/>
              </w:rPr>
            </w:pPr>
            <w:r>
              <w:rPr>
                <w:color w:val="000000"/>
                <w:sz w:val="20"/>
                <w:szCs w:val="20"/>
              </w:rPr>
              <w:t xml:space="preserve">2) Участие в проекте МЕС "Электронный журнал". </w:t>
            </w:r>
          </w:p>
          <w:p w:rsidR="00F25945" w:rsidRDefault="00F11C9B">
            <w:pPr>
              <w:spacing w:after="0"/>
              <w:rPr>
                <w:color w:val="000000"/>
                <w:sz w:val="20"/>
                <w:szCs w:val="20"/>
              </w:rPr>
            </w:pPr>
            <w:r>
              <w:rPr>
                <w:color w:val="000000"/>
                <w:sz w:val="20"/>
                <w:szCs w:val="20"/>
              </w:rPr>
              <w:t xml:space="preserve">3) Проверяется заполнение и комплектация личных дела учащихся I-IX кл., X – XII кл. </w:t>
            </w:r>
          </w:p>
          <w:p w:rsidR="00F25945" w:rsidRDefault="00F11C9B">
            <w:pPr>
              <w:spacing w:after="0"/>
              <w:rPr>
                <w:color w:val="000000"/>
                <w:sz w:val="20"/>
                <w:szCs w:val="20"/>
              </w:rPr>
            </w:pPr>
            <w:r>
              <w:rPr>
                <w:color w:val="000000"/>
                <w:sz w:val="20"/>
                <w:szCs w:val="20"/>
              </w:rPr>
              <w:t xml:space="preserve">4) Осуществляется проверка заполнения учителями и классными руководителями классных журналов, страницы сводной ведомости учета успеваемости и посещаемости. </w:t>
            </w:r>
          </w:p>
          <w:p w:rsidR="00F25945" w:rsidRDefault="00F11C9B">
            <w:pPr>
              <w:spacing w:after="0"/>
              <w:rPr>
                <w:color w:val="000000"/>
                <w:sz w:val="20"/>
                <w:szCs w:val="20"/>
              </w:rPr>
            </w:pPr>
            <w:r>
              <w:rPr>
                <w:color w:val="000000"/>
                <w:sz w:val="20"/>
                <w:szCs w:val="20"/>
              </w:rPr>
              <w:t xml:space="preserve">5) В личных делах учащихся подшиваются ксерокопии сертификатов за гимназический курс образования и дипломов на степень БАК. </w:t>
            </w:r>
          </w:p>
          <w:p w:rsidR="00F25945" w:rsidRDefault="00F11C9B">
            <w:pPr>
              <w:spacing w:after="0"/>
              <w:rPr>
                <w:color w:val="000000"/>
                <w:sz w:val="20"/>
                <w:szCs w:val="20"/>
              </w:rPr>
            </w:pPr>
            <w:r>
              <w:rPr>
                <w:color w:val="000000"/>
                <w:sz w:val="20"/>
                <w:szCs w:val="20"/>
              </w:rPr>
              <w:t xml:space="preserve">4) Оформляется Книга выдачи документов за гимназический курс. </w:t>
            </w:r>
          </w:p>
          <w:p w:rsidR="00F25945" w:rsidRDefault="00F11C9B">
            <w:pPr>
              <w:spacing w:after="0"/>
              <w:rPr>
                <w:color w:val="000000"/>
                <w:sz w:val="20"/>
                <w:szCs w:val="20"/>
              </w:rPr>
            </w:pPr>
            <w:r>
              <w:rPr>
                <w:color w:val="000000"/>
                <w:sz w:val="20"/>
                <w:szCs w:val="20"/>
              </w:rPr>
              <w:t xml:space="preserve">5) Оформляется Книга выдачи документов за лицейский курс. </w:t>
            </w:r>
          </w:p>
          <w:p w:rsidR="00F25945" w:rsidRDefault="00F11C9B">
            <w:pPr>
              <w:spacing w:after="0"/>
              <w:rPr>
                <w:color w:val="000000"/>
                <w:sz w:val="20"/>
                <w:szCs w:val="20"/>
              </w:rPr>
            </w:pPr>
            <w:r>
              <w:rPr>
                <w:color w:val="000000"/>
                <w:sz w:val="20"/>
                <w:szCs w:val="20"/>
              </w:rPr>
              <w:t xml:space="preserve">6) Оформляется Журнал выдачи дубликатов документов об образовании. </w:t>
            </w:r>
          </w:p>
          <w:p w:rsidR="00F25945" w:rsidRDefault="00F11C9B">
            <w:pPr>
              <w:spacing w:after="0"/>
              <w:rPr>
                <w:color w:val="000000"/>
                <w:sz w:val="20"/>
                <w:szCs w:val="20"/>
              </w:rPr>
            </w:pPr>
            <w:r>
              <w:rPr>
                <w:color w:val="000000"/>
                <w:sz w:val="20"/>
                <w:szCs w:val="20"/>
              </w:rPr>
              <w:t>7) Проведение ежедневного мониторинга заболеваемости учащихся.</w:t>
            </w:r>
          </w:p>
        </w:tc>
        <w:tc>
          <w:tcPr>
            <w:tcW w:w="2809" w:type="dxa"/>
            <w:gridSpan w:val="2"/>
            <w:vAlign w:val="center"/>
          </w:tcPr>
          <w:p w:rsidR="00F25945" w:rsidRDefault="00F25945">
            <w:pPr>
              <w:spacing w:after="0"/>
              <w:rPr>
                <w:sz w:val="20"/>
                <w:szCs w:val="20"/>
              </w:rPr>
            </w:pPr>
          </w:p>
        </w:tc>
      </w:tr>
      <w:tr w:rsidR="00F25945" w:rsidTr="00F11C9B">
        <w:trPr>
          <w:trHeight w:val="80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Наличие базы данных успеваемости учащихся позволяет проводить сравнительный анализ результатов разных лет, делать выводы, отслеживать качество. В лицее аналитическая работа по результатам успеваемости и творческих способностей детей ведется в системе. Обеспечивается возможность выдавать необходимые документы для восстановления утерянных документов и выдачи дубликата. Функционирует архив документов.</w:t>
            </w:r>
          </w:p>
        </w:tc>
        <w:tc>
          <w:tcPr>
            <w:tcW w:w="2809" w:type="dxa"/>
            <w:gridSpan w:val="2"/>
            <w:vAlign w:val="center"/>
          </w:tcPr>
          <w:p w:rsidR="00F25945" w:rsidRDefault="00F25945">
            <w:pPr>
              <w:spacing w:after="0"/>
              <w:rPr>
                <w:sz w:val="20"/>
                <w:szCs w:val="20"/>
              </w:rPr>
            </w:pPr>
          </w:p>
        </w:tc>
      </w:tr>
      <w:tr w:rsidR="00F25945" w:rsidTr="00F11C9B">
        <w:trPr>
          <w:trHeight w:val="291"/>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acordat:2</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227"/>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4.3.3. </w:t>
            </w:r>
            <w:r>
              <w:rPr>
                <w:b/>
                <w:i/>
                <w:color w:val="006600"/>
                <w:sz w:val="20"/>
                <w:szCs w:val="20"/>
                <w:lang w:val="en-US"/>
              </w:rPr>
              <w:t xml:space="preserve">Realizarea unei politici obiective, echitabile și transparente de promovare a succesului elevului. </w:t>
            </w:r>
            <w:r>
              <w:rPr>
                <w:b/>
                <w:i/>
                <w:color w:val="0070C0"/>
                <w:sz w:val="20"/>
                <w:szCs w:val="20"/>
              </w:rPr>
              <w:t>Достижение объективной, справедливой и прозрачной политики, способствующей успеху учащихся.</w:t>
            </w:r>
          </w:p>
        </w:tc>
        <w:tc>
          <w:tcPr>
            <w:tcW w:w="2809" w:type="dxa"/>
            <w:gridSpan w:val="2"/>
            <w:vAlign w:val="center"/>
          </w:tcPr>
          <w:p w:rsidR="00F25945" w:rsidRDefault="00F25945">
            <w:pPr>
              <w:spacing w:after="0"/>
              <w:rPr>
                <w:sz w:val="20"/>
                <w:szCs w:val="20"/>
              </w:rPr>
            </w:pPr>
          </w:p>
        </w:tc>
      </w:tr>
      <w:tr w:rsidR="00F25945" w:rsidTr="00F11C9B">
        <w:trPr>
          <w:trHeight w:val="56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1) В лицее проводится транспарентная политика оценивания знаний в рамках справедливой и объективной позиции всех учителей, что способствует успеху ученика. Вопросы оценивания являются предметом обсуждения на заседаниях МК, совещаний при директоре, педагогических советов.</w:t>
            </w:r>
          </w:p>
        </w:tc>
        <w:tc>
          <w:tcPr>
            <w:tcW w:w="2809" w:type="dxa"/>
            <w:gridSpan w:val="2"/>
            <w:vAlign w:val="center"/>
          </w:tcPr>
          <w:p w:rsidR="00F25945" w:rsidRDefault="00F25945">
            <w:pPr>
              <w:spacing w:after="0"/>
              <w:rPr>
                <w:sz w:val="20"/>
                <w:szCs w:val="20"/>
              </w:rPr>
            </w:pPr>
          </w:p>
        </w:tc>
      </w:tr>
      <w:tr w:rsidR="00F25945" w:rsidTr="00F11C9B">
        <w:trPr>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Вся аналитическая деятельность в лицее подлежит публичной оценке: администратор-учитель-ученик-родитель/</w:t>
            </w:r>
          </w:p>
        </w:tc>
        <w:tc>
          <w:tcPr>
            <w:tcW w:w="2809" w:type="dxa"/>
            <w:gridSpan w:val="2"/>
            <w:vAlign w:val="center"/>
          </w:tcPr>
          <w:p w:rsidR="00F25945" w:rsidRDefault="00F25945">
            <w:pPr>
              <w:spacing w:after="0"/>
              <w:rPr>
                <w:sz w:val="20"/>
                <w:szCs w:val="20"/>
              </w:rPr>
            </w:pPr>
          </w:p>
        </w:tc>
      </w:tr>
      <w:tr w:rsidR="00F25945" w:rsidTr="00F11C9B">
        <w:trPr>
          <w:trHeight w:val="60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1</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0,75</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Curriculum/ proces educațional</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7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4.3.4. </w:t>
            </w:r>
            <w:r>
              <w:rPr>
                <w:b/>
                <w:i/>
                <w:color w:val="006600"/>
                <w:sz w:val="20"/>
                <w:szCs w:val="20"/>
                <w:lang w:val="en-US"/>
              </w:rPr>
              <w:t xml:space="preserve">Încadrarea elevilor în învățarea interactivă prin cooperare, subliniindu-le capacitățile de dezvoltare individuală, și consultarea lor în privința conceperii și aplicării CDȘ. </w:t>
            </w:r>
            <w:r>
              <w:rPr>
                <w:b/>
                <w:i/>
                <w:color w:val="0070C0"/>
                <w:sz w:val="20"/>
                <w:szCs w:val="20"/>
              </w:rPr>
              <w:t>Вовлечение учеников в интерактивное обучение через сотрудничество, акцент на их индивидуальные навыки развития и консультирование по вопросам разработки и внедрения CDȘ.</w:t>
            </w:r>
          </w:p>
        </w:tc>
        <w:tc>
          <w:tcPr>
            <w:tcW w:w="2809" w:type="dxa"/>
            <w:gridSpan w:val="2"/>
            <w:vAlign w:val="center"/>
          </w:tcPr>
          <w:p w:rsidR="00F25945" w:rsidRDefault="00F25945">
            <w:pPr>
              <w:spacing w:after="0"/>
              <w:rPr>
                <w:sz w:val="20"/>
                <w:szCs w:val="20"/>
              </w:rPr>
            </w:pPr>
          </w:p>
        </w:tc>
      </w:tr>
      <w:tr w:rsidR="00F25945" w:rsidTr="00F11C9B">
        <w:trPr>
          <w:trHeight w:val="40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Индивидуальная консультативная работа учителей-предметников с учениками и родителями по необходимости. </w:t>
            </w:r>
          </w:p>
          <w:p w:rsidR="00F25945" w:rsidRDefault="00F11C9B">
            <w:pPr>
              <w:spacing w:after="0"/>
              <w:rPr>
                <w:color w:val="000000"/>
                <w:sz w:val="20"/>
                <w:szCs w:val="20"/>
              </w:rPr>
            </w:pPr>
            <w:r>
              <w:rPr>
                <w:color w:val="000000"/>
                <w:sz w:val="20"/>
                <w:szCs w:val="20"/>
              </w:rPr>
              <w:t xml:space="preserve">2) Проектирование оценивания (формативного и суммативного). </w:t>
            </w:r>
          </w:p>
          <w:p w:rsidR="00F25945" w:rsidRDefault="00F11C9B">
            <w:pPr>
              <w:spacing w:after="0"/>
              <w:rPr>
                <w:color w:val="000000"/>
                <w:sz w:val="20"/>
                <w:szCs w:val="20"/>
              </w:rPr>
            </w:pPr>
            <w:r>
              <w:rPr>
                <w:color w:val="000000"/>
                <w:sz w:val="20"/>
                <w:szCs w:val="20"/>
              </w:rPr>
              <w:t xml:space="preserve">3) Учащиеся лицея систематически участвуют в интерактивном обучении посредством сотрудничества. </w:t>
            </w:r>
          </w:p>
          <w:p w:rsidR="00F25945" w:rsidRDefault="00F11C9B">
            <w:pPr>
              <w:spacing w:after="0"/>
              <w:rPr>
                <w:color w:val="000000"/>
                <w:sz w:val="20"/>
                <w:szCs w:val="20"/>
              </w:rPr>
            </w:pPr>
            <w:r>
              <w:rPr>
                <w:color w:val="000000"/>
                <w:sz w:val="20"/>
                <w:szCs w:val="20"/>
              </w:rPr>
              <w:t>4) Применение дидактическими кадрами методов самооценивания и взаимооценивания учащихся на уроках.</w:t>
            </w:r>
          </w:p>
        </w:tc>
        <w:tc>
          <w:tcPr>
            <w:tcW w:w="2809" w:type="dxa"/>
            <w:gridSpan w:val="2"/>
            <w:vAlign w:val="center"/>
          </w:tcPr>
          <w:p w:rsidR="00F25945" w:rsidRDefault="00F25945">
            <w:pPr>
              <w:spacing w:after="0"/>
              <w:rPr>
                <w:sz w:val="20"/>
                <w:szCs w:val="20"/>
              </w:rPr>
            </w:pPr>
          </w:p>
        </w:tc>
      </w:tr>
      <w:tr w:rsidR="00F25945" w:rsidTr="00F11C9B">
        <w:trPr>
          <w:trHeight w:val="84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В лицее уделяется большое внимание оцениванию результатов обучения учащихся и их участия в образовательном процессе. Освещение успехов участия в олимпиадах и конкурсах на странице Faceboоk, на сайте лицея. Обновляется стенд "Ими гордится лицей". Своевременное оповещение всех учеников, их родителей о предметных конкурсах, олимпиадах, конференциях и других мероприятиях, предоставление возможности всем желающим принять участие в них. В лицее проводится большая работа по изучению интерактивных </w:t>
            </w:r>
            <w:r>
              <w:rPr>
                <w:color w:val="000000"/>
                <w:sz w:val="20"/>
                <w:szCs w:val="20"/>
              </w:rPr>
              <w:lastRenderedPageBreak/>
              <w:t xml:space="preserve">форм и методов работы с учащимися на уроках (рассматриваются вопросы изучения и использования интерактивного обучения на заседаниях методического совета и методических комиссиях по всем учебным дисциплинам). </w:t>
            </w:r>
          </w:p>
        </w:tc>
        <w:tc>
          <w:tcPr>
            <w:tcW w:w="2809" w:type="dxa"/>
            <w:gridSpan w:val="2"/>
            <w:vAlign w:val="center"/>
          </w:tcPr>
          <w:p w:rsidR="00F25945" w:rsidRDefault="00F25945">
            <w:pPr>
              <w:spacing w:after="0"/>
              <w:rPr>
                <w:sz w:val="20"/>
                <w:szCs w:val="20"/>
              </w:rPr>
            </w:pPr>
          </w:p>
        </w:tc>
      </w:tr>
      <w:tr w:rsidR="00F25945" w:rsidTr="00F11C9B">
        <w:trPr>
          <w:trHeight w:val="49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acordat:1,5</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RPr="00F11C9B"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vMerge w:val="restart"/>
            <w:tcBorders>
              <w:top w:val="single" w:sz="8" w:space="0" w:color="CCCCCC"/>
              <w:left w:val="single" w:sz="8" w:space="0" w:color="CCCCCC"/>
              <w:bottom w:val="single" w:sz="8" w:space="0" w:color="CCCCCC"/>
              <w:right w:val="single" w:sz="8" w:space="0" w:color="CCCCCC"/>
            </w:tcBorders>
            <w:shd w:val="clear" w:color="auto" w:fill="C2D69B"/>
            <w:vAlign w:val="center"/>
          </w:tcPr>
          <w:p w:rsidR="00F25945" w:rsidRDefault="00F11C9B">
            <w:pPr>
              <w:spacing w:after="0"/>
              <w:jc w:val="center"/>
              <w:rPr>
                <w:b/>
                <w:color w:val="006600"/>
                <w:sz w:val="20"/>
                <w:szCs w:val="20"/>
                <w:lang w:val="en-US"/>
              </w:rPr>
            </w:pPr>
            <w:r>
              <w:rPr>
                <w:b/>
                <w:color w:val="006600"/>
                <w:sz w:val="20"/>
                <w:szCs w:val="20"/>
                <w:lang w:val="en-US"/>
              </w:rPr>
              <w:t>Analiza SWOT a activității instituției de învățământ general în perioada evaluată</w:t>
            </w:r>
          </w:p>
        </w:tc>
        <w:tc>
          <w:tcPr>
            <w:tcW w:w="2809" w:type="dxa"/>
            <w:gridSpan w:val="2"/>
            <w:vAlign w:val="center"/>
          </w:tcPr>
          <w:p w:rsidR="00F25945" w:rsidRDefault="00F25945">
            <w:pPr>
              <w:spacing w:after="0"/>
              <w:rPr>
                <w:sz w:val="20"/>
                <w:szCs w:val="20"/>
                <w:lang w:val="en-US"/>
              </w:rPr>
            </w:pPr>
          </w:p>
        </w:tc>
      </w:tr>
      <w:tr w:rsidR="00F25945" w:rsidRPr="00F11C9B" w:rsidTr="00F11C9B">
        <w:trPr>
          <w:trHeight w:val="34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4372" w:type="dxa"/>
            <w:gridSpan w:val="51"/>
            <w:vMerge/>
            <w:tcBorders>
              <w:top w:val="single" w:sz="8" w:space="0" w:color="CCCCCC"/>
              <w:left w:val="single" w:sz="8" w:space="0" w:color="CCCCCC"/>
              <w:bottom w:val="single" w:sz="8" w:space="0" w:color="CCCCCC"/>
              <w:right w:val="single" w:sz="8" w:space="0" w:color="CCCCCC"/>
            </w:tcBorders>
            <w:shd w:val="clear" w:color="auto" w:fill="C2D69B"/>
            <w:vAlign w:val="center"/>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2809"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6600"/>
                <w:sz w:val="20"/>
                <w:szCs w:val="20"/>
                <w:lang w:val="en-US"/>
              </w:rPr>
            </w:pPr>
          </w:p>
        </w:tc>
      </w:tr>
      <w:tr w:rsidR="00F25945" w:rsidRPr="00F11C9B"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b/>
                <w:color w:val="006600"/>
                <w:sz w:val="20"/>
                <w:szCs w:val="20"/>
                <w:lang w:val="en-US"/>
              </w:rPr>
            </w:pPr>
          </w:p>
        </w:tc>
        <w:tc>
          <w:tcPr>
            <w:tcW w:w="681" w:type="dxa"/>
            <w:gridSpan w:val="2"/>
            <w:tcBorders>
              <w:top w:val="none" w:sz="4" w:space="0" w:color="000000"/>
              <w:left w:val="single" w:sz="8" w:space="0" w:color="CCCCCC"/>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647" w:type="dxa"/>
            <w:gridSpan w:val="2"/>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1068" w:type="dxa"/>
            <w:gridSpan w:val="6"/>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264" w:type="dxa"/>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1781" w:type="dxa"/>
            <w:gridSpan w:val="9"/>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1249" w:type="dxa"/>
            <w:gridSpan w:val="6"/>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5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711"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676" w:type="dxa"/>
            <w:gridSpan w:val="2"/>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7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640"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735" w:type="dxa"/>
            <w:gridSpan w:val="2"/>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1813" w:type="dxa"/>
            <w:gridSpan w:val="4"/>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2849" w:type="dxa"/>
            <w:gridSpan w:val="5"/>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Calibri" w:eastAsia="Calibri" w:hAnsi="Calibri" w:cs="Calibri"/>
                <w:color w:val="000000"/>
                <w:sz w:val="20"/>
                <w:szCs w:val="20"/>
                <w:lang w:val="en-US"/>
              </w:rPr>
            </w:pPr>
            <w:r>
              <w:rPr>
                <w:rFonts w:ascii="Calibri" w:eastAsia="Calibri" w:hAnsi="Calibri" w:cs="Calibri"/>
                <w:color w:val="000000"/>
                <w:sz w:val="20"/>
                <w:szCs w:val="20"/>
                <w:lang w:val="en-US"/>
              </w:rPr>
              <w:t> </w:t>
            </w:r>
          </w:p>
        </w:tc>
        <w:tc>
          <w:tcPr>
            <w:tcW w:w="2809" w:type="dxa"/>
            <w:gridSpan w:val="2"/>
            <w:vAlign w:val="center"/>
          </w:tcPr>
          <w:p w:rsidR="00F25945" w:rsidRDefault="00F25945">
            <w:pPr>
              <w:spacing w:after="0"/>
              <w:rPr>
                <w:sz w:val="20"/>
                <w:szCs w:val="20"/>
                <w:lang w:val="en-US"/>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2396" w:type="dxa"/>
            <w:gridSpan w:val="10"/>
            <w:tcBorders>
              <w:top w:val="single" w:sz="8" w:space="0" w:color="CCCCCC"/>
              <w:left w:val="single" w:sz="8" w:space="0" w:color="CCCCCC"/>
              <w:bottom w:val="none" w:sz="4" w:space="0" w:color="000000"/>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Puncte forte</w:t>
            </w:r>
          </w:p>
        </w:tc>
        <w:tc>
          <w:tcPr>
            <w:tcW w:w="264" w:type="dxa"/>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781" w:type="dxa"/>
            <w:gridSpan w:val="9"/>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249" w:type="dxa"/>
            <w:gridSpan w:val="6"/>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29" w:type="dxa"/>
            <w:gridSpan w:val="3"/>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11" w:type="dxa"/>
            <w:gridSpan w:val="3"/>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76" w:type="dxa"/>
            <w:gridSpan w:val="2"/>
            <w:tcBorders>
              <w:top w:val="none" w:sz="4" w:space="0" w:color="000000"/>
              <w:left w:val="none" w:sz="4" w:space="0" w:color="000000"/>
              <w:bottom w:val="none" w:sz="4" w:space="0" w:color="000000"/>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29" w:type="dxa"/>
            <w:gridSpan w:val="3"/>
            <w:tcBorders>
              <w:top w:val="none" w:sz="4" w:space="0" w:color="000000"/>
              <w:left w:val="none" w:sz="4" w:space="0" w:color="000000"/>
              <w:bottom w:val="none" w:sz="4" w:space="0" w:color="000000"/>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40" w:type="dxa"/>
            <w:gridSpan w:val="3"/>
            <w:tcBorders>
              <w:top w:val="none" w:sz="4" w:space="0" w:color="000000"/>
              <w:left w:val="none" w:sz="4" w:space="0" w:color="000000"/>
              <w:bottom w:val="none" w:sz="4" w:space="0" w:color="000000"/>
              <w:right w:val="single" w:sz="8" w:space="0" w:color="CCCCCC"/>
            </w:tcBorders>
            <w:shd w:val="clear" w:color="auto" w:fill="auto"/>
            <w:vAlign w:val="center"/>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397" w:type="dxa"/>
            <w:gridSpan w:val="11"/>
            <w:tcBorders>
              <w:top w:val="single" w:sz="8" w:space="0" w:color="CCCCCC"/>
              <w:left w:val="none" w:sz="4" w:space="0" w:color="000000"/>
              <w:bottom w:val="none" w:sz="4" w:space="0" w:color="000000"/>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Puncte slabe</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Осуществление планирования и мониторинга деятельности педагогического коллектива лицея. </w:t>
            </w:r>
          </w:p>
          <w:p w:rsidR="00F25945" w:rsidRDefault="00F11C9B">
            <w:pPr>
              <w:spacing w:after="0"/>
              <w:rPr>
                <w:color w:val="000000"/>
                <w:sz w:val="20"/>
                <w:szCs w:val="20"/>
              </w:rPr>
            </w:pPr>
            <w:r>
              <w:rPr>
                <w:color w:val="000000"/>
                <w:sz w:val="20"/>
                <w:szCs w:val="20"/>
              </w:rPr>
              <w:t xml:space="preserve">2) Стабильный коллектив педагогов. </w:t>
            </w:r>
          </w:p>
          <w:p w:rsidR="00F25945" w:rsidRDefault="00F11C9B">
            <w:pPr>
              <w:spacing w:after="0"/>
              <w:rPr>
                <w:color w:val="000000"/>
                <w:sz w:val="20"/>
                <w:szCs w:val="20"/>
              </w:rPr>
            </w:pPr>
            <w:r>
              <w:rPr>
                <w:color w:val="000000"/>
                <w:sz w:val="20"/>
                <w:szCs w:val="20"/>
              </w:rPr>
              <w:t xml:space="preserve">3) Ответственность, мобильность, творческий подход к выполнению </w:t>
            </w:r>
            <w:r>
              <w:rPr>
                <w:color w:val="000000"/>
                <w:sz w:val="20"/>
                <w:szCs w:val="20"/>
              </w:rPr>
              <w:br/>
              <w:t xml:space="preserve">функциональных обязанностей педагогического коллектива. </w:t>
            </w:r>
          </w:p>
          <w:p w:rsidR="00F25945" w:rsidRDefault="00F11C9B">
            <w:pPr>
              <w:spacing w:after="0"/>
              <w:rPr>
                <w:color w:val="000000"/>
                <w:sz w:val="20"/>
                <w:szCs w:val="20"/>
              </w:rPr>
            </w:pPr>
            <w:r>
              <w:rPr>
                <w:color w:val="000000"/>
                <w:sz w:val="20"/>
                <w:szCs w:val="20"/>
              </w:rPr>
              <w:t>4) Хорошая материально-техническая база.</w:t>
            </w:r>
          </w:p>
        </w:tc>
        <w:tc>
          <w:tcPr>
            <w:tcW w:w="8153" w:type="dxa"/>
            <w:gridSpan w:val="22"/>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Недостаточное использование возможных ресурсов. </w:t>
            </w:r>
          </w:p>
          <w:p w:rsidR="00F25945" w:rsidRDefault="00F11C9B">
            <w:pPr>
              <w:spacing w:after="0"/>
              <w:rPr>
                <w:color w:val="000000"/>
                <w:sz w:val="20"/>
                <w:szCs w:val="20"/>
              </w:rPr>
            </w:pPr>
            <w:r>
              <w:rPr>
                <w:color w:val="000000"/>
                <w:sz w:val="20"/>
                <w:szCs w:val="20"/>
              </w:rPr>
              <w:t xml:space="preserve">2) Неготовность некоторых педагогов к реализации новых технологий обучения. </w:t>
            </w:r>
          </w:p>
          <w:p w:rsidR="00F25945" w:rsidRDefault="00F11C9B">
            <w:pPr>
              <w:spacing w:after="0"/>
              <w:rPr>
                <w:color w:val="000000"/>
                <w:sz w:val="20"/>
                <w:szCs w:val="20"/>
              </w:rPr>
            </w:pPr>
            <w:r>
              <w:rPr>
                <w:color w:val="000000"/>
                <w:sz w:val="20"/>
                <w:szCs w:val="20"/>
              </w:rPr>
              <w:t xml:space="preserve">3) Малое количество молодых учителей. </w:t>
            </w:r>
          </w:p>
          <w:p w:rsidR="00F25945" w:rsidRDefault="00F11C9B">
            <w:pPr>
              <w:spacing w:after="0"/>
              <w:rPr>
                <w:color w:val="000000"/>
                <w:sz w:val="20"/>
                <w:szCs w:val="20"/>
              </w:rPr>
            </w:pPr>
            <w:r>
              <w:rPr>
                <w:color w:val="000000"/>
                <w:sz w:val="20"/>
                <w:szCs w:val="20"/>
              </w:rPr>
              <w:t>4) Возможна инерция и сопротивление некоторых педагогов по апробации инноваций в связи с традиционной консервативностью образовательного процесса</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809"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color w:val="000000"/>
                <w:sz w:val="20"/>
                <w:szCs w:val="20"/>
              </w:rPr>
            </w:pPr>
          </w:p>
        </w:tc>
      </w:tr>
      <w:tr w:rsidR="00F25945" w:rsidTr="00F11C9B">
        <w:trPr>
          <w:trHeight w:val="70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2809"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809"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Повышение квалификации педагогических кадров. </w:t>
            </w:r>
          </w:p>
          <w:p w:rsidR="00F25945" w:rsidRDefault="00F11C9B">
            <w:pPr>
              <w:spacing w:after="0"/>
              <w:rPr>
                <w:color w:val="000000"/>
                <w:sz w:val="20"/>
                <w:szCs w:val="20"/>
              </w:rPr>
            </w:pPr>
            <w:r>
              <w:rPr>
                <w:color w:val="000000"/>
                <w:sz w:val="20"/>
                <w:szCs w:val="20"/>
              </w:rPr>
              <w:t xml:space="preserve">2) Совершенствование материально-технической базы. </w:t>
            </w:r>
          </w:p>
          <w:p w:rsidR="00F25945" w:rsidRDefault="00F11C9B">
            <w:pPr>
              <w:spacing w:after="0"/>
              <w:rPr>
                <w:color w:val="000000"/>
                <w:sz w:val="20"/>
                <w:szCs w:val="20"/>
              </w:rPr>
            </w:pPr>
            <w:r>
              <w:rPr>
                <w:color w:val="000000"/>
                <w:sz w:val="20"/>
                <w:szCs w:val="20"/>
              </w:rPr>
              <w:t xml:space="preserve">3) Развитие социального партнерства. </w:t>
            </w:r>
          </w:p>
          <w:p w:rsidR="00F25945" w:rsidRDefault="00F11C9B">
            <w:pPr>
              <w:spacing w:after="0"/>
              <w:rPr>
                <w:color w:val="000000"/>
                <w:sz w:val="20"/>
                <w:szCs w:val="20"/>
              </w:rPr>
            </w:pPr>
            <w:r>
              <w:rPr>
                <w:color w:val="000000"/>
                <w:sz w:val="20"/>
                <w:szCs w:val="20"/>
              </w:rPr>
              <w:t>4) Повышение статуса учреждения, увеличение количества обучающихся.</w:t>
            </w:r>
          </w:p>
        </w:tc>
        <w:tc>
          <w:tcPr>
            <w:tcW w:w="8153" w:type="dxa"/>
            <w:gridSpan w:val="22"/>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Отказ от сотрудничества партнеров, необходимых лицею. </w:t>
            </w:r>
          </w:p>
          <w:p w:rsidR="00F25945" w:rsidRDefault="00F11C9B">
            <w:pPr>
              <w:spacing w:after="0"/>
              <w:rPr>
                <w:color w:val="000000"/>
                <w:sz w:val="20"/>
                <w:szCs w:val="20"/>
              </w:rPr>
            </w:pPr>
            <w:r>
              <w:rPr>
                <w:color w:val="000000"/>
                <w:sz w:val="20"/>
                <w:szCs w:val="20"/>
              </w:rPr>
              <w:t xml:space="preserve">2) Низкая активность родителей в гимназическом и лицейском звеньях. </w:t>
            </w:r>
          </w:p>
          <w:p w:rsidR="00F25945" w:rsidRDefault="00F11C9B">
            <w:pPr>
              <w:spacing w:after="0"/>
              <w:rPr>
                <w:color w:val="000000"/>
                <w:sz w:val="20"/>
                <w:szCs w:val="20"/>
              </w:rPr>
            </w:pPr>
            <w:r>
              <w:rPr>
                <w:color w:val="000000"/>
                <w:sz w:val="20"/>
                <w:szCs w:val="20"/>
              </w:rPr>
              <w:t xml:space="preserve">3) Негативные отзывы некоторых учащихся и родителей о деятельности учреждения. </w:t>
            </w:r>
          </w:p>
          <w:p w:rsidR="00F25945" w:rsidRDefault="00F11C9B">
            <w:pPr>
              <w:spacing w:after="0"/>
              <w:rPr>
                <w:color w:val="000000"/>
                <w:sz w:val="20"/>
                <w:szCs w:val="20"/>
              </w:rPr>
            </w:pPr>
            <w:r>
              <w:rPr>
                <w:color w:val="000000"/>
                <w:sz w:val="20"/>
                <w:szCs w:val="20"/>
              </w:rPr>
              <w:t>4) Недостаточное финансирование со стороны государства.</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809"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color w:val="000000"/>
                <w:sz w:val="20"/>
                <w:szCs w:val="20"/>
              </w:rPr>
            </w:pPr>
          </w:p>
        </w:tc>
      </w:tr>
      <w:tr w:rsidR="00F25945" w:rsidTr="00F11C9B">
        <w:trPr>
          <w:trHeight w:val="46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2809"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single" w:sz="8" w:space="0" w:color="CCCCCC"/>
              <w:bottom w:val="single" w:sz="8" w:space="0" w:color="CCCCCC"/>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Oportunităţi</w:t>
            </w:r>
          </w:p>
        </w:tc>
        <w:tc>
          <w:tcPr>
            <w:tcW w:w="264" w:type="dxa"/>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781" w:type="dxa"/>
            <w:gridSpan w:val="9"/>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249" w:type="dxa"/>
            <w:gridSpan w:val="6"/>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11"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76" w:type="dxa"/>
            <w:gridSpan w:val="2"/>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40" w:type="dxa"/>
            <w:gridSpan w:val="3"/>
            <w:tcBorders>
              <w:top w:val="none" w:sz="4" w:space="0" w:color="000000"/>
              <w:left w:val="none" w:sz="4" w:space="0" w:color="000000"/>
              <w:bottom w:val="single" w:sz="8" w:space="0" w:color="CCCCCC"/>
              <w:right w:val="single" w:sz="8" w:space="0" w:color="CCCCCC"/>
            </w:tcBorders>
            <w:shd w:val="clear" w:color="auto" w:fill="auto"/>
            <w:vAlign w:val="center"/>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397" w:type="dxa"/>
            <w:gridSpan w:val="11"/>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Riscuri</w:t>
            </w:r>
          </w:p>
        </w:tc>
        <w:tc>
          <w:tcPr>
            <w:tcW w:w="2809" w:type="dxa"/>
            <w:gridSpan w:val="2"/>
            <w:vAlign w:val="center"/>
          </w:tcPr>
          <w:p w:rsidR="00F25945" w:rsidRDefault="00F25945">
            <w:pPr>
              <w:spacing w:after="0"/>
              <w:rPr>
                <w:sz w:val="20"/>
                <w:szCs w:val="20"/>
              </w:rPr>
            </w:pPr>
          </w:p>
        </w:tc>
      </w:tr>
      <w:tr w:rsidR="00F25945" w:rsidRPr="00F11C9B" w:rsidTr="00F11C9B">
        <w:trPr>
          <w:trHeight w:val="4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5690" w:type="dxa"/>
            <w:gridSpan w:val="2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color w:val="006600"/>
                <w:sz w:val="20"/>
                <w:szCs w:val="20"/>
                <w:lang w:val="en-US"/>
              </w:rPr>
            </w:pPr>
            <w:r>
              <w:rPr>
                <w:b/>
                <w:color w:val="006600"/>
                <w:sz w:val="20"/>
                <w:szCs w:val="20"/>
                <w:lang w:val="en-US"/>
              </w:rPr>
              <w:t>Dimensiune V. EDUCAȚIE SENSIBILĂ DE GEN.</w:t>
            </w: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color w:val="006600"/>
                <w:sz w:val="20"/>
                <w:szCs w:val="20"/>
                <w:lang w:val="en-US"/>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809" w:type="dxa"/>
            <w:gridSpan w:val="2"/>
            <w:vAlign w:val="center"/>
          </w:tcPr>
          <w:p w:rsidR="00F25945" w:rsidRDefault="00F25945">
            <w:pPr>
              <w:spacing w:after="0"/>
              <w:rPr>
                <w:sz w:val="20"/>
                <w:szCs w:val="20"/>
                <w:lang w:val="en-US"/>
              </w:rPr>
            </w:pPr>
          </w:p>
        </w:tc>
      </w:tr>
      <w:tr w:rsidR="00F25945" w:rsidTr="00F11C9B">
        <w:trPr>
          <w:trHeight w:val="4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4372" w:type="dxa"/>
            <w:gridSpan w:val="51"/>
            <w:tcBorders>
              <w:top w:val="none" w:sz="4" w:space="0" w:color="000000"/>
              <w:left w:val="none" w:sz="4" w:space="0" w:color="000000"/>
              <w:bottom w:val="none" w:sz="4" w:space="0" w:color="000000"/>
              <w:right w:val="none" w:sz="4" w:space="0" w:color="000000"/>
            </w:tcBorders>
            <w:shd w:val="clear" w:color="auto" w:fill="C5E0B3"/>
            <w:vAlign w:val="bottom"/>
          </w:tcPr>
          <w:p w:rsidR="00F25945" w:rsidRDefault="00F11C9B">
            <w:pPr>
              <w:spacing w:after="0"/>
              <w:rPr>
                <w:b/>
                <w:color w:val="548135"/>
                <w:sz w:val="20"/>
                <w:szCs w:val="20"/>
              </w:rPr>
            </w:pPr>
            <w:r>
              <w:rPr>
                <w:b/>
                <w:color w:val="548135"/>
                <w:sz w:val="20"/>
                <w:szCs w:val="20"/>
                <w:lang w:val="en-US"/>
              </w:rPr>
              <w:t xml:space="preserve">Standart 5.1 Copiii sunt educați, comunică și interacționează în conformitate cu principiile echității de gen. </w:t>
            </w:r>
            <w:r>
              <w:rPr>
                <w:b/>
                <w:color w:val="0070C0"/>
                <w:sz w:val="20"/>
                <w:szCs w:val="20"/>
              </w:rPr>
              <w:t>Дети получают образование, общаются и взаимодействуют в соответствии с принципами гендерного равенства.</w:t>
            </w:r>
          </w:p>
        </w:tc>
        <w:tc>
          <w:tcPr>
            <w:tcW w:w="2809" w:type="dxa"/>
            <w:gridSpan w:val="2"/>
            <w:vAlign w:val="center"/>
          </w:tcPr>
          <w:p w:rsidR="00F25945" w:rsidRDefault="00F25945">
            <w:pPr>
              <w:spacing w:after="0"/>
              <w:rPr>
                <w:sz w:val="20"/>
                <w:szCs w:val="20"/>
              </w:rPr>
            </w:pPr>
          </w:p>
        </w:tc>
      </w:tr>
      <w:tr w:rsidR="00F25945" w:rsidTr="00F11C9B">
        <w:trPr>
          <w:trHeight w:val="43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Management</w:t>
            </w: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130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5.1.1. </w:t>
            </w:r>
            <w:r>
              <w:rPr>
                <w:b/>
                <w:i/>
                <w:color w:val="006600"/>
                <w:sz w:val="20"/>
                <w:szCs w:val="20"/>
                <w:lang w:val="en-US"/>
              </w:rPr>
              <w:t xml:space="preserve">Asigurarea echității de gen prin politicile și programele de promovare a echității de gen, prin informarea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 </w:t>
            </w:r>
            <w:r>
              <w:rPr>
                <w:b/>
                <w:i/>
                <w:color w:val="0070C0"/>
                <w:sz w:val="20"/>
                <w:szCs w:val="20"/>
              </w:rPr>
              <w:t>Обеспечение гендерного равенства с помощью политики и программ по продвижению гендерного равенства, путем своевременного и разнообразного информирования учащихся и родителей об этих политиках и программах, путем включения в стратегические и оперативные планы мероприятий по предотвращению гендерной дискриминации, путем предоставления консультационных и консультационных услуг в область гендерных взаимоотношений.</w:t>
            </w:r>
          </w:p>
        </w:tc>
        <w:tc>
          <w:tcPr>
            <w:tcW w:w="2809" w:type="dxa"/>
            <w:gridSpan w:val="2"/>
            <w:vAlign w:val="center"/>
          </w:tcPr>
          <w:p w:rsidR="00F25945" w:rsidRDefault="00F25945">
            <w:pPr>
              <w:spacing w:after="0"/>
              <w:rPr>
                <w:sz w:val="20"/>
                <w:szCs w:val="20"/>
              </w:rPr>
            </w:pPr>
          </w:p>
        </w:tc>
      </w:tr>
      <w:tr w:rsidR="00F25945" w:rsidTr="00F11C9B">
        <w:trPr>
          <w:trHeight w:val="104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Программа развития лицея на 2022-2027 гг., План деятельности лицея на 2022-2023 учебный год с запланированными мероприятиями для учащихся в области гендерного равенства, функционирование Административного совета, Совета по этике, мультидисциплинарной комиссии, Комиссии по защите прав ребёнка, Устав лицея, Внутренний распорядок лицея, индивидуальные трудовые договора, функциональные обязанности учителей, планы деятельности психологической службы лицея, МК классных руководителей, совета учащихся, включающие в себя деятельность по обеспечению равных прав и возможностей для всех учащихся, вне зависимости от пола. </w:t>
            </w:r>
          </w:p>
          <w:p w:rsidR="00F25945" w:rsidRDefault="00F11C9B">
            <w:pPr>
              <w:spacing w:after="0"/>
              <w:rPr>
                <w:color w:val="000000"/>
                <w:sz w:val="20"/>
                <w:szCs w:val="20"/>
              </w:rPr>
            </w:pPr>
            <w:r>
              <w:rPr>
                <w:color w:val="000000"/>
                <w:sz w:val="20"/>
                <w:szCs w:val="20"/>
              </w:rPr>
              <w:lastRenderedPageBreak/>
              <w:t>2) Анализ контингента учащихся по половому признаку в 2022-2023 учебном году.</w:t>
            </w:r>
          </w:p>
        </w:tc>
        <w:tc>
          <w:tcPr>
            <w:tcW w:w="2809" w:type="dxa"/>
            <w:gridSpan w:val="2"/>
            <w:vAlign w:val="center"/>
          </w:tcPr>
          <w:p w:rsidR="00F25945" w:rsidRDefault="00F25945">
            <w:pPr>
              <w:spacing w:after="0"/>
              <w:rPr>
                <w:sz w:val="20"/>
                <w:szCs w:val="20"/>
              </w:rPr>
            </w:pPr>
          </w:p>
        </w:tc>
      </w:tr>
      <w:tr w:rsidR="00F25945" w:rsidTr="00F11C9B">
        <w:trPr>
          <w:trHeight w:val="36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В лицее проводится системная работа по соблюдению прав ребенка, прав человека, направленная на соблюдение гендерного равенства среди учащихся, что отражено в стратегических и оперативных планах развития. Исключение гендерного неравенства в вопросах ученического самоуправления, образовательного и воспитательного процессов, деятельности объединений дополнительного образования и т.д.</w:t>
            </w:r>
          </w:p>
        </w:tc>
        <w:tc>
          <w:tcPr>
            <w:tcW w:w="2809" w:type="dxa"/>
            <w:gridSpan w:val="2"/>
            <w:vAlign w:val="center"/>
          </w:tcPr>
          <w:p w:rsidR="00F25945" w:rsidRDefault="00F25945">
            <w:pPr>
              <w:spacing w:after="0"/>
              <w:rPr>
                <w:sz w:val="20"/>
                <w:szCs w:val="20"/>
              </w:rPr>
            </w:pPr>
          </w:p>
        </w:tc>
      </w:tr>
      <w:tr w:rsidR="00F25945" w:rsidTr="00F11C9B">
        <w:trPr>
          <w:trHeight w:val="4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1</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2</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vMerge w:val="restart"/>
            <w:tcBorders>
              <w:top w:val="none" w:sz="4" w:space="0" w:color="000000"/>
              <w:left w:val="none" w:sz="4" w:space="0" w:color="000000"/>
              <w:right w:val="none" w:sz="4" w:space="0" w:color="000000"/>
            </w:tcBorders>
            <w:shd w:val="clear" w:color="auto" w:fill="auto"/>
            <w:vAlign w:val="bottom"/>
          </w:tcPr>
          <w:p w:rsidR="00F25945" w:rsidRDefault="00F11C9B">
            <w:pPr>
              <w:spacing w:after="0"/>
              <w:rPr>
                <w:b/>
                <w:i/>
                <w:color w:val="FF0000"/>
                <w:sz w:val="20"/>
                <w:szCs w:val="20"/>
                <w:lang w:val="en-US"/>
              </w:rPr>
            </w:pPr>
            <w:r>
              <w:rPr>
                <w:b/>
                <w:color w:val="FF0000"/>
                <w:sz w:val="20"/>
                <w:szCs w:val="20"/>
                <w:lang w:val="en-US"/>
              </w:rPr>
              <w:t xml:space="preserve">Domeniu: </w:t>
            </w:r>
            <w:r>
              <w:rPr>
                <w:b/>
                <w:i/>
                <w:color w:val="FF0000"/>
                <w:sz w:val="20"/>
                <w:szCs w:val="20"/>
                <w:lang w:val="en-US"/>
              </w:rPr>
              <w:t>Capacitate instituțională</w:t>
            </w:r>
          </w:p>
          <w:p w:rsidR="00F25945" w:rsidRDefault="00F11C9B">
            <w:pPr>
              <w:spacing w:after="0"/>
              <w:rPr>
                <w:sz w:val="20"/>
                <w:szCs w:val="20"/>
              </w:rPr>
            </w:pPr>
            <w:r>
              <w:rPr>
                <w:b/>
                <w:color w:val="006600"/>
                <w:sz w:val="20"/>
                <w:szCs w:val="20"/>
                <w:lang w:val="en-US"/>
              </w:rPr>
              <w:t xml:space="preserve">Indicator 5.1.2. </w:t>
            </w:r>
            <w:r>
              <w:rPr>
                <w:b/>
                <w:i/>
                <w:color w:val="006600"/>
                <w:sz w:val="20"/>
                <w:szCs w:val="20"/>
                <w:lang w:val="en-US"/>
              </w:rPr>
              <w:t xml:space="preserve">Asigurarea planificării resurselor pentru organizarea activităților și a formării cadrelor didactice în privința echității de gen. </w:t>
            </w:r>
            <w:r>
              <w:rPr>
                <w:b/>
                <w:i/>
                <w:color w:val="0070C0"/>
                <w:sz w:val="20"/>
                <w:szCs w:val="20"/>
              </w:rPr>
              <w:t>Обеспечение планирования ресурсов для организации мероприятий и обучения учителей вопросам гендерного равенства.</w:t>
            </w:r>
          </w:p>
        </w:tc>
        <w:tc>
          <w:tcPr>
            <w:tcW w:w="2809" w:type="dxa"/>
            <w:gridSpan w:val="2"/>
            <w:vAlign w:val="center"/>
          </w:tcPr>
          <w:p w:rsidR="00F25945" w:rsidRDefault="00F25945">
            <w:pPr>
              <w:spacing w:after="0"/>
              <w:rPr>
                <w:sz w:val="20"/>
                <w:szCs w:val="20"/>
              </w:rPr>
            </w:pPr>
          </w:p>
        </w:tc>
      </w:tr>
      <w:tr w:rsidR="00F25945" w:rsidTr="00F11C9B">
        <w:trPr>
          <w:trHeight w:val="104"/>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vMerge/>
            <w:tcBorders>
              <w:top w:val="none" w:sz="4" w:space="0" w:color="000000"/>
              <w:left w:val="none" w:sz="4" w:space="0" w:color="000000"/>
              <w:right w:val="none" w:sz="4" w:space="0" w:color="000000"/>
            </w:tcBorders>
            <w:shd w:val="clear" w:color="auto" w:fill="auto"/>
            <w:vAlign w:val="bottom"/>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1038"/>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Повышение квалификации дидактических кадров лицея в рамках курсов повышения квалификации, участие в работе конференций, вебинаров и т.д. </w:t>
            </w:r>
          </w:p>
          <w:p w:rsidR="00F25945" w:rsidRDefault="00F11C9B">
            <w:pPr>
              <w:spacing w:after="0"/>
              <w:rPr>
                <w:color w:val="000000"/>
                <w:sz w:val="20"/>
                <w:szCs w:val="20"/>
              </w:rPr>
            </w:pPr>
            <w:r>
              <w:rPr>
                <w:color w:val="000000"/>
                <w:sz w:val="20"/>
                <w:szCs w:val="20"/>
              </w:rPr>
              <w:t xml:space="preserve">2) Использование средств материальной помощи, выделяемых каждому педагогу ежегодно для проведения мероприятий. </w:t>
            </w:r>
          </w:p>
          <w:p w:rsidR="00F25945" w:rsidRDefault="00F11C9B">
            <w:pPr>
              <w:spacing w:after="0"/>
              <w:rPr>
                <w:color w:val="000000"/>
                <w:sz w:val="20"/>
                <w:szCs w:val="20"/>
              </w:rPr>
            </w:pPr>
            <w:r>
              <w:rPr>
                <w:color w:val="000000"/>
                <w:sz w:val="20"/>
                <w:szCs w:val="20"/>
              </w:rPr>
              <w:t xml:space="preserve">3) Наличие локальных актов планирования ресурсов (Программа развития лицея на 2022-2027 гг., План деятельности лицея на 2022-2023 учебный год, Устав лицея, Положение о деятельности Совета по этике, Политика противодействия насилию в отношении детей). </w:t>
            </w:r>
          </w:p>
          <w:p w:rsidR="00F25945" w:rsidRDefault="00F11C9B">
            <w:pPr>
              <w:spacing w:after="0"/>
              <w:rPr>
                <w:color w:val="000000"/>
                <w:sz w:val="20"/>
                <w:szCs w:val="20"/>
              </w:rPr>
            </w:pPr>
            <w:r>
              <w:rPr>
                <w:color w:val="000000"/>
                <w:sz w:val="20"/>
                <w:szCs w:val="20"/>
              </w:rPr>
              <w:t>3) Разъяснительная работа, тренинги с учащимися и учителями, проводимые психологами по предотвращению буллинга.</w:t>
            </w:r>
          </w:p>
        </w:tc>
        <w:tc>
          <w:tcPr>
            <w:tcW w:w="2809" w:type="dxa"/>
            <w:gridSpan w:val="2"/>
            <w:vAlign w:val="center"/>
          </w:tcPr>
          <w:p w:rsidR="00F25945" w:rsidRDefault="00F25945">
            <w:pPr>
              <w:spacing w:after="0"/>
              <w:rPr>
                <w:sz w:val="20"/>
                <w:szCs w:val="20"/>
              </w:rPr>
            </w:pPr>
          </w:p>
        </w:tc>
      </w:tr>
      <w:tr w:rsidR="00F25945" w:rsidTr="00F11C9B">
        <w:trPr>
          <w:trHeight w:val="30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Лицей обладает достаточными средствами для проведения мероприятий и обучения учителей вопросам гендерного равенства. В лицее существует возможность успешно справляться с проблемами, возникающими в этом направлении.</w:t>
            </w:r>
          </w:p>
        </w:tc>
        <w:tc>
          <w:tcPr>
            <w:tcW w:w="2809" w:type="dxa"/>
            <w:gridSpan w:val="2"/>
            <w:vAlign w:val="center"/>
          </w:tcPr>
          <w:p w:rsidR="00F25945" w:rsidRDefault="00F25945">
            <w:pPr>
              <w:spacing w:after="0"/>
              <w:rPr>
                <w:sz w:val="20"/>
                <w:szCs w:val="20"/>
              </w:rPr>
            </w:pPr>
          </w:p>
        </w:tc>
      </w:tr>
      <w:tr w:rsidR="00F25945" w:rsidTr="00F11C9B">
        <w:trPr>
          <w:trHeight w:val="5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0,5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8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4441" w:type="dxa"/>
            <w:gridSpan w:val="20"/>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FF0000"/>
                <w:sz w:val="20"/>
                <w:szCs w:val="20"/>
              </w:rPr>
            </w:pPr>
            <w:r>
              <w:rPr>
                <w:b/>
                <w:color w:val="FF0000"/>
                <w:sz w:val="20"/>
                <w:szCs w:val="20"/>
              </w:rPr>
              <w:t xml:space="preserve">Domeniu: </w:t>
            </w:r>
            <w:r>
              <w:rPr>
                <w:b/>
                <w:i/>
                <w:color w:val="FF0000"/>
                <w:sz w:val="20"/>
                <w:szCs w:val="20"/>
              </w:rPr>
              <w:t>Curriculum/ proces educațional</w:t>
            </w: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FF0000"/>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114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none" w:sz="4" w:space="0" w:color="000000"/>
              <w:bottom w:val="single" w:sz="4" w:space="0" w:color="000000"/>
              <w:right w:val="none" w:sz="4" w:space="0" w:color="000000"/>
            </w:tcBorders>
            <w:shd w:val="clear" w:color="auto" w:fill="auto"/>
            <w:vAlign w:val="bottom"/>
          </w:tcPr>
          <w:p w:rsidR="00F25945" w:rsidRDefault="00F11C9B">
            <w:pPr>
              <w:spacing w:after="0"/>
              <w:rPr>
                <w:b/>
                <w:i/>
                <w:color w:val="006600"/>
                <w:sz w:val="20"/>
                <w:szCs w:val="20"/>
              </w:rPr>
            </w:pPr>
            <w:r>
              <w:rPr>
                <w:b/>
                <w:color w:val="006600"/>
                <w:sz w:val="20"/>
                <w:szCs w:val="20"/>
                <w:lang w:val="en-US"/>
              </w:rPr>
              <w:t xml:space="preserve">Indicator 5.1.3. </w:t>
            </w:r>
            <w:r>
              <w:rPr>
                <w:b/>
                <w:i/>
                <w:color w:val="006600"/>
                <w:sz w:val="20"/>
                <w:szCs w:val="20"/>
                <w:lang w:val="en-US"/>
              </w:rPr>
              <w:t xml:space="preserve">Realizarea procesului educațional - activități curriculare și extracurriculare - în vederea formării comportamentului nediscriminatoriu în raport cu genul, cu învățarea conceptelor-cheie ale educației de gen, cu eliminarea stereotipurilor și prejudecăților legate de gen. </w:t>
            </w:r>
            <w:r>
              <w:rPr>
                <w:b/>
                <w:i/>
                <w:color w:val="0070C0"/>
                <w:sz w:val="20"/>
                <w:szCs w:val="20"/>
              </w:rPr>
              <w:t>Осуществление образовательного процесса (учебных и внеклассных мероприятий) с целью формирования недискриминационного поведения по отношению к полу, изучение ключевых концепций гендерного образования, устранение гендерных стереотипов и предрассудков.</w:t>
            </w:r>
          </w:p>
        </w:tc>
        <w:tc>
          <w:tcPr>
            <w:tcW w:w="2809" w:type="dxa"/>
            <w:gridSpan w:val="2"/>
            <w:vAlign w:val="center"/>
          </w:tcPr>
          <w:p w:rsidR="00F25945" w:rsidRDefault="00F25945">
            <w:pPr>
              <w:spacing w:after="0"/>
              <w:rPr>
                <w:sz w:val="20"/>
                <w:szCs w:val="20"/>
              </w:rPr>
            </w:pPr>
          </w:p>
        </w:tc>
      </w:tr>
      <w:tr w:rsidR="00F25945" w:rsidTr="00F11C9B">
        <w:trPr>
          <w:trHeight w:val="168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Dovezi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1) Классные журналы (страницы "Менеджмент класса", "Развитие личности"). </w:t>
            </w:r>
          </w:p>
          <w:p w:rsidR="00F25945" w:rsidRDefault="00F11C9B">
            <w:pPr>
              <w:spacing w:after="0"/>
              <w:rPr>
                <w:color w:val="000000"/>
                <w:sz w:val="20"/>
                <w:szCs w:val="20"/>
              </w:rPr>
            </w:pPr>
            <w:r>
              <w:rPr>
                <w:color w:val="000000"/>
                <w:sz w:val="20"/>
                <w:szCs w:val="20"/>
              </w:rPr>
              <w:t xml:space="preserve">2) Собственно уроки Образования для общества, Духовно-нравственного воспитания. </w:t>
            </w:r>
          </w:p>
          <w:p w:rsidR="00F25945" w:rsidRDefault="00F11C9B">
            <w:pPr>
              <w:spacing w:after="0"/>
              <w:rPr>
                <w:color w:val="000000"/>
                <w:sz w:val="20"/>
                <w:szCs w:val="20"/>
              </w:rPr>
            </w:pPr>
            <w:r>
              <w:rPr>
                <w:color w:val="000000"/>
                <w:sz w:val="20"/>
                <w:szCs w:val="20"/>
              </w:rPr>
              <w:t xml:space="preserve">3) Проведение месячников "Мы и закон". </w:t>
            </w:r>
          </w:p>
          <w:p w:rsidR="00F25945" w:rsidRDefault="00F11C9B">
            <w:pPr>
              <w:spacing w:after="0"/>
              <w:rPr>
                <w:color w:val="000000"/>
                <w:sz w:val="20"/>
                <w:szCs w:val="20"/>
              </w:rPr>
            </w:pPr>
            <w:r>
              <w:rPr>
                <w:color w:val="000000"/>
                <w:sz w:val="20"/>
                <w:szCs w:val="20"/>
              </w:rPr>
              <w:t xml:space="preserve">4) Выполнение Плана деятельности лицея на 2022-2023 учебный год с мероприятиями этого направления. </w:t>
            </w:r>
          </w:p>
          <w:p w:rsidR="00F25945" w:rsidRDefault="00F11C9B">
            <w:pPr>
              <w:spacing w:after="0"/>
              <w:rPr>
                <w:color w:val="000000"/>
                <w:sz w:val="20"/>
                <w:szCs w:val="20"/>
              </w:rPr>
            </w:pPr>
            <w:r>
              <w:rPr>
                <w:color w:val="000000"/>
                <w:sz w:val="20"/>
                <w:szCs w:val="20"/>
              </w:rPr>
              <w:t xml:space="preserve">5) Закрепление в Уставе лицея запрета любых форм дискриминации.  </w:t>
            </w:r>
          </w:p>
          <w:p w:rsidR="00F25945" w:rsidRDefault="00F11C9B">
            <w:pPr>
              <w:spacing w:after="0"/>
              <w:rPr>
                <w:color w:val="000000"/>
                <w:sz w:val="20"/>
                <w:szCs w:val="20"/>
              </w:rPr>
            </w:pPr>
            <w:r>
              <w:rPr>
                <w:color w:val="000000"/>
                <w:sz w:val="20"/>
                <w:szCs w:val="20"/>
              </w:rPr>
              <w:t>6) Деятельность Совета по этике.</w:t>
            </w:r>
          </w:p>
          <w:p w:rsidR="00F25945" w:rsidRDefault="00F11C9B">
            <w:pPr>
              <w:spacing w:after="0"/>
              <w:rPr>
                <w:color w:val="000000"/>
                <w:sz w:val="20"/>
                <w:szCs w:val="20"/>
              </w:rPr>
            </w:pPr>
            <w:r>
              <w:rPr>
                <w:color w:val="000000"/>
                <w:sz w:val="20"/>
                <w:szCs w:val="20"/>
              </w:rPr>
              <w:t>7) Постоянный мониторинг преподавания дисциплины "Развитие личности". Беседы с учащимися гимназического звена: "Самооценка и чувство собственного достоинства", "Конструктивные и деструктивные факторы в отношениях", "Толерантное и недискриминационное поведение", "Изменения в организме в подростковом возрасте"," Сексуальность и мифы". Создание продукта "Мои отношения с другими". Беседы с учащимися лицейского звена: "Гендерные стереотипы и предрассудки", "Здоровый образ жизни", "Незащищённые сексуальные отношения", "Сексуальность и мифы".</w:t>
            </w:r>
          </w:p>
        </w:tc>
        <w:tc>
          <w:tcPr>
            <w:tcW w:w="2809" w:type="dxa"/>
            <w:gridSpan w:val="2"/>
            <w:vAlign w:val="center"/>
          </w:tcPr>
          <w:p w:rsidR="00F25945" w:rsidRDefault="00F25945">
            <w:pPr>
              <w:spacing w:after="0"/>
              <w:rPr>
                <w:sz w:val="20"/>
                <w:szCs w:val="20"/>
              </w:rPr>
            </w:pPr>
          </w:p>
        </w:tc>
      </w:tr>
      <w:tr w:rsidR="00F25945" w:rsidTr="00F11C9B">
        <w:trPr>
          <w:trHeight w:val="406"/>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25945" w:rsidRDefault="00F11C9B">
            <w:pPr>
              <w:spacing w:after="0"/>
              <w:jc w:val="center"/>
              <w:rPr>
                <w:b/>
                <w:color w:val="006600"/>
                <w:sz w:val="20"/>
                <w:szCs w:val="20"/>
              </w:rPr>
            </w:pPr>
            <w:r>
              <w:rPr>
                <w:b/>
                <w:color w:val="006600"/>
                <w:sz w:val="20"/>
                <w:szCs w:val="20"/>
              </w:rPr>
              <w:t>Constatări</w:t>
            </w:r>
          </w:p>
        </w:tc>
        <w:tc>
          <w:tcPr>
            <w:tcW w:w="12040" w:type="dxa"/>
            <w:gridSpan w:val="42"/>
            <w:tcBorders>
              <w:top w:val="single" w:sz="4" w:space="0" w:color="000000"/>
              <w:left w:val="none" w:sz="4" w:space="0" w:color="000000"/>
              <w:bottom w:val="single" w:sz="4" w:space="0" w:color="000000"/>
              <w:right w:val="single" w:sz="4" w:space="0" w:color="000000"/>
            </w:tcBorders>
            <w:shd w:val="clear" w:color="auto" w:fill="auto"/>
          </w:tcPr>
          <w:p w:rsidR="00F25945" w:rsidRDefault="00F11C9B">
            <w:pPr>
              <w:spacing w:after="0"/>
              <w:rPr>
                <w:color w:val="000000"/>
                <w:sz w:val="20"/>
                <w:szCs w:val="20"/>
              </w:rPr>
            </w:pPr>
            <w:r>
              <w:rPr>
                <w:color w:val="000000"/>
                <w:sz w:val="20"/>
                <w:szCs w:val="20"/>
              </w:rPr>
              <w:t xml:space="preserve">Учебно-воспитательный процесс в лицее строится на неукоснительном соблюдении принципа недискриминационного поведения, соблюдения гендерного равенства, недопущения гендерных стереотипов и предрассудков, с соблюдением ключевых концепций гендерного образования.  </w:t>
            </w:r>
          </w:p>
        </w:tc>
        <w:tc>
          <w:tcPr>
            <w:tcW w:w="2809" w:type="dxa"/>
            <w:gridSpan w:val="2"/>
            <w:vAlign w:val="center"/>
          </w:tcPr>
          <w:p w:rsidR="00F25945" w:rsidRDefault="00F25945">
            <w:pPr>
              <w:spacing w:after="0"/>
              <w:rPr>
                <w:sz w:val="20"/>
                <w:szCs w:val="20"/>
              </w:rPr>
            </w:pPr>
          </w:p>
        </w:tc>
      </w:tr>
      <w:tr w:rsidR="00F25945" w:rsidTr="00F11C9B">
        <w:trPr>
          <w:trHeight w:val="55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32" w:type="dxa"/>
            <w:gridSpan w:val="9"/>
            <w:tcBorders>
              <w:top w:val="single" w:sz="4" w:space="0" w:color="000000"/>
              <w:left w:val="single" w:sz="4" w:space="0" w:color="000000"/>
              <w:bottom w:val="single" w:sz="4" w:space="0" w:color="000000"/>
              <w:right w:val="single" w:sz="4" w:space="0" w:color="000000"/>
            </w:tcBorders>
            <w:shd w:val="clear" w:color="auto" w:fill="CCCCCC"/>
            <w:vAlign w:val="center"/>
          </w:tcPr>
          <w:p w:rsidR="00F25945" w:rsidRDefault="00F11C9B">
            <w:pPr>
              <w:spacing w:after="0"/>
              <w:jc w:val="center"/>
              <w:rPr>
                <w:b/>
                <w:color w:val="006600"/>
                <w:sz w:val="20"/>
                <w:szCs w:val="20"/>
              </w:rPr>
            </w:pPr>
            <w:r>
              <w:rPr>
                <w:b/>
                <w:color w:val="006600"/>
                <w:sz w:val="20"/>
                <w:szCs w:val="20"/>
              </w:rPr>
              <w:t>Pondere și punctaj acordat</w:t>
            </w:r>
          </w:p>
        </w:tc>
        <w:tc>
          <w:tcPr>
            <w:tcW w:w="3887" w:type="dxa"/>
            <w:gridSpan w:val="20"/>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Pondere: 2</w:t>
            </w:r>
          </w:p>
        </w:tc>
        <w:tc>
          <w:tcPr>
            <w:tcW w:w="2116" w:type="dxa"/>
            <w:gridSpan w:val="8"/>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548135"/>
                <w:sz w:val="20"/>
                <w:szCs w:val="20"/>
              </w:rPr>
            </w:pPr>
            <w:r>
              <w:rPr>
                <w:b/>
                <w:color w:val="548135"/>
                <w:sz w:val="20"/>
                <w:szCs w:val="20"/>
              </w:rPr>
              <w:t>Autoevaluare conform criteriilor: 0,75</w:t>
            </w:r>
          </w:p>
        </w:tc>
        <w:tc>
          <w:tcPr>
            <w:tcW w:w="6037" w:type="dxa"/>
            <w:gridSpan w:val="14"/>
            <w:tcBorders>
              <w:top w:val="single" w:sz="4" w:space="0" w:color="000000"/>
              <w:left w:val="none" w:sz="4" w:space="0" w:color="000000"/>
              <w:bottom w:val="single" w:sz="4" w:space="0" w:color="000000"/>
              <w:right w:val="single" w:sz="4" w:space="0" w:color="000000"/>
            </w:tcBorders>
            <w:shd w:val="clear" w:color="auto" w:fill="CCCCCC"/>
          </w:tcPr>
          <w:p w:rsidR="00F25945" w:rsidRDefault="00F11C9B">
            <w:pPr>
              <w:spacing w:after="0"/>
              <w:jc w:val="center"/>
              <w:rPr>
                <w:b/>
                <w:color w:val="FF0000"/>
                <w:sz w:val="20"/>
                <w:szCs w:val="20"/>
              </w:rPr>
            </w:pPr>
            <w:r>
              <w:rPr>
                <w:b/>
                <w:color w:val="FF0000"/>
                <w:sz w:val="20"/>
                <w:szCs w:val="20"/>
              </w:rPr>
              <w:t>Punctaj acordat: 1,5</w:t>
            </w:r>
          </w:p>
        </w:tc>
        <w:tc>
          <w:tcPr>
            <w:tcW w:w="2809" w:type="dxa"/>
            <w:gridSpan w:val="2"/>
            <w:vAlign w:val="center"/>
          </w:tcPr>
          <w:p w:rsidR="00F25945" w:rsidRDefault="00F25945">
            <w:pPr>
              <w:spacing w:after="0"/>
              <w:rPr>
                <w:sz w:val="20"/>
                <w:szCs w:val="20"/>
              </w:rPr>
            </w:pPr>
          </w:p>
        </w:tc>
      </w:tr>
      <w:tr w:rsidR="00F25945" w:rsidTr="00F11C9B">
        <w:trPr>
          <w:trHeight w:val="23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RPr="00F11C9B"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vMerge w:val="restart"/>
            <w:tcBorders>
              <w:top w:val="single" w:sz="8" w:space="0" w:color="CCCCCC"/>
              <w:left w:val="single" w:sz="8" w:space="0" w:color="CCCCCC"/>
              <w:bottom w:val="single" w:sz="8" w:space="0" w:color="CCCCCC"/>
              <w:right w:val="single" w:sz="8" w:space="0" w:color="CCCCCC"/>
            </w:tcBorders>
            <w:shd w:val="clear" w:color="auto" w:fill="C2D69B"/>
            <w:vAlign w:val="center"/>
          </w:tcPr>
          <w:p w:rsidR="00F25945" w:rsidRDefault="00F11C9B">
            <w:pPr>
              <w:spacing w:after="0"/>
              <w:jc w:val="center"/>
              <w:rPr>
                <w:b/>
                <w:color w:val="006600"/>
                <w:sz w:val="20"/>
                <w:szCs w:val="20"/>
                <w:lang w:val="en-US"/>
              </w:rPr>
            </w:pPr>
            <w:r>
              <w:rPr>
                <w:b/>
                <w:color w:val="006600"/>
                <w:sz w:val="20"/>
                <w:szCs w:val="20"/>
                <w:lang w:val="en-US"/>
              </w:rPr>
              <w:t>Analiza SWOT a activității instituției de învățământ general în perioada evaluată</w:t>
            </w:r>
          </w:p>
        </w:tc>
        <w:tc>
          <w:tcPr>
            <w:tcW w:w="2809" w:type="dxa"/>
            <w:gridSpan w:val="2"/>
            <w:vAlign w:val="center"/>
          </w:tcPr>
          <w:p w:rsidR="00F25945" w:rsidRDefault="00F25945">
            <w:pPr>
              <w:spacing w:after="0"/>
              <w:rPr>
                <w:sz w:val="20"/>
                <w:szCs w:val="20"/>
                <w:lang w:val="en-US"/>
              </w:rPr>
            </w:pPr>
          </w:p>
        </w:tc>
      </w:tr>
      <w:tr w:rsidR="00F25945" w:rsidRPr="00F11C9B" w:rsidTr="00F11C9B">
        <w:trPr>
          <w:trHeight w:val="13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4372" w:type="dxa"/>
            <w:gridSpan w:val="51"/>
            <w:vMerge/>
            <w:tcBorders>
              <w:top w:val="single" w:sz="8" w:space="0" w:color="CCCCCC"/>
              <w:left w:val="single" w:sz="8" w:space="0" w:color="CCCCCC"/>
              <w:bottom w:val="single" w:sz="8" w:space="0" w:color="CCCCCC"/>
              <w:right w:val="single" w:sz="8" w:space="0" w:color="CCCCCC"/>
            </w:tcBorders>
            <w:shd w:val="clear" w:color="auto" w:fill="C2D69B"/>
            <w:vAlign w:val="center"/>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2809"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6600"/>
                <w:sz w:val="20"/>
                <w:szCs w:val="20"/>
                <w:lang w:val="en-US"/>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b/>
                <w:color w:val="006600"/>
                <w:sz w:val="20"/>
                <w:szCs w:val="20"/>
                <w:lang w:val="en-US"/>
              </w:rPr>
            </w:pPr>
          </w:p>
        </w:tc>
        <w:tc>
          <w:tcPr>
            <w:tcW w:w="2396" w:type="dxa"/>
            <w:gridSpan w:val="10"/>
            <w:tcBorders>
              <w:top w:val="single" w:sz="8" w:space="0" w:color="CCCCCC"/>
              <w:left w:val="single" w:sz="8" w:space="0" w:color="CCCCCC"/>
              <w:bottom w:val="none" w:sz="4" w:space="0" w:color="000000"/>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Puncte forte</w:t>
            </w:r>
          </w:p>
        </w:tc>
        <w:tc>
          <w:tcPr>
            <w:tcW w:w="264" w:type="dxa"/>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781" w:type="dxa"/>
            <w:gridSpan w:val="9"/>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249" w:type="dxa"/>
            <w:gridSpan w:val="6"/>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29" w:type="dxa"/>
            <w:gridSpan w:val="3"/>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11" w:type="dxa"/>
            <w:gridSpan w:val="3"/>
            <w:tcBorders>
              <w:top w:val="none" w:sz="4" w:space="0" w:color="000000"/>
              <w:left w:val="none" w:sz="4" w:space="0" w:color="000000"/>
              <w:bottom w:val="none" w:sz="4" w:space="0" w:color="000000"/>
              <w:right w:val="single" w:sz="8" w:space="0" w:color="CCCCCC"/>
            </w:tcBorders>
            <w:shd w:val="clear" w:color="auto" w:fill="auto"/>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76" w:type="dxa"/>
            <w:gridSpan w:val="2"/>
            <w:tcBorders>
              <w:top w:val="none" w:sz="4" w:space="0" w:color="000000"/>
              <w:left w:val="none" w:sz="4" w:space="0" w:color="000000"/>
              <w:bottom w:val="none" w:sz="4" w:space="0" w:color="000000"/>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29" w:type="dxa"/>
            <w:gridSpan w:val="3"/>
            <w:tcBorders>
              <w:top w:val="none" w:sz="4" w:space="0" w:color="000000"/>
              <w:left w:val="none" w:sz="4" w:space="0" w:color="000000"/>
              <w:bottom w:val="none" w:sz="4" w:space="0" w:color="000000"/>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40" w:type="dxa"/>
            <w:gridSpan w:val="3"/>
            <w:tcBorders>
              <w:top w:val="none" w:sz="4" w:space="0" w:color="000000"/>
              <w:left w:val="none" w:sz="4" w:space="0" w:color="000000"/>
              <w:bottom w:val="none" w:sz="4" w:space="0" w:color="000000"/>
              <w:right w:val="single" w:sz="8" w:space="0" w:color="CCCCCC"/>
            </w:tcBorders>
            <w:shd w:val="clear" w:color="auto" w:fill="auto"/>
            <w:vAlign w:val="center"/>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397" w:type="dxa"/>
            <w:gridSpan w:val="11"/>
            <w:tcBorders>
              <w:top w:val="single" w:sz="8" w:space="0" w:color="CCCCCC"/>
              <w:left w:val="none" w:sz="4" w:space="0" w:color="000000"/>
              <w:bottom w:val="none" w:sz="4" w:space="0" w:color="000000"/>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Puncte slabe</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1)Закрепление в  Уставе лицея  запрета  любых форм  дискриминации. </w:t>
            </w:r>
          </w:p>
          <w:p w:rsidR="00F25945" w:rsidRDefault="00F11C9B">
            <w:pPr>
              <w:spacing w:after="0"/>
              <w:rPr>
                <w:color w:val="000000"/>
                <w:sz w:val="20"/>
                <w:szCs w:val="20"/>
              </w:rPr>
            </w:pPr>
            <w:r>
              <w:rPr>
                <w:color w:val="000000"/>
                <w:sz w:val="20"/>
                <w:szCs w:val="20"/>
              </w:rPr>
              <w:t xml:space="preserve">2) Обеспечение учебно-воспитательного процесса в лицее строится на неукоснительном соблюдении принципа недискриминационного поведения, соблюдения гендерного равенства, недопущения гендерных стереотипов и предрассудков, с соблюдением ключевых концепций гендерного образования. </w:t>
            </w:r>
          </w:p>
          <w:p w:rsidR="00F25945" w:rsidRDefault="00F11C9B">
            <w:pPr>
              <w:spacing w:after="0"/>
              <w:rPr>
                <w:color w:val="000000"/>
                <w:sz w:val="20"/>
                <w:szCs w:val="20"/>
              </w:rPr>
            </w:pPr>
            <w:r>
              <w:rPr>
                <w:color w:val="000000"/>
                <w:sz w:val="20"/>
                <w:szCs w:val="20"/>
              </w:rPr>
              <w:t xml:space="preserve"> 3) Профилактика школьного насилия – буллинга и хейзинга. </w:t>
            </w:r>
          </w:p>
        </w:tc>
        <w:tc>
          <w:tcPr>
            <w:tcW w:w="8153" w:type="dxa"/>
            <w:gridSpan w:val="22"/>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Резкое ослабление в школе мужского начала. Наличие всего 5 мужчин-преподавателей. 2) Сложность, а то и прямая невозможность сочетания массовости образования с его индивидуализацией создаёт много трудных дидактических, социально-педагогических и дисциплинарных проблем. </w:t>
            </w:r>
          </w:p>
          <w:p w:rsidR="00F25945" w:rsidRDefault="00F11C9B">
            <w:pPr>
              <w:spacing w:after="0"/>
              <w:rPr>
                <w:color w:val="000000"/>
                <w:sz w:val="20"/>
                <w:szCs w:val="20"/>
              </w:rPr>
            </w:pPr>
            <w:r>
              <w:rPr>
                <w:color w:val="000000"/>
                <w:sz w:val="20"/>
                <w:szCs w:val="20"/>
              </w:rPr>
              <w:t xml:space="preserve">3) Отставание мальчиков от девочек по учебной успеваемости, участия в предметных олимпиадах. </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809"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color w:val="000000"/>
                <w:sz w:val="20"/>
                <w:szCs w:val="20"/>
              </w:rPr>
            </w:pPr>
          </w:p>
        </w:tc>
      </w:tr>
      <w:tr w:rsidR="00F25945" w:rsidTr="00F11C9B">
        <w:trPr>
          <w:trHeight w:val="823"/>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2809"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809"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Принятие лучших практик работы в области обеспечения равенства полов. </w:t>
            </w:r>
          </w:p>
          <w:p w:rsidR="00F25945" w:rsidRDefault="00F11C9B">
            <w:pPr>
              <w:spacing w:after="0"/>
              <w:rPr>
                <w:color w:val="000000"/>
                <w:sz w:val="20"/>
                <w:szCs w:val="20"/>
              </w:rPr>
            </w:pPr>
            <w:r>
              <w:rPr>
                <w:color w:val="000000"/>
                <w:sz w:val="20"/>
                <w:szCs w:val="20"/>
              </w:rPr>
              <w:t xml:space="preserve">2) Систематическое просвещение всех участников образовательного процесса. </w:t>
            </w:r>
          </w:p>
          <w:p w:rsidR="00F25945" w:rsidRDefault="00F11C9B">
            <w:pPr>
              <w:spacing w:after="0"/>
              <w:rPr>
                <w:color w:val="000000"/>
                <w:sz w:val="20"/>
                <w:szCs w:val="20"/>
              </w:rPr>
            </w:pPr>
            <w:r>
              <w:rPr>
                <w:color w:val="000000"/>
                <w:sz w:val="20"/>
                <w:szCs w:val="20"/>
              </w:rPr>
              <w:t>3) Развитие у педагогов важно гендерной чувствительности (способности воспринимать, осознавать и моделировать воздействие вербального, невербального и иного влияния окружающей среды на формирование гендерной идентичности ребёнка).</w:t>
            </w:r>
          </w:p>
        </w:tc>
        <w:tc>
          <w:tcPr>
            <w:tcW w:w="8153" w:type="dxa"/>
            <w:gridSpan w:val="22"/>
            <w:vMerge w:val="restart"/>
            <w:tcBorders>
              <w:top w:val="single" w:sz="4" w:space="0" w:color="000000"/>
              <w:left w:val="single" w:sz="4" w:space="0" w:color="000000"/>
              <w:bottom w:val="none" w:sz="4" w:space="0" w:color="000000"/>
              <w:right w:val="single" w:sz="4" w:space="0" w:color="000000"/>
            </w:tcBorders>
            <w:shd w:val="clear" w:color="auto" w:fill="EAF1DD"/>
          </w:tcPr>
          <w:p w:rsidR="00F25945" w:rsidRDefault="00F11C9B">
            <w:pPr>
              <w:spacing w:after="0"/>
              <w:rPr>
                <w:color w:val="000000"/>
                <w:sz w:val="20"/>
                <w:szCs w:val="20"/>
              </w:rPr>
            </w:pPr>
            <w:r>
              <w:rPr>
                <w:color w:val="000000"/>
                <w:sz w:val="20"/>
                <w:szCs w:val="20"/>
              </w:rPr>
              <w:t xml:space="preserve">1) Неготовность части учителей учитывать гендерные особенности при осуществлении обучения. </w:t>
            </w:r>
          </w:p>
          <w:p w:rsidR="00F25945" w:rsidRDefault="00F11C9B">
            <w:pPr>
              <w:spacing w:after="0"/>
              <w:rPr>
                <w:color w:val="000000"/>
                <w:sz w:val="20"/>
                <w:szCs w:val="20"/>
              </w:rPr>
            </w:pPr>
            <w:r>
              <w:rPr>
                <w:color w:val="000000"/>
                <w:sz w:val="20"/>
                <w:szCs w:val="20"/>
              </w:rPr>
              <w:t xml:space="preserve">2) Большое количество неполных семей с мамой в качестве единственного родителя. </w:t>
            </w:r>
          </w:p>
          <w:p w:rsidR="00F25945" w:rsidRDefault="00F11C9B">
            <w:pPr>
              <w:spacing w:after="0"/>
              <w:rPr>
                <w:color w:val="000000"/>
                <w:sz w:val="20"/>
                <w:szCs w:val="20"/>
              </w:rPr>
            </w:pPr>
            <w:r>
              <w:rPr>
                <w:color w:val="000000"/>
                <w:sz w:val="20"/>
                <w:szCs w:val="20"/>
              </w:rPr>
              <w:t xml:space="preserve">3) Малое количество мужчин-учителей в лицее. </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809"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color w:val="000000"/>
                <w:sz w:val="20"/>
                <w:szCs w:val="20"/>
              </w:rPr>
            </w:pPr>
          </w:p>
        </w:tc>
      </w:tr>
      <w:tr w:rsidR="00F25945" w:rsidTr="00F11C9B">
        <w:trPr>
          <w:trHeight w:val="902"/>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color w:val="000000"/>
                <w:sz w:val="20"/>
                <w:szCs w:val="20"/>
              </w:rPr>
            </w:pPr>
          </w:p>
        </w:tc>
        <w:tc>
          <w:tcPr>
            <w:tcW w:w="2809"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trHeight w:val="7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219" w:type="dxa"/>
            <w:gridSpan w:val="29"/>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8153" w:type="dxa"/>
            <w:gridSpan w:val="22"/>
            <w:vMerge/>
            <w:tcBorders>
              <w:top w:val="single" w:sz="4" w:space="0" w:color="000000"/>
              <w:left w:val="single" w:sz="4" w:space="0" w:color="000000"/>
              <w:bottom w:val="none" w:sz="4" w:space="0" w:color="000000"/>
              <w:right w:val="single" w:sz="4" w:space="0" w:color="000000"/>
            </w:tcBorders>
            <w:shd w:val="clear" w:color="auto" w:fill="EAF1DD"/>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809"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396" w:type="dxa"/>
            <w:gridSpan w:val="10"/>
            <w:tcBorders>
              <w:top w:val="none" w:sz="4" w:space="0" w:color="000000"/>
              <w:left w:val="single" w:sz="8" w:space="0" w:color="CCCCCC"/>
              <w:bottom w:val="single" w:sz="8" w:space="0" w:color="CCCCCC"/>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Oportunităţi</w:t>
            </w:r>
          </w:p>
        </w:tc>
        <w:tc>
          <w:tcPr>
            <w:tcW w:w="264" w:type="dxa"/>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781" w:type="dxa"/>
            <w:gridSpan w:val="9"/>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1249" w:type="dxa"/>
            <w:gridSpan w:val="6"/>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11"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76" w:type="dxa"/>
            <w:gridSpan w:val="2"/>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729" w:type="dxa"/>
            <w:gridSpan w:val="3"/>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640" w:type="dxa"/>
            <w:gridSpan w:val="3"/>
            <w:tcBorders>
              <w:top w:val="none" w:sz="4" w:space="0" w:color="000000"/>
              <w:left w:val="none" w:sz="4" w:space="0" w:color="000000"/>
              <w:bottom w:val="single" w:sz="8" w:space="0" w:color="CCCCCC"/>
              <w:right w:val="single" w:sz="8" w:space="0" w:color="CCCCCC"/>
            </w:tcBorders>
            <w:shd w:val="clear" w:color="auto" w:fill="auto"/>
            <w:vAlign w:val="center"/>
          </w:tcPr>
          <w:p w:rsidR="00F25945" w:rsidRDefault="00F11C9B">
            <w:pPr>
              <w:spacing w:after="0"/>
              <w:rPr>
                <w:rFonts w:ascii="Arial" w:eastAsia="Arial" w:hAnsi="Arial" w:cs="Arial"/>
                <w:color w:val="000000"/>
                <w:sz w:val="20"/>
                <w:szCs w:val="20"/>
              </w:rPr>
            </w:pPr>
            <w:r>
              <w:rPr>
                <w:rFonts w:ascii="Arial" w:eastAsia="Arial" w:hAnsi="Arial" w:cs="Arial"/>
                <w:color w:val="000000"/>
                <w:sz w:val="20"/>
                <w:szCs w:val="20"/>
              </w:rPr>
              <w:t> </w:t>
            </w:r>
          </w:p>
        </w:tc>
        <w:tc>
          <w:tcPr>
            <w:tcW w:w="5397" w:type="dxa"/>
            <w:gridSpan w:val="11"/>
            <w:tcBorders>
              <w:top w:val="none" w:sz="4" w:space="0" w:color="000000"/>
              <w:left w:val="none" w:sz="4" w:space="0" w:color="000000"/>
              <w:bottom w:val="single" w:sz="8" w:space="0" w:color="CCCCCC"/>
              <w:right w:val="single" w:sz="8" w:space="0" w:color="CCCCCC"/>
            </w:tcBorders>
            <w:shd w:val="clear" w:color="auto" w:fill="auto"/>
            <w:vAlign w:val="bottom"/>
          </w:tcPr>
          <w:p w:rsidR="00F25945" w:rsidRDefault="00F11C9B">
            <w:pPr>
              <w:spacing w:after="0"/>
              <w:jc w:val="center"/>
              <w:rPr>
                <w:b/>
                <w:i/>
                <w:color w:val="006600"/>
                <w:sz w:val="20"/>
                <w:szCs w:val="20"/>
              </w:rPr>
            </w:pPr>
            <w:r>
              <w:rPr>
                <w:b/>
                <w:i/>
                <w:color w:val="006600"/>
                <w:sz w:val="20"/>
                <w:szCs w:val="20"/>
              </w:rPr>
              <w:t>Riscuri</w:t>
            </w:r>
          </w:p>
        </w:tc>
        <w:tc>
          <w:tcPr>
            <w:tcW w:w="2809" w:type="dxa"/>
            <w:gridSpan w:val="2"/>
            <w:vAlign w:val="center"/>
          </w:tcPr>
          <w:p w:rsidR="00F25945" w:rsidRDefault="00F25945">
            <w:pPr>
              <w:spacing w:after="0"/>
              <w:rPr>
                <w:sz w:val="20"/>
                <w:szCs w:val="20"/>
              </w:rPr>
            </w:pPr>
          </w:p>
        </w:tc>
      </w:tr>
      <w:tr w:rsidR="00F25945" w:rsidRPr="00F11C9B"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4372" w:type="dxa"/>
            <w:gridSpan w:val="51"/>
            <w:tcBorders>
              <w:top w:val="none" w:sz="4" w:space="0" w:color="000000"/>
              <w:left w:val="single" w:sz="8" w:space="0" w:color="CCCCCC"/>
              <w:bottom w:val="none" w:sz="4" w:space="0" w:color="000000"/>
              <w:right w:val="single" w:sz="8" w:space="0" w:color="CCCCCC"/>
            </w:tcBorders>
            <w:shd w:val="clear" w:color="auto" w:fill="auto"/>
            <w:vAlign w:val="bottom"/>
          </w:tcPr>
          <w:p w:rsidR="00F25945" w:rsidRDefault="00F25945">
            <w:pPr>
              <w:spacing w:after="0"/>
              <w:rPr>
                <w:b/>
                <w:color w:val="006600"/>
                <w:sz w:val="20"/>
                <w:szCs w:val="20"/>
                <w:lang w:val="en-US"/>
              </w:rPr>
            </w:pPr>
          </w:p>
          <w:p w:rsidR="00F25945" w:rsidRDefault="00F11C9B">
            <w:pPr>
              <w:spacing w:after="0"/>
              <w:jc w:val="center"/>
              <w:rPr>
                <w:b/>
                <w:color w:val="006600"/>
                <w:sz w:val="20"/>
                <w:szCs w:val="20"/>
                <w:lang w:val="en-US"/>
              </w:rPr>
            </w:pPr>
            <w:r>
              <w:rPr>
                <w:b/>
                <w:color w:val="006600"/>
                <w:sz w:val="20"/>
                <w:szCs w:val="20"/>
                <w:lang w:val="en-US"/>
              </w:rPr>
              <w:t>Tabel privind nivelul de realizare a standartelor</w:t>
            </w:r>
          </w:p>
        </w:tc>
        <w:tc>
          <w:tcPr>
            <w:tcW w:w="2809" w:type="dxa"/>
            <w:gridSpan w:val="2"/>
            <w:vAlign w:val="center"/>
          </w:tcPr>
          <w:p w:rsidR="00F25945" w:rsidRDefault="00F25945">
            <w:pPr>
              <w:spacing w:after="0"/>
              <w:rPr>
                <w:sz w:val="20"/>
                <w:szCs w:val="20"/>
                <w:lang w:val="en-US"/>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328" w:type="dxa"/>
            <w:gridSpan w:val="4"/>
            <w:vMerge w:val="restart"/>
            <w:tcBorders>
              <w:top w:val="single" w:sz="4" w:space="0" w:color="000000"/>
              <w:left w:val="none" w:sz="4" w:space="0" w:color="000000"/>
              <w:bottom w:val="single" w:sz="4" w:space="0" w:color="000000"/>
              <w:right w:val="single" w:sz="4" w:space="0" w:color="000000"/>
            </w:tcBorders>
            <w:shd w:val="clear" w:color="auto" w:fill="C5E0B3"/>
            <w:vAlign w:val="center"/>
          </w:tcPr>
          <w:p w:rsidR="00F25945" w:rsidRDefault="00F11C9B">
            <w:pPr>
              <w:spacing w:after="0"/>
              <w:jc w:val="center"/>
              <w:rPr>
                <w:b/>
                <w:color w:val="548135"/>
                <w:sz w:val="20"/>
                <w:szCs w:val="20"/>
              </w:rPr>
            </w:pPr>
            <w:r>
              <w:rPr>
                <w:b/>
                <w:color w:val="548135"/>
                <w:sz w:val="20"/>
                <w:szCs w:val="20"/>
              </w:rPr>
              <w:t>Standart de calitate</w:t>
            </w:r>
          </w:p>
        </w:tc>
        <w:tc>
          <w:tcPr>
            <w:tcW w:w="1068" w:type="dxa"/>
            <w:gridSpan w:val="6"/>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F25945" w:rsidRDefault="00F11C9B">
            <w:pPr>
              <w:spacing w:after="0"/>
              <w:jc w:val="center"/>
              <w:rPr>
                <w:b/>
                <w:color w:val="548135"/>
                <w:sz w:val="20"/>
                <w:szCs w:val="20"/>
              </w:rPr>
            </w:pPr>
            <w:r>
              <w:rPr>
                <w:b/>
                <w:color w:val="548135"/>
                <w:sz w:val="20"/>
                <w:szCs w:val="20"/>
              </w:rPr>
              <w:t>Punctaj maxim</w:t>
            </w:r>
          </w:p>
        </w:tc>
        <w:tc>
          <w:tcPr>
            <w:tcW w:w="3823" w:type="dxa"/>
            <w:gridSpan w:val="19"/>
            <w:tcBorders>
              <w:top w:val="single" w:sz="4" w:space="0" w:color="000000"/>
              <w:left w:val="none" w:sz="4" w:space="0" w:color="000000"/>
              <w:bottom w:val="single" w:sz="4" w:space="0" w:color="000000"/>
              <w:right w:val="single" w:sz="4" w:space="0" w:color="000000"/>
            </w:tcBorders>
            <w:shd w:val="clear" w:color="auto" w:fill="C5E0B3"/>
            <w:vAlign w:val="bottom"/>
          </w:tcPr>
          <w:p w:rsidR="00F25945" w:rsidRDefault="00F11C9B">
            <w:pPr>
              <w:spacing w:after="0"/>
              <w:jc w:val="center"/>
              <w:rPr>
                <w:b/>
                <w:color w:val="548135"/>
                <w:sz w:val="20"/>
                <w:szCs w:val="20"/>
              </w:rPr>
            </w:pPr>
            <w:r>
              <w:rPr>
                <w:b/>
                <w:color w:val="548135"/>
                <w:sz w:val="20"/>
                <w:szCs w:val="20"/>
              </w:rPr>
              <w:t>Anul de studiu 2020-2021</w:t>
            </w:r>
          </w:p>
        </w:tc>
        <w:tc>
          <w:tcPr>
            <w:tcW w:w="2756" w:type="dxa"/>
            <w:gridSpan w:val="11"/>
            <w:tcBorders>
              <w:top w:val="single" w:sz="4" w:space="0" w:color="000000"/>
              <w:left w:val="none" w:sz="4" w:space="0" w:color="000000"/>
              <w:bottom w:val="single" w:sz="4" w:space="0" w:color="000000"/>
              <w:right w:val="single" w:sz="4" w:space="0" w:color="000000"/>
            </w:tcBorders>
            <w:shd w:val="clear" w:color="auto" w:fill="C5E0B3"/>
            <w:vAlign w:val="bottom"/>
          </w:tcPr>
          <w:p w:rsidR="00F25945" w:rsidRDefault="00F11C9B">
            <w:pPr>
              <w:spacing w:after="0"/>
              <w:jc w:val="center"/>
              <w:rPr>
                <w:b/>
                <w:color w:val="548135"/>
                <w:sz w:val="20"/>
                <w:szCs w:val="20"/>
              </w:rPr>
            </w:pPr>
            <w:r>
              <w:rPr>
                <w:b/>
                <w:color w:val="548135"/>
                <w:sz w:val="20"/>
                <w:szCs w:val="20"/>
              </w:rPr>
              <w:t>Anul de studiu 2021-2022</w:t>
            </w:r>
          </w:p>
        </w:tc>
        <w:tc>
          <w:tcPr>
            <w:tcW w:w="5397" w:type="dxa"/>
            <w:gridSpan w:val="11"/>
            <w:tcBorders>
              <w:top w:val="single" w:sz="4" w:space="0" w:color="000000"/>
              <w:left w:val="none" w:sz="4" w:space="0" w:color="000000"/>
              <w:bottom w:val="single" w:sz="4" w:space="0" w:color="000000"/>
              <w:right w:val="single" w:sz="4" w:space="0" w:color="000000"/>
            </w:tcBorders>
            <w:shd w:val="clear" w:color="auto" w:fill="C5E0B3"/>
            <w:vAlign w:val="bottom"/>
          </w:tcPr>
          <w:p w:rsidR="00F25945" w:rsidRDefault="00F11C9B">
            <w:pPr>
              <w:spacing w:after="0"/>
              <w:jc w:val="center"/>
              <w:rPr>
                <w:b/>
                <w:color w:val="548135"/>
                <w:sz w:val="20"/>
                <w:szCs w:val="20"/>
              </w:rPr>
            </w:pPr>
            <w:r>
              <w:rPr>
                <w:b/>
                <w:color w:val="548135"/>
                <w:sz w:val="20"/>
                <w:szCs w:val="20"/>
              </w:rPr>
              <w:t>Anul de studiu 2022-2023</w:t>
            </w:r>
          </w:p>
        </w:tc>
        <w:tc>
          <w:tcPr>
            <w:tcW w:w="2809" w:type="dxa"/>
            <w:gridSpan w:val="2"/>
            <w:vAlign w:val="center"/>
          </w:tcPr>
          <w:p w:rsidR="00F25945" w:rsidRDefault="00F25945">
            <w:pPr>
              <w:spacing w:after="0"/>
              <w:rPr>
                <w:sz w:val="20"/>
                <w:szCs w:val="20"/>
              </w:rPr>
            </w:pPr>
          </w:p>
        </w:tc>
      </w:tr>
      <w:tr w:rsidR="00F25945" w:rsidTr="00F11C9B">
        <w:trPr>
          <w:trHeight w:val="72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vMerge/>
            <w:tcBorders>
              <w:top w:val="single" w:sz="4" w:space="0" w:color="000000"/>
              <w:left w:val="none" w:sz="4" w:space="0" w:color="000000"/>
              <w:bottom w:val="single" w:sz="4" w:space="0" w:color="000000"/>
              <w:right w:val="single" w:sz="4" w:space="0" w:color="000000"/>
            </w:tcBorders>
            <w:shd w:val="clear" w:color="auto" w:fill="C5E0B3"/>
            <w:vAlign w:val="center"/>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068" w:type="dxa"/>
            <w:gridSpan w:val="6"/>
            <w:vMerge/>
            <w:tcBorders>
              <w:top w:val="single" w:sz="4" w:space="0" w:color="000000"/>
              <w:left w:val="single" w:sz="4" w:space="0" w:color="000000"/>
              <w:bottom w:val="single" w:sz="4" w:space="0" w:color="000000"/>
              <w:right w:val="single" w:sz="4" w:space="0" w:color="000000"/>
            </w:tcBorders>
            <w:shd w:val="clear" w:color="auto" w:fill="C5E0B3"/>
            <w:vAlign w:val="center"/>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C5E0B3"/>
            <w:vAlign w:val="bottom"/>
          </w:tcPr>
          <w:p w:rsidR="00F25945" w:rsidRDefault="00F11C9B">
            <w:pPr>
              <w:spacing w:after="0"/>
              <w:jc w:val="center"/>
              <w:rPr>
                <w:b/>
                <w:color w:val="548135"/>
                <w:sz w:val="20"/>
                <w:szCs w:val="20"/>
              </w:rPr>
            </w:pPr>
            <w:r>
              <w:rPr>
                <w:b/>
                <w:color w:val="548135"/>
                <w:sz w:val="20"/>
                <w:szCs w:val="20"/>
              </w:rPr>
              <w:t>Autoevaluare, puncte</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C5E0B3"/>
            <w:vAlign w:val="bottom"/>
          </w:tcPr>
          <w:p w:rsidR="00F25945" w:rsidRDefault="00F11C9B">
            <w:pPr>
              <w:spacing w:after="0"/>
              <w:jc w:val="center"/>
              <w:rPr>
                <w:b/>
                <w:color w:val="548135"/>
                <w:sz w:val="20"/>
                <w:szCs w:val="20"/>
              </w:rPr>
            </w:pPr>
            <w:r>
              <w:rPr>
                <w:b/>
                <w:color w:val="548135"/>
                <w:sz w:val="20"/>
                <w:szCs w:val="20"/>
              </w:rPr>
              <w:t>Nivel realizare, %</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C5E0B3"/>
            <w:vAlign w:val="bottom"/>
          </w:tcPr>
          <w:p w:rsidR="00F25945" w:rsidRDefault="00F11C9B">
            <w:pPr>
              <w:spacing w:after="0"/>
              <w:jc w:val="center"/>
              <w:rPr>
                <w:b/>
                <w:color w:val="548135"/>
                <w:sz w:val="20"/>
                <w:szCs w:val="20"/>
              </w:rPr>
            </w:pPr>
            <w:r>
              <w:rPr>
                <w:b/>
                <w:color w:val="548135"/>
                <w:sz w:val="20"/>
                <w:szCs w:val="20"/>
              </w:rPr>
              <w:t>Autoevaluare, puncte</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C5E0B3"/>
            <w:vAlign w:val="bottom"/>
          </w:tcPr>
          <w:p w:rsidR="00F25945" w:rsidRDefault="00F11C9B">
            <w:pPr>
              <w:spacing w:after="0"/>
              <w:jc w:val="center"/>
              <w:rPr>
                <w:b/>
                <w:color w:val="548135"/>
                <w:sz w:val="20"/>
                <w:szCs w:val="20"/>
              </w:rPr>
            </w:pPr>
            <w:r>
              <w:rPr>
                <w:b/>
                <w:color w:val="548135"/>
                <w:sz w:val="20"/>
                <w:szCs w:val="20"/>
              </w:rPr>
              <w:t>Nivel realizare, %</w:t>
            </w:r>
          </w:p>
        </w:tc>
        <w:tc>
          <w:tcPr>
            <w:tcW w:w="2548" w:type="dxa"/>
            <w:gridSpan w:val="6"/>
            <w:tcBorders>
              <w:top w:val="single" w:sz="4" w:space="0" w:color="000000"/>
              <w:left w:val="none" w:sz="4" w:space="0" w:color="000000"/>
              <w:bottom w:val="single" w:sz="4" w:space="0" w:color="000000"/>
              <w:right w:val="single" w:sz="4" w:space="0" w:color="000000"/>
            </w:tcBorders>
            <w:shd w:val="clear" w:color="auto" w:fill="C5E0B3"/>
            <w:vAlign w:val="bottom"/>
          </w:tcPr>
          <w:p w:rsidR="00F25945" w:rsidRDefault="00F11C9B">
            <w:pPr>
              <w:spacing w:after="0"/>
              <w:jc w:val="center"/>
              <w:rPr>
                <w:b/>
                <w:color w:val="548135"/>
                <w:sz w:val="20"/>
                <w:szCs w:val="20"/>
              </w:rPr>
            </w:pPr>
            <w:r>
              <w:rPr>
                <w:b/>
                <w:color w:val="548135"/>
                <w:sz w:val="20"/>
                <w:szCs w:val="20"/>
              </w:rPr>
              <w:t>Autoevaluare, puncte</w:t>
            </w:r>
          </w:p>
        </w:tc>
        <w:tc>
          <w:tcPr>
            <w:tcW w:w="2849" w:type="dxa"/>
            <w:gridSpan w:val="5"/>
            <w:tcBorders>
              <w:top w:val="none" w:sz="4" w:space="0" w:color="000000"/>
              <w:left w:val="none" w:sz="4" w:space="0" w:color="000000"/>
              <w:bottom w:val="single" w:sz="4" w:space="0" w:color="000000"/>
              <w:right w:val="single" w:sz="4" w:space="0" w:color="000000"/>
            </w:tcBorders>
            <w:shd w:val="clear" w:color="auto" w:fill="C5E0B3"/>
            <w:vAlign w:val="bottom"/>
          </w:tcPr>
          <w:p w:rsidR="00F25945" w:rsidRDefault="00F11C9B">
            <w:pPr>
              <w:spacing w:after="0"/>
              <w:jc w:val="center"/>
              <w:rPr>
                <w:b/>
                <w:color w:val="548135"/>
                <w:sz w:val="20"/>
                <w:szCs w:val="20"/>
              </w:rPr>
            </w:pPr>
            <w:r>
              <w:rPr>
                <w:b/>
                <w:color w:val="548135"/>
                <w:sz w:val="20"/>
                <w:szCs w:val="20"/>
              </w:rPr>
              <w:t>Nivel realizare, %</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1.1</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10</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10</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100,00%</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10</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100,00%</w:t>
            </w:r>
          </w:p>
        </w:tc>
        <w:tc>
          <w:tcPr>
            <w:tcW w:w="2548"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10</w:t>
            </w:r>
          </w:p>
        </w:tc>
        <w:tc>
          <w:tcPr>
            <w:tcW w:w="2849" w:type="dxa"/>
            <w:gridSpan w:val="5"/>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100,00%</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1.2</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100,00%</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100,00%</w:t>
            </w:r>
          </w:p>
        </w:tc>
        <w:tc>
          <w:tcPr>
            <w:tcW w:w="2548"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w:t>
            </w:r>
          </w:p>
        </w:tc>
        <w:tc>
          <w:tcPr>
            <w:tcW w:w="2849" w:type="dxa"/>
            <w:gridSpan w:val="5"/>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100,00%</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1.3</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4</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80,00%</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4</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80,00%</w:t>
            </w:r>
          </w:p>
        </w:tc>
        <w:tc>
          <w:tcPr>
            <w:tcW w:w="2548"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4</w:t>
            </w:r>
          </w:p>
        </w:tc>
        <w:tc>
          <w:tcPr>
            <w:tcW w:w="2849" w:type="dxa"/>
            <w:gridSpan w:val="5"/>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80,00%</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2.1</w:t>
            </w:r>
          </w:p>
        </w:tc>
        <w:tc>
          <w:tcPr>
            <w:tcW w:w="1068" w:type="dxa"/>
            <w:gridSpan w:val="6"/>
            <w:tcBorders>
              <w:top w:val="none" w:sz="4" w:space="0" w:color="000000"/>
              <w:left w:val="non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6</w:t>
            </w:r>
          </w:p>
        </w:tc>
        <w:tc>
          <w:tcPr>
            <w:tcW w:w="2045" w:type="dxa"/>
            <w:gridSpan w:val="10"/>
            <w:tcBorders>
              <w:top w:val="single" w:sz="4" w:space="0" w:color="000000"/>
              <w:left w:val="non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5,75</w:t>
            </w:r>
          </w:p>
        </w:tc>
        <w:tc>
          <w:tcPr>
            <w:tcW w:w="1778" w:type="dxa"/>
            <w:gridSpan w:val="9"/>
            <w:tcBorders>
              <w:top w:val="single" w:sz="4" w:space="0" w:color="000000"/>
              <w:left w:val="non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95,83%</w:t>
            </w:r>
          </w:p>
        </w:tc>
        <w:tc>
          <w:tcPr>
            <w:tcW w:w="1387" w:type="dxa"/>
            <w:gridSpan w:val="5"/>
            <w:tcBorders>
              <w:top w:val="single" w:sz="4" w:space="0" w:color="000000"/>
              <w:left w:val="non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5,75</w:t>
            </w:r>
          </w:p>
        </w:tc>
        <w:tc>
          <w:tcPr>
            <w:tcW w:w="1369" w:type="dxa"/>
            <w:gridSpan w:val="6"/>
            <w:tcBorders>
              <w:top w:val="single" w:sz="4" w:space="0" w:color="000000"/>
              <w:left w:val="non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95,83%</w:t>
            </w:r>
          </w:p>
        </w:tc>
        <w:tc>
          <w:tcPr>
            <w:tcW w:w="2548" w:type="dxa"/>
            <w:gridSpan w:val="6"/>
            <w:tcBorders>
              <w:top w:val="single" w:sz="4" w:space="0" w:color="000000"/>
              <w:left w:val="non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5,75</w:t>
            </w:r>
          </w:p>
        </w:tc>
        <w:tc>
          <w:tcPr>
            <w:tcW w:w="2849" w:type="dxa"/>
            <w:gridSpan w:val="5"/>
            <w:tcBorders>
              <w:top w:val="none" w:sz="4" w:space="0" w:color="000000"/>
              <w:left w:val="non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95,83%</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2.2</w:t>
            </w:r>
          </w:p>
        </w:tc>
        <w:tc>
          <w:tcPr>
            <w:tcW w:w="1068" w:type="dxa"/>
            <w:gridSpan w:val="6"/>
            <w:tcBorders>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6</w:t>
            </w:r>
          </w:p>
        </w:tc>
        <w:tc>
          <w:tcPr>
            <w:tcW w:w="2045" w:type="dxa"/>
            <w:gridSpan w:val="10"/>
            <w:tcBorders>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5,5</w:t>
            </w:r>
          </w:p>
        </w:tc>
        <w:tc>
          <w:tcPr>
            <w:tcW w:w="1778" w:type="dxa"/>
            <w:gridSpan w:val="9"/>
            <w:tcBorders>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91,67%</w:t>
            </w:r>
          </w:p>
        </w:tc>
        <w:tc>
          <w:tcPr>
            <w:tcW w:w="1387" w:type="dxa"/>
            <w:gridSpan w:val="5"/>
            <w:tcBorders>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5,5</w:t>
            </w:r>
          </w:p>
        </w:tc>
        <w:tc>
          <w:tcPr>
            <w:tcW w:w="1369" w:type="dxa"/>
            <w:gridSpan w:val="6"/>
            <w:tcBorders>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91,67%</w:t>
            </w:r>
          </w:p>
        </w:tc>
        <w:tc>
          <w:tcPr>
            <w:tcW w:w="2548" w:type="dxa"/>
            <w:gridSpan w:val="6"/>
            <w:tcBorders>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6</w:t>
            </w:r>
          </w:p>
        </w:tc>
        <w:tc>
          <w:tcPr>
            <w:tcW w:w="2849" w:type="dxa"/>
            <w:gridSpan w:val="5"/>
            <w:tcBorders>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100%</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2.3</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6</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5,5</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91,67%</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5,5</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91,67%</w:t>
            </w:r>
          </w:p>
        </w:tc>
        <w:tc>
          <w:tcPr>
            <w:tcW w:w="2548"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6</w:t>
            </w:r>
          </w:p>
        </w:tc>
        <w:tc>
          <w:tcPr>
            <w:tcW w:w="2849" w:type="dxa"/>
            <w:gridSpan w:val="5"/>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91,67%</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3.1</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8</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6,5</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68,75%</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5,5</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68,75%</w:t>
            </w:r>
          </w:p>
        </w:tc>
        <w:tc>
          <w:tcPr>
            <w:tcW w:w="2548"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w:t>
            </w:r>
          </w:p>
        </w:tc>
        <w:tc>
          <w:tcPr>
            <w:tcW w:w="2849" w:type="dxa"/>
            <w:gridSpan w:val="5"/>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87,50%</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3.2</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5,5</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78,57%</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5,5</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78,57%</w:t>
            </w:r>
          </w:p>
        </w:tc>
        <w:tc>
          <w:tcPr>
            <w:tcW w:w="2548"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6</w:t>
            </w:r>
          </w:p>
        </w:tc>
        <w:tc>
          <w:tcPr>
            <w:tcW w:w="2849" w:type="dxa"/>
            <w:gridSpan w:val="5"/>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78,57%</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3.3</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5,5</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78,57%</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5,5</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78,57%</w:t>
            </w:r>
          </w:p>
        </w:tc>
        <w:tc>
          <w:tcPr>
            <w:tcW w:w="2548"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6</w:t>
            </w:r>
          </w:p>
        </w:tc>
        <w:tc>
          <w:tcPr>
            <w:tcW w:w="2849" w:type="dxa"/>
            <w:gridSpan w:val="5"/>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78,57%</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4.1</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13</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11</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84,62%</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11</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84,62%</w:t>
            </w:r>
          </w:p>
        </w:tc>
        <w:tc>
          <w:tcPr>
            <w:tcW w:w="2548"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12</w:t>
            </w:r>
          </w:p>
        </w:tc>
        <w:tc>
          <w:tcPr>
            <w:tcW w:w="2849" w:type="dxa"/>
            <w:gridSpan w:val="5"/>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92,30%</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4.2</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14</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11,75</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83,93%</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11,75</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83,93%</w:t>
            </w:r>
          </w:p>
        </w:tc>
        <w:tc>
          <w:tcPr>
            <w:tcW w:w="2548"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12</w:t>
            </w:r>
          </w:p>
        </w:tc>
        <w:tc>
          <w:tcPr>
            <w:tcW w:w="2849" w:type="dxa"/>
            <w:gridSpan w:val="5"/>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85,71%</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4.3</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5,25</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75,00%</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5,25</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75,00%</w:t>
            </w:r>
          </w:p>
        </w:tc>
        <w:tc>
          <w:tcPr>
            <w:tcW w:w="2548"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5,25</w:t>
            </w:r>
          </w:p>
        </w:tc>
        <w:tc>
          <w:tcPr>
            <w:tcW w:w="2849" w:type="dxa"/>
            <w:gridSpan w:val="5"/>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75,00%</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5.1</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6</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4,5</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75,00%</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4,5</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75,00%</w:t>
            </w:r>
          </w:p>
        </w:tc>
        <w:tc>
          <w:tcPr>
            <w:tcW w:w="2548"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4,5</w:t>
            </w:r>
          </w:p>
        </w:tc>
        <w:tc>
          <w:tcPr>
            <w:tcW w:w="2849" w:type="dxa"/>
            <w:gridSpan w:val="5"/>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75,00%</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FF0000"/>
                <w:sz w:val="20"/>
                <w:szCs w:val="20"/>
              </w:rPr>
            </w:pPr>
            <w:r>
              <w:rPr>
                <w:b/>
                <w:color w:val="FF0000"/>
                <w:sz w:val="20"/>
                <w:szCs w:val="20"/>
              </w:rPr>
              <w:t>Total</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FF0000"/>
                <w:sz w:val="20"/>
                <w:szCs w:val="20"/>
              </w:rPr>
            </w:pPr>
            <w:r>
              <w:rPr>
                <w:b/>
                <w:color w:val="FF0000"/>
                <w:sz w:val="20"/>
                <w:szCs w:val="20"/>
              </w:rPr>
              <w:t>100</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FF0000"/>
                <w:sz w:val="20"/>
                <w:szCs w:val="20"/>
              </w:rPr>
            </w:pPr>
            <w:r>
              <w:rPr>
                <w:b/>
                <w:color w:val="FF0000"/>
                <w:sz w:val="20"/>
                <w:szCs w:val="20"/>
              </w:rPr>
              <w:t>74,75</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FF0000"/>
                <w:sz w:val="20"/>
                <w:szCs w:val="20"/>
              </w:rPr>
            </w:pPr>
            <w:r>
              <w:rPr>
                <w:b/>
                <w:color w:val="FF0000"/>
                <w:sz w:val="20"/>
                <w:szCs w:val="20"/>
              </w:rPr>
              <w:t>74,75%</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FF0000"/>
                <w:sz w:val="20"/>
                <w:szCs w:val="20"/>
              </w:rPr>
            </w:pPr>
            <w:r>
              <w:rPr>
                <w:b/>
                <w:color w:val="FF0000"/>
                <w:sz w:val="20"/>
                <w:szCs w:val="20"/>
              </w:rPr>
              <w:t>85,75</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FF0000"/>
                <w:sz w:val="20"/>
                <w:szCs w:val="20"/>
              </w:rPr>
            </w:pPr>
            <w:r>
              <w:rPr>
                <w:b/>
                <w:color w:val="FF0000"/>
                <w:sz w:val="20"/>
                <w:szCs w:val="20"/>
              </w:rPr>
              <w:t>85,75%</w:t>
            </w:r>
          </w:p>
        </w:tc>
        <w:tc>
          <w:tcPr>
            <w:tcW w:w="2548"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FF0000"/>
                <w:sz w:val="20"/>
                <w:szCs w:val="20"/>
              </w:rPr>
            </w:pPr>
            <w:r>
              <w:rPr>
                <w:b/>
                <w:color w:val="FF0000"/>
                <w:sz w:val="20"/>
                <w:szCs w:val="20"/>
              </w:rPr>
              <w:t>89,5</w:t>
            </w:r>
          </w:p>
        </w:tc>
        <w:tc>
          <w:tcPr>
            <w:tcW w:w="2849" w:type="dxa"/>
            <w:gridSpan w:val="5"/>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FF0000"/>
                <w:sz w:val="20"/>
                <w:szCs w:val="20"/>
              </w:rPr>
            </w:pPr>
            <w:r>
              <w:rPr>
                <w:b/>
                <w:color w:val="FF0000"/>
                <w:sz w:val="20"/>
                <w:szCs w:val="20"/>
              </w:rPr>
              <w:t>89,50%</w:t>
            </w: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FF0000"/>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RPr="00F11C9B"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5690" w:type="dxa"/>
            <w:gridSpan w:val="2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006600"/>
                <w:sz w:val="20"/>
                <w:szCs w:val="20"/>
                <w:lang w:val="en-US"/>
              </w:rPr>
            </w:pPr>
          </w:p>
          <w:p w:rsidR="00F25945" w:rsidRDefault="00F25945">
            <w:pPr>
              <w:spacing w:after="0"/>
              <w:rPr>
                <w:b/>
                <w:i/>
                <w:color w:val="006600"/>
                <w:sz w:val="20"/>
                <w:szCs w:val="20"/>
                <w:lang w:val="en-US"/>
              </w:rPr>
            </w:pPr>
          </w:p>
          <w:p w:rsidR="00F25945" w:rsidRDefault="00F11C9B">
            <w:pPr>
              <w:spacing w:after="0"/>
              <w:rPr>
                <w:b/>
                <w:i/>
                <w:color w:val="006600"/>
                <w:sz w:val="20"/>
                <w:szCs w:val="20"/>
                <w:lang w:val="en-US"/>
              </w:rPr>
            </w:pPr>
            <w:r>
              <w:rPr>
                <w:b/>
                <w:i/>
                <w:color w:val="006600"/>
                <w:sz w:val="20"/>
                <w:szCs w:val="20"/>
                <w:lang w:val="en-US"/>
              </w:rPr>
              <w:t>Rezultatele evaluării anuale a personalului didactic:</w:t>
            </w: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006600"/>
                <w:sz w:val="20"/>
                <w:szCs w:val="20"/>
                <w:lang w:val="en-US"/>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809" w:type="dxa"/>
            <w:gridSpan w:val="2"/>
            <w:vAlign w:val="center"/>
          </w:tcPr>
          <w:p w:rsidR="00F25945" w:rsidRDefault="00F25945">
            <w:pPr>
              <w:spacing w:after="0"/>
              <w:rPr>
                <w:sz w:val="20"/>
                <w:szCs w:val="20"/>
                <w:lang w:val="en-US"/>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328" w:type="dxa"/>
            <w:gridSpan w:val="4"/>
            <w:vMerge w:val="restart"/>
            <w:tcBorders>
              <w:top w:val="single" w:sz="4" w:space="0" w:color="000000"/>
              <w:left w:val="none" w:sz="4" w:space="0" w:color="000000"/>
              <w:bottom w:val="single" w:sz="4" w:space="0" w:color="000000"/>
              <w:right w:val="single" w:sz="4" w:space="0" w:color="000000"/>
            </w:tcBorders>
            <w:shd w:val="clear" w:color="auto" w:fill="C5E0B3"/>
            <w:vAlign w:val="center"/>
          </w:tcPr>
          <w:p w:rsidR="00F25945" w:rsidRDefault="00F11C9B">
            <w:pPr>
              <w:spacing w:after="0"/>
              <w:jc w:val="center"/>
              <w:rPr>
                <w:b/>
                <w:color w:val="548135"/>
                <w:sz w:val="20"/>
                <w:szCs w:val="20"/>
              </w:rPr>
            </w:pPr>
            <w:r>
              <w:rPr>
                <w:b/>
                <w:color w:val="548135"/>
                <w:sz w:val="20"/>
                <w:szCs w:val="20"/>
              </w:rPr>
              <w:t>Anul de studiu</w:t>
            </w:r>
          </w:p>
        </w:tc>
        <w:tc>
          <w:tcPr>
            <w:tcW w:w="1068" w:type="dxa"/>
            <w:gridSpan w:val="6"/>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F25945" w:rsidRDefault="00F11C9B">
            <w:pPr>
              <w:spacing w:after="0"/>
              <w:jc w:val="center"/>
              <w:rPr>
                <w:b/>
                <w:color w:val="548135"/>
                <w:sz w:val="20"/>
                <w:szCs w:val="20"/>
              </w:rPr>
            </w:pPr>
            <w:r>
              <w:rPr>
                <w:b/>
                <w:color w:val="548135"/>
                <w:sz w:val="20"/>
                <w:szCs w:val="20"/>
              </w:rPr>
              <w:t>Numărul total cadre didactice</w:t>
            </w:r>
          </w:p>
        </w:tc>
        <w:tc>
          <w:tcPr>
            <w:tcW w:w="6579" w:type="dxa"/>
            <w:gridSpan w:val="30"/>
            <w:tcBorders>
              <w:top w:val="single" w:sz="4" w:space="0" w:color="000000"/>
              <w:left w:val="none" w:sz="4" w:space="0" w:color="000000"/>
              <w:bottom w:val="single" w:sz="4" w:space="0" w:color="000000"/>
              <w:right w:val="single" w:sz="4" w:space="0" w:color="000000"/>
            </w:tcBorders>
            <w:shd w:val="clear" w:color="auto" w:fill="C5E0B3"/>
            <w:vAlign w:val="center"/>
          </w:tcPr>
          <w:p w:rsidR="00F25945" w:rsidRDefault="00F11C9B">
            <w:pPr>
              <w:spacing w:after="0"/>
              <w:jc w:val="center"/>
              <w:rPr>
                <w:b/>
                <w:color w:val="548135"/>
                <w:sz w:val="20"/>
                <w:szCs w:val="20"/>
              </w:rPr>
            </w:pPr>
            <w:r>
              <w:rPr>
                <w:b/>
                <w:color w:val="548135"/>
                <w:sz w:val="20"/>
                <w:szCs w:val="20"/>
              </w:rPr>
              <w:t>Distribuția calificativilor</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548135"/>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73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vMerge/>
            <w:tcBorders>
              <w:top w:val="single" w:sz="4" w:space="0" w:color="000000"/>
              <w:left w:val="none" w:sz="4" w:space="0" w:color="000000"/>
              <w:bottom w:val="single" w:sz="4" w:space="0" w:color="000000"/>
              <w:right w:val="single" w:sz="4" w:space="0" w:color="000000"/>
            </w:tcBorders>
            <w:shd w:val="clear" w:color="auto" w:fill="C5E0B3"/>
            <w:vAlign w:val="center"/>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068" w:type="dxa"/>
            <w:gridSpan w:val="6"/>
            <w:vMerge/>
            <w:tcBorders>
              <w:top w:val="single" w:sz="4" w:space="0" w:color="000000"/>
              <w:left w:val="single" w:sz="4" w:space="0" w:color="000000"/>
              <w:bottom w:val="single" w:sz="4" w:space="0" w:color="000000"/>
              <w:right w:val="single" w:sz="4" w:space="0" w:color="000000"/>
            </w:tcBorders>
            <w:shd w:val="clear" w:color="auto" w:fill="C5E0B3"/>
            <w:vAlign w:val="center"/>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C5E0B3"/>
            <w:vAlign w:val="bottom"/>
          </w:tcPr>
          <w:p w:rsidR="00F25945" w:rsidRDefault="00F11C9B">
            <w:pPr>
              <w:spacing w:after="0"/>
              <w:jc w:val="center"/>
              <w:rPr>
                <w:b/>
                <w:color w:val="548135"/>
                <w:sz w:val="20"/>
                <w:szCs w:val="20"/>
              </w:rPr>
            </w:pPr>
            <w:r>
              <w:rPr>
                <w:b/>
                <w:color w:val="548135"/>
                <w:sz w:val="20"/>
                <w:szCs w:val="20"/>
              </w:rPr>
              <w:t>foarte bine</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C5E0B3"/>
            <w:vAlign w:val="bottom"/>
          </w:tcPr>
          <w:p w:rsidR="00F25945" w:rsidRDefault="00F11C9B">
            <w:pPr>
              <w:spacing w:after="0"/>
              <w:jc w:val="center"/>
              <w:rPr>
                <w:b/>
                <w:color w:val="548135"/>
                <w:sz w:val="20"/>
                <w:szCs w:val="20"/>
              </w:rPr>
            </w:pPr>
            <w:r>
              <w:rPr>
                <w:b/>
                <w:color w:val="548135"/>
                <w:sz w:val="20"/>
                <w:szCs w:val="20"/>
              </w:rPr>
              <w:t>bine</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C5E0B3"/>
            <w:vAlign w:val="bottom"/>
          </w:tcPr>
          <w:p w:rsidR="00F25945" w:rsidRDefault="00F11C9B">
            <w:pPr>
              <w:spacing w:after="0"/>
              <w:jc w:val="center"/>
              <w:rPr>
                <w:b/>
                <w:color w:val="548135"/>
                <w:sz w:val="20"/>
                <w:szCs w:val="20"/>
              </w:rPr>
            </w:pPr>
            <w:r>
              <w:rPr>
                <w:b/>
                <w:color w:val="548135"/>
                <w:sz w:val="20"/>
                <w:szCs w:val="20"/>
              </w:rPr>
              <w:t>satisfăcător</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C5E0B3"/>
            <w:vAlign w:val="bottom"/>
          </w:tcPr>
          <w:p w:rsidR="00F25945" w:rsidRDefault="00F11C9B">
            <w:pPr>
              <w:spacing w:after="0"/>
              <w:jc w:val="center"/>
              <w:rPr>
                <w:b/>
                <w:color w:val="548135"/>
                <w:sz w:val="20"/>
                <w:szCs w:val="20"/>
              </w:rPr>
            </w:pPr>
            <w:r>
              <w:rPr>
                <w:b/>
                <w:color w:val="548135"/>
                <w:sz w:val="20"/>
                <w:szCs w:val="20"/>
              </w:rPr>
              <w:t>nesatisfăcător</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548135"/>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sz w:val="20"/>
                <w:szCs w:val="20"/>
              </w:rPr>
            </w:pPr>
            <w:r>
              <w:rPr>
                <w:sz w:val="20"/>
                <w:szCs w:val="20"/>
              </w:rPr>
              <w:t xml:space="preserve"> </w:t>
            </w: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16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2018-2019</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 </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25945">
            <w:pPr>
              <w:spacing w:after="0"/>
              <w:jc w:val="center"/>
              <w:rPr>
                <w:b/>
                <w:color w:val="000000"/>
                <w:sz w:val="20"/>
                <w:szCs w:val="20"/>
              </w:rPr>
            </w:pP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0000"/>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2019-2020</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 </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25945">
            <w:pPr>
              <w:spacing w:after="0"/>
              <w:jc w:val="center"/>
              <w:rPr>
                <w:b/>
                <w:color w:val="000000"/>
                <w:sz w:val="20"/>
                <w:szCs w:val="20"/>
              </w:rPr>
            </w:pP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0000"/>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2020-2021</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70</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50</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13</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0000"/>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2021-2022</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71</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54</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14</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0000"/>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2022-2023</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70</w:t>
            </w:r>
          </w:p>
        </w:tc>
        <w:tc>
          <w:tcPr>
            <w:tcW w:w="2045" w:type="dxa"/>
            <w:gridSpan w:val="10"/>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53</w:t>
            </w:r>
          </w:p>
        </w:tc>
        <w:tc>
          <w:tcPr>
            <w:tcW w:w="1778" w:type="dxa"/>
            <w:gridSpan w:val="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12</w:t>
            </w:r>
          </w:p>
        </w:tc>
        <w:tc>
          <w:tcPr>
            <w:tcW w:w="1387" w:type="dxa"/>
            <w:gridSpan w:val="5"/>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1369" w:type="dxa"/>
            <w:gridSpan w:val="6"/>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0000"/>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681"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7"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068"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64" w:type="dxa"/>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781"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249"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RPr="00F11C9B"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5690" w:type="dxa"/>
            <w:gridSpan w:val="26"/>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11C9B">
            <w:pPr>
              <w:spacing w:after="0"/>
              <w:rPr>
                <w:b/>
                <w:i/>
                <w:color w:val="006600"/>
                <w:sz w:val="20"/>
                <w:szCs w:val="20"/>
                <w:lang w:val="en-US"/>
              </w:rPr>
            </w:pPr>
            <w:r>
              <w:rPr>
                <w:b/>
                <w:i/>
                <w:color w:val="006600"/>
                <w:sz w:val="20"/>
                <w:szCs w:val="20"/>
                <w:lang w:val="en-US"/>
              </w:rPr>
              <w:t>Rezultatele evaluării anuale a cadrelor de conducere:</w:t>
            </w:r>
          </w:p>
        </w:tc>
        <w:tc>
          <w:tcPr>
            <w:tcW w:w="5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b/>
                <w:i/>
                <w:color w:val="006600"/>
                <w:sz w:val="20"/>
                <w:szCs w:val="20"/>
                <w:lang w:val="en-US"/>
              </w:rPr>
            </w:pPr>
          </w:p>
        </w:tc>
        <w:tc>
          <w:tcPr>
            <w:tcW w:w="711"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676"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729"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640" w:type="dxa"/>
            <w:gridSpan w:val="3"/>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809" w:type="dxa"/>
            <w:gridSpan w:val="2"/>
            <w:vAlign w:val="center"/>
          </w:tcPr>
          <w:p w:rsidR="00F25945" w:rsidRDefault="00F25945">
            <w:pPr>
              <w:spacing w:after="0"/>
              <w:rPr>
                <w:sz w:val="20"/>
                <w:szCs w:val="20"/>
                <w:lang w:val="en-US"/>
              </w:rPr>
            </w:pPr>
          </w:p>
        </w:tc>
      </w:tr>
      <w:tr w:rsidR="00F25945" w:rsidRPr="00F11C9B"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328" w:type="dxa"/>
            <w:gridSpan w:val="4"/>
            <w:vMerge w:val="restart"/>
            <w:tcBorders>
              <w:top w:val="single" w:sz="4" w:space="0" w:color="000000"/>
              <w:left w:val="none" w:sz="4" w:space="0" w:color="000000"/>
              <w:bottom w:val="single" w:sz="4" w:space="0" w:color="000000"/>
              <w:right w:val="single" w:sz="4" w:space="0" w:color="000000"/>
            </w:tcBorders>
            <w:shd w:val="clear" w:color="auto" w:fill="C5E0B3"/>
            <w:vAlign w:val="center"/>
          </w:tcPr>
          <w:p w:rsidR="00F25945" w:rsidRDefault="00F11C9B">
            <w:pPr>
              <w:spacing w:after="0"/>
              <w:jc w:val="center"/>
              <w:rPr>
                <w:b/>
                <w:color w:val="548135"/>
                <w:sz w:val="20"/>
                <w:szCs w:val="20"/>
              </w:rPr>
            </w:pPr>
            <w:r>
              <w:rPr>
                <w:b/>
                <w:color w:val="548135"/>
                <w:sz w:val="20"/>
                <w:szCs w:val="20"/>
              </w:rPr>
              <w:t>Anul de studiu</w:t>
            </w:r>
          </w:p>
        </w:tc>
        <w:tc>
          <w:tcPr>
            <w:tcW w:w="1068" w:type="dxa"/>
            <w:gridSpan w:val="6"/>
            <w:vMerge w:val="restart"/>
            <w:tcBorders>
              <w:top w:val="single" w:sz="4" w:space="0" w:color="000000"/>
              <w:left w:val="single" w:sz="4" w:space="0" w:color="000000"/>
              <w:bottom w:val="single" w:sz="4" w:space="0" w:color="000000"/>
              <w:right w:val="single" w:sz="4" w:space="0" w:color="000000"/>
            </w:tcBorders>
            <w:shd w:val="clear" w:color="auto" w:fill="C5E0B3"/>
            <w:vAlign w:val="center"/>
          </w:tcPr>
          <w:p w:rsidR="00F25945" w:rsidRDefault="00F11C9B">
            <w:pPr>
              <w:spacing w:after="0"/>
              <w:jc w:val="center"/>
              <w:rPr>
                <w:b/>
                <w:color w:val="548135"/>
                <w:sz w:val="20"/>
                <w:szCs w:val="20"/>
                <w:lang w:val="en-US"/>
              </w:rPr>
            </w:pPr>
            <w:r>
              <w:rPr>
                <w:b/>
                <w:color w:val="548135"/>
                <w:sz w:val="20"/>
                <w:szCs w:val="20"/>
                <w:lang w:val="en-US"/>
              </w:rPr>
              <w:t>Numărul total cadre de conducere</w:t>
            </w:r>
          </w:p>
        </w:tc>
        <w:tc>
          <w:tcPr>
            <w:tcW w:w="6579" w:type="dxa"/>
            <w:gridSpan w:val="30"/>
            <w:tcBorders>
              <w:top w:val="single" w:sz="4" w:space="0" w:color="000000"/>
              <w:left w:val="none" w:sz="4" w:space="0" w:color="000000"/>
              <w:bottom w:val="single" w:sz="4" w:space="0" w:color="000000"/>
              <w:right w:val="single" w:sz="4" w:space="0" w:color="000000"/>
            </w:tcBorders>
            <w:shd w:val="clear" w:color="auto" w:fill="C5E0B3"/>
            <w:vAlign w:val="center"/>
          </w:tcPr>
          <w:p w:rsidR="00F25945" w:rsidRDefault="00F11C9B">
            <w:pPr>
              <w:spacing w:after="0"/>
              <w:jc w:val="center"/>
              <w:rPr>
                <w:b/>
                <w:color w:val="548135"/>
                <w:sz w:val="20"/>
                <w:szCs w:val="20"/>
                <w:lang w:val="en-US"/>
              </w:rPr>
            </w:pPr>
            <w:r>
              <w:rPr>
                <w:b/>
                <w:color w:val="548135"/>
                <w:sz w:val="20"/>
                <w:szCs w:val="20"/>
                <w:lang w:val="en-US"/>
              </w:rPr>
              <w:t>Rezultatere prezentării Raportului anual de activitate</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548135"/>
                <w:sz w:val="20"/>
                <w:szCs w:val="20"/>
                <w:lang w:val="en-US"/>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lang w:val="en-US"/>
              </w:rPr>
            </w:pPr>
          </w:p>
        </w:tc>
        <w:tc>
          <w:tcPr>
            <w:tcW w:w="2809" w:type="dxa"/>
            <w:gridSpan w:val="2"/>
            <w:vAlign w:val="center"/>
          </w:tcPr>
          <w:p w:rsidR="00F25945" w:rsidRDefault="00F25945">
            <w:pPr>
              <w:spacing w:after="0"/>
              <w:rPr>
                <w:sz w:val="20"/>
                <w:szCs w:val="20"/>
                <w:lang w:val="en-US"/>
              </w:rPr>
            </w:pPr>
          </w:p>
        </w:tc>
      </w:tr>
      <w:tr w:rsidR="00F25945" w:rsidTr="00F11C9B">
        <w:trPr>
          <w:trHeight w:val="720"/>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328" w:type="dxa"/>
            <w:gridSpan w:val="4"/>
            <w:vMerge/>
            <w:tcBorders>
              <w:top w:val="single" w:sz="4" w:space="0" w:color="000000"/>
              <w:left w:val="none" w:sz="4" w:space="0" w:color="000000"/>
              <w:bottom w:val="single" w:sz="4" w:space="0" w:color="000000"/>
              <w:right w:val="single" w:sz="4" w:space="0" w:color="000000"/>
            </w:tcBorders>
            <w:shd w:val="clear" w:color="auto" w:fill="C5E0B3"/>
            <w:vAlign w:val="center"/>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1068" w:type="dxa"/>
            <w:gridSpan w:val="6"/>
            <w:vMerge/>
            <w:tcBorders>
              <w:top w:val="single" w:sz="4" w:space="0" w:color="000000"/>
              <w:left w:val="single" w:sz="4" w:space="0" w:color="000000"/>
              <w:bottom w:val="single" w:sz="4" w:space="0" w:color="000000"/>
              <w:right w:val="single" w:sz="4" w:space="0" w:color="000000"/>
            </w:tcBorders>
            <w:shd w:val="clear" w:color="auto" w:fill="C5E0B3"/>
            <w:vAlign w:val="center"/>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lang w:val="en-US"/>
              </w:rPr>
            </w:pPr>
          </w:p>
        </w:tc>
        <w:tc>
          <w:tcPr>
            <w:tcW w:w="3823" w:type="dxa"/>
            <w:gridSpan w:val="19"/>
            <w:tcBorders>
              <w:top w:val="single" w:sz="4" w:space="0" w:color="000000"/>
              <w:left w:val="none" w:sz="4" w:space="0" w:color="000000"/>
              <w:bottom w:val="single" w:sz="4" w:space="0" w:color="000000"/>
              <w:right w:val="single" w:sz="4" w:space="0" w:color="000000"/>
            </w:tcBorders>
            <w:shd w:val="clear" w:color="auto" w:fill="C5E0B3"/>
            <w:vAlign w:val="center"/>
          </w:tcPr>
          <w:p w:rsidR="00F25945" w:rsidRDefault="00F11C9B">
            <w:pPr>
              <w:spacing w:after="0"/>
              <w:jc w:val="center"/>
              <w:rPr>
                <w:b/>
                <w:color w:val="548135"/>
                <w:sz w:val="20"/>
                <w:szCs w:val="20"/>
              </w:rPr>
            </w:pPr>
            <w:r>
              <w:rPr>
                <w:b/>
                <w:color w:val="548135"/>
                <w:sz w:val="20"/>
                <w:szCs w:val="20"/>
              </w:rPr>
              <w:t>se aprobă</w:t>
            </w:r>
          </w:p>
        </w:tc>
        <w:tc>
          <w:tcPr>
            <w:tcW w:w="2756" w:type="dxa"/>
            <w:gridSpan w:val="11"/>
            <w:tcBorders>
              <w:top w:val="single" w:sz="4" w:space="0" w:color="000000"/>
              <w:left w:val="none" w:sz="4" w:space="0" w:color="000000"/>
              <w:bottom w:val="single" w:sz="4" w:space="0" w:color="000000"/>
              <w:right w:val="single" w:sz="4" w:space="0" w:color="000000"/>
            </w:tcBorders>
            <w:shd w:val="clear" w:color="auto" w:fill="C5E0B3"/>
            <w:vAlign w:val="center"/>
          </w:tcPr>
          <w:p w:rsidR="00F25945" w:rsidRDefault="00F11C9B">
            <w:pPr>
              <w:spacing w:after="0"/>
              <w:jc w:val="center"/>
              <w:rPr>
                <w:b/>
                <w:color w:val="548135"/>
                <w:sz w:val="20"/>
                <w:szCs w:val="20"/>
              </w:rPr>
            </w:pPr>
            <w:r>
              <w:rPr>
                <w:b/>
                <w:color w:val="548135"/>
                <w:sz w:val="20"/>
                <w:szCs w:val="20"/>
              </w:rPr>
              <w:t>nu se aprobă</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548135"/>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2018-2019</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6</w:t>
            </w:r>
          </w:p>
        </w:tc>
        <w:tc>
          <w:tcPr>
            <w:tcW w:w="3823" w:type="dxa"/>
            <w:gridSpan w:val="1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2756" w:type="dxa"/>
            <w:gridSpan w:val="11"/>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0000"/>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2019-2020</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w:t>
            </w:r>
          </w:p>
        </w:tc>
        <w:tc>
          <w:tcPr>
            <w:tcW w:w="3823" w:type="dxa"/>
            <w:gridSpan w:val="1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w:t>
            </w:r>
          </w:p>
        </w:tc>
        <w:tc>
          <w:tcPr>
            <w:tcW w:w="2756" w:type="dxa"/>
            <w:gridSpan w:val="11"/>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0</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0000"/>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2020-2021</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w:t>
            </w:r>
          </w:p>
        </w:tc>
        <w:tc>
          <w:tcPr>
            <w:tcW w:w="3823" w:type="dxa"/>
            <w:gridSpan w:val="1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w:t>
            </w:r>
          </w:p>
        </w:tc>
        <w:tc>
          <w:tcPr>
            <w:tcW w:w="2756" w:type="dxa"/>
            <w:gridSpan w:val="11"/>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0</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0000"/>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2021-2022</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3</w:t>
            </w:r>
          </w:p>
        </w:tc>
        <w:tc>
          <w:tcPr>
            <w:tcW w:w="3823" w:type="dxa"/>
            <w:gridSpan w:val="1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3</w:t>
            </w:r>
          </w:p>
        </w:tc>
        <w:tc>
          <w:tcPr>
            <w:tcW w:w="2756" w:type="dxa"/>
            <w:gridSpan w:val="11"/>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0</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0000"/>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r w:rsidR="00F25945" w:rsidTr="00F11C9B">
        <w:trPr>
          <w:trHeight w:val="315"/>
        </w:trPr>
        <w:tc>
          <w:tcPr>
            <w:tcW w:w="250" w:type="dxa"/>
          </w:tcPr>
          <w:p w:rsidR="00F25945" w:rsidRDefault="00F25945">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sz w:val="20"/>
                <w:szCs w:val="20"/>
              </w:rPr>
            </w:pP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2022-2023</w:t>
            </w:r>
          </w:p>
        </w:tc>
        <w:tc>
          <w:tcPr>
            <w:tcW w:w="1068" w:type="dxa"/>
            <w:gridSpan w:val="6"/>
            <w:tcBorders>
              <w:top w:val="non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w:t>
            </w:r>
          </w:p>
        </w:tc>
        <w:tc>
          <w:tcPr>
            <w:tcW w:w="3823" w:type="dxa"/>
            <w:gridSpan w:val="19"/>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5</w:t>
            </w:r>
          </w:p>
        </w:tc>
        <w:tc>
          <w:tcPr>
            <w:tcW w:w="2756" w:type="dxa"/>
            <w:gridSpan w:val="11"/>
            <w:tcBorders>
              <w:top w:val="single" w:sz="4" w:space="0" w:color="000000"/>
              <w:left w:val="none" w:sz="4" w:space="0" w:color="000000"/>
              <w:bottom w:val="single" w:sz="4" w:space="0" w:color="000000"/>
              <w:right w:val="single" w:sz="4" w:space="0" w:color="000000"/>
            </w:tcBorders>
            <w:shd w:val="clear" w:color="auto" w:fill="auto"/>
            <w:vAlign w:val="bottom"/>
          </w:tcPr>
          <w:p w:rsidR="00F25945" w:rsidRDefault="00F11C9B">
            <w:pPr>
              <w:spacing w:after="0"/>
              <w:jc w:val="center"/>
              <w:rPr>
                <w:b/>
                <w:color w:val="000000"/>
                <w:sz w:val="20"/>
                <w:szCs w:val="20"/>
              </w:rPr>
            </w:pPr>
            <w:r>
              <w:rPr>
                <w:b/>
                <w:color w:val="000000"/>
                <w:sz w:val="20"/>
                <w:szCs w:val="20"/>
              </w:rPr>
              <w:t>0</w:t>
            </w:r>
          </w:p>
        </w:tc>
        <w:tc>
          <w:tcPr>
            <w:tcW w:w="735"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jc w:val="center"/>
              <w:rPr>
                <w:b/>
                <w:color w:val="000000"/>
                <w:sz w:val="20"/>
                <w:szCs w:val="20"/>
              </w:rPr>
            </w:pPr>
          </w:p>
        </w:tc>
        <w:tc>
          <w:tcPr>
            <w:tcW w:w="1813" w:type="dxa"/>
            <w:gridSpan w:val="4"/>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49" w:type="dxa"/>
            <w:gridSpan w:val="5"/>
            <w:tcBorders>
              <w:top w:val="none" w:sz="4" w:space="0" w:color="000000"/>
              <w:left w:val="none" w:sz="4" w:space="0" w:color="000000"/>
              <w:bottom w:val="none" w:sz="4" w:space="0" w:color="000000"/>
              <w:right w:val="none" w:sz="4" w:space="0" w:color="000000"/>
            </w:tcBorders>
            <w:shd w:val="clear" w:color="auto" w:fill="auto"/>
            <w:vAlign w:val="bottom"/>
          </w:tcPr>
          <w:p w:rsidR="00F25945" w:rsidRDefault="00F25945">
            <w:pPr>
              <w:spacing w:after="0"/>
              <w:rPr>
                <w:sz w:val="20"/>
                <w:szCs w:val="20"/>
              </w:rPr>
            </w:pPr>
          </w:p>
        </w:tc>
        <w:tc>
          <w:tcPr>
            <w:tcW w:w="2809" w:type="dxa"/>
            <w:gridSpan w:val="2"/>
            <w:vAlign w:val="center"/>
          </w:tcPr>
          <w:p w:rsidR="00F25945" w:rsidRDefault="00F25945">
            <w:pPr>
              <w:spacing w:after="0"/>
              <w:rPr>
                <w:sz w:val="20"/>
                <w:szCs w:val="20"/>
              </w:rPr>
            </w:pPr>
          </w:p>
        </w:tc>
      </w:tr>
    </w:tbl>
    <w:p w:rsidR="00F25945" w:rsidRDefault="00F25945">
      <w:pPr>
        <w:spacing w:after="0"/>
        <w:ind w:firstLine="709"/>
        <w:jc w:val="both"/>
      </w:pPr>
    </w:p>
    <w:sectPr w:rsidR="00F25945" w:rsidSect="00FA7206">
      <w:pgSz w:w="16838" w:h="11906" w:orient="landscape"/>
      <w:pgMar w:top="709" w:right="1134" w:bottom="709" w:left="1134"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E9A" w:rsidRDefault="00516E9A">
      <w:pPr>
        <w:spacing w:after="0"/>
      </w:pPr>
      <w:r>
        <w:separator/>
      </w:r>
    </w:p>
  </w:endnote>
  <w:endnote w:type="continuationSeparator" w:id="0">
    <w:p w:rsidR="00516E9A" w:rsidRDefault="00516E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E9A" w:rsidRDefault="00516E9A">
      <w:pPr>
        <w:spacing w:after="0"/>
      </w:pPr>
      <w:r>
        <w:separator/>
      </w:r>
    </w:p>
  </w:footnote>
  <w:footnote w:type="continuationSeparator" w:id="0">
    <w:p w:rsidR="00516E9A" w:rsidRDefault="00516E9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1"/>
    <w:footnote w:id="0"/>
  </w:footnotePr>
  <w:endnotePr>
    <w:endnote w:id="-1"/>
    <w:endnote w:id="0"/>
  </w:endnotePr>
  <w:compat/>
  <w:rsids>
    <w:rsidRoot w:val="00F25945"/>
    <w:rsid w:val="002419AF"/>
    <w:rsid w:val="00516E9A"/>
    <w:rsid w:val="007D6EF2"/>
    <w:rsid w:val="00875A50"/>
    <w:rsid w:val="00A4786F"/>
    <w:rsid w:val="00BA48EE"/>
    <w:rsid w:val="00F11C9B"/>
    <w:rsid w:val="00F253C9"/>
    <w:rsid w:val="00F25945"/>
    <w:rsid w:val="00FA7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06"/>
  </w:style>
  <w:style w:type="paragraph" w:styleId="Titlu1">
    <w:name w:val="heading 1"/>
    <w:basedOn w:val="Normal"/>
    <w:next w:val="Normal"/>
    <w:link w:val="Titlu1Caracter"/>
    <w:uiPriority w:val="9"/>
    <w:qFormat/>
    <w:rsid w:val="00FA7206"/>
    <w:pPr>
      <w:keepNext/>
      <w:keepLines/>
      <w:spacing w:before="480" w:after="120"/>
      <w:outlineLvl w:val="0"/>
    </w:pPr>
    <w:rPr>
      <w:b/>
      <w:sz w:val="48"/>
      <w:szCs w:val="48"/>
    </w:rPr>
  </w:style>
  <w:style w:type="paragraph" w:styleId="Titlu2">
    <w:name w:val="heading 2"/>
    <w:basedOn w:val="Normal"/>
    <w:next w:val="Normal"/>
    <w:link w:val="Titlu2Caracter"/>
    <w:uiPriority w:val="9"/>
    <w:semiHidden/>
    <w:unhideWhenUsed/>
    <w:qFormat/>
    <w:rsid w:val="00FA7206"/>
    <w:pPr>
      <w:keepNext/>
      <w:keepLines/>
      <w:spacing w:before="360" w:after="80"/>
      <w:outlineLvl w:val="1"/>
    </w:pPr>
    <w:rPr>
      <w:b/>
      <w:sz w:val="36"/>
      <w:szCs w:val="36"/>
    </w:rPr>
  </w:style>
  <w:style w:type="paragraph" w:styleId="Titlu3">
    <w:name w:val="heading 3"/>
    <w:basedOn w:val="Normal"/>
    <w:next w:val="Normal"/>
    <w:link w:val="Titlu3Caracter"/>
    <w:uiPriority w:val="9"/>
    <w:semiHidden/>
    <w:unhideWhenUsed/>
    <w:qFormat/>
    <w:rsid w:val="00FA7206"/>
    <w:pPr>
      <w:keepNext/>
      <w:keepLines/>
      <w:spacing w:before="280" w:after="80"/>
      <w:outlineLvl w:val="2"/>
    </w:pPr>
    <w:rPr>
      <w:b/>
    </w:rPr>
  </w:style>
  <w:style w:type="paragraph" w:styleId="Titlu4">
    <w:name w:val="heading 4"/>
    <w:basedOn w:val="Normal"/>
    <w:next w:val="Normal"/>
    <w:link w:val="Titlu4Caracter"/>
    <w:uiPriority w:val="9"/>
    <w:semiHidden/>
    <w:unhideWhenUsed/>
    <w:qFormat/>
    <w:rsid w:val="00FA7206"/>
    <w:pPr>
      <w:keepNext/>
      <w:keepLines/>
      <w:spacing w:before="240" w:after="40"/>
      <w:outlineLvl w:val="3"/>
    </w:pPr>
    <w:rPr>
      <w:b/>
      <w:sz w:val="24"/>
      <w:szCs w:val="24"/>
    </w:rPr>
  </w:style>
  <w:style w:type="paragraph" w:styleId="Titlu5">
    <w:name w:val="heading 5"/>
    <w:basedOn w:val="Normal"/>
    <w:next w:val="Normal"/>
    <w:link w:val="Titlu5Caracter"/>
    <w:uiPriority w:val="9"/>
    <w:semiHidden/>
    <w:unhideWhenUsed/>
    <w:qFormat/>
    <w:rsid w:val="00FA7206"/>
    <w:pPr>
      <w:keepNext/>
      <w:keepLines/>
      <w:spacing w:before="220" w:after="40"/>
      <w:outlineLvl w:val="4"/>
    </w:pPr>
    <w:rPr>
      <w:b/>
      <w:sz w:val="22"/>
      <w:szCs w:val="22"/>
    </w:rPr>
  </w:style>
  <w:style w:type="paragraph" w:styleId="Titlu6">
    <w:name w:val="heading 6"/>
    <w:basedOn w:val="Normal"/>
    <w:next w:val="Normal"/>
    <w:link w:val="Titlu6Caracter"/>
    <w:uiPriority w:val="9"/>
    <w:semiHidden/>
    <w:unhideWhenUsed/>
    <w:qFormat/>
    <w:rsid w:val="00FA7206"/>
    <w:pPr>
      <w:keepNext/>
      <w:keepLines/>
      <w:spacing w:before="200" w:after="40"/>
      <w:outlineLvl w:val="5"/>
    </w:pPr>
    <w:rPr>
      <w:b/>
      <w:sz w:val="20"/>
      <w:szCs w:val="20"/>
    </w:rPr>
  </w:style>
  <w:style w:type="paragraph" w:styleId="Titlu7">
    <w:name w:val="heading 7"/>
    <w:basedOn w:val="Normal"/>
    <w:next w:val="Normal"/>
    <w:link w:val="Titlu7Caracter"/>
    <w:uiPriority w:val="9"/>
    <w:unhideWhenUsed/>
    <w:qFormat/>
    <w:rsid w:val="00FA7206"/>
    <w:pPr>
      <w:keepNext/>
      <w:keepLines/>
      <w:spacing w:before="320" w:after="200"/>
      <w:outlineLvl w:val="6"/>
    </w:pPr>
    <w:rPr>
      <w:rFonts w:ascii="Arial" w:eastAsia="Arial" w:hAnsi="Arial" w:cs="Arial"/>
      <w:b/>
      <w:bCs/>
      <w:i/>
      <w:iCs/>
      <w:sz w:val="22"/>
      <w:szCs w:val="22"/>
    </w:rPr>
  </w:style>
  <w:style w:type="paragraph" w:styleId="Titlu8">
    <w:name w:val="heading 8"/>
    <w:basedOn w:val="Normal"/>
    <w:next w:val="Normal"/>
    <w:link w:val="Titlu8Caracter"/>
    <w:uiPriority w:val="9"/>
    <w:unhideWhenUsed/>
    <w:qFormat/>
    <w:rsid w:val="00FA7206"/>
    <w:pPr>
      <w:keepNext/>
      <w:keepLines/>
      <w:spacing w:before="320" w:after="200"/>
      <w:outlineLvl w:val="7"/>
    </w:pPr>
    <w:rPr>
      <w:rFonts w:ascii="Arial" w:eastAsia="Arial" w:hAnsi="Arial" w:cs="Arial"/>
      <w:i/>
      <w:iCs/>
      <w:sz w:val="22"/>
      <w:szCs w:val="22"/>
    </w:rPr>
  </w:style>
  <w:style w:type="paragraph" w:styleId="Titlu9">
    <w:name w:val="heading 9"/>
    <w:basedOn w:val="Normal"/>
    <w:next w:val="Normal"/>
    <w:link w:val="Titlu9Caracter"/>
    <w:uiPriority w:val="9"/>
    <w:unhideWhenUsed/>
    <w:qFormat/>
    <w:rsid w:val="00FA7206"/>
    <w:pPr>
      <w:keepNext/>
      <w:keepLines/>
      <w:spacing w:before="320" w:after="200"/>
      <w:outlineLvl w:val="8"/>
    </w:pPr>
    <w:rPr>
      <w:rFonts w:ascii="Arial" w:eastAsia="Arial" w:hAnsi="Arial" w:cs="Arial"/>
      <w:i/>
      <w:iCs/>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A7206"/>
    <w:rPr>
      <w:rFonts w:ascii="Arial" w:eastAsia="Arial" w:hAnsi="Arial" w:cs="Arial"/>
      <w:sz w:val="40"/>
      <w:szCs w:val="40"/>
    </w:rPr>
  </w:style>
  <w:style w:type="character" w:customStyle="1" w:styleId="Titlu2Caracter">
    <w:name w:val="Titlu 2 Caracter"/>
    <w:basedOn w:val="Fontdeparagrafimplicit"/>
    <w:link w:val="Titlu2"/>
    <w:uiPriority w:val="9"/>
    <w:rsid w:val="00FA7206"/>
    <w:rPr>
      <w:rFonts w:ascii="Arial" w:eastAsia="Arial" w:hAnsi="Arial" w:cs="Arial"/>
      <w:sz w:val="34"/>
    </w:rPr>
  </w:style>
  <w:style w:type="character" w:customStyle="1" w:styleId="Titlu3Caracter">
    <w:name w:val="Titlu 3 Caracter"/>
    <w:basedOn w:val="Fontdeparagrafimplicit"/>
    <w:link w:val="Titlu3"/>
    <w:uiPriority w:val="9"/>
    <w:rsid w:val="00FA7206"/>
    <w:rPr>
      <w:rFonts w:ascii="Arial" w:eastAsia="Arial" w:hAnsi="Arial" w:cs="Arial"/>
      <w:sz w:val="30"/>
      <w:szCs w:val="30"/>
    </w:rPr>
  </w:style>
  <w:style w:type="character" w:customStyle="1" w:styleId="Titlu4Caracter">
    <w:name w:val="Titlu 4 Caracter"/>
    <w:basedOn w:val="Fontdeparagrafimplicit"/>
    <w:link w:val="Titlu4"/>
    <w:uiPriority w:val="9"/>
    <w:rsid w:val="00FA7206"/>
    <w:rPr>
      <w:rFonts w:ascii="Arial" w:eastAsia="Arial" w:hAnsi="Arial" w:cs="Arial"/>
      <w:b/>
      <w:bCs/>
      <w:sz w:val="26"/>
      <w:szCs w:val="26"/>
    </w:rPr>
  </w:style>
  <w:style w:type="character" w:customStyle="1" w:styleId="Titlu5Caracter">
    <w:name w:val="Titlu 5 Caracter"/>
    <w:basedOn w:val="Fontdeparagrafimplicit"/>
    <w:link w:val="Titlu5"/>
    <w:uiPriority w:val="9"/>
    <w:rsid w:val="00FA7206"/>
    <w:rPr>
      <w:rFonts w:ascii="Arial" w:eastAsia="Arial" w:hAnsi="Arial" w:cs="Arial"/>
      <w:b/>
      <w:bCs/>
      <w:sz w:val="24"/>
      <w:szCs w:val="24"/>
    </w:rPr>
  </w:style>
  <w:style w:type="character" w:customStyle="1" w:styleId="Titlu6Caracter">
    <w:name w:val="Titlu 6 Caracter"/>
    <w:basedOn w:val="Fontdeparagrafimplicit"/>
    <w:link w:val="Titlu6"/>
    <w:uiPriority w:val="9"/>
    <w:rsid w:val="00FA7206"/>
    <w:rPr>
      <w:rFonts w:ascii="Arial" w:eastAsia="Arial" w:hAnsi="Arial" w:cs="Arial"/>
      <w:b/>
      <w:bCs/>
      <w:sz w:val="22"/>
      <w:szCs w:val="22"/>
    </w:rPr>
  </w:style>
  <w:style w:type="character" w:customStyle="1" w:styleId="Titlu7Caracter">
    <w:name w:val="Titlu 7 Caracter"/>
    <w:basedOn w:val="Fontdeparagrafimplicit"/>
    <w:link w:val="Titlu7"/>
    <w:uiPriority w:val="9"/>
    <w:rsid w:val="00FA7206"/>
    <w:rPr>
      <w:rFonts w:ascii="Arial" w:eastAsia="Arial" w:hAnsi="Arial" w:cs="Arial"/>
      <w:b/>
      <w:bCs/>
      <w:i/>
      <w:iCs/>
      <w:sz w:val="22"/>
      <w:szCs w:val="22"/>
    </w:rPr>
  </w:style>
  <w:style w:type="character" w:customStyle="1" w:styleId="Titlu8Caracter">
    <w:name w:val="Titlu 8 Caracter"/>
    <w:basedOn w:val="Fontdeparagrafimplicit"/>
    <w:link w:val="Titlu8"/>
    <w:uiPriority w:val="9"/>
    <w:rsid w:val="00FA7206"/>
    <w:rPr>
      <w:rFonts w:ascii="Arial" w:eastAsia="Arial" w:hAnsi="Arial" w:cs="Arial"/>
      <w:i/>
      <w:iCs/>
      <w:sz w:val="22"/>
      <w:szCs w:val="22"/>
    </w:rPr>
  </w:style>
  <w:style w:type="character" w:customStyle="1" w:styleId="Titlu9Caracter">
    <w:name w:val="Titlu 9 Caracter"/>
    <w:basedOn w:val="Fontdeparagrafimplicit"/>
    <w:link w:val="Titlu9"/>
    <w:uiPriority w:val="9"/>
    <w:rsid w:val="00FA7206"/>
    <w:rPr>
      <w:rFonts w:ascii="Arial" w:eastAsia="Arial" w:hAnsi="Arial" w:cs="Arial"/>
      <w:i/>
      <w:iCs/>
      <w:sz w:val="21"/>
      <w:szCs w:val="21"/>
    </w:rPr>
  </w:style>
  <w:style w:type="paragraph" w:styleId="Frspaiere">
    <w:name w:val="No Spacing"/>
    <w:uiPriority w:val="1"/>
    <w:qFormat/>
    <w:rsid w:val="00FA7206"/>
    <w:pPr>
      <w:spacing w:after="0"/>
    </w:pPr>
  </w:style>
  <w:style w:type="character" w:customStyle="1" w:styleId="TitluCaracter">
    <w:name w:val="Titlu Caracter"/>
    <w:basedOn w:val="Fontdeparagrafimplicit"/>
    <w:link w:val="Titlu"/>
    <w:uiPriority w:val="10"/>
    <w:rsid w:val="00FA7206"/>
    <w:rPr>
      <w:sz w:val="48"/>
      <w:szCs w:val="48"/>
    </w:rPr>
  </w:style>
  <w:style w:type="character" w:customStyle="1" w:styleId="SubtitluCaracter">
    <w:name w:val="Subtitlu Caracter"/>
    <w:basedOn w:val="Fontdeparagrafimplicit"/>
    <w:link w:val="Subtitlu"/>
    <w:uiPriority w:val="11"/>
    <w:rsid w:val="00FA7206"/>
    <w:rPr>
      <w:sz w:val="24"/>
      <w:szCs w:val="24"/>
    </w:rPr>
  </w:style>
  <w:style w:type="paragraph" w:styleId="Citat">
    <w:name w:val="Quote"/>
    <w:basedOn w:val="Normal"/>
    <w:next w:val="Normal"/>
    <w:link w:val="CitatCaracter"/>
    <w:uiPriority w:val="29"/>
    <w:qFormat/>
    <w:rsid w:val="00FA7206"/>
    <w:pPr>
      <w:ind w:left="720" w:right="720"/>
    </w:pPr>
    <w:rPr>
      <w:i/>
    </w:rPr>
  </w:style>
  <w:style w:type="character" w:customStyle="1" w:styleId="CitatCaracter">
    <w:name w:val="Citat Caracter"/>
    <w:link w:val="Citat"/>
    <w:uiPriority w:val="29"/>
    <w:rsid w:val="00FA7206"/>
    <w:rPr>
      <w:i/>
    </w:rPr>
  </w:style>
  <w:style w:type="paragraph" w:styleId="Citatintens">
    <w:name w:val="Intense Quote"/>
    <w:basedOn w:val="Normal"/>
    <w:next w:val="Normal"/>
    <w:link w:val="CitatintensCaracter"/>
    <w:uiPriority w:val="30"/>
    <w:qFormat/>
    <w:rsid w:val="00FA720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ntensCaracter">
    <w:name w:val="Citat intens Caracter"/>
    <w:link w:val="Citatintens"/>
    <w:uiPriority w:val="30"/>
    <w:rsid w:val="00FA7206"/>
    <w:rPr>
      <w:i/>
    </w:rPr>
  </w:style>
  <w:style w:type="paragraph" w:styleId="Antet">
    <w:name w:val="header"/>
    <w:basedOn w:val="Normal"/>
    <w:link w:val="AntetCaracter"/>
    <w:uiPriority w:val="99"/>
    <w:unhideWhenUsed/>
    <w:rsid w:val="00FA7206"/>
    <w:pPr>
      <w:tabs>
        <w:tab w:val="center" w:pos="7143"/>
        <w:tab w:val="right" w:pos="14287"/>
      </w:tabs>
      <w:spacing w:after="0"/>
    </w:pPr>
  </w:style>
  <w:style w:type="character" w:customStyle="1" w:styleId="AntetCaracter">
    <w:name w:val="Antet Caracter"/>
    <w:basedOn w:val="Fontdeparagrafimplicit"/>
    <w:link w:val="Antet"/>
    <w:uiPriority w:val="99"/>
    <w:rsid w:val="00FA7206"/>
  </w:style>
  <w:style w:type="paragraph" w:styleId="Subsol">
    <w:name w:val="footer"/>
    <w:basedOn w:val="Normal"/>
    <w:link w:val="SubsolCaracter"/>
    <w:uiPriority w:val="99"/>
    <w:unhideWhenUsed/>
    <w:rsid w:val="00FA7206"/>
    <w:pPr>
      <w:tabs>
        <w:tab w:val="center" w:pos="7143"/>
        <w:tab w:val="right" w:pos="14287"/>
      </w:tabs>
      <w:spacing w:after="0"/>
    </w:pPr>
  </w:style>
  <w:style w:type="character" w:customStyle="1" w:styleId="FooterChar">
    <w:name w:val="Footer Char"/>
    <w:basedOn w:val="Fontdeparagrafimplicit"/>
    <w:uiPriority w:val="99"/>
    <w:rsid w:val="00FA7206"/>
  </w:style>
  <w:style w:type="paragraph" w:styleId="Legend">
    <w:name w:val="caption"/>
    <w:basedOn w:val="Normal"/>
    <w:next w:val="Normal"/>
    <w:uiPriority w:val="35"/>
    <w:semiHidden/>
    <w:unhideWhenUsed/>
    <w:qFormat/>
    <w:rsid w:val="00FA7206"/>
    <w:pPr>
      <w:spacing w:line="276" w:lineRule="auto"/>
    </w:pPr>
    <w:rPr>
      <w:b/>
      <w:bCs/>
      <w:color w:val="4472C4" w:themeColor="accent1"/>
      <w:sz w:val="18"/>
      <w:szCs w:val="18"/>
    </w:rPr>
  </w:style>
  <w:style w:type="character" w:customStyle="1" w:styleId="SubsolCaracter">
    <w:name w:val="Subsol Caracter"/>
    <w:link w:val="Subsol"/>
    <w:uiPriority w:val="99"/>
    <w:rsid w:val="00FA7206"/>
  </w:style>
  <w:style w:type="table" w:styleId="GrilTabel">
    <w:name w:val="Table Grid"/>
    <w:basedOn w:val="TabelNormal"/>
    <w:uiPriority w:val="59"/>
    <w:rsid w:val="00FA7206"/>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elNormal"/>
    <w:uiPriority w:val="59"/>
    <w:rsid w:val="00FA7206"/>
    <w:pPr>
      <w:spacing w:after="0"/>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elNormal"/>
    <w:uiPriority w:val="59"/>
    <w:rsid w:val="00FA7206"/>
    <w:pPr>
      <w:spacing w:after="0"/>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TabelNormal"/>
    <w:uiPriority w:val="59"/>
    <w:rsid w:val="00FA7206"/>
    <w:pPr>
      <w:spacing w:after="0"/>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elNormal"/>
    <w:uiPriority w:val="99"/>
    <w:rsid w:val="00FA7206"/>
    <w:pPr>
      <w:spacing w:after="0"/>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TabelNormal"/>
    <w:uiPriority w:val="99"/>
    <w:rsid w:val="00FA7206"/>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TabelNormal"/>
    <w:uiPriority w:val="99"/>
    <w:rsid w:val="00FA7206"/>
    <w:pPr>
      <w:spacing w:after="0"/>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TabelNormal"/>
    <w:uiPriority w:val="99"/>
    <w:rsid w:val="00FA7206"/>
    <w:pPr>
      <w:spacing w:after="0"/>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Normal"/>
    <w:uiPriority w:val="99"/>
    <w:rsid w:val="00FA7206"/>
    <w:pPr>
      <w:spacing w:after="0"/>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Normal"/>
    <w:uiPriority w:val="99"/>
    <w:rsid w:val="00FA7206"/>
    <w:pPr>
      <w:spacing w:after="0"/>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Normal"/>
    <w:uiPriority w:val="99"/>
    <w:rsid w:val="00FA7206"/>
    <w:pPr>
      <w:spacing w:after="0"/>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Normal"/>
    <w:uiPriority w:val="99"/>
    <w:rsid w:val="00FA7206"/>
    <w:pPr>
      <w:spacing w:after="0"/>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Normal"/>
    <w:uiPriority w:val="99"/>
    <w:rsid w:val="00FA7206"/>
    <w:pPr>
      <w:spacing w:after="0"/>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Normal"/>
    <w:uiPriority w:val="99"/>
    <w:rsid w:val="00FA7206"/>
    <w:pPr>
      <w:spacing w:after="0"/>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elNormal"/>
    <w:uiPriority w:val="99"/>
    <w:rsid w:val="00FA7206"/>
    <w:pPr>
      <w:spacing w:after="0"/>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Normal"/>
    <w:uiPriority w:val="99"/>
    <w:rsid w:val="00FA7206"/>
    <w:pPr>
      <w:spacing w:after="0"/>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Normal"/>
    <w:uiPriority w:val="99"/>
    <w:rsid w:val="00FA7206"/>
    <w:pPr>
      <w:spacing w:after="0"/>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Normal"/>
    <w:uiPriority w:val="99"/>
    <w:rsid w:val="00FA7206"/>
    <w:pPr>
      <w:spacing w:after="0"/>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Normal"/>
    <w:uiPriority w:val="99"/>
    <w:rsid w:val="00FA7206"/>
    <w:pPr>
      <w:spacing w:after="0"/>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Normal"/>
    <w:uiPriority w:val="99"/>
    <w:rsid w:val="00FA7206"/>
    <w:pPr>
      <w:spacing w:after="0"/>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Normal"/>
    <w:uiPriority w:val="99"/>
    <w:rsid w:val="00FA7206"/>
    <w:pPr>
      <w:spacing w:after="0"/>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TabelNormal"/>
    <w:uiPriority w:val="99"/>
    <w:rsid w:val="00FA7206"/>
    <w:pPr>
      <w:spacing w:after="0"/>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Normal"/>
    <w:uiPriority w:val="99"/>
    <w:rsid w:val="00FA7206"/>
    <w:pPr>
      <w:spacing w:after="0"/>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Normal"/>
    <w:uiPriority w:val="99"/>
    <w:rsid w:val="00FA7206"/>
    <w:pPr>
      <w:spacing w:after="0"/>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Normal"/>
    <w:uiPriority w:val="99"/>
    <w:rsid w:val="00FA7206"/>
    <w:pPr>
      <w:spacing w:after="0"/>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Normal"/>
    <w:uiPriority w:val="99"/>
    <w:rsid w:val="00FA7206"/>
    <w:pPr>
      <w:spacing w:after="0"/>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Normal"/>
    <w:uiPriority w:val="99"/>
    <w:rsid w:val="00FA7206"/>
    <w:pPr>
      <w:spacing w:after="0"/>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Normal"/>
    <w:uiPriority w:val="99"/>
    <w:rsid w:val="00FA7206"/>
    <w:pPr>
      <w:spacing w:after="0"/>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TabelNormal"/>
    <w:uiPriority w:val="59"/>
    <w:rsid w:val="00FA7206"/>
    <w:pPr>
      <w:spacing w:after="0"/>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Normal"/>
    <w:uiPriority w:val="59"/>
    <w:rsid w:val="00FA7206"/>
    <w:pPr>
      <w:spacing w:after="0"/>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Normal"/>
    <w:uiPriority w:val="59"/>
    <w:rsid w:val="00FA7206"/>
    <w:pPr>
      <w:spacing w:after="0"/>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Normal"/>
    <w:uiPriority w:val="59"/>
    <w:rsid w:val="00FA7206"/>
    <w:pPr>
      <w:spacing w:after="0"/>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Normal"/>
    <w:uiPriority w:val="59"/>
    <w:rsid w:val="00FA7206"/>
    <w:pPr>
      <w:spacing w:after="0"/>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Normal"/>
    <w:uiPriority w:val="59"/>
    <w:rsid w:val="00FA7206"/>
    <w:pPr>
      <w:spacing w:after="0"/>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Normal"/>
    <w:uiPriority w:val="59"/>
    <w:rsid w:val="00FA7206"/>
    <w:pPr>
      <w:spacing w:after="0"/>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TabelNormal"/>
    <w:uiPriority w:val="99"/>
    <w:rsid w:val="00FA7206"/>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Normal"/>
    <w:uiPriority w:val="99"/>
    <w:rsid w:val="00FA7206"/>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Normal"/>
    <w:uiPriority w:val="99"/>
    <w:rsid w:val="00FA7206"/>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Normal"/>
    <w:uiPriority w:val="99"/>
    <w:rsid w:val="00FA7206"/>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Normal"/>
    <w:uiPriority w:val="99"/>
    <w:rsid w:val="00FA7206"/>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Normal"/>
    <w:uiPriority w:val="99"/>
    <w:rsid w:val="00FA7206"/>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Normal"/>
    <w:uiPriority w:val="99"/>
    <w:rsid w:val="00FA7206"/>
    <w:pPr>
      <w:spacing w:after="0"/>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TabelNormal"/>
    <w:uiPriority w:val="99"/>
    <w:rsid w:val="00FA7206"/>
    <w:pPr>
      <w:spacing w:after="0"/>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Normal"/>
    <w:uiPriority w:val="99"/>
    <w:rsid w:val="00FA7206"/>
    <w:pPr>
      <w:spacing w:after="0"/>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Normal"/>
    <w:uiPriority w:val="99"/>
    <w:rsid w:val="00FA7206"/>
    <w:pPr>
      <w:spacing w:after="0"/>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Normal"/>
    <w:uiPriority w:val="99"/>
    <w:rsid w:val="00FA7206"/>
    <w:pPr>
      <w:spacing w:after="0"/>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Normal"/>
    <w:uiPriority w:val="99"/>
    <w:rsid w:val="00FA7206"/>
    <w:pPr>
      <w:spacing w:after="0"/>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Normal"/>
    <w:uiPriority w:val="99"/>
    <w:rsid w:val="00FA7206"/>
    <w:pPr>
      <w:spacing w:after="0"/>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Normal"/>
    <w:uiPriority w:val="99"/>
    <w:rsid w:val="00FA7206"/>
    <w:pPr>
      <w:spacing w:after="0"/>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elNormal"/>
    <w:uiPriority w:val="99"/>
    <w:rsid w:val="00FA7206"/>
    <w:pPr>
      <w:spacing w:after="0"/>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Normal"/>
    <w:uiPriority w:val="99"/>
    <w:rsid w:val="00FA7206"/>
    <w:pPr>
      <w:spacing w:after="0"/>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Normal"/>
    <w:uiPriority w:val="99"/>
    <w:rsid w:val="00FA7206"/>
    <w:pPr>
      <w:spacing w:after="0"/>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Normal"/>
    <w:uiPriority w:val="99"/>
    <w:rsid w:val="00FA7206"/>
    <w:pPr>
      <w:spacing w:after="0"/>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Normal"/>
    <w:uiPriority w:val="99"/>
    <w:rsid w:val="00FA7206"/>
    <w:pPr>
      <w:spacing w:after="0"/>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Normal"/>
    <w:uiPriority w:val="99"/>
    <w:rsid w:val="00FA7206"/>
    <w:pPr>
      <w:spacing w:after="0"/>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Normal"/>
    <w:uiPriority w:val="99"/>
    <w:rsid w:val="00FA7206"/>
    <w:pPr>
      <w:spacing w:after="0"/>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elNormal"/>
    <w:uiPriority w:val="99"/>
    <w:rsid w:val="00FA7206"/>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Normal"/>
    <w:uiPriority w:val="99"/>
    <w:rsid w:val="00FA7206"/>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Normal"/>
    <w:uiPriority w:val="99"/>
    <w:rsid w:val="00FA7206"/>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Normal"/>
    <w:uiPriority w:val="99"/>
    <w:rsid w:val="00FA7206"/>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Normal"/>
    <w:uiPriority w:val="99"/>
    <w:rsid w:val="00FA7206"/>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Normal"/>
    <w:uiPriority w:val="99"/>
    <w:rsid w:val="00FA7206"/>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Normal"/>
    <w:uiPriority w:val="99"/>
    <w:rsid w:val="00FA7206"/>
    <w:pPr>
      <w:spacing w:after="0"/>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TabelNormal"/>
    <w:uiPriority w:val="99"/>
    <w:rsid w:val="00FA7206"/>
    <w:pPr>
      <w:spacing w:after="0"/>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Normal"/>
    <w:uiPriority w:val="99"/>
    <w:rsid w:val="00FA7206"/>
    <w:pPr>
      <w:spacing w:after="0"/>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Normal"/>
    <w:uiPriority w:val="99"/>
    <w:rsid w:val="00FA7206"/>
    <w:pPr>
      <w:spacing w:after="0"/>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Normal"/>
    <w:uiPriority w:val="99"/>
    <w:rsid w:val="00FA7206"/>
    <w:pPr>
      <w:spacing w:after="0"/>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Normal"/>
    <w:uiPriority w:val="99"/>
    <w:rsid w:val="00FA7206"/>
    <w:pPr>
      <w:spacing w:after="0"/>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Normal"/>
    <w:uiPriority w:val="99"/>
    <w:rsid w:val="00FA7206"/>
    <w:pPr>
      <w:spacing w:after="0"/>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Normal"/>
    <w:uiPriority w:val="99"/>
    <w:rsid w:val="00FA7206"/>
    <w:pPr>
      <w:spacing w:after="0"/>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TabelNormal"/>
    <w:uiPriority w:val="99"/>
    <w:rsid w:val="00FA720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Normal"/>
    <w:uiPriority w:val="99"/>
    <w:rsid w:val="00FA7206"/>
    <w:pPr>
      <w:spacing w:after="0"/>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Normal"/>
    <w:uiPriority w:val="99"/>
    <w:rsid w:val="00FA7206"/>
    <w:pPr>
      <w:spacing w:after="0"/>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Normal"/>
    <w:uiPriority w:val="99"/>
    <w:rsid w:val="00FA7206"/>
    <w:pPr>
      <w:spacing w:after="0"/>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Normal"/>
    <w:uiPriority w:val="99"/>
    <w:rsid w:val="00FA7206"/>
    <w:pPr>
      <w:spacing w:after="0"/>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Normal"/>
    <w:uiPriority w:val="99"/>
    <w:rsid w:val="00FA7206"/>
    <w:pPr>
      <w:spacing w:after="0"/>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Normal"/>
    <w:uiPriority w:val="99"/>
    <w:rsid w:val="00FA7206"/>
    <w:pPr>
      <w:spacing w:after="0"/>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elNormal"/>
    <w:uiPriority w:val="99"/>
    <w:rsid w:val="00FA720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Normal"/>
    <w:uiPriority w:val="99"/>
    <w:rsid w:val="00FA7206"/>
    <w:pPr>
      <w:spacing w:after="0"/>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Normal"/>
    <w:uiPriority w:val="99"/>
    <w:rsid w:val="00FA7206"/>
    <w:pPr>
      <w:spacing w:after="0"/>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Normal"/>
    <w:uiPriority w:val="99"/>
    <w:rsid w:val="00FA7206"/>
    <w:pPr>
      <w:spacing w:after="0"/>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Normal"/>
    <w:uiPriority w:val="99"/>
    <w:rsid w:val="00FA7206"/>
    <w:pPr>
      <w:spacing w:after="0"/>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Normal"/>
    <w:uiPriority w:val="99"/>
    <w:rsid w:val="00FA7206"/>
    <w:pPr>
      <w:spacing w:after="0"/>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Normal"/>
    <w:uiPriority w:val="99"/>
    <w:rsid w:val="00FA7206"/>
    <w:pPr>
      <w:spacing w:after="0"/>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TabelNormal"/>
    <w:uiPriority w:val="99"/>
    <w:rsid w:val="00FA7206"/>
    <w:pPr>
      <w:spacing w:after="0"/>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Normal"/>
    <w:uiPriority w:val="99"/>
    <w:rsid w:val="00FA7206"/>
    <w:pPr>
      <w:spacing w:after="0"/>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Normal"/>
    <w:uiPriority w:val="99"/>
    <w:rsid w:val="00FA7206"/>
    <w:pPr>
      <w:spacing w:after="0"/>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Normal"/>
    <w:uiPriority w:val="99"/>
    <w:rsid w:val="00FA7206"/>
    <w:pPr>
      <w:spacing w:after="0"/>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Normal"/>
    <w:uiPriority w:val="99"/>
    <w:rsid w:val="00FA7206"/>
    <w:pPr>
      <w:spacing w:after="0"/>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Normal"/>
    <w:uiPriority w:val="99"/>
    <w:rsid w:val="00FA7206"/>
    <w:pPr>
      <w:spacing w:after="0"/>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Normal"/>
    <w:uiPriority w:val="99"/>
    <w:rsid w:val="00FA7206"/>
    <w:pPr>
      <w:spacing w:after="0"/>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TabelNormal"/>
    <w:uiPriority w:val="99"/>
    <w:rsid w:val="00FA720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Normal"/>
    <w:uiPriority w:val="99"/>
    <w:rsid w:val="00FA7206"/>
    <w:pPr>
      <w:spacing w:after="0"/>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Normal"/>
    <w:uiPriority w:val="99"/>
    <w:rsid w:val="00FA7206"/>
    <w:pPr>
      <w:spacing w:after="0"/>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Normal"/>
    <w:uiPriority w:val="99"/>
    <w:rsid w:val="00FA7206"/>
    <w:pPr>
      <w:spacing w:after="0"/>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Normal"/>
    <w:uiPriority w:val="99"/>
    <w:rsid w:val="00FA7206"/>
    <w:pPr>
      <w:spacing w:after="0"/>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Normal"/>
    <w:uiPriority w:val="99"/>
    <w:rsid w:val="00FA7206"/>
    <w:pPr>
      <w:spacing w:after="0"/>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Normal"/>
    <w:uiPriority w:val="99"/>
    <w:rsid w:val="00FA7206"/>
    <w:pPr>
      <w:spacing w:after="0"/>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elNormal"/>
    <w:uiPriority w:val="99"/>
    <w:rsid w:val="00FA7206"/>
    <w:pPr>
      <w:spacing w:after="0"/>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Normal"/>
    <w:uiPriority w:val="99"/>
    <w:rsid w:val="00FA7206"/>
    <w:pPr>
      <w:spacing w:after="0"/>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Normal"/>
    <w:uiPriority w:val="99"/>
    <w:rsid w:val="00FA7206"/>
    <w:pPr>
      <w:spacing w:after="0"/>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Normal"/>
    <w:uiPriority w:val="99"/>
    <w:rsid w:val="00FA7206"/>
    <w:pPr>
      <w:spacing w:after="0"/>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Normal"/>
    <w:uiPriority w:val="99"/>
    <w:rsid w:val="00FA7206"/>
    <w:pPr>
      <w:spacing w:after="0"/>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Normal"/>
    <w:uiPriority w:val="99"/>
    <w:rsid w:val="00FA7206"/>
    <w:pPr>
      <w:spacing w:after="0"/>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Normal"/>
    <w:uiPriority w:val="99"/>
    <w:rsid w:val="00FA7206"/>
    <w:pPr>
      <w:spacing w:after="0"/>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Normal"/>
    <w:uiPriority w:val="99"/>
    <w:rsid w:val="00FA7206"/>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TabelNormal"/>
    <w:uiPriority w:val="99"/>
    <w:rsid w:val="00FA7206"/>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Normal"/>
    <w:uiPriority w:val="99"/>
    <w:rsid w:val="00FA7206"/>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Normal"/>
    <w:uiPriority w:val="99"/>
    <w:rsid w:val="00FA7206"/>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Normal"/>
    <w:uiPriority w:val="99"/>
    <w:rsid w:val="00FA7206"/>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Normal"/>
    <w:uiPriority w:val="99"/>
    <w:rsid w:val="00FA7206"/>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Normal"/>
    <w:uiPriority w:val="99"/>
    <w:rsid w:val="00FA7206"/>
    <w:pPr>
      <w:spacing w:after="0"/>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Normal"/>
    <w:uiPriority w:val="99"/>
    <w:rsid w:val="00FA7206"/>
    <w:pPr>
      <w:spacing w:after="0"/>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TabelNormal"/>
    <w:uiPriority w:val="99"/>
    <w:rsid w:val="00FA7206"/>
    <w:pPr>
      <w:spacing w:after="0"/>
    </w:pPr>
    <w:rPr>
      <w:color w:val="404040"/>
      <w:sz w:val="2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Normal"/>
    <w:uiPriority w:val="99"/>
    <w:rsid w:val="00FA7206"/>
    <w:pPr>
      <w:spacing w:after="0"/>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Normal"/>
    <w:uiPriority w:val="99"/>
    <w:rsid w:val="00FA7206"/>
    <w:pPr>
      <w:spacing w:after="0"/>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Normal"/>
    <w:uiPriority w:val="99"/>
    <w:rsid w:val="00FA7206"/>
    <w:pPr>
      <w:spacing w:after="0"/>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Normal"/>
    <w:uiPriority w:val="99"/>
    <w:rsid w:val="00FA7206"/>
    <w:pPr>
      <w:spacing w:after="0"/>
    </w:pPr>
    <w:rPr>
      <w:color w:val="404040"/>
      <w:sz w:val="2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Normal"/>
    <w:uiPriority w:val="99"/>
    <w:rsid w:val="00FA7206"/>
    <w:pPr>
      <w:spacing w:after="0"/>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Normal"/>
    <w:uiPriority w:val="99"/>
    <w:rsid w:val="00FA7206"/>
    <w:pPr>
      <w:spacing w:after="0"/>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Normal"/>
    <w:uiPriority w:val="99"/>
    <w:rsid w:val="00FA7206"/>
    <w:pPr>
      <w:spacing w:after="0"/>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Normal"/>
    <w:uiPriority w:val="99"/>
    <w:rsid w:val="00FA7206"/>
    <w:pPr>
      <w:spacing w:after="0"/>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Normal"/>
    <w:uiPriority w:val="99"/>
    <w:rsid w:val="00FA7206"/>
    <w:pPr>
      <w:spacing w:after="0"/>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Normal"/>
    <w:uiPriority w:val="99"/>
    <w:rsid w:val="00FA7206"/>
    <w:pPr>
      <w:spacing w:after="0"/>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Normal"/>
    <w:uiPriority w:val="99"/>
    <w:rsid w:val="00FA7206"/>
    <w:pPr>
      <w:spacing w:after="0"/>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Normal"/>
    <w:uiPriority w:val="99"/>
    <w:rsid w:val="00FA7206"/>
    <w:pPr>
      <w:spacing w:after="0"/>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notdesubsol">
    <w:name w:val="footnote text"/>
    <w:basedOn w:val="Normal"/>
    <w:link w:val="TextnotdesubsolCaracter"/>
    <w:uiPriority w:val="99"/>
    <w:semiHidden/>
    <w:unhideWhenUsed/>
    <w:rsid w:val="00FA7206"/>
    <w:pPr>
      <w:spacing w:after="40"/>
    </w:pPr>
    <w:rPr>
      <w:sz w:val="18"/>
    </w:rPr>
  </w:style>
  <w:style w:type="character" w:customStyle="1" w:styleId="TextnotdesubsolCaracter">
    <w:name w:val="Text notă de subsol Caracter"/>
    <w:link w:val="Textnotdesubsol"/>
    <w:uiPriority w:val="99"/>
    <w:rsid w:val="00FA7206"/>
    <w:rPr>
      <w:sz w:val="18"/>
    </w:rPr>
  </w:style>
  <w:style w:type="character" w:styleId="Referinnotdesubsol">
    <w:name w:val="footnote reference"/>
    <w:basedOn w:val="Fontdeparagrafimplicit"/>
    <w:uiPriority w:val="99"/>
    <w:unhideWhenUsed/>
    <w:rsid w:val="00FA7206"/>
    <w:rPr>
      <w:vertAlign w:val="superscript"/>
    </w:rPr>
  </w:style>
  <w:style w:type="paragraph" w:styleId="Textnotdefinal">
    <w:name w:val="endnote text"/>
    <w:basedOn w:val="Normal"/>
    <w:link w:val="TextnotdefinalCaracter"/>
    <w:uiPriority w:val="99"/>
    <w:semiHidden/>
    <w:unhideWhenUsed/>
    <w:rsid w:val="00FA7206"/>
    <w:pPr>
      <w:spacing w:after="0"/>
    </w:pPr>
    <w:rPr>
      <w:sz w:val="20"/>
    </w:rPr>
  </w:style>
  <w:style w:type="character" w:customStyle="1" w:styleId="TextnotdefinalCaracter">
    <w:name w:val="Text notă de final Caracter"/>
    <w:link w:val="Textnotdefinal"/>
    <w:uiPriority w:val="99"/>
    <w:rsid w:val="00FA7206"/>
    <w:rPr>
      <w:sz w:val="20"/>
    </w:rPr>
  </w:style>
  <w:style w:type="character" w:styleId="Referinnotdefinal">
    <w:name w:val="endnote reference"/>
    <w:basedOn w:val="Fontdeparagrafimplicit"/>
    <w:uiPriority w:val="99"/>
    <w:semiHidden/>
    <w:unhideWhenUsed/>
    <w:rsid w:val="00FA7206"/>
    <w:rPr>
      <w:vertAlign w:val="superscript"/>
    </w:rPr>
  </w:style>
  <w:style w:type="paragraph" w:styleId="Cuprins1">
    <w:name w:val="toc 1"/>
    <w:basedOn w:val="Normal"/>
    <w:next w:val="Normal"/>
    <w:uiPriority w:val="39"/>
    <w:unhideWhenUsed/>
    <w:rsid w:val="00FA7206"/>
    <w:pPr>
      <w:spacing w:after="57"/>
    </w:pPr>
  </w:style>
  <w:style w:type="paragraph" w:styleId="Cuprins2">
    <w:name w:val="toc 2"/>
    <w:basedOn w:val="Normal"/>
    <w:next w:val="Normal"/>
    <w:uiPriority w:val="39"/>
    <w:unhideWhenUsed/>
    <w:rsid w:val="00FA7206"/>
    <w:pPr>
      <w:spacing w:after="57"/>
      <w:ind w:left="283"/>
    </w:pPr>
  </w:style>
  <w:style w:type="paragraph" w:styleId="Cuprins3">
    <w:name w:val="toc 3"/>
    <w:basedOn w:val="Normal"/>
    <w:next w:val="Normal"/>
    <w:uiPriority w:val="39"/>
    <w:unhideWhenUsed/>
    <w:rsid w:val="00FA7206"/>
    <w:pPr>
      <w:spacing w:after="57"/>
      <w:ind w:left="567"/>
    </w:pPr>
  </w:style>
  <w:style w:type="paragraph" w:styleId="Cuprins4">
    <w:name w:val="toc 4"/>
    <w:basedOn w:val="Normal"/>
    <w:next w:val="Normal"/>
    <w:uiPriority w:val="39"/>
    <w:unhideWhenUsed/>
    <w:rsid w:val="00FA7206"/>
    <w:pPr>
      <w:spacing w:after="57"/>
      <w:ind w:left="850"/>
    </w:pPr>
  </w:style>
  <w:style w:type="paragraph" w:styleId="Cuprins5">
    <w:name w:val="toc 5"/>
    <w:basedOn w:val="Normal"/>
    <w:next w:val="Normal"/>
    <w:uiPriority w:val="39"/>
    <w:unhideWhenUsed/>
    <w:rsid w:val="00FA7206"/>
    <w:pPr>
      <w:spacing w:after="57"/>
      <w:ind w:left="1134"/>
    </w:pPr>
  </w:style>
  <w:style w:type="paragraph" w:styleId="Cuprins6">
    <w:name w:val="toc 6"/>
    <w:basedOn w:val="Normal"/>
    <w:next w:val="Normal"/>
    <w:uiPriority w:val="39"/>
    <w:unhideWhenUsed/>
    <w:rsid w:val="00FA7206"/>
    <w:pPr>
      <w:spacing w:after="57"/>
      <w:ind w:left="1417"/>
    </w:pPr>
  </w:style>
  <w:style w:type="paragraph" w:styleId="Cuprins7">
    <w:name w:val="toc 7"/>
    <w:basedOn w:val="Normal"/>
    <w:next w:val="Normal"/>
    <w:uiPriority w:val="39"/>
    <w:unhideWhenUsed/>
    <w:rsid w:val="00FA7206"/>
    <w:pPr>
      <w:spacing w:after="57"/>
      <w:ind w:left="1701"/>
    </w:pPr>
  </w:style>
  <w:style w:type="paragraph" w:styleId="Cuprins8">
    <w:name w:val="toc 8"/>
    <w:basedOn w:val="Normal"/>
    <w:next w:val="Normal"/>
    <w:uiPriority w:val="39"/>
    <w:unhideWhenUsed/>
    <w:rsid w:val="00FA7206"/>
    <w:pPr>
      <w:spacing w:after="57"/>
      <w:ind w:left="1984"/>
    </w:pPr>
  </w:style>
  <w:style w:type="paragraph" w:styleId="Cuprins9">
    <w:name w:val="toc 9"/>
    <w:basedOn w:val="Normal"/>
    <w:next w:val="Normal"/>
    <w:uiPriority w:val="39"/>
    <w:unhideWhenUsed/>
    <w:rsid w:val="00FA7206"/>
    <w:pPr>
      <w:spacing w:after="57"/>
      <w:ind w:left="2268"/>
    </w:pPr>
  </w:style>
  <w:style w:type="paragraph" w:styleId="Titlucuprins">
    <w:name w:val="TOC Heading"/>
    <w:uiPriority w:val="39"/>
    <w:unhideWhenUsed/>
    <w:rsid w:val="00FA7206"/>
  </w:style>
  <w:style w:type="paragraph" w:styleId="Tabeldefiguri">
    <w:name w:val="table of figures"/>
    <w:basedOn w:val="Normal"/>
    <w:next w:val="Normal"/>
    <w:uiPriority w:val="99"/>
    <w:unhideWhenUsed/>
    <w:rsid w:val="00FA7206"/>
    <w:pPr>
      <w:spacing w:after="0"/>
    </w:pPr>
  </w:style>
  <w:style w:type="table" w:customStyle="1" w:styleId="TableNormal">
    <w:name w:val="Table Normal"/>
    <w:rsid w:val="00FA7206"/>
    <w:tblPr>
      <w:tblCellMar>
        <w:top w:w="0" w:type="dxa"/>
        <w:left w:w="0" w:type="dxa"/>
        <w:bottom w:w="0" w:type="dxa"/>
        <w:right w:w="0" w:type="dxa"/>
      </w:tblCellMar>
    </w:tblPr>
  </w:style>
  <w:style w:type="paragraph" w:styleId="Titlu">
    <w:name w:val="Title"/>
    <w:basedOn w:val="Normal"/>
    <w:next w:val="Normal"/>
    <w:link w:val="TitluCaracter"/>
    <w:uiPriority w:val="10"/>
    <w:qFormat/>
    <w:rsid w:val="00FA7206"/>
    <w:pPr>
      <w:keepNext/>
      <w:keepLines/>
      <w:spacing w:before="480" w:after="120"/>
    </w:pPr>
    <w:rPr>
      <w:b/>
      <w:sz w:val="72"/>
      <w:szCs w:val="72"/>
    </w:rPr>
  </w:style>
  <w:style w:type="character" w:styleId="Hyperlink">
    <w:name w:val="Hyperlink"/>
    <w:basedOn w:val="Fontdeparagrafimplicit"/>
    <w:uiPriority w:val="99"/>
    <w:semiHidden/>
    <w:unhideWhenUsed/>
    <w:rsid w:val="00FA7206"/>
    <w:rPr>
      <w:color w:val="0563C1"/>
      <w:u w:val="single"/>
    </w:rPr>
  </w:style>
  <w:style w:type="character" w:styleId="HyperlinkParcurs">
    <w:name w:val="FollowedHyperlink"/>
    <w:basedOn w:val="Fontdeparagrafimplicit"/>
    <w:uiPriority w:val="99"/>
    <w:semiHidden/>
    <w:unhideWhenUsed/>
    <w:rsid w:val="00FA7206"/>
    <w:rPr>
      <w:color w:val="0563C1"/>
      <w:u w:val="single"/>
    </w:rPr>
  </w:style>
  <w:style w:type="paragraph" w:customStyle="1" w:styleId="msonormal0">
    <w:name w:val="msonormal"/>
    <w:basedOn w:val="Normal"/>
    <w:rsid w:val="00FA7206"/>
    <w:pPr>
      <w:spacing w:before="100" w:beforeAutospacing="1" w:after="100" w:afterAutospacing="1"/>
    </w:pPr>
    <w:rPr>
      <w:sz w:val="24"/>
      <w:szCs w:val="24"/>
    </w:rPr>
  </w:style>
  <w:style w:type="paragraph" w:customStyle="1" w:styleId="font5">
    <w:name w:val="font5"/>
    <w:basedOn w:val="Normal"/>
    <w:rsid w:val="00FA7206"/>
    <w:pPr>
      <w:spacing w:before="100" w:beforeAutospacing="1" w:after="100" w:afterAutospacing="1"/>
    </w:pPr>
    <w:rPr>
      <w:b/>
      <w:bCs/>
      <w:color w:val="006600"/>
      <w:sz w:val="20"/>
      <w:szCs w:val="20"/>
    </w:rPr>
  </w:style>
  <w:style w:type="paragraph" w:customStyle="1" w:styleId="font6">
    <w:name w:val="font6"/>
    <w:basedOn w:val="Normal"/>
    <w:rsid w:val="00FA7206"/>
    <w:pPr>
      <w:spacing w:before="100" w:beforeAutospacing="1" w:after="100" w:afterAutospacing="1"/>
    </w:pPr>
    <w:rPr>
      <w:color w:val="4F6128"/>
      <w:sz w:val="20"/>
      <w:szCs w:val="20"/>
    </w:rPr>
  </w:style>
  <w:style w:type="paragraph" w:customStyle="1" w:styleId="font7">
    <w:name w:val="font7"/>
    <w:basedOn w:val="Normal"/>
    <w:rsid w:val="00FA7206"/>
    <w:pPr>
      <w:spacing w:before="100" w:beforeAutospacing="1" w:after="100" w:afterAutospacing="1"/>
    </w:pPr>
    <w:rPr>
      <w:b/>
      <w:bCs/>
      <w:color w:val="0070C0"/>
      <w:sz w:val="20"/>
      <w:szCs w:val="20"/>
    </w:rPr>
  </w:style>
  <w:style w:type="paragraph" w:customStyle="1" w:styleId="font8">
    <w:name w:val="font8"/>
    <w:basedOn w:val="Normal"/>
    <w:rsid w:val="00FA7206"/>
    <w:pPr>
      <w:spacing w:before="100" w:beforeAutospacing="1" w:after="100" w:afterAutospacing="1"/>
    </w:pPr>
    <w:rPr>
      <w:b/>
      <w:bCs/>
      <w:i/>
      <w:iCs/>
      <w:color w:val="FF0000"/>
      <w:sz w:val="20"/>
      <w:szCs w:val="20"/>
    </w:rPr>
  </w:style>
  <w:style w:type="paragraph" w:customStyle="1" w:styleId="font9">
    <w:name w:val="font9"/>
    <w:basedOn w:val="Normal"/>
    <w:rsid w:val="00FA7206"/>
    <w:pPr>
      <w:spacing w:before="100" w:beforeAutospacing="1" w:after="100" w:afterAutospacing="1"/>
    </w:pPr>
    <w:rPr>
      <w:b/>
      <w:bCs/>
      <w:color w:val="FF0000"/>
      <w:sz w:val="20"/>
      <w:szCs w:val="20"/>
    </w:rPr>
  </w:style>
  <w:style w:type="paragraph" w:customStyle="1" w:styleId="font10">
    <w:name w:val="font10"/>
    <w:basedOn w:val="Normal"/>
    <w:rsid w:val="00FA7206"/>
    <w:pPr>
      <w:spacing w:before="100" w:beforeAutospacing="1" w:after="100" w:afterAutospacing="1"/>
    </w:pPr>
    <w:rPr>
      <w:b/>
      <w:bCs/>
      <w:i/>
      <w:iCs/>
      <w:color w:val="006600"/>
      <w:sz w:val="20"/>
      <w:szCs w:val="20"/>
    </w:rPr>
  </w:style>
  <w:style w:type="paragraph" w:customStyle="1" w:styleId="font11">
    <w:name w:val="font11"/>
    <w:basedOn w:val="Normal"/>
    <w:rsid w:val="00FA7206"/>
    <w:pPr>
      <w:spacing w:before="100" w:beforeAutospacing="1" w:after="100" w:afterAutospacing="1"/>
    </w:pPr>
    <w:rPr>
      <w:b/>
      <w:bCs/>
      <w:i/>
      <w:iCs/>
      <w:color w:val="0070C0"/>
      <w:sz w:val="20"/>
      <w:szCs w:val="20"/>
    </w:rPr>
  </w:style>
  <w:style w:type="paragraph" w:customStyle="1" w:styleId="xl65">
    <w:name w:val="xl65"/>
    <w:basedOn w:val="Normal"/>
    <w:rsid w:val="00FA7206"/>
    <w:pPr>
      <w:pBdr>
        <w:top w:val="single" w:sz="8" w:space="0" w:color="CCCCCC"/>
        <w:left w:val="single" w:sz="8" w:space="0" w:color="CCCCCC"/>
        <w:bottom w:val="single" w:sz="8" w:space="0" w:color="000000"/>
        <w:right w:val="single" w:sz="8" w:space="0" w:color="CCCCCC"/>
      </w:pBdr>
      <w:shd w:val="clear" w:color="EAF1DD" w:fill="EAF1DD"/>
      <w:spacing w:before="100" w:beforeAutospacing="1" w:after="100" w:afterAutospacing="1"/>
    </w:pPr>
    <w:rPr>
      <w:b/>
      <w:bCs/>
      <w:color w:val="4F6128"/>
      <w:sz w:val="20"/>
      <w:szCs w:val="20"/>
    </w:rPr>
  </w:style>
  <w:style w:type="paragraph" w:customStyle="1" w:styleId="xl66">
    <w:name w:val="xl66"/>
    <w:basedOn w:val="Normal"/>
    <w:rsid w:val="00FA7206"/>
    <w:pPr>
      <w:pBdr>
        <w:top w:val="single" w:sz="8" w:space="0" w:color="CCCCCC"/>
        <w:left w:val="single" w:sz="8" w:space="0" w:color="CCCCCC"/>
        <w:bottom w:val="single" w:sz="8" w:space="0" w:color="000000"/>
        <w:right w:val="single" w:sz="8" w:space="0" w:color="CCCCCC"/>
      </w:pBdr>
      <w:shd w:val="clear" w:color="EAF1DD" w:fill="EAF1DD"/>
      <w:spacing w:before="100" w:beforeAutospacing="1" w:after="100" w:afterAutospacing="1"/>
    </w:pPr>
    <w:rPr>
      <w:sz w:val="20"/>
      <w:szCs w:val="20"/>
    </w:rPr>
  </w:style>
  <w:style w:type="paragraph" w:customStyle="1" w:styleId="xl67">
    <w:name w:val="xl67"/>
    <w:basedOn w:val="Normal"/>
    <w:rsid w:val="00FA7206"/>
    <w:pPr>
      <w:pBdr>
        <w:top w:val="single" w:sz="8" w:space="0" w:color="000000"/>
        <w:bottom w:val="single" w:sz="8" w:space="0" w:color="000000"/>
      </w:pBdr>
      <w:shd w:val="clear" w:color="EAF1DD" w:fill="EAF1DD"/>
      <w:spacing w:before="100" w:beforeAutospacing="1" w:after="100" w:afterAutospacing="1"/>
    </w:pPr>
    <w:rPr>
      <w:b/>
      <w:bCs/>
      <w:color w:val="4F6128"/>
      <w:sz w:val="20"/>
      <w:szCs w:val="20"/>
    </w:rPr>
  </w:style>
  <w:style w:type="paragraph" w:customStyle="1" w:styleId="xl68">
    <w:name w:val="xl68"/>
    <w:basedOn w:val="Normal"/>
    <w:rsid w:val="00FA7206"/>
    <w:pPr>
      <w:pBdr>
        <w:top w:val="single" w:sz="8" w:space="0" w:color="000000"/>
        <w:bottom w:val="single" w:sz="8" w:space="0" w:color="000000"/>
        <w:right w:val="single" w:sz="8" w:space="0" w:color="000000"/>
      </w:pBdr>
      <w:shd w:val="clear" w:color="EAF1DD" w:fill="EAF1DD"/>
      <w:spacing w:before="100" w:beforeAutospacing="1" w:after="100" w:afterAutospacing="1"/>
    </w:pPr>
    <w:rPr>
      <w:b/>
      <w:bCs/>
      <w:color w:val="4F6128"/>
      <w:sz w:val="20"/>
      <w:szCs w:val="20"/>
    </w:rPr>
  </w:style>
  <w:style w:type="paragraph" w:customStyle="1" w:styleId="xl69">
    <w:name w:val="xl69"/>
    <w:basedOn w:val="Normal"/>
    <w:rsid w:val="00FA7206"/>
    <w:pPr>
      <w:spacing w:before="100" w:beforeAutospacing="1" w:after="100" w:afterAutospacing="1"/>
    </w:pPr>
    <w:rPr>
      <w:rFonts w:ascii="Calibri" w:hAnsi="Calibri" w:cs="Calibri"/>
      <w:sz w:val="20"/>
      <w:szCs w:val="20"/>
    </w:rPr>
  </w:style>
  <w:style w:type="paragraph" w:customStyle="1" w:styleId="xl70">
    <w:name w:val="xl70"/>
    <w:basedOn w:val="Normal"/>
    <w:rsid w:val="00FA7206"/>
    <w:pPr>
      <w:pBdr>
        <w:left w:val="single" w:sz="8" w:space="0" w:color="CCCCCC"/>
        <w:bottom w:val="single" w:sz="8" w:space="0" w:color="CCCCCC"/>
      </w:pBdr>
      <w:shd w:val="clear" w:color="C00000" w:fill="C00000"/>
      <w:spacing w:before="100" w:beforeAutospacing="1" w:after="100" w:afterAutospacing="1"/>
      <w:jc w:val="center"/>
    </w:pPr>
    <w:rPr>
      <w:b/>
      <w:bCs/>
      <w:color w:val="FFFFFF"/>
      <w:sz w:val="20"/>
      <w:szCs w:val="20"/>
    </w:rPr>
  </w:style>
  <w:style w:type="paragraph" w:customStyle="1" w:styleId="xl71">
    <w:name w:val="xl71"/>
    <w:basedOn w:val="Normal"/>
    <w:rsid w:val="00FA7206"/>
    <w:pPr>
      <w:pBdr>
        <w:bottom w:val="single" w:sz="8" w:space="0" w:color="CCCCCC"/>
      </w:pBdr>
      <w:shd w:val="clear" w:color="C00000" w:fill="C00000"/>
      <w:spacing w:before="100" w:beforeAutospacing="1" w:after="100" w:afterAutospacing="1"/>
      <w:jc w:val="center"/>
    </w:pPr>
    <w:rPr>
      <w:b/>
      <w:bCs/>
      <w:color w:val="FFFFFF"/>
      <w:sz w:val="20"/>
      <w:szCs w:val="20"/>
    </w:rPr>
  </w:style>
  <w:style w:type="paragraph" w:customStyle="1" w:styleId="xl72">
    <w:name w:val="xl72"/>
    <w:basedOn w:val="Normal"/>
    <w:rsid w:val="00FA7206"/>
    <w:pPr>
      <w:pBdr>
        <w:top w:val="single" w:sz="8" w:space="0" w:color="CCCCCC"/>
        <w:left w:val="single" w:sz="8" w:space="0" w:color="CCCCCC"/>
        <w:bottom w:val="single" w:sz="8" w:space="0" w:color="CCCCCC"/>
        <w:right w:val="single" w:sz="8" w:space="0" w:color="CCCCCC"/>
      </w:pBdr>
      <w:spacing w:before="100" w:beforeAutospacing="1" w:after="100" w:afterAutospacing="1"/>
    </w:pPr>
    <w:rPr>
      <w:rFonts w:ascii="Calibri" w:hAnsi="Calibri" w:cs="Calibri"/>
      <w:sz w:val="20"/>
      <w:szCs w:val="20"/>
    </w:rPr>
  </w:style>
  <w:style w:type="paragraph" w:customStyle="1" w:styleId="xl73">
    <w:name w:val="xl73"/>
    <w:basedOn w:val="Normal"/>
    <w:rsid w:val="00FA7206"/>
    <w:pPr>
      <w:pBdr>
        <w:top w:val="single" w:sz="8" w:space="0" w:color="CCCCCC"/>
        <w:left w:val="single" w:sz="8" w:space="0" w:color="CCCCCC"/>
        <w:bottom w:val="single" w:sz="8" w:space="0" w:color="000000"/>
        <w:right w:val="single" w:sz="8" w:space="0" w:color="CCCCCC"/>
      </w:pBdr>
      <w:spacing w:before="100" w:beforeAutospacing="1" w:after="100" w:afterAutospacing="1"/>
    </w:pPr>
    <w:rPr>
      <w:rFonts w:ascii="Calibri" w:hAnsi="Calibri" w:cs="Calibri"/>
      <w:sz w:val="20"/>
      <w:szCs w:val="20"/>
    </w:rPr>
  </w:style>
  <w:style w:type="paragraph" w:customStyle="1" w:styleId="xl74">
    <w:name w:val="xl74"/>
    <w:basedOn w:val="Normal"/>
    <w:rsid w:val="00FA7206"/>
    <w:pPr>
      <w:spacing w:before="100" w:beforeAutospacing="1" w:after="100" w:afterAutospacing="1"/>
    </w:pPr>
    <w:rPr>
      <w:b/>
      <w:bCs/>
      <w:color w:val="006600"/>
      <w:sz w:val="20"/>
      <w:szCs w:val="20"/>
    </w:rPr>
  </w:style>
  <w:style w:type="paragraph" w:customStyle="1" w:styleId="xl75">
    <w:name w:val="xl75"/>
    <w:basedOn w:val="Normal"/>
    <w:rsid w:val="00FA7206"/>
    <w:pPr>
      <w:spacing w:before="100" w:beforeAutospacing="1" w:after="100" w:afterAutospacing="1"/>
    </w:pPr>
    <w:rPr>
      <w:b/>
      <w:bCs/>
      <w:i/>
      <w:iCs/>
      <w:color w:val="FF0000"/>
      <w:sz w:val="20"/>
      <w:szCs w:val="20"/>
    </w:rPr>
  </w:style>
  <w:style w:type="paragraph" w:customStyle="1" w:styleId="xl76">
    <w:name w:val="xl76"/>
    <w:basedOn w:val="Normal"/>
    <w:rsid w:val="00FA7206"/>
    <w:pPr>
      <w:spacing w:before="100" w:beforeAutospacing="1" w:after="100" w:afterAutospacing="1"/>
      <w:jc w:val="center"/>
    </w:pPr>
    <w:rPr>
      <w:b/>
      <w:bCs/>
      <w:color w:val="006600"/>
      <w:sz w:val="20"/>
      <w:szCs w:val="20"/>
    </w:rPr>
  </w:style>
  <w:style w:type="paragraph" w:customStyle="1" w:styleId="xl77">
    <w:name w:val="xl77"/>
    <w:basedOn w:val="Normal"/>
    <w:rsid w:val="00FA7206"/>
    <w:pPr>
      <w:spacing w:before="100" w:beforeAutospacing="1" w:after="100" w:afterAutospacing="1"/>
      <w:jc w:val="center"/>
    </w:pPr>
    <w:rPr>
      <w:b/>
      <w:bCs/>
      <w:color w:val="548135"/>
      <w:sz w:val="20"/>
      <w:szCs w:val="20"/>
    </w:rPr>
  </w:style>
  <w:style w:type="paragraph" w:customStyle="1" w:styleId="xl78">
    <w:name w:val="xl78"/>
    <w:basedOn w:val="Normal"/>
    <w:rsid w:val="00FA7206"/>
    <w:pPr>
      <w:spacing w:before="100" w:beforeAutospacing="1" w:after="100" w:afterAutospacing="1"/>
      <w:jc w:val="center"/>
    </w:pPr>
    <w:rPr>
      <w:b/>
      <w:bCs/>
      <w:color w:val="548135"/>
      <w:sz w:val="20"/>
      <w:szCs w:val="20"/>
    </w:rPr>
  </w:style>
  <w:style w:type="paragraph" w:customStyle="1" w:styleId="xl79">
    <w:name w:val="xl79"/>
    <w:basedOn w:val="Normal"/>
    <w:rsid w:val="00FA7206"/>
    <w:pPr>
      <w:spacing w:before="100" w:beforeAutospacing="1" w:after="100" w:afterAutospacing="1"/>
    </w:pPr>
    <w:rPr>
      <w:b/>
      <w:bCs/>
      <w:i/>
      <w:iCs/>
      <w:color w:val="006600"/>
      <w:sz w:val="20"/>
      <w:szCs w:val="20"/>
    </w:rPr>
  </w:style>
  <w:style w:type="paragraph" w:customStyle="1" w:styleId="xl80">
    <w:name w:val="xl80"/>
    <w:basedOn w:val="Normal"/>
    <w:rsid w:val="00FA7206"/>
    <w:pPr>
      <w:spacing w:before="100" w:beforeAutospacing="1" w:after="100" w:afterAutospacing="1"/>
    </w:pPr>
    <w:rPr>
      <w:b/>
      <w:bCs/>
      <w:i/>
      <w:iCs/>
      <w:color w:val="006600"/>
      <w:sz w:val="20"/>
      <w:szCs w:val="20"/>
    </w:rPr>
  </w:style>
  <w:style w:type="paragraph" w:customStyle="1" w:styleId="xl81">
    <w:name w:val="xl81"/>
    <w:basedOn w:val="Normal"/>
    <w:rsid w:val="00FA7206"/>
    <w:pPr>
      <w:pBdr>
        <w:left w:val="single" w:sz="8" w:space="0" w:color="CCCCCC"/>
        <w:bottom w:val="single" w:sz="8" w:space="0" w:color="CCCCCC"/>
      </w:pBdr>
      <w:shd w:val="clear" w:color="C2D69B" w:fill="C2D69B"/>
      <w:spacing w:before="100" w:beforeAutospacing="1" w:after="100" w:afterAutospacing="1"/>
      <w:jc w:val="center"/>
    </w:pPr>
    <w:rPr>
      <w:b/>
      <w:bCs/>
      <w:color w:val="006600"/>
      <w:sz w:val="20"/>
      <w:szCs w:val="20"/>
    </w:rPr>
  </w:style>
  <w:style w:type="paragraph" w:customStyle="1" w:styleId="xl82">
    <w:name w:val="xl82"/>
    <w:basedOn w:val="Normal"/>
    <w:rsid w:val="00FA7206"/>
    <w:pPr>
      <w:pBdr>
        <w:bottom w:val="single" w:sz="8" w:space="0" w:color="CCCCCC"/>
      </w:pBdr>
      <w:shd w:val="clear" w:color="C2D69B" w:fill="C2D69B"/>
      <w:spacing w:before="100" w:beforeAutospacing="1" w:after="100" w:afterAutospacing="1"/>
      <w:jc w:val="center"/>
    </w:pPr>
    <w:rPr>
      <w:b/>
      <w:bCs/>
      <w:color w:val="006600"/>
      <w:sz w:val="20"/>
      <w:szCs w:val="20"/>
    </w:rPr>
  </w:style>
  <w:style w:type="paragraph" w:customStyle="1" w:styleId="xl83">
    <w:name w:val="xl83"/>
    <w:basedOn w:val="Normal"/>
    <w:rsid w:val="00FA7206"/>
    <w:pPr>
      <w:pBdr>
        <w:top w:val="single" w:sz="8" w:space="0" w:color="CCCCCC"/>
        <w:left w:val="single" w:sz="8" w:space="0" w:color="CCCCCC"/>
        <w:right w:val="single" w:sz="8" w:space="0" w:color="CCCCCC"/>
      </w:pBdr>
      <w:spacing w:before="100" w:beforeAutospacing="1" w:after="100" w:afterAutospacing="1"/>
    </w:pPr>
    <w:rPr>
      <w:rFonts w:ascii="Arial" w:hAnsi="Arial" w:cs="Arial"/>
      <w:sz w:val="20"/>
      <w:szCs w:val="20"/>
    </w:rPr>
  </w:style>
  <w:style w:type="paragraph" w:customStyle="1" w:styleId="xl84">
    <w:name w:val="xl84"/>
    <w:basedOn w:val="Normal"/>
    <w:rsid w:val="00FA7206"/>
    <w:pPr>
      <w:pBdr>
        <w:top w:val="single" w:sz="8" w:space="0" w:color="CCCCCC"/>
        <w:left w:val="single" w:sz="8" w:space="0" w:color="CCCCCC"/>
        <w:right w:val="single" w:sz="8" w:space="0" w:color="CCCCCC"/>
      </w:pBdr>
      <w:spacing w:before="100" w:beforeAutospacing="1" w:after="100" w:afterAutospacing="1"/>
    </w:pPr>
    <w:rPr>
      <w:rFonts w:ascii="Arial" w:hAnsi="Arial" w:cs="Arial"/>
      <w:sz w:val="20"/>
      <w:szCs w:val="20"/>
    </w:rPr>
  </w:style>
  <w:style w:type="paragraph" w:customStyle="1" w:styleId="xl85">
    <w:name w:val="xl85"/>
    <w:basedOn w:val="Normal"/>
    <w:rsid w:val="00FA7206"/>
    <w:pPr>
      <w:pBdr>
        <w:top w:val="single" w:sz="8" w:space="0" w:color="CCCCCC"/>
        <w:left w:val="single" w:sz="8" w:space="0" w:color="CCCCCC"/>
        <w:right w:val="single" w:sz="8" w:space="0" w:color="CCCCCC"/>
      </w:pBdr>
      <w:spacing w:before="100" w:beforeAutospacing="1" w:after="100" w:afterAutospacing="1"/>
    </w:pPr>
    <w:rPr>
      <w:rFonts w:ascii="Arial" w:hAnsi="Arial" w:cs="Arial"/>
      <w:sz w:val="20"/>
      <w:szCs w:val="20"/>
    </w:rPr>
  </w:style>
  <w:style w:type="paragraph" w:customStyle="1" w:styleId="xl86">
    <w:name w:val="xl86"/>
    <w:basedOn w:val="Normal"/>
    <w:rsid w:val="00FA7206"/>
    <w:pPr>
      <w:pBdr>
        <w:left w:val="single" w:sz="4" w:space="0" w:color="000000"/>
      </w:pBdr>
      <w:shd w:val="clear" w:color="EAF1DD" w:fill="EAF1DD"/>
      <w:spacing w:before="100" w:beforeAutospacing="1" w:after="100" w:afterAutospacing="1"/>
    </w:pPr>
    <w:rPr>
      <w:rFonts w:ascii="Calibri" w:hAnsi="Calibri" w:cs="Calibri"/>
      <w:sz w:val="20"/>
      <w:szCs w:val="20"/>
    </w:rPr>
  </w:style>
  <w:style w:type="paragraph" w:customStyle="1" w:styleId="xl87">
    <w:name w:val="xl87"/>
    <w:basedOn w:val="Normal"/>
    <w:rsid w:val="00FA7206"/>
    <w:pPr>
      <w:shd w:val="clear" w:color="EAF1DD" w:fill="EAF1DD"/>
      <w:spacing w:before="100" w:beforeAutospacing="1" w:after="100" w:afterAutospacing="1"/>
    </w:pPr>
    <w:rPr>
      <w:rFonts w:ascii="Calibri" w:hAnsi="Calibri" w:cs="Calibri"/>
      <w:sz w:val="20"/>
      <w:szCs w:val="20"/>
    </w:rPr>
  </w:style>
  <w:style w:type="paragraph" w:customStyle="1" w:styleId="xl88">
    <w:name w:val="xl88"/>
    <w:basedOn w:val="Normal"/>
    <w:rsid w:val="00FA7206"/>
    <w:pPr>
      <w:pBdr>
        <w:right w:val="single" w:sz="4" w:space="0" w:color="000000"/>
      </w:pBdr>
      <w:shd w:val="clear" w:color="EAF1DD" w:fill="EAF1DD"/>
      <w:spacing w:before="100" w:beforeAutospacing="1" w:after="100" w:afterAutospacing="1"/>
    </w:pPr>
    <w:rPr>
      <w:rFonts w:ascii="Calibri" w:hAnsi="Calibri" w:cs="Calibri"/>
      <w:sz w:val="20"/>
      <w:szCs w:val="20"/>
    </w:rPr>
  </w:style>
  <w:style w:type="paragraph" w:customStyle="1" w:styleId="xl89">
    <w:name w:val="xl89"/>
    <w:basedOn w:val="Normal"/>
    <w:rsid w:val="00FA7206"/>
    <w:pPr>
      <w:pBdr>
        <w:left w:val="single" w:sz="4" w:space="0" w:color="000000"/>
        <w:bottom w:val="single" w:sz="4" w:space="0" w:color="000000"/>
      </w:pBdr>
      <w:shd w:val="clear" w:color="EAF1DD" w:fill="EAF1DD"/>
      <w:spacing w:before="100" w:beforeAutospacing="1" w:after="100" w:afterAutospacing="1"/>
    </w:pPr>
    <w:rPr>
      <w:rFonts w:ascii="Calibri" w:hAnsi="Calibri" w:cs="Calibri"/>
      <w:sz w:val="20"/>
      <w:szCs w:val="20"/>
    </w:rPr>
  </w:style>
  <w:style w:type="paragraph" w:customStyle="1" w:styleId="xl90">
    <w:name w:val="xl90"/>
    <w:basedOn w:val="Normal"/>
    <w:rsid w:val="00FA7206"/>
    <w:pPr>
      <w:pBdr>
        <w:bottom w:val="single" w:sz="4" w:space="0" w:color="000000"/>
      </w:pBdr>
      <w:shd w:val="clear" w:color="EAF1DD" w:fill="EAF1DD"/>
      <w:spacing w:before="100" w:beforeAutospacing="1" w:after="100" w:afterAutospacing="1"/>
    </w:pPr>
    <w:rPr>
      <w:rFonts w:ascii="Calibri" w:hAnsi="Calibri" w:cs="Calibri"/>
      <w:sz w:val="20"/>
      <w:szCs w:val="20"/>
    </w:rPr>
  </w:style>
  <w:style w:type="paragraph" w:customStyle="1" w:styleId="xl91">
    <w:name w:val="xl91"/>
    <w:basedOn w:val="Normal"/>
    <w:rsid w:val="00FA7206"/>
    <w:pPr>
      <w:pBdr>
        <w:bottom w:val="single" w:sz="4" w:space="0" w:color="000000"/>
        <w:right w:val="single" w:sz="4" w:space="0" w:color="000000"/>
      </w:pBdr>
      <w:shd w:val="clear" w:color="EAF1DD" w:fill="EAF1DD"/>
      <w:spacing w:before="100" w:beforeAutospacing="1" w:after="100" w:afterAutospacing="1"/>
    </w:pPr>
    <w:rPr>
      <w:rFonts w:ascii="Calibri" w:hAnsi="Calibri" w:cs="Calibri"/>
      <w:sz w:val="20"/>
      <w:szCs w:val="20"/>
    </w:rPr>
  </w:style>
  <w:style w:type="paragraph" w:customStyle="1" w:styleId="xl92">
    <w:name w:val="xl92"/>
    <w:basedOn w:val="Normal"/>
    <w:rsid w:val="00FA7206"/>
    <w:pPr>
      <w:pBdr>
        <w:left w:val="single" w:sz="8" w:space="0" w:color="CCCCCC"/>
        <w:bottom w:val="single" w:sz="8" w:space="0" w:color="CCCCCC"/>
        <w:right w:val="single" w:sz="8" w:space="0" w:color="CCCCCC"/>
      </w:pBdr>
      <w:spacing w:before="100" w:beforeAutospacing="1" w:after="100" w:afterAutospacing="1"/>
    </w:pPr>
    <w:rPr>
      <w:rFonts w:ascii="Arial" w:hAnsi="Arial" w:cs="Arial"/>
      <w:sz w:val="20"/>
      <w:szCs w:val="20"/>
    </w:rPr>
  </w:style>
  <w:style w:type="paragraph" w:customStyle="1" w:styleId="xl93">
    <w:name w:val="xl93"/>
    <w:basedOn w:val="Normal"/>
    <w:rsid w:val="00FA7206"/>
    <w:pPr>
      <w:pBdr>
        <w:left w:val="single" w:sz="8" w:space="0" w:color="CCCCCC"/>
        <w:bottom w:val="single" w:sz="8" w:space="0" w:color="CCCCCC"/>
        <w:right w:val="single" w:sz="8" w:space="0" w:color="CCCCCC"/>
      </w:pBdr>
      <w:spacing w:before="100" w:beforeAutospacing="1" w:after="100" w:afterAutospacing="1"/>
    </w:pPr>
    <w:rPr>
      <w:rFonts w:ascii="Arial" w:hAnsi="Arial" w:cs="Arial"/>
      <w:sz w:val="20"/>
      <w:szCs w:val="20"/>
    </w:rPr>
  </w:style>
  <w:style w:type="paragraph" w:customStyle="1" w:styleId="xl94">
    <w:name w:val="xl94"/>
    <w:basedOn w:val="Normal"/>
    <w:rsid w:val="00FA7206"/>
    <w:pPr>
      <w:spacing w:before="100" w:beforeAutospacing="1" w:after="100" w:afterAutospacing="1"/>
      <w:jc w:val="center"/>
    </w:pPr>
    <w:rPr>
      <w:b/>
      <w:bCs/>
      <w:i/>
      <w:iCs/>
      <w:color w:val="006600"/>
      <w:sz w:val="20"/>
      <w:szCs w:val="20"/>
    </w:rPr>
  </w:style>
  <w:style w:type="paragraph" w:customStyle="1" w:styleId="xl95">
    <w:name w:val="xl95"/>
    <w:basedOn w:val="Normal"/>
    <w:rsid w:val="00FA7206"/>
    <w:pPr>
      <w:spacing w:before="100" w:beforeAutospacing="1" w:after="100" w:afterAutospacing="1"/>
    </w:pPr>
    <w:rPr>
      <w:rFonts w:ascii="Calibri" w:hAnsi="Calibri" w:cs="Calibri"/>
      <w:sz w:val="20"/>
      <w:szCs w:val="20"/>
    </w:rPr>
  </w:style>
  <w:style w:type="paragraph" w:customStyle="1" w:styleId="xl96">
    <w:name w:val="xl96"/>
    <w:basedOn w:val="Normal"/>
    <w:rsid w:val="00FA7206"/>
    <w:pPr>
      <w:spacing w:before="100" w:beforeAutospacing="1" w:after="100" w:afterAutospacing="1"/>
    </w:pPr>
    <w:rPr>
      <w:rFonts w:ascii="Calibri" w:hAnsi="Calibri" w:cs="Calibri"/>
      <w:sz w:val="20"/>
      <w:szCs w:val="20"/>
    </w:rPr>
  </w:style>
  <w:style w:type="paragraph" w:customStyle="1" w:styleId="xl97">
    <w:name w:val="xl97"/>
    <w:basedOn w:val="Normal"/>
    <w:rsid w:val="00FA7206"/>
    <w:pPr>
      <w:spacing w:before="100" w:beforeAutospacing="1" w:after="100" w:afterAutospacing="1"/>
    </w:pPr>
    <w:rPr>
      <w:rFonts w:ascii="Calibri" w:hAnsi="Calibri" w:cs="Calibri"/>
      <w:color w:val="FF0000"/>
      <w:sz w:val="20"/>
      <w:szCs w:val="20"/>
    </w:rPr>
  </w:style>
  <w:style w:type="paragraph" w:customStyle="1" w:styleId="xl98">
    <w:name w:val="xl98"/>
    <w:basedOn w:val="Normal"/>
    <w:rsid w:val="00FA7206"/>
    <w:pPr>
      <w:pBdr>
        <w:left w:val="single" w:sz="8" w:space="0" w:color="CCCCCC"/>
      </w:pBdr>
      <w:spacing w:before="100" w:beforeAutospacing="1" w:after="100" w:afterAutospacing="1"/>
      <w:jc w:val="center"/>
    </w:pPr>
    <w:rPr>
      <w:b/>
      <w:bCs/>
      <w:i/>
      <w:iCs/>
      <w:color w:val="006600"/>
      <w:sz w:val="20"/>
      <w:szCs w:val="20"/>
    </w:rPr>
  </w:style>
  <w:style w:type="paragraph" w:customStyle="1" w:styleId="xl99">
    <w:name w:val="xl99"/>
    <w:basedOn w:val="Normal"/>
    <w:rsid w:val="00FA7206"/>
    <w:pPr>
      <w:pBdr>
        <w:top w:val="single" w:sz="4" w:space="0" w:color="000000"/>
        <w:left w:val="single" w:sz="4" w:space="0" w:color="000000"/>
        <w:bottom w:val="single" w:sz="4" w:space="0" w:color="000000"/>
        <w:right w:val="single" w:sz="4" w:space="0" w:color="000000"/>
      </w:pBdr>
      <w:shd w:val="clear" w:color="C5E0B3" w:fill="C5E0B3"/>
      <w:spacing w:before="100" w:beforeAutospacing="1" w:after="100" w:afterAutospacing="1"/>
      <w:jc w:val="center"/>
    </w:pPr>
    <w:rPr>
      <w:b/>
      <w:bCs/>
      <w:color w:val="548135"/>
      <w:sz w:val="20"/>
      <w:szCs w:val="20"/>
    </w:rPr>
  </w:style>
  <w:style w:type="paragraph" w:customStyle="1" w:styleId="xl100">
    <w:name w:val="xl100"/>
    <w:basedOn w:val="Normal"/>
    <w:rsid w:val="00FA72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szCs w:val="20"/>
    </w:rPr>
  </w:style>
  <w:style w:type="paragraph" w:customStyle="1" w:styleId="xl101">
    <w:name w:val="xl101"/>
    <w:basedOn w:val="Normal"/>
    <w:rsid w:val="00FA72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0"/>
      <w:szCs w:val="20"/>
    </w:rPr>
  </w:style>
  <w:style w:type="paragraph" w:customStyle="1" w:styleId="xl102">
    <w:name w:val="xl102"/>
    <w:basedOn w:val="Normal"/>
    <w:rsid w:val="00FA72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sz w:val="20"/>
      <w:szCs w:val="20"/>
    </w:rPr>
  </w:style>
  <w:style w:type="paragraph" w:customStyle="1" w:styleId="xl103">
    <w:name w:val="xl103"/>
    <w:basedOn w:val="Normal"/>
    <w:rsid w:val="00FA72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sz w:val="20"/>
      <w:szCs w:val="20"/>
    </w:rPr>
  </w:style>
  <w:style w:type="paragraph" w:customStyle="1" w:styleId="xl104">
    <w:name w:val="xl104"/>
    <w:basedOn w:val="Normal"/>
    <w:rsid w:val="00FA7206"/>
    <w:pPr>
      <w:pBdr>
        <w:top w:val="single" w:sz="4" w:space="0" w:color="000000"/>
        <w:left w:val="single" w:sz="4" w:space="0" w:color="000000"/>
        <w:bottom w:val="single" w:sz="4" w:space="0" w:color="000000"/>
      </w:pBdr>
      <w:spacing w:before="100" w:beforeAutospacing="1" w:after="100" w:afterAutospacing="1"/>
      <w:jc w:val="center"/>
    </w:pPr>
    <w:rPr>
      <w:b/>
      <w:bCs/>
      <w:sz w:val="20"/>
      <w:szCs w:val="20"/>
    </w:rPr>
  </w:style>
  <w:style w:type="paragraph" w:customStyle="1" w:styleId="xl105">
    <w:name w:val="xl105"/>
    <w:basedOn w:val="Normal"/>
    <w:rsid w:val="00FA7206"/>
    <w:pPr>
      <w:pBdr>
        <w:top w:val="single" w:sz="4" w:space="0" w:color="000000"/>
        <w:bottom w:val="single" w:sz="4" w:space="0" w:color="000000"/>
        <w:right w:val="single" w:sz="4" w:space="0" w:color="000000"/>
      </w:pBdr>
      <w:spacing w:before="100" w:beforeAutospacing="1" w:after="100" w:afterAutospacing="1"/>
      <w:jc w:val="center"/>
    </w:pPr>
    <w:rPr>
      <w:b/>
      <w:bCs/>
      <w:sz w:val="20"/>
      <w:szCs w:val="20"/>
    </w:rPr>
  </w:style>
  <w:style w:type="paragraph" w:customStyle="1" w:styleId="xl106">
    <w:name w:val="xl106"/>
    <w:basedOn w:val="Normal"/>
    <w:rsid w:val="00FA7206"/>
    <w:pPr>
      <w:pBdr>
        <w:top w:val="single" w:sz="4" w:space="0" w:color="000000"/>
        <w:left w:val="single" w:sz="4" w:space="0" w:color="000000"/>
        <w:bottom w:val="single" w:sz="4" w:space="0" w:color="000000"/>
      </w:pBdr>
      <w:spacing w:before="100" w:beforeAutospacing="1" w:after="100" w:afterAutospacing="1"/>
      <w:jc w:val="center"/>
    </w:pPr>
    <w:rPr>
      <w:b/>
      <w:bCs/>
      <w:sz w:val="20"/>
      <w:szCs w:val="20"/>
    </w:rPr>
  </w:style>
  <w:style w:type="paragraph" w:customStyle="1" w:styleId="xl107">
    <w:name w:val="xl107"/>
    <w:basedOn w:val="Normal"/>
    <w:rsid w:val="00FA7206"/>
    <w:pPr>
      <w:pBdr>
        <w:top w:val="single" w:sz="4" w:space="0" w:color="000000"/>
        <w:bottom w:val="single" w:sz="4" w:space="0" w:color="000000"/>
        <w:right w:val="single" w:sz="4" w:space="0" w:color="000000"/>
      </w:pBdr>
      <w:spacing w:before="100" w:beforeAutospacing="1" w:after="100" w:afterAutospacing="1"/>
      <w:jc w:val="center"/>
    </w:pPr>
    <w:rPr>
      <w:b/>
      <w:bCs/>
      <w:sz w:val="20"/>
      <w:szCs w:val="20"/>
    </w:rPr>
  </w:style>
  <w:style w:type="paragraph" w:customStyle="1" w:styleId="xl108">
    <w:name w:val="xl108"/>
    <w:basedOn w:val="Normal"/>
    <w:rsid w:val="00FA7206"/>
    <w:pPr>
      <w:pBdr>
        <w:top w:val="single" w:sz="8" w:space="0" w:color="000000"/>
        <w:left w:val="single" w:sz="8" w:space="0" w:color="000000"/>
        <w:bottom w:val="single" w:sz="8" w:space="0" w:color="000000"/>
      </w:pBdr>
      <w:shd w:val="clear" w:color="EAF1DD" w:fill="EAF1DD"/>
      <w:spacing w:before="100" w:beforeAutospacing="1" w:after="100" w:afterAutospacing="1"/>
    </w:pPr>
    <w:rPr>
      <w:b/>
      <w:bCs/>
      <w:color w:val="4F6128"/>
      <w:sz w:val="20"/>
      <w:szCs w:val="20"/>
    </w:rPr>
  </w:style>
  <w:style w:type="paragraph" w:customStyle="1" w:styleId="xl109">
    <w:name w:val="xl109"/>
    <w:basedOn w:val="Normal"/>
    <w:rsid w:val="00FA7206"/>
    <w:pPr>
      <w:pBdr>
        <w:top w:val="single" w:sz="8" w:space="0" w:color="000000"/>
        <w:bottom w:val="single" w:sz="8" w:space="0" w:color="000000"/>
        <w:right w:val="single" w:sz="8" w:space="0" w:color="000000"/>
      </w:pBdr>
      <w:spacing w:before="100" w:beforeAutospacing="1" w:after="100" w:afterAutospacing="1"/>
    </w:pPr>
    <w:rPr>
      <w:rFonts w:ascii="Calibri" w:hAnsi="Calibri" w:cs="Calibri"/>
      <w:sz w:val="20"/>
      <w:szCs w:val="20"/>
    </w:rPr>
  </w:style>
  <w:style w:type="paragraph" w:customStyle="1" w:styleId="xl110">
    <w:name w:val="xl110"/>
    <w:basedOn w:val="Normal"/>
    <w:rsid w:val="00FA7206"/>
    <w:pPr>
      <w:pBdr>
        <w:top w:val="single" w:sz="8" w:space="0" w:color="000000"/>
        <w:left w:val="single" w:sz="8" w:space="0" w:color="000000"/>
        <w:bottom w:val="single" w:sz="8" w:space="0" w:color="000000"/>
      </w:pBdr>
      <w:shd w:val="clear" w:color="EAF1DD" w:fill="EAF1DD"/>
      <w:spacing w:before="100" w:beforeAutospacing="1" w:after="100" w:afterAutospacing="1"/>
    </w:pPr>
    <w:rPr>
      <w:b/>
      <w:bCs/>
      <w:color w:val="4F6128"/>
      <w:sz w:val="20"/>
      <w:szCs w:val="20"/>
    </w:rPr>
  </w:style>
  <w:style w:type="paragraph" w:customStyle="1" w:styleId="xl111">
    <w:name w:val="xl111"/>
    <w:basedOn w:val="Normal"/>
    <w:rsid w:val="00FA7206"/>
    <w:pPr>
      <w:pBdr>
        <w:top w:val="single" w:sz="8" w:space="0" w:color="000000"/>
        <w:bottom w:val="single" w:sz="8" w:space="0" w:color="000000"/>
        <w:right w:val="single" w:sz="8" w:space="0" w:color="CCCCCC"/>
      </w:pBdr>
      <w:spacing w:before="100" w:beforeAutospacing="1" w:after="100" w:afterAutospacing="1"/>
    </w:pPr>
    <w:rPr>
      <w:rFonts w:ascii="Calibri" w:hAnsi="Calibri" w:cs="Calibri"/>
      <w:sz w:val="20"/>
      <w:szCs w:val="20"/>
    </w:rPr>
  </w:style>
  <w:style w:type="paragraph" w:customStyle="1" w:styleId="xl112">
    <w:name w:val="xl112"/>
    <w:basedOn w:val="Normal"/>
    <w:rsid w:val="00FA7206"/>
    <w:pPr>
      <w:pBdr>
        <w:top w:val="single" w:sz="8" w:space="0" w:color="000000"/>
        <w:left w:val="single" w:sz="8" w:space="0" w:color="000000"/>
        <w:bottom w:val="single" w:sz="8" w:space="0" w:color="000000"/>
      </w:pBdr>
      <w:spacing w:before="100" w:beforeAutospacing="1" w:after="100" w:afterAutospacing="1"/>
    </w:pPr>
    <w:rPr>
      <w:b/>
      <w:bCs/>
      <w:color w:val="006600"/>
      <w:sz w:val="20"/>
      <w:szCs w:val="20"/>
    </w:rPr>
  </w:style>
  <w:style w:type="paragraph" w:customStyle="1" w:styleId="xl113">
    <w:name w:val="xl113"/>
    <w:basedOn w:val="Normal"/>
    <w:rsid w:val="00FA7206"/>
    <w:pPr>
      <w:pBdr>
        <w:top w:val="single" w:sz="8" w:space="0" w:color="000000"/>
        <w:bottom w:val="single" w:sz="8" w:space="0" w:color="000000"/>
      </w:pBdr>
      <w:spacing w:before="100" w:beforeAutospacing="1" w:after="100" w:afterAutospacing="1"/>
    </w:pPr>
    <w:rPr>
      <w:rFonts w:ascii="Calibri" w:hAnsi="Calibri" w:cs="Calibri"/>
      <w:sz w:val="20"/>
      <w:szCs w:val="20"/>
    </w:rPr>
  </w:style>
  <w:style w:type="paragraph" w:customStyle="1" w:styleId="xl114">
    <w:name w:val="xl114"/>
    <w:basedOn w:val="Normal"/>
    <w:rsid w:val="00FA7206"/>
    <w:pPr>
      <w:pBdr>
        <w:top w:val="single" w:sz="8" w:space="0" w:color="000000"/>
        <w:left w:val="single" w:sz="8" w:space="0" w:color="000000"/>
        <w:bottom w:val="single" w:sz="8" w:space="0" w:color="000000"/>
      </w:pBdr>
      <w:spacing w:before="100" w:beforeAutospacing="1" w:after="100" w:afterAutospacing="1"/>
    </w:pPr>
    <w:rPr>
      <w:b/>
      <w:bCs/>
      <w:color w:val="006600"/>
      <w:sz w:val="20"/>
      <w:szCs w:val="20"/>
    </w:rPr>
  </w:style>
  <w:style w:type="paragraph" w:customStyle="1" w:styleId="xl115">
    <w:name w:val="xl115"/>
    <w:basedOn w:val="Normal"/>
    <w:rsid w:val="00FA7206"/>
    <w:pPr>
      <w:pBdr>
        <w:top w:val="single" w:sz="8" w:space="0" w:color="000000"/>
        <w:left w:val="single" w:sz="8" w:space="0" w:color="CCCCCC"/>
        <w:bottom w:val="single" w:sz="8" w:space="0" w:color="000000"/>
      </w:pBdr>
      <w:shd w:val="clear" w:color="EAF1DD" w:fill="EAF1DD"/>
      <w:spacing w:before="100" w:beforeAutospacing="1" w:after="100" w:afterAutospacing="1"/>
    </w:pPr>
    <w:rPr>
      <w:b/>
      <w:bCs/>
      <w:color w:val="4F6128"/>
      <w:sz w:val="20"/>
      <w:szCs w:val="20"/>
    </w:rPr>
  </w:style>
  <w:style w:type="paragraph" w:customStyle="1" w:styleId="xl116">
    <w:name w:val="xl116"/>
    <w:basedOn w:val="Normal"/>
    <w:rsid w:val="00FA7206"/>
    <w:pPr>
      <w:pBdr>
        <w:top w:val="single" w:sz="8" w:space="0" w:color="000000"/>
        <w:left w:val="single" w:sz="8" w:space="0" w:color="CCCCCC"/>
        <w:bottom w:val="single" w:sz="8" w:space="0" w:color="000000"/>
      </w:pBdr>
      <w:shd w:val="clear" w:color="EAF1DD" w:fill="EAF1DD"/>
      <w:spacing w:before="100" w:beforeAutospacing="1" w:after="100" w:afterAutospacing="1"/>
    </w:pPr>
    <w:rPr>
      <w:rFonts w:ascii="Calibri" w:hAnsi="Calibri" w:cs="Calibri"/>
      <w:sz w:val="20"/>
      <w:szCs w:val="20"/>
    </w:rPr>
  </w:style>
  <w:style w:type="paragraph" w:customStyle="1" w:styleId="xl117">
    <w:name w:val="xl117"/>
    <w:basedOn w:val="Normal"/>
    <w:rsid w:val="00FA7206"/>
    <w:pPr>
      <w:pBdr>
        <w:top w:val="single" w:sz="8" w:space="0" w:color="000000"/>
        <w:left w:val="single" w:sz="8" w:space="0" w:color="000000"/>
        <w:bottom w:val="single" w:sz="8" w:space="0" w:color="000000"/>
      </w:pBdr>
      <w:shd w:val="clear" w:color="EAF1DD" w:fill="EAF1DD"/>
      <w:spacing w:before="100" w:beforeAutospacing="1" w:after="100" w:afterAutospacing="1"/>
    </w:pPr>
    <w:rPr>
      <w:rFonts w:ascii="Arial" w:hAnsi="Arial" w:cs="Arial"/>
      <w:color w:val="0563C1"/>
      <w:sz w:val="20"/>
      <w:szCs w:val="20"/>
      <w:u w:val="single"/>
    </w:rPr>
  </w:style>
  <w:style w:type="paragraph" w:customStyle="1" w:styleId="xl118">
    <w:name w:val="xl118"/>
    <w:basedOn w:val="Normal"/>
    <w:rsid w:val="00FA7206"/>
    <w:pPr>
      <w:pBdr>
        <w:top w:val="single" w:sz="8" w:space="0" w:color="CCCCCC"/>
        <w:left w:val="single" w:sz="8" w:space="0" w:color="CCCCCC"/>
      </w:pBdr>
      <w:shd w:val="clear" w:color="9BBB59" w:fill="9BBB59"/>
      <w:spacing w:before="100" w:beforeAutospacing="1" w:after="100" w:afterAutospacing="1"/>
      <w:jc w:val="center"/>
    </w:pPr>
    <w:rPr>
      <w:b/>
      <w:bCs/>
      <w:color w:val="FFFFFF"/>
      <w:sz w:val="36"/>
      <w:szCs w:val="36"/>
    </w:rPr>
  </w:style>
  <w:style w:type="paragraph" w:customStyle="1" w:styleId="xl119">
    <w:name w:val="xl119"/>
    <w:basedOn w:val="Normal"/>
    <w:rsid w:val="00FA7206"/>
    <w:pPr>
      <w:pBdr>
        <w:top w:val="single" w:sz="8" w:space="0" w:color="CCCCCC"/>
      </w:pBdr>
      <w:spacing w:before="100" w:beforeAutospacing="1" w:after="100" w:afterAutospacing="1"/>
    </w:pPr>
    <w:rPr>
      <w:rFonts w:ascii="Calibri" w:hAnsi="Calibri" w:cs="Calibri"/>
      <w:sz w:val="36"/>
      <w:szCs w:val="36"/>
    </w:rPr>
  </w:style>
  <w:style w:type="paragraph" w:customStyle="1" w:styleId="xl120">
    <w:name w:val="xl120"/>
    <w:basedOn w:val="Normal"/>
    <w:rsid w:val="00FA7206"/>
    <w:pPr>
      <w:pBdr>
        <w:top w:val="single" w:sz="8" w:space="0" w:color="CCCCCC"/>
      </w:pBdr>
      <w:spacing w:before="100" w:beforeAutospacing="1" w:after="100" w:afterAutospacing="1"/>
    </w:pPr>
    <w:rPr>
      <w:rFonts w:ascii="Calibri" w:hAnsi="Calibri" w:cs="Calibri"/>
      <w:sz w:val="36"/>
      <w:szCs w:val="36"/>
    </w:rPr>
  </w:style>
  <w:style w:type="paragraph" w:customStyle="1" w:styleId="xl121">
    <w:name w:val="xl121"/>
    <w:basedOn w:val="Normal"/>
    <w:rsid w:val="00FA7206"/>
    <w:pPr>
      <w:pBdr>
        <w:left w:val="single" w:sz="8" w:space="0" w:color="CCCCCC"/>
        <w:bottom w:val="single" w:sz="8" w:space="0" w:color="CCCCCC"/>
      </w:pBdr>
      <w:spacing w:before="100" w:beforeAutospacing="1" w:after="100" w:afterAutospacing="1"/>
    </w:pPr>
    <w:rPr>
      <w:rFonts w:ascii="Calibri" w:hAnsi="Calibri" w:cs="Calibri"/>
      <w:sz w:val="36"/>
      <w:szCs w:val="36"/>
    </w:rPr>
  </w:style>
  <w:style w:type="paragraph" w:customStyle="1" w:styleId="xl122">
    <w:name w:val="xl122"/>
    <w:basedOn w:val="Normal"/>
    <w:rsid w:val="00FA7206"/>
    <w:pPr>
      <w:pBdr>
        <w:bottom w:val="single" w:sz="8" w:space="0" w:color="CCCCCC"/>
      </w:pBdr>
      <w:spacing w:before="100" w:beforeAutospacing="1" w:after="100" w:afterAutospacing="1"/>
    </w:pPr>
    <w:rPr>
      <w:rFonts w:ascii="Calibri" w:hAnsi="Calibri" w:cs="Calibri"/>
      <w:sz w:val="36"/>
      <w:szCs w:val="36"/>
    </w:rPr>
  </w:style>
  <w:style w:type="paragraph" w:customStyle="1" w:styleId="xl123">
    <w:name w:val="xl123"/>
    <w:basedOn w:val="Normal"/>
    <w:rsid w:val="00FA7206"/>
    <w:pPr>
      <w:pBdr>
        <w:bottom w:val="single" w:sz="8" w:space="0" w:color="CCCCCC"/>
      </w:pBdr>
      <w:spacing w:before="100" w:beforeAutospacing="1" w:after="100" w:afterAutospacing="1"/>
    </w:pPr>
    <w:rPr>
      <w:rFonts w:ascii="Calibri" w:hAnsi="Calibri" w:cs="Calibri"/>
      <w:sz w:val="36"/>
      <w:szCs w:val="36"/>
    </w:rPr>
  </w:style>
  <w:style w:type="paragraph" w:customStyle="1" w:styleId="xl124">
    <w:name w:val="xl124"/>
    <w:basedOn w:val="Normal"/>
    <w:rsid w:val="00FA7206"/>
    <w:pPr>
      <w:pBdr>
        <w:top w:val="single" w:sz="8" w:space="0" w:color="CCCCCC"/>
        <w:left w:val="single" w:sz="8" w:space="0" w:color="CCCCCC"/>
      </w:pBdr>
      <w:shd w:val="clear" w:color="C00000" w:fill="C00000"/>
      <w:spacing w:before="100" w:beforeAutospacing="1" w:after="100" w:afterAutospacing="1"/>
      <w:jc w:val="center"/>
    </w:pPr>
    <w:rPr>
      <w:b/>
      <w:bCs/>
      <w:color w:val="FFFFFF"/>
    </w:rPr>
  </w:style>
  <w:style w:type="paragraph" w:customStyle="1" w:styleId="xl125">
    <w:name w:val="xl125"/>
    <w:basedOn w:val="Normal"/>
    <w:rsid w:val="00FA7206"/>
    <w:pPr>
      <w:pBdr>
        <w:top w:val="single" w:sz="8" w:space="0" w:color="CCCCCC"/>
      </w:pBdr>
      <w:spacing w:before="100" w:beforeAutospacing="1" w:after="100" w:afterAutospacing="1"/>
    </w:pPr>
    <w:rPr>
      <w:rFonts w:ascii="Calibri" w:hAnsi="Calibri" w:cs="Calibri"/>
    </w:rPr>
  </w:style>
  <w:style w:type="paragraph" w:customStyle="1" w:styleId="xl126">
    <w:name w:val="xl126"/>
    <w:basedOn w:val="Normal"/>
    <w:rsid w:val="00FA7206"/>
    <w:pPr>
      <w:pBdr>
        <w:top w:val="single" w:sz="8" w:space="0" w:color="CCCCCC"/>
      </w:pBdr>
      <w:spacing w:before="100" w:beforeAutospacing="1" w:after="100" w:afterAutospacing="1"/>
    </w:pPr>
    <w:rPr>
      <w:rFonts w:ascii="Calibri" w:hAnsi="Calibri" w:cs="Calibri"/>
    </w:rPr>
  </w:style>
  <w:style w:type="paragraph" w:customStyle="1" w:styleId="xl127">
    <w:name w:val="xl127"/>
    <w:basedOn w:val="Normal"/>
    <w:rsid w:val="00FA7206"/>
    <w:pPr>
      <w:pBdr>
        <w:top w:val="single" w:sz="8" w:space="0" w:color="000000"/>
        <w:left w:val="single" w:sz="8" w:space="0" w:color="000000"/>
        <w:bottom w:val="single" w:sz="8" w:space="0" w:color="000000"/>
      </w:pBdr>
      <w:shd w:val="clear" w:color="EAF1DD" w:fill="EAF1DD"/>
      <w:spacing w:before="100" w:beforeAutospacing="1" w:after="100" w:afterAutospacing="1"/>
    </w:pPr>
    <w:rPr>
      <w:rFonts w:ascii="Calibri" w:hAnsi="Calibri" w:cs="Calibri"/>
      <w:b/>
      <w:bCs/>
      <w:color w:val="4F6128"/>
      <w:sz w:val="20"/>
      <w:szCs w:val="20"/>
    </w:rPr>
  </w:style>
  <w:style w:type="paragraph" w:customStyle="1" w:styleId="xl128">
    <w:name w:val="xl128"/>
    <w:basedOn w:val="Normal"/>
    <w:rsid w:val="00FA7206"/>
    <w:pPr>
      <w:shd w:val="clear" w:color="C5E0B3" w:fill="C5E0B3"/>
      <w:spacing w:before="100" w:beforeAutospacing="1" w:after="100" w:afterAutospacing="1"/>
    </w:pPr>
    <w:rPr>
      <w:b/>
      <w:bCs/>
      <w:color w:val="548135"/>
      <w:sz w:val="20"/>
      <w:szCs w:val="20"/>
    </w:rPr>
  </w:style>
  <w:style w:type="paragraph" w:customStyle="1" w:styleId="xl129">
    <w:name w:val="xl129"/>
    <w:basedOn w:val="Normal"/>
    <w:rsid w:val="00FA7206"/>
    <w:pPr>
      <w:spacing w:before="100" w:beforeAutospacing="1" w:after="100" w:afterAutospacing="1"/>
    </w:pPr>
    <w:rPr>
      <w:rFonts w:ascii="Calibri" w:hAnsi="Calibri" w:cs="Calibri"/>
      <w:sz w:val="20"/>
      <w:szCs w:val="20"/>
    </w:rPr>
  </w:style>
  <w:style w:type="paragraph" w:customStyle="1" w:styleId="xl130">
    <w:name w:val="xl130"/>
    <w:basedOn w:val="Normal"/>
    <w:rsid w:val="00FA7206"/>
    <w:pPr>
      <w:spacing w:before="100" w:beforeAutospacing="1" w:after="100" w:afterAutospacing="1"/>
    </w:pPr>
    <w:rPr>
      <w:rFonts w:ascii="Calibri" w:hAnsi="Calibri" w:cs="Calibri"/>
      <w:sz w:val="20"/>
      <w:szCs w:val="20"/>
    </w:rPr>
  </w:style>
  <w:style w:type="paragraph" w:customStyle="1" w:styleId="xl131">
    <w:name w:val="xl131"/>
    <w:basedOn w:val="Normal"/>
    <w:rsid w:val="00FA7206"/>
    <w:pPr>
      <w:pBdr>
        <w:top w:val="single" w:sz="4" w:space="0" w:color="000000"/>
        <w:left w:val="single" w:sz="4" w:space="0" w:color="000000"/>
        <w:bottom w:val="single" w:sz="4" w:space="0" w:color="000000"/>
      </w:pBdr>
      <w:spacing w:before="100" w:beforeAutospacing="1" w:after="100" w:afterAutospacing="1"/>
      <w:jc w:val="center"/>
    </w:pPr>
    <w:rPr>
      <w:b/>
      <w:bCs/>
      <w:color w:val="006600"/>
      <w:sz w:val="20"/>
      <w:szCs w:val="20"/>
    </w:rPr>
  </w:style>
  <w:style w:type="paragraph" w:customStyle="1" w:styleId="xl132">
    <w:name w:val="xl132"/>
    <w:basedOn w:val="Normal"/>
    <w:rsid w:val="00FA7206"/>
    <w:pPr>
      <w:pBdr>
        <w:top w:val="single" w:sz="4" w:space="0" w:color="000000"/>
        <w:bottom w:val="single" w:sz="4" w:space="0" w:color="000000"/>
      </w:pBdr>
      <w:spacing w:before="100" w:beforeAutospacing="1" w:after="100" w:afterAutospacing="1"/>
    </w:pPr>
    <w:rPr>
      <w:rFonts w:ascii="Calibri" w:hAnsi="Calibri" w:cs="Calibri"/>
      <w:sz w:val="20"/>
      <w:szCs w:val="20"/>
    </w:rPr>
  </w:style>
  <w:style w:type="paragraph" w:customStyle="1" w:styleId="xl133">
    <w:name w:val="xl133"/>
    <w:basedOn w:val="Normal"/>
    <w:rsid w:val="00FA7206"/>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20"/>
      <w:szCs w:val="20"/>
    </w:rPr>
  </w:style>
  <w:style w:type="paragraph" w:customStyle="1" w:styleId="xl134">
    <w:name w:val="xl134"/>
    <w:basedOn w:val="Normal"/>
    <w:rsid w:val="00FA7206"/>
    <w:pPr>
      <w:pBdr>
        <w:top w:val="single" w:sz="4" w:space="0" w:color="000000"/>
        <w:left w:val="single" w:sz="4" w:space="0" w:color="000000"/>
        <w:bottom w:val="single" w:sz="4" w:space="0" w:color="000000"/>
      </w:pBdr>
      <w:spacing w:before="100" w:beforeAutospacing="1" w:after="100" w:afterAutospacing="1"/>
    </w:pPr>
    <w:rPr>
      <w:color w:val="000000"/>
      <w:sz w:val="20"/>
      <w:szCs w:val="20"/>
    </w:rPr>
  </w:style>
  <w:style w:type="paragraph" w:customStyle="1" w:styleId="xl135">
    <w:name w:val="xl135"/>
    <w:basedOn w:val="Normal"/>
    <w:rsid w:val="00FA7206"/>
    <w:pPr>
      <w:pBdr>
        <w:top w:val="single" w:sz="4" w:space="0" w:color="000000"/>
        <w:bottom w:val="single" w:sz="4" w:space="0" w:color="000000"/>
      </w:pBdr>
      <w:spacing w:before="100" w:beforeAutospacing="1" w:after="100" w:afterAutospacing="1"/>
    </w:pPr>
    <w:rPr>
      <w:sz w:val="20"/>
      <w:szCs w:val="20"/>
    </w:rPr>
  </w:style>
  <w:style w:type="paragraph" w:customStyle="1" w:styleId="xl136">
    <w:name w:val="xl136"/>
    <w:basedOn w:val="Normal"/>
    <w:rsid w:val="00FA7206"/>
    <w:pPr>
      <w:pBdr>
        <w:top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37">
    <w:name w:val="xl137"/>
    <w:basedOn w:val="Normal"/>
    <w:rsid w:val="00FA7206"/>
    <w:pPr>
      <w:pBdr>
        <w:top w:val="single" w:sz="4" w:space="0" w:color="000000"/>
        <w:left w:val="single" w:sz="4" w:space="0" w:color="000000"/>
        <w:bottom w:val="single" w:sz="4" w:space="0" w:color="000000"/>
      </w:pBdr>
      <w:spacing w:before="100" w:beforeAutospacing="1" w:after="100" w:afterAutospacing="1"/>
    </w:pPr>
    <w:rPr>
      <w:sz w:val="20"/>
      <w:szCs w:val="20"/>
    </w:rPr>
  </w:style>
  <w:style w:type="paragraph" w:customStyle="1" w:styleId="xl138">
    <w:name w:val="xl138"/>
    <w:basedOn w:val="Normal"/>
    <w:rsid w:val="00FA7206"/>
    <w:pPr>
      <w:pBdr>
        <w:top w:val="single" w:sz="4" w:space="0" w:color="000000"/>
        <w:left w:val="single" w:sz="4" w:space="0" w:color="000000"/>
        <w:bottom w:val="single" w:sz="4" w:space="0" w:color="000000"/>
      </w:pBdr>
      <w:shd w:val="clear" w:color="CCCCCC" w:fill="CCCCCC"/>
      <w:spacing w:before="100" w:beforeAutospacing="1" w:after="100" w:afterAutospacing="1"/>
      <w:jc w:val="center"/>
    </w:pPr>
    <w:rPr>
      <w:b/>
      <w:bCs/>
      <w:color w:val="FF0000"/>
      <w:sz w:val="20"/>
      <w:szCs w:val="20"/>
    </w:rPr>
  </w:style>
  <w:style w:type="paragraph" w:customStyle="1" w:styleId="xl139">
    <w:name w:val="xl139"/>
    <w:basedOn w:val="Normal"/>
    <w:rsid w:val="00FA7206"/>
    <w:pPr>
      <w:pBdr>
        <w:top w:val="single" w:sz="4" w:space="0" w:color="000000"/>
        <w:left w:val="single" w:sz="4" w:space="0" w:color="000000"/>
        <w:bottom w:val="single" w:sz="4" w:space="0" w:color="000000"/>
      </w:pBdr>
      <w:shd w:val="clear" w:color="CCCCCC" w:fill="CCCCCC"/>
      <w:spacing w:before="100" w:beforeAutospacing="1" w:after="100" w:afterAutospacing="1"/>
      <w:jc w:val="center"/>
    </w:pPr>
    <w:rPr>
      <w:b/>
      <w:bCs/>
      <w:color w:val="548135"/>
      <w:sz w:val="20"/>
      <w:szCs w:val="20"/>
    </w:rPr>
  </w:style>
  <w:style w:type="paragraph" w:customStyle="1" w:styleId="xl140">
    <w:name w:val="xl140"/>
    <w:basedOn w:val="Normal"/>
    <w:rsid w:val="00FA7206"/>
    <w:pPr>
      <w:pBdr>
        <w:top w:val="single" w:sz="4" w:space="0" w:color="000000"/>
        <w:left w:val="single" w:sz="4" w:space="0" w:color="000000"/>
        <w:bottom w:val="single" w:sz="4" w:space="0" w:color="000000"/>
      </w:pBdr>
      <w:shd w:val="clear" w:color="CCCCCC" w:fill="CCCCCC"/>
      <w:spacing w:before="100" w:beforeAutospacing="1" w:after="100" w:afterAutospacing="1"/>
      <w:jc w:val="center"/>
    </w:pPr>
    <w:rPr>
      <w:b/>
      <w:bCs/>
      <w:color w:val="548135"/>
      <w:sz w:val="20"/>
      <w:szCs w:val="20"/>
    </w:rPr>
  </w:style>
  <w:style w:type="paragraph" w:customStyle="1" w:styleId="xl141">
    <w:name w:val="xl141"/>
    <w:basedOn w:val="Normal"/>
    <w:rsid w:val="00FA7206"/>
    <w:pPr>
      <w:spacing w:before="100" w:beforeAutospacing="1" w:after="100" w:afterAutospacing="1"/>
    </w:pPr>
    <w:rPr>
      <w:b/>
      <w:bCs/>
      <w:i/>
      <w:iCs/>
      <w:color w:val="006600"/>
      <w:sz w:val="20"/>
      <w:szCs w:val="20"/>
    </w:rPr>
  </w:style>
  <w:style w:type="paragraph" w:customStyle="1" w:styleId="xl142">
    <w:name w:val="xl142"/>
    <w:basedOn w:val="Normal"/>
    <w:rsid w:val="00FA7206"/>
    <w:pPr>
      <w:pBdr>
        <w:top w:val="single" w:sz="4" w:space="0" w:color="000000"/>
        <w:left w:val="single" w:sz="4" w:space="0" w:color="000000"/>
        <w:bottom w:val="single" w:sz="4" w:space="0" w:color="000000"/>
      </w:pBdr>
      <w:shd w:val="clear" w:color="CCCCCC" w:fill="CCCCCC"/>
      <w:spacing w:before="100" w:beforeAutospacing="1" w:after="100" w:afterAutospacing="1"/>
      <w:jc w:val="center"/>
    </w:pPr>
    <w:rPr>
      <w:b/>
      <w:bCs/>
      <w:color w:val="006600"/>
      <w:sz w:val="20"/>
      <w:szCs w:val="20"/>
    </w:rPr>
  </w:style>
  <w:style w:type="paragraph" w:customStyle="1" w:styleId="xl143">
    <w:name w:val="xl143"/>
    <w:basedOn w:val="Normal"/>
    <w:rsid w:val="00FA7206"/>
    <w:pPr>
      <w:pBdr>
        <w:top w:val="single" w:sz="4" w:space="0" w:color="000000"/>
        <w:bottom w:val="single" w:sz="4" w:space="0" w:color="000000"/>
      </w:pBdr>
      <w:spacing w:before="100" w:beforeAutospacing="1" w:after="100" w:afterAutospacing="1"/>
    </w:pPr>
    <w:rPr>
      <w:rFonts w:ascii="Calibri" w:hAnsi="Calibri" w:cs="Calibri"/>
      <w:sz w:val="20"/>
      <w:szCs w:val="20"/>
    </w:rPr>
  </w:style>
  <w:style w:type="paragraph" w:customStyle="1" w:styleId="xl144">
    <w:name w:val="xl144"/>
    <w:basedOn w:val="Normal"/>
    <w:rsid w:val="00FA7206"/>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20"/>
      <w:szCs w:val="20"/>
    </w:rPr>
  </w:style>
  <w:style w:type="paragraph" w:customStyle="1" w:styleId="xl145">
    <w:name w:val="xl145"/>
    <w:basedOn w:val="Normal"/>
    <w:rsid w:val="00FA7206"/>
    <w:pPr>
      <w:pBdr>
        <w:bottom w:val="single" w:sz="4" w:space="0" w:color="000000"/>
      </w:pBdr>
      <w:spacing w:before="100" w:beforeAutospacing="1" w:after="100" w:afterAutospacing="1"/>
    </w:pPr>
    <w:rPr>
      <w:b/>
      <w:bCs/>
      <w:i/>
      <w:iCs/>
      <w:color w:val="006600"/>
      <w:sz w:val="20"/>
      <w:szCs w:val="20"/>
    </w:rPr>
  </w:style>
  <w:style w:type="paragraph" w:customStyle="1" w:styleId="xl146">
    <w:name w:val="xl146"/>
    <w:basedOn w:val="Normal"/>
    <w:rsid w:val="00FA7206"/>
    <w:pPr>
      <w:pBdr>
        <w:bottom w:val="single" w:sz="4" w:space="0" w:color="000000"/>
      </w:pBdr>
      <w:spacing w:before="100" w:beforeAutospacing="1" w:after="100" w:afterAutospacing="1"/>
    </w:pPr>
    <w:rPr>
      <w:rFonts w:ascii="Calibri" w:hAnsi="Calibri" w:cs="Calibri"/>
      <w:sz w:val="20"/>
      <w:szCs w:val="20"/>
    </w:rPr>
  </w:style>
  <w:style w:type="paragraph" w:customStyle="1" w:styleId="xl147">
    <w:name w:val="xl147"/>
    <w:basedOn w:val="Normal"/>
    <w:rsid w:val="00FA7206"/>
    <w:pPr>
      <w:shd w:val="clear" w:color="C5E0B3" w:fill="C5E0B3"/>
      <w:spacing w:before="100" w:beforeAutospacing="1" w:after="100" w:afterAutospacing="1"/>
    </w:pPr>
    <w:rPr>
      <w:b/>
      <w:bCs/>
      <w:color w:val="548135"/>
      <w:sz w:val="20"/>
      <w:szCs w:val="20"/>
    </w:rPr>
  </w:style>
  <w:style w:type="paragraph" w:customStyle="1" w:styleId="xl148">
    <w:name w:val="xl148"/>
    <w:basedOn w:val="Normal"/>
    <w:rsid w:val="00FA7206"/>
    <w:pPr>
      <w:spacing w:before="100" w:beforeAutospacing="1" w:after="100" w:afterAutospacing="1"/>
    </w:pPr>
    <w:rPr>
      <w:b/>
      <w:bCs/>
      <w:color w:val="006600"/>
      <w:sz w:val="20"/>
      <w:szCs w:val="20"/>
    </w:rPr>
  </w:style>
  <w:style w:type="paragraph" w:customStyle="1" w:styleId="xl149">
    <w:name w:val="xl149"/>
    <w:basedOn w:val="Normal"/>
    <w:rsid w:val="00FA7206"/>
    <w:pPr>
      <w:pBdr>
        <w:top w:val="single" w:sz="4" w:space="0" w:color="000000"/>
        <w:left w:val="single" w:sz="4" w:space="0" w:color="000000"/>
        <w:bottom w:val="single" w:sz="4" w:space="0" w:color="000000"/>
      </w:pBdr>
      <w:spacing w:before="100" w:beforeAutospacing="1" w:after="100" w:afterAutospacing="1"/>
    </w:pPr>
    <w:rPr>
      <w:sz w:val="20"/>
      <w:szCs w:val="20"/>
    </w:rPr>
  </w:style>
  <w:style w:type="paragraph" w:customStyle="1" w:styleId="xl150">
    <w:name w:val="xl150"/>
    <w:basedOn w:val="Normal"/>
    <w:rsid w:val="00FA7206"/>
    <w:pPr>
      <w:pBdr>
        <w:top w:val="single" w:sz="8" w:space="0" w:color="CCCCCC"/>
        <w:left w:val="single" w:sz="8" w:space="0" w:color="CCCCCC"/>
      </w:pBdr>
      <w:spacing w:before="100" w:beforeAutospacing="1" w:after="100" w:afterAutospacing="1"/>
      <w:jc w:val="center"/>
    </w:pPr>
    <w:rPr>
      <w:b/>
      <w:bCs/>
      <w:i/>
      <w:iCs/>
      <w:color w:val="006600"/>
      <w:sz w:val="20"/>
      <w:szCs w:val="20"/>
    </w:rPr>
  </w:style>
  <w:style w:type="paragraph" w:customStyle="1" w:styleId="xl151">
    <w:name w:val="xl151"/>
    <w:basedOn w:val="Normal"/>
    <w:rsid w:val="00FA7206"/>
    <w:pPr>
      <w:pBdr>
        <w:top w:val="single" w:sz="8" w:space="0" w:color="CCCCCC"/>
      </w:pBdr>
      <w:spacing w:before="100" w:beforeAutospacing="1" w:after="100" w:afterAutospacing="1"/>
    </w:pPr>
    <w:rPr>
      <w:rFonts w:ascii="Calibri" w:hAnsi="Calibri" w:cs="Calibri"/>
      <w:sz w:val="20"/>
      <w:szCs w:val="20"/>
    </w:rPr>
  </w:style>
  <w:style w:type="paragraph" w:customStyle="1" w:styleId="xl152">
    <w:name w:val="xl152"/>
    <w:basedOn w:val="Normal"/>
    <w:rsid w:val="00FA7206"/>
    <w:pPr>
      <w:pBdr>
        <w:top w:val="single" w:sz="8" w:space="0" w:color="CCCCCC"/>
        <w:right w:val="single" w:sz="8" w:space="0" w:color="CCCCCC"/>
      </w:pBdr>
      <w:spacing w:before="100" w:beforeAutospacing="1" w:after="100" w:afterAutospacing="1"/>
    </w:pPr>
    <w:rPr>
      <w:rFonts w:ascii="Calibri" w:hAnsi="Calibri" w:cs="Calibri"/>
      <w:sz w:val="20"/>
      <w:szCs w:val="20"/>
    </w:rPr>
  </w:style>
  <w:style w:type="paragraph" w:customStyle="1" w:styleId="xl153">
    <w:name w:val="xl153"/>
    <w:basedOn w:val="Normal"/>
    <w:rsid w:val="00FA7206"/>
    <w:pPr>
      <w:pBdr>
        <w:top w:val="single" w:sz="4" w:space="0" w:color="000000"/>
        <w:left w:val="single" w:sz="4" w:space="0" w:color="000000"/>
      </w:pBdr>
      <w:shd w:val="clear" w:color="EAF1DD" w:fill="EAF1DD"/>
      <w:spacing w:before="100" w:beforeAutospacing="1" w:after="100" w:afterAutospacing="1"/>
    </w:pPr>
    <w:rPr>
      <w:color w:val="000000"/>
      <w:sz w:val="20"/>
      <w:szCs w:val="20"/>
    </w:rPr>
  </w:style>
  <w:style w:type="paragraph" w:customStyle="1" w:styleId="xl154">
    <w:name w:val="xl154"/>
    <w:basedOn w:val="Normal"/>
    <w:rsid w:val="00FA7206"/>
    <w:pPr>
      <w:pBdr>
        <w:top w:val="single" w:sz="4" w:space="0" w:color="000000"/>
      </w:pBdr>
      <w:spacing w:before="100" w:beforeAutospacing="1" w:after="100" w:afterAutospacing="1"/>
    </w:pPr>
    <w:rPr>
      <w:sz w:val="20"/>
      <w:szCs w:val="20"/>
    </w:rPr>
  </w:style>
  <w:style w:type="paragraph" w:customStyle="1" w:styleId="xl155">
    <w:name w:val="xl155"/>
    <w:basedOn w:val="Normal"/>
    <w:rsid w:val="00FA7206"/>
    <w:pPr>
      <w:pBdr>
        <w:top w:val="single" w:sz="4" w:space="0" w:color="000000"/>
        <w:right w:val="single" w:sz="4" w:space="0" w:color="000000"/>
      </w:pBdr>
      <w:spacing w:before="100" w:beforeAutospacing="1" w:after="100" w:afterAutospacing="1"/>
    </w:pPr>
    <w:rPr>
      <w:sz w:val="20"/>
      <w:szCs w:val="20"/>
    </w:rPr>
  </w:style>
  <w:style w:type="paragraph" w:customStyle="1" w:styleId="xl156">
    <w:name w:val="xl156"/>
    <w:basedOn w:val="Normal"/>
    <w:rsid w:val="00FA7206"/>
    <w:pPr>
      <w:pBdr>
        <w:left w:val="single" w:sz="4" w:space="0" w:color="000000"/>
      </w:pBdr>
      <w:spacing w:before="100" w:beforeAutospacing="1" w:after="100" w:afterAutospacing="1"/>
    </w:pPr>
    <w:rPr>
      <w:sz w:val="20"/>
      <w:szCs w:val="20"/>
    </w:rPr>
  </w:style>
  <w:style w:type="paragraph" w:customStyle="1" w:styleId="xl157">
    <w:name w:val="xl157"/>
    <w:basedOn w:val="Normal"/>
    <w:rsid w:val="00FA7206"/>
    <w:pPr>
      <w:spacing w:before="100" w:beforeAutospacing="1" w:after="100" w:afterAutospacing="1"/>
    </w:pPr>
    <w:rPr>
      <w:sz w:val="20"/>
      <w:szCs w:val="20"/>
    </w:rPr>
  </w:style>
  <w:style w:type="paragraph" w:customStyle="1" w:styleId="xl158">
    <w:name w:val="xl158"/>
    <w:basedOn w:val="Normal"/>
    <w:rsid w:val="00FA7206"/>
    <w:pPr>
      <w:pBdr>
        <w:right w:val="single" w:sz="4" w:space="0" w:color="000000"/>
      </w:pBdr>
      <w:spacing w:before="100" w:beforeAutospacing="1" w:after="100" w:afterAutospacing="1"/>
    </w:pPr>
    <w:rPr>
      <w:sz w:val="20"/>
      <w:szCs w:val="20"/>
    </w:rPr>
  </w:style>
  <w:style w:type="paragraph" w:customStyle="1" w:styleId="xl159">
    <w:name w:val="xl159"/>
    <w:basedOn w:val="Normal"/>
    <w:rsid w:val="00FA7206"/>
    <w:pPr>
      <w:pBdr>
        <w:left w:val="single" w:sz="8" w:space="0" w:color="CCCCCC"/>
        <w:bottom w:val="single" w:sz="8" w:space="0" w:color="CCCCCC"/>
      </w:pBdr>
      <w:spacing w:before="100" w:beforeAutospacing="1" w:after="100" w:afterAutospacing="1"/>
      <w:jc w:val="center"/>
    </w:pPr>
    <w:rPr>
      <w:b/>
      <w:bCs/>
      <w:i/>
      <w:iCs/>
      <w:color w:val="006600"/>
      <w:sz w:val="20"/>
      <w:szCs w:val="20"/>
    </w:rPr>
  </w:style>
  <w:style w:type="paragraph" w:customStyle="1" w:styleId="xl160">
    <w:name w:val="xl160"/>
    <w:basedOn w:val="Normal"/>
    <w:rsid w:val="00FA7206"/>
    <w:pPr>
      <w:pBdr>
        <w:bottom w:val="single" w:sz="8" w:space="0" w:color="CCCCCC"/>
      </w:pBdr>
      <w:spacing w:before="100" w:beforeAutospacing="1" w:after="100" w:afterAutospacing="1"/>
    </w:pPr>
    <w:rPr>
      <w:rFonts w:ascii="Calibri" w:hAnsi="Calibri" w:cs="Calibri"/>
      <w:sz w:val="20"/>
      <w:szCs w:val="20"/>
    </w:rPr>
  </w:style>
  <w:style w:type="paragraph" w:customStyle="1" w:styleId="xl161">
    <w:name w:val="xl161"/>
    <w:basedOn w:val="Normal"/>
    <w:rsid w:val="00FA7206"/>
    <w:pPr>
      <w:pBdr>
        <w:bottom w:val="single" w:sz="8" w:space="0" w:color="CCCCCC"/>
        <w:right w:val="single" w:sz="8" w:space="0" w:color="CCCCCC"/>
      </w:pBdr>
      <w:spacing w:before="100" w:beforeAutospacing="1" w:after="100" w:afterAutospacing="1"/>
    </w:pPr>
    <w:rPr>
      <w:rFonts w:ascii="Calibri" w:hAnsi="Calibri" w:cs="Calibri"/>
      <w:sz w:val="20"/>
      <w:szCs w:val="20"/>
    </w:rPr>
  </w:style>
  <w:style w:type="paragraph" w:customStyle="1" w:styleId="xl162">
    <w:name w:val="xl162"/>
    <w:basedOn w:val="Normal"/>
    <w:rsid w:val="00FA7206"/>
    <w:pPr>
      <w:pBdr>
        <w:top w:val="single" w:sz="8" w:space="0" w:color="CCCCCC"/>
        <w:left w:val="single" w:sz="8" w:space="0" w:color="CCCCCC"/>
      </w:pBdr>
      <w:shd w:val="clear" w:color="C2D69B" w:fill="C2D69B"/>
      <w:spacing w:before="100" w:beforeAutospacing="1" w:after="100" w:afterAutospacing="1"/>
      <w:jc w:val="center"/>
    </w:pPr>
    <w:rPr>
      <w:b/>
      <w:bCs/>
      <w:color w:val="006600"/>
      <w:sz w:val="20"/>
      <w:szCs w:val="20"/>
    </w:rPr>
  </w:style>
  <w:style w:type="paragraph" w:customStyle="1" w:styleId="xl163">
    <w:name w:val="xl163"/>
    <w:basedOn w:val="Normal"/>
    <w:rsid w:val="00FA7206"/>
    <w:pPr>
      <w:pBdr>
        <w:top w:val="single" w:sz="8" w:space="0" w:color="CCCCCC"/>
      </w:pBdr>
      <w:spacing w:before="100" w:beforeAutospacing="1" w:after="100" w:afterAutospacing="1"/>
    </w:pPr>
    <w:rPr>
      <w:rFonts w:ascii="Calibri" w:hAnsi="Calibri" w:cs="Calibri"/>
      <w:sz w:val="20"/>
      <w:szCs w:val="20"/>
    </w:rPr>
  </w:style>
  <w:style w:type="paragraph" w:customStyle="1" w:styleId="xl164">
    <w:name w:val="xl164"/>
    <w:basedOn w:val="Normal"/>
    <w:rsid w:val="00FA7206"/>
    <w:pPr>
      <w:pBdr>
        <w:top w:val="single" w:sz="8" w:space="0" w:color="CCCCCC"/>
      </w:pBdr>
      <w:spacing w:before="100" w:beforeAutospacing="1" w:after="100" w:afterAutospacing="1"/>
    </w:pPr>
    <w:rPr>
      <w:rFonts w:ascii="Calibri" w:hAnsi="Calibri" w:cs="Calibri"/>
      <w:sz w:val="20"/>
      <w:szCs w:val="20"/>
    </w:rPr>
  </w:style>
  <w:style w:type="paragraph" w:customStyle="1" w:styleId="xl165">
    <w:name w:val="xl165"/>
    <w:basedOn w:val="Normal"/>
    <w:rsid w:val="00FA7206"/>
    <w:pPr>
      <w:pBdr>
        <w:top w:val="single" w:sz="4" w:space="0" w:color="000000"/>
        <w:left w:val="single" w:sz="4" w:space="0" w:color="000000"/>
        <w:bottom w:val="single" w:sz="4" w:space="0" w:color="000000"/>
      </w:pBdr>
      <w:spacing w:before="100" w:beforeAutospacing="1" w:after="100" w:afterAutospacing="1"/>
    </w:pPr>
    <w:rPr>
      <w:sz w:val="20"/>
      <w:szCs w:val="20"/>
    </w:rPr>
  </w:style>
  <w:style w:type="paragraph" w:customStyle="1" w:styleId="xl166">
    <w:name w:val="xl166"/>
    <w:basedOn w:val="Normal"/>
    <w:rsid w:val="00FA7206"/>
    <w:pPr>
      <w:pBdr>
        <w:top w:val="single" w:sz="4" w:space="0" w:color="000000"/>
        <w:left w:val="single" w:sz="4" w:space="0" w:color="000000"/>
        <w:bottom w:val="single" w:sz="4" w:space="0" w:color="000000"/>
      </w:pBdr>
      <w:shd w:val="clear" w:color="FFFFFF" w:fill="FFFFFF"/>
      <w:spacing w:before="100" w:beforeAutospacing="1" w:after="100" w:afterAutospacing="1"/>
    </w:pPr>
    <w:rPr>
      <w:sz w:val="20"/>
      <w:szCs w:val="20"/>
    </w:rPr>
  </w:style>
  <w:style w:type="paragraph" w:customStyle="1" w:styleId="xl167">
    <w:name w:val="xl167"/>
    <w:basedOn w:val="Normal"/>
    <w:rsid w:val="00FA7206"/>
    <w:pPr>
      <w:pBdr>
        <w:top w:val="single" w:sz="4" w:space="0" w:color="000000"/>
        <w:left w:val="single" w:sz="4" w:space="0" w:color="000000"/>
        <w:bottom w:val="single" w:sz="4" w:space="0" w:color="000000"/>
      </w:pBdr>
      <w:shd w:val="clear" w:color="CCCCCC" w:fill="CCCCCC"/>
      <w:spacing w:before="100" w:beforeAutospacing="1" w:after="100" w:afterAutospacing="1"/>
      <w:jc w:val="center"/>
    </w:pPr>
    <w:rPr>
      <w:b/>
      <w:bCs/>
      <w:color w:val="006600"/>
      <w:sz w:val="20"/>
      <w:szCs w:val="20"/>
    </w:rPr>
  </w:style>
  <w:style w:type="paragraph" w:customStyle="1" w:styleId="xl168">
    <w:name w:val="xl168"/>
    <w:basedOn w:val="Normal"/>
    <w:rsid w:val="00FA7206"/>
    <w:pPr>
      <w:pBdr>
        <w:bottom w:val="single" w:sz="4" w:space="0" w:color="000000"/>
      </w:pBdr>
      <w:spacing w:before="100" w:beforeAutospacing="1" w:after="100" w:afterAutospacing="1"/>
    </w:pPr>
    <w:rPr>
      <w:color w:val="000000"/>
      <w:sz w:val="20"/>
      <w:szCs w:val="20"/>
    </w:rPr>
  </w:style>
  <w:style w:type="paragraph" w:customStyle="1" w:styleId="xl169">
    <w:name w:val="xl169"/>
    <w:basedOn w:val="Normal"/>
    <w:rsid w:val="00FA7206"/>
    <w:pPr>
      <w:pBdr>
        <w:bottom w:val="single" w:sz="4" w:space="0" w:color="000000"/>
        <w:right w:val="single" w:sz="4" w:space="0" w:color="000000"/>
      </w:pBdr>
      <w:spacing w:before="100" w:beforeAutospacing="1" w:after="100" w:afterAutospacing="1"/>
    </w:pPr>
    <w:rPr>
      <w:rFonts w:ascii="Calibri" w:hAnsi="Calibri" w:cs="Calibri"/>
      <w:sz w:val="20"/>
      <w:szCs w:val="20"/>
    </w:rPr>
  </w:style>
  <w:style w:type="paragraph" w:customStyle="1" w:styleId="xl170">
    <w:name w:val="xl170"/>
    <w:basedOn w:val="Normal"/>
    <w:rsid w:val="00FA7206"/>
    <w:pPr>
      <w:pBdr>
        <w:top w:val="single" w:sz="4" w:space="0" w:color="000000"/>
        <w:left w:val="single" w:sz="4" w:space="0" w:color="000000"/>
        <w:bottom w:val="single" w:sz="4" w:space="0" w:color="000000"/>
      </w:pBdr>
      <w:spacing w:before="100" w:beforeAutospacing="1" w:after="100" w:afterAutospacing="1"/>
      <w:jc w:val="center"/>
    </w:pPr>
    <w:rPr>
      <w:b/>
      <w:bCs/>
      <w:color w:val="006600"/>
      <w:sz w:val="20"/>
      <w:szCs w:val="20"/>
    </w:rPr>
  </w:style>
  <w:style w:type="paragraph" w:customStyle="1" w:styleId="xl171">
    <w:name w:val="xl171"/>
    <w:basedOn w:val="Normal"/>
    <w:rsid w:val="00FA7206"/>
    <w:pPr>
      <w:pBdr>
        <w:top w:val="single" w:sz="4" w:space="0" w:color="000000"/>
        <w:left w:val="single" w:sz="4" w:space="0" w:color="000000"/>
      </w:pBdr>
      <w:shd w:val="clear" w:color="EAF1DD" w:fill="EAF1DD"/>
      <w:spacing w:before="100" w:beforeAutospacing="1" w:after="100" w:afterAutospacing="1"/>
    </w:pPr>
    <w:rPr>
      <w:sz w:val="20"/>
      <w:szCs w:val="20"/>
    </w:rPr>
  </w:style>
  <w:style w:type="paragraph" w:customStyle="1" w:styleId="xl172">
    <w:name w:val="xl172"/>
    <w:basedOn w:val="Normal"/>
    <w:rsid w:val="00FA7206"/>
    <w:pPr>
      <w:pBdr>
        <w:left w:val="single" w:sz="4" w:space="0" w:color="000000"/>
        <w:bottom w:val="single" w:sz="4" w:space="0" w:color="000000"/>
      </w:pBdr>
      <w:spacing w:before="100" w:beforeAutospacing="1" w:after="100" w:afterAutospacing="1"/>
    </w:pPr>
    <w:rPr>
      <w:sz w:val="20"/>
      <w:szCs w:val="20"/>
    </w:rPr>
  </w:style>
  <w:style w:type="paragraph" w:customStyle="1" w:styleId="xl173">
    <w:name w:val="xl173"/>
    <w:basedOn w:val="Normal"/>
    <w:rsid w:val="00FA7206"/>
    <w:pPr>
      <w:pBdr>
        <w:bottom w:val="single" w:sz="4" w:space="0" w:color="000000"/>
      </w:pBdr>
      <w:spacing w:before="100" w:beforeAutospacing="1" w:after="100" w:afterAutospacing="1"/>
    </w:pPr>
    <w:rPr>
      <w:sz w:val="20"/>
      <w:szCs w:val="20"/>
    </w:rPr>
  </w:style>
  <w:style w:type="paragraph" w:customStyle="1" w:styleId="xl174">
    <w:name w:val="xl174"/>
    <w:basedOn w:val="Normal"/>
    <w:rsid w:val="00FA7206"/>
    <w:pPr>
      <w:pBdr>
        <w:bottom w:val="single" w:sz="4" w:space="0" w:color="000000"/>
        <w:right w:val="single" w:sz="4" w:space="0" w:color="000000"/>
      </w:pBdr>
      <w:spacing w:before="100" w:beforeAutospacing="1" w:after="100" w:afterAutospacing="1"/>
    </w:pPr>
    <w:rPr>
      <w:sz w:val="20"/>
      <w:szCs w:val="20"/>
    </w:rPr>
  </w:style>
  <w:style w:type="paragraph" w:customStyle="1" w:styleId="xl175">
    <w:name w:val="xl175"/>
    <w:basedOn w:val="Normal"/>
    <w:rsid w:val="00FA7206"/>
    <w:pPr>
      <w:pBdr>
        <w:top w:val="single" w:sz="8" w:space="0" w:color="CCCCCC"/>
        <w:left w:val="single" w:sz="8" w:space="0" w:color="CCCCCC"/>
      </w:pBdr>
      <w:shd w:val="clear" w:color="C2D69B" w:fill="C2D69B"/>
      <w:spacing w:before="100" w:beforeAutospacing="1" w:after="100" w:afterAutospacing="1"/>
      <w:jc w:val="center"/>
    </w:pPr>
    <w:rPr>
      <w:b/>
      <w:bCs/>
      <w:color w:val="006600"/>
      <w:sz w:val="20"/>
      <w:szCs w:val="20"/>
    </w:rPr>
  </w:style>
  <w:style w:type="paragraph" w:customStyle="1" w:styleId="xl176">
    <w:name w:val="xl176"/>
    <w:basedOn w:val="Normal"/>
    <w:rsid w:val="00FA7206"/>
    <w:pPr>
      <w:pBdr>
        <w:left w:val="single" w:sz="8" w:space="0" w:color="CCCCCC"/>
        <w:bottom w:val="single" w:sz="8" w:space="0" w:color="CCCCCC"/>
      </w:pBdr>
      <w:spacing w:before="100" w:beforeAutospacing="1" w:after="100" w:afterAutospacing="1"/>
    </w:pPr>
    <w:rPr>
      <w:rFonts w:ascii="Calibri" w:hAnsi="Calibri" w:cs="Calibri"/>
      <w:sz w:val="20"/>
      <w:szCs w:val="20"/>
    </w:rPr>
  </w:style>
  <w:style w:type="paragraph" w:customStyle="1" w:styleId="xl177">
    <w:name w:val="xl177"/>
    <w:basedOn w:val="Normal"/>
    <w:rsid w:val="00FA7206"/>
    <w:pPr>
      <w:pBdr>
        <w:top w:val="single" w:sz="4" w:space="0" w:color="000000"/>
      </w:pBdr>
      <w:spacing w:before="100" w:beforeAutospacing="1" w:after="100" w:afterAutospacing="1"/>
    </w:pPr>
    <w:rPr>
      <w:rFonts w:ascii="Calibri" w:hAnsi="Calibri" w:cs="Calibri"/>
      <w:sz w:val="20"/>
      <w:szCs w:val="20"/>
    </w:rPr>
  </w:style>
  <w:style w:type="paragraph" w:customStyle="1" w:styleId="xl178">
    <w:name w:val="xl178"/>
    <w:basedOn w:val="Normal"/>
    <w:rsid w:val="00FA7206"/>
    <w:pPr>
      <w:pBdr>
        <w:top w:val="single" w:sz="4" w:space="0" w:color="000000"/>
        <w:right w:val="single" w:sz="4" w:space="0" w:color="000000"/>
      </w:pBdr>
      <w:spacing w:before="100" w:beforeAutospacing="1" w:after="100" w:afterAutospacing="1"/>
    </w:pPr>
    <w:rPr>
      <w:rFonts w:ascii="Calibri" w:hAnsi="Calibri" w:cs="Calibri"/>
      <w:sz w:val="20"/>
      <w:szCs w:val="20"/>
    </w:rPr>
  </w:style>
  <w:style w:type="paragraph" w:customStyle="1" w:styleId="xl179">
    <w:name w:val="xl179"/>
    <w:basedOn w:val="Normal"/>
    <w:rsid w:val="00FA7206"/>
    <w:pPr>
      <w:pBdr>
        <w:left w:val="single" w:sz="4" w:space="0" w:color="000000"/>
      </w:pBdr>
      <w:spacing w:before="100" w:beforeAutospacing="1" w:after="100" w:afterAutospacing="1"/>
    </w:pPr>
    <w:rPr>
      <w:rFonts w:ascii="Calibri" w:hAnsi="Calibri" w:cs="Calibri"/>
      <w:sz w:val="20"/>
      <w:szCs w:val="20"/>
    </w:rPr>
  </w:style>
  <w:style w:type="paragraph" w:customStyle="1" w:styleId="xl180">
    <w:name w:val="xl180"/>
    <w:basedOn w:val="Normal"/>
    <w:rsid w:val="00FA7206"/>
    <w:pPr>
      <w:pBdr>
        <w:right w:val="single" w:sz="4" w:space="0" w:color="000000"/>
      </w:pBdr>
      <w:spacing w:before="100" w:beforeAutospacing="1" w:after="100" w:afterAutospacing="1"/>
    </w:pPr>
    <w:rPr>
      <w:rFonts w:ascii="Calibri" w:hAnsi="Calibri" w:cs="Calibri"/>
      <w:sz w:val="20"/>
      <w:szCs w:val="20"/>
    </w:rPr>
  </w:style>
  <w:style w:type="paragraph" w:customStyle="1" w:styleId="xl181">
    <w:name w:val="xl181"/>
    <w:basedOn w:val="Normal"/>
    <w:rsid w:val="00FA7206"/>
    <w:pPr>
      <w:pBdr>
        <w:left w:val="single" w:sz="4" w:space="0" w:color="000000"/>
        <w:bottom w:val="single" w:sz="4" w:space="0" w:color="000000"/>
      </w:pBdr>
      <w:spacing w:before="100" w:beforeAutospacing="1" w:after="100" w:afterAutospacing="1"/>
    </w:pPr>
    <w:rPr>
      <w:rFonts w:ascii="Calibri" w:hAnsi="Calibri" w:cs="Calibri"/>
      <w:sz w:val="20"/>
      <w:szCs w:val="20"/>
    </w:rPr>
  </w:style>
  <w:style w:type="paragraph" w:customStyle="1" w:styleId="xl182">
    <w:name w:val="xl182"/>
    <w:basedOn w:val="Normal"/>
    <w:rsid w:val="00FA7206"/>
    <w:pPr>
      <w:spacing w:before="100" w:beforeAutospacing="1" w:after="100" w:afterAutospacing="1"/>
    </w:pPr>
    <w:rPr>
      <w:sz w:val="20"/>
      <w:szCs w:val="20"/>
    </w:rPr>
  </w:style>
  <w:style w:type="paragraph" w:customStyle="1" w:styleId="xl183">
    <w:name w:val="xl183"/>
    <w:basedOn w:val="Normal"/>
    <w:rsid w:val="00FA7206"/>
    <w:pPr>
      <w:pBdr>
        <w:bottom w:val="single" w:sz="4" w:space="0" w:color="000000"/>
      </w:pBdr>
      <w:spacing w:before="100" w:beforeAutospacing="1" w:after="100" w:afterAutospacing="1"/>
    </w:pPr>
    <w:rPr>
      <w:b/>
      <w:bCs/>
      <w:i/>
      <w:iCs/>
      <w:color w:val="006600"/>
      <w:sz w:val="20"/>
      <w:szCs w:val="20"/>
    </w:rPr>
  </w:style>
  <w:style w:type="paragraph" w:customStyle="1" w:styleId="xl184">
    <w:name w:val="xl184"/>
    <w:basedOn w:val="Normal"/>
    <w:rsid w:val="00FA7206"/>
    <w:pPr>
      <w:pBdr>
        <w:bottom w:val="single" w:sz="4" w:space="0" w:color="000000"/>
      </w:pBdr>
      <w:shd w:val="clear" w:color="FFFFFF" w:fill="FFFFFF"/>
      <w:spacing w:before="100" w:beforeAutospacing="1" w:after="100" w:afterAutospacing="1"/>
    </w:pPr>
    <w:rPr>
      <w:color w:val="202124"/>
      <w:sz w:val="20"/>
      <w:szCs w:val="20"/>
    </w:rPr>
  </w:style>
  <w:style w:type="paragraph" w:customStyle="1" w:styleId="xl185">
    <w:name w:val="xl185"/>
    <w:basedOn w:val="Normal"/>
    <w:rsid w:val="00FA7206"/>
    <w:pPr>
      <w:pBdr>
        <w:bottom w:val="single" w:sz="4" w:space="0" w:color="000000"/>
      </w:pBdr>
      <w:spacing w:before="100" w:beforeAutospacing="1" w:after="100" w:afterAutospacing="1"/>
    </w:pPr>
    <w:rPr>
      <w:rFonts w:ascii="Calibri" w:hAnsi="Calibri" w:cs="Calibri"/>
      <w:sz w:val="20"/>
      <w:szCs w:val="20"/>
    </w:rPr>
  </w:style>
  <w:style w:type="paragraph" w:customStyle="1" w:styleId="xl186">
    <w:name w:val="xl186"/>
    <w:basedOn w:val="Normal"/>
    <w:rsid w:val="00FA7206"/>
    <w:pPr>
      <w:pBdr>
        <w:bottom w:val="single" w:sz="4" w:space="0" w:color="000000"/>
        <w:right w:val="single" w:sz="4" w:space="0" w:color="000000"/>
      </w:pBdr>
      <w:spacing w:before="100" w:beforeAutospacing="1" w:after="100" w:afterAutospacing="1"/>
    </w:pPr>
    <w:rPr>
      <w:rFonts w:ascii="Calibri" w:hAnsi="Calibri" w:cs="Calibri"/>
      <w:sz w:val="20"/>
      <w:szCs w:val="20"/>
    </w:rPr>
  </w:style>
  <w:style w:type="paragraph" w:customStyle="1" w:styleId="xl187">
    <w:name w:val="xl187"/>
    <w:basedOn w:val="Normal"/>
    <w:rsid w:val="00FA7206"/>
    <w:pPr>
      <w:pBdr>
        <w:top w:val="single" w:sz="4" w:space="0" w:color="000000"/>
        <w:left w:val="single" w:sz="4" w:space="0" w:color="000000"/>
        <w:bottom w:val="single" w:sz="4" w:space="0" w:color="000000"/>
      </w:pBdr>
      <w:spacing w:before="100" w:beforeAutospacing="1" w:after="100" w:afterAutospacing="1"/>
    </w:pPr>
    <w:rPr>
      <w:sz w:val="20"/>
      <w:szCs w:val="20"/>
    </w:rPr>
  </w:style>
  <w:style w:type="paragraph" w:customStyle="1" w:styleId="xl188">
    <w:name w:val="xl188"/>
    <w:basedOn w:val="Normal"/>
    <w:rsid w:val="00FA7206"/>
    <w:pPr>
      <w:pBdr>
        <w:top w:val="single" w:sz="4" w:space="0" w:color="000000"/>
        <w:bottom w:val="single" w:sz="4" w:space="0" w:color="000000"/>
      </w:pBdr>
      <w:spacing w:before="100" w:beforeAutospacing="1" w:after="100" w:afterAutospacing="1"/>
    </w:pPr>
    <w:rPr>
      <w:rFonts w:ascii="Calibri" w:hAnsi="Calibri" w:cs="Calibri"/>
      <w:sz w:val="20"/>
      <w:szCs w:val="20"/>
    </w:rPr>
  </w:style>
  <w:style w:type="paragraph" w:customStyle="1" w:styleId="xl189">
    <w:name w:val="xl189"/>
    <w:basedOn w:val="Normal"/>
    <w:rsid w:val="00FA7206"/>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20"/>
      <w:szCs w:val="20"/>
    </w:rPr>
  </w:style>
  <w:style w:type="paragraph" w:customStyle="1" w:styleId="xl190">
    <w:name w:val="xl190"/>
    <w:basedOn w:val="Normal"/>
    <w:rsid w:val="00FA7206"/>
    <w:pPr>
      <w:pBdr>
        <w:top w:val="single" w:sz="4" w:space="0" w:color="000000"/>
        <w:left w:val="single" w:sz="4" w:space="0" w:color="000000"/>
        <w:right w:val="single" w:sz="4" w:space="0" w:color="000000"/>
      </w:pBdr>
      <w:shd w:val="clear" w:color="C5E0B3" w:fill="C5E0B3"/>
      <w:spacing w:before="100" w:beforeAutospacing="1" w:after="100" w:afterAutospacing="1"/>
      <w:jc w:val="center"/>
    </w:pPr>
    <w:rPr>
      <w:b/>
      <w:bCs/>
      <w:color w:val="548135"/>
      <w:sz w:val="20"/>
      <w:szCs w:val="20"/>
    </w:rPr>
  </w:style>
  <w:style w:type="paragraph" w:customStyle="1" w:styleId="xl191">
    <w:name w:val="xl191"/>
    <w:basedOn w:val="Normal"/>
    <w:rsid w:val="00FA7206"/>
    <w:pPr>
      <w:pBdr>
        <w:left w:val="single" w:sz="4" w:space="0" w:color="000000"/>
        <w:bottom w:val="single" w:sz="4" w:space="0" w:color="000000"/>
        <w:right w:val="single" w:sz="4" w:space="0" w:color="000000"/>
      </w:pBdr>
      <w:spacing w:before="100" w:beforeAutospacing="1" w:after="100" w:afterAutospacing="1"/>
    </w:pPr>
    <w:rPr>
      <w:rFonts w:ascii="Calibri" w:hAnsi="Calibri" w:cs="Calibri"/>
      <w:sz w:val="20"/>
      <w:szCs w:val="20"/>
    </w:rPr>
  </w:style>
  <w:style w:type="paragraph" w:customStyle="1" w:styleId="xl192">
    <w:name w:val="xl192"/>
    <w:basedOn w:val="Normal"/>
    <w:rsid w:val="00FA7206"/>
    <w:pPr>
      <w:pBdr>
        <w:top w:val="single" w:sz="4" w:space="0" w:color="000000"/>
        <w:left w:val="single" w:sz="4" w:space="0" w:color="000000"/>
        <w:bottom w:val="single" w:sz="4" w:space="0" w:color="000000"/>
      </w:pBdr>
      <w:shd w:val="clear" w:color="C5E0B3" w:fill="C5E0B3"/>
      <w:spacing w:before="100" w:beforeAutospacing="1" w:after="100" w:afterAutospacing="1"/>
      <w:jc w:val="center"/>
    </w:pPr>
    <w:rPr>
      <w:b/>
      <w:bCs/>
      <w:color w:val="548135"/>
      <w:sz w:val="20"/>
      <w:szCs w:val="20"/>
    </w:rPr>
  </w:style>
  <w:style w:type="paragraph" w:customStyle="1" w:styleId="xl193">
    <w:name w:val="xl193"/>
    <w:basedOn w:val="Normal"/>
    <w:rsid w:val="00FA7206"/>
    <w:pPr>
      <w:pBdr>
        <w:top w:val="single" w:sz="4" w:space="0" w:color="000000"/>
        <w:left w:val="single" w:sz="4" w:space="0" w:color="000000"/>
        <w:bottom w:val="single" w:sz="4" w:space="0" w:color="000000"/>
      </w:pBdr>
      <w:shd w:val="clear" w:color="C5E0B3" w:fill="C5E0B3"/>
      <w:spacing w:before="100" w:beforeAutospacing="1" w:after="100" w:afterAutospacing="1"/>
      <w:jc w:val="center"/>
    </w:pPr>
    <w:rPr>
      <w:b/>
      <w:bCs/>
      <w:color w:val="548135"/>
      <w:sz w:val="20"/>
      <w:szCs w:val="20"/>
    </w:rPr>
  </w:style>
  <w:style w:type="paragraph" w:customStyle="1" w:styleId="xl194">
    <w:name w:val="xl194"/>
    <w:basedOn w:val="Normal"/>
    <w:rsid w:val="00FA7206"/>
    <w:pPr>
      <w:pBdr>
        <w:top w:val="single" w:sz="4" w:space="0" w:color="000000"/>
      </w:pBdr>
      <w:shd w:val="clear" w:color="C5E0B3" w:fill="C5E0B3"/>
      <w:spacing w:before="100" w:beforeAutospacing="1" w:after="100" w:afterAutospacing="1"/>
      <w:jc w:val="center"/>
    </w:pPr>
    <w:rPr>
      <w:b/>
      <w:bCs/>
      <w:color w:val="548135"/>
      <w:sz w:val="20"/>
      <w:szCs w:val="20"/>
    </w:rPr>
  </w:style>
  <w:style w:type="paragraph" w:customStyle="1" w:styleId="xl195">
    <w:name w:val="xl195"/>
    <w:basedOn w:val="Normal"/>
    <w:rsid w:val="00FA7206"/>
    <w:pPr>
      <w:pBdr>
        <w:bottom w:val="single" w:sz="4" w:space="0" w:color="000000"/>
      </w:pBdr>
      <w:spacing w:before="100" w:beforeAutospacing="1" w:after="100" w:afterAutospacing="1"/>
    </w:pPr>
    <w:rPr>
      <w:rFonts w:ascii="Calibri" w:hAnsi="Calibri" w:cs="Calibri"/>
      <w:sz w:val="20"/>
      <w:szCs w:val="20"/>
    </w:rPr>
  </w:style>
  <w:style w:type="paragraph" w:customStyle="1" w:styleId="xl196">
    <w:name w:val="xl196"/>
    <w:basedOn w:val="Normal"/>
    <w:rsid w:val="00FA7206"/>
    <w:pPr>
      <w:pBdr>
        <w:top w:val="single" w:sz="4" w:space="0" w:color="000000"/>
        <w:left w:val="single" w:sz="4" w:space="0" w:color="000000"/>
        <w:bottom w:val="single" w:sz="4" w:space="0" w:color="000000"/>
      </w:pBdr>
      <w:spacing w:before="100" w:beforeAutospacing="1" w:after="100" w:afterAutospacing="1"/>
      <w:jc w:val="center"/>
    </w:pPr>
    <w:rPr>
      <w:b/>
      <w:bCs/>
      <w:sz w:val="20"/>
      <w:szCs w:val="20"/>
    </w:rPr>
  </w:style>
  <w:style w:type="paragraph" w:customStyle="1" w:styleId="xl197">
    <w:name w:val="xl197"/>
    <w:basedOn w:val="Normal"/>
    <w:rsid w:val="00FA7206"/>
    <w:pPr>
      <w:pBdr>
        <w:top w:val="single" w:sz="4" w:space="0" w:color="000000"/>
        <w:left w:val="single" w:sz="4" w:space="0" w:color="000000"/>
        <w:bottom w:val="single" w:sz="4" w:space="0" w:color="000000"/>
      </w:pBdr>
      <w:spacing w:before="100" w:beforeAutospacing="1" w:after="100" w:afterAutospacing="1"/>
      <w:jc w:val="center"/>
    </w:pPr>
    <w:rPr>
      <w:b/>
      <w:bCs/>
      <w:color w:val="FF0000"/>
      <w:sz w:val="20"/>
      <w:szCs w:val="20"/>
    </w:rPr>
  </w:style>
  <w:style w:type="paragraph" w:customStyle="1" w:styleId="xl198">
    <w:name w:val="xl198"/>
    <w:basedOn w:val="Normal"/>
    <w:rsid w:val="00FA7206"/>
    <w:pPr>
      <w:pBdr>
        <w:top w:val="single" w:sz="4" w:space="0" w:color="000000"/>
        <w:left w:val="single" w:sz="4" w:space="0" w:color="000000"/>
        <w:bottom w:val="single" w:sz="4" w:space="0" w:color="000000"/>
      </w:pBdr>
      <w:spacing w:before="100" w:beforeAutospacing="1" w:after="100" w:afterAutospacing="1"/>
      <w:jc w:val="center"/>
    </w:pPr>
    <w:rPr>
      <w:b/>
      <w:bCs/>
      <w:color w:val="FF0000"/>
      <w:sz w:val="20"/>
      <w:szCs w:val="20"/>
    </w:rPr>
  </w:style>
  <w:style w:type="paragraph" w:customStyle="1" w:styleId="xl199">
    <w:name w:val="xl199"/>
    <w:basedOn w:val="Normal"/>
    <w:rsid w:val="00FA7206"/>
    <w:pPr>
      <w:pBdr>
        <w:top w:val="single" w:sz="4" w:space="0" w:color="000000"/>
        <w:left w:val="single" w:sz="4" w:space="0" w:color="000000"/>
        <w:bottom w:val="single" w:sz="4" w:space="0" w:color="000000"/>
      </w:pBdr>
      <w:spacing w:before="100" w:beforeAutospacing="1" w:after="100" w:afterAutospacing="1"/>
      <w:jc w:val="center"/>
    </w:pPr>
    <w:rPr>
      <w:b/>
      <w:bCs/>
      <w:sz w:val="20"/>
      <w:szCs w:val="20"/>
    </w:rPr>
  </w:style>
  <w:style w:type="paragraph" w:customStyle="1" w:styleId="xl200">
    <w:name w:val="xl200"/>
    <w:basedOn w:val="Normal"/>
    <w:rsid w:val="00FA7206"/>
    <w:pPr>
      <w:pBdr>
        <w:top w:val="single" w:sz="4" w:space="0" w:color="000000"/>
        <w:left w:val="single" w:sz="4" w:space="0" w:color="000000"/>
        <w:bottom w:val="single" w:sz="4" w:space="0" w:color="000000"/>
      </w:pBdr>
      <w:shd w:val="clear" w:color="C5E0B3" w:fill="C5E0B3"/>
      <w:spacing w:before="100" w:beforeAutospacing="1" w:after="100" w:afterAutospacing="1"/>
      <w:jc w:val="center"/>
    </w:pPr>
    <w:rPr>
      <w:b/>
      <w:bCs/>
      <w:color w:val="548135"/>
      <w:sz w:val="20"/>
      <w:szCs w:val="20"/>
    </w:rPr>
  </w:style>
  <w:style w:type="paragraph" w:customStyle="1" w:styleId="xl201">
    <w:name w:val="xl201"/>
    <w:basedOn w:val="Normal"/>
    <w:rsid w:val="00FA7206"/>
    <w:pPr>
      <w:pBdr>
        <w:top w:val="single" w:sz="4" w:space="0" w:color="000000"/>
        <w:left w:val="single" w:sz="4" w:space="0" w:color="000000"/>
        <w:bottom w:val="single" w:sz="4" w:space="0" w:color="000000"/>
      </w:pBdr>
      <w:shd w:val="clear" w:color="C5E0B3" w:fill="C5E0B3"/>
      <w:spacing w:before="100" w:beforeAutospacing="1" w:after="100" w:afterAutospacing="1"/>
      <w:jc w:val="center"/>
    </w:pPr>
    <w:rPr>
      <w:b/>
      <w:bCs/>
      <w:color w:val="548135"/>
      <w:sz w:val="20"/>
      <w:szCs w:val="20"/>
    </w:rPr>
  </w:style>
  <w:style w:type="paragraph" w:customStyle="1" w:styleId="xl202">
    <w:name w:val="xl202"/>
    <w:basedOn w:val="Normal"/>
    <w:rsid w:val="00FA7206"/>
    <w:pPr>
      <w:pBdr>
        <w:top w:val="single" w:sz="4" w:space="0" w:color="000000"/>
        <w:left w:val="single" w:sz="4" w:space="0" w:color="000000"/>
        <w:bottom w:val="single" w:sz="4" w:space="0" w:color="000000"/>
      </w:pBdr>
      <w:spacing w:before="100" w:beforeAutospacing="1" w:after="100" w:afterAutospacing="1"/>
      <w:jc w:val="center"/>
    </w:pPr>
    <w:rPr>
      <w:b/>
      <w:bCs/>
      <w:color w:val="FF0000"/>
      <w:sz w:val="20"/>
      <w:szCs w:val="20"/>
    </w:rPr>
  </w:style>
  <w:style w:type="paragraph" w:customStyle="1" w:styleId="xl203">
    <w:name w:val="xl203"/>
    <w:basedOn w:val="Normal"/>
    <w:rsid w:val="00FA7206"/>
    <w:pPr>
      <w:pBdr>
        <w:top w:val="single" w:sz="4" w:space="0" w:color="000000"/>
        <w:left w:val="single" w:sz="4" w:space="0" w:color="000000"/>
      </w:pBdr>
      <w:shd w:val="clear" w:color="EAF1DD" w:fill="EAF1DD"/>
      <w:spacing w:before="100" w:beforeAutospacing="1" w:after="100" w:afterAutospacing="1"/>
    </w:pPr>
    <w:rPr>
      <w:sz w:val="20"/>
      <w:szCs w:val="20"/>
    </w:rPr>
  </w:style>
  <w:style w:type="paragraph" w:customStyle="1" w:styleId="xl204">
    <w:name w:val="xl204"/>
    <w:basedOn w:val="Normal"/>
    <w:rsid w:val="00FA7206"/>
    <w:pPr>
      <w:pBdr>
        <w:top w:val="single" w:sz="4" w:space="0" w:color="000000"/>
        <w:left w:val="single" w:sz="4" w:space="0" w:color="000000"/>
        <w:bottom w:val="single" w:sz="4" w:space="0" w:color="000000"/>
      </w:pBdr>
      <w:spacing w:before="100" w:beforeAutospacing="1" w:after="100" w:afterAutospacing="1"/>
      <w:jc w:val="center"/>
    </w:pPr>
    <w:rPr>
      <w:b/>
      <w:bCs/>
      <w:sz w:val="20"/>
      <w:szCs w:val="20"/>
    </w:rPr>
  </w:style>
  <w:style w:type="paragraph" w:customStyle="1" w:styleId="xl205">
    <w:name w:val="xl205"/>
    <w:basedOn w:val="Normal"/>
    <w:rsid w:val="00FA7206"/>
    <w:pPr>
      <w:pBdr>
        <w:left w:val="single" w:sz="8" w:space="0" w:color="CCCCCC"/>
      </w:pBdr>
      <w:spacing w:before="100" w:beforeAutospacing="1" w:after="100" w:afterAutospacing="1"/>
      <w:jc w:val="center"/>
    </w:pPr>
    <w:rPr>
      <w:b/>
      <w:bCs/>
      <w:color w:val="006600"/>
      <w:sz w:val="20"/>
      <w:szCs w:val="20"/>
    </w:rPr>
  </w:style>
  <w:style w:type="paragraph" w:customStyle="1" w:styleId="xl206">
    <w:name w:val="xl206"/>
    <w:basedOn w:val="Normal"/>
    <w:rsid w:val="00FA7206"/>
    <w:pPr>
      <w:pBdr>
        <w:right w:val="single" w:sz="8" w:space="0" w:color="CCCCCC"/>
      </w:pBdr>
      <w:spacing w:before="100" w:beforeAutospacing="1" w:after="100" w:afterAutospacing="1"/>
    </w:pPr>
    <w:rPr>
      <w:rFonts w:ascii="Calibri" w:hAnsi="Calibri" w:cs="Calibri"/>
      <w:sz w:val="20"/>
      <w:szCs w:val="20"/>
    </w:rPr>
  </w:style>
  <w:style w:type="paragraph" w:customStyle="1" w:styleId="xl207">
    <w:name w:val="xl207"/>
    <w:basedOn w:val="Normal"/>
    <w:rsid w:val="00FA7206"/>
    <w:pPr>
      <w:pBdr>
        <w:top w:val="single" w:sz="4" w:space="0" w:color="000000"/>
      </w:pBdr>
      <w:shd w:val="clear" w:color="C5E0B3" w:fill="C5E0B3"/>
      <w:spacing w:before="100" w:beforeAutospacing="1" w:after="100" w:afterAutospacing="1"/>
      <w:jc w:val="center"/>
    </w:pPr>
    <w:rPr>
      <w:b/>
      <w:bCs/>
      <w:color w:val="548135"/>
      <w:sz w:val="20"/>
      <w:szCs w:val="20"/>
    </w:rPr>
  </w:style>
  <w:style w:type="paragraph" w:customStyle="1" w:styleId="xl208">
    <w:name w:val="xl208"/>
    <w:basedOn w:val="Normal"/>
    <w:rsid w:val="00FA7206"/>
    <w:pPr>
      <w:pBdr>
        <w:top w:val="single" w:sz="8" w:space="0" w:color="CCCCCC"/>
        <w:left w:val="single" w:sz="8" w:space="0" w:color="CCCCCC"/>
      </w:pBdr>
      <w:shd w:val="clear" w:color="C2D69B" w:fill="C2D69B"/>
      <w:spacing w:before="100" w:beforeAutospacing="1" w:after="100" w:afterAutospacing="1"/>
      <w:jc w:val="center"/>
    </w:pPr>
    <w:rPr>
      <w:b/>
      <w:bCs/>
      <w:color w:val="006600"/>
    </w:rPr>
  </w:style>
  <w:style w:type="paragraph" w:customStyle="1" w:styleId="xl209">
    <w:name w:val="xl209"/>
    <w:basedOn w:val="Normal"/>
    <w:rsid w:val="00FA7206"/>
    <w:pPr>
      <w:pBdr>
        <w:top w:val="single" w:sz="8" w:space="0" w:color="CCCCCC"/>
      </w:pBdr>
      <w:shd w:val="clear" w:color="C2D69B" w:fill="C2D69B"/>
      <w:spacing w:before="100" w:beforeAutospacing="1" w:after="100" w:afterAutospacing="1"/>
      <w:jc w:val="center"/>
    </w:pPr>
    <w:rPr>
      <w:b/>
      <w:bCs/>
      <w:color w:val="006600"/>
    </w:rPr>
  </w:style>
  <w:style w:type="paragraph" w:customStyle="1" w:styleId="xl210">
    <w:name w:val="xl210"/>
    <w:basedOn w:val="Normal"/>
    <w:rsid w:val="00FA7206"/>
    <w:pPr>
      <w:pBdr>
        <w:left w:val="single" w:sz="8" w:space="0" w:color="CCCCCC"/>
        <w:bottom w:val="single" w:sz="8" w:space="0" w:color="CCCCCC"/>
      </w:pBdr>
      <w:shd w:val="clear" w:color="C2D69B" w:fill="C2D69B"/>
      <w:spacing w:before="100" w:beforeAutospacing="1" w:after="100" w:afterAutospacing="1"/>
      <w:jc w:val="center"/>
    </w:pPr>
    <w:rPr>
      <w:b/>
      <w:bCs/>
      <w:color w:val="006600"/>
    </w:rPr>
  </w:style>
  <w:style w:type="paragraph" w:customStyle="1" w:styleId="xl211">
    <w:name w:val="xl211"/>
    <w:basedOn w:val="Normal"/>
    <w:rsid w:val="00FA7206"/>
    <w:pPr>
      <w:pBdr>
        <w:bottom w:val="single" w:sz="8" w:space="0" w:color="CCCCCC"/>
      </w:pBdr>
      <w:shd w:val="clear" w:color="C2D69B" w:fill="C2D69B"/>
      <w:spacing w:before="100" w:beforeAutospacing="1" w:after="100" w:afterAutospacing="1"/>
      <w:jc w:val="center"/>
    </w:pPr>
    <w:rPr>
      <w:b/>
      <w:bCs/>
      <w:color w:val="006600"/>
    </w:rPr>
  </w:style>
  <w:style w:type="paragraph" w:customStyle="1" w:styleId="xl212">
    <w:name w:val="xl212"/>
    <w:basedOn w:val="Normal"/>
    <w:rsid w:val="00FA7206"/>
    <w:pPr>
      <w:pBdr>
        <w:top w:val="single" w:sz="4" w:space="0" w:color="000000"/>
        <w:left w:val="single" w:sz="4" w:space="0" w:color="000000"/>
      </w:pBdr>
      <w:shd w:val="clear" w:color="EAF1DD" w:fill="EAF1DD"/>
      <w:spacing w:before="100" w:beforeAutospacing="1" w:after="100" w:afterAutospacing="1"/>
    </w:pPr>
    <w:rPr>
      <w:color w:val="000000"/>
      <w:sz w:val="20"/>
      <w:szCs w:val="20"/>
    </w:rPr>
  </w:style>
  <w:style w:type="paragraph" w:customStyle="1" w:styleId="xl213">
    <w:name w:val="xl213"/>
    <w:basedOn w:val="Normal"/>
    <w:rsid w:val="00FA7206"/>
    <w:pPr>
      <w:pBdr>
        <w:top w:val="single" w:sz="4" w:space="0" w:color="000000"/>
      </w:pBdr>
      <w:shd w:val="clear" w:color="EAF1DD" w:fill="EAF1DD"/>
      <w:spacing w:before="100" w:beforeAutospacing="1" w:after="100" w:afterAutospacing="1"/>
    </w:pPr>
    <w:rPr>
      <w:color w:val="000000"/>
      <w:sz w:val="20"/>
      <w:szCs w:val="20"/>
    </w:rPr>
  </w:style>
  <w:style w:type="paragraph" w:customStyle="1" w:styleId="xl214">
    <w:name w:val="xl214"/>
    <w:basedOn w:val="Normal"/>
    <w:rsid w:val="00FA7206"/>
    <w:pPr>
      <w:pBdr>
        <w:top w:val="single" w:sz="4" w:space="0" w:color="000000"/>
        <w:right w:val="single" w:sz="4" w:space="0" w:color="000000"/>
      </w:pBdr>
      <w:shd w:val="clear" w:color="EAF1DD" w:fill="EAF1DD"/>
      <w:spacing w:before="100" w:beforeAutospacing="1" w:after="100" w:afterAutospacing="1"/>
    </w:pPr>
    <w:rPr>
      <w:color w:val="000000"/>
      <w:sz w:val="20"/>
      <w:szCs w:val="20"/>
    </w:rPr>
  </w:style>
  <w:style w:type="paragraph" w:customStyle="1" w:styleId="xl215">
    <w:name w:val="xl215"/>
    <w:basedOn w:val="Normal"/>
    <w:rsid w:val="00FA7206"/>
    <w:pPr>
      <w:pBdr>
        <w:left w:val="single" w:sz="4" w:space="0" w:color="000000"/>
      </w:pBdr>
      <w:shd w:val="clear" w:color="EAF1DD" w:fill="EAF1DD"/>
      <w:spacing w:before="100" w:beforeAutospacing="1" w:after="100" w:afterAutospacing="1"/>
    </w:pPr>
    <w:rPr>
      <w:color w:val="000000"/>
      <w:sz w:val="20"/>
      <w:szCs w:val="20"/>
    </w:rPr>
  </w:style>
  <w:style w:type="paragraph" w:customStyle="1" w:styleId="xl216">
    <w:name w:val="xl216"/>
    <w:basedOn w:val="Normal"/>
    <w:rsid w:val="00FA7206"/>
    <w:pPr>
      <w:shd w:val="clear" w:color="EAF1DD" w:fill="EAF1DD"/>
      <w:spacing w:before="100" w:beforeAutospacing="1" w:after="100" w:afterAutospacing="1"/>
    </w:pPr>
    <w:rPr>
      <w:color w:val="000000"/>
      <w:sz w:val="20"/>
      <w:szCs w:val="20"/>
    </w:rPr>
  </w:style>
  <w:style w:type="paragraph" w:customStyle="1" w:styleId="xl217">
    <w:name w:val="xl217"/>
    <w:basedOn w:val="Normal"/>
    <w:rsid w:val="00FA7206"/>
    <w:pPr>
      <w:pBdr>
        <w:right w:val="single" w:sz="4" w:space="0" w:color="000000"/>
      </w:pBdr>
      <w:shd w:val="clear" w:color="EAF1DD" w:fill="EAF1DD"/>
      <w:spacing w:before="100" w:beforeAutospacing="1" w:after="100" w:afterAutospacing="1"/>
    </w:pPr>
    <w:rPr>
      <w:color w:val="000000"/>
      <w:sz w:val="20"/>
      <w:szCs w:val="20"/>
    </w:rPr>
  </w:style>
  <w:style w:type="paragraph" w:customStyle="1" w:styleId="xl218">
    <w:name w:val="xl218"/>
    <w:basedOn w:val="Normal"/>
    <w:rsid w:val="00FA7206"/>
    <w:pPr>
      <w:pBdr>
        <w:left w:val="single" w:sz="4" w:space="0" w:color="000000"/>
        <w:bottom w:val="single" w:sz="4" w:space="0" w:color="000000"/>
      </w:pBdr>
      <w:shd w:val="clear" w:color="EAF1DD" w:fill="EAF1DD"/>
      <w:spacing w:before="100" w:beforeAutospacing="1" w:after="100" w:afterAutospacing="1"/>
    </w:pPr>
    <w:rPr>
      <w:color w:val="000000"/>
      <w:sz w:val="20"/>
      <w:szCs w:val="20"/>
    </w:rPr>
  </w:style>
  <w:style w:type="paragraph" w:customStyle="1" w:styleId="xl219">
    <w:name w:val="xl219"/>
    <w:basedOn w:val="Normal"/>
    <w:rsid w:val="00FA7206"/>
    <w:pPr>
      <w:pBdr>
        <w:bottom w:val="single" w:sz="4" w:space="0" w:color="000000"/>
      </w:pBdr>
      <w:shd w:val="clear" w:color="EAF1DD" w:fill="EAF1DD"/>
      <w:spacing w:before="100" w:beforeAutospacing="1" w:after="100" w:afterAutospacing="1"/>
    </w:pPr>
    <w:rPr>
      <w:color w:val="000000"/>
      <w:sz w:val="20"/>
      <w:szCs w:val="20"/>
    </w:rPr>
  </w:style>
  <w:style w:type="paragraph" w:customStyle="1" w:styleId="xl220">
    <w:name w:val="xl220"/>
    <w:basedOn w:val="Normal"/>
    <w:rsid w:val="00FA7206"/>
    <w:pPr>
      <w:pBdr>
        <w:bottom w:val="single" w:sz="4" w:space="0" w:color="000000"/>
        <w:right w:val="single" w:sz="4" w:space="0" w:color="000000"/>
      </w:pBdr>
      <w:shd w:val="clear" w:color="EAF1DD" w:fill="EAF1DD"/>
      <w:spacing w:before="100" w:beforeAutospacing="1" w:after="100" w:afterAutospacing="1"/>
    </w:pPr>
    <w:rPr>
      <w:color w:val="000000"/>
      <w:sz w:val="20"/>
      <w:szCs w:val="20"/>
    </w:rPr>
  </w:style>
  <w:style w:type="paragraph" w:styleId="Listparagraf">
    <w:name w:val="List Paragraph"/>
    <w:basedOn w:val="Normal"/>
    <w:uiPriority w:val="34"/>
    <w:qFormat/>
    <w:rsid w:val="00FA7206"/>
    <w:pPr>
      <w:ind w:left="720"/>
      <w:contextualSpacing/>
    </w:pPr>
  </w:style>
  <w:style w:type="paragraph" w:styleId="Subtitlu">
    <w:name w:val="Subtitle"/>
    <w:basedOn w:val="Normal"/>
    <w:next w:val="Normal"/>
    <w:link w:val="SubtitluCaracter"/>
    <w:uiPriority w:val="11"/>
    <w:qFormat/>
    <w:rsid w:val="00FA7206"/>
    <w:pPr>
      <w:keepNext/>
      <w:keepLines/>
      <w:spacing w:before="360" w:after="80"/>
    </w:pPr>
    <w:rPr>
      <w:rFonts w:ascii="Georgia" w:eastAsia="Georgia" w:hAnsi="Georgia" w:cs="Georgia"/>
      <w:i/>
      <w:color w:val="666666"/>
      <w:sz w:val="48"/>
      <w:szCs w:val="48"/>
    </w:rPr>
  </w:style>
  <w:style w:type="table" w:customStyle="1" w:styleId="StGen0">
    <w:name w:val="StGen0"/>
    <w:basedOn w:val="TableNormal"/>
    <w:rsid w:val="00FA7206"/>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tmovila.m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Ck9XbzlKpsRzHWRVYLVRHIW2PQ==">CgMxLjA4AHIhMUQwb2YzMWQtMkZ6SXcyZWhfQk1jZHExa0FoMGtUUWVk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19096</Words>
  <Characters>108850</Characters>
  <Application>Microsoft Office Word</Application>
  <DocSecurity>0</DocSecurity>
  <Lines>907</Lines>
  <Paragraphs>255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127691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dsalari</cp:lastModifiedBy>
  <cp:revision>2</cp:revision>
  <dcterms:created xsi:type="dcterms:W3CDTF">2023-09-26T13:18:00Z</dcterms:created>
  <dcterms:modified xsi:type="dcterms:W3CDTF">2023-09-26T13:18:00Z</dcterms:modified>
</cp:coreProperties>
</file>