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D1" w:rsidRDefault="007B02D1"/>
    <w:tbl>
      <w:tblPr>
        <w:tblW w:w="10919" w:type="dxa"/>
        <w:tblInd w:w="-162" w:type="dxa"/>
        <w:tblLook w:val="04A0"/>
      </w:tblPr>
      <w:tblGrid>
        <w:gridCol w:w="262"/>
        <w:gridCol w:w="699"/>
        <w:gridCol w:w="170"/>
        <w:gridCol w:w="610"/>
        <w:gridCol w:w="237"/>
        <w:gridCol w:w="535"/>
        <w:gridCol w:w="310"/>
        <w:gridCol w:w="237"/>
        <w:gridCol w:w="55"/>
        <w:gridCol w:w="327"/>
        <w:gridCol w:w="213"/>
        <w:gridCol w:w="1638"/>
        <w:gridCol w:w="1907"/>
        <w:gridCol w:w="772"/>
        <w:gridCol w:w="73"/>
        <w:gridCol w:w="676"/>
        <w:gridCol w:w="23"/>
        <w:gridCol w:w="146"/>
        <w:gridCol w:w="560"/>
        <w:gridCol w:w="1154"/>
        <w:gridCol w:w="23"/>
        <w:gridCol w:w="292"/>
      </w:tblGrid>
      <w:tr w:rsidR="007B02D1" w:rsidRPr="007B02D1" w:rsidTr="00490FF3">
        <w:trPr>
          <w:gridBefore w:val="1"/>
          <w:wBefore w:w="262" w:type="dxa"/>
          <w:trHeight w:val="321"/>
        </w:trPr>
        <w:tc>
          <w:tcPr>
            <w:tcW w:w="869"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847"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845"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237" w:type="dxa"/>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4140" w:type="dxa"/>
            <w:gridSpan w:val="5"/>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845"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845" w:type="dxa"/>
            <w:gridSpan w:val="3"/>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560" w:type="dxa"/>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1469" w:type="dxa"/>
            <w:gridSpan w:val="3"/>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r>
      <w:tr w:rsidR="007B02D1" w:rsidRPr="00A260D7" w:rsidTr="00490FF3">
        <w:trPr>
          <w:gridBefore w:val="1"/>
          <w:wBefore w:w="262" w:type="dxa"/>
          <w:trHeight w:val="321"/>
        </w:trPr>
        <w:tc>
          <w:tcPr>
            <w:tcW w:w="10657" w:type="dxa"/>
            <w:gridSpan w:val="21"/>
            <w:tcBorders>
              <w:top w:val="nil"/>
              <w:left w:val="nil"/>
              <w:bottom w:val="nil"/>
              <w:right w:val="nil"/>
            </w:tcBorders>
            <w:shd w:val="clear" w:color="auto" w:fill="auto"/>
            <w:noWrap/>
            <w:hideMark/>
          </w:tcPr>
          <w:p w:rsidR="007B02D1" w:rsidRPr="00A260D7" w:rsidRDefault="007B02D1" w:rsidP="007B02D1">
            <w:pPr>
              <w:spacing w:after="0" w:line="240" w:lineRule="auto"/>
              <w:jc w:val="center"/>
              <w:rPr>
                <w:rFonts w:ascii="Times New Roman" w:eastAsia="Times New Roman" w:hAnsi="Times New Roman" w:cs="Times New Roman"/>
                <w:color w:val="000000"/>
                <w:sz w:val="28"/>
                <w:szCs w:val="28"/>
                <w:lang w:val="ro-MO" w:eastAsia="ru-RU"/>
              </w:rPr>
            </w:pPr>
            <w:r w:rsidRPr="00A260D7">
              <w:rPr>
                <w:rFonts w:ascii="Times New Roman" w:eastAsia="Times New Roman" w:hAnsi="Times New Roman" w:cs="Times New Roman"/>
                <w:color w:val="000000"/>
                <w:sz w:val="28"/>
                <w:szCs w:val="28"/>
                <w:lang w:val="ro-MO" w:eastAsia="ru-RU"/>
              </w:rPr>
              <w:t>Ministerul Educației și Cercetării al Republicii Moldova</w:t>
            </w:r>
          </w:p>
        </w:tc>
      </w:tr>
      <w:tr w:rsidR="007B02D1" w:rsidRPr="00A260D7" w:rsidTr="00490FF3">
        <w:trPr>
          <w:gridBefore w:val="1"/>
          <w:wBefore w:w="262" w:type="dxa"/>
          <w:trHeight w:val="198"/>
        </w:trPr>
        <w:tc>
          <w:tcPr>
            <w:tcW w:w="869" w:type="dxa"/>
            <w:gridSpan w:val="2"/>
            <w:tcBorders>
              <w:top w:val="nil"/>
              <w:left w:val="nil"/>
              <w:bottom w:val="nil"/>
              <w:right w:val="nil"/>
            </w:tcBorders>
            <w:shd w:val="clear" w:color="auto" w:fill="auto"/>
            <w:noWrap/>
            <w:hideMark/>
          </w:tcPr>
          <w:p w:rsidR="007B02D1" w:rsidRPr="007B02D1" w:rsidRDefault="007B02D1" w:rsidP="007B02D1">
            <w:pPr>
              <w:spacing w:after="0" w:line="240" w:lineRule="auto"/>
              <w:jc w:val="center"/>
              <w:rPr>
                <w:rFonts w:ascii="Times New Roman" w:eastAsia="Times New Roman" w:hAnsi="Times New Roman" w:cs="Times New Roman"/>
                <w:color w:val="000000"/>
                <w:sz w:val="24"/>
                <w:szCs w:val="24"/>
                <w:lang w:val="en-US" w:eastAsia="ru-RU"/>
              </w:rPr>
            </w:pPr>
          </w:p>
        </w:tc>
        <w:tc>
          <w:tcPr>
            <w:tcW w:w="847" w:type="dxa"/>
            <w:gridSpan w:val="2"/>
            <w:tcBorders>
              <w:top w:val="nil"/>
              <w:left w:val="nil"/>
              <w:bottom w:val="nil"/>
              <w:right w:val="nil"/>
            </w:tcBorders>
            <w:shd w:val="clear" w:color="auto" w:fill="auto"/>
            <w:noWrap/>
            <w:hideMark/>
          </w:tcPr>
          <w:p w:rsidR="007B02D1" w:rsidRPr="007B02D1" w:rsidRDefault="007B02D1" w:rsidP="007B02D1">
            <w:pPr>
              <w:spacing w:after="0" w:line="240" w:lineRule="auto"/>
              <w:jc w:val="center"/>
              <w:rPr>
                <w:rFonts w:ascii="Times New Roman" w:eastAsia="Times New Roman" w:hAnsi="Times New Roman" w:cs="Times New Roman"/>
                <w:color w:val="000000"/>
                <w:sz w:val="24"/>
                <w:szCs w:val="24"/>
                <w:lang w:val="en-US" w:eastAsia="ru-RU"/>
              </w:rPr>
            </w:pPr>
          </w:p>
        </w:tc>
        <w:tc>
          <w:tcPr>
            <w:tcW w:w="845" w:type="dxa"/>
            <w:gridSpan w:val="2"/>
            <w:tcBorders>
              <w:top w:val="nil"/>
              <w:left w:val="nil"/>
              <w:bottom w:val="nil"/>
              <w:right w:val="nil"/>
            </w:tcBorders>
            <w:shd w:val="clear" w:color="auto" w:fill="auto"/>
            <w:noWrap/>
            <w:hideMark/>
          </w:tcPr>
          <w:p w:rsidR="007B02D1" w:rsidRPr="007B02D1" w:rsidRDefault="007B02D1" w:rsidP="007B02D1">
            <w:pPr>
              <w:spacing w:after="0" w:line="240" w:lineRule="auto"/>
              <w:jc w:val="center"/>
              <w:rPr>
                <w:rFonts w:ascii="Times New Roman" w:eastAsia="Times New Roman" w:hAnsi="Times New Roman" w:cs="Times New Roman"/>
                <w:color w:val="000000"/>
                <w:sz w:val="24"/>
                <w:szCs w:val="24"/>
                <w:lang w:val="en-US" w:eastAsia="ru-RU"/>
              </w:rPr>
            </w:pPr>
          </w:p>
        </w:tc>
        <w:tc>
          <w:tcPr>
            <w:tcW w:w="237" w:type="dxa"/>
            <w:tcBorders>
              <w:top w:val="nil"/>
              <w:left w:val="nil"/>
              <w:bottom w:val="nil"/>
              <w:right w:val="nil"/>
            </w:tcBorders>
            <w:shd w:val="clear" w:color="auto" w:fill="auto"/>
            <w:noWrap/>
            <w:hideMark/>
          </w:tcPr>
          <w:p w:rsidR="007B02D1" w:rsidRPr="00A260D7" w:rsidRDefault="007B02D1" w:rsidP="007B02D1">
            <w:pPr>
              <w:spacing w:after="0" w:line="240" w:lineRule="auto"/>
              <w:jc w:val="center"/>
              <w:rPr>
                <w:rFonts w:ascii="Times New Roman" w:eastAsia="Times New Roman" w:hAnsi="Times New Roman" w:cs="Times New Roman"/>
                <w:color w:val="000000"/>
                <w:sz w:val="24"/>
                <w:szCs w:val="24"/>
                <w:lang w:val="ro-MO" w:eastAsia="ru-RU"/>
              </w:rPr>
            </w:pPr>
          </w:p>
        </w:tc>
        <w:tc>
          <w:tcPr>
            <w:tcW w:w="4140" w:type="dxa"/>
            <w:gridSpan w:val="5"/>
            <w:tcBorders>
              <w:top w:val="nil"/>
              <w:left w:val="nil"/>
              <w:bottom w:val="nil"/>
              <w:right w:val="nil"/>
            </w:tcBorders>
            <w:shd w:val="clear" w:color="auto" w:fill="auto"/>
            <w:noWrap/>
            <w:hideMark/>
          </w:tcPr>
          <w:p w:rsidR="007B02D1" w:rsidRPr="00A260D7" w:rsidRDefault="007B02D1" w:rsidP="007B02D1">
            <w:pPr>
              <w:spacing w:after="0" w:line="240" w:lineRule="auto"/>
              <w:jc w:val="center"/>
              <w:rPr>
                <w:rFonts w:ascii="Times New Roman" w:eastAsia="Times New Roman" w:hAnsi="Times New Roman" w:cs="Times New Roman"/>
                <w:color w:val="000000"/>
                <w:sz w:val="28"/>
                <w:szCs w:val="28"/>
                <w:lang w:val="ro-MO" w:eastAsia="ru-RU"/>
              </w:rPr>
            </w:pPr>
          </w:p>
        </w:tc>
        <w:tc>
          <w:tcPr>
            <w:tcW w:w="845" w:type="dxa"/>
            <w:gridSpan w:val="2"/>
            <w:tcBorders>
              <w:top w:val="nil"/>
              <w:left w:val="nil"/>
              <w:bottom w:val="nil"/>
              <w:right w:val="nil"/>
            </w:tcBorders>
            <w:shd w:val="clear" w:color="auto" w:fill="auto"/>
            <w:noWrap/>
            <w:hideMark/>
          </w:tcPr>
          <w:p w:rsidR="007B02D1" w:rsidRPr="00A260D7" w:rsidRDefault="007B02D1" w:rsidP="007B02D1">
            <w:pPr>
              <w:spacing w:after="0" w:line="240" w:lineRule="auto"/>
              <w:jc w:val="center"/>
              <w:rPr>
                <w:rFonts w:ascii="Times New Roman" w:eastAsia="Times New Roman" w:hAnsi="Times New Roman" w:cs="Times New Roman"/>
                <w:color w:val="000000"/>
                <w:sz w:val="28"/>
                <w:szCs w:val="28"/>
                <w:lang w:val="ro-MO" w:eastAsia="ru-RU"/>
              </w:rPr>
            </w:pPr>
          </w:p>
        </w:tc>
        <w:tc>
          <w:tcPr>
            <w:tcW w:w="845" w:type="dxa"/>
            <w:gridSpan w:val="3"/>
            <w:tcBorders>
              <w:top w:val="nil"/>
              <w:left w:val="nil"/>
              <w:bottom w:val="nil"/>
              <w:right w:val="nil"/>
            </w:tcBorders>
            <w:shd w:val="clear" w:color="auto" w:fill="auto"/>
            <w:noWrap/>
            <w:hideMark/>
          </w:tcPr>
          <w:p w:rsidR="007B02D1" w:rsidRPr="00A260D7" w:rsidRDefault="007B02D1" w:rsidP="007B02D1">
            <w:pPr>
              <w:spacing w:after="0" w:line="240" w:lineRule="auto"/>
              <w:jc w:val="center"/>
              <w:rPr>
                <w:rFonts w:ascii="Times New Roman" w:eastAsia="Times New Roman" w:hAnsi="Times New Roman" w:cs="Times New Roman"/>
                <w:color w:val="000000"/>
                <w:sz w:val="24"/>
                <w:szCs w:val="24"/>
                <w:lang w:val="ro-MO" w:eastAsia="ru-RU"/>
              </w:rPr>
            </w:pPr>
          </w:p>
        </w:tc>
        <w:tc>
          <w:tcPr>
            <w:tcW w:w="560" w:type="dxa"/>
            <w:tcBorders>
              <w:top w:val="nil"/>
              <w:left w:val="nil"/>
              <w:bottom w:val="nil"/>
              <w:right w:val="nil"/>
            </w:tcBorders>
            <w:shd w:val="clear" w:color="auto" w:fill="auto"/>
            <w:noWrap/>
            <w:hideMark/>
          </w:tcPr>
          <w:p w:rsidR="007B02D1" w:rsidRPr="00A260D7" w:rsidRDefault="007B02D1" w:rsidP="007B02D1">
            <w:pPr>
              <w:spacing w:after="0" w:line="240" w:lineRule="auto"/>
              <w:jc w:val="center"/>
              <w:rPr>
                <w:rFonts w:ascii="Times New Roman" w:eastAsia="Times New Roman" w:hAnsi="Times New Roman" w:cs="Times New Roman"/>
                <w:color w:val="000000"/>
                <w:sz w:val="24"/>
                <w:szCs w:val="24"/>
                <w:lang w:val="ro-MO" w:eastAsia="ru-RU"/>
              </w:rPr>
            </w:pPr>
          </w:p>
        </w:tc>
        <w:tc>
          <w:tcPr>
            <w:tcW w:w="1469" w:type="dxa"/>
            <w:gridSpan w:val="3"/>
            <w:tcBorders>
              <w:top w:val="nil"/>
              <w:left w:val="nil"/>
              <w:bottom w:val="nil"/>
              <w:right w:val="nil"/>
            </w:tcBorders>
            <w:shd w:val="clear" w:color="auto" w:fill="auto"/>
            <w:noWrap/>
            <w:hideMark/>
          </w:tcPr>
          <w:p w:rsidR="007B02D1" w:rsidRPr="00A260D7" w:rsidRDefault="007B02D1" w:rsidP="007B02D1">
            <w:pPr>
              <w:spacing w:after="0" w:line="240" w:lineRule="auto"/>
              <w:jc w:val="center"/>
              <w:rPr>
                <w:rFonts w:ascii="Times New Roman" w:eastAsia="Times New Roman" w:hAnsi="Times New Roman" w:cs="Times New Roman"/>
                <w:color w:val="000000"/>
                <w:sz w:val="24"/>
                <w:szCs w:val="24"/>
                <w:lang w:val="ro-MO" w:eastAsia="ru-RU"/>
              </w:rPr>
            </w:pPr>
          </w:p>
        </w:tc>
      </w:tr>
      <w:tr w:rsidR="007B02D1" w:rsidRPr="00A260D7" w:rsidTr="00490FF3">
        <w:trPr>
          <w:gridBefore w:val="1"/>
          <w:wBefore w:w="262" w:type="dxa"/>
          <w:trHeight w:val="321"/>
        </w:trPr>
        <w:tc>
          <w:tcPr>
            <w:tcW w:w="10657" w:type="dxa"/>
            <w:gridSpan w:val="21"/>
            <w:tcBorders>
              <w:top w:val="nil"/>
              <w:left w:val="nil"/>
              <w:bottom w:val="nil"/>
              <w:right w:val="nil"/>
            </w:tcBorders>
            <w:shd w:val="clear" w:color="auto" w:fill="auto"/>
            <w:noWrap/>
            <w:hideMark/>
          </w:tcPr>
          <w:p w:rsidR="007B02D1" w:rsidRPr="00A260D7" w:rsidRDefault="007B02D1" w:rsidP="007B02D1">
            <w:pPr>
              <w:spacing w:after="0" w:line="240" w:lineRule="auto"/>
              <w:jc w:val="center"/>
              <w:rPr>
                <w:rFonts w:ascii="Times New Roman" w:eastAsia="Times New Roman" w:hAnsi="Times New Roman" w:cs="Times New Roman"/>
                <w:color w:val="000000"/>
                <w:sz w:val="28"/>
                <w:szCs w:val="28"/>
                <w:lang w:val="ro-MO" w:eastAsia="ru-RU"/>
              </w:rPr>
            </w:pPr>
            <w:r w:rsidRPr="00A260D7">
              <w:rPr>
                <w:rFonts w:ascii="Times New Roman" w:eastAsia="Times New Roman" w:hAnsi="Times New Roman" w:cs="Times New Roman"/>
                <w:color w:val="000000"/>
                <w:sz w:val="28"/>
                <w:szCs w:val="28"/>
                <w:lang w:val="ro-MO" w:eastAsia="ru-RU"/>
              </w:rPr>
              <w:t>Instituția Publică Liceul Teoretic cu învățământ seral nr.2</w:t>
            </w:r>
          </w:p>
        </w:tc>
      </w:tr>
      <w:tr w:rsidR="007B02D1" w:rsidRPr="00A260D7" w:rsidTr="00490FF3">
        <w:trPr>
          <w:gridBefore w:val="1"/>
          <w:wBefore w:w="262" w:type="dxa"/>
          <w:trHeight w:val="321"/>
        </w:trPr>
        <w:tc>
          <w:tcPr>
            <w:tcW w:w="869"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val="en-US" w:eastAsia="ru-RU"/>
              </w:rPr>
            </w:pPr>
          </w:p>
        </w:tc>
        <w:tc>
          <w:tcPr>
            <w:tcW w:w="847"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val="en-US" w:eastAsia="ru-RU"/>
              </w:rPr>
            </w:pPr>
          </w:p>
        </w:tc>
        <w:tc>
          <w:tcPr>
            <w:tcW w:w="845"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val="en-US" w:eastAsia="ru-RU"/>
              </w:rPr>
            </w:pPr>
          </w:p>
        </w:tc>
        <w:tc>
          <w:tcPr>
            <w:tcW w:w="237" w:type="dxa"/>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4"/>
                <w:szCs w:val="24"/>
                <w:lang w:val="ro-MO" w:eastAsia="ru-RU"/>
              </w:rPr>
            </w:pPr>
          </w:p>
        </w:tc>
        <w:tc>
          <w:tcPr>
            <w:tcW w:w="4140" w:type="dxa"/>
            <w:gridSpan w:val="5"/>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8"/>
                <w:szCs w:val="28"/>
                <w:lang w:val="ro-MO" w:eastAsia="ru-RU"/>
              </w:rPr>
            </w:pPr>
          </w:p>
        </w:tc>
        <w:tc>
          <w:tcPr>
            <w:tcW w:w="845" w:type="dxa"/>
            <w:gridSpan w:val="2"/>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8"/>
                <w:szCs w:val="28"/>
                <w:lang w:val="ro-MO" w:eastAsia="ru-RU"/>
              </w:rPr>
            </w:pPr>
          </w:p>
        </w:tc>
        <w:tc>
          <w:tcPr>
            <w:tcW w:w="845" w:type="dxa"/>
            <w:gridSpan w:val="3"/>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4"/>
                <w:szCs w:val="24"/>
                <w:lang w:val="ro-MO" w:eastAsia="ru-RU"/>
              </w:rPr>
            </w:pPr>
          </w:p>
        </w:tc>
        <w:tc>
          <w:tcPr>
            <w:tcW w:w="560" w:type="dxa"/>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4"/>
                <w:szCs w:val="24"/>
                <w:lang w:val="ro-MO" w:eastAsia="ru-RU"/>
              </w:rPr>
            </w:pPr>
          </w:p>
        </w:tc>
        <w:tc>
          <w:tcPr>
            <w:tcW w:w="1469" w:type="dxa"/>
            <w:gridSpan w:val="3"/>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4"/>
                <w:szCs w:val="24"/>
                <w:lang w:val="ro-MO" w:eastAsia="ru-RU"/>
              </w:rPr>
            </w:pPr>
          </w:p>
        </w:tc>
      </w:tr>
      <w:tr w:rsidR="007B02D1" w:rsidRPr="00A260D7" w:rsidTr="00490FF3">
        <w:trPr>
          <w:gridBefore w:val="1"/>
          <w:wBefore w:w="262" w:type="dxa"/>
          <w:trHeight w:val="321"/>
        </w:trPr>
        <w:tc>
          <w:tcPr>
            <w:tcW w:w="869"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val="en-US" w:eastAsia="ru-RU"/>
              </w:rPr>
            </w:pPr>
          </w:p>
        </w:tc>
        <w:tc>
          <w:tcPr>
            <w:tcW w:w="847"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val="en-US" w:eastAsia="ru-RU"/>
              </w:rPr>
            </w:pPr>
          </w:p>
        </w:tc>
        <w:tc>
          <w:tcPr>
            <w:tcW w:w="845"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val="en-US" w:eastAsia="ru-RU"/>
              </w:rPr>
            </w:pPr>
          </w:p>
        </w:tc>
        <w:tc>
          <w:tcPr>
            <w:tcW w:w="237" w:type="dxa"/>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4"/>
                <w:szCs w:val="24"/>
                <w:lang w:val="ro-MO" w:eastAsia="ru-RU"/>
              </w:rPr>
            </w:pPr>
          </w:p>
        </w:tc>
        <w:tc>
          <w:tcPr>
            <w:tcW w:w="4140" w:type="dxa"/>
            <w:gridSpan w:val="5"/>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4"/>
                <w:szCs w:val="24"/>
                <w:lang w:val="ro-MO" w:eastAsia="ru-RU"/>
              </w:rPr>
            </w:pPr>
          </w:p>
        </w:tc>
        <w:tc>
          <w:tcPr>
            <w:tcW w:w="845" w:type="dxa"/>
            <w:gridSpan w:val="2"/>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4"/>
                <w:szCs w:val="24"/>
                <w:lang w:val="ro-MO" w:eastAsia="ru-RU"/>
              </w:rPr>
            </w:pPr>
          </w:p>
        </w:tc>
        <w:tc>
          <w:tcPr>
            <w:tcW w:w="845" w:type="dxa"/>
            <w:gridSpan w:val="3"/>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4"/>
                <w:szCs w:val="24"/>
                <w:lang w:val="ro-MO" w:eastAsia="ru-RU"/>
              </w:rPr>
            </w:pPr>
          </w:p>
        </w:tc>
        <w:tc>
          <w:tcPr>
            <w:tcW w:w="560" w:type="dxa"/>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4"/>
                <w:szCs w:val="24"/>
                <w:lang w:val="ro-MO" w:eastAsia="ru-RU"/>
              </w:rPr>
            </w:pPr>
          </w:p>
        </w:tc>
        <w:tc>
          <w:tcPr>
            <w:tcW w:w="1469" w:type="dxa"/>
            <w:gridSpan w:val="3"/>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4"/>
                <w:szCs w:val="24"/>
                <w:lang w:val="ro-MO" w:eastAsia="ru-RU"/>
              </w:rPr>
            </w:pPr>
          </w:p>
        </w:tc>
      </w:tr>
      <w:tr w:rsidR="007B02D1" w:rsidRPr="00A260D7" w:rsidTr="00490FF3">
        <w:trPr>
          <w:gridBefore w:val="1"/>
          <w:wBefore w:w="262" w:type="dxa"/>
          <w:trHeight w:val="321"/>
        </w:trPr>
        <w:tc>
          <w:tcPr>
            <w:tcW w:w="869"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val="en-US" w:eastAsia="ru-RU"/>
              </w:rPr>
            </w:pPr>
          </w:p>
        </w:tc>
        <w:tc>
          <w:tcPr>
            <w:tcW w:w="847"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val="en-US" w:eastAsia="ru-RU"/>
              </w:rPr>
            </w:pPr>
          </w:p>
        </w:tc>
        <w:tc>
          <w:tcPr>
            <w:tcW w:w="845"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val="en-US" w:eastAsia="ru-RU"/>
              </w:rPr>
            </w:pPr>
          </w:p>
        </w:tc>
        <w:tc>
          <w:tcPr>
            <w:tcW w:w="237" w:type="dxa"/>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4"/>
                <w:szCs w:val="24"/>
                <w:lang w:val="ro-MO" w:eastAsia="ru-RU"/>
              </w:rPr>
            </w:pPr>
          </w:p>
        </w:tc>
        <w:tc>
          <w:tcPr>
            <w:tcW w:w="4140" w:type="dxa"/>
            <w:gridSpan w:val="5"/>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4"/>
                <w:szCs w:val="24"/>
                <w:lang w:val="ro-MO" w:eastAsia="ru-RU"/>
              </w:rPr>
            </w:pPr>
          </w:p>
        </w:tc>
        <w:tc>
          <w:tcPr>
            <w:tcW w:w="845" w:type="dxa"/>
            <w:gridSpan w:val="2"/>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4"/>
                <w:szCs w:val="24"/>
                <w:lang w:val="ro-MO" w:eastAsia="ru-RU"/>
              </w:rPr>
            </w:pPr>
          </w:p>
        </w:tc>
        <w:tc>
          <w:tcPr>
            <w:tcW w:w="845" w:type="dxa"/>
            <w:gridSpan w:val="3"/>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4"/>
                <w:szCs w:val="24"/>
                <w:lang w:val="ro-MO" w:eastAsia="ru-RU"/>
              </w:rPr>
            </w:pPr>
          </w:p>
        </w:tc>
        <w:tc>
          <w:tcPr>
            <w:tcW w:w="560" w:type="dxa"/>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4"/>
                <w:szCs w:val="24"/>
                <w:lang w:val="ro-MO" w:eastAsia="ru-RU"/>
              </w:rPr>
            </w:pPr>
          </w:p>
        </w:tc>
        <w:tc>
          <w:tcPr>
            <w:tcW w:w="1469" w:type="dxa"/>
            <w:gridSpan w:val="3"/>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4"/>
                <w:szCs w:val="24"/>
                <w:lang w:val="ro-MO" w:eastAsia="ru-RU"/>
              </w:rPr>
            </w:pPr>
          </w:p>
        </w:tc>
      </w:tr>
      <w:tr w:rsidR="007B02D1" w:rsidRPr="00A260D7" w:rsidTr="00490FF3">
        <w:trPr>
          <w:gridBefore w:val="1"/>
          <w:wBefore w:w="262" w:type="dxa"/>
          <w:trHeight w:val="1652"/>
        </w:trPr>
        <w:tc>
          <w:tcPr>
            <w:tcW w:w="869"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val="en-US" w:eastAsia="ru-RU"/>
              </w:rPr>
            </w:pPr>
          </w:p>
        </w:tc>
        <w:tc>
          <w:tcPr>
            <w:tcW w:w="847"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val="en-US" w:eastAsia="ru-RU"/>
              </w:rPr>
            </w:pPr>
          </w:p>
        </w:tc>
        <w:tc>
          <w:tcPr>
            <w:tcW w:w="845"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val="en-US" w:eastAsia="ru-RU"/>
              </w:rPr>
            </w:pPr>
          </w:p>
        </w:tc>
        <w:tc>
          <w:tcPr>
            <w:tcW w:w="237" w:type="dxa"/>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4"/>
                <w:szCs w:val="24"/>
                <w:lang w:val="ro-MO" w:eastAsia="ru-RU"/>
              </w:rPr>
            </w:pPr>
          </w:p>
        </w:tc>
        <w:tc>
          <w:tcPr>
            <w:tcW w:w="7859" w:type="dxa"/>
            <w:gridSpan w:val="14"/>
            <w:tcBorders>
              <w:top w:val="nil"/>
              <w:left w:val="nil"/>
              <w:bottom w:val="nil"/>
              <w:right w:val="nil"/>
            </w:tcBorders>
            <w:shd w:val="clear" w:color="auto" w:fill="auto"/>
            <w:hideMark/>
          </w:tcPr>
          <w:p w:rsidR="00A260D7" w:rsidRPr="00A260D7" w:rsidRDefault="00A260D7" w:rsidP="007B02D1">
            <w:pPr>
              <w:spacing w:after="0" w:line="240" w:lineRule="auto"/>
              <w:jc w:val="right"/>
              <w:rPr>
                <w:rFonts w:ascii="Times New Roman" w:eastAsia="Times New Roman" w:hAnsi="Times New Roman" w:cs="Times New Roman"/>
                <w:color w:val="000000"/>
                <w:sz w:val="24"/>
                <w:szCs w:val="24"/>
                <w:lang w:val="ro-MO" w:eastAsia="ru-RU"/>
              </w:rPr>
            </w:pPr>
          </w:p>
          <w:p w:rsidR="00490FF3" w:rsidRPr="00A260D7" w:rsidRDefault="007B02D1" w:rsidP="007B02D1">
            <w:pPr>
              <w:spacing w:after="0" w:line="240" w:lineRule="auto"/>
              <w:jc w:val="right"/>
              <w:rPr>
                <w:rFonts w:ascii="Times New Roman" w:eastAsia="Times New Roman" w:hAnsi="Times New Roman" w:cs="Times New Roman"/>
                <w:color w:val="000000"/>
                <w:sz w:val="24"/>
                <w:szCs w:val="24"/>
                <w:lang w:val="ro-MO" w:eastAsia="ru-RU"/>
              </w:rPr>
            </w:pPr>
            <w:r w:rsidRPr="00A260D7">
              <w:rPr>
                <w:rFonts w:ascii="Times New Roman" w:eastAsia="Times New Roman" w:hAnsi="Times New Roman" w:cs="Times New Roman"/>
                <w:color w:val="000000"/>
                <w:sz w:val="24"/>
                <w:szCs w:val="24"/>
                <w:lang w:val="ro-MO" w:eastAsia="ru-RU"/>
              </w:rPr>
              <w:t>APROBAT</w:t>
            </w:r>
            <w:r w:rsidRPr="00A260D7">
              <w:rPr>
                <w:rFonts w:ascii="Times New Roman" w:eastAsia="Times New Roman" w:hAnsi="Times New Roman" w:cs="Times New Roman"/>
                <w:color w:val="000000"/>
                <w:sz w:val="24"/>
                <w:szCs w:val="24"/>
                <w:lang w:val="ro-MO" w:eastAsia="ru-RU"/>
              </w:rPr>
              <w:br/>
              <w:t>la ședința comună a Consiliului profesoral</w:t>
            </w:r>
          </w:p>
          <w:p w:rsidR="007B02D1" w:rsidRPr="00A260D7" w:rsidRDefault="00490FF3" w:rsidP="00A260D7">
            <w:pPr>
              <w:spacing w:after="0" w:line="240" w:lineRule="auto"/>
              <w:jc w:val="right"/>
              <w:rPr>
                <w:rFonts w:ascii="Times New Roman" w:eastAsia="Times New Roman" w:hAnsi="Times New Roman" w:cs="Times New Roman"/>
                <w:color w:val="000000"/>
                <w:sz w:val="24"/>
                <w:szCs w:val="24"/>
                <w:lang w:val="ro-MO" w:eastAsia="ru-RU"/>
              </w:rPr>
            </w:pPr>
            <w:r w:rsidRPr="00A260D7">
              <w:rPr>
                <w:rFonts w:ascii="Times New Roman" w:eastAsia="Times New Roman" w:hAnsi="Times New Roman" w:cs="Times New Roman"/>
                <w:color w:val="000000"/>
                <w:sz w:val="24"/>
                <w:szCs w:val="24"/>
                <w:lang w:val="ro-MO" w:eastAsia="ru-RU"/>
              </w:rPr>
              <w:t xml:space="preserve">Proces-verbal nr. </w:t>
            </w:r>
            <w:r w:rsidR="004D073F" w:rsidRPr="00A260D7">
              <w:rPr>
                <w:rFonts w:ascii="Times New Roman" w:eastAsia="Times New Roman" w:hAnsi="Times New Roman" w:cs="Times New Roman"/>
                <w:color w:val="000000"/>
                <w:sz w:val="24"/>
                <w:szCs w:val="24"/>
                <w:lang w:val="ro-MO" w:eastAsia="ru-RU"/>
              </w:rPr>
              <w:t>13</w:t>
            </w:r>
            <w:r w:rsidRPr="00A260D7">
              <w:rPr>
                <w:rFonts w:ascii="Times New Roman" w:eastAsia="Times New Roman" w:hAnsi="Times New Roman" w:cs="Times New Roman"/>
                <w:color w:val="000000"/>
                <w:sz w:val="24"/>
                <w:szCs w:val="24"/>
                <w:lang w:val="ro-MO" w:eastAsia="ru-RU"/>
              </w:rPr>
              <w:t xml:space="preserve"> din 2</w:t>
            </w:r>
            <w:r w:rsidR="0098021F" w:rsidRPr="00A260D7">
              <w:rPr>
                <w:rFonts w:ascii="Times New Roman" w:eastAsia="Times New Roman" w:hAnsi="Times New Roman" w:cs="Times New Roman"/>
                <w:color w:val="000000"/>
                <w:sz w:val="24"/>
                <w:szCs w:val="24"/>
                <w:lang w:val="ro-MO" w:eastAsia="ru-RU"/>
              </w:rPr>
              <w:t>4</w:t>
            </w:r>
            <w:r w:rsidRPr="00A260D7">
              <w:rPr>
                <w:rFonts w:ascii="Times New Roman" w:eastAsia="Times New Roman" w:hAnsi="Times New Roman" w:cs="Times New Roman"/>
                <w:color w:val="000000"/>
                <w:sz w:val="24"/>
                <w:szCs w:val="24"/>
                <w:lang w:val="ro-MO" w:eastAsia="ru-RU"/>
              </w:rPr>
              <w:t>.08.202</w:t>
            </w:r>
            <w:r w:rsidR="00AE14C6" w:rsidRPr="00A260D7">
              <w:rPr>
                <w:rFonts w:ascii="Times New Roman" w:eastAsia="Times New Roman" w:hAnsi="Times New Roman" w:cs="Times New Roman"/>
                <w:color w:val="000000"/>
                <w:sz w:val="24"/>
                <w:szCs w:val="24"/>
                <w:lang w:val="ro-MO" w:eastAsia="ru-RU"/>
              </w:rPr>
              <w:t>3</w:t>
            </w:r>
            <w:r w:rsidR="007B02D1" w:rsidRPr="00A260D7">
              <w:rPr>
                <w:rFonts w:ascii="Times New Roman" w:eastAsia="Times New Roman" w:hAnsi="Times New Roman" w:cs="Times New Roman"/>
                <w:color w:val="000000"/>
                <w:sz w:val="24"/>
                <w:szCs w:val="24"/>
                <w:lang w:val="ro-MO" w:eastAsia="ru-RU"/>
              </w:rPr>
              <w:br/>
              <w:t>și Consiliului de administr</w:t>
            </w:r>
            <w:r w:rsidR="009019F0" w:rsidRPr="00A260D7">
              <w:rPr>
                <w:rFonts w:ascii="Times New Roman" w:eastAsia="Times New Roman" w:hAnsi="Times New Roman" w:cs="Times New Roman"/>
                <w:color w:val="000000"/>
                <w:sz w:val="24"/>
                <w:szCs w:val="24"/>
                <w:lang w:val="ro-MO" w:eastAsia="ru-RU"/>
              </w:rPr>
              <w:t>ație</w:t>
            </w:r>
            <w:r w:rsidR="009019F0" w:rsidRPr="00A260D7">
              <w:rPr>
                <w:rFonts w:ascii="Times New Roman" w:eastAsia="Times New Roman" w:hAnsi="Times New Roman" w:cs="Times New Roman"/>
                <w:color w:val="000000"/>
                <w:sz w:val="24"/>
                <w:szCs w:val="24"/>
                <w:lang w:val="ro-MO" w:eastAsia="ru-RU"/>
              </w:rPr>
              <w:br/>
              <w:t xml:space="preserve">Proces-verbal nr. </w:t>
            </w:r>
            <w:r w:rsidR="004D073F" w:rsidRPr="00A260D7">
              <w:rPr>
                <w:rFonts w:ascii="Times New Roman" w:eastAsia="Times New Roman" w:hAnsi="Times New Roman" w:cs="Times New Roman"/>
                <w:color w:val="000000"/>
                <w:sz w:val="24"/>
                <w:szCs w:val="24"/>
                <w:lang w:val="ro-MO" w:eastAsia="ru-RU"/>
              </w:rPr>
              <w:t>11</w:t>
            </w:r>
            <w:r w:rsidR="009019F0" w:rsidRPr="00A260D7">
              <w:rPr>
                <w:rFonts w:ascii="Times New Roman" w:eastAsia="Times New Roman" w:hAnsi="Times New Roman" w:cs="Times New Roman"/>
                <w:color w:val="000000"/>
                <w:sz w:val="24"/>
                <w:szCs w:val="24"/>
                <w:lang w:val="ro-MO" w:eastAsia="ru-RU"/>
              </w:rPr>
              <w:t xml:space="preserve"> din 2</w:t>
            </w:r>
            <w:r w:rsidR="0098021F" w:rsidRPr="00A260D7">
              <w:rPr>
                <w:rFonts w:ascii="Times New Roman" w:eastAsia="Times New Roman" w:hAnsi="Times New Roman" w:cs="Times New Roman"/>
                <w:color w:val="000000"/>
                <w:sz w:val="24"/>
                <w:szCs w:val="24"/>
                <w:lang w:val="ro-MO" w:eastAsia="ru-RU"/>
              </w:rPr>
              <w:t>4</w:t>
            </w:r>
            <w:r w:rsidR="002150ED" w:rsidRPr="00A260D7">
              <w:rPr>
                <w:rFonts w:ascii="Times New Roman" w:eastAsia="Times New Roman" w:hAnsi="Times New Roman" w:cs="Times New Roman"/>
                <w:color w:val="000000"/>
                <w:sz w:val="24"/>
                <w:szCs w:val="24"/>
                <w:lang w:val="ro-MO" w:eastAsia="ru-RU"/>
              </w:rPr>
              <w:t>.08.202</w:t>
            </w:r>
            <w:r w:rsidR="00AE14C6" w:rsidRPr="00A260D7">
              <w:rPr>
                <w:rFonts w:ascii="Times New Roman" w:eastAsia="Times New Roman" w:hAnsi="Times New Roman" w:cs="Times New Roman"/>
                <w:color w:val="000000"/>
                <w:sz w:val="24"/>
                <w:szCs w:val="24"/>
                <w:lang w:val="ro-MO" w:eastAsia="ru-RU"/>
              </w:rPr>
              <w:t>3</w:t>
            </w:r>
          </w:p>
        </w:tc>
      </w:tr>
      <w:tr w:rsidR="007B02D1" w:rsidRPr="00A260D7" w:rsidTr="00490FF3">
        <w:trPr>
          <w:gridBefore w:val="1"/>
          <w:wBefore w:w="262" w:type="dxa"/>
          <w:trHeight w:val="321"/>
        </w:trPr>
        <w:tc>
          <w:tcPr>
            <w:tcW w:w="869"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val="en-US" w:eastAsia="ru-RU"/>
              </w:rPr>
            </w:pPr>
          </w:p>
        </w:tc>
        <w:tc>
          <w:tcPr>
            <w:tcW w:w="847"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val="en-US" w:eastAsia="ru-RU"/>
              </w:rPr>
            </w:pPr>
          </w:p>
        </w:tc>
        <w:tc>
          <w:tcPr>
            <w:tcW w:w="845"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val="en-US" w:eastAsia="ru-RU"/>
              </w:rPr>
            </w:pPr>
          </w:p>
        </w:tc>
        <w:tc>
          <w:tcPr>
            <w:tcW w:w="237" w:type="dxa"/>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4"/>
                <w:szCs w:val="24"/>
                <w:lang w:val="ro-MO" w:eastAsia="ru-RU"/>
              </w:rPr>
            </w:pPr>
          </w:p>
        </w:tc>
        <w:tc>
          <w:tcPr>
            <w:tcW w:w="4140" w:type="dxa"/>
            <w:gridSpan w:val="5"/>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4"/>
                <w:szCs w:val="24"/>
                <w:lang w:val="ro-MO" w:eastAsia="ru-RU"/>
              </w:rPr>
            </w:pPr>
          </w:p>
        </w:tc>
        <w:tc>
          <w:tcPr>
            <w:tcW w:w="845" w:type="dxa"/>
            <w:gridSpan w:val="2"/>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4"/>
                <w:szCs w:val="24"/>
                <w:lang w:val="ro-MO" w:eastAsia="ru-RU"/>
              </w:rPr>
            </w:pPr>
          </w:p>
        </w:tc>
        <w:tc>
          <w:tcPr>
            <w:tcW w:w="845" w:type="dxa"/>
            <w:gridSpan w:val="3"/>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4"/>
                <w:szCs w:val="24"/>
                <w:lang w:val="ro-MO" w:eastAsia="ru-RU"/>
              </w:rPr>
            </w:pPr>
          </w:p>
        </w:tc>
        <w:tc>
          <w:tcPr>
            <w:tcW w:w="560" w:type="dxa"/>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4"/>
                <w:szCs w:val="24"/>
                <w:lang w:val="ro-MO" w:eastAsia="ru-RU"/>
              </w:rPr>
            </w:pPr>
          </w:p>
        </w:tc>
        <w:tc>
          <w:tcPr>
            <w:tcW w:w="1469" w:type="dxa"/>
            <w:gridSpan w:val="3"/>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4"/>
                <w:szCs w:val="24"/>
                <w:lang w:val="ro-MO" w:eastAsia="ru-RU"/>
              </w:rPr>
            </w:pPr>
          </w:p>
        </w:tc>
      </w:tr>
      <w:tr w:rsidR="007B02D1" w:rsidRPr="00A260D7" w:rsidTr="00490FF3">
        <w:trPr>
          <w:gridBefore w:val="1"/>
          <w:wBefore w:w="262" w:type="dxa"/>
          <w:trHeight w:val="321"/>
        </w:trPr>
        <w:tc>
          <w:tcPr>
            <w:tcW w:w="869"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val="en-US" w:eastAsia="ru-RU"/>
              </w:rPr>
            </w:pPr>
          </w:p>
        </w:tc>
        <w:tc>
          <w:tcPr>
            <w:tcW w:w="847"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val="en-US" w:eastAsia="ru-RU"/>
              </w:rPr>
            </w:pPr>
          </w:p>
        </w:tc>
        <w:tc>
          <w:tcPr>
            <w:tcW w:w="845"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val="en-US" w:eastAsia="ru-RU"/>
              </w:rPr>
            </w:pPr>
          </w:p>
        </w:tc>
        <w:tc>
          <w:tcPr>
            <w:tcW w:w="237" w:type="dxa"/>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4"/>
                <w:szCs w:val="24"/>
                <w:lang w:val="ro-MO" w:eastAsia="ru-RU"/>
              </w:rPr>
            </w:pPr>
          </w:p>
        </w:tc>
        <w:tc>
          <w:tcPr>
            <w:tcW w:w="4140" w:type="dxa"/>
            <w:gridSpan w:val="5"/>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4"/>
                <w:szCs w:val="24"/>
                <w:lang w:val="ro-MO" w:eastAsia="ru-RU"/>
              </w:rPr>
            </w:pPr>
          </w:p>
        </w:tc>
        <w:tc>
          <w:tcPr>
            <w:tcW w:w="845" w:type="dxa"/>
            <w:gridSpan w:val="2"/>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4"/>
                <w:szCs w:val="24"/>
                <w:lang w:val="ro-MO" w:eastAsia="ru-RU"/>
              </w:rPr>
            </w:pPr>
          </w:p>
        </w:tc>
        <w:tc>
          <w:tcPr>
            <w:tcW w:w="845" w:type="dxa"/>
            <w:gridSpan w:val="3"/>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4"/>
                <w:szCs w:val="24"/>
                <w:lang w:val="ro-MO" w:eastAsia="ru-RU"/>
              </w:rPr>
            </w:pPr>
          </w:p>
        </w:tc>
        <w:tc>
          <w:tcPr>
            <w:tcW w:w="560" w:type="dxa"/>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4"/>
                <w:szCs w:val="24"/>
                <w:lang w:val="ro-MO" w:eastAsia="ru-RU"/>
              </w:rPr>
            </w:pPr>
          </w:p>
        </w:tc>
        <w:tc>
          <w:tcPr>
            <w:tcW w:w="1469" w:type="dxa"/>
            <w:gridSpan w:val="3"/>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4"/>
                <w:szCs w:val="24"/>
                <w:lang w:val="ro-MO" w:eastAsia="ru-RU"/>
              </w:rPr>
            </w:pPr>
          </w:p>
        </w:tc>
      </w:tr>
      <w:tr w:rsidR="007B02D1" w:rsidRPr="00A260D7" w:rsidTr="00490FF3">
        <w:trPr>
          <w:gridBefore w:val="1"/>
          <w:wBefore w:w="262" w:type="dxa"/>
          <w:trHeight w:val="1213"/>
        </w:trPr>
        <w:tc>
          <w:tcPr>
            <w:tcW w:w="869"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val="en-US" w:eastAsia="ru-RU"/>
              </w:rPr>
            </w:pPr>
          </w:p>
        </w:tc>
        <w:tc>
          <w:tcPr>
            <w:tcW w:w="847"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val="en-US" w:eastAsia="ru-RU"/>
              </w:rPr>
            </w:pPr>
          </w:p>
        </w:tc>
        <w:tc>
          <w:tcPr>
            <w:tcW w:w="845"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val="en-US" w:eastAsia="ru-RU"/>
              </w:rPr>
            </w:pPr>
          </w:p>
        </w:tc>
        <w:tc>
          <w:tcPr>
            <w:tcW w:w="237" w:type="dxa"/>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4"/>
                <w:szCs w:val="24"/>
                <w:lang w:val="ro-MO" w:eastAsia="ru-RU"/>
              </w:rPr>
            </w:pPr>
          </w:p>
        </w:tc>
        <w:tc>
          <w:tcPr>
            <w:tcW w:w="4140" w:type="dxa"/>
            <w:gridSpan w:val="5"/>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4"/>
                <w:szCs w:val="24"/>
                <w:lang w:val="ro-MO" w:eastAsia="ru-RU"/>
              </w:rPr>
            </w:pPr>
          </w:p>
        </w:tc>
        <w:tc>
          <w:tcPr>
            <w:tcW w:w="845" w:type="dxa"/>
            <w:gridSpan w:val="2"/>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4"/>
                <w:szCs w:val="24"/>
                <w:lang w:val="ro-MO" w:eastAsia="ru-RU"/>
              </w:rPr>
            </w:pPr>
          </w:p>
        </w:tc>
        <w:tc>
          <w:tcPr>
            <w:tcW w:w="845" w:type="dxa"/>
            <w:gridSpan w:val="3"/>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4"/>
                <w:szCs w:val="24"/>
                <w:lang w:val="ro-MO" w:eastAsia="ru-RU"/>
              </w:rPr>
            </w:pPr>
          </w:p>
        </w:tc>
        <w:tc>
          <w:tcPr>
            <w:tcW w:w="560" w:type="dxa"/>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4"/>
                <w:szCs w:val="24"/>
                <w:lang w:val="ro-MO" w:eastAsia="ru-RU"/>
              </w:rPr>
            </w:pPr>
          </w:p>
        </w:tc>
        <w:tc>
          <w:tcPr>
            <w:tcW w:w="1469" w:type="dxa"/>
            <w:gridSpan w:val="3"/>
            <w:tcBorders>
              <w:top w:val="nil"/>
              <w:left w:val="nil"/>
              <w:bottom w:val="nil"/>
              <w:right w:val="nil"/>
            </w:tcBorders>
            <w:shd w:val="clear" w:color="auto" w:fill="auto"/>
            <w:noWrap/>
            <w:vAlign w:val="bottom"/>
            <w:hideMark/>
          </w:tcPr>
          <w:p w:rsidR="007B02D1" w:rsidRPr="00A260D7" w:rsidRDefault="007B02D1" w:rsidP="007B02D1">
            <w:pPr>
              <w:spacing w:after="0" w:line="240" w:lineRule="auto"/>
              <w:rPr>
                <w:rFonts w:ascii="Times New Roman" w:eastAsia="Times New Roman" w:hAnsi="Times New Roman" w:cs="Times New Roman"/>
                <w:color w:val="000000"/>
                <w:sz w:val="24"/>
                <w:szCs w:val="24"/>
                <w:lang w:val="ro-MO" w:eastAsia="ru-RU"/>
              </w:rPr>
            </w:pPr>
          </w:p>
        </w:tc>
      </w:tr>
      <w:tr w:rsidR="007B02D1" w:rsidRPr="007B02D1" w:rsidTr="00490FF3">
        <w:trPr>
          <w:gridBefore w:val="1"/>
          <w:wBefore w:w="262" w:type="dxa"/>
          <w:trHeight w:val="627"/>
        </w:trPr>
        <w:tc>
          <w:tcPr>
            <w:tcW w:w="10657" w:type="dxa"/>
            <w:gridSpan w:val="21"/>
            <w:tcBorders>
              <w:top w:val="nil"/>
              <w:left w:val="nil"/>
              <w:bottom w:val="nil"/>
              <w:right w:val="nil"/>
            </w:tcBorders>
            <w:shd w:val="clear" w:color="auto" w:fill="auto"/>
            <w:noWrap/>
            <w:hideMark/>
          </w:tcPr>
          <w:p w:rsidR="007B02D1" w:rsidRPr="00A260D7" w:rsidRDefault="00A260D7" w:rsidP="007B02D1">
            <w:pPr>
              <w:spacing w:after="0" w:line="240" w:lineRule="auto"/>
              <w:jc w:val="center"/>
              <w:rPr>
                <w:rFonts w:ascii="Times New Roman" w:eastAsia="Times New Roman" w:hAnsi="Times New Roman" w:cs="Times New Roman"/>
                <w:b/>
                <w:color w:val="000000"/>
                <w:sz w:val="52"/>
                <w:szCs w:val="52"/>
                <w:lang w:eastAsia="ru-RU"/>
              </w:rPr>
            </w:pPr>
            <w:r w:rsidRPr="00A260D7">
              <w:rPr>
                <w:rFonts w:ascii="Times New Roman" w:eastAsia="Times New Roman" w:hAnsi="Times New Roman" w:cs="Times New Roman"/>
                <w:b/>
                <w:color w:val="000000"/>
                <w:sz w:val="52"/>
                <w:szCs w:val="52"/>
                <w:lang w:eastAsia="ru-RU"/>
              </w:rPr>
              <w:t>RAPORT DE ACTIVITATE</w:t>
            </w:r>
          </w:p>
        </w:tc>
      </w:tr>
      <w:tr w:rsidR="007B02D1" w:rsidRPr="007B02D1" w:rsidTr="00490FF3">
        <w:trPr>
          <w:gridBefore w:val="1"/>
          <w:wBefore w:w="262" w:type="dxa"/>
          <w:trHeight w:val="627"/>
        </w:trPr>
        <w:tc>
          <w:tcPr>
            <w:tcW w:w="869" w:type="dxa"/>
            <w:gridSpan w:val="2"/>
            <w:tcBorders>
              <w:top w:val="nil"/>
              <w:left w:val="nil"/>
              <w:bottom w:val="nil"/>
              <w:right w:val="nil"/>
            </w:tcBorders>
            <w:shd w:val="clear" w:color="auto" w:fill="auto"/>
            <w:noWrap/>
            <w:hideMark/>
          </w:tcPr>
          <w:p w:rsidR="007B02D1" w:rsidRPr="007B02D1" w:rsidRDefault="007B02D1" w:rsidP="007B02D1">
            <w:pPr>
              <w:spacing w:after="0" w:line="240" w:lineRule="auto"/>
              <w:jc w:val="center"/>
              <w:rPr>
                <w:rFonts w:ascii="Times New Roman" w:eastAsia="Times New Roman" w:hAnsi="Times New Roman" w:cs="Times New Roman"/>
                <w:color w:val="000000"/>
                <w:sz w:val="48"/>
                <w:szCs w:val="48"/>
                <w:lang w:eastAsia="ru-RU"/>
              </w:rPr>
            </w:pPr>
          </w:p>
        </w:tc>
        <w:tc>
          <w:tcPr>
            <w:tcW w:w="847" w:type="dxa"/>
            <w:gridSpan w:val="2"/>
            <w:tcBorders>
              <w:top w:val="nil"/>
              <w:left w:val="nil"/>
              <w:bottom w:val="nil"/>
              <w:right w:val="nil"/>
            </w:tcBorders>
            <w:shd w:val="clear" w:color="auto" w:fill="auto"/>
            <w:noWrap/>
            <w:hideMark/>
          </w:tcPr>
          <w:p w:rsidR="007B02D1" w:rsidRPr="007B02D1" w:rsidRDefault="007B02D1" w:rsidP="007B02D1">
            <w:pPr>
              <w:spacing w:after="0" w:line="240" w:lineRule="auto"/>
              <w:jc w:val="center"/>
              <w:rPr>
                <w:rFonts w:ascii="Times New Roman" w:eastAsia="Times New Roman" w:hAnsi="Times New Roman" w:cs="Times New Roman"/>
                <w:color w:val="000000"/>
                <w:sz w:val="36"/>
                <w:szCs w:val="36"/>
                <w:lang w:eastAsia="ru-RU"/>
              </w:rPr>
            </w:pPr>
          </w:p>
        </w:tc>
        <w:tc>
          <w:tcPr>
            <w:tcW w:w="845" w:type="dxa"/>
            <w:gridSpan w:val="2"/>
            <w:tcBorders>
              <w:top w:val="nil"/>
              <w:left w:val="nil"/>
              <w:bottom w:val="nil"/>
              <w:right w:val="nil"/>
            </w:tcBorders>
            <w:shd w:val="clear" w:color="auto" w:fill="auto"/>
            <w:noWrap/>
            <w:hideMark/>
          </w:tcPr>
          <w:p w:rsidR="007B02D1" w:rsidRPr="007B02D1" w:rsidRDefault="007B02D1" w:rsidP="007B02D1">
            <w:pPr>
              <w:spacing w:after="0" w:line="240" w:lineRule="auto"/>
              <w:jc w:val="center"/>
              <w:rPr>
                <w:rFonts w:ascii="Times New Roman" w:eastAsia="Times New Roman" w:hAnsi="Times New Roman" w:cs="Times New Roman"/>
                <w:color w:val="000000"/>
                <w:sz w:val="36"/>
                <w:szCs w:val="36"/>
                <w:lang w:eastAsia="ru-RU"/>
              </w:rPr>
            </w:pPr>
          </w:p>
        </w:tc>
        <w:tc>
          <w:tcPr>
            <w:tcW w:w="237" w:type="dxa"/>
            <w:tcBorders>
              <w:top w:val="nil"/>
              <w:left w:val="nil"/>
              <w:bottom w:val="nil"/>
              <w:right w:val="nil"/>
            </w:tcBorders>
            <w:shd w:val="clear" w:color="auto" w:fill="auto"/>
            <w:noWrap/>
            <w:hideMark/>
          </w:tcPr>
          <w:p w:rsidR="007B02D1" w:rsidRPr="007B02D1" w:rsidRDefault="007B02D1" w:rsidP="007B02D1">
            <w:pPr>
              <w:spacing w:after="0" w:line="240" w:lineRule="auto"/>
              <w:jc w:val="center"/>
              <w:rPr>
                <w:rFonts w:ascii="Times New Roman" w:eastAsia="Times New Roman" w:hAnsi="Times New Roman" w:cs="Times New Roman"/>
                <w:color w:val="000000"/>
                <w:sz w:val="36"/>
                <w:szCs w:val="36"/>
                <w:lang w:eastAsia="ru-RU"/>
              </w:rPr>
            </w:pPr>
          </w:p>
        </w:tc>
        <w:tc>
          <w:tcPr>
            <w:tcW w:w="4140" w:type="dxa"/>
            <w:gridSpan w:val="5"/>
            <w:tcBorders>
              <w:top w:val="nil"/>
              <w:left w:val="nil"/>
              <w:bottom w:val="nil"/>
              <w:right w:val="nil"/>
            </w:tcBorders>
            <w:shd w:val="clear" w:color="auto" w:fill="auto"/>
            <w:noWrap/>
            <w:hideMark/>
          </w:tcPr>
          <w:p w:rsidR="00A260D7" w:rsidRDefault="00A260D7" w:rsidP="00490FF3">
            <w:pPr>
              <w:spacing w:after="0" w:line="240" w:lineRule="auto"/>
              <w:rPr>
                <w:rFonts w:ascii="Times New Roman" w:eastAsia="Times New Roman" w:hAnsi="Times New Roman" w:cs="Times New Roman"/>
                <w:b/>
                <w:color w:val="000000"/>
                <w:sz w:val="36"/>
                <w:szCs w:val="36"/>
                <w:lang w:val="ro-RO" w:eastAsia="ru-RU"/>
              </w:rPr>
            </w:pPr>
          </w:p>
          <w:p w:rsidR="00A260D7" w:rsidRDefault="00A260D7" w:rsidP="00490FF3">
            <w:pPr>
              <w:spacing w:after="0" w:line="240" w:lineRule="auto"/>
              <w:rPr>
                <w:rFonts w:ascii="Times New Roman" w:eastAsia="Times New Roman" w:hAnsi="Times New Roman" w:cs="Times New Roman"/>
                <w:b/>
                <w:color w:val="000000"/>
                <w:sz w:val="36"/>
                <w:szCs w:val="36"/>
                <w:lang w:val="ro-RO" w:eastAsia="ru-RU"/>
              </w:rPr>
            </w:pPr>
          </w:p>
          <w:p w:rsidR="00A260D7" w:rsidRDefault="00A260D7" w:rsidP="00490FF3">
            <w:pPr>
              <w:spacing w:after="0" w:line="240" w:lineRule="auto"/>
              <w:rPr>
                <w:rFonts w:ascii="Times New Roman" w:eastAsia="Times New Roman" w:hAnsi="Times New Roman" w:cs="Times New Roman"/>
                <w:b/>
                <w:color w:val="000000"/>
                <w:sz w:val="36"/>
                <w:szCs w:val="36"/>
                <w:lang w:val="ro-RO" w:eastAsia="ru-RU"/>
              </w:rPr>
            </w:pPr>
          </w:p>
          <w:p w:rsidR="00A260D7" w:rsidRDefault="00A260D7" w:rsidP="00490FF3">
            <w:pPr>
              <w:spacing w:after="0" w:line="240" w:lineRule="auto"/>
              <w:rPr>
                <w:rFonts w:ascii="Times New Roman" w:eastAsia="Times New Roman" w:hAnsi="Times New Roman" w:cs="Times New Roman"/>
                <w:b/>
                <w:color w:val="000000"/>
                <w:sz w:val="36"/>
                <w:szCs w:val="36"/>
                <w:lang w:val="ro-RO" w:eastAsia="ru-RU"/>
              </w:rPr>
            </w:pPr>
          </w:p>
          <w:p w:rsidR="00A260D7" w:rsidRDefault="00A260D7" w:rsidP="00490FF3">
            <w:pPr>
              <w:spacing w:after="0" w:line="240" w:lineRule="auto"/>
              <w:rPr>
                <w:rFonts w:ascii="Times New Roman" w:eastAsia="Times New Roman" w:hAnsi="Times New Roman" w:cs="Times New Roman"/>
                <w:b/>
                <w:color w:val="000000"/>
                <w:sz w:val="36"/>
                <w:szCs w:val="36"/>
                <w:lang w:val="ro-RO" w:eastAsia="ru-RU"/>
              </w:rPr>
            </w:pPr>
          </w:p>
          <w:p w:rsidR="00A260D7" w:rsidRDefault="00A260D7" w:rsidP="00490FF3">
            <w:pPr>
              <w:spacing w:after="0" w:line="240" w:lineRule="auto"/>
              <w:rPr>
                <w:rFonts w:ascii="Times New Roman" w:eastAsia="Times New Roman" w:hAnsi="Times New Roman" w:cs="Times New Roman"/>
                <w:b/>
                <w:color w:val="000000"/>
                <w:sz w:val="36"/>
                <w:szCs w:val="36"/>
                <w:lang w:val="ro-RO" w:eastAsia="ru-RU"/>
              </w:rPr>
            </w:pPr>
          </w:p>
          <w:p w:rsidR="00A260D7" w:rsidRDefault="00A260D7" w:rsidP="00490FF3">
            <w:pPr>
              <w:spacing w:after="0" w:line="240" w:lineRule="auto"/>
              <w:rPr>
                <w:rFonts w:ascii="Times New Roman" w:eastAsia="Times New Roman" w:hAnsi="Times New Roman" w:cs="Times New Roman"/>
                <w:b/>
                <w:color w:val="000000"/>
                <w:sz w:val="36"/>
                <w:szCs w:val="36"/>
                <w:lang w:val="ro-RO" w:eastAsia="ru-RU"/>
              </w:rPr>
            </w:pPr>
          </w:p>
          <w:p w:rsidR="007B02D1" w:rsidRPr="00490FF3" w:rsidRDefault="00A260D7" w:rsidP="00490FF3">
            <w:pPr>
              <w:spacing w:after="0" w:line="240" w:lineRule="auto"/>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val="ro-RO" w:eastAsia="ru-RU"/>
              </w:rPr>
              <w:t>A</w:t>
            </w:r>
            <w:r w:rsidR="00490FF3" w:rsidRPr="00490FF3">
              <w:rPr>
                <w:rFonts w:ascii="Times New Roman" w:eastAsia="Times New Roman" w:hAnsi="Times New Roman" w:cs="Times New Roman"/>
                <w:b/>
                <w:color w:val="000000"/>
                <w:sz w:val="36"/>
                <w:szCs w:val="36"/>
                <w:lang w:eastAsia="ru-RU"/>
              </w:rPr>
              <w:t>nul de studii 202</w:t>
            </w:r>
            <w:r w:rsidR="00AE14C6">
              <w:rPr>
                <w:rFonts w:ascii="Times New Roman" w:eastAsia="Times New Roman" w:hAnsi="Times New Roman" w:cs="Times New Roman"/>
                <w:b/>
                <w:color w:val="000000"/>
                <w:sz w:val="36"/>
                <w:szCs w:val="36"/>
                <w:lang w:eastAsia="ru-RU"/>
              </w:rPr>
              <w:t>2</w:t>
            </w:r>
            <w:r w:rsidR="00490FF3" w:rsidRPr="00490FF3">
              <w:rPr>
                <w:rFonts w:ascii="Times New Roman" w:eastAsia="Times New Roman" w:hAnsi="Times New Roman" w:cs="Times New Roman"/>
                <w:b/>
                <w:color w:val="000000"/>
                <w:sz w:val="36"/>
                <w:szCs w:val="36"/>
                <w:lang w:eastAsia="ru-RU"/>
              </w:rPr>
              <w:t>-202</w:t>
            </w:r>
            <w:r w:rsidR="00AE14C6">
              <w:rPr>
                <w:rFonts w:ascii="Times New Roman" w:eastAsia="Times New Roman" w:hAnsi="Times New Roman" w:cs="Times New Roman"/>
                <w:b/>
                <w:color w:val="000000"/>
                <w:sz w:val="36"/>
                <w:szCs w:val="36"/>
                <w:lang w:eastAsia="ru-RU"/>
              </w:rPr>
              <w:t>3</w:t>
            </w:r>
          </w:p>
        </w:tc>
        <w:tc>
          <w:tcPr>
            <w:tcW w:w="845" w:type="dxa"/>
            <w:gridSpan w:val="2"/>
            <w:tcBorders>
              <w:top w:val="nil"/>
              <w:left w:val="nil"/>
              <w:bottom w:val="nil"/>
              <w:right w:val="nil"/>
            </w:tcBorders>
            <w:shd w:val="clear" w:color="auto" w:fill="auto"/>
            <w:noWrap/>
            <w:hideMark/>
          </w:tcPr>
          <w:p w:rsidR="007B02D1" w:rsidRPr="007B02D1" w:rsidRDefault="007B02D1" w:rsidP="007B02D1">
            <w:pPr>
              <w:spacing w:after="0" w:line="240" w:lineRule="auto"/>
              <w:jc w:val="center"/>
              <w:rPr>
                <w:rFonts w:ascii="Times New Roman" w:eastAsia="Times New Roman" w:hAnsi="Times New Roman" w:cs="Times New Roman"/>
                <w:color w:val="000000"/>
                <w:sz w:val="36"/>
                <w:szCs w:val="36"/>
                <w:lang w:eastAsia="ru-RU"/>
              </w:rPr>
            </w:pPr>
          </w:p>
        </w:tc>
        <w:tc>
          <w:tcPr>
            <w:tcW w:w="845" w:type="dxa"/>
            <w:gridSpan w:val="3"/>
            <w:tcBorders>
              <w:top w:val="nil"/>
              <w:left w:val="nil"/>
              <w:bottom w:val="nil"/>
              <w:right w:val="nil"/>
            </w:tcBorders>
            <w:shd w:val="clear" w:color="auto" w:fill="auto"/>
            <w:noWrap/>
            <w:hideMark/>
          </w:tcPr>
          <w:p w:rsidR="007B02D1" w:rsidRPr="007B02D1" w:rsidRDefault="007B02D1" w:rsidP="007B02D1">
            <w:pPr>
              <w:spacing w:after="0" w:line="240" w:lineRule="auto"/>
              <w:jc w:val="center"/>
              <w:rPr>
                <w:rFonts w:ascii="Times New Roman" w:eastAsia="Times New Roman" w:hAnsi="Times New Roman" w:cs="Times New Roman"/>
                <w:color w:val="000000"/>
                <w:sz w:val="36"/>
                <w:szCs w:val="36"/>
                <w:lang w:eastAsia="ru-RU"/>
              </w:rPr>
            </w:pPr>
          </w:p>
        </w:tc>
        <w:tc>
          <w:tcPr>
            <w:tcW w:w="560" w:type="dxa"/>
            <w:tcBorders>
              <w:top w:val="nil"/>
              <w:left w:val="nil"/>
              <w:bottom w:val="nil"/>
              <w:right w:val="nil"/>
            </w:tcBorders>
            <w:shd w:val="clear" w:color="auto" w:fill="auto"/>
            <w:noWrap/>
            <w:hideMark/>
          </w:tcPr>
          <w:p w:rsidR="007B02D1" w:rsidRPr="007B02D1" w:rsidRDefault="007B02D1" w:rsidP="007B02D1">
            <w:pPr>
              <w:spacing w:after="0" w:line="240" w:lineRule="auto"/>
              <w:jc w:val="center"/>
              <w:rPr>
                <w:rFonts w:ascii="Times New Roman" w:eastAsia="Times New Roman" w:hAnsi="Times New Roman" w:cs="Times New Roman"/>
                <w:color w:val="000000"/>
                <w:sz w:val="36"/>
                <w:szCs w:val="36"/>
                <w:lang w:eastAsia="ru-RU"/>
              </w:rPr>
            </w:pPr>
          </w:p>
        </w:tc>
        <w:tc>
          <w:tcPr>
            <w:tcW w:w="1469" w:type="dxa"/>
            <w:gridSpan w:val="3"/>
            <w:tcBorders>
              <w:top w:val="nil"/>
              <w:left w:val="nil"/>
              <w:bottom w:val="nil"/>
              <w:right w:val="nil"/>
            </w:tcBorders>
            <w:shd w:val="clear" w:color="auto" w:fill="auto"/>
            <w:noWrap/>
            <w:hideMark/>
          </w:tcPr>
          <w:p w:rsidR="007B02D1" w:rsidRPr="007B02D1" w:rsidRDefault="007B02D1" w:rsidP="007B02D1">
            <w:pPr>
              <w:spacing w:after="0" w:line="240" w:lineRule="auto"/>
              <w:jc w:val="center"/>
              <w:rPr>
                <w:rFonts w:ascii="Times New Roman" w:eastAsia="Times New Roman" w:hAnsi="Times New Roman" w:cs="Times New Roman"/>
                <w:color w:val="000000"/>
                <w:sz w:val="36"/>
                <w:szCs w:val="36"/>
                <w:lang w:eastAsia="ru-RU"/>
              </w:rPr>
            </w:pPr>
          </w:p>
        </w:tc>
      </w:tr>
      <w:tr w:rsidR="007B02D1" w:rsidRPr="007B02D1" w:rsidTr="00490FF3">
        <w:trPr>
          <w:gridBefore w:val="1"/>
          <w:wBefore w:w="262" w:type="dxa"/>
          <w:trHeight w:val="627"/>
        </w:trPr>
        <w:tc>
          <w:tcPr>
            <w:tcW w:w="869" w:type="dxa"/>
            <w:gridSpan w:val="2"/>
            <w:tcBorders>
              <w:top w:val="nil"/>
              <w:left w:val="nil"/>
              <w:bottom w:val="nil"/>
              <w:right w:val="nil"/>
            </w:tcBorders>
            <w:shd w:val="clear" w:color="auto" w:fill="auto"/>
            <w:noWrap/>
          </w:tcPr>
          <w:p w:rsidR="007B02D1" w:rsidRPr="007B02D1" w:rsidRDefault="007B02D1" w:rsidP="007B02D1">
            <w:pPr>
              <w:spacing w:after="0" w:line="240" w:lineRule="auto"/>
              <w:jc w:val="center"/>
              <w:rPr>
                <w:rFonts w:ascii="Times New Roman" w:eastAsia="Times New Roman" w:hAnsi="Times New Roman" w:cs="Times New Roman"/>
                <w:color w:val="000000"/>
                <w:sz w:val="48"/>
                <w:szCs w:val="48"/>
                <w:lang w:eastAsia="ru-RU"/>
              </w:rPr>
            </w:pPr>
          </w:p>
        </w:tc>
        <w:tc>
          <w:tcPr>
            <w:tcW w:w="847" w:type="dxa"/>
            <w:gridSpan w:val="2"/>
            <w:tcBorders>
              <w:top w:val="nil"/>
              <w:left w:val="nil"/>
              <w:bottom w:val="nil"/>
              <w:right w:val="nil"/>
            </w:tcBorders>
            <w:shd w:val="clear" w:color="auto" w:fill="auto"/>
            <w:noWrap/>
          </w:tcPr>
          <w:p w:rsidR="007B02D1" w:rsidRPr="007B02D1" w:rsidRDefault="007B02D1" w:rsidP="007B02D1">
            <w:pPr>
              <w:spacing w:after="0" w:line="240" w:lineRule="auto"/>
              <w:jc w:val="center"/>
              <w:rPr>
                <w:rFonts w:ascii="Times New Roman" w:eastAsia="Times New Roman" w:hAnsi="Times New Roman" w:cs="Times New Roman"/>
                <w:color w:val="000000"/>
                <w:sz w:val="36"/>
                <w:szCs w:val="36"/>
                <w:lang w:eastAsia="ru-RU"/>
              </w:rPr>
            </w:pPr>
          </w:p>
        </w:tc>
        <w:tc>
          <w:tcPr>
            <w:tcW w:w="845" w:type="dxa"/>
            <w:gridSpan w:val="2"/>
            <w:tcBorders>
              <w:top w:val="nil"/>
              <w:left w:val="nil"/>
              <w:bottom w:val="nil"/>
              <w:right w:val="nil"/>
            </w:tcBorders>
            <w:shd w:val="clear" w:color="auto" w:fill="auto"/>
            <w:noWrap/>
          </w:tcPr>
          <w:p w:rsidR="007B02D1" w:rsidRPr="007B02D1" w:rsidRDefault="007B02D1" w:rsidP="007B02D1">
            <w:pPr>
              <w:spacing w:after="0" w:line="240" w:lineRule="auto"/>
              <w:jc w:val="center"/>
              <w:rPr>
                <w:rFonts w:ascii="Times New Roman" w:eastAsia="Times New Roman" w:hAnsi="Times New Roman" w:cs="Times New Roman"/>
                <w:color w:val="000000"/>
                <w:sz w:val="36"/>
                <w:szCs w:val="36"/>
                <w:lang w:eastAsia="ru-RU"/>
              </w:rPr>
            </w:pPr>
          </w:p>
        </w:tc>
        <w:tc>
          <w:tcPr>
            <w:tcW w:w="237" w:type="dxa"/>
            <w:tcBorders>
              <w:top w:val="nil"/>
              <w:left w:val="nil"/>
              <w:bottom w:val="nil"/>
              <w:right w:val="nil"/>
            </w:tcBorders>
            <w:shd w:val="clear" w:color="auto" w:fill="auto"/>
            <w:noWrap/>
          </w:tcPr>
          <w:p w:rsidR="007B02D1" w:rsidRPr="007B02D1" w:rsidRDefault="007B02D1" w:rsidP="007B02D1">
            <w:pPr>
              <w:spacing w:after="0" w:line="240" w:lineRule="auto"/>
              <w:jc w:val="center"/>
              <w:rPr>
                <w:rFonts w:ascii="Times New Roman" w:eastAsia="Times New Roman" w:hAnsi="Times New Roman" w:cs="Times New Roman"/>
                <w:color w:val="000000"/>
                <w:sz w:val="36"/>
                <w:szCs w:val="36"/>
                <w:lang w:eastAsia="ru-RU"/>
              </w:rPr>
            </w:pPr>
          </w:p>
        </w:tc>
        <w:tc>
          <w:tcPr>
            <w:tcW w:w="4140" w:type="dxa"/>
            <w:gridSpan w:val="5"/>
            <w:tcBorders>
              <w:top w:val="nil"/>
              <w:left w:val="nil"/>
              <w:bottom w:val="nil"/>
              <w:right w:val="nil"/>
            </w:tcBorders>
            <w:shd w:val="clear" w:color="auto" w:fill="auto"/>
            <w:noWrap/>
          </w:tcPr>
          <w:p w:rsidR="007B02D1" w:rsidRPr="007B02D1" w:rsidRDefault="007B02D1" w:rsidP="007B02D1">
            <w:pPr>
              <w:spacing w:after="0" w:line="240" w:lineRule="auto"/>
              <w:jc w:val="center"/>
              <w:rPr>
                <w:rFonts w:ascii="Times New Roman" w:eastAsia="Times New Roman" w:hAnsi="Times New Roman" w:cs="Times New Roman"/>
                <w:color w:val="000000"/>
                <w:sz w:val="36"/>
                <w:szCs w:val="36"/>
                <w:lang w:eastAsia="ru-RU"/>
              </w:rPr>
            </w:pPr>
          </w:p>
        </w:tc>
        <w:tc>
          <w:tcPr>
            <w:tcW w:w="845" w:type="dxa"/>
            <w:gridSpan w:val="2"/>
            <w:tcBorders>
              <w:top w:val="nil"/>
              <w:left w:val="nil"/>
              <w:bottom w:val="nil"/>
              <w:right w:val="nil"/>
            </w:tcBorders>
            <w:shd w:val="clear" w:color="auto" w:fill="auto"/>
            <w:noWrap/>
          </w:tcPr>
          <w:p w:rsidR="007B02D1" w:rsidRPr="007B02D1" w:rsidRDefault="007B02D1" w:rsidP="007B02D1">
            <w:pPr>
              <w:spacing w:after="0" w:line="240" w:lineRule="auto"/>
              <w:jc w:val="center"/>
              <w:rPr>
                <w:rFonts w:ascii="Times New Roman" w:eastAsia="Times New Roman" w:hAnsi="Times New Roman" w:cs="Times New Roman"/>
                <w:color w:val="000000"/>
                <w:sz w:val="36"/>
                <w:szCs w:val="36"/>
                <w:lang w:eastAsia="ru-RU"/>
              </w:rPr>
            </w:pPr>
          </w:p>
        </w:tc>
        <w:tc>
          <w:tcPr>
            <w:tcW w:w="845" w:type="dxa"/>
            <w:gridSpan w:val="3"/>
            <w:tcBorders>
              <w:top w:val="nil"/>
              <w:left w:val="nil"/>
              <w:bottom w:val="nil"/>
              <w:right w:val="nil"/>
            </w:tcBorders>
            <w:shd w:val="clear" w:color="auto" w:fill="auto"/>
            <w:noWrap/>
          </w:tcPr>
          <w:p w:rsidR="007B02D1" w:rsidRPr="007B02D1" w:rsidRDefault="007B02D1" w:rsidP="007B02D1">
            <w:pPr>
              <w:spacing w:after="0" w:line="240" w:lineRule="auto"/>
              <w:jc w:val="center"/>
              <w:rPr>
                <w:rFonts w:ascii="Times New Roman" w:eastAsia="Times New Roman" w:hAnsi="Times New Roman" w:cs="Times New Roman"/>
                <w:color w:val="000000"/>
                <w:sz w:val="36"/>
                <w:szCs w:val="36"/>
                <w:lang w:eastAsia="ru-RU"/>
              </w:rPr>
            </w:pPr>
          </w:p>
        </w:tc>
        <w:tc>
          <w:tcPr>
            <w:tcW w:w="560" w:type="dxa"/>
            <w:tcBorders>
              <w:top w:val="nil"/>
              <w:left w:val="nil"/>
              <w:bottom w:val="nil"/>
              <w:right w:val="nil"/>
            </w:tcBorders>
            <w:shd w:val="clear" w:color="auto" w:fill="auto"/>
            <w:noWrap/>
          </w:tcPr>
          <w:p w:rsidR="007B02D1" w:rsidRPr="007B02D1" w:rsidRDefault="007B02D1" w:rsidP="007B02D1">
            <w:pPr>
              <w:spacing w:after="0" w:line="240" w:lineRule="auto"/>
              <w:jc w:val="center"/>
              <w:rPr>
                <w:rFonts w:ascii="Times New Roman" w:eastAsia="Times New Roman" w:hAnsi="Times New Roman" w:cs="Times New Roman"/>
                <w:color w:val="000000"/>
                <w:sz w:val="36"/>
                <w:szCs w:val="36"/>
                <w:lang w:eastAsia="ru-RU"/>
              </w:rPr>
            </w:pPr>
          </w:p>
        </w:tc>
        <w:tc>
          <w:tcPr>
            <w:tcW w:w="1469" w:type="dxa"/>
            <w:gridSpan w:val="3"/>
            <w:tcBorders>
              <w:top w:val="nil"/>
              <w:left w:val="nil"/>
              <w:bottom w:val="nil"/>
              <w:right w:val="nil"/>
            </w:tcBorders>
            <w:shd w:val="clear" w:color="auto" w:fill="auto"/>
            <w:noWrap/>
          </w:tcPr>
          <w:p w:rsidR="007B02D1" w:rsidRPr="007B02D1" w:rsidRDefault="007B02D1" w:rsidP="007B02D1">
            <w:pPr>
              <w:spacing w:after="0" w:line="240" w:lineRule="auto"/>
              <w:jc w:val="center"/>
              <w:rPr>
                <w:rFonts w:ascii="Times New Roman" w:eastAsia="Times New Roman" w:hAnsi="Times New Roman" w:cs="Times New Roman"/>
                <w:color w:val="000000"/>
                <w:sz w:val="36"/>
                <w:szCs w:val="36"/>
                <w:lang w:eastAsia="ru-RU"/>
              </w:rPr>
            </w:pPr>
          </w:p>
        </w:tc>
      </w:tr>
      <w:tr w:rsidR="007B02D1" w:rsidRPr="007B02D1" w:rsidTr="00490FF3">
        <w:trPr>
          <w:gridBefore w:val="1"/>
          <w:wBefore w:w="262" w:type="dxa"/>
          <w:trHeight w:val="627"/>
        </w:trPr>
        <w:tc>
          <w:tcPr>
            <w:tcW w:w="869" w:type="dxa"/>
            <w:gridSpan w:val="2"/>
            <w:tcBorders>
              <w:top w:val="nil"/>
              <w:left w:val="nil"/>
              <w:bottom w:val="nil"/>
              <w:right w:val="nil"/>
            </w:tcBorders>
            <w:shd w:val="clear" w:color="auto" w:fill="auto"/>
            <w:noWrap/>
          </w:tcPr>
          <w:p w:rsidR="007B02D1" w:rsidRPr="007B02D1" w:rsidRDefault="007B02D1" w:rsidP="007B02D1">
            <w:pPr>
              <w:spacing w:after="0" w:line="240" w:lineRule="auto"/>
              <w:jc w:val="center"/>
              <w:rPr>
                <w:rFonts w:ascii="Times New Roman" w:eastAsia="Times New Roman" w:hAnsi="Times New Roman" w:cs="Times New Roman"/>
                <w:color w:val="000000"/>
                <w:sz w:val="48"/>
                <w:szCs w:val="48"/>
                <w:lang w:eastAsia="ru-RU"/>
              </w:rPr>
            </w:pPr>
          </w:p>
        </w:tc>
        <w:tc>
          <w:tcPr>
            <w:tcW w:w="847" w:type="dxa"/>
            <w:gridSpan w:val="2"/>
            <w:tcBorders>
              <w:top w:val="nil"/>
              <w:left w:val="nil"/>
              <w:bottom w:val="nil"/>
              <w:right w:val="nil"/>
            </w:tcBorders>
            <w:shd w:val="clear" w:color="auto" w:fill="auto"/>
            <w:noWrap/>
          </w:tcPr>
          <w:p w:rsidR="007B02D1" w:rsidRPr="007B02D1" w:rsidRDefault="007B02D1" w:rsidP="007B02D1">
            <w:pPr>
              <w:spacing w:after="0" w:line="240" w:lineRule="auto"/>
              <w:jc w:val="center"/>
              <w:rPr>
                <w:rFonts w:ascii="Times New Roman" w:eastAsia="Times New Roman" w:hAnsi="Times New Roman" w:cs="Times New Roman"/>
                <w:color w:val="000000"/>
                <w:sz w:val="36"/>
                <w:szCs w:val="36"/>
                <w:lang w:eastAsia="ru-RU"/>
              </w:rPr>
            </w:pPr>
          </w:p>
        </w:tc>
        <w:tc>
          <w:tcPr>
            <w:tcW w:w="845" w:type="dxa"/>
            <w:gridSpan w:val="2"/>
            <w:tcBorders>
              <w:top w:val="nil"/>
              <w:left w:val="nil"/>
              <w:bottom w:val="nil"/>
              <w:right w:val="nil"/>
            </w:tcBorders>
            <w:shd w:val="clear" w:color="auto" w:fill="auto"/>
            <w:noWrap/>
          </w:tcPr>
          <w:p w:rsidR="007B02D1" w:rsidRPr="007B02D1" w:rsidRDefault="007B02D1" w:rsidP="007B02D1">
            <w:pPr>
              <w:spacing w:after="0" w:line="240" w:lineRule="auto"/>
              <w:jc w:val="center"/>
              <w:rPr>
                <w:rFonts w:ascii="Times New Roman" w:eastAsia="Times New Roman" w:hAnsi="Times New Roman" w:cs="Times New Roman"/>
                <w:color w:val="000000"/>
                <w:sz w:val="36"/>
                <w:szCs w:val="36"/>
                <w:lang w:eastAsia="ru-RU"/>
              </w:rPr>
            </w:pPr>
          </w:p>
        </w:tc>
        <w:tc>
          <w:tcPr>
            <w:tcW w:w="237" w:type="dxa"/>
            <w:tcBorders>
              <w:top w:val="nil"/>
              <w:left w:val="nil"/>
              <w:bottom w:val="nil"/>
              <w:right w:val="nil"/>
            </w:tcBorders>
            <w:shd w:val="clear" w:color="auto" w:fill="auto"/>
            <w:noWrap/>
          </w:tcPr>
          <w:p w:rsidR="007B02D1" w:rsidRPr="007B02D1" w:rsidRDefault="007B02D1" w:rsidP="007B02D1">
            <w:pPr>
              <w:spacing w:after="0" w:line="240" w:lineRule="auto"/>
              <w:jc w:val="center"/>
              <w:rPr>
                <w:rFonts w:ascii="Times New Roman" w:eastAsia="Times New Roman" w:hAnsi="Times New Roman" w:cs="Times New Roman"/>
                <w:color w:val="000000"/>
                <w:sz w:val="36"/>
                <w:szCs w:val="36"/>
                <w:lang w:eastAsia="ru-RU"/>
              </w:rPr>
            </w:pPr>
          </w:p>
        </w:tc>
        <w:tc>
          <w:tcPr>
            <w:tcW w:w="4140" w:type="dxa"/>
            <w:gridSpan w:val="5"/>
            <w:tcBorders>
              <w:top w:val="nil"/>
              <w:left w:val="nil"/>
              <w:bottom w:val="nil"/>
              <w:right w:val="nil"/>
            </w:tcBorders>
            <w:shd w:val="clear" w:color="auto" w:fill="auto"/>
            <w:noWrap/>
          </w:tcPr>
          <w:p w:rsidR="007B02D1" w:rsidRPr="007B02D1" w:rsidRDefault="007B02D1" w:rsidP="007B02D1">
            <w:pPr>
              <w:spacing w:after="0" w:line="240" w:lineRule="auto"/>
              <w:jc w:val="center"/>
              <w:rPr>
                <w:rFonts w:ascii="Times New Roman" w:eastAsia="Times New Roman" w:hAnsi="Times New Roman" w:cs="Times New Roman"/>
                <w:color w:val="000000"/>
                <w:sz w:val="36"/>
                <w:szCs w:val="36"/>
                <w:lang w:eastAsia="ru-RU"/>
              </w:rPr>
            </w:pPr>
          </w:p>
        </w:tc>
        <w:tc>
          <w:tcPr>
            <w:tcW w:w="845" w:type="dxa"/>
            <w:gridSpan w:val="2"/>
            <w:tcBorders>
              <w:top w:val="nil"/>
              <w:left w:val="nil"/>
              <w:bottom w:val="nil"/>
              <w:right w:val="nil"/>
            </w:tcBorders>
            <w:shd w:val="clear" w:color="auto" w:fill="auto"/>
            <w:noWrap/>
          </w:tcPr>
          <w:p w:rsidR="007B02D1" w:rsidRPr="007B02D1" w:rsidRDefault="007B02D1" w:rsidP="007B02D1">
            <w:pPr>
              <w:spacing w:after="0" w:line="240" w:lineRule="auto"/>
              <w:jc w:val="center"/>
              <w:rPr>
                <w:rFonts w:ascii="Times New Roman" w:eastAsia="Times New Roman" w:hAnsi="Times New Roman" w:cs="Times New Roman"/>
                <w:color w:val="000000"/>
                <w:sz w:val="36"/>
                <w:szCs w:val="36"/>
                <w:lang w:eastAsia="ru-RU"/>
              </w:rPr>
            </w:pPr>
          </w:p>
        </w:tc>
        <w:tc>
          <w:tcPr>
            <w:tcW w:w="845" w:type="dxa"/>
            <w:gridSpan w:val="3"/>
            <w:tcBorders>
              <w:top w:val="nil"/>
              <w:left w:val="nil"/>
              <w:bottom w:val="nil"/>
              <w:right w:val="nil"/>
            </w:tcBorders>
            <w:shd w:val="clear" w:color="auto" w:fill="auto"/>
            <w:noWrap/>
          </w:tcPr>
          <w:p w:rsidR="007B02D1" w:rsidRPr="007B02D1" w:rsidRDefault="007B02D1" w:rsidP="007B02D1">
            <w:pPr>
              <w:spacing w:after="0" w:line="240" w:lineRule="auto"/>
              <w:jc w:val="center"/>
              <w:rPr>
                <w:rFonts w:ascii="Times New Roman" w:eastAsia="Times New Roman" w:hAnsi="Times New Roman" w:cs="Times New Roman"/>
                <w:color w:val="000000"/>
                <w:sz w:val="36"/>
                <w:szCs w:val="36"/>
                <w:lang w:eastAsia="ru-RU"/>
              </w:rPr>
            </w:pPr>
          </w:p>
        </w:tc>
        <w:tc>
          <w:tcPr>
            <w:tcW w:w="560" w:type="dxa"/>
            <w:tcBorders>
              <w:top w:val="nil"/>
              <w:left w:val="nil"/>
              <w:bottom w:val="nil"/>
              <w:right w:val="nil"/>
            </w:tcBorders>
            <w:shd w:val="clear" w:color="auto" w:fill="auto"/>
            <w:noWrap/>
          </w:tcPr>
          <w:p w:rsidR="007B02D1" w:rsidRPr="007B02D1" w:rsidRDefault="007B02D1" w:rsidP="007B02D1">
            <w:pPr>
              <w:spacing w:after="0" w:line="240" w:lineRule="auto"/>
              <w:jc w:val="center"/>
              <w:rPr>
                <w:rFonts w:ascii="Times New Roman" w:eastAsia="Times New Roman" w:hAnsi="Times New Roman" w:cs="Times New Roman"/>
                <w:color w:val="000000"/>
                <w:sz w:val="36"/>
                <w:szCs w:val="36"/>
                <w:lang w:eastAsia="ru-RU"/>
              </w:rPr>
            </w:pPr>
          </w:p>
        </w:tc>
        <w:tc>
          <w:tcPr>
            <w:tcW w:w="1469" w:type="dxa"/>
            <w:gridSpan w:val="3"/>
            <w:tcBorders>
              <w:top w:val="nil"/>
              <w:left w:val="nil"/>
              <w:bottom w:val="nil"/>
              <w:right w:val="nil"/>
            </w:tcBorders>
            <w:shd w:val="clear" w:color="auto" w:fill="auto"/>
            <w:noWrap/>
          </w:tcPr>
          <w:p w:rsidR="007B02D1" w:rsidRPr="007B02D1" w:rsidRDefault="007B02D1" w:rsidP="007B02D1">
            <w:pPr>
              <w:spacing w:after="0" w:line="240" w:lineRule="auto"/>
              <w:jc w:val="center"/>
              <w:rPr>
                <w:rFonts w:ascii="Times New Roman" w:eastAsia="Times New Roman" w:hAnsi="Times New Roman" w:cs="Times New Roman"/>
                <w:color w:val="000000"/>
                <w:sz w:val="36"/>
                <w:szCs w:val="36"/>
                <w:lang w:eastAsia="ru-RU"/>
              </w:rPr>
            </w:pPr>
          </w:p>
        </w:tc>
      </w:tr>
      <w:tr w:rsidR="007B02D1" w:rsidRPr="007B02D1" w:rsidTr="00490FF3">
        <w:trPr>
          <w:gridBefore w:val="1"/>
          <w:wBefore w:w="262" w:type="dxa"/>
          <w:trHeight w:val="321"/>
        </w:trPr>
        <w:tc>
          <w:tcPr>
            <w:tcW w:w="869" w:type="dxa"/>
            <w:gridSpan w:val="2"/>
            <w:tcBorders>
              <w:top w:val="nil"/>
              <w:left w:val="nil"/>
              <w:bottom w:val="nil"/>
              <w:right w:val="nil"/>
            </w:tcBorders>
            <w:shd w:val="clear" w:color="auto" w:fill="auto"/>
            <w:noWrap/>
            <w:vAlign w:val="bottom"/>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847" w:type="dxa"/>
            <w:gridSpan w:val="2"/>
            <w:tcBorders>
              <w:top w:val="nil"/>
              <w:left w:val="nil"/>
              <w:bottom w:val="nil"/>
              <w:right w:val="nil"/>
            </w:tcBorders>
            <w:shd w:val="clear" w:color="auto" w:fill="auto"/>
            <w:noWrap/>
            <w:vAlign w:val="bottom"/>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845" w:type="dxa"/>
            <w:gridSpan w:val="2"/>
            <w:tcBorders>
              <w:top w:val="nil"/>
              <w:left w:val="nil"/>
              <w:bottom w:val="nil"/>
              <w:right w:val="nil"/>
            </w:tcBorders>
            <w:shd w:val="clear" w:color="auto" w:fill="auto"/>
            <w:noWrap/>
            <w:vAlign w:val="bottom"/>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237" w:type="dxa"/>
            <w:tcBorders>
              <w:top w:val="nil"/>
              <w:left w:val="nil"/>
              <w:bottom w:val="nil"/>
              <w:right w:val="nil"/>
            </w:tcBorders>
            <w:shd w:val="clear" w:color="auto" w:fill="auto"/>
            <w:noWrap/>
            <w:vAlign w:val="bottom"/>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4140" w:type="dxa"/>
            <w:gridSpan w:val="5"/>
            <w:tcBorders>
              <w:top w:val="nil"/>
              <w:left w:val="nil"/>
              <w:bottom w:val="nil"/>
              <w:right w:val="nil"/>
            </w:tcBorders>
            <w:shd w:val="clear" w:color="auto" w:fill="auto"/>
            <w:noWrap/>
            <w:vAlign w:val="bottom"/>
          </w:tcPr>
          <w:p w:rsidR="002150ED" w:rsidRDefault="002150ED" w:rsidP="00490FF3">
            <w:pPr>
              <w:spacing w:after="0" w:line="240" w:lineRule="auto"/>
              <w:rPr>
                <w:rFonts w:ascii="Times New Roman" w:eastAsia="Times New Roman" w:hAnsi="Times New Roman" w:cs="Times New Roman"/>
                <w:color w:val="000000"/>
                <w:sz w:val="24"/>
                <w:szCs w:val="24"/>
                <w:lang w:val="en-US" w:eastAsia="ru-RU"/>
              </w:rPr>
            </w:pPr>
          </w:p>
          <w:p w:rsidR="00A260D7" w:rsidRDefault="00A260D7" w:rsidP="00490FF3">
            <w:pPr>
              <w:spacing w:after="0" w:line="240" w:lineRule="auto"/>
              <w:rPr>
                <w:rFonts w:ascii="Times New Roman" w:eastAsia="Times New Roman" w:hAnsi="Times New Roman" w:cs="Times New Roman"/>
                <w:color w:val="000000"/>
                <w:sz w:val="24"/>
                <w:szCs w:val="24"/>
                <w:lang w:val="en-US" w:eastAsia="ru-RU"/>
              </w:rPr>
            </w:pPr>
          </w:p>
          <w:p w:rsidR="00A260D7" w:rsidRDefault="00A260D7" w:rsidP="00490FF3">
            <w:pPr>
              <w:spacing w:after="0" w:line="240" w:lineRule="auto"/>
              <w:rPr>
                <w:rFonts w:ascii="Times New Roman" w:eastAsia="Times New Roman" w:hAnsi="Times New Roman" w:cs="Times New Roman"/>
                <w:color w:val="000000"/>
                <w:sz w:val="24"/>
                <w:szCs w:val="24"/>
                <w:lang w:val="en-US" w:eastAsia="ru-RU"/>
              </w:rPr>
            </w:pPr>
          </w:p>
          <w:p w:rsidR="00A260D7" w:rsidRDefault="00A260D7" w:rsidP="00490FF3">
            <w:pPr>
              <w:spacing w:after="0" w:line="240" w:lineRule="auto"/>
              <w:rPr>
                <w:rFonts w:ascii="Times New Roman" w:eastAsia="Times New Roman" w:hAnsi="Times New Roman" w:cs="Times New Roman"/>
                <w:color w:val="000000"/>
                <w:sz w:val="24"/>
                <w:szCs w:val="24"/>
                <w:lang w:val="en-US" w:eastAsia="ru-RU"/>
              </w:rPr>
            </w:pPr>
          </w:p>
          <w:p w:rsidR="00A260D7" w:rsidRDefault="00A260D7" w:rsidP="00490FF3">
            <w:pPr>
              <w:spacing w:after="0" w:line="240" w:lineRule="auto"/>
              <w:rPr>
                <w:rFonts w:ascii="Times New Roman" w:eastAsia="Times New Roman" w:hAnsi="Times New Roman" w:cs="Times New Roman"/>
                <w:color w:val="000000"/>
                <w:sz w:val="24"/>
                <w:szCs w:val="24"/>
                <w:lang w:val="en-US" w:eastAsia="ru-RU"/>
              </w:rPr>
            </w:pPr>
          </w:p>
          <w:p w:rsidR="00A260D7" w:rsidRDefault="00A260D7" w:rsidP="00490FF3">
            <w:pPr>
              <w:spacing w:after="0" w:line="240" w:lineRule="auto"/>
              <w:rPr>
                <w:rFonts w:ascii="Times New Roman" w:eastAsia="Times New Roman" w:hAnsi="Times New Roman" w:cs="Times New Roman"/>
                <w:color w:val="000000"/>
                <w:sz w:val="24"/>
                <w:szCs w:val="24"/>
                <w:lang w:val="en-US" w:eastAsia="ru-RU"/>
              </w:rPr>
            </w:pPr>
          </w:p>
          <w:p w:rsidR="00A260D7" w:rsidRDefault="00A260D7" w:rsidP="00490FF3">
            <w:pPr>
              <w:spacing w:after="0" w:line="240" w:lineRule="auto"/>
              <w:rPr>
                <w:rFonts w:ascii="Times New Roman" w:eastAsia="Times New Roman" w:hAnsi="Times New Roman" w:cs="Times New Roman"/>
                <w:color w:val="000000"/>
                <w:sz w:val="24"/>
                <w:szCs w:val="24"/>
                <w:lang w:val="en-US" w:eastAsia="ru-RU"/>
              </w:rPr>
            </w:pPr>
          </w:p>
          <w:p w:rsidR="00A260D7" w:rsidRDefault="00A260D7" w:rsidP="00490FF3">
            <w:pPr>
              <w:spacing w:after="0" w:line="240" w:lineRule="auto"/>
              <w:rPr>
                <w:rFonts w:ascii="Times New Roman" w:eastAsia="Times New Roman" w:hAnsi="Times New Roman" w:cs="Times New Roman"/>
                <w:color w:val="000000"/>
                <w:sz w:val="24"/>
                <w:szCs w:val="24"/>
                <w:lang w:val="en-US" w:eastAsia="ru-RU"/>
              </w:rPr>
            </w:pPr>
          </w:p>
          <w:p w:rsidR="00A260D7" w:rsidRDefault="00A260D7" w:rsidP="00490FF3">
            <w:pPr>
              <w:spacing w:after="0" w:line="240" w:lineRule="auto"/>
              <w:rPr>
                <w:rFonts w:ascii="Times New Roman" w:eastAsia="Times New Roman" w:hAnsi="Times New Roman" w:cs="Times New Roman"/>
                <w:color w:val="000000"/>
                <w:sz w:val="24"/>
                <w:szCs w:val="24"/>
                <w:lang w:val="en-US" w:eastAsia="ru-RU"/>
              </w:rPr>
            </w:pPr>
          </w:p>
          <w:p w:rsidR="00A260D7" w:rsidRDefault="00A260D7" w:rsidP="00490FF3">
            <w:pPr>
              <w:spacing w:after="0" w:line="240" w:lineRule="auto"/>
              <w:rPr>
                <w:rFonts w:ascii="Times New Roman" w:eastAsia="Times New Roman" w:hAnsi="Times New Roman" w:cs="Times New Roman"/>
                <w:color w:val="000000"/>
                <w:sz w:val="24"/>
                <w:szCs w:val="24"/>
                <w:lang w:val="en-US" w:eastAsia="ru-RU"/>
              </w:rPr>
            </w:pPr>
          </w:p>
          <w:p w:rsidR="00A260D7" w:rsidRPr="002150ED" w:rsidRDefault="00A260D7" w:rsidP="00490FF3">
            <w:pPr>
              <w:spacing w:after="0" w:line="240" w:lineRule="auto"/>
              <w:rPr>
                <w:rFonts w:ascii="Times New Roman" w:eastAsia="Times New Roman" w:hAnsi="Times New Roman" w:cs="Times New Roman"/>
                <w:color w:val="000000"/>
                <w:sz w:val="24"/>
                <w:szCs w:val="24"/>
                <w:lang w:val="en-US" w:eastAsia="ru-RU"/>
              </w:rPr>
            </w:pPr>
          </w:p>
        </w:tc>
        <w:tc>
          <w:tcPr>
            <w:tcW w:w="845" w:type="dxa"/>
            <w:gridSpan w:val="2"/>
            <w:tcBorders>
              <w:top w:val="nil"/>
              <w:left w:val="nil"/>
              <w:bottom w:val="nil"/>
              <w:right w:val="nil"/>
            </w:tcBorders>
            <w:shd w:val="clear" w:color="auto" w:fill="auto"/>
            <w:noWrap/>
            <w:vAlign w:val="bottom"/>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845" w:type="dxa"/>
            <w:gridSpan w:val="3"/>
            <w:tcBorders>
              <w:top w:val="nil"/>
              <w:left w:val="nil"/>
              <w:bottom w:val="nil"/>
              <w:right w:val="nil"/>
            </w:tcBorders>
            <w:shd w:val="clear" w:color="auto" w:fill="auto"/>
            <w:noWrap/>
            <w:vAlign w:val="bottom"/>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560" w:type="dxa"/>
            <w:tcBorders>
              <w:top w:val="nil"/>
              <w:left w:val="nil"/>
              <w:bottom w:val="nil"/>
              <w:right w:val="nil"/>
            </w:tcBorders>
            <w:shd w:val="clear" w:color="auto" w:fill="auto"/>
            <w:noWrap/>
            <w:vAlign w:val="bottom"/>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1469" w:type="dxa"/>
            <w:gridSpan w:val="3"/>
            <w:tcBorders>
              <w:top w:val="nil"/>
              <w:left w:val="nil"/>
              <w:bottom w:val="nil"/>
              <w:right w:val="nil"/>
            </w:tcBorders>
            <w:shd w:val="clear" w:color="auto" w:fill="auto"/>
            <w:noWrap/>
            <w:vAlign w:val="bottom"/>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r>
      <w:tr w:rsidR="007B02D1" w:rsidRPr="007B02D1" w:rsidTr="00490FF3">
        <w:trPr>
          <w:gridBefore w:val="1"/>
          <w:wBefore w:w="262" w:type="dxa"/>
          <w:trHeight w:val="321"/>
        </w:trPr>
        <w:tc>
          <w:tcPr>
            <w:tcW w:w="869" w:type="dxa"/>
            <w:gridSpan w:val="2"/>
            <w:tcBorders>
              <w:top w:val="nil"/>
              <w:left w:val="nil"/>
              <w:bottom w:val="nil"/>
              <w:right w:val="nil"/>
            </w:tcBorders>
            <w:shd w:val="clear" w:color="auto" w:fill="auto"/>
            <w:noWrap/>
            <w:vAlign w:val="bottom"/>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847" w:type="dxa"/>
            <w:gridSpan w:val="2"/>
            <w:tcBorders>
              <w:top w:val="nil"/>
              <w:left w:val="nil"/>
              <w:bottom w:val="nil"/>
              <w:right w:val="nil"/>
            </w:tcBorders>
            <w:shd w:val="clear" w:color="auto" w:fill="auto"/>
            <w:noWrap/>
            <w:vAlign w:val="bottom"/>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845" w:type="dxa"/>
            <w:gridSpan w:val="2"/>
            <w:tcBorders>
              <w:top w:val="nil"/>
              <w:left w:val="nil"/>
              <w:bottom w:val="nil"/>
              <w:right w:val="nil"/>
            </w:tcBorders>
            <w:shd w:val="clear" w:color="auto" w:fill="auto"/>
            <w:noWrap/>
            <w:vAlign w:val="bottom"/>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237" w:type="dxa"/>
            <w:tcBorders>
              <w:top w:val="nil"/>
              <w:left w:val="nil"/>
              <w:bottom w:val="nil"/>
              <w:right w:val="nil"/>
            </w:tcBorders>
            <w:shd w:val="clear" w:color="auto" w:fill="auto"/>
            <w:noWrap/>
            <w:vAlign w:val="bottom"/>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4140" w:type="dxa"/>
            <w:gridSpan w:val="5"/>
            <w:tcBorders>
              <w:top w:val="nil"/>
              <w:left w:val="nil"/>
              <w:bottom w:val="nil"/>
              <w:right w:val="nil"/>
            </w:tcBorders>
            <w:shd w:val="clear" w:color="auto" w:fill="auto"/>
            <w:noWrap/>
            <w:vAlign w:val="bottom"/>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845" w:type="dxa"/>
            <w:gridSpan w:val="2"/>
            <w:tcBorders>
              <w:top w:val="nil"/>
              <w:left w:val="nil"/>
              <w:bottom w:val="nil"/>
              <w:right w:val="nil"/>
            </w:tcBorders>
            <w:shd w:val="clear" w:color="auto" w:fill="auto"/>
            <w:noWrap/>
            <w:vAlign w:val="bottom"/>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845" w:type="dxa"/>
            <w:gridSpan w:val="3"/>
            <w:tcBorders>
              <w:top w:val="nil"/>
              <w:left w:val="nil"/>
              <w:bottom w:val="nil"/>
              <w:right w:val="nil"/>
            </w:tcBorders>
            <w:shd w:val="clear" w:color="auto" w:fill="auto"/>
            <w:noWrap/>
            <w:vAlign w:val="bottom"/>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560" w:type="dxa"/>
            <w:tcBorders>
              <w:top w:val="nil"/>
              <w:left w:val="nil"/>
              <w:bottom w:val="nil"/>
              <w:right w:val="nil"/>
            </w:tcBorders>
            <w:shd w:val="clear" w:color="auto" w:fill="auto"/>
            <w:noWrap/>
            <w:vAlign w:val="bottom"/>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1469" w:type="dxa"/>
            <w:gridSpan w:val="3"/>
            <w:tcBorders>
              <w:top w:val="nil"/>
              <w:left w:val="nil"/>
              <w:bottom w:val="nil"/>
              <w:right w:val="nil"/>
            </w:tcBorders>
            <w:shd w:val="clear" w:color="auto" w:fill="auto"/>
            <w:noWrap/>
            <w:vAlign w:val="bottom"/>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r>
      <w:tr w:rsidR="007B02D1" w:rsidRPr="007B02D1" w:rsidTr="00490FF3">
        <w:trPr>
          <w:gridBefore w:val="1"/>
          <w:wBefore w:w="262" w:type="dxa"/>
          <w:trHeight w:val="321"/>
        </w:trPr>
        <w:tc>
          <w:tcPr>
            <w:tcW w:w="869"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847"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845"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237" w:type="dxa"/>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4140" w:type="dxa"/>
            <w:gridSpan w:val="5"/>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845"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845" w:type="dxa"/>
            <w:gridSpan w:val="3"/>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560" w:type="dxa"/>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1469" w:type="dxa"/>
            <w:gridSpan w:val="3"/>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r>
      <w:tr w:rsidR="007B02D1" w:rsidRPr="007B02D1" w:rsidTr="00490FF3">
        <w:trPr>
          <w:gridBefore w:val="1"/>
          <w:wBefore w:w="262" w:type="dxa"/>
          <w:trHeight w:val="321"/>
        </w:trPr>
        <w:tc>
          <w:tcPr>
            <w:tcW w:w="869"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847"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6067" w:type="dxa"/>
            <w:gridSpan w:val="10"/>
            <w:tcBorders>
              <w:top w:val="nil"/>
              <w:left w:val="nil"/>
              <w:bottom w:val="nil"/>
              <w:right w:val="nil"/>
            </w:tcBorders>
            <w:shd w:val="clear" w:color="auto" w:fill="auto"/>
            <w:noWrap/>
            <w:vAlign w:val="bottom"/>
            <w:hideMark/>
          </w:tcPr>
          <w:p w:rsidR="007B02D1" w:rsidRPr="007B02D1" w:rsidRDefault="007B02D1" w:rsidP="007B02D1">
            <w:pPr>
              <w:spacing w:after="0" w:line="240" w:lineRule="auto"/>
              <w:jc w:val="center"/>
              <w:rPr>
                <w:rFonts w:ascii="Times New Roman" w:eastAsia="Times New Roman" w:hAnsi="Times New Roman" w:cs="Times New Roman"/>
                <w:b/>
                <w:bCs/>
                <w:color w:val="000000"/>
                <w:sz w:val="24"/>
                <w:szCs w:val="24"/>
                <w:lang w:eastAsia="ru-RU"/>
              </w:rPr>
            </w:pPr>
          </w:p>
        </w:tc>
        <w:tc>
          <w:tcPr>
            <w:tcW w:w="845" w:type="dxa"/>
            <w:gridSpan w:val="3"/>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560" w:type="dxa"/>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1469" w:type="dxa"/>
            <w:gridSpan w:val="3"/>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r>
      <w:tr w:rsidR="007B02D1" w:rsidRPr="007B02D1" w:rsidTr="00490FF3">
        <w:trPr>
          <w:gridBefore w:val="1"/>
          <w:wBefore w:w="262" w:type="dxa"/>
          <w:trHeight w:val="321"/>
        </w:trPr>
        <w:tc>
          <w:tcPr>
            <w:tcW w:w="869"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847"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6067" w:type="dxa"/>
            <w:gridSpan w:val="10"/>
            <w:tcBorders>
              <w:top w:val="nil"/>
              <w:left w:val="nil"/>
              <w:bottom w:val="nil"/>
              <w:right w:val="nil"/>
            </w:tcBorders>
            <w:shd w:val="clear" w:color="auto" w:fill="auto"/>
            <w:noWrap/>
            <w:vAlign w:val="bottom"/>
            <w:hideMark/>
          </w:tcPr>
          <w:p w:rsidR="007B02D1" w:rsidRPr="007B02D1" w:rsidRDefault="007B02D1" w:rsidP="007B02D1">
            <w:pPr>
              <w:spacing w:after="0" w:line="240" w:lineRule="auto"/>
              <w:jc w:val="center"/>
              <w:rPr>
                <w:rFonts w:ascii="Times New Roman" w:eastAsia="Times New Roman" w:hAnsi="Times New Roman" w:cs="Times New Roman"/>
                <w:b/>
                <w:bCs/>
                <w:color w:val="000000"/>
                <w:sz w:val="24"/>
                <w:szCs w:val="24"/>
                <w:lang w:eastAsia="ru-RU"/>
              </w:rPr>
            </w:pPr>
            <w:r w:rsidRPr="007B02D1">
              <w:rPr>
                <w:rFonts w:ascii="Times New Roman" w:eastAsia="Times New Roman" w:hAnsi="Times New Roman" w:cs="Times New Roman"/>
                <w:b/>
                <w:bCs/>
                <w:color w:val="000000"/>
                <w:sz w:val="24"/>
                <w:szCs w:val="24"/>
                <w:lang w:eastAsia="ru-RU"/>
              </w:rPr>
              <w:t>DATE GENERALE</w:t>
            </w:r>
          </w:p>
        </w:tc>
        <w:tc>
          <w:tcPr>
            <w:tcW w:w="845" w:type="dxa"/>
            <w:gridSpan w:val="3"/>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560" w:type="dxa"/>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1469" w:type="dxa"/>
            <w:gridSpan w:val="3"/>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r>
      <w:tr w:rsidR="007B02D1" w:rsidRPr="007B02D1" w:rsidTr="00490FF3">
        <w:trPr>
          <w:gridBefore w:val="1"/>
          <w:wBefore w:w="262" w:type="dxa"/>
          <w:trHeight w:val="80"/>
        </w:trPr>
        <w:tc>
          <w:tcPr>
            <w:tcW w:w="869"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847"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845"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832" w:type="dxa"/>
            <w:gridSpan w:val="4"/>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3545"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845" w:type="dxa"/>
            <w:gridSpan w:val="2"/>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845" w:type="dxa"/>
            <w:gridSpan w:val="3"/>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560" w:type="dxa"/>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c>
          <w:tcPr>
            <w:tcW w:w="1469" w:type="dxa"/>
            <w:gridSpan w:val="3"/>
            <w:tcBorders>
              <w:top w:val="nil"/>
              <w:left w:val="nil"/>
              <w:bottom w:val="nil"/>
              <w:right w:val="nil"/>
            </w:tcBorders>
            <w:shd w:val="clear" w:color="auto" w:fill="auto"/>
            <w:noWrap/>
            <w:vAlign w:val="bottom"/>
            <w:hideMark/>
          </w:tcPr>
          <w:p w:rsidR="007B02D1" w:rsidRPr="007B02D1" w:rsidRDefault="007B02D1" w:rsidP="007B02D1">
            <w:pPr>
              <w:spacing w:after="0" w:line="240" w:lineRule="auto"/>
              <w:rPr>
                <w:rFonts w:ascii="Times New Roman" w:eastAsia="Times New Roman" w:hAnsi="Times New Roman" w:cs="Times New Roman"/>
                <w:color w:val="000000"/>
                <w:sz w:val="24"/>
                <w:szCs w:val="24"/>
                <w:lang w:eastAsia="ru-RU"/>
              </w:rPr>
            </w:pPr>
          </w:p>
        </w:tc>
      </w:tr>
      <w:tr w:rsidR="009019F0" w:rsidRPr="003D7D4D" w:rsidTr="00490FF3">
        <w:trPr>
          <w:gridAfter w:val="2"/>
          <w:wAfter w:w="315" w:type="dxa"/>
          <w:trHeight w:val="315"/>
        </w:trPr>
        <w:tc>
          <w:tcPr>
            <w:tcW w:w="3442" w:type="dxa"/>
            <w:gridSpan w:val="10"/>
            <w:tcBorders>
              <w:top w:val="single" w:sz="4" w:space="0" w:color="auto"/>
              <w:left w:val="single" w:sz="4" w:space="0" w:color="auto"/>
              <w:bottom w:val="single" w:sz="4" w:space="0" w:color="auto"/>
              <w:right w:val="single" w:sz="4" w:space="0" w:color="auto"/>
            </w:tcBorders>
            <w:noWrap/>
          </w:tcPr>
          <w:p w:rsidR="009019F0" w:rsidRPr="008F1B46" w:rsidRDefault="009019F0" w:rsidP="009019F0">
            <w:pPr>
              <w:pStyle w:val="Frspaiere"/>
              <w:rPr>
                <w:rFonts w:ascii="Times New Roman" w:hAnsi="Times New Roman" w:cs="Times New Roman"/>
                <w:sz w:val="24"/>
                <w:szCs w:val="24"/>
              </w:rPr>
            </w:pPr>
            <w:r w:rsidRPr="008F1B46">
              <w:rPr>
                <w:rFonts w:ascii="Times New Roman" w:hAnsi="Times New Roman" w:cs="Times New Roman"/>
                <w:sz w:val="24"/>
                <w:szCs w:val="24"/>
              </w:rPr>
              <w:t>Raion / municipiu</w:t>
            </w:r>
          </w:p>
        </w:tc>
        <w:tc>
          <w:tcPr>
            <w:tcW w:w="7162" w:type="dxa"/>
            <w:gridSpan w:val="10"/>
            <w:tcBorders>
              <w:top w:val="single" w:sz="4" w:space="0" w:color="auto"/>
              <w:left w:val="single" w:sz="4" w:space="0" w:color="auto"/>
              <w:bottom w:val="single" w:sz="4" w:space="0" w:color="auto"/>
              <w:right w:val="single" w:sz="4" w:space="0" w:color="auto"/>
            </w:tcBorders>
            <w:noWrap/>
          </w:tcPr>
          <w:p w:rsidR="009019F0" w:rsidRPr="008F1B46" w:rsidRDefault="009019F0" w:rsidP="009019F0">
            <w:pPr>
              <w:pStyle w:val="Frspaiere"/>
              <w:rPr>
                <w:rFonts w:ascii="Times New Roman" w:hAnsi="Times New Roman" w:cs="Times New Roman"/>
                <w:sz w:val="24"/>
                <w:szCs w:val="24"/>
              </w:rPr>
            </w:pPr>
            <w:r w:rsidRPr="008F1B46">
              <w:rPr>
                <w:rFonts w:ascii="Times New Roman" w:hAnsi="Times New Roman" w:cs="Times New Roman"/>
                <w:sz w:val="24"/>
                <w:szCs w:val="24"/>
              </w:rPr>
              <w:t>Chișinău</w:t>
            </w:r>
          </w:p>
        </w:tc>
      </w:tr>
      <w:tr w:rsidR="009019F0" w:rsidRPr="003D7D4D" w:rsidTr="00490FF3">
        <w:trPr>
          <w:gridAfter w:val="2"/>
          <w:wAfter w:w="315" w:type="dxa"/>
          <w:trHeight w:val="315"/>
        </w:trPr>
        <w:tc>
          <w:tcPr>
            <w:tcW w:w="3442" w:type="dxa"/>
            <w:gridSpan w:val="10"/>
            <w:tcBorders>
              <w:top w:val="single" w:sz="4" w:space="0" w:color="auto"/>
              <w:left w:val="single" w:sz="4" w:space="0" w:color="auto"/>
              <w:bottom w:val="single" w:sz="4" w:space="0" w:color="auto"/>
              <w:right w:val="single" w:sz="4" w:space="0" w:color="auto"/>
            </w:tcBorders>
            <w:noWrap/>
            <w:hideMark/>
          </w:tcPr>
          <w:p w:rsidR="009019F0" w:rsidRPr="008F1B46" w:rsidRDefault="009019F0" w:rsidP="009019F0">
            <w:pPr>
              <w:pStyle w:val="Frspaiere"/>
              <w:rPr>
                <w:rFonts w:ascii="Times New Roman" w:hAnsi="Times New Roman" w:cs="Times New Roman"/>
                <w:sz w:val="24"/>
                <w:szCs w:val="24"/>
              </w:rPr>
            </w:pPr>
            <w:r w:rsidRPr="008F1B46">
              <w:rPr>
                <w:rFonts w:ascii="Times New Roman" w:hAnsi="Times New Roman" w:cs="Times New Roman"/>
                <w:sz w:val="24"/>
                <w:szCs w:val="24"/>
              </w:rPr>
              <w:t xml:space="preserve">Localitate </w:t>
            </w:r>
          </w:p>
        </w:tc>
        <w:tc>
          <w:tcPr>
            <w:tcW w:w="7162" w:type="dxa"/>
            <w:gridSpan w:val="10"/>
            <w:tcBorders>
              <w:top w:val="single" w:sz="4" w:space="0" w:color="auto"/>
              <w:left w:val="single" w:sz="4" w:space="0" w:color="auto"/>
              <w:bottom w:val="single" w:sz="4" w:space="0" w:color="auto"/>
              <w:right w:val="single" w:sz="4" w:space="0" w:color="auto"/>
            </w:tcBorders>
            <w:noWrap/>
            <w:hideMark/>
          </w:tcPr>
          <w:p w:rsidR="009019F0" w:rsidRPr="008F1B46" w:rsidRDefault="009019F0" w:rsidP="009019F0">
            <w:pPr>
              <w:pStyle w:val="Frspaiere"/>
              <w:rPr>
                <w:rFonts w:ascii="Times New Roman" w:hAnsi="Times New Roman" w:cs="Times New Roman"/>
                <w:sz w:val="24"/>
                <w:szCs w:val="24"/>
              </w:rPr>
            </w:pPr>
            <w:r w:rsidRPr="008F1B46">
              <w:rPr>
                <w:rFonts w:ascii="Times New Roman" w:hAnsi="Times New Roman" w:cs="Times New Roman"/>
                <w:sz w:val="24"/>
                <w:szCs w:val="24"/>
              </w:rPr>
              <w:t>Chișinău</w:t>
            </w:r>
          </w:p>
        </w:tc>
      </w:tr>
      <w:tr w:rsidR="009019F0" w:rsidRPr="00A260D7" w:rsidTr="00490FF3">
        <w:trPr>
          <w:gridAfter w:val="2"/>
          <w:wAfter w:w="315" w:type="dxa"/>
          <w:trHeight w:val="315"/>
        </w:trPr>
        <w:tc>
          <w:tcPr>
            <w:tcW w:w="3442" w:type="dxa"/>
            <w:gridSpan w:val="10"/>
            <w:tcBorders>
              <w:top w:val="single" w:sz="4" w:space="0" w:color="auto"/>
              <w:left w:val="single" w:sz="4" w:space="0" w:color="auto"/>
              <w:bottom w:val="single" w:sz="4" w:space="0" w:color="auto"/>
              <w:right w:val="single" w:sz="4" w:space="0" w:color="auto"/>
            </w:tcBorders>
            <w:noWrap/>
            <w:hideMark/>
          </w:tcPr>
          <w:p w:rsidR="009019F0" w:rsidRPr="008F1B46" w:rsidRDefault="009019F0" w:rsidP="009019F0">
            <w:pPr>
              <w:pStyle w:val="Frspaiere"/>
              <w:rPr>
                <w:rFonts w:ascii="Times New Roman" w:hAnsi="Times New Roman" w:cs="Times New Roman"/>
                <w:sz w:val="24"/>
                <w:szCs w:val="24"/>
              </w:rPr>
            </w:pPr>
            <w:r w:rsidRPr="008F1B46">
              <w:rPr>
                <w:rFonts w:ascii="Times New Roman" w:hAnsi="Times New Roman" w:cs="Times New Roman"/>
                <w:sz w:val="24"/>
                <w:szCs w:val="24"/>
              </w:rPr>
              <w:t>Denumirea instituției</w:t>
            </w:r>
          </w:p>
        </w:tc>
        <w:tc>
          <w:tcPr>
            <w:tcW w:w="7162" w:type="dxa"/>
            <w:gridSpan w:val="10"/>
            <w:tcBorders>
              <w:top w:val="single" w:sz="4" w:space="0" w:color="auto"/>
              <w:left w:val="single" w:sz="4" w:space="0" w:color="auto"/>
              <w:bottom w:val="single" w:sz="4" w:space="0" w:color="auto"/>
              <w:right w:val="single" w:sz="4" w:space="0" w:color="auto"/>
            </w:tcBorders>
            <w:noWrap/>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Instituția Publică Liceul Teoretic cu învățământ seral nr.2</w:t>
            </w:r>
          </w:p>
        </w:tc>
      </w:tr>
      <w:tr w:rsidR="009019F0" w:rsidRPr="003D7D4D" w:rsidTr="00490FF3">
        <w:trPr>
          <w:gridAfter w:val="2"/>
          <w:wAfter w:w="315" w:type="dxa"/>
          <w:trHeight w:val="315"/>
        </w:trPr>
        <w:tc>
          <w:tcPr>
            <w:tcW w:w="3442" w:type="dxa"/>
            <w:gridSpan w:val="10"/>
            <w:tcBorders>
              <w:top w:val="single" w:sz="4" w:space="0" w:color="auto"/>
              <w:left w:val="single" w:sz="4" w:space="0" w:color="auto"/>
              <w:bottom w:val="single" w:sz="4" w:space="0" w:color="auto"/>
              <w:right w:val="single" w:sz="4" w:space="0" w:color="auto"/>
            </w:tcBorders>
            <w:noWrap/>
            <w:hideMark/>
          </w:tcPr>
          <w:p w:rsidR="009019F0" w:rsidRPr="008F1B46" w:rsidRDefault="009019F0" w:rsidP="009019F0">
            <w:pPr>
              <w:pStyle w:val="Frspaiere"/>
              <w:rPr>
                <w:rFonts w:ascii="Times New Roman" w:hAnsi="Times New Roman" w:cs="Times New Roman"/>
                <w:sz w:val="24"/>
                <w:szCs w:val="24"/>
              </w:rPr>
            </w:pPr>
            <w:r w:rsidRPr="008F1B46">
              <w:rPr>
                <w:rFonts w:ascii="Times New Roman" w:hAnsi="Times New Roman" w:cs="Times New Roman"/>
                <w:sz w:val="24"/>
                <w:szCs w:val="24"/>
              </w:rPr>
              <w:t xml:space="preserve">Adresa </w:t>
            </w:r>
          </w:p>
        </w:tc>
        <w:tc>
          <w:tcPr>
            <w:tcW w:w="7162" w:type="dxa"/>
            <w:gridSpan w:val="10"/>
            <w:tcBorders>
              <w:top w:val="single" w:sz="4" w:space="0" w:color="auto"/>
              <w:left w:val="single" w:sz="4" w:space="0" w:color="auto"/>
              <w:bottom w:val="single" w:sz="4" w:space="0" w:color="auto"/>
              <w:right w:val="single" w:sz="4" w:space="0" w:color="auto"/>
            </w:tcBorders>
            <w:noWrap/>
            <w:hideMark/>
          </w:tcPr>
          <w:p w:rsidR="009019F0" w:rsidRPr="008F1B46" w:rsidRDefault="009019F0" w:rsidP="009019F0">
            <w:pPr>
              <w:pStyle w:val="Frspaiere"/>
              <w:rPr>
                <w:rFonts w:ascii="Times New Roman" w:hAnsi="Times New Roman" w:cs="Times New Roman"/>
                <w:sz w:val="24"/>
                <w:szCs w:val="24"/>
              </w:rPr>
            </w:pPr>
            <w:r w:rsidRPr="008F1B46">
              <w:rPr>
                <w:rFonts w:ascii="Times New Roman" w:hAnsi="Times New Roman" w:cs="Times New Roman"/>
                <w:sz w:val="24"/>
                <w:szCs w:val="24"/>
              </w:rPr>
              <w:t>bd. Traian 11/2</w:t>
            </w:r>
          </w:p>
        </w:tc>
      </w:tr>
      <w:tr w:rsidR="009019F0" w:rsidRPr="003D7D4D" w:rsidTr="00490FF3">
        <w:trPr>
          <w:gridAfter w:val="2"/>
          <w:wAfter w:w="315" w:type="dxa"/>
          <w:trHeight w:val="315"/>
        </w:trPr>
        <w:tc>
          <w:tcPr>
            <w:tcW w:w="3442" w:type="dxa"/>
            <w:gridSpan w:val="10"/>
            <w:tcBorders>
              <w:top w:val="single" w:sz="4" w:space="0" w:color="auto"/>
              <w:left w:val="single" w:sz="4" w:space="0" w:color="auto"/>
              <w:bottom w:val="single" w:sz="4" w:space="0" w:color="auto"/>
              <w:right w:val="single" w:sz="4" w:space="0" w:color="auto"/>
            </w:tcBorders>
            <w:noWrap/>
            <w:hideMark/>
          </w:tcPr>
          <w:p w:rsidR="009019F0" w:rsidRPr="008F1B46" w:rsidRDefault="009019F0" w:rsidP="009019F0">
            <w:pPr>
              <w:pStyle w:val="Frspaiere"/>
              <w:rPr>
                <w:rFonts w:ascii="Times New Roman" w:hAnsi="Times New Roman" w:cs="Times New Roman"/>
                <w:sz w:val="24"/>
                <w:szCs w:val="24"/>
              </w:rPr>
            </w:pPr>
            <w:r w:rsidRPr="008F1B46">
              <w:rPr>
                <w:rFonts w:ascii="Times New Roman" w:hAnsi="Times New Roman" w:cs="Times New Roman"/>
                <w:sz w:val="24"/>
                <w:szCs w:val="24"/>
              </w:rPr>
              <w:t>Telefon</w:t>
            </w:r>
          </w:p>
        </w:tc>
        <w:tc>
          <w:tcPr>
            <w:tcW w:w="7162" w:type="dxa"/>
            <w:gridSpan w:val="10"/>
            <w:tcBorders>
              <w:top w:val="single" w:sz="4" w:space="0" w:color="auto"/>
              <w:left w:val="single" w:sz="4" w:space="0" w:color="auto"/>
              <w:bottom w:val="single" w:sz="4" w:space="0" w:color="auto"/>
              <w:right w:val="single" w:sz="4" w:space="0" w:color="auto"/>
            </w:tcBorders>
            <w:noWrap/>
            <w:hideMark/>
          </w:tcPr>
          <w:p w:rsidR="009019F0" w:rsidRPr="008F1B46" w:rsidRDefault="009019F0" w:rsidP="009019F0">
            <w:pPr>
              <w:pStyle w:val="Frspaiere"/>
              <w:rPr>
                <w:rFonts w:ascii="Times New Roman" w:hAnsi="Times New Roman" w:cs="Times New Roman"/>
                <w:sz w:val="24"/>
                <w:szCs w:val="24"/>
              </w:rPr>
            </w:pPr>
            <w:r w:rsidRPr="008F1B46">
              <w:rPr>
                <w:rFonts w:ascii="Times New Roman" w:hAnsi="Times New Roman" w:cs="Times New Roman"/>
                <w:sz w:val="24"/>
                <w:szCs w:val="24"/>
              </w:rPr>
              <w:t>022-763436</w:t>
            </w:r>
          </w:p>
        </w:tc>
      </w:tr>
      <w:tr w:rsidR="009019F0" w:rsidRPr="003D7D4D" w:rsidTr="00490FF3">
        <w:trPr>
          <w:gridAfter w:val="2"/>
          <w:wAfter w:w="315" w:type="dxa"/>
          <w:trHeight w:val="315"/>
        </w:trPr>
        <w:tc>
          <w:tcPr>
            <w:tcW w:w="3442" w:type="dxa"/>
            <w:gridSpan w:val="10"/>
            <w:tcBorders>
              <w:top w:val="single" w:sz="4" w:space="0" w:color="auto"/>
              <w:left w:val="single" w:sz="4" w:space="0" w:color="auto"/>
              <w:bottom w:val="single" w:sz="4" w:space="0" w:color="auto"/>
              <w:right w:val="single" w:sz="4" w:space="0" w:color="auto"/>
            </w:tcBorders>
            <w:noWrap/>
            <w:hideMark/>
          </w:tcPr>
          <w:p w:rsidR="009019F0" w:rsidRPr="008F1B46" w:rsidRDefault="009019F0" w:rsidP="009019F0">
            <w:pPr>
              <w:pStyle w:val="Frspaiere"/>
              <w:rPr>
                <w:rFonts w:ascii="Times New Roman" w:hAnsi="Times New Roman" w:cs="Times New Roman"/>
                <w:sz w:val="24"/>
                <w:szCs w:val="24"/>
              </w:rPr>
            </w:pPr>
            <w:r w:rsidRPr="008F1B46">
              <w:rPr>
                <w:rFonts w:ascii="Times New Roman" w:hAnsi="Times New Roman" w:cs="Times New Roman"/>
                <w:sz w:val="24"/>
                <w:szCs w:val="24"/>
              </w:rPr>
              <w:t>E-mail</w:t>
            </w:r>
          </w:p>
        </w:tc>
        <w:tc>
          <w:tcPr>
            <w:tcW w:w="7162" w:type="dxa"/>
            <w:gridSpan w:val="10"/>
            <w:tcBorders>
              <w:top w:val="single" w:sz="4" w:space="0" w:color="auto"/>
              <w:left w:val="single" w:sz="4" w:space="0" w:color="auto"/>
              <w:bottom w:val="single" w:sz="4" w:space="0" w:color="auto"/>
              <w:right w:val="single" w:sz="4" w:space="0" w:color="auto"/>
            </w:tcBorders>
            <w:noWrap/>
            <w:hideMark/>
          </w:tcPr>
          <w:p w:rsidR="009019F0" w:rsidRPr="008F1B46" w:rsidRDefault="006837C4" w:rsidP="009019F0">
            <w:pPr>
              <w:pStyle w:val="Frspaiere"/>
              <w:rPr>
                <w:rFonts w:ascii="Times New Roman" w:hAnsi="Times New Roman" w:cs="Times New Roman"/>
                <w:sz w:val="24"/>
                <w:szCs w:val="24"/>
                <w:u w:val="single"/>
              </w:rPr>
            </w:pPr>
            <w:hyperlink r:id="rId4" w:history="1">
              <w:r w:rsidR="009019F0" w:rsidRPr="008F1B46">
                <w:rPr>
                  <w:rStyle w:val="Hyperlink"/>
                  <w:rFonts w:ascii="Times New Roman" w:hAnsi="Times New Roman" w:cs="Times New Roman"/>
                  <w:sz w:val="24"/>
                  <w:szCs w:val="24"/>
                </w:rPr>
                <w:t>liceul.seral.2@gmail.com</w:t>
              </w:r>
            </w:hyperlink>
          </w:p>
        </w:tc>
      </w:tr>
      <w:tr w:rsidR="009019F0" w:rsidRPr="003D7D4D" w:rsidTr="00490FF3">
        <w:trPr>
          <w:gridAfter w:val="2"/>
          <w:wAfter w:w="315" w:type="dxa"/>
          <w:trHeight w:val="315"/>
        </w:trPr>
        <w:tc>
          <w:tcPr>
            <w:tcW w:w="3442" w:type="dxa"/>
            <w:gridSpan w:val="10"/>
            <w:tcBorders>
              <w:top w:val="single" w:sz="4" w:space="0" w:color="auto"/>
              <w:left w:val="single" w:sz="4" w:space="0" w:color="auto"/>
              <w:bottom w:val="single" w:sz="4" w:space="0" w:color="auto"/>
              <w:right w:val="single" w:sz="4" w:space="0" w:color="auto"/>
            </w:tcBorders>
            <w:noWrap/>
            <w:hideMark/>
          </w:tcPr>
          <w:p w:rsidR="009019F0" w:rsidRPr="008F1B46" w:rsidRDefault="009019F0" w:rsidP="009019F0">
            <w:pPr>
              <w:pStyle w:val="Frspaiere"/>
              <w:rPr>
                <w:rFonts w:ascii="Times New Roman" w:hAnsi="Times New Roman" w:cs="Times New Roman"/>
                <w:sz w:val="24"/>
                <w:szCs w:val="24"/>
              </w:rPr>
            </w:pPr>
            <w:r w:rsidRPr="008F1B46">
              <w:rPr>
                <w:rFonts w:ascii="Times New Roman" w:hAnsi="Times New Roman" w:cs="Times New Roman"/>
                <w:sz w:val="24"/>
                <w:szCs w:val="24"/>
              </w:rPr>
              <w:t>Adresa web</w:t>
            </w:r>
          </w:p>
        </w:tc>
        <w:tc>
          <w:tcPr>
            <w:tcW w:w="7162" w:type="dxa"/>
            <w:gridSpan w:val="10"/>
            <w:tcBorders>
              <w:top w:val="single" w:sz="4" w:space="0" w:color="auto"/>
              <w:left w:val="single" w:sz="4" w:space="0" w:color="auto"/>
              <w:bottom w:val="single" w:sz="4" w:space="0" w:color="auto"/>
              <w:right w:val="single" w:sz="4" w:space="0" w:color="auto"/>
            </w:tcBorders>
            <w:noWrap/>
            <w:hideMark/>
          </w:tcPr>
          <w:p w:rsidR="009019F0" w:rsidRPr="008F1B46" w:rsidRDefault="006837C4" w:rsidP="009019F0">
            <w:pPr>
              <w:pStyle w:val="Frspaiere"/>
              <w:rPr>
                <w:rFonts w:ascii="Times New Roman" w:hAnsi="Times New Roman" w:cs="Times New Roman"/>
                <w:sz w:val="24"/>
                <w:szCs w:val="24"/>
                <w:u w:val="single"/>
              </w:rPr>
            </w:pPr>
            <w:hyperlink r:id="rId5" w:history="1">
              <w:r w:rsidR="009019F0" w:rsidRPr="008F1B46">
                <w:rPr>
                  <w:rStyle w:val="Hyperlink"/>
                  <w:rFonts w:ascii="Times New Roman" w:hAnsi="Times New Roman" w:cs="Times New Roman"/>
                  <w:sz w:val="24"/>
                  <w:szCs w:val="24"/>
                </w:rPr>
                <w:t>www.liceuseral.md</w:t>
              </w:r>
            </w:hyperlink>
          </w:p>
        </w:tc>
      </w:tr>
      <w:tr w:rsidR="009019F0" w:rsidRPr="003D7D4D" w:rsidTr="00490FF3">
        <w:trPr>
          <w:gridAfter w:val="2"/>
          <w:wAfter w:w="315" w:type="dxa"/>
          <w:trHeight w:val="315"/>
        </w:trPr>
        <w:tc>
          <w:tcPr>
            <w:tcW w:w="3442" w:type="dxa"/>
            <w:gridSpan w:val="10"/>
            <w:tcBorders>
              <w:top w:val="single" w:sz="4" w:space="0" w:color="auto"/>
              <w:left w:val="single" w:sz="4" w:space="0" w:color="auto"/>
              <w:bottom w:val="single" w:sz="4" w:space="0" w:color="auto"/>
              <w:right w:val="single" w:sz="4" w:space="0" w:color="auto"/>
            </w:tcBorders>
            <w:noWrap/>
            <w:hideMark/>
          </w:tcPr>
          <w:p w:rsidR="009019F0" w:rsidRPr="008F1B46" w:rsidRDefault="009019F0" w:rsidP="009019F0">
            <w:pPr>
              <w:pStyle w:val="Frspaiere"/>
              <w:rPr>
                <w:rFonts w:ascii="Times New Roman" w:hAnsi="Times New Roman" w:cs="Times New Roman"/>
                <w:sz w:val="24"/>
                <w:szCs w:val="24"/>
              </w:rPr>
            </w:pPr>
            <w:r w:rsidRPr="008F1B46">
              <w:rPr>
                <w:rFonts w:ascii="Times New Roman" w:hAnsi="Times New Roman" w:cs="Times New Roman"/>
                <w:sz w:val="24"/>
                <w:szCs w:val="24"/>
              </w:rPr>
              <w:t>Tipul instituției</w:t>
            </w:r>
          </w:p>
        </w:tc>
        <w:tc>
          <w:tcPr>
            <w:tcW w:w="7162" w:type="dxa"/>
            <w:gridSpan w:val="10"/>
            <w:tcBorders>
              <w:top w:val="single" w:sz="4" w:space="0" w:color="auto"/>
              <w:left w:val="single" w:sz="4" w:space="0" w:color="auto"/>
              <w:bottom w:val="single" w:sz="4" w:space="0" w:color="auto"/>
              <w:right w:val="single" w:sz="4" w:space="0" w:color="auto"/>
            </w:tcBorders>
            <w:noWrap/>
            <w:hideMark/>
          </w:tcPr>
          <w:p w:rsidR="009019F0" w:rsidRPr="008F1B46" w:rsidRDefault="009019F0" w:rsidP="009019F0">
            <w:pPr>
              <w:pStyle w:val="Frspaiere"/>
              <w:rPr>
                <w:rFonts w:ascii="Times New Roman" w:hAnsi="Times New Roman" w:cs="Times New Roman"/>
                <w:sz w:val="24"/>
                <w:szCs w:val="24"/>
              </w:rPr>
            </w:pPr>
            <w:r w:rsidRPr="008F1B46">
              <w:rPr>
                <w:rFonts w:ascii="Times New Roman" w:hAnsi="Times New Roman" w:cs="Times New Roman"/>
                <w:sz w:val="24"/>
                <w:szCs w:val="24"/>
              </w:rPr>
              <w:t>Învățământ primar și secundar</w:t>
            </w:r>
          </w:p>
        </w:tc>
      </w:tr>
      <w:tr w:rsidR="009019F0" w:rsidRPr="003D7D4D" w:rsidTr="00490FF3">
        <w:trPr>
          <w:gridAfter w:val="2"/>
          <w:wAfter w:w="315" w:type="dxa"/>
          <w:trHeight w:val="315"/>
        </w:trPr>
        <w:tc>
          <w:tcPr>
            <w:tcW w:w="3442" w:type="dxa"/>
            <w:gridSpan w:val="10"/>
            <w:tcBorders>
              <w:top w:val="single" w:sz="4" w:space="0" w:color="auto"/>
              <w:left w:val="single" w:sz="4" w:space="0" w:color="auto"/>
              <w:bottom w:val="single" w:sz="4" w:space="0" w:color="auto"/>
              <w:right w:val="single" w:sz="4" w:space="0" w:color="auto"/>
            </w:tcBorders>
            <w:noWrap/>
            <w:hideMark/>
          </w:tcPr>
          <w:p w:rsidR="009019F0" w:rsidRPr="008F1B46" w:rsidRDefault="009019F0" w:rsidP="009019F0">
            <w:pPr>
              <w:pStyle w:val="Frspaiere"/>
              <w:rPr>
                <w:rFonts w:ascii="Times New Roman" w:hAnsi="Times New Roman" w:cs="Times New Roman"/>
                <w:sz w:val="24"/>
                <w:szCs w:val="24"/>
              </w:rPr>
            </w:pPr>
            <w:r w:rsidRPr="008F1B46">
              <w:rPr>
                <w:rFonts w:ascii="Times New Roman" w:hAnsi="Times New Roman" w:cs="Times New Roman"/>
                <w:sz w:val="24"/>
                <w:szCs w:val="24"/>
              </w:rPr>
              <w:t>Tipul de proprietate</w:t>
            </w:r>
          </w:p>
        </w:tc>
        <w:tc>
          <w:tcPr>
            <w:tcW w:w="7162" w:type="dxa"/>
            <w:gridSpan w:val="10"/>
            <w:tcBorders>
              <w:top w:val="single" w:sz="4" w:space="0" w:color="auto"/>
              <w:left w:val="single" w:sz="4" w:space="0" w:color="auto"/>
              <w:bottom w:val="single" w:sz="4" w:space="0" w:color="auto"/>
              <w:right w:val="single" w:sz="4" w:space="0" w:color="auto"/>
            </w:tcBorders>
            <w:noWrap/>
            <w:hideMark/>
          </w:tcPr>
          <w:p w:rsidR="009019F0" w:rsidRPr="008F1B46" w:rsidRDefault="009019F0" w:rsidP="009019F0">
            <w:pPr>
              <w:pStyle w:val="Frspaiere"/>
              <w:rPr>
                <w:rFonts w:ascii="Times New Roman" w:hAnsi="Times New Roman" w:cs="Times New Roman"/>
                <w:sz w:val="24"/>
                <w:szCs w:val="24"/>
              </w:rPr>
            </w:pPr>
            <w:r w:rsidRPr="008F1B46">
              <w:rPr>
                <w:rFonts w:ascii="Times New Roman" w:hAnsi="Times New Roman" w:cs="Times New Roman"/>
                <w:sz w:val="24"/>
                <w:szCs w:val="24"/>
              </w:rPr>
              <w:t>Publică</w:t>
            </w:r>
          </w:p>
        </w:tc>
      </w:tr>
      <w:tr w:rsidR="009019F0" w:rsidRPr="003D7D4D" w:rsidTr="00490FF3">
        <w:trPr>
          <w:gridAfter w:val="2"/>
          <w:wAfter w:w="315" w:type="dxa"/>
          <w:trHeight w:val="287"/>
        </w:trPr>
        <w:tc>
          <w:tcPr>
            <w:tcW w:w="3442" w:type="dxa"/>
            <w:gridSpan w:val="10"/>
            <w:tcBorders>
              <w:top w:val="single" w:sz="4" w:space="0" w:color="auto"/>
              <w:left w:val="single" w:sz="4" w:space="0" w:color="auto"/>
              <w:bottom w:val="single" w:sz="4" w:space="0" w:color="auto"/>
              <w:right w:val="single" w:sz="4" w:space="0" w:color="auto"/>
            </w:tcBorders>
            <w:noWrap/>
            <w:hideMark/>
          </w:tcPr>
          <w:p w:rsidR="009019F0" w:rsidRPr="008F1B46" w:rsidRDefault="009019F0" w:rsidP="009019F0">
            <w:pPr>
              <w:pStyle w:val="Frspaiere"/>
              <w:rPr>
                <w:rFonts w:ascii="Times New Roman" w:hAnsi="Times New Roman" w:cs="Times New Roman"/>
                <w:sz w:val="24"/>
                <w:szCs w:val="24"/>
              </w:rPr>
            </w:pPr>
            <w:r w:rsidRPr="008F1B46">
              <w:rPr>
                <w:rFonts w:ascii="Times New Roman" w:hAnsi="Times New Roman" w:cs="Times New Roman"/>
                <w:sz w:val="24"/>
                <w:szCs w:val="24"/>
              </w:rPr>
              <w:t>Fondator/autoritate administrativă</w:t>
            </w:r>
          </w:p>
        </w:tc>
        <w:tc>
          <w:tcPr>
            <w:tcW w:w="7162" w:type="dxa"/>
            <w:gridSpan w:val="10"/>
            <w:tcBorders>
              <w:top w:val="single" w:sz="4" w:space="0" w:color="auto"/>
              <w:left w:val="single" w:sz="4" w:space="0" w:color="auto"/>
              <w:bottom w:val="single" w:sz="4" w:space="0" w:color="auto"/>
              <w:right w:val="single" w:sz="4" w:space="0" w:color="auto"/>
            </w:tcBorders>
            <w:noWrap/>
            <w:hideMark/>
          </w:tcPr>
          <w:p w:rsidR="009019F0" w:rsidRPr="008F1B46" w:rsidRDefault="009019F0" w:rsidP="009019F0">
            <w:pPr>
              <w:pStyle w:val="Frspaiere"/>
              <w:rPr>
                <w:rFonts w:ascii="Times New Roman" w:hAnsi="Times New Roman" w:cs="Times New Roman"/>
                <w:sz w:val="24"/>
                <w:szCs w:val="24"/>
              </w:rPr>
            </w:pPr>
            <w:r w:rsidRPr="008F1B46">
              <w:rPr>
                <w:rFonts w:ascii="Times New Roman" w:hAnsi="Times New Roman" w:cs="Times New Roman"/>
                <w:sz w:val="24"/>
                <w:szCs w:val="24"/>
              </w:rPr>
              <w:t>Consiliul Municipal Chișinău</w:t>
            </w:r>
          </w:p>
        </w:tc>
      </w:tr>
      <w:tr w:rsidR="009019F0" w:rsidRPr="003D7D4D" w:rsidTr="00490FF3">
        <w:trPr>
          <w:gridAfter w:val="2"/>
          <w:wAfter w:w="315" w:type="dxa"/>
          <w:trHeight w:val="359"/>
        </w:trPr>
        <w:tc>
          <w:tcPr>
            <w:tcW w:w="3442" w:type="dxa"/>
            <w:gridSpan w:val="10"/>
            <w:tcBorders>
              <w:top w:val="single" w:sz="4" w:space="0" w:color="auto"/>
              <w:left w:val="single" w:sz="4" w:space="0" w:color="auto"/>
              <w:bottom w:val="single" w:sz="4" w:space="0" w:color="auto"/>
              <w:right w:val="single" w:sz="4" w:space="0" w:color="auto"/>
            </w:tcBorders>
            <w:noWrap/>
            <w:hideMark/>
          </w:tcPr>
          <w:p w:rsidR="009019F0" w:rsidRPr="008F1B46" w:rsidRDefault="009019F0" w:rsidP="009019F0">
            <w:pPr>
              <w:pStyle w:val="Frspaiere"/>
              <w:rPr>
                <w:rFonts w:ascii="Times New Roman" w:hAnsi="Times New Roman" w:cs="Times New Roman"/>
                <w:sz w:val="24"/>
                <w:szCs w:val="24"/>
              </w:rPr>
            </w:pPr>
            <w:r w:rsidRPr="008F1B46">
              <w:rPr>
                <w:rFonts w:ascii="Times New Roman" w:hAnsi="Times New Roman" w:cs="Times New Roman"/>
                <w:sz w:val="24"/>
                <w:szCs w:val="24"/>
              </w:rPr>
              <w:t>Limba de instruire</w:t>
            </w:r>
          </w:p>
        </w:tc>
        <w:tc>
          <w:tcPr>
            <w:tcW w:w="7162" w:type="dxa"/>
            <w:gridSpan w:val="10"/>
            <w:tcBorders>
              <w:top w:val="single" w:sz="4" w:space="0" w:color="auto"/>
              <w:left w:val="single" w:sz="4" w:space="0" w:color="auto"/>
              <w:bottom w:val="single" w:sz="4" w:space="0" w:color="auto"/>
              <w:right w:val="single" w:sz="4" w:space="0" w:color="auto"/>
            </w:tcBorders>
            <w:noWrap/>
            <w:hideMark/>
          </w:tcPr>
          <w:p w:rsidR="009019F0" w:rsidRPr="008F1B46" w:rsidRDefault="009019F0" w:rsidP="009019F0">
            <w:pPr>
              <w:pStyle w:val="Frspaiere"/>
              <w:rPr>
                <w:rFonts w:ascii="Times New Roman" w:hAnsi="Times New Roman" w:cs="Times New Roman"/>
                <w:sz w:val="24"/>
                <w:szCs w:val="24"/>
              </w:rPr>
            </w:pPr>
            <w:r w:rsidRPr="008F1B46">
              <w:rPr>
                <w:rFonts w:ascii="Times New Roman" w:hAnsi="Times New Roman" w:cs="Times New Roman"/>
                <w:sz w:val="24"/>
                <w:szCs w:val="24"/>
              </w:rPr>
              <w:t>Română/Rusă</w:t>
            </w:r>
          </w:p>
        </w:tc>
      </w:tr>
      <w:tr w:rsidR="009019F0" w:rsidRPr="003D7D4D" w:rsidTr="00490FF3">
        <w:trPr>
          <w:gridAfter w:val="2"/>
          <w:wAfter w:w="315" w:type="dxa"/>
          <w:trHeight w:val="315"/>
        </w:trPr>
        <w:tc>
          <w:tcPr>
            <w:tcW w:w="3442" w:type="dxa"/>
            <w:gridSpan w:val="10"/>
            <w:tcBorders>
              <w:top w:val="single" w:sz="4" w:space="0" w:color="auto"/>
              <w:left w:val="single" w:sz="4" w:space="0" w:color="auto"/>
              <w:bottom w:val="single" w:sz="4" w:space="0" w:color="auto"/>
              <w:right w:val="single" w:sz="4" w:space="0" w:color="auto"/>
            </w:tcBorders>
            <w:noWrap/>
            <w:hideMark/>
          </w:tcPr>
          <w:p w:rsidR="009019F0" w:rsidRPr="008F1B46" w:rsidRDefault="009019F0" w:rsidP="009019F0">
            <w:pPr>
              <w:pStyle w:val="Frspaiere"/>
              <w:rPr>
                <w:rFonts w:ascii="Times New Roman" w:hAnsi="Times New Roman" w:cs="Times New Roman"/>
                <w:sz w:val="24"/>
                <w:szCs w:val="24"/>
              </w:rPr>
            </w:pPr>
            <w:r w:rsidRPr="008F1B46">
              <w:rPr>
                <w:rFonts w:ascii="Times New Roman" w:hAnsi="Times New Roman" w:cs="Times New Roman"/>
                <w:sz w:val="24"/>
                <w:szCs w:val="24"/>
              </w:rPr>
              <w:t>Numărul total  elevi</w:t>
            </w:r>
          </w:p>
        </w:tc>
        <w:tc>
          <w:tcPr>
            <w:tcW w:w="7162" w:type="dxa"/>
            <w:gridSpan w:val="10"/>
            <w:tcBorders>
              <w:top w:val="single" w:sz="4" w:space="0" w:color="auto"/>
              <w:left w:val="single" w:sz="4" w:space="0" w:color="auto"/>
              <w:bottom w:val="single" w:sz="4" w:space="0" w:color="auto"/>
              <w:right w:val="single" w:sz="4" w:space="0" w:color="auto"/>
            </w:tcBorders>
            <w:noWrap/>
            <w:hideMark/>
          </w:tcPr>
          <w:p w:rsidR="009019F0" w:rsidRPr="0020163D" w:rsidRDefault="009019F0" w:rsidP="009019F0">
            <w:pPr>
              <w:pStyle w:val="Frspaiere"/>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61</w:t>
            </w:r>
          </w:p>
        </w:tc>
      </w:tr>
      <w:tr w:rsidR="009019F0" w:rsidRPr="003D7D4D" w:rsidTr="00490FF3">
        <w:trPr>
          <w:gridAfter w:val="2"/>
          <w:wAfter w:w="315" w:type="dxa"/>
          <w:trHeight w:val="315"/>
        </w:trPr>
        <w:tc>
          <w:tcPr>
            <w:tcW w:w="3442" w:type="dxa"/>
            <w:gridSpan w:val="10"/>
            <w:tcBorders>
              <w:top w:val="single" w:sz="4" w:space="0" w:color="auto"/>
              <w:left w:val="single" w:sz="4" w:space="0" w:color="auto"/>
              <w:bottom w:val="single" w:sz="4" w:space="0" w:color="auto"/>
              <w:right w:val="single" w:sz="4" w:space="0" w:color="auto"/>
            </w:tcBorders>
            <w:noWrap/>
            <w:hideMark/>
          </w:tcPr>
          <w:p w:rsidR="009019F0" w:rsidRPr="008F1B46" w:rsidRDefault="009019F0" w:rsidP="009019F0">
            <w:pPr>
              <w:pStyle w:val="Frspaiere"/>
              <w:rPr>
                <w:rFonts w:ascii="Times New Roman" w:hAnsi="Times New Roman" w:cs="Times New Roman"/>
                <w:sz w:val="24"/>
                <w:szCs w:val="24"/>
              </w:rPr>
            </w:pPr>
            <w:r w:rsidRPr="008F1B46">
              <w:rPr>
                <w:rFonts w:ascii="Times New Roman" w:hAnsi="Times New Roman" w:cs="Times New Roman"/>
                <w:sz w:val="24"/>
                <w:szCs w:val="24"/>
              </w:rPr>
              <w:t>Numărul total  clase</w:t>
            </w:r>
          </w:p>
        </w:tc>
        <w:tc>
          <w:tcPr>
            <w:tcW w:w="7162" w:type="dxa"/>
            <w:gridSpan w:val="10"/>
            <w:tcBorders>
              <w:top w:val="single" w:sz="4" w:space="0" w:color="auto"/>
              <w:left w:val="single" w:sz="4" w:space="0" w:color="auto"/>
              <w:bottom w:val="single" w:sz="4" w:space="0" w:color="auto"/>
              <w:right w:val="single" w:sz="4" w:space="0" w:color="auto"/>
            </w:tcBorders>
            <w:noWrap/>
            <w:hideMark/>
          </w:tcPr>
          <w:p w:rsidR="009019F0" w:rsidRPr="008F1B46" w:rsidRDefault="009019F0" w:rsidP="009019F0">
            <w:pPr>
              <w:pStyle w:val="Frspaiere"/>
              <w:rPr>
                <w:rFonts w:ascii="Times New Roman" w:hAnsi="Times New Roman" w:cs="Times New Roman"/>
                <w:sz w:val="24"/>
                <w:szCs w:val="24"/>
              </w:rPr>
            </w:pPr>
            <w:r>
              <w:rPr>
                <w:rFonts w:ascii="Times New Roman" w:hAnsi="Times New Roman" w:cs="Times New Roman"/>
                <w:sz w:val="24"/>
                <w:szCs w:val="24"/>
              </w:rPr>
              <w:t>16</w:t>
            </w:r>
          </w:p>
        </w:tc>
      </w:tr>
      <w:tr w:rsidR="009019F0" w:rsidRPr="003D7D4D" w:rsidTr="00490FF3">
        <w:trPr>
          <w:gridAfter w:val="2"/>
          <w:wAfter w:w="315" w:type="dxa"/>
          <w:trHeight w:val="315"/>
        </w:trPr>
        <w:tc>
          <w:tcPr>
            <w:tcW w:w="3442" w:type="dxa"/>
            <w:gridSpan w:val="10"/>
            <w:tcBorders>
              <w:top w:val="single" w:sz="4" w:space="0" w:color="auto"/>
              <w:left w:val="single" w:sz="4" w:space="0" w:color="auto"/>
              <w:bottom w:val="single" w:sz="4" w:space="0" w:color="auto"/>
              <w:right w:val="single" w:sz="4" w:space="0" w:color="auto"/>
            </w:tcBorders>
            <w:noWrap/>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Numărul total cadre de conducere</w:t>
            </w:r>
          </w:p>
        </w:tc>
        <w:tc>
          <w:tcPr>
            <w:tcW w:w="7162" w:type="dxa"/>
            <w:gridSpan w:val="10"/>
            <w:tcBorders>
              <w:top w:val="single" w:sz="4" w:space="0" w:color="auto"/>
              <w:left w:val="single" w:sz="4" w:space="0" w:color="auto"/>
              <w:bottom w:val="single" w:sz="4" w:space="0" w:color="auto"/>
              <w:right w:val="single" w:sz="4" w:space="0" w:color="auto"/>
            </w:tcBorders>
            <w:noWrap/>
            <w:hideMark/>
          </w:tcPr>
          <w:p w:rsidR="009019F0" w:rsidRPr="008F1B46" w:rsidRDefault="009019F0" w:rsidP="009019F0">
            <w:pPr>
              <w:pStyle w:val="Frspaiere"/>
              <w:rPr>
                <w:rFonts w:ascii="Times New Roman" w:hAnsi="Times New Roman" w:cs="Times New Roman"/>
                <w:sz w:val="24"/>
                <w:szCs w:val="24"/>
              </w:rPr>
            </w:pPr>
            <w:r w:rsidRPr="008F1B46">
              <w:rPr>
                <w:rFonts w:ascii="Times New Roman" w:hAnsi="Times New Roman" w:cs="Times New Roman"/>
                <w:sz w:val="24"/>
                <w:szCs w:val="24"/>
              </w:rPr>
              <w:t>4</w:t>
            </w:r>
          </w:p>
        </w:tc>
      </w:tr>
      <w:tr w:rsidR="009019F0" w:rsidRPr="003D7D4D" w:rsidTr="00490FF3">
        <w:trPr>
          <w:gridAfter w:val="2"/>
          <w:wAfter w:w="315" w:type="dxa"/>
          <w:trHeight w:val="315"/>
        </w:trPr>
        <w:tc>
          <w:tcPr>
            <w:tcW w:w="3442" w:type="dxa"/>
            <w:gridSpan w:val="10"/>
            <w:tcBorders>
              <w:top w:val="single" w:sz="4" w:space="0" w:color="auto"/>
              <w:left w:val="single" w:sz="4" w:space="0" w:color="auto"/>
              <w:bottom w:val="single" w:sz="4" w:space="0" w:color="auto"/>
              <w:right w:val="single" w:sz="4" w:space="0" w:color="auto"/>
            </w:tcBorders>
            <w:noWrap/>
            <w:hideMark/>
          </w:tcPr>
          <w:p w:rsidR="009019F0" w:rsidRPr="008F1B46" w:rsidRDefault="009019F0" w:rsidP="009019F0">
            <w:pPr>
              <w:pStyle w:val="Frspaiere"/>
              <w:rPr>
                <w:rFonts w:ascii="Times New Roman" w:hAnsi="Times New Roman" w:cs="Times New Roman"/>
                <w:sz w:val="24"/>
                <w:szCs w:val="24"/>
              </w:rPr>
            </w:pPr>
            <w:r w:rsidRPr="008F1B46">
              <w:rPr>
                <w:rFonts w:ascii="Times New Roman" w:hAnsi="Times New Roman" w:cs="Times New Roman"/>
                <w:sz w:val="24"/>
                <w:szCs w:val="24"/>
              </w:rPr>
              <w:t>Numărul total cadre didactice</w:t>
            </w:r>
          </w:p>
        </w:tc>
        <w:tc>
          <w:tcPr>
            <w:tcW w:w="7162" w:type="dxa"/>
            <w:gridSpan w:val="10"/>
            <w:tcBorders>
              <w:top w:val="single" w:sz="4" w:space="0" w:color="auto"/>
              <w:left w:val="single" w:sz="4" w:space="0" w:color="auto"/>
              <w:bottom w:val="single" w:sz="4" w:space="0" w:color="auto"/>
              <w:right w:val="single" w:sz="4" w:space="0" w:color="auto"/>
            </w:tcBorders>
            <w:noWrap/>
            <w:hideMark/>
          </w:tcPr>
          <w:p w:rsidR="009019F0" w:rsidRPr="008F1B46" w:rsidRDefault="009019F0" w:rsidP="009019F0">
            <w:pPr>
              <w:pStyle w:val="Frspaiere"/>
              <w:rPr>
                <w:rFonts w:ascii="Times New Roman" w:hAnsi="Times New Roman" w:cs="Times New Roman"/>
                <w:sz w:val="24"/>
                <w:szCs w:val="24"/>
              </w:rPr>
            </w:pPr>
            <w:r>
              <w:rPr>
                <w:rFonts w:ascii="Times New Roman" w:hAnsi="Times New Roman" w:cs="Times New Roman"/>
                <w:sz w:val="24"/>
                <w:szCs w:val="24"/>
              </w:rPr>
              <w:t>2</w:t>
            </w:r>
            <w:r w:rsidR="00AE14C6">
              <w:rPr>
                <w:rFonts w:ascii="Times New Roman" w:hAnsi="Times New Roman" w:cs="Times New Roman"/>
                <w:sz w:val="24"/>
                <w:szCs w:val="24"/>
              </w:rPr>
              <w:t>3</w:t>
            </w:r>
          </w:p>
        </w:tc>
      </w:tr>
      <w:tr w:rsidR="009019F0" w:rsidRPr="003D7D4D" w:rsidTr="00490FF3">
        <w:trPr>
          <w:gridAfter w:val="2"/>
          <w:wAfter w:w="315" w:type="dxa"/>
          <w:trHeight w:val="315"/>
        </w:trPr>
        <w:tc>
          <w:tcPr>
            <w:tcW w:w="3442" w:type="dxa"/>
            <w:gridSpan w:val="10"/>
            <w:tcBorders>
              <w:top w:val="single" w:sz="4" w:space="0" w:color="auto"/>
              <w:left w:val="single" w:sz="4" w:space="0" w:color="auto"/>
              <w:bottom w:val="single" w:sz="4" w:space="0" w:color="auto"/>
              <w:right w:val="single" w:sz="4" w:space="0" w:color="auto"/>
            </w:tcBorders>
            <w:noWrap/>
            <w:hideMark/>
          </w:tcPr>
          <w:p w:rsidR="009019F0" w:rsidRPr="008F1B46" w:rsidRDefault="009019F0" w:rsidP="009019F0">
            <w:pPr>
              <w:pStyle w:val="Frspaiere"/>
              <w:rPr>
                <w:rFonts w:ascii="Times New Roman" w:hAnsi="Times New Roman" w:cs="Times New Roman"/>
                <w:sz w:val="24"/>
                <w:szCs w:val="24"/>
              </w:rPr>
            </w:pPr>
            <w:r w:rsidRPr="008F1B46">
              <w:rPr>
                <w:rFonts w:ascii="Times New Roman" w:hAnsi="Times New Roman" w:cs="Times New Roman"/>
                <w:sz w:val="24"/>
                <w:szCs w:val="24"/>
              </w:rPr>
              <w:t>Program de activitate</w:t>
            </w:r>
          </w:p>
        </w:tc>
        <w:tc>
          <w:tcPr>
            <w:tcW w:w="7162" w:type="dxa"/>
            <w:gridSpan w:val="10"/>
            <w:tcBorders>
              <w:top w:val="single" w:sz="4" w:space="0" w:color="auto"/>
              <w:left w:val="single" w:sz="4" w:space="0" w:color="auto"/>
              <w:bottom w:val="single" w:sz="4" w:space="0" w:color="auto"/>
              <w:right w:val="single" w:sz="4" w:space="0" w:color="auto"/>
            </w:tcBorders>
            <w:noWrap/>
            <w:hideMark/>
          </w:tcPr>
          <w:p w:rsidR="009019F0" w:rsidRPr="008F1B46" w:rsidRDefault="009019F0" w:rsidP="00A260D7">
            <w:pPr>
              <w:pStyle w:val="Frspaiere"/>
              <w:rPr>
                <w:rFonts w:ascii="Times New Roman" w:hAnsi="Times New Roman" w:cs="Times New Roman"/>
                <w:sz w:val="24"/>
                <w:szCs w:val="24"/>
              </w:rPr>
            </w:pPr>
            <w:r w:rsidRPr="008F1B46">
              <w:rPr>
                <w:rFonts w:ascii="Times New Roman" w:hAnsi="Times New Roman" w:cs="Times New Roman"/>
                <w:sz w:val="24"/>
                <w:szCs w:val="24"/>
              </w:rPr>
              <w:t>14</w:t>
            </w:r>
            <w:r w:rsidR="00A260D7">
              <w:rPr>
                <w:rFonts w:ascii="Times New Roman" w:hAnsi="Times New Roman" w:cs="Times New Roman"/>
                <w:sz w:val="24"/>
                <w:szCs w:val="24"/>
                <w:lang w:val="ro-RO"/>
              </w:rPr>
              <w:t>:</w:t>
            </w:r>
            <w:r w:rsidRPr="008F1B46">
              <w:rPr>
                <w:rFonts w:ascii="Times New Roman" w:hAnsi="Times New Roman" w:cs="Times New Roman"/>
                <w:sz w:val="24"/>
                <w:szCs w:val="24"/>
              </w:rPr>
              <w:t xml:space="preserve">00 </w:t>
            </w:r>
            <w:r w:rsidR="00A260D7">
              <w:rPr>
                <w:rFonts w:ascii="Times New Roman" w:hAnsi="Times New Roman" w:cs="Times New Roman"/>
                <w:sz w:val="24"/>
                <w:szCs w:val="24"/>
              </w:rPr>
              <w:t>–</w:t>
            </w:r>
            <w:r w:rsidRPr="008F1B46">
              <w:rPr>
                <w:rFonts w:ascii="Times New Roman" w:hAnsi="Times New Roman" w:cs="Times New Roman"/>
                <w:sz w:val="24"/>
                <w:szCs w:val="24"/>
              </w:rPr>
              <w:t xml:space="preserve"> 21</w:t>
            </w:r>
            <w:r w:rsidR="00A260D7">
              <w:rPr>
                <w:rFonts w:ascii="Times New Roman" w:hAnsi="Times New Roman" w:cs="Times New Roman"/>
                <w:sz w:val="24"/>
                <w:szCs w:val="24"/>
                <w:lang w:val="ro-RO"/>
              </w:rPr>
              <w:t>:</w:t>
            </w:r>
            <w:r w:rsidRPr="008F1B46">
              <w:rPr>
                <w:rFonts w:ascii="Times New Roman" w:hAnsi="Times New Roman" w:cs="Times New Roman"/>
                <w:sz w:val="24"/>
                <w:szCs w:val="24"/>
              </w:rPr>
              <w:t>00</w:t>
            </w:r>
          </w:p>
        </w:tc>
      </w:tr>
      <w:tr w:rsidR="009019F0" w:rsidRPr="003D7D4D" w:rsidTr="00490FF3">
        <w:trPr>
          <w:gridAfter w:val="2"/>
          <w:wAfter w:w="315" w:type="dxa"/>
          <w:trHeight w:val="315"/>
        </w:trPr>
        <w:tc>
          <w:tcPr>
            <w:tcW w:w="3442" w:type="dxa"/>
            <w:gridSpan w:val="10"/>
            <w:tcBorders>
              <w:top w:val="single" w:sz="4" w:space="0" w:color="auto"/>
              <w:left w:val="single" w:sz="4" w:space="0" w:color="auto"/>
              <w:bottom w:val="single" w:sz="4" w:space="0" w:color="auto"/>
              <w:right w:val="single" w:sz="4" w:space="0" w:color="auto"/>
            </w:tcBorders>
            <w:noWrap/>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Perioada de evaluare inclusă în raport</w:t>
            </w:r>
          </w:p>
        </w:tc>
        <w:tc>
          <w:tcPr>
            <w:tcW w:w="7162" w:type="dxa"/>
            <w:gridSpan w:val="10"/>
            <w:tcBorders>
              <w:top w:val="single" w:sz="4" w:space="0" w:color="auto"/>
              <w:left w:val="single" w:sz="4" w:space="0" w:color="auto"/>
              <w:bottom w:val="single" w:sz="4" w:space="0" w:color="auto"/>
              <w:right w:val="single" w:sz="4" w:space="0" w:color="auto"/>
            </w:tcBorders>
            <w:noWrap/>
            <w:hideMark/>
          </w:tcPr>
          <w:p w:rsidR="009019F0" w:rsidRPr="00AE14C6" w:rsidRDefault="009019F0" w:rsidP="009019F0">
            <w:pPr>
              <w:pStyle w:val="Frspaiere"/>
              <w:rPr>
                <w:rFonts w:ascii="Times New Roman" w:hAnsi="Times New Roman" w:cs="Times New Roman"/>
                <w:sz w:val="24"/>
                <w:szCs w:val="24"/>
              </w:rPr>
            </w:pPr>
            <w:r>
              <w:rPr>
                <w:rFonts w:ascii="Times New Roman" w:hAnsi="Times New Roman" w:cs="Times New Roman"/>
                <w:sz w:val="24"/>
                <w:szCs w:val="24"/>
              </w:rPr>
              <w:t>202</w:t>
            </w:r>
            <w:r w:rsidR="00AE14C6">
              <w:rPr>
                <w:rFonts w:ascii="Times New Roman" w:hAnsi="Times New Roman" w:cs="Times New Roman"/>
                <w:sz w:val="24"/>
                <w:szCs w:val="24"/>
              </w:rPr>
              <w:t>2</w:t>
            </w:r>
            <w:r>
              <w:rPr>
                <w:rFonts w:ascii="Times New Roman" w:hAnsi="Times New Roman" w:cs="Times New Roman"/>
                <w:sz w:val="24"/>
                <w:szCs w:val="24"/>
              </w:rPr>
              <w:t>-202</w:t>
            </w:r>
            <w:r w:rsidR="00AE14C6">
              <w:rPr>
                <w:rFonts w:ascii="Times New Roman" w:hAnsi="Times New Roman" w:cs="Times New Roman"/>
                <w:sz w:val="24"/>
                <w:szCs w:val="24"/>
              </w:rPr>
              <w:t>3</w:t>
            </w:r>
          </w:p>
        </w:tc>
      </w:tr>
      <w:tr w:rsidR="009019F0" w:rsidRPr="003D7D4D" w:rsidTr="00490FF3">
        <w:trPr>
          <w:gridAfter w:val="2"/>
          <w:wAfter w:w="315" w:type="dxa"/>
          <w:trHeight w:val="315"/>
        </w:trPr>
        <w:tc>
          <w:tcPr>
            <w:tcW w:w="3442" w:type="dxa"/>
            <w:gridSpan w:val="10"/>
            <w:tcBorders>
              <w:top w:val="single" w:sz="4" w:space="0" w:color="auto"/>
              <w:left w:val="single" w:sz="4" w:space="0" w:color="auto"/>
              <w:bottom w:val="single" w:sz="4" w:space="0" w:color="auto"/>
              <w:right w:val="single" w:sz="4" w:space="0" w:color="auto"/>
            </w:tcBorders>
            <w:noWrap/>
            <w:hideMark/>
          </w:tcPr>
          <w:p w:rsidR="009019F0" w:rsidRPr="008F1B46" w:rsidRDefault="009019F0" w:rsidP="009019F0">
            <w:pPr>
              <w:pStyle w:val="Frspaiere"/>
              <w:rPr>
                <w:rFonts w:ascii="Times New Roman" w:hAnsi="Times New Roman" w:cs="Times New Roman"/>
                <w:sz w:val="24"/>
                <w:szCs w:val="24"/>
              </w:rPr>
            </w:pPr>
            <w:r w:rsidRPr="008F1B46">
              <w:rPr>
                <w:rFonts w:ascii="Times New Roman" w:hAnsi="Times New Roman" w:cs="Times New Roman"/>
                <w:sz w:val="24"/>
                <w:szCs w:val="24"/>
              </w:rPr>
              <w:t>Director</w:t>
            </w:r>
          </w:p>
        </w:tc>
        <w:tc>
          <w:tcPr>
            <w:tcW w:w="7162" w:type="dxa"/>
            <w:gridSpan w:val="10"/>
            <w:tcBorders>
              <w:top w:val="single" w:sz="4" w:space="0" w:color="auto"/>
              <w:left w:val="single" w:sz="4" w:space="0" w:color="auto"/>
              <w:bottom w:val="single" w:sz="4" w:space="0" w:color="auto"/>
              <w:right w:val="single" w:sz="4" w:space="0" w:color="auto"/>
            </w:tcBorders>
            <w:noWrap/>
            <w:hideMark/>
          </w:tcPr>
          <w:p w:rsidR="009019F0" w:rsidRPr="008F1B46" w:rsidRDefault="009019F0" w:rsidP="009019F0">
            <w:pPr>
              <w:pStyle w:val="Frspaiere"/>
              <w:rPr>
                <w:rFonts w:ascii="Times New Roman" w:hAnsi="Times New Roman" w:cs="Times New Roman"/>
                <w:sz w:val="24"/>
                <w:szCs w:val="24"/>
              </w:rPr>
            </w:pPr>
            <w:r w:rsidRPr="008F1B46">
              <w:rPr>
                <w:rFonts w:ascii="Times New Roman" w:hAnsi="Times New Roman" w:cs="Times New Roman"/>
                <w:sz w:val="24"/>
                <w:szCs w:val="24"/>
              </w:rPr>
              <w:t>Jora Tatiana</w:t>
            </w:r>
          </w:p>
        </w:tc>
      </w:tr>
      <w:tr w:rsidR="009019F0" w:rsidRPr="003D7D4D" w:rsidTr="00490FF3">
        <w:trPr>
          <w:gridAfter w:val="1"/>
          <w:wAfter w:w="292" w:type="dxa"/>
          <w:trHeight w:val="719"/>
        </w:trPr>
        <w:tc>
          <w:tcPr>
            <w:tcW w:w="961" w:type="dxa"/>
            <w:gridSpan w:val="2"/>
            <w:tcBorders>
              <w:top w:val="single" w:sz="4" w:space="0" w:color="auto"/>
              <w:bottom w:val="single" w:sz="4" w:space="0" w:color="auto"/>
            </w:tcBorders>
            <w:noWrap/>
          </w:tcPr>
          <w:p w:rsidR="009019F0" w:rsidRPr="003D7D4D" w:rsidRDefault="009019F0" w:rsidP="009019F0">
            <w:pPr>
              <w:rPr>
                <w:rFonts w:ascii="Times New Roman" w:hAnsi="Times New Roman" w:cs="Times New Roman"/>
                <w:sz w:val="24"/>
                <w:szCs w:val="24"/>
              </w:rPr>
            </w:pPr>
          </w:p>
        </w:tc>
        <w:tc>
          <w:tcPr>
            <w:tcW w:w="780" w:type="dxa"/>
            <w:gridSpan w:val="2"/>
            <w:tcBorders>
              <w:top w:val="single" w:sz="4" w:space="0" w:color="auto"/>
              <w:bottom w:val="single" w:sz="4" w:space="0" w:color="auto"/>
            </w:tcBorders>
            <w:noWrap/>
          </w:tcPr>
          <w:p w:rsidR="009019F0" w:rsidRPr="003D7D4D" w:rsidRDefault="009019F0" w:rsidP="009019F0">
            <w:pPr>
              <w:rPr>
                <w:rFonts w:ascii="Times New Roman" w:hAnsi="Times New Roman" w:cs="Times New Roman"/>
                <w:sz w:val="24"/>
                <w:szCs w:val="24"/>
              </w:rPr>
            </w:pPr>
          </w:p>
        </w:tc>
        <w:tc>
          <w:tcPr>
            <w:tcW w:w="772" w:type="dxa"/>
            <w:gridSpan w:val="2"/>
            <w:tcBorders>
              <w:top w:val="single" w:sz="4" w:space="0" w:color="auto"/>
              <w:bottom w:val="single" w:sz="4" w:space="0" w:color="auto"/>
            </w:tcBorders>
            <w:noWrap/>
          </w:tcPr>
          <w:p w:rsidR="009019F0" w:rsidRPr="008F1B46" w:rsidRDefault="009019F0" w:rsidP="009019F0">
            <w:pPr>
              <w:rPr>
                <w:rFonts w:ascii="Times New Roman" w:hAnsi="Times New Roman" w:cs="Times New Roman"/>
                <w:sz w:val="24"/>
                <w:szCs w:val="24"/>
              </w:rPr>
            </w:pPr>
          </w:p>
        </w:tc>
        <w:tc>
          <w:tcPr>
            <w:tcW w:w="929" w:type="dxa"/>
            <w:gridSpan w:val="4"/>
            <w:tcBorders>
              <w:top w:val="single" w:sz="4" w:space="0" w:color="auto"/>
              <w:bottom w:val="single" w:sz="4" w:space="0" w:color="auto"/>
            </w:tcBorders>
            <w:noWrap/>
          </w:tcPr>
          <w:p w:rsidR="009019F0" w:rsidRPr="003D7D4D" w:rsidRDefault="009019F0" w:rsidP="009019F0">
            <w:pPr>
              <w:rPr>
                <w:rFonts w:ascii="Times New Roman" w:hAnsi="Times New Roman" w:cs="Times New Roman"/>
                <w:sz w:val="24"/>
                <w:szCs w:val="24"/>
              </w:rPr>
            </w:pPr>
          </w:p>
        </w:tc>
        <w:tc>
          <w:tcPr>
            <w:tcW w:w="1851" w:type="dxa"/>
            <w:gridSpan w:val="2"/>
            <w:tcBorders>
              <w:top w:val="single" w:sz="4" w:space="0" w:color="auto"/>
              <w:bottom w:val="single" w:sz="4" w:space="0" w:color="auto"/>
            </w:tcBorders>
            <w:noWrap/>
          </w:tcPr>
          <w:p w:rsidR="009019F0" w:rsidRPr="008F1B46" w:rsidRDefault="009019F0" w:rsidP="009019F0">
            <w:pPr>
              <w:rPr>
                <w:rFonts w:ascii="Times New Roman" w:hAnsi="Times New Roman" w:cs="Times New Roman"/>
                <w:sz w:val="24"/>
                <w:szCs w:val="24"/>
              </w:rPr>
            </w:pPr>
          </w:p>
        </w:tc>
        <w:tc>
          <w:tcPr>
            <w:tcW w:w="1907" w:type="dxa"/>
            <w:tcBorders>
              <w:top w:val="single" w:sz="4" w:space="0" w:color="auto"/>
              <w:bottom w:val="single" w:sz="4" w:space="0" w:color="auto"/>
            </w:tcBorders>
            <w:noWrap/>
          </w:tcPr>
          <w:p w:rsidR="009019F0" w:rsidRPr="003D7D4D" w:rsidRDefault="009019F0" w:rsidP="009019F0">
            <w:pPr>
              <w:rPr>
                <w:rFonts w:ascii="Times New Roman" w:hAnsi="Times New Roman" w:cs="Times New Roman"/>
                <w:sz w:val="24"/>
                <w:szCs w:val="24"/>
              </w:rPr>
            </w:pPr>
          </w:p>
        </w:tc>
        <w:tc>
          <w:tcPr>
            <w:tcW w:w="772" w:type="dxa"/>
            <w:tcBorders>
              <w:top w:val="single" w:sz="4" w:space="0" w:color="auto"/>
              <w:bottom w:val="single" w:sz="4" w:space="0" w:color="auto"/>
            </w:tcBorders>
            <w:noWrap/>
          </w:tcPr>
          <w:p w:rsidR="009019F0" w:rsidRPr="003D7D4D" w:rsidRDefault="009019F0" w:rsidP="009019F0">
            <w:pPr>
              <w:rPr>
                <w:rFonts w:ascii="Times New Roman" w:hAnsi="Times New Roman" w:cs="Times New Roman"/>
                <w:sz w:val="24"/>
                <w:szCs w:val="24"/>
              </w:rPr>
            </w:pPr>
          </w:p>
        </w:tc>
        <w:tc>
          <w:tcPr>
            <w:tcW w:w="772" w:type="dxa"/>
            <w:gridSpan w:val="3"/>
            <w:tcBorders>
              <w:top w:val="single" w:sz="4" w:space="0" w:color="auto"/>
              <w:bottom w:val="single" w:sz="4" w:space="0" w:color="auto"/>
            </w:tcBorders>
            <w:noWrap/>
          </w:tcPr>
          <w:p w:rsidR="009019F0" w:rsidRPr="003D7D4D" w:rsidRDefault="009019F0" w:rsidP="009019F0">
            <w:pPr>
              <w:rPr>
                <w:rFonts w:ascii="Times New Roman" w:hAnsi="Times New Roman" w:cs="Times New Roman"/>
                <w:sz w:val="24"/>
                <w:szCs w:val="24"/>
              </w:rPr>
            </w:pPr>
          </w:p>
        </w:tc>
        <w:tc>
          <w:tcPr>
            <w:tcW w:w="1883" w:type="dxa"/>
            <w:gridSpan w:val="4"/>
            <w:tcBorders>
              <w:top w:val="single" w:sz="4" w:space="0" w:color="auto"/>
              <w:bottom w:val="single" w:sz="4" w:space="0" w:color="auto"/>
            </w:tcBorders>
            <w:noWrap/>
          </w:tcPr>
          <w:p w:rsidR="009019F0" w:rsidRPr="003D7D4D" w:rsidRDefault="009019F0" w:rsidP="009019F0">
            <w:pPr>
              <w:rPr>
                <w:rFonts w:ascii="Times New Roman" w:hAnsi="Times New Roman" w:cs="Times New Roman"/>
                <w:sz w:val="24"/>
                <w:szCs w:val="24"/>
              </w:rPr>
            </w:pPr>
          </w:p>
        </w:tc>
      </w:tr>
      <w:tr w:rsidR="009019F0" w:rsidRPr="00A260D7" w:rsidTr="00490FF3">
        <w:trPr>
          <w:gridAfter w:val="2"/>
          <w:wAfter w:w="315" w:type="dxa"/>
          <w:trHeight w:val="315"/>
        </w:trPr>
        <w:tc>
          <w:tcPr>
            <w:tcW w:w="961" w:type="dxa"/>
            <w:gridSpan w:val="2"/>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p>
        </w:tc>
        <w:tc>
          <w:tcPr>
            <w:tcW w:w="7760" w:type="dxa"/>
            <w:gridSpan w:val="14"/>
            <w:tcBorders>
              <w:top w:val="single" w:sz="4" w:space="0" w:color="auto"/>
              <w:left w:val="single" w:sz="4" w:space="0" w:color="auto"/>
              <w:bottom w:val="single" w:sz="4" w:space="0" w:color="auto"/>
              <w:right w:val="single" w:sz="4" w:space="0" w:color="auto"/>
            </w:tcBorders>
            <w:noWrap/>
            <w:hideMark/>
          </w:tcPr>
          <w:p w:rsidR="009019F0" w:rsidRPr="00A260D7" w:rsidRDefault="009019F0" w:rsidP="009019F0">
            <w:pPr>
              <w:pStyle w:val="Frspaiere"/>
              <w:rPr>
                <w:rFonts w:ascii="Times New Roman" w:hAnsi="Times New Roman" w:cs="Times New Roman"/>
                <w:b/>
                <w:bCs/>
                <w:sz w:val="24"/>
                <w:szCs w:val="24"/>
                <w:lang w:val="en-US"/>
              </w:rPr>
            </w:pPr>
            <w:r w:rsidRPr="00A260D7">
              <w:rPr>
                <w:rFonts w:ascii="Times New Roman" w:hAnsi="Times New Roman" w:cs="Times New Roman"/>
                <w:b/>
                <w:bCs/>
                <w:sz w:val="24"/>
                <w:szCs w:val="24"/>
                <w:lang w:val="en-US"/>
              </w:rPr>
              <w:t>Dimensiune I. SĂNĂTATE, SIGURANȚÂ, PROTECȚIE</w:t>
            </w:r>
          </w:p>
        </w:tc>
        <w:tc>
          <w:tcPr>
            <w:tcW w:w="1883" w:type="dxa"/>
            <w:gridSpan w:val="4"/>
            <w:tcBorders>
              <w:top w:val="single" w:sz="4" w:space="0" w:color="auto"/>
              <w:left w:val="single" w:sz="4" w:space="0" w:color="auto"/>
              <w:bottom w:val="single" w:sz="4" w:space="0" w:color="auto"/>
              <w:right w:val="single" w:sz="4" w:space="0" w:color="auto"/>
            </w:tcBorders>
            <w:noWrap/>
            <w:hideMark/>
          </w:tcPr>
          <w:p w:rsidR="009019F0" w:rsidRPr="00A260D7" w:rsidRDefault="009019F0" w:rsidP="009019F0">
            <w:pPr>
              <w:pStyle w:val="Frspaiere"/>
              <w:rPr>
                <w:rFonts w:ascii="Times New Roman" w:hAnsi="Times New Roman" w:cs="Times New Roman"/>
                <w:sz w:val="24"/>
                <w:szCs w:val="24"/>
                <w:lang w:val="en-US"/>
              </w:rPr>
            </w:pPr>
          </w:p>
        </w:tc>
      </w:tr>
      <w:tr w:rsidR="009019F0" w:rsidRPr="00A260D7"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noWrap/>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Standard 1.1.</w:t>
            </w:r>
            <w:r w:rsidRPr="00A260D7">
              <w:rPr>
                <w:rFonts w:ascii="Times New Roman" w:hAnsi="Times New Roman" w:cs="Times New Roman"/>
                <w:sz w:val="24"/>
                <w:szCs w:val="24"/>
                <w:lang w:val="en-US"/>
              </w:rPr>
              <w:t>Instituția de învățământ asigură securitatea și protecția tuturor elevilor/ copiilor</w:t>
            </w: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Domeniu: Management</w:t>
            </w:r>
          </w:p>
        </w:tc>
      </w:tr>
      <w:tr w:rsidR="009019F0" w:rsidRPr="00A260D7" w:rsidTr="00490FF3">
        <w:trPr>
          <w:gridAfter w:val="2"/>
          <w:wAfter w:w="315" w:type="dxa"/>
          <w:trHeight w:val="672"/>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 xml:space="preserve">Indicator 1.1.1. </w:t>
            </w:r>
            <w:r w:rsidRPr="00A260D7">
              <w:rPr>
                <w:rFonts w:ascii="Times New Roman" w:hAnsi="Times New Roman" w:cs="Times New Roman"/>
                <w:sz w:val="24"/>
                <w:szCs w:val="24"/>
                <w:lang w:val="en-US"/>
              </w:rPr>
              <w:t>Prezența documentației tehnice, sanitaro-igienice și medicale și monitorizarea permanentă a respectării normelor sanitaro-igienice</w:t>
            </w:r>
          </w:p>
        </w:tc>
      </w:tr>
      <w:tr w:rsidR="009019F0" w:rsidRPr="00A260D7" w:rsidTr="00490FF3">
        <w:trPr>
          <w:gridAfter w:val="2"/>
          <w:wAfter w:w="315" w:type="dxa"/>
          <w:trHeight w:val="1628"/>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Instituția dispune de tot setul de documentație cu caracter tehnic, sanitaro-igienic și medical</w:t>
            </w:r>
            <w:proofErr w:type="gramStart"/>
            <w:r w:rsidRPr="00A260D7">
              <w:rPr>
                <w:rFonts w:ascii="Times New Roman" w:hAnsi="Times New Roman" w:cs="Times New Roman"/>
                <w:sz w:val="24"/>
                <w:szCs w:val="24"/>
                <w:lang w:val="en-US"/>
              </w:rPr>
              <w:t>:</w:t>
            </w:r>
            <w:proofErr w:type="gramEnd"/>
            <w:r w:rsidRPr="00A260D7">
              <w:rPr>
                <w:rFonts w:ascii="Times New Roman" w:hAnsi="Times New Roman" w:cs="Times New Roman"/>
                <w:sz w:val="24"/>
                <w:szCs w:val="24"/>
                <w:lang w:val="en-US"/>
              </w:rPr>
              <w:br/>
              <w:t>- Pașaportul tehnic/ Carte tehnică/ Dosar cadastral;</w:t>
            </w:r>
            <w:r w:rsidRPr="00A260D7">
              <w:rPr>
                <w:rFonts w:ascii="Times New Roman" w:hAnsi="Times New Roman" w:cs="Times New Roman"/>
                <w:sz w:val="24"/>
                <w:szCs w:val="24"/>
                <w:lang w:val="en-US"/>
              </w:rPr>
              <w:br/>
              <w:t>- Autorizația sanitară pentru funcționar</w:t>
            </w:r>
            <w:r w:rsidR="0070214A" w:rsidRPr="00A260D7">
              <w:rPr>
                <w:rFonts w:ascii="Times New Roman" w:hAnsi="Times New Roman" w:cs="Times New Roman"/>
                <w:sz w:val="24"/>
                <w:szCs w:val="24"/>
                <w:lang w:val="en-US"/>
              </w:rPr>
              <w:t>e nr. P-0595/2020 din 16.10.202</w:t>
            </w:r>
            <w:r w:rsidR="00AE14C6"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w:t>
            </w:r>
            <w:r w:rsidRPr="00A260D7">
              <w:rPr>
                <w:rFonts w:ascii="Times New Roman" w:hAnsi="Times New Roman" w:cs="Times New Roman"/>
                <w:sz w:val="24"/>
                <w:szCs w:val="24"/>
                <w:lang w:val="en-US"/>
              </w:rPr>
              <w:br/>
              <w:t xml:space="preserve">-  Buletin de verificare metrologică </w:t>
            </w:r>
            <w:r w:rsidR="0070214A" w:rsidRPr="00A260D7">
              <w:rPr>
                <w:rFonts w:ascii="Times New Roman" w:hAnsi="Times New Roman" w:cs="Times New Roman"/>
                <w:sz w:val="24"/>
                <w:szCs w:val="24"/>
                <w:lang w:val="en-US"/>
              </w:rPr>
              <w:t>a contorului de  apă nr.14819/21</w:t>
            </w:r>
            <w:r w:rsidRPr="00A260D7">
              <w:rPr>
                <w:rFonts w:ascii="Times New Roman" w:hAnsi="Times New Roman" w:cs="Times New Roman"/>
                <w:sz w:val="24"/>
                <w:szCs w:val="24"/>
                <w:lang w:val="en-US"/>
              </w:rPr>
              <w:t xml:space="preserve">   ;                 - Buletin de verificare metrologică a contorului de  energie electrică  nr.3.3.46-4202  ;                           </w:t>
            </w:r>
          </w:p>
        </w:tc>
      </w:tr>
      <w:tr w:rsidR="009019F0" w:rsidRPr="00A260D7" w:rsidTr="00490FF3">
        <w:trPr>
          <w:gridAfter w:val="2"/>
          <w:wAfter w:w="315" w:type="dxa"/>
          <w:trHeight w:val="773"/>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Instituția deține toate actele obligatorii actualizate, valabile, cu referire la asigurarea tehnică, sanitaro-igienică și medicală. Instituția dispune de carnete medicale ale tuturor angajaților cu examen medical actualizat. </w:t>
            </w:r>
          </w:p>
        </w:tc>
      </w:tr>
      <w:tr w:rsidR="009019F0" w:rsidRPr="00A85C0F" w:rsidTr="00490FF3">
        <w:trPr>
          <w:gridAfter w:val="2"/>
          <w:wAfter w:w="315" w:type="dxa"/>
          <w:trHeight w:val="578"/>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Pondere:1</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260D7" w:rsidTr="00490FF3">
        <w:trPr>
          <w:gridAfter w:val="2"/>
          <w:wAfter w:w="315" w:type="dxa"/>
          <w:trHeight w:val="698"/>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1.1.2</w:t>
            </w:r>
            <w:r w:rsidRPr="00A260D7">
              <w:rPr>
                <w:rFonts w:ascii="Times New Roman" w:hAnsi="Times New Roman" w:cs="Times New Roman"/>
                <w:sz w:val="24"/>
                <w:szCs w:val="24"/>
                <w:lang w:val="en-US"/>
              </w:rPr>
              <w:t xml:space="preserve"> Asigurarea pazei și a securității instituției și a siguranței tuturor elevilor/ copiilor pe toată durata programului educativ</w:t>
            </w:r>
          </w:p>
        </w:tc>
      </w:tr>
      <w:tr w:rsidR="009019F0" w:rsidRPr="00A260D7" w:rsidTr="00490FF3">
        <w:trPr>
          <w:gridAfter w:val="2"/>
          <w:wAfter w:w="315" w:type="dxa"/>
          <w:trHeight w:val="800"/>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xml:space="preserve">Dovezi </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Planul de activitate al Consiliului de administrație aprobat la ședința CA, proces-verbal nr.01 din 0</w:t>
            </w:r>
            <w:r w:rsidR="00AE14C6" w:rsidRPr="00A260D7">
              <w:rPr>
                <w:rFonts w:ascii="Times New Roman" w:hAnsi="Times New Roman" w:cs="Times New Roman"/>
                <w:sz w:val="24"/>
                <w:szCs w:val="24"/>
                <w:lang w:val="en-US"/>
              </w:rPr>
              <w:t>1</w:t>
            </w:r>
            <w:r w:rsidRPr="00A260D7">
              <w:rPr>
                <w:rFonts w:ascii="Times New Roman" w:hAnsi="Times New Roman" w:cs="Times New Roman"/>
                <w:sz w:val="24"/>
                <w:szCs w:val="24"/>
                <w:lang w:val="en-US"/>
              </w:rPr>
              <w:t>.09.202</w:t>
            </w:r>
            <w:r w:rsidR="00AE14C6"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w:t>
            </w:r>
            <w:r w:rsidRPr="00A260D7">
              <w:rPr>
                <w:rFonts w:ascii="Times New Roman" w:hAnsi="Times New Roman" w:cs="Times New Roman"/>
                <w:sz w:val="24"/>
                <w:szCs w:val="24"/>
                <w:lang w:val="en-US"/>
              </w:rPr>
              <w:br/>
              <w:t>• Familiarizarea cadrelor didactice cu Reglementările speciale privind organizarea anului de studii 202</w:t>
            </w:r>
            <w:r w:rsidR="00AE14C6"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-202</w:t>
            </w:r>
            <w:r w:rsidR="00AE14C6" w:rsidRPr="00A260D7">
              <w:rPr>
                <w:rFonts w:ascii="Times New Roman" w:hAnsi="Times New Roman" w:cs="Times New Roman"/>
                <w:sz w:val="24"/>
                <w:szCs w:val="24"/>
                <w:lang w:val="en-US"/>
              </w:rPr>
              <w:t>3</w:t>
            </w:r>
            <w:r w:rsidRPr="00A260D7">
              <w:rPr>
                <w:rFonts w:ascii="Times New Roman" w:hAnsi="Times New Roman" w:cs="Times New Roman"/>
                <w:sz w:val="24"/>
                <w:szCs w:val="24"/>
                <w:lang w:val="en-US"/>
              </w:rPr>
              <w:t>, în contextul epidemiologic de COVID-19, pentru instituțiile de învățământ primar, gimnazial, liceal și extrașcolar, prezentate în cadrul ședinței Consiliului profesoral din 0</w:t>
            </w:r>
            <w:r w:rsidR="00AE14C6" w:rsidRPr="00A260D7">
              <w:rPr>
                <w:rFonts w:ascii="Times New Roman" w:hAnsi="Times New Roman" w:cs="Times New Roman"/>
                <w:sz w:val="24"/>
                <w:szCs w:val="24"/>
                <w:lang w:val="en-US"/>
              </w:rPr>
              <w:t>1</w:t>
            </w:r>
            <w:r w:rsidRPr="00A260D7">
              <w:rPr>
                <w:rFonts w:ascii="Times New Roman" w:hAnsi="Times New Roman" w:cs="Times New Roman"/>
                <w:sz w:val="24"/>
                <w:szCs w:val="24"/>
                <w:lang w:val="en-US"/>
              </w:rPr>
              <w:t>.09.202</w:t>
            </w:r>
            <w:r w:rsidR="00AE14C6"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w:t>
            </w:r>
            <w:r w:rsidRPr="00A260D7">
              <w:rPr>
                <w:rFonts w:ascii="Times New Roman" w:hAnsi="Times New Roman" w:cs="Times New Roman"/>
                <w:sz w:val="24"/>
                <w:szCs w:val="24"/>
                <w:lang w:val="en-US"/>
              </w:rPr>
              <w:br/>
              <w:t xml:space="preserve">• 21 camere video în interiorul instituției și în afara instituției (instalate de liceu, </w:t>
            </w:r>
            <w:r w:rsidRPr="00A260D7">
              <w:rPr>
                <w:rFonts w:ascii="Times New Roman" w:hAnsi="Times New Roman" w:cs="Times New Roman"/>
                <w:sz w:val="24"/>
                <w:szCs w:val="24"/>
                <w:lang w:val="en-US"/>
              </w:rPr>
              <w:lastRenderedPageBreak/>
              <w:t>înregistrate cu autorizație la Centrul Național pentru Protecția Datelor cu Caracter Personal);</w:t>
            </w:r>
            <w:r w:rsidRPr="00A260D7">
              <w:rPr>
                <w:rFonts w:ascii="Times New Roman" w:hAnsi="Times New Roman" w:cs="Times New Roman"/>
                <w:sz w:val="24"/>
                <w:szCs w:val="24"/>
                <w:lang w:val="en-US"/>
              </w:rPr>
              <w:br/>
              <w:t>• Prevederile Regulamentului de ordine internă, aprobat la ședința Consiliului profesoral, proces-verbal nr.1 din data de 0</w:t>
            </w:r>
            <w:r w:rsidR="00AE14C6">
              <w:rPr>
                <w:rFonts w:ascii="Times New Roman" w:hAnsi="Times New Roman" w:cs="Times New Roman"/>
                <w:sz w:val="24"/>
                <w:szCs w:val="24"/>
                <w:lang w:val="en-US"/>
              </w:rPr>
              <w:t>1</w:t>
            </w:r>
            <w:r w:rsidRPr="00A260D7">
              <w:rPr>
                <w:rFonts w:ascii="Times New Roman" w:hAnsi="Times New Roman" w:cs="Times New Roman"/>
                <w:sz w:val="24"/>
                <w:szCs w:val="24"/>
                <w:lang w:val="en-US"/>
              </w:rPr>
              <w:t>.09.202</w:t>
            </w:r>
            <w:r w:rsidR="00AE14C6">
              <w:rPr>
                <w:rFonts w:ascii="Times New Roman" w:hAnsi="Times New Roman" w:cs="Times New Roman"/>
                <w:sz w:val="24"/>
                <w:szCs w:val="24"/>
                <w:lang w:val="en-US"/>
              </w:rPr>
              <w:t>2</w:t>
            </w:r>
            <w:r w:rsidRPr="00A260D7">
              <w:rPr>
                <w:rFonts w:ascii="Times New Roman" w:hAnsi="Times New Roman" w:cs="Times New Roman"/>
                <w:sz w:val="24"/>
                <w:szCs w:val="24"/>
                <w:lang w:val="en-US"/>
              </w:rPr>
              <w:t>;</w:t>
            </w:r>
            <w:r w:rsidRPr="00A260D7">
              <w:rPr>
                <w:rFonts w:ascii="Times New Roman" w:hAnsi="Times New Roman" w:cs="Times New Roman"/>
                <w:sz w:val="24"/>
                <w:szCs w:val="24"/>
                <w:lang w:val="en-US"/>
              </w:rPr>
              <w:br/>
              <w:t>• Graficul de serviciu al personalului de pază (aprobat de director);</w:t>
            </w:r>
          </w:p>
        </w:tc>
      </w:tr>
      <w:tr w:rsidR="009019F0" w:rsidRPr="00A260D7" w:rsidTr="00490FF3">
        <w:trPr>
          <w:gridAfter w:val="2"/>
          <w:wAfter w:w="315" w:type="dxa"/>
          <w:trHeight w:val="620"/>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lastRenderedPageBreak/>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Instituția întreprinde măsuri privind asigurarea pazei și securității instituției și a elevilor</w:t>
            </w:r>
            <w:proofErr w:type="gramStart"/>
            <w:r w:rsidRPr="00A260D7">
              <w:rPr>
                <w:rFonts w:ascii="Times New Roman" w:hAnsi="Times New Roman" w:cs="Times New Roman"/>
                <w:sz w:val="24"/>
                <w:szCs w:val="24"/>
                <w:lang w:val="en-US"/>
              </w:rPr>
              <w:t>:</w:t>
            </w:r>
            <w:proofErr w:type="gramEnd"/>
            <w:r w:rsidRPr="00A260D7">
              <w:rPr>
                <w:rFonts w:ascii="Times New Roman" w:hAnsi="Times New Roman" w:cs="Times New Roman"/>
                <w:sz w:val="24"/>
                <w:szCs w:val="24"/>
                <w:lang w:val="en-US"/>
              </w:rPr>
              <w:br/>
              <w:t>- Dispune de camere video în interiorul instituției și în exteriorul instituției;</w:t>
            </w:r>
            <w:r w:rsidRPr="00A260D7">
              <w:rPr>
                <w:rFonts w:ascii="Times New Roman" w:hAnsi="Times New Roman" w:cs="Times New Roman"/>
                <w:sz w:val="24"/>
                <w:szCs w:val="24"/>
                <w:lang w:val="en-US"/>
              </w:rPr>
              <w:br/>
              <w:t>- Sunt angajați 3 paznici și un ușier. Fișele de post și graficul de serviciu al acestora sunt aprobate de către directorul instituției;</w:t>
            </w:r>
          </w:p>
        </w:tc>
      </w:tr>
      <w:tr w:rsidR="009019F0" w:rsidRPr="00A85C0F" w:rsidTr="00490FF3">
        <w:trPr>
          <w:gridAfter w:val="2"/>
          <w:wAfter w:w="315" w:type="dxa"/>
          <w:trHeight w:val="623"/>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Pondere:1</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260D7"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noWrap/>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1.1.3.</w:t>
            </w:r>
            <w:r w:rsidRPr="00A260D7">
              <w:rPr>
                <w:rFonts w:ascii="Times New Roman" w:hAnsi="Times New Roman" w:cs="Times New Roman"/>
                <w:sz w:val="24"/>
                <w:szCs w:val="24"/>
                <w:lang w:val="en-US"/>
              </w:rPr>
              <w:t xml:space="preserve"> Elaborarea unui program/ orar al activităților echilibrat și flexibil</w:t>
            </w:r>
          </w:p>
        </w:tc>
      </w:tr>
      <w:tr w:rsidR="009019F0" w:rsidRPr="00A260D7" w:rsidTr="00490FF3">
        <w:trPr>
          <w:gridAfter w:val="2"/>
          <w:wAfter w:w="315" w:type="dxa"/>
          <w:trHeight w:val="1313"/>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xml:space="preserve">Dovezi </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Orarul lecțiilor aprobat la Consiliul de administrație CA, proces-verbal nr.01 din 0</w:t>
            </w:r>
            <w:r w:rsidR="00AE14C6" w:rsidRPr="00A260D7">
              <w:rPr>
                <w:rFonts w:ascii="Times New Roman" w:hAnsi="Times New Roman" w:cs="Times New Roman"/>
                <w:sz w:val="24"/>
                <w:szCs w:val="24"/>
                <w:lang w:val="en-US"/>
              </w:rPr>
              <w:t>1</w:t>
            </w:r>
            <w:r w:rsidRPr="00A260D7">
              <w:rPr>
                <w:rFonts w:ascii="Times New Roman" w:hAnsi="Times New Roman" w:cs="Times New Roman"/>
                <w:sz w:val="24"/>
                <w:szCs w:val="24"/>
                <w:lang w:val="en-US"/>
              </w:rPr>
              <w:t>.09.202</w:t>
            </w:r>
            <w:r w:rsidR="00AE14C6"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   • Orarul sunetelor, aprobat în cadrul ședinței CA, proces-verbal nr.01 din 0</w:t>
            </w:r>
            <w:r w:rsidR="00AE14C6" w:rsidRPr="00A260D7">
              <w:rPr>
                <w:rFonts w:ascii="Times New Roman" w:hAnsi="Times New Roman" w:cs="Times New Roman"/>
                <w:sz w:val="24"/>
                <w:szCs w:val="24"/>
                <w:lang w:val="en-US"/>
              </w:rPr>
              <w:t>1</w:t>
            </w:r>
            <w:r w:rsidRPr="00A260D7">
              <w:rPr>
                <w:rFonts w:ascii="Times New Roman" w:hAnsi="Times New Roman" w:cs="Times New Roman"/>
                <w:sz w:val="24"/>
                <w:szCs w:val="24"/>
                <w:lang w:val="en-US"/>
              </w:rPr>
              <w:t>.09.202</w:t>
            </w:r>
            <w:r w:rsidR="00AE14C6"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 xml:space="preserve">;                                                                                                                                                                                                                                      </w:t>
            </w:r>
            <w:r w:rsidRPr="00A260D7">
              <w:rPr>
                <w:rFonts w:ascii="Times New Roman" w:hAnsi="Times New Roman" w:cs="Times New Roman"/>
                <w:sz w:val="24"/>
                <w:szCs w:val="24"/>
                <w:lang w:val="en-US"/>
              </w:rPr>
              <w:br/>
              <w:t xml:space="preserve">• Orarul semestrial al evaluărilor sumative și al tezelor semestriale, aprobat la ședința Consiliului de administrație proces-verbal nr.02 din </w:t>
            </w:r>
            <w:r w:rsidR="00AE14C6" w:rsidRPr="00A260D7">
              <w:rPr>
                <w:rFonts w:ascii="Times New Roman" w:hAnsi="Times New Roman" w:cs="Times New Roman"/>
                <w:sz w:val="24"/>
                <w:szCs w:val="24"/>
                <w:lang w:val="en-US"/>
              </w:rPr>
              <w:t>10</w:t>
            </w:r>
            <w:r w:rsidRPr="00A260D7">
              <w:rPr>
                <w:rFonts w:ascii="Times New Roman" w:hAnsi="Times New Roman" w:cs="Times New Roman"/>
                <w:sz w:val="24"/>
                <w:szCs w:val="24"/>
                <w:lang w:val="en-US"/>
              </w:rPr>
              <w:t>.10.202</w:t>
            </w:r>
            <w:r w:rsidR="00AE14C6"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w:t>
            </w:r>
          </w:p>
        </w:tc>
      </w:tr>
      <w:tr w:rsidR="009019F0" w:rsidRPr="00A260D7" w:rsidTr="00490FF3">
        <w:trPr>
          <w:gridAfter w:val="2"/>
          <w:wAfter w:w="315" w:type="dxa"/>
          <w:trHeight w:val="1358"/>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xml:space="preserve">Constatări </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Instituția respectă în mare parte cerințele de proiectare </w:t>
            </w:r>
            <w:proofErr w:type="gramStart"/>
            <w:r w:rsidRPr="00A260D7">
              <w:rPr>
                <w:rFonts w:ascii="Times New Roman" w:hAnsi="Times New Roman" w:cs="Times New Roman"/>
                <w:sz w:val="24"/>
                <w:szCs w:val="24"/>
                <w:lang w:val="en-US"/>
              </w:rPr>
              <w:t>a</w:t>
            </w:r>
            <w:proofErr w:type="gramEnd"/>
            <w:r w:rsidRPr="00A260D7">
              <w:rPr>
                <w:rFonts w:ascii="Times New Roman" w:hAnsi="Times New Roman" w:cs="Times New Roman"/>
                <w:sz w:val="24"/>
                <w:szCs w:val="24"/>
                <w:lang w:val="en-US"/>
              </w:rPr>
              <w:t xml:space="preserve"> orarului activităților pentru toți elevii. Orarul bibliotecii este corelat cu restul activităților proiectate pentru a asigura accesul fiecărui elev la bibliotecă</w:t>
            </w:r>
            <w:proofErr w:type="gramStart"/>
            <w:r w:rsidRPr="00A260D7">
              <w:rPr>
                <w:rFonts w:ascii="Times New Roman" w:hAnsi="Times New Roman" w:cs="Times New Roman"/>
                <w:sz w:val="24"/>
                <w:szCs w:val="24"/>
                <w:lang w:val="en-US"/>
              </w:rPr>
              <w:t>..</w:t>
            </w:r>
            <w:proofErr w:type="gramEnd"/>
            <w:r w:rsidRPr="00A260D7">
              <w:rPr>
                <w:rFonts w:ascii="Times New Roman" w:hAnsi="Times New Roman" w:cs="Times New Roman"/>
                <w:sz w:val="24"/>
                <w:szCs w:val="24"/>
                <w:lang w:val="en-US"/>
              </w:rPr>
              <w:t>Instituția încearcă să alterneze echilibrat disciplinele exacte cu cele umanistice. Instituția respectă timpul de învățare și timpul de recreere, ținând cont de contextul epidemiologic COVID-19.</w:t>
            </w:r>
          </w:p>
        </w:tc>
      </w:tr>
      <w:tr w:rsidR="009019F0" w:rsidRPr="00A85C0F" w:rsidTr="00490FF3">
        <w:trPr>
          <w:gridAfter w:val="2"/>
          <w:wAfter w:w="315" w:type="dxa"/>
          <w:trHeight w:val="5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Pondere:2</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b/>
                <w:bCs/>
                <w:sz w:val="24"/>
                <w:szCs w:val="24"/>
              </w:rPr>
              <w:t>Domeniu:</w:t>
            </w:r>
            <w:r w:rsidRPr="00A85C0F">
              <w:rPr>
                <w:rFonts w:ascii="Times New Roman" w:hAnsi="Times New Roman" w:cs="Times New Roman"/>
                <w:sz w:val="24"/>
                <w:szCs w:val="24"/>
              </w:rPr>
              <w:t xml:space="preserve"> </w:t>
            </w:r>
            <w:r w:rsidRPr="00A85C0F">
              <w:rPr>
                <w:rFonts w:ascii="Times New Roman" w:hAnsi="Times New Roman" w:cs="Times New Roman"/>
                <w:b/>
                <w:bCs/>
                <w:sz w:val="24"/>
                <w:szCs w:val="24"/>
              </w:rPr>
              <w:t>Capacitate instituțională</w:t>
            </w:r>
          </w:p>
        </w:tc>
      </w:tr>
      <w:tr w:rsidR="009019F0" w:rsidRPr="00A260D7" w:rsidTr="00490FF3">
        <w:trPr>
          <w:gridAfter w:val="2"/>
          <w:wAfter w:w="315" w:type="dxa"/>
          <w:trHeight w:val="623"/>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1.1.4.</w:t>
            </w:r>
            <w:r w:rsidRPr="00A260D7">
              <w:rPr>
                <w:rFonts w:ascii="Times New Roman" w:hAnsi="Times New Roman" w:cs="Times New Roman"/>
                <w:sz w:val="24"/>
                <w:szCs w:val="24"/>
                <w:lang w:val="en-US"/>
              </w:rPr>
              <w:t xml:space="preserve">   Asigurarea pentru fiecare elev/ copil a câte un loc în bancă/ la masă etc., corespunzător particularităților psihofiziologice individuale.</w:t>
            </w:r>
          </w:p>
        </w:tc>
      </w:tr>
      <w:tr w:rsidR="009019F0" w:rsidRPr="00A260D7" w:rsidTr="00490FF3">
        <w:trPr>
          <w:gridAfter w:val="2"/>
          <w:wAfter w:w="315" w:type="dxa"/>
          <w:trHeight w:val="1385"/>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 14 săli de </w:t>
            </w:r>
            <w:proofErr w:type="gramStart"/>
            <w:r w:rsidRPr="00A260D7">
              <w:rPr>
                <w:rFonts w:ascii="Times New Roman" w:hAnsi="Times New Roman" w:cs="Times New Roman"/>
                <w:sz w:val="24"/>
                <w:szCs w:val="24"/>
                <w:lang w:val="en-US"/>
              </w:rPr>
              <w:t>clasă mobilat ;</w:t>
            </w:r>
            <w:proofErr w:type="gramEnd"/>
            <w:r w:rsidRPr="00A260D7">
              <w:rPr>
                <w:rFonts w:ascii="Times New Roman" w:hAnsi="Times New Roman" w:cs="Times New Roman"/>
                <w:sz w:val="24"/>
                <w:szCs w:val="24"/>
                <w:lang w:val="en-US"/>
              </w:rPr>
              <w:br/>
              <w:t>• Registrul bunurilor materiale din sălile educaționale;</w:t>
            </w:r>
            <w:r w:rsidRPr="00A260D7">
              <w:rPr>
                <w:rFonts w:ascii="Times New Roman" w:hAnsi="Times New Roman" w:cs="Times New Roman"/>
                <w:sz w:val="24"/>
                <w:szCs w:val="24"/>
                <w:lang w:val="en-US"/>
              </w:rPr>
              <w:br/>
              <w:t>• 34 de locuri de lucru la mese/ bănci corespunzător numărului de elevi, la clasă;</w:t>
            </w:r>
            <w:r w:rsidRPr="00A260D7">
              <w:rPr>
                <w:rFonts w:ascii="Times New Roman" w:hAnsi="Times New Roman" w:cs="Times New Roman"/>
                <w:sz w:val="24"/>
                <w:szCs w:val="24"/>
                <w:lang w:val="en-US"/>
              </w:rPr>
              <w:br/>
              <w:t>• Seturi de mobilă modernizată pentru ciclul liceal;</w:t>
            </w:r>
            <w:r w:rsidRPr="00A260D7">
              <w:rPr>
                <w:rFonts w:ascii="Times New Roman" w:hAnsi="Times New Roman" w:cs="Times New Roman"/>
                <w:sz w:val="24"/>
                <w:szCs w:val="24"/>
                <w:lang w:val="en-US"/>
              </w:rPr>
              <w:br/>
              <w:t>• Act de predare-primire a mobilierului școlar în fiecare clasă.</w:t>
            </w:r>
          </w:p>
        </w:tc>
      </w:tr>
      <w:tr w:rsidR="009019F0" w:rsidRPr="00A260D7" w:rsidTr="00490FF3">
        <w:trPr>
          <w:gridAfter w:val="2"/>
          <w:wAfter w:w="315" w:type="dxa"/>
          <w:trHeight w:val="1097"/>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70214A">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Capacitatea instituțională este de 490 locuri. Nr. de elev</w:t>
            </w:r>
            <w:r w:rsidR="0070214A" w:rsidRPr="00A260D7">
              <w:rPr>
                <w:rFonts w:ascii="Times New Roman" w:hAnsi="Times New Roman" w:cs="Times New Roman"/>
                <w:sz w:val="24"/>
                <w:szCs w:val="24"/>
                <w:lang w:val="en-US"/>
              </w:rPr>
              <w:t>i este în creștere. În anul 202</w:t>
            </w:r>
            <w:r w:rsidR="00AE14C6"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-202</w:t>
            </w:r>
            <w:r w:rsidR="00AE14C6" w:rsidRPr="00A260D7">
              <w:rPr>
                <w:rFonts w:ascii="Times New Roman" w:hAnsi="Times New Roman" w:cs="Times New Roman"/>
                <w:sz w:val="24"/>
                <w:szCs w:val="24"/>
                <w:lang w:val="en-US"/>
              </w:rPr>
              <w:t>3</w:t>
            </w:r>
            <w:r w:rsidRPr="00A260D7">
              <w:rPr>
                <w:rFonts w:ascii="Times New Roman" w:hAnsi="Times New Roman" w:cs="Times New Roman"/>
                <w:sz w:val="24"/>
                <w:szCs w:val="24"/>
                <w:lang w:val="en-US"/>
              </w:rPr>
              <w:t xml:space="preserve"> în ins</w:t>
            </w:r>
            <w:r w:rsidR="0070214A" w:rsidRPr="00A260D7">
              <w:rPr>
                <w:rFonts w:ascii="Times New Roman" w:hAnsi="Times New Roman" w:cs="Times New Roman"/>
                <w:sz w:val="24"/>
                <w:szCs w:val="24"/>
                <w:lang w:val="en-US"/>
              </w:rPr>
              <w:t>tituție au fost înregistrați 4</w:t>
            </w:r>
            <w:r w:rsidR="00AE14C6" w:rsidRPr="00A260D7">
              <w:rPr>
                <w:rFonts w:ascii="Times New Roman" w:hAnsi="Times New Roman" w:cs="Times New Roman"/>
                <w:sz w:val="24"/>
                <w:szCs w:val="24"/>
                <w:lang w:val="en-US"/>
              </w:rPr>
              <w:t>16</w:t>
            </w:r>
            <w:r w:rsidR="0070214A" w:rsidRPr="00A260D7">
              <w:rPr>
                <w:rFonts w:ascii="Times New Roman" w:hAnsi="Times New Roman" w:cs="Times New Roman"/>
                <w:sz w:val="24"/>
                <w:szCs w:val="24"/>
                <w:lang w:val="en-US"/>
              </w:rPr>
              <w:t xml:space="preserve"> elevi,pentru 16</w:t>
            </w:r>
            <w:r w:rsidRPr="00A260D7">
              <w:rPr>
                <w:rFonts w:ascii="Times New Roman" w:hAnsi="Times New Roman" w:cs="Times New Roman"/>
                <w:sz w:val="24"/>
                <w:szCs w:val="24"/>
                <w:lang w:val="en-US"/>
              </w:rPr>
              <w:t xml:space="preserve"> clase,c</w:t>
            </w:r>
            <w:r w:rsidR="005B6161" w:rsidRPr="00A260D7">
              <w:rPr>
                <w:rFonts w:ascii="Times New Roman" w:hAnsi="Times New Roman" w:cs="Times New Roman"/>
                <w:sz w:val="24"/>
                <w:szCs w:val="24"/>
                <w:lang w:val="en-US"/>
              </w:rPr>
              <w:t>omparativ cu anul de studii 202</w:t>
            </w:r>
            <w:r w:rsidR="00AE14C6" w:rsidRPr="00A260D7">
              <w:rPr>
                <w:rFonts w:ascii="Times New Roman" w:hAnsi="Times New Roman" w:cs="Times New Roman"/>
                <w:sz w:val="24"/>
                <w:szCs w:val="24"/>
                <w:lang w:val="en-US"/>
              </w:rPr>
              <w:t>1</w:t>
            </w:r>
            <w:r w:rsidR="005B6161" w:rsidRPr="00A260D7">
              <w:rPr>
                <w:rFonts w:ascii="Times New Roman" w:hAnsi="Times New Roman" w:cs="Times New Roman"/>
                <w:sz w:val="24"/>
                <w:szCs w:val="24"/>
                <w:lang w:val="en-US"/>
              </w:rPr>
              <w:t>–202</w:t>
            </w:r>
            <w:r w:rsidR="00AE14C6"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 xml:space="preserve">,când în instituție au studiat </w:t>
            </w:r>
            <w:r w:rsidR="0070214A" w:rsidRPr="00A260D7">
              <w:rPr>
                <w:rFonts w:ascii="Times New Roman" w:hAnsi="Times New Roman" w:cs="Times New Roman"/>
                <w:sz w:val="24"/>
                <w:szCs w:val="24"/>
                <w:lang w:val="en-US"/>
              </w:rPr>
              <w:t>4</w:t>
            </w:r>
            <w:r w:rsidR="00AE14C6" w:rsidRPr="00A260D7">
              <w:rPr>
                <w:rFonts w:ascii="Times New Roman" w:hAnsi="Times New Roman" w:cs="Times New Roman"/>
                <w:sz w:val="24"/>
                <w:szCs w:val="24"/>
                <w:lang w:val="en-US"/>
              </w:rPr>
              <w:t>61</w:t>
            </w:r>
            <w:r w:rsidRPr="00A260D7">
              <w:rPr>
                <w:rFonts w:ascii="Times New Roman" w:hAnsi="Times New Roman" w:cs="Times New Roman"/>
                <w:sz w:val="24"/>
                <w:szCs w:val="24"/>
                <w:lang w:val="en-US"/>
              </w:rPr>
              <w:t xml:space="preserve"> elevi într-un singur schimb. Echipa managerială a renovat mobilierul din sălile de clasă în proporție de 100%.</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Pondere:1</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260D7" w:rsidTr="00490FF3">
        <w:trPr>
          <w:gridAfter w:val="2"/>
          <w:wAfter w:w="315" w:type="dxa"/>
          <w:trHeight w:val="512"/>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1.1.5.</w:t>
            </w:r>
            <w:r w:rsidRPr="00A260D7">
              <w:rPr>
                <w:rFonts w:ascii="Times New Roman" w:hAnsi="Times New Roman" w:cs="Times New Roman"/>
                <w:sz w:val="24"/>
                <w:szCs w:val="24"/>
                <w:lang w:val="en-US"/>
              </w:rPr>
              <w:t>Asigurarea cu materiale de sprijin (echipamente, utilaje, dispozitive, ustensile etc.), în corespundere cu parametrii sanitaro-igienici și cu cerințele de securitate</w:t>
            </w:r>
          </w:p>
        </w:tc>
      </w:tr>
      <w:tr w:rsidR="009019F0" w:rsidRPr="00A260D7" w:rsidTr="00490FF3">
        <w:trPr>
          <w:gridAfter w:val="2"/>
          <w:wAfter w:w="315" w:type="dxa"/>
          <w:trHeight w:val="1673"/>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1046E9" w:rsidRDefault="009019F0" w:rsidP="009019F0">
            <w:pPr>
              <w:pStyle w:val="Frspaiere"/>
              <w:rPr>
                <w:rFonts w:ascii="Times New Roman" w:hAnsi="Times New Roman" w:cs="Times New Roman"/>
                <w:sz w:val="24"/>
                <w:szCs w:val="24"/>
                <w:lang w:val="ro-RO"/>
              </w:rPr>
            </w:pPr>
            <w:r w:rsidRPr="00A260D7">
              <w:rPr>
                <w:rFonts w:ascii="Times New Roman" w:hAnsi="Times New Roman" w:cs="Times New Roman"/>
                <w:sz w:val="24"/>
                <w:szCs w:val="24"/>
                <w:lang w:val="en-US"/>
              </w:rPr>
              <w:t>• Registre de evidență a bunurilor materiale sunt prezente în toate sălile de clasă</w:t>
            </w:r>
            <w:proofErr w:type="gramStart"/>
            <w:r w:rsidRPr="00A260D7">
              <w:rPr>
                <w:rFonts w:ascii="Times New Roman" w:hAnsi="Times New Roman" w:cs="Times New Roman"/>
                <w:sz w:val="24"/>
                <w:szCs w:val="24"/>
                <w:lang w:val="en-US"/>
              </w:rPr>
              <w:t>:</w:t>
            </w:r>
            <w:proofErr w:type="gramEnd"/>
            <w:r w:rsidRPr="00A260D7">
              <w:rPr>
                <w:rFonts w:ascii="Times New Roman" w:hAnsi="Times New Roman" w:cs="Times New Roman"/>
                <w:sz w:val="24"/>
                <w:szCs w:val="24"/>
                <w:lang w:val="en-US"/>
              </w:rPr>
              <w:br/>
              <w:t>• Laboratoare – 2;</w:t>
            </w:r>
            <w:r w:rsidRPr="00A260D7">
              <w:rPr>
                <w:rFonts w:ascii="Times New Roman" w:hAnsi="Times New Roman" w:cs="Times New Roman"/>
                <w:sz w:val="24"/>
                <w:szCs w:val="24"/>
                <w:lang w:val="en-US"/>
              </w:rPr>
              <w:br/>
              <w:t>• • Biblioteca – 1;</w:t>
            </w:r>
            <w:r w:rsidRPr="00A260D7">
              <w:rPr>
                <w:rFonts w:ascii="Times New Roman" w:hAnsi="Times New Roman" w:cs="Times New Roman"/>
                <w:sz w:val="24"/>
                <w:szCs w:val="24"/>
                <w:lang w:val="en-US"/>
              </w:rPr>
              <w:br/>
              <w:t>• Sala de festivități – 1;</w:t>
            </w:r>
            <w:r w:rsidRPr="00A260D7">
              <w:rPr>
                <w:rFonts w:ascii="Times New Roman" w:hAnsi="Times New Roman" w:cs="Times New Roman"/>
                <w:sz w:val="24"/>
                <w:szCs w:val="24"/>
                <w:lang w:val="en-US"/>
              </w:rPr>
              <w:br/>
              <w:t>• Registre cu semnăturile elevilor privind respectarea Regulilor de securitate în cabinetele de fizică, chimie, educație tehnologică, informatică, educația fizică</w:t>
            </w:r>
            <w:r>
              <w:rPr>
                <w:rFonts w:ascii="Times New Roman" w:hAnsi="Times New Roman" w:cs="Times New Roman"/>
                <w:sz w:val="24"/>
                <w:szCs w:val="24"/>
                <w:lang w:val="ro-RO"/>
              </w:rPr>
              <w:t>.</w:t>
            </w:r>
          </w:p>
        </w:tc>
      </w:tr>
      <w:tr w:rsidR="009019F0" w:rsidRPr="00A260D7" w:rsidTr="00490FF3">
        <w:trPr>
          <w:gridAfter w:val="2"/>
          <w:wAfter w:w="315" w:type="dxa"/>
          <w:trHeight w:val="800"/>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xml:space="preserve">Constatări </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Instituția de învățământ este în mare parte asigurată cu echipamente, utilaje, dispozitive, ustensile și materialele de sprijin necesare pentru desfășurarea orelor la fizică, chimie, biologie, istorie, informatică, educație tehnologică etc.</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Pondere:1</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260D7" w:rsidTr="00490FF3">
        <w:trPr>
          <w:gridAfter w:val="2"/>
          <w:wAfter w:w="315" w:type="dxa"/>
          <w:trHeight w:val="57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1.1.6.</w:t>
            </w:r>
            <w:r w:rsidRPr="00A260D7">
              <w:rPr>
                <w:rFonts w:ascii="Times New Roman" w:hAnsi="Times New Roman" w:cs="Times New Roman"/>
                <w:sz w:val="24"/>
                <w:szCs w:val="24"/>
                <w:lang w:val="en-US"/>
              </w:rPr>
              <w:t>Asigurarea cu spații pentru prepararea și servirea hranei, care corespund normelor sanitare în vigoare privind siguranța, accesibilitatea, funcționalitatea și confortul elevilor/ copiilor*(după caz)</w:t>
            </w:r>
          </w:p>
        </w:tc>
      </w:tr>
      <w:tr w:rsidR="009019F0" w:rsidRPr="00A260D7" w:rsidTr="00490FF3">
        <w:trPr>
          <w:gridAfter w:val="2"/>
          <w:wAfter w:w="315" w:type="dxa"/>
          <w:trHeight w:val="42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lastRenderedPageBreak/>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Instituția nu dispune de cantină școlară.</w:t>
            </w:r>
          </w:p>
        </w:tc>
      </w:tr>
      <w:tr w:rsidR="009019F0" w:rsidRPr="00A260D7" w:rsidTr="00490FF3">
        <w:trPr>
          <w:gridAfter w:val="2"/>
          <w:wAfter w:w="315" w:type="dxa"/>
          <w:trHeight w:val="305"/>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xml:space="preserve">Constatări </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Instituția nu dispune de cantină școlară.</w:t>
            </w:r>
          </w:p>
        </w:tc>
      </w:tr>
      <w:tr w:rsidR="009019F0" w:rsidRPr="00A85C0F" w:rsidTr="00490FF3">
        <w:trPr>
          <w:gridAfter w:val="2"/>
          <w:wAfter w:w="315" w:type="dxa"/>
          <w:trHeight w:val="575"/>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Pondere:1</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85C0F" w:rsidTr="00490FF3">
        <w:trPr>
          <w:gridAfter w:val="2"/>
          <w:wAfter w:w="315" w:type="dxa"/>
          <w:trHeight w:val="152"/>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w:t>
            </w:r>
          </w:p>
        </w:tc>
      </w:tr>
      <w:tr w:rsidR="009019F0" w:rsidRPr="00A260D7" w:rsidTr="00490FF3">
        <w:trPr>
          <w:gridAfter w:val="2"/>
          <w:wAfter w:w="315" w:type="dxa"/>
          <w:trHeight w:val="557"/>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1.1.7.</w:t>
            </w:r>
            <w:r w:rsidRPr="00A260D7">
              <w:rPr>
                <w:rFonts w:ascii="Times New Roman" w:hAnsi="Times New Roman" w:cs="Times New Roman"/>
                <w:sz w:val="24"/>
                <w:szCs w:val="24"/>
                <w:lang w:val="en-US"/>
              </w:rPr>
              <w:t xml:space="preserve"> Prezența spațiilor sanitare, cu respectarea criteriilor de accesibilitate, funcționalitate și confort pentru elevi/ copii</w:t>
            </w:r>
          </w:p>
        </w:tc>
      </w:tr>
      <w:tr w:rsidR="009019F0" w:rsidRPr="00A260D7" w:rsidTr="00490FF3">
        <w:trPr>
          <w:gridAfter w:val="2"/>
          <w:wAfter w:w="315" w:type="dxa"/>
          <w:trHeight w:val="1115"/>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Blocuri sanitare: 8 blocuri sanitare în liceu;</w:t>
            </w:r>
            <w:r w:rsidRPr="00A260D7">
              <w:rPr>
                <w:rFonts w:ascii="Times New Roman" w:hAnsi="Times New Roman" w:cs="Times New Roman"/>
                <w:sz w:val="24"/>
                <w:szCs w:val="24"/>
                <w:lang w:val="en-US"/>
              </w:rPr>
              <w:br/>
              <w:t>• Dotarea blocurilor sanitare cu:</w:t>
            </w:r>
            <w:r w:rsidRPr="00A260D7">
              <w:rPr>
                <w:rFonts w:ascii="Times New Roman" w:hAnsi="Times New Roman" w:cs="Times New Roman"/>
                <w:sz w:val="24"/>
                <w:szCs w:val="24"/>
                <w:lang w:val="en-US"/>
              </w:rPr>
              <w:br/>
              <w:t>- Apă caldă și săpun lichid;</w:t>
            </w:r>
            <w:r w:rsidRPr="00A260D7">
              <w:rPr>
                <w:rFonts w:ascii="Times New Roman" w:hAnsi="Times New Roman" w:cs="Times New Roman"/>
                <w:sz w:val="24"/>
                <w:szCs w:val="24"/>
                <w:lang w:val="en-US"/>
              </w:rPr>
              <w:br/>
              <w:t>- Uscătoare electrice pentru mâini;</w:t>
            </w:r>
          </w:p>
        </w:tc>
      </w:tr>
      <w:tr w:rsidR="009019F0" w:rsidRPr="00A85C0F" w:rsidTr="00490FF3">
        <w:trPr>
          <w:gridAfter w:val="2"/>
          <w:wAfter w:w="315" w:type="dxa"/>
          <w:trHeight w:val="1430"/>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260D7">
              <w:rPr>
                <w:rFonts w:ascii="Times New Roman" w:hAnsi="Times New Roman" w:cs="Times New Roman"/>
                <w:sz w:val="24"/>
                <w:szCs w:val="24"/>
                <w:lang w:val="en-US"/>
              </w:rPr>
              <w:t xml:space="preserve">Instituția este dotată cu spații/ blocuri sanitare (toalete, lavoare) recent reperate, care respectă normele sanitare și criteriile de accesibilitate, funcționalitate și confort pentru elevi/ copii. Spațiile WC-urilor sunt separate pentru băieți şi fete. Se respectă igienizarea, conform unui orar stabilit.  </w:t>
            </w:r>
            <w:r w:rsidRPr="00A85C0F">
              <w:rPr>
                <w:rFonts w:ascii="Times New Roman" w:hAnsi="Times New Roman" w:cs="Times New Roman"/>
                <w:sz w:val="24"/>
                <w:szCs w:val="24"/>
              </w:rPr>
              <w:t>Instituția respectă normele de accesibilitate, funcționalitate al blocurilor sanitare.</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Pondere:1</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260D7"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1.1.8.</w:t>
            </w:r>
            <w:r w:rsidRPr="00A260D7">
              <w:rPr>
                <w:rFonts w:ascii="Times New Roman" w:hAnsi="Times New Roman" w:cs="Times New Roman"/>
                <w:sz w:val="24"/>
                <w:szCs w:val="24"/>
                <w:lang w:val="en-US"/>
              </w:rPr>
              <w:t xml:space="preserve"> Existența și funcționalitatea mijloacelor antiincendiare și a ieșirilor de rezervă</w:t>
            </w:r>
          </w:p>
        </w:tc>
      </w:tr>
      <w:tr w:rsidR="009019F0" w:rsidRPr="00A260D7" w:rsidTr="00490FF3">
        <w:trPr>
          <w:gridAfter w:val="2"/>
          <w:wAfter w:w="315" w:type="dxa"/>
          <w:trHeight w:val="1367"/>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6 ieșiri de rezervă din instituție (cu indicatoare speciale)</w:t>
            </w:r>
            <w:proofErr w:type="gramStart"/>
            <w:r w:rsidRPr="00A260D7">
              <w:rPr>
                <w:rFonts w:ascii="Times New Roman" w:hAnsi="Times New Roman" w:cs="Times New Roman"/>
                <w:sz w:val="24"/>
                <w:szCs w:val="24"/>
                <w:lang w:val="en-US"/>
              </w:rPr>
              <w:t>;</w:t>
            </w:r>
            <w:proofErr w:type="gramEnd"/>
            <w:r w:rsidRPr="00A260D7">
              <w:rPr>
                <w:rFonts w:ascii="Times New Roman" w:hAnsi="Times New Roman" w:cs="Times New Roman"/>
                <w:sz w:val="24"/>
                <w:szCs w:val="24"/>
                <w:lang w:val="en-US"/>
              </w:rPr>
              <w:br/>
              <w:t>• Planuri de evacuare la fiecare etaj din liceu;</w:t>
            </w:r>
            <w:r w:rsidRPr="00A260D7">
              <w:rPr>
                <w:rFonts w:ascii="Times New Roman" w:hAnsi="Times New Roman" w:cs="Times New Roman"/>
                <w:sz w:val="24"/>
                <w:szCs w:val="24"/>
                <w:lang w:val="en-US"/>
              </w:rPr>
              <w:br/>
              <w:t>• Indicatoare/ marcaje a direcției de evacuare;</w:t>
            </w:r>
            <w:r w:rsidRPr="00A260D7">
              <w:rPr>
                <w:rFonts w:ascii="Times New Roman" w:hAnsi="Times New Roman" w:cs="Times New Roman"/>
                <w:sz w:val="24"/>
                <w:szCs w:val="24"/>
                <w:lang w:val="en-US"/>
              </w:rPr>
              <w:br/>
              <w:t>• Procese-verbale cu privire la comportamentul responsabil în perioada vacanțelor confirmate prin semnătura elevilor.</w:t>
            </w:r>
          </w:p>
        </w:tc>
      </w:tr>
      <w:tr w:rsidR="009019F0" w:rsidRPr="00A260D7" w:rsidTr="00490FF3">
        <w:trPr>
          <w:gridAfter w:val="2"/>
          <w:wAfter w:w="315" w:type="dxa"/>
          <w:trHeight w:val="512"/>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Instituția dispune de mijloace antiincendiare (extinctoare cu termene de valabilitate actuale, ladă cu nisip, lopată şi căldare) și ieșiri de rezervă accesibile și funcționale. </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Pondere:1</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Domeniu: Curriculum/ proces educațional</w:t>
            </w:r>
          </w:p>
        </w:tc>
      </w:tr>
      <w:tr w:rsidR="009019F0" w:rsidRPr="00A260D7" w:rsidTr="00490FF3">
        <w:trPr>
          <w:gridAfter w:val="2"/>
          <w:wAfter w:w="315" w:type="dxa"/>
          <w:trHeight w:val="557"/>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 xml:space="preserve">Indicator 1.1.9. </w:t>
            </w:r>
            <w:r w:rsidRPr="00A260D7">
              <w:rPr>
                <w:rFonts w:ascii="Times New Roman" w:hAnsi="Times New Roman" w:cs="Times New Roman"/>
                <w:sz w:val="24"/>
                <w:szCs w:val="24"/>
                <w:lang w:val="en-US"/>
              </w:rPr>
              <w:t>Desfășurarea activităților de învățare și respectare a regulilor de circulație rutieră, a tehnicii securității, de prevenire a situațiilor de risc și de acordare a primului ajutor</w:t>
            </w:r>
          </w:p>
        </w:tc>
      </w:tr>
      <w:tr w:rsidR="009019F0" w:rsidRPr="00A260D7" w:rsidTr="00490FF3">
        <w:trPr>
          <w:gridAfter w:val="2"/>
          <w:wAfter w:w="315" w:type="dxa"/>
          <w:trHeight w:val="1853"/>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Proiect managerial instituțional, aprobat în cadrul CP, proces-verbal nr.01 din 0</w:t>
            </w:r>
            <w:r w:rsidR="00AE14C6" w:rsidRPr="00A260D7">
              <w:rPr>
                <w:rFonts w:ascii="Times New Roman" w:hAnsi="Times New Roman" w:cs="Times New Roman"/>
                <w:sz w:val="24"/>
                <w:szCs w:val="24"/>
                <w:lang w:val="en-US"/>
              </w:rPr>
              <w:t>1</w:t>
            </w:r>
            <w:r w:rsidRPr="00A260D7">
              <w:rPr>
                <w:rFonts w:ascii="Times New Roman" w:hAnsi="Times New Roman" w:cs="Times New Roman"/>
                <w:sz w:val="24"/>
                <w:szCs w:val="24"/>
                <w:lang w:val="en-US"/>
              </w:rPr>
              <w:t>.09.202</w:t>
            </w:r>
            <w:r w:rsidR="00AE14C6"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 xml:space="preserve"> și CA, proces-verbal nr.01 din 0</w:t>
            </w:r>
            <w:r w:rsidR="00AE14C6" w:rsidRPr="00A260D7">
              <w:rPr>
                <w:rFonts w:ascii="Times New Roman" w:hAnsi="Times New Roman" w:cs="Times New Roman"/>
                <w:sz w:val="24"/>
                <w:szCs w:val="24"/>
                <w:lang w:val="en-US"/>
              </w:rPr>
              <w:t>1</w:t>
            </w:r>
            <w:r w:rsidRPr="00A260D7">
              <w:rPr>
                <w:rFonts w:ascii="Times New Roman" w:hAnsi="Times New Roman" w:cs="Times New Roman"/>
                <w:sz w:val="24"/>
                <w:szCs w:val="24"/>
                <w:lang w:val="en-US"/>
              </w:rPr>
              <w:t>.09.202</w:t>
            </w:r>
            <w:r w:rsidR="00AE14C6"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w:t>
            </w:r>
            <w:r w:rsidRPr="00A260D7">
              <w:rPr>
                <w:rFonts w:ascii="Times New Roman" w:hAnsi="Times New Roman" w:cs="Times New Roman"/>
                <w:sz w:val="24"/>
                <w:szCs w:val="24"/>
                <w:lang w:val="en-US"/>
              </w:rPr>
              <w:br/>
              <w:t>• În Planul activităților extracurriculare se regăsește Planul săptămânii:„Siguranța ta are prioritate”, care conține următoarele activități:</w:t>
            </w:r>
            <w:r w:rsidRPr="00A260D7">
              <w:rPr>
                <w:rFonts w:ascii="Times New Roman" w:hAnsi="Times New Roman" w:cs="Times New Roman"/>
                <w:sz w:val="24"/>
                <w:szCs w:val="24"/>
                <w:lang w:val="en-US"/>
              </w:rPr>
              <w:br/>
              <w:t>- Prima oră tematică: „Comportamentul în spațiul școlii și în comunitate”;</w:t>
            </w:r>
            <w:r w:rsidRPr="00A260D7">
              <w:rPr>
                <w:rFonts w:ascii="Times New Roman" w:hAnsi="Times New Roman" w:cs="Times New Roman"/>
                <w:sz w:val="24"/>
                <w:szCs w:val="24"/>
                <w:lang w:val="en-US"/>
              </w:rPr>
              <w:br/>
              <w:t>• Listele cu semnăturile elevilor referitoare la tehnica securității în școală (la orele de fizică, chimie, biologie, științe);</w:t>
            </w:r>
          </w:p>
        </w:tc>
      </w:tr>
      <w:tr w:rsidR="009019F0" w:rsidRPr="00A260D7" w:rsidTr="00490FF3">
        <w:trPr>
          <w:gridAfter w:val="2"/>
          <w:wAfter w:w="315" w:type="dxa"/>
          <w:trHeight w:val="800"/>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Instituția planifică, organizează și desfășoară sistematic, pentru elevi și pentru adulți, activități de învățare și respectare a regulilor de circulație rutieră, a tehnicii securității, de prevenire a situațiilor de risc și de acordare a primului ajutor.</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Pondere:1</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85C0F" w:rsidTr="00490FF3">
        <w:trPr>
          <w:gridAfter w:val="2"/>
          <w:wAfter w:w="315" w:type="dxa"/>
          <w:trHeight w:val="315"/>
        </w:trPr>
        <w:tc>
          <w:tcPr>
            <w:tcW w:w="8721" w:type="dxa"/>
            <w:gridSpan w:val="16"/>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Total standard</w:t>
            </w:r>
          </w:p>
        </w:tc>
        <w:tc>
          <w:tcPr>
            <w:tcW w:w="1883"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w:t>
            </w:r>
          </w:p>
        </w:tc>
      </w:tr>
      <w:tr w:rsidR="009019F0" w:rsidRPr="00A260D7" w:rsidTr="00490FF3">
        <w:trPr>
          <w:gridAfter w:val="2"/>
          <w:wAfter w:w="315" w:type="dxa"/>
          <w:trHeight w:val="64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Standard 1.2.</w:t>
            </w:r>
            <w:r w:rsidRPr="00A260D7">
              <w:rPr>
                <w:rFonts w:ascii="Times New Roman" w:hAnsi="Times New Roman" w:cs="Times New Roman"/>
                <w:sz w:val="24"/>
                <w:szCs w:val="24"/>
                <w:lang w:val="en-US"/>
              </w:rPr>
              <w:t>Instituția dezvoltă parteneriate comunitare în vederea protecției integrității fizice și psihice a fiecărui elev/ copil</w:t>
            </w:r>
          </w:p>
        </w:tc>
      </w:tr>
      <w:tr w:rsidR="009019F0" w:rsidRPr="00A85C0F" w:rsidTr="00490FF3">
        <w:trPr>
          <w:gridAfter w:val="2"/>
          <w:wAfter w:w="315" w:type="dxa"/>
          <w:trHeight w:val="375"/>
        </w:trPr>
        <w:tc>
          <w:tcPr>
            <w:tcW w:w="10604" w:type="dxa"/>
            <w:gridSpan w:val="20"/>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Domeniu: Management</w:t>
            </w:r>
          </w:p>
        </w:tc>
      </w:tr>
      <w:tr w:rsidR="009019F0" w:rsidRPr="00A260D7" w:rsidTr="00490FF3">
        <w:trPr>
          <w:gridAfter w:val="2"/>
          <w:wAfter w:w="315" w:type="dxa"/>
          <w:trHeight w:val="88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1.2.1.</w:t>
            </w:r>
            <w:r w:rsidRPr="00A260D7">
              <w:rPr>
                <w:rFonts w:ascii="Times New Roman" w:hAnsi="Times New Roman" w:cs="Times New Roman"/>
                <w:sz w:val="24"/>
                <w:szCs w:val="24"/>
                <w:lang w:val="en-US"/>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c>
      </w:tr>
      <w:tr w:rsidR="009019F0" w:rsidRPr="00A260D7" w:rsidTr="00490FF3">
        <w:trPr>
          <w:gridAfter w:val="2"/>
          <w:wAfter w:w="315" w:type="dxa"/>
          <w:trHeight w:val="1070"/>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lastRenderedPageBreak/>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Activități proiectate în Planul managerial instituțional discutat şi aprobat la ședința Consiliului profesoral, proces-verbal nr.01 din 01.09.202</w:t>
            </w:r>
            <w:r w:rsidR="00AE14C6"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 xml:space="preserve">: </w:t>
            </w:r>
            <w:r w:rsidRPr="00A260D7">
              <w:rPr>
                <w:rFonts w:ascii="Times New Roman" w:hAnsi="Times New Roman" w:cs="Times New Roman"/>
                <w:sz w:val="24"/>
                <w:szCs w:val="24"/>
                <w:lang w:val="en-US"/>
              </w:rPr>
              <w:br/>
              <w:t>- Coordonarea activităților planificate spre realizare în luna mai 202</w:t>
            </w:r>
            <w:r w:rsidR="00AE14C6"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 xml:space="preserve"> în parteneriat cu Comisia pentru Situații Excepționale din Chișinău;</w:t>
            </w:r>
          </w:p>
        </w:tc>
      </w:tr>
      <w:tr w:rsidR="009019F0" w:rsidRPr="00A260D7" w:rsidTr="00490FF3">
        <w:trPr>
          <w:gridAfter w:val="2"/>
          <w:wAfter w:w="315" w:type="dxa"/>
          <w:trHeight w:val="1133"/>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În documentele strategice și operaționale se regăsesc proiectate diverse acțiuni de colaborare </w:t>
            </w:r>
            <w:proofErr w:type="gramStart"/>
            <w:r w:rsidRPr="00A260D7">
              <w:rPr>
                <w:rFonts w:ascii="Times New Roman" w:hAnsi="Times New Roman" w:cs="Times New Roman"/>
                <w:sz w:val="24"/>
                <w:szCs w:val="24"/>
                <w:lang w:val="en-US"/>
              </w:rPr>
              <w:t>cu  elevii</w:t>
            </w:r>
            <w:proofErr w:type="gramEnd"/>
            <w:r w:rsidRPr="00A260D7">
              <w:rPr>
                <w:rFonts w:ascii="Times New Roman" w:hAnsi="Times New Roman" w:cs="Times New Roman"/>
                <w:sz w:val="24"/>
                <w:szCs w:val="24"/>
                <w:lang w:val="en-US"/>
              </w:rPr>
              <w:t>, cu autoritatea publică locală, cu alte instituții cu atribuții legale în sensul protecției elevilor și de informare a lor în privința procedurii legale de intervenție în cazurile ANET.</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Pondere:1</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85C0F" w:rsidTr="00490FF3">
        <w:trPr>
          <w:gridAfter w:val="2"/>
          <w:wAfter w:w="315" w:type="dxa"/>
          <w:trHeight w:val="37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Domeniu: Capacitate instituțională</w:t>
            </w:r>
          </w:p>
        </w:tc>
      </w:tr>
      <w:tr w:rsidR="009019F0" w:rsidRPr="00A260D7" w:rsidTr="00490FF3">
        <w:trPr>
          <w:gridAfter w:val="2"/>
          <w:wAfter w:w="315" w:type="dxa"/>
          <w:trHeight w:val="57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 xml:space="preserve">Indicator 1.2.2. </w:t>
            </w:r>
            <w:r w:rsidRPr="00A260D7">
              <w:rPr>
                <w:rFonts w:ascii="Times New Roman" w:hAnsi="Times New Roman" w:cs="Times New Roman"/>
                <w:sz w:val="24"/>
                <w:szCs w:val="24"/>
                <w:lang w:val="en-US"/>
              </w:rPr>
              <w:t>Utilizarea eficientă a resurselor interne (personal format) și comunitare (servicii de sprijin familial, asistență parentală etc.) pentru asigurarea protecției fizice și psihice a copilului</w:t>
            </w:r>
          </w:p>
        </w:tc>
      </w:tr>
      <w:tr w:rsidR="009019F0" w:rsidRPr="00A260D7" w:rsidTr="00490FF3">
        <w:trPr>
          <w:gridAfter w:val="2"/>
          <w:wAfter w:w="315" w:type="dxa"/>
          <w:trHeight w:val="710"/>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70214A">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 Fișele de post ale tuturor angajaților;                                                                                                     • Ordinul nr. 50- ab din 05.09.2017 cu privire la numirea coordonatorului cazurilor de ANET în liceu                                                                     </w:t>
            </w:r>
            <w:r w:rsidR="003D7BB9" w:rsidRPr="00A260D7">
              <w:rPr>
                <w:rFonts w:ascii="Times New Roman" w:hAnsi="Times New Roman" w:cs="Times New Roman"/>
                <w:sz w:val="24"/>
                <w:szCs w:val="24"/>
                <w:lang w:val="en-US"/>
              </w:rPr>
              <w:t xml:space="preserve">                              </w:t>
            </w:r>
            <w:r w:rsidRPr="00A260D7">
              <w:rPr>
                <w:rFonts w:ascii="Times New Roman" w:hAnsi="Times New Roman" w:cs="Times New Roman"/>
                <w:sz w:val="24"/>
                <w:szCs w:val="24"/>
                <w:lang w:val="en-US"/>
              </w:rPr>
              <w:br/>
            </w:r>
          </w:p>
        </w:tc>
      </w:tr>
      <w:tr w:rsidR="009019F0" w:rsidRPr="00A260D7" w:rsidTr="00490FF3">
        <w:trPr>
          <w:gridAfter w:val="2"/>
          <w:wAfter w:w="315" w:type="dxa"/>
          <w:trHeight w:val="1088"/>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Instituția valorifică, resursele existente în instituție și în funcție de nevoi, resursele din comunitate pentru a promova și asigura protecția integrității fizice și psihice a fiecărui copil.Instituția colaborează cu Comisariatul de poliție în privința soluționării cazurilor de abandon școlar, abuz, neglijare a copilului. </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Pondere:1</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85C0F" w:rsidTr="00490FF3">
        <w:trPr>
          <w:gridAfter w:val="2"/>
          <w:wAfter w:w="315" w:type="dxa"/>
          <w:trHeight w:val="43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Domeniu: Curriculum/ proces educațional</w:t>
            </w:r>
          </w:p>
        </w:tc>
      </w:tr>
      <w:tr w:rsidR="009019F0" w:rsidRPr="00A260D7" w:rsidTr="00490FF3">
        <w:trPr>
          <w:gridAfter w:val="2"/>
          <w:wAfter w:w="315" w:type="dxa"/>
          <w:trHeight w:val="512"/>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1.2.3</w:t>
            </w:r>
            <w:r w:rsidRPr="00A260D7">
              <w:rPr>
                <w:rFonts w:ascii="Times New Roman" w:hAnsi="Times New Roman" w:cs="Times New Roman"/>
                <w:sz w:val="24"/>
                <w:szCs w:val="24"/>
                <w:lang w:val="en-US"/>
              </w:rPr>
              <w:t>.Realizarea activităților de prevenire și combatere a oricărui tip de violență (relații elev-elev, elev-cadru didactic, elev-personal auxiliar)</w:t>
            </w:r>
          </w:p>
        </w:tc>
      </w:tr>
      <w:tr w:rsidR="009019F0" w:rsidRPr="00A260D7" w:rsidTr="00490FF3">
        <w:trPr>
          <w:gridAfter w:val="2"/>
          <w:wAfter w:w="315" w:type="dxa"/>
          <w:trHeight w:val="1565"/>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Planul de activitate al instituției aprobat la ședința Consiliului profe</w:t>
            </w:r>
            <w:r w:rsidR="0070214A" w:rsidRPr="00A260D7">
              <w:rPr>
                <w:rFonts w:ascii="Times New Roman" w:hAnsi="Times New Roman" w:cs="Times New Roman"/>
                <w:sz w:val="24"/>
                <w:szCs w:val="24"/>
                <w:lang w:val="en-US"/>
              </w:rPr>
              <w:t xml:space="preserve">soral proces-verbal nr.01 din </w:t>
            </w:r>
            <w:r w:rsidR="00AE14C6" w:rsidRPr="00A260D7">
              <w:rPr>
                <w:rFonts w:ascii="Times New Roman" w:hAnsi="Times New Roman" w:cs="Times New Roman"/>
                <w:sz w:val="24"/>
                <w:szCs w:val="24"/>
                <w:lang w:val="en-US"/>
              </w:rPr>
              <w:t>1</w:t>
            </w:r>
            <w:r w:rsidR="0070214A" w:rsidRPr="00A260D7">
              <w:rPr>
                <w:rFonts w:ascii="Times New Roman" w:hAnsi="Times New Roman" w:cs="Times New Roman"/>
                <w:sz w:val="24"/>
                <w:szCs w:val="24"/>
                <w:lang w:val="en-US"/>
              </w:rPr>
              <w:t>2.09.202</w:t>
            </w:r>
            <w:r w:rsidR="00AE14C6" w:rsidRPr="00A260D7">
              <w:rPr>
                <w:rFonts w:ascii="Times New Roman" w:hAnsi="Times New Roman" w:cs="Times New Roman"/>
                <w:sz w:val="24"/>
                <w:szCs w:val="24"/>
                <w:lang w:val="en-US"/>
              </w:rPr>
              <w:t>2</w:t>
            </w:r>
            <w:proofErr w:type="gramStart"/>
            <w:r w:rsidRPr="00A260D7">
              <w:rPr>
                <w:rFonts w:ascii="Times New Roman" w:hAnsi="Times New Roman" w:cs="Times New Roman"/>
                <w:sz w:val="24"/>
                <w:szCs w:val="24"/>
                <w:lang w:val="en-US"/>
              </w:rPr>
              <w:t>;</w:t>
            </w:r>
            <w:proofErr w:type="gramEnd"/>
            <w:r w:rsidRPr="00A260D7">
              <w:rPr>
                <w:rFonts w:ascii="Times New Roman" w:hAnsi="Times New Roman" w:cs="Times New Roman"/>
                <w:sz w:val="24"/>
                <w:szCs w:val="24"/>
                <w:lang w:val="en-US"/>
              </w:rPr>
              <w:br/>
              <w:t xml:space="preserve">• Plan de acțiuni privind reducerea fenomenului de violență;                                         • Plan de acțiuni în cadrul campaniei „Să creștem fără abuz, neglijare,exploatare,trafic” </w:t>
            </w:r>
            <w:r w:rsidRPr="00A260D7">
              <w:rPr>
                <w:rFonts w:ascii="Times New Roman" w:hAnsi="Times New Roman" w:cs="Times New Roman"/>
                <w:sz w:val="24"/>
                <w:szCs w:val="24"/>
                <w:lang w:val="en-US"/>
              </w:rPr>
              <w:br/>
              <w:t>• Ordinul nr. 50 ab din 05.09.2017 cu privire la numirea coordonatorului cazurilor de ANET în liceu;</w:t>
            </w:r>
          </w:p>
        </w:tc>
      </w:tr>
      <w:tr w:rsidR="009019F0" w:rsidRPr="00A260D7" w:rsidTr="00490FF3">
        <w:trPr>
          <w:gridAfter w:val="2"/>
          <w:wAfter w:w="315" w:type="dxa"/>
          <w:trHeight w:val="1070"/>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Proiectul managerial anual al instituției prevede activități planificate de prevenire și combatere a violenței: activități/ lecții cu accent pe comunicarea interpersonală, formarea competențelor sociale.Instituția organizează activități curriculare și extracurriculare de prevenire și combatere a oricărui tip de violență. </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Pondere:1</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260D7" w:rsidTr="00490FF3">
        <w:trPr>
          <w:gridAfter w:val="2"/>
          <w:wAfter w:w="315" w:type="dxa"/>
          <w:trHeight w:val="800"/>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1.2.4.</w:t>
            </w:r>
            <w:r w:rsidRPr="00A260D7">
              <w:rPr>
                <w:rFonts w:ascii="Times New Roman" w:hAnsi="Times New Roman" w:cs="Times New Roman"/>
                <w:sz w:val="24"/>
                <w:szCs w:val="24"/>
                <w:lang w:val="en-US"/>
              </w:rPr>
              <w:t xml:space="preserve"> Accesul elevilor/ copiilor la servicii de sprijin, pentru asigurarea dezvoltării fizice, mintale și emoționale și implicarea personalului și a partenerilor Instituției în activitățile de prevenire a comportamentelor dăunătoare sănătății.</w:t>
            </w:r>
          </w:p>
        </w:tc>
      </w:tr>
      <w:tr w:rsidR="009019F0" w:rsidRPr="00A260D7" w:rsidTr="00490FF3">
        <w:trPr>
          <w:gridAfter w:val="2"/>
          <w:wAfter w:w="315" w:type="dxa"/>
          <w:trHeight w:val="1583"/>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Planul anual de activitate al psihologului pentru anul de studii 202</w:t>
            </w:r>
            <w:r w:rsidR="00AE14C6"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-202</w:t>
            </w:r>
            <w:r w:rsidR="00AE14C6" w:rsidRPr="00A260D7">
              <w:rPr>
                <w:rFonts w:ascii="Times New Roman" w:hAnsi="Times New Roman" w:cs="Times New Roman"/>
                <w:sz w:val="24"/>
                <w:szCs w:val="24"/>
                <w:lang w:val="en-US"/>
              </w:rPr>
              <w:t>3</w:t>
            </w:r>
            <w:r w:rsidRPr="00A260D7">
              <w:rPr>
                <w:rFonts w:ascii="Times New Roman" w:hAnsi="Times New Roman" w:cs="Times New Roman"/>
                <w:sz w:val="24"/>
                <w:szCs w:val="24"/>
                <w:lang w:val="en-US"/>
              </w:rPr>
              <w:t xml:space="preserve"> și aprobat de către directorul instituției;</w:t>
            </w:r>
            <w:r w:rsidRPr="00A260D7">
              <w:rPr>
                <w:rFonts w:ascii="Times New Roman" w:hAnsi="Times New Roman" w:cs="Times New Roman"/>
                <w:sz w:val="24"/>
                <w:szCs w:val="24"/>
                <w:lang w:val="en-US"/>
              </w:rPr>
              <w:br/>
              <w:t>• Fișe de asistență la ore în perioada 202</w:t>
            </w:r>
            <w:r w:rsidR="00AE14C6"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-202</w:t>
            </w:r>
            <w:r w:rsidR="00AE14C6" w:rsidRPr="00A260D7">
              <w:rPr>
                <w:rFonts w:ascii="Times New Roman" w:hAnsi="Times New Roman" w:cs="Times New Roman"/>
                <w:sz w:val="24"/>
                <w:szCs w:val="24"/>
                <w:lang w:val="en-US"/>
              </w:rPr>
              <w:t>3</w:t>
            </w:r>
            <w:r w:rsidRPr="00A260D7">
              <w:rPr>
                <w:rFonts w:ascii="Times New Roman" w:hAnsi="Times New Roman" w:cs="Times New Roman"/>
                <w:sz w:val="24"/>
                <w:szCs w:val="24"/>
                <w:lang w:val="en-US"/>
              </w:rPr>
              <w:t>;</w:t>
            </w:r>
            <w:r w:rsidRPr="00A260D7">
              <w:rPr>
                <w:rFonts w:ascii="Times New Roman" w:hAnsi="Times New Roman" w:cs="Times New Roman"/>
                <w:sz w:val="24"/>
                <w:szCs w:val="24"/>
                <w:lang w:val="en-US"/>
              </w:rPr>
              <w:br/>
              <w:t>• Chestionare și teste efectuate de către psihologul școlar, stocate în portofoliile claselor;</w:t>
            </w:r>
            <w:r w:rsidRPr="00A260D7">
              <w:rPr>
                <w:rFonts w:ascii="Times New Roman" w:hAnsi="Times New Roman" w:cs="Times New Roman"/>
                <w:sz w:val="24"/>
                <w:szCs w:val="24"/>
                <w:lang w:val="en-US"/>
              </w:rPr>
              <w:br/>
              <w:t>• Raportul activității psihologului școlar 202</w:t>
            </w:r>
            <w:r w:rsidR="00AE14C6"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-202</w:t>
            </w:r>
            <w:r w:rsidR="00AE14C6" w:rsidRPr="00A260D7">
              <w:rPr>
                <w:rFonts w:ascii="Times New Roman" w:hAnsi="Times New Roman" w:cs="Times New Roman"/>
                <w:sz w:val="24"/>
                <w:szCs w:val="24"/>
                <w:lang w:val="en-US"/>
              </w:rPr>
              <w:t>3</w:t>
            </w:r>
            <w:r w:rsidRPr="00A260D7">
              <w:rPr>
                <w:rFonts w:ascii="Times New Roman" w:hAnsi="Times New Roman" w:cs="Times New Roman"/>
                <w:sz w:val="24"/>
                <w:szCs w:val="24"/>
                <w:lang w:val="en-US"/>
              </w:rPr>
              <w:t>;</w:t>
            </w:r>
            <w:r w:rsidRPr="00A260D7">
              <w:rPr>
                <w:rFonts w:ascii="Times New Roman" w:hAnsi="Times New Roman" w:cs="Times New Roman"/>
                <w:sz w:val="24"/>
                <w:szCs w:val="24"/>
                <w:lang w:val="en-US"/>
              </w:rPr>
              <w:br/>
              <w:t>• Cabinet medical funcțional;</w:t>
            </w:r>
          </w:p>
        </w:tc>
      </w:tr>
      <w:tr w:rsidR="009019F0" w:rsidRPr="00A260D7" w:rsidTr="00490FF3">
        <w:trPr>
          <w:gridAfter w:val="2"/>
          <w:wAfter w:w="315" w:type="dxa"/>
          <w:trHeight w:val="1655"/>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Instituția asigură accesul tuturor elevilor la servicii de sprijin, pentru asigurarea dezvoltării fizice, mintale și emoționale prin personal calificat (titular sau cumulard). Instituția dispune de asistent medical, de psiholog școlar.În cadrul instituției se desfășoară un șir de activități în campaniile de prevenire a comportamentelor dăunătoare sănătății în colaborare cu diverși parteneri, în care implică elevii și reprezentanții comunității educaționale. </w:t>
            </w:r>
          </w:p>
        </w:tc>
      </w:tr>
      <w:tr w:rsidR="009019F0" w:rsidRPr="00A85C0F" w:rsidTr="00490FF3">
        <w:trPr>
          <w:gridAfter w:val="2"/>
          <w:wAfter w:w="315" w:type="dxa"/>
          <w:trHeight w:val="623"/>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lastRenderedPageBreak/>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Pondere:2</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85C0F" w:rsidTr="00490FF3">
        <w:trPr>
          <w:gridAfter w:val="2"/>
          <w:wAfter w:w="315" w:type="dxa"/>
          <w:trHeight w:val="315"/>
        </w:trPr>
        <w:tc>
          <w:tcPr>
            <w:tcW w:w="8721" w:type="dxa"/>
            <w:gridSpan w:val="1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Total standard</w:t>
            </w:r>
          </w:p>
        </w:tc>
        <w:tc>
          <w:tcPr>
            <w:tcW w:w="1883"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w:t>
            </w:r>
          </w:p>
        </w:tc>
      </w:tr>
      <w:tr w:rsidR="009019F0" w:rsidRPr="00A85C0F" w:rsidTr="00490FF3">
        <w:trPr>
          <w:gridAfter w:val="1"/>
          <w:wAfter w:w="292" w:type="dxa"/>
          <w:trHeight w:val="225"/>
        </w:trPr>
        <w:tc>
          <w:tcPr>
            <w:tcW w:w="961" w:type="dxa"/>
            <w:gridSpan w:val="2"/>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p>
        </w:tc>
        <w:tc>
          <w:tcPr>
            <w:tcW w:w="780" w:type="dxa"/>
            <w:gridSpan w:val="2"/>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p>
        </w:tc>
        <w:tc>
          <w:tcPr>
            <w:tcW w:w="772" w:type="dxa"/>
            <w:gridSpan w:val="2"/>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p>
        </w:tc>
        <w:tc>
          <w:tcPr>
            <w:tcW w:w="929"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p>
        </w:tc>
        <w:tc>
          <w:tcPr>
            <w:tcW w:w="1851" w:type="dxa"/>
            <w:gridSpan w:val="2"/>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p>
        </w:tc>
        <w:tc>
          <w:tcPr>
            <w:tcW w:w="1907" w:type="dxa"/>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p>
        </w:tc>
        <w:tc>
          <w:tcPr>
            <w:tcW w:w="772" w:type="dxa"/>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p>
        </w:tc>
        <w:tc>
          <w:tcPr>
            <w:tcW w:w="772" w:type="dxa"/>
            <w:gridSpan w:val="3"/>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p>
        </w:tc>
        <w:tc>
          <w:tcPr>
            <w:tcW w:w="1883"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p>
        </w:tc>
      </w:tr>
      <w:tr w:rsidR="009019F0" w:rsidRPr="00A260D7" w:rsidTr="00490FF3">
        <w:trPr>
          <w:gridAfter w:val="2"/>
          <w:wAfter w:w="315" w:type="dxa"/>
          <w:trHeight w:val="512"/>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Standard 1.3.</w:t>
            </w:r>
            <w:r w:rsidRPr="00A260D7">
              <w:rPr>
                <w:rFonts w:ascii="Times New Roman" w:hAnsi="Times New Roman" w:cs="Times New Roman"/>
                <w:sz w:val="24"/>
                <w:szCs w:val="24"/>
                <w:lang w:val="en-US"/>
              </w:rPr>
              <w:t xml:space="preserve"> Instituția de învățământ oferă servicii de suport pentru promovarea unui mod sănătos de viață</w:t>
            </w: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Domeniu: Management</w:t>
            </w:r>
          </w:p>
        </w:tc>
      </w:tr>
      <w:tr w:rsidR="009019F0" w:rsidRPr="00A260D7" w:rsidTr="00490FF3">
        <w:trPr>
          <w:gridAfter w:val="2"/>
          <w:wAfter w:w="315" w:type="dxa"/>
          <w:trHeight w:val="692"/>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1.3.1.</w:t>
            </w:r>
            <w:r w:rsidRPr="00A260D7">
              <w:rPr>
                <w:rFonts w:ascii="Times New Roman" w:hAnsi="Times New Roman" w:cs="Times New Roman"/>
                <w:sz w:val="24"/>
                <w:szCs w:val="24"/>
                <w:lang w:val="en-US"/>
              </w:rPr>
              <w:t xml:space="preserve"> Colaborarea cu familiile, cu serviciile publice de sănătate și alte instituții cu atribuții legale în acest sens în promovarea valorii sănătății fizice și mintale a elevilor/ copiilor, în promovarea stilului sănătos de viață în instituție și în comunitate</w:t>
            </w:r>
          </w:p>
        </w:tc>
      </w:tr>
      <w:tr w:rsidR="009019F0" w:rsidRPr="00A260D7" w:rsidTr="00490FF3">
        <w:trPr>
          <w:gridAfter w:val="2"/>
          <w:wAfter w:w="315" w:type="dxa"/>
          <w:trHeight w:val="1655"/>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Procese-verbale ale ședințelor cu elevii pe clase;</w:t>
            </w:r>
            <w:r w:rsidRPr="00A260D7">
              <w:rPr>
                <w:rFonts w:ascii="Times New Roman" w:hAnsi="Times New Roman" w:cs="Times New Roman"/>
                <w:sz w:val="24"/>
                <w:szCs w:val="24"/>
                <w:lang w:val="en-US"/>
              </w:rPr>
              <w:br/>
              <w:t>• Planul anual de activitate al psihologului pentr</w:t>
            </w:r>
            <w:r w:rsidR="0070214A" w:rsidRPr="00A260D7">
              <w:rPr>
                <w:rFonts w:ascii="Times New Roman" w:hAnsi="Times New Roman" w:cs="Times New Roman"/>
                <w:sz w:val="24"/>
                <w:szCs w:val="24"/>
                <w:lang w:val="en-US"/>
              </w:rPr>
              <w:t>u anul de studii 202</w:t>
            </w:r>
            <w:r w:rsidR="00AE14C6" w:rsidRPr="00A260D7">
              <w:rPr>
                <w:rFonts w:ascii="Times New Roman" w:hAnsi="Times New Roman" w:cs="Times New Roman"/>
                <w:sz w:val="24"/>
                <w:szCs w:val="24"/>
                <w:lang w:val="en-US"/>
              </w:rPr>
              <w:t>2</w:t>
            </w:r>
            <w:r w:rsidR="0070214A" w:rsidRPr="00A260D7">
              <w:rPr>
                <w:rFonts w:ascii="Times New Roman" w:hAnsi="Times New Roman" w:cs="Times New Roman"/>
                <w:sz w:val="24"/>
                <w:szCs w:val="24"/>
                <w:lang w:val="en-US"/>
              </w:rPr>
              <w:t>-202</w:t>
            </w:r>
            <w:r w:rsidR="00AE14C6" w:rsidRPr="00A260D7">
              <w:rPr>
                <w:rFonts w:ascii="Times New Roman" w:hAnsi="Times New Roman" w:cs="Times New Roman"/>
                <w:sz w:val="24"/>
                <w:szCs w:val="24"/>
                <w:lang w:val="en-US"/>
              </w:rPr>
              <w:t>3</w:t>
            </w:r>
            <w:r w:rsidRPr="00A260D7">
              <w:rPr>
                <w:rFonts w:ascii="Times New Roman" w:hAnsi="Times New Roman" w:cs="Times New Roman"/>
                <w:sz w:val="24"/>
                <w:szCs w:val="24"/>
                <w:lang w:val="en-US"/>
              </w:rPr>
              <w:t>, coordonat cu psihologul SAP și aprobat de către directorul instituției;</w:t>
            </w:r>
            <w:r w:rsidRPr="00A260D7">
              <w:rPr>
                <w:rFonts w:ascii="Times New Roman" w:hAnsi="Times New Roman" w:cs="Times New Roman"/>
                <w:sz w:val="24"/>
                <w:szCs w:val="24"/>
                <w:lang w:val="en-US"/>
              </w:rPr>
              <w:br/>
              <w:t>• Fișe de monitorizare a elevilor .Tabel de performanță școlară a elevilor la disciplina Managementul clasei;</w:t>
            </w:r>
            <w:r w:rsidRPr="00A260D7">
              <w:rPr>
                <w:rFonts w:ascii="Times New Roman" w:hAnsi="Times New Roman" w:cs="Times New Roman"/>
                <w:sz w:val="24"/>
                <w:szCs w:val="24"/>
                <w:lang w:val="en-US"/>
              </w:rPr>
              <w:br/>
              <w:t>• Pagina web a instituției;</w:t>
            </w:r>
          </w:p>
        </w:tc>
      </w:tr>
      <w:tr w:rsidR="009019F0" w:rsidRPr="00A85C0F" w:rsidTr="00490FF3">
        <w:trPr>
          <w:gridAfter w:val="2"/>
          <w:wAfter w:w="315" w:type="dxa"/>
          <w:trHeight w:val="1367"/>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xml:space="preserve">Constatări </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Instituția colaborează activ cu diverși reprezentanți ai comunități, implicând familiile și serviciile publice de sănătate și alte instituții cu atribuții legale în organizarea și desfășurarea activităților de promovare a sănătății fizice și mintale a elevilor și a stilului sănătos de viață în instituție și în comunitate.</w:t>
            </w:r>
            <w:r w:rsidRPr="00A85C0F">
              <w:rPr>
                <w:rFonts w:ascii="Times New Roman" w:hAnsi="Times New Roman" w:cs="Times New Roman"/>
                <w:sz w:val="24"/>
                <w:szCs w:val="24"/>
              </w:rPr>
              <w:br/>
              <w:t>Activitățile desfășurate sun plasate pe pagina web a instituției.</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Pondere:2</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Domeniu: Capacitate instituțională</w:t>
            </w:r>
          </w:p>
        </w:tc>
      </w:tr>
      <w:tr w:rsidR="009019F0" w:rsidRPr="00A260D7" w:rsidTr="00490FF3">
        <w:trPr>
          <w:gridAfter w:val="2"/>
          <w:wAfter w:w="315" w:type="dxa"/>
          <w:trHeight w:val="84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 xml:space="preserve">Indicator 1.3.2. </w:t>
            </w:r>
            <w:r w:rsidRPr="00A260D7">
              <w:rPr>
                <w:rFonts w:ascii="Times New Roman" w:hAnsi="Times New Roman" w:cs="Times New Roman"/>
                <w:sz w:val="24"/>
                <w:szCs w:val="24"/>
                <w:lang w:val="en-US"/>
              </w:rPr>
              <w:t>Asigurarea condițiilor fizice, inclusiv a spațiilor special rezervate, a resurselor materiale și metodologice (mese rotunde, seminare, traininguri, sesiuni de terapie educațională etc.) pentru profilaxia problemelor psihoemoționale ale elevilor/ copiilor</w:t>
            </w:r>
          </w:p>
        </w:tc>
      </w:tr>
      <w:tr w:rsidR="009019F0" w:rsidRPr="00A260D7" w:rsidTr="00490FF3">
        <w:trPr>
          <w:gridAfter w:val="2"/>
          <w:wAfter w:w="315" w:type="dxa"/>
          <w:trHeight w:val="1367"/>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xml:space="preserve">Dovezi </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Cabinetul psihologului;</w:t>
            </w:r>
            <w:r w:rsidRPr="00A260D7">
              <w:rPr>
                <w:rFonts w:ascii="Times New Roman" w:hAnsi="Times New Roman" w:cs="Times New Roman"/>
                <w:sz w:val="24"/>
                <w:szCs w:val="24"/>
                <w:lang w:val="en-US"/>
              </w:rPr>
              <w:br/>
              <w:t>• Săli de clasă;</w:t>
            </w:r>
            <w:r w:rsidRPr="00A260D7">
              <w:rPr>
                <w:rFonts w:ascii="Times New Roman" w:hAnsi="Times New Roman" w:cs="Times New Roman"/>
                <w:sz w:val="24"/>
                <w:szCs w:val="24"/>
                <w:lang w:val="en-US"/>
              </w:rPr>
              <w:br/>
              <w:t>• Sala de festivități;</w:t>
            </w:r>
            <w:r w:rsidRPr="00A260D7">
              <w:rPr>
                <w:rFonts w:ascii="Times New Roman" w:hAnsi="Times New Roman" w:cs="Times New Roman"/>
                <w:sz w:val="24"/>
                <w:szCs w:val="24"/>
                <w:lang w:val="en-US"/>
              </w:rPr>
              <w:br/>
              <w:t>• Cabinetul asistentului medical;</w:t>
            </w:r>
            <w:r w:rsidRPr="00A260D7">
              <w:rPr>
                <w:rFonts w:ascii="Times New Roman" w:hAnsi="Times New Roman" w:cs="Times New Roman"/>
                <w:sz w:val="24"/>
                <w:szCs w:val="24"/>
                <w:lang w:val="en-US"/>
              </w:rPr>
              <w:br/>
              <w:t>• Literatură de specialitate;</w:t>
            </w:r>
          </w:p>
        </w:tc>
      </w:tr>
      <w:tr w:rsidR="009019F0" w:rsidRPr="00A260D7" w:rsidTr="00490FF3">
        <w:trPr>
          <w:gridAfter w:val="2"/>
          <w:wAfter w:w="315" w:type="dxa"/>
          <w:trHeight w:val="800"/>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Instituția asigură condiții fizice, resurse materiale și metodologice pentru profilaxia problemelor psiho-emoţională ale elevilor.Conform statelor de personal Instituția este asigurată cu psiholog școlar și asistenta medicală. </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Pondere:1</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Domeniu: Curriculum/ proces educațional</w:t>
            </w:r>
          </w:p>
        </w:tc>
      </w:tr>
      <w:tr w:rsidR="009019F0" w:rsidRPr="00A260D7" w:rsidTr="00490FF3">
        <w:trPr>
          <w:gridAfter w:val="2"/>
          <w:wAfter w:w="315" w:type="dxa"/>
          <w:trHeight w:val="1283"/>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 xml:space="preserve">Indicator 1.3.3. </w:t>
            </w:r>
            <w:r w:rsidRPr="00A260D7">
              <w:rPr>
                <w:rFonts w:ascii="Times New Roman" w:hAnsi="Times New Roman" w:cs="Times New Roman"/>
                <w:sz w:val="24"/>
                <w:szCs w:val="24"/>
                <w:lang w:val="en-US"/>
              </w:rPr>
              <w:t>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c>
      </w:tr>
      <w:tr w:rsidR="009019F0" w:rsidRPr="00A260D7" w:rsidTr="00490FF3">
        <w:trPr>
          <w:gridAfter w:val="2"/>
          <w:wAfter w:w="315" w:type="dxa"/>
          <w:trHeight w:val="2510"/>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xml:space="preserve">Dovezi </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Planul d</w:t>
            </w:r>
            <w:r w:rsidR="0070214A" w:rsidRPr="00A260D7">
              <w:rPr>
                <w:rFonts w:ascii="Times New Roman" w:hAnsi="Times New Roman" w:cs="Times New Roman"/>
                <w:sz w:val="24"/>
                <w:szCs w:val="24"/>
                <w:lang w:val="en-US"/>
              </w:rPr>
              <w:t>e activitate al instituției 202</w:t>
            </w:r>
            <w:r w:rsidR="00AE14C6" w:rsidRPr="00A260D7">
              <w:rPr>
                <w:rFonts w:ascii="Times New Roman" w:hAnsi="Times New Roman" w:cs="Times New Roman"/>
                <w:sz w:val="24"/>
                <w:szCs w:val="24"/>
                <w:lang w:val="en-US"/>
              </w:rPr>
              <w:t>2</w:t>
            </w:r>
            <w:r w:rsidR="0070214A" w:rsidRPr="00A260D7">
              <w:rPr>
                <w:rFonts w:ascii="Times New Roman" w:hAnsi="Times New Roman" w:cs="Times New Roman"/>
                <w:sz w:val="24"/>
                <w:szCs w:val="24"/>
                <w:lang w:val="en-US"/>
              </w:rPr>
              <w:t>-202</w:t>
            </w:r>
            <w:r w:rsidR="00AE14C6" w:rsidRPr="00A260D7">
              <w:rPr>
                <w:rFonts w:ascii="Times New Roman" w:hAnsi="Times New Roman" w:cs="Times New Roman"/>
                <w:sz w:val="24"/>
                <w:szCs w:val="24"/>
                <w:lang w:val="en-US"/>
              </w:rPr>
              <w:t>3</w:t>
            </w:r>
            <w:r w:rsidRPr="00A260D7">
              <w:rPr>
                <w:rFonts w:ascii="Times New Roman" w:hAnsi="Times New Roman" w:cs="Times New Roman"/>
                <w:sz w:val="24"/>
                <w:szCs w:val="24"/>
                <w:lang w:val="en-US"/>
              </w:rPr>
              <w:t>;</w:t>
            </w:r>
            <w:r w:rsidRPr="00A260D7">
              <w:rPr>
                <w:rFonts w:ascii="Times New Roman" w:hAnsi="Times New Roman" w:cs="Times New Roman"/>
                <w:sz w:val="24"/>
                <w:szCs w:val="24"/>
                <w:lang w:val="en-US"/>
              </w:rPr>
              <w:br/>
              <w:t>• Cataloagele claselor</w:t>
            </w:r>
            <w:r w:rsidRPr="00A260D7">
              <w:rPr>
                <w:rFonts w:ascii="Times New Roman" w:hAnsi="Times New Roman" w:cs="Times New Roman"/>
                <w:sz w:val="24"/>
                <w:szCs w:val="24"/>
                <w:lang w:val="en-US"/>
              </w:rPr>
              <w:br/>
              <w:t>• Chestionare, teste, anchete;</w:t>
            </w:r>
            <w:r w:rsidRPr="00A260D7">
              <w:rPr>
                <w:rFonts w:ascii="Times New Roman" w:hAnsi="Times New Roman" w:cs="Times New Roman"/>
                <w:sz w:val="24"/>
                <w:szCs w:val="24"/>
                <w:lang w:val="en-US"/>
              </w:rPr>
              <w:br/>
              <w:t>• Rapoarte de activitate legate de „Managementul clasei”prezentate de diriginți;</w:t>
            </w:r>
            <w:r w:rsidRPr="00A260D7">
              <w:rPr>
                <w:rFonts w:ascii="Times New Roman" w:hAnsi="Times New Roman" w:cs="Times New Roman"/>
                <w:sz w:val="24"/>
                <w:szCs w:val="24"/>
                <w:lang w:val="en-US"/>
              </w:rPr>
              <w:br/>
              <w:t>• Scenarii ale activităților realizate de cadrele didactice;</w:t>
            </w:r>
            <w:r w:rsidRPr="00A260D7">
              <w:rPr>
                <w:rFonts w:ascii="Times New Roman" w:hAnsi="Times New Roman" w:cs="Times New Roman"/>
                <w:sz w:val="24"/>
                <w:szCs w:val="24"/>
                <w:lang w:val="en-US"/>
              </w:rPr>
              <w:br/>
              <w:t>Plan de acțiuni privind controlul tutunului;                                                                   Plan privind prevenirea și controlul nociv de alcool;</w:t>
            </w:r>
            <w:r w:rsidRPr="00A260D7">
              <w:rPr>
                <w:rFonts w:ascii="Times New Roman" w:hAnsi="Times New Roman" w:cs="Times New Roman"/>
                <w:sz w:val="24"/>
                <w:szCs w:val="24"/>
                <w:lang w:val="en-US"/>
              </w:rPr>
              <w:br/>
              <w:t>Planul privind asigurarea Protecției vieții și sănătății elevilor;</w:t>
            </w:r>
            <w:r w:rsidRPr="00A260D7">
              <w:rPr>
                <w:rFonts w:ascii="Times New Roman" w:hAnsi="Times New Roman" w:cs="Times New Roman"/>
                <w:sz w:val="24"/>
                <w:szCs w:val="24"/>
                <w:lang w:val="en-US"/>
              </w:rPr>
              <w:br/>
              <w:t>• Orarul lecțiilor aprobat la ședința CA;</w:t>
            </w:r>
          </w:p>
        </w:tc>
      </w:tr>
      <w:tr w:rsidR="009019F0" w:rsidRPr="00A260D7" w:rsidTr="00490FF3">
        <w:trPr>
          <w:gridAfter w:val="2"/>
          <w:wAfter w:w="315" w:type="dxa"/>
          <w:trHeight w:val="1610"/>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lastRenderedPageBreak/>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Instituția încurajează activ inițiative și activități de promovare/ susținere a modului sănătos de viață, de prevenire a riscurilor de accidente, îmbolnăviri și oferă acces elevilor/ copiilor la programe educative.</w:t>
            </w:r>
            <w:r w:rsidRPr="00A260D7">
              <w:rPr>
                <w:rFonts w:ascii="Times New Roman" w:hAnsi="Times New Roman" w:cs="Times New Roman"/>
                <w:sz w:val="24"/>
                <w:szCs w:val="24"/>
                <w:lang w:val="en-US"/>
              </w:rPr>
              <w:br/>
              <w:t>Instituția planifică și organizează activități de profilaxie cu elevii în vederea problemelor psihoemoționale (mese rotunde, concursuri, sesiuni de terapie prin artă</w:t>
            </w:r>
            <w:proofErr w:type="gramStart"/>
            <w:r w:rsidRPr="00A260D7">
              <w:rPr>
                <w:rFonts w:ascii="Times New Roman" w:hAnsi="Times New Roman" w:cs="Times New Roman"/>
                <w:sz w:val="24"/>
                <w:szCs w:val="24"/>
                <w:lang w:val="en-US"/>
              </w:rPr>
              <w:t>,  etc</w:t>
            </w:r>
            <w:proofErr w:type="gramEnd"/>
            <w:r w:rsidRPr="00A260D7">
              <w:rPr>
                <w:rFonts w:ascii="Times New Roman" w:hAnsi="Times New Roman" w:cs="Times New Roman"/>
                <w:sz w:val="24"/>
                <w:szCs w:val="24"/>
                <w:lang w:val="en-US"/>
              </w:rPr>
              <w:t>) cu implicarea asistentei medicale.</w:t>
            </w:r>
          </w:p>
        </w:tc>
      </w:tr>
      <w:tr w:rsidR="009019F0" w:rsidRPr="00A85C0F" w:rsidTr="00490FF3">
        <w:trPr>
          <w:gridAfter w:val="1"/>
          <w:wAfter w:w="292"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Pondere:2</w:t>
            </w:r>
          </w:p>
        </w:tc>
        <w:tc>
          <w:tcPr>
            <w:tcW w:w="1851" w:type="dxa"/>
            <w:gridSpan w:val="2"/>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907" w:type="dxa"/>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w:t>
            </w:r>
          </w:p>
        </w:tc>
        <w:tc>
          <w:tcPr>
            <w:tcW w:w="772" w:type="dxa"/>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w:t>
            </w:r>
          </w:p>
        </w:tc>
        <w:tc>
          <w:tcPr>
            <w:tcW w:w="772" w:type="dxa"/>
            <w:gridSpan w:val="3"/>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85C0F" w:rsidTr="00490FF3">
        <w:trPr>
          <w:gridAfter w:val="2"/>
          <w:wAfter w:w="315" w:type="dxa"/>
          <w:trHeight w:val="315"/>
        </w:trPr>
        <w:tc>
          <w:tcPr>
            <w:tcW w:w="8721" w:type="dxa"/>
            <w:gridSpan w:val="16"/>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Total standard</w:t>
            </w:r>
          </w:p>
        </w:tc>
        <w:tc>
          <w:tcPr>
            <w:tcW w:w="1883"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w:t>
            </w:r>
          </w:p>
        </w:tc>
      </w:tr>
      <w:tr w:rsidR="009019F0" w:rsidRPr="00A85C0F" w:rsidTr="00490FF3">
        <w:trPr>
          <w:gridAfter w:val="2"/>
          <w:wAfter w:w="315" w:type="dxa"/>
          <w:trHeight w:val="107"/>
        </w:trPr>
        <w:tc>
          <w:tcPr>
            <w:tcW w:w="10604" w:type="dxa"/>
            <w:gridSpan w:val="20"/>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w:t>
            </w:r>
          </w:p>
        </w:tc>
      </w:tr>
      <w:tr w:rsidR="009019F0" w:rsidRPr="00A260D7" w:rsidTr="00490FF3">
        <w:trPr>
          <w:gridAfter w:val="2"/>
          <w:wAfter w:w="315" w:type="dxa"/>
          <w:trHeight w:val="1349"/>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Puncte forte</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Colaborarea activă cureprezentanții comunitățiilocale.</w:t>
            </w:r>
            <w:r w:rsidRPr="00A260D7">
              <w:rPr>
                <w:rFonts w:ascii="Times New Roman" w:hAnsi="Times New Roman" w:cs="Times New Roman"/>
                <w:sz w:val="24"/>
                <w:szCs w:val="24"/>
                <w:lang w:val="en-US"/>
              </w:rPr>
              <w:br/>
              <w:t>• Valorificarea eficientă a resurselor materiale existente: restaurarea mobilierului de lemn pentru anticameră și bibliotecă.</w:t>
            </w:r>
            <w:r w:rsidRPr="00A260D7">
              <w:rPr>
                <w:rFonts w:ascii="Times New Roman" w:hAnsi="Times New Roman" w:cs="Times New Roman"/>
                <w:sz w:val="24"/>
                <w:szCs w:val="24"/>
                <w:lang w:val="en-US"/>
              </w:rPr>
              <w:br/>
              <w:t>• Viziune constructivă pentru valorificarea în perspectivă a spațiului școlar în jurul instituției.</w:t>
            </w:r>
          </w:p>
        </w:tc>
      </w:tr>
      <w:tr w:rsidR="009019F0" w:rsidRPr="00A260D7" w:rsidTr="00490FF3">
        <w:trPr>
          <w:gridAfter w:val="2"/>
          <w:wAfter w:w="315" w:type="dxa"/>
          <w:trHeight w:val="494"/>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Puncte slabe</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Dotare insuficientă cu materiale didactice (reactivi chimici) pentru laboratorul de chimie.</w:t>
            </w:r>
          </w:p>
        </w:tc>
      </w:tr>
      <w:tr w:rsidR="009019F0" w:rsidRPr="00A260D7"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noWrap/>
            <w:hideMark/>
          </w:tcPr>
          <w:p w:rsidR="009019F0" w:rsidRPr="00A260D7" w:rsidRDefault="009019F0" w:rsidP="009019F0">
            <w:pPr>
              <w:pStyle w:val="Frspaiere"/>
              <w:rPr>
                <w:rFonts w:ascii="Times New Roman" w:hAnsi="Times New Roman" w:cs="Times New Roman"/>
                <w:sz w:val="24"/>
                <w:szCs w:val="24"/>
                <w:lang w:val="en-US"/>
              </w:rPr>
            </w:pP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Dimensiune II. PARTICIPARE DEMOCRATICĂ</w:t>
            </w:r>
          </w:p>
        </w:tc>
      </w:tr>
      <w:tr w:rsidR="009019F0" w:rsidRPr="00A260D7" w:rsidTr="00490FF3">
        <w:trPr>
          <w:gridAfter w:val="2"/>
          <w:wAfter w:w="315" w:type="dxa"/>
          <w:trHeight w:val="600"/>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*Standard 2.1.</w:t>
            </w:r>
            <w:r w:rsidRPr="00A260D7">
              <w:rPr>
                <w:rFonts w:ascii="Times New Roman" w:hAnsi="Times New Roman" w:cs="Times New Roman"/>
                <w:sz w:val="24"/>
                <w:szCs w:val="24"/>
                <w:lang w:val="en-US"/>
              </w:rPr>
              <w:t>Copii participă la procesul decizional referitor la toate aspectele vieții școlare [Standardul nu se aplică IET]</w:t>
            </w: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Domeniu: Management</w:t>
            </w:r>
          </w:p>
        </w:tc>
      </w:tr>
      <w:tr w:rsidR="009019F0" w:rsidRPr="00A260D7" w:rsidTr="00490FF3">
        <w:trPr>
          <w:gridAfter w:val="2"/>
          <w:wAfter w:w="315" w:type="dxa"/>
          <w:trHeight w:val="1079"/>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2.1.1.</w:t>
            </w:r>
            <w:r w:rsidRPr="00A260D7">
              <w:rPr>
                <w:rFonts w:ascii="Times New Roman" w:hAnsi="Times New Roman" w:cs="Times New Roman"/>
                <w:sz w:val="24"/>
                <w:szCs w:val="24"/>
                <w:lang w:val="en-US"/>
              </w:rPr>
              <w:t>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c>
      </w:tr>
      <w:tr w:rsidR="009019F0" w:rsidRPr="00A260D7" w:rsidTr="00490FF3">
        <w:trPr>
          <w:gridAfter w:val="2"/>
          <w:wAfter w:w="315" w:type="dxa"/>
          <w:trHeight w:val="2438"/>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 Planul de dezvoltare instituțională aprobat la ședința Consiliului de administrație </w:t>
            </w:r>
            <w:r w:rsidR="0070214A" w:rsidRPr="00A260D7">
              <w:rPr>
                <w:rFonts w:ascii="Times New Roman" w:hAnsi="Times New Roman" w:cs="Times New Roman"/>
                <w:sz w:val="24"/>
                <w:szCs w:val="24"/>
                <w:lang w:val="en-US"/>
              </w:rPr>
              <w:t>proces-verbal nr.01 din 0</w:t>
            </w:r>
            <w:r w:rsidR="00AE14C6" w:rsidRPr="00A260D7">
              <w:rPr>
                <w:rFonts w:ascii="Times New Roman" w:hAnsi="Times New Roman" w:cs="Times New Roman"/>
                <w:sz w:val="24"/>
                <w:szCs w:val="24"/>
                <w:lang w:val="en-US"/>
              </w:rPr>
              <w:t>1</w:t>
            </w:r>
            <w:r w:rsidR="0070214A" w:rsidRPr="00A260D7">
              <w:rPr>
                <w:rFonts w:ascii="Times New Roman" w:hAnsi="Times New Roman" w:cs="Times New Roman"/>
                <w:sz w:val="24"/>
                <w:szCs w:val="24"/>
                <w:lang w:val="en-US"/>
              </w:rPr>
              <w:t>.09.202</w:t>
            </w:r>
            <w:r w:rsidR="00AE14C6" w:rsidRPr="00A260D7">
              <w:rPr>
                <w:rFonts w:ascii="Times New Roman" w:hAnsi="Times New Roman" w:cs="Times New Roman"/>
                <w:sz w:val="24"/>
                <w:szCs w:val="24"/>
                <w:lang w:val="en-US"/>
              </w:rPr>
              <w:t>2</w:t>
            </w:r>
            <w:r w:rsidR="0070214A" w:rsidRPr="00A260D7">
              <w:rPr>
                <w:rFonts w:ascii="Times New Roman" w:hAnsi="Times New Roman" w:cs="Times New Roman"/>
                <w:sz w:val="24"/>
                <w:szCs w:val="24"/>
                <w:lang w:val="en-US"/>
              </w:rPr>
              <w:t>;</w:t>
            </w:r>
            <w:r w:rsidR="0070214A" w:rsidRPr="00A260D7">
              <w:rPr>
                <w:rFonts w:ascii="Times New Roman" w:hAnsi="Times New Roman" w:cs="Times New Roman"/>
                <w:sz w:val="24"/>
                <w:szCs w:val="24"/>
                <w:lang w:val="en-US"/>
              </w:rPr>
              <w:br/>
              <w:t>• Planul de activitate 202</w:t>
            </w:r>
            <w:r w:rsidR="00AE14C6" w:rsidRPr="00A260D7">
              <w:rPr>
                <w:rFonts w:ascii="Times New Roman" w:hAnsi="Times New Roman" w:cs="Times New Roman"/>
                <w:sz w:val="24"/>
                <w:szCs w:val="24"/>
                <w:lang w:val="en-US"/>
              </w:rPr>
              <w:t>2</w:t>
            </w:r>
            <w:r w:rsidR="0070214A" w:rsidRPr="00A260D7">
              <w:rPr>
                <w:rFonts w:ascii="Times New Roman" w:hAnsi="Times New Roman" w:cs="Times New Roman"/>
                <w:sz w:val="24"/>
                <w:szCs w:val="24"/>
                <w:lang w:val="en-US"/>
              </w:rPr>
              <w:t>-202</w:t>
            </w:r>
            <w:r w:rsidR="00AE14C6" w:rsidRPr="00A260D7">
              <w:rPr>
                <w:rFonts w:ascii="Times New Roman" w:hAnsi="Times New Roman" w:cs="Times New Roman"/>
                <w:sz w:val="24"/>
                <w:szCs w:val="24"/>
                <w:lang w:val="en-US"/>
              </w:rPr>
              <w:t>3</w:t>
            </w:r>
            <w:r w:rsidRPr="00A260D7">
              <w:rPr>
                <w:rFonts w:ascii="Times New Roman" w:hAnsi="Times New Roman" w:cs="Times New Roman"/>
                <w:sz w:val="24"/>
                <w:szCs w:val="24"/>
                <w:lang w:val="en-US"/>
              </w:rPr>
              <w:t xml:space="preserve"> discutat la ședința Consiliului profe</w:t>
            </w:r>
            <w:r w:rsidR="0070214A" w:rsidRPr="00A260D7">
              <w:rPr>
                <w:rFonts w:ascii="Times New Roman" w:hAnsi="Times New Roman" w:cs="Times New Roman"/>
                <w:sz w:val="24"/>
                <w:szCs w:val="24"/>
                <w:lang w:val="en-US"/>
              </w:rPr>
              <w:t>soral proces-verbal nr.01 din 0</w:t>
            </w:r>
            <w:r w:rsidR="00AE14C6" w:rsidRPr="00A260D7">
              <w:rPr>
                <w:rFonts w:ascii="Times New Roman" w:hAnsi="Times New Roman" w:cs="Times New Roman"/>
                <w:sz w:val="24"/>
                <w:szCs w:val="24"/>
                <w:lang w:val="en-US"/>
              </w:rPr>
              <w:t>1</w:t>
            </w:r>
            <w:r w:rsidR="0070214A" w:rsidRPr="00A260D7">
              <w:rPr>
                <w:rFonts w:ascii="Times New Roman" w:hAnsi="Times New Roman" w:cs="Times New Roman"/>
                <w:sz w:val="24"/>
                <w:szCs w:val="24"/>
                <w:lang w:val="en-US"/>
              </w:rPr>
              <w:t>.09.202</w:t>
            </w:r>
            <w:r w:rsidR="00AE14C6"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 xml:space="preserve"> și aprobat la ședința Consiliului de administ</w:t>
            </w:r>
            <w:r w:rsidR="0070214A" w:rsidRPr="00A260D7">
              <w:rPr>
                <w:rFonts w:ascii="Times New Roman" w:hAnsi="Times New Roman" w:cs="Times New Roman"/>
                <w:sz w:val="24"/>
                <w:szCs w:val="24"/>
                <w:lang w:val="en-US"/>
              </w:rPr>
              <w:t>rație proces-verbal nr.01 din 0</w:t>
            </w:r>
            <w:r w:rsidR="00AE14C6" w:rsidRPr="00A260D7">
              <w:rPr>
                <w:rFonts w:ascii="Times New Roman" w:hAnsi="Times New Roman" w:cs="Times New Roman"/>
                <w:sz w:val="24"/>
                <w:szCs w:val="24"/>
                <w:lang w:val="en-US"/>
              </w:rPr>
              <w:t>1</w:t>
            </w:r>
            <w:r w:rsidR="0070214A" w:rsidRPr="00A260D7">
              <w:rPr>
                <w:rFonts w:ascii="Times New Roman" w:hAnsi="Times New Roman" w:cs="Times New Roman"/>
                <w:sz w:val="24"/>
                <w:szCs w:val="24"/>
                <w:lang w:val="en-US"/>
              </w:rPr>
              <w:t>.09.202</w:t>
            </w:r>
            <w:r w:rsidR="00AE14C6"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w:t>
            </w:r>
            <w:r w:rsidRPr="00A260D7">
              <w:rPr>
                <w:rFonts w:ascii="Times New Roman" w:hAnsi="Times New Roman" w:cs="Times New Roman"/>
                <w:sz w:val="24"/>
                <w:szCs w:val="24"/>
                <w:lang w:val="en-US"/>
              </w:rPr>
              <w:br/>
              <w:t xml:space="preserve">• Procesele - verbale </w:t>
            </w:r>
            <w:r w:rsidR="0070214A" w:rsidRPr="00A260D7">
              <w:rPr>
                <w:rFonts w:ascii="Times New Roman" w:hAnsi="Times New Roman" w:cs="Times New Roman"/>
                <w:sz w:val="24"/>
                <w:szCs w:val="24"/>
                <w:lang w:val="en-US"/>
              </w:rPr>
              <w:t>a CA pentru anul de studii 202</w:t>
            </w:r>
            <w:r w:rsidR="00AE14C6" w:rsidRPr="00A260D7">
              <w:rPr>
                <w:rFonts w:ascii="Times New Roman" w:hAnsi="Times New Roman" w:cs="Times New Roman"/>
                <w:sz w:val="24"/>
                <w:szCs w:val="24"/>
                <w:lang w:val="en-US"/>
              </w:rPr>
              <w:t>2</w:t>
            </w:r>
            <w:r w:rsidR="0070214A" w:rsidRPr="00A260D7">
              <w:rPr>
                <w:rFonts w:ascii="Times New Roman" w:hAnsi="Times New Roman" w:cs="Times New Roman"/>
                <w:sz w:val="24"/>
                <w:szCs w:val="24"/>
                <w:lang w:val="en-US"/>
              </w:rPr>
              <w:t>-202</w:t>
            </w:r>
            <w:r w:rsidR="00AE14C6" w:rsidRPr="00A260D7">
              <w:rPr>
                <w:rFonts w:ascii="Times New Roman" w:hAnsi="Times New Roman" w:cs="Times New Roman"/>
                <w:sz w:val="24"/>
                <w:szCs w:val="24"/>
                <w:lang w:val="en-US"/>
              </w:rPr>
              <w:t>3</w:t>
            </w:r>
            <w:r w:rsidRPr="00A260D7">
              <w:rPr>
                <w:rFonts w:ascii="Times New Roman" w:hAnsi="Times New Roman" w:cs="Times New Roman"/>
                <w:sz w:val="24"/>
                <w:szCs w:val="24"/>
                <w:lang w:val="en-US"/>
              </w:rPr>
              <w:t>;</w:t>
            </w:r>
            <w:r w:rsidRPr="00A260D7">
              <w:rPr>
                <w:rFonts w:ascii="Times New Roman" w:hAnsi="Times New Roman" w:cs="Times New Roman"/>
                <w:sz w:val="24"/>
                <w:szCs w:val="24"/>
                <w:lang w:val="en-US"/>
              </w:rPr>
              <w:br/>
              <w:t>• Planul activităților extrașc</w:t>
            </w:r>
            <w:r w:rsidR="0070214A" w:rsidRPr="00A260D7">
              <w:rPr>
                <w:rFonts w:ascii="Times New Roman" w:hAnsi="Times New Roman" w:cs="Times New Roman"/>
                <w:sz w:val="24"/>
                <w:szCs w:val="24"/>
                <w:lang w:val="en-US"/>
              </w:rPr>
              <w:t>olare pentru anul de studii 202</w:t>
            </w:r>
            <w:r w:rsidR="00AE14C6" w:rsidRPr="00A260D7">
              <w:rPr>
                <w:rFonts w:ascii="Times New Roman" w:hAnsi="Times New Roman" w:cs="Times New Roman"/>
                <w:sz w:val="24"/>
                <w:szCs w:val="24"/>
                <w:lang w:val="en-US"/>
              </w:rPr>
              <w:t>2</w:t>
            </w:r>
            <w:r w:rsidR="0070214A" w:rsidRPr="00A260D7">
              <w:rPr>
                <w:rFonts w:ascii="Times New Roman" w:hAnsi="Times New Roman" w:cs="Times New Roman"/>
                <w:sz w:val="24"/>
                <w:szCs w:val="24"/>
                <w:lang w:val="en-US"/>
              </w:rPr>
              <w:t>-202</w:t>
            </w:r>
            <w:r w:rsidR="00AE14C6" w:rsidRPr="00A260D7">
              <w:rPr>
                <w:rFonts w:ascii="Times New Roman" w:hAnsi="Times New Roman" w:cs="Times New Roman"/>
                <w:sz w:val="24"/>
                <w:szCs w:val="24"/>
                <w:lang w:val="en-US"/>
              </w:rPr>
              <w:t>3</w:t>
            </w:r>
            <w:r w:rsidRPr="00A260D7">
              <w:rPr>
                <w:rFonts w:ascii="Times New Roman" w:hAnsi="Times New Roman" w:cs="Times New Roman"/>
                <w:sz w:val="24"/>
                <w:szCs w:val="24"/>
                <w:lang w:val="en-US"/>
              </w:rPr>
              <w:t>;</w:t>
            </w:r>
            <w:r w:rsidRPr="00A260D7">
              <w:rPr>
                <w:rFonts w:ascii="Times New Roman" w:hAnsi="Times New Roman" w:cs="Times New Roman"/>
                <w:sz w:val="24"/>
                <w:szCs w:val="24"/>
                <w:lang w:val="en-US"/>
              </w:rPr>
              <w:br/>
              <w:t>• Orarul activităților extrașcolare aprobat la ședința Consiliului prof</w:t>
            </w:r>
            <w:r w:rsidR="0070214A" w:rsidRPr="00A260D7">
              <w:rPr>
                <w:rFonts w:ascii="Times New Roman" w:hAnsi="Times New Roman" w:cs="Times New Roman"/>
                <w:sz w:val="24"/>
                <w:szCs w:val="24"/>
                <w:lang w:val="en-US"/>
              </w:rPr>
              <w:t>esoral proces-verbal nr.1 din 0</w:t>
            </w:r>
            <w:r w:rsidR="00AE14C6" w:rsidRPr="00A260D7">
              <w:rPr>
                <w:rFonts w:ascii="Times New Roman" w:hAnsi="Times New Roman" w:cs="Times New Roman"/>
                <w:sz w:val="24"/>
                <w:szCs w:val="24"/>
                <w:lang w:val="en-US"/>
              </w:rPr>
              <w:t>1</w:t>
            </w:r>
            <w:r w:rsidR="0070214A" w:rsidRPr="00A260D7">
              <w:rPr>
                <w:rFonts w:ascii="Times New Roman" w:hAnsi="Times New Roman" w:cs="Times New Roman"/>
                <w:sz w:val="24"/>
                <w:szCs w:val="24"/>
                <w:lang w:val="en-US"/>
              </w:rPr>
              <w:t>.09.202</w:t>
            </w:r>
            <w:r w:rsidR="00AE14C6"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w:t>
            </w:r>
          </w:p>
        </w:tc>
      </w:tr>
      <w:tr w:rsidR="009019F0" w:rsidRPr="00A260D7" w:rsidTr="00490FF3">
        <w:trPr>
          <w:gridAfter w:val="2"/>
          <w:wAfter w:w="315" w:type="dxa"/>
          <w:trHeight w:val="755"/>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xml:space="preserve">Constatări </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În Planul managerial instituțional sunt planificate activități de participare </w:t>
            </w:r>
            <w:proofErr w:type="gramStart"/>
            <w:r w:rsidRPr="00A260D7">
              <w:rPr>
                <w:rFonts w:ascii="Times New Roman" w:hAnsi="Times New Roman" w:cs="Times New Roman"/>
                <w:sz w:val="24"/>
                <w:szCs w:val="24"/>
                <w:lang w:val="en-US"/>
              </w:rPr>
              <w:t>a</w:t>
            </w:r>
            <w:proofErr w:type="gramEnd"/>
            <w:r w:rsidRPr="00A260D7">
              <w:rPr>
                <w:rFonts w:ascii="Times New Roman" w:hAnsi="Times New Roman" w:cs="Times New Roman"/>
                <w:sz w:val="24"/>
                <w:szCs w:val="24"/>
                <w:lang w:val="en-US"/>
              </w:rPr>
              <w:t xml:space="preserve"> elevilor în soluționarea p</w:t>
            </w:r>
            <w:r w:rsidR="0070214A" w:rsidRPr="00A260D7">
              <w:rPr>
                <w:rFonts w:ascii="Times New Roman" w:hAnsi="Times New Roman" w:cs="Times New Roman"/>
                <w:sz w:val="24"/>
                <w:szCs w:val="24"/>
                <w:lang w:val="en-US"/>
              </w:rPr>
              <w:t>roblemelor școlare. În anul 202</w:t>
            </w:r>
            <w:r w:rsidR="00AE14C6" w:rsidRPr="00A260D7">
              <w:rPr>
                <w:rFonts w:ascii="Times New Roman" w:hAnsi="Times New Roman" w:cs="Times New Roman"/>
                <w:sz w:val="24"/>
                <w:szCs w:val="24"/>
                <w:lang w:val="en-US"/>
              </w:rPr>
              <w:t>2</w:t>
            </w:r>
            <w:r w:rsidR="0070214A" w:rsidRPr="00A260D7">
              <w:rPr>
                <w:rFonts w:ascii="Times New Roman" w:hAnsi="Times New Roman" w:cs="Times New Roman"/>
                <w:sz w:val="24"/>
                <w:szCs w:val="24"/>
                <w:lang w:val="en-US"/>
              </w:rPr>
              <w:t>-202</w:t>
            </w:r>
            <w:r w:rsidR="00AE14C6" w:rsidRPr="00A260D7">
              <w:rPr>
                <w:rFonts w:ascii="Times New Roman" w:hAnsi="Times New Roman" w:cs="Times New Roman"/>
                <w:sz w:val="24"/>
                <w:szCs w:val="24"/>
                <w:lang w:val="en-US"/>
              </w:rPr>
              <w:t>3</w:t>
            </w:r>
            <w:r w:rsidRPr="00A260D7">
              <w:rPr>
                <w:rFonts w:ascii="Times New Roman" w:hAnsi="Times New Roman" w:cs="Times New Roman"/>
                <w:sz w:val="24"/>
                <w:szCs w:val="24"/>
                <w:lang w:val="en-US"/>
              </w:rPr>
              <w:t xml:space="preserve">,colectivul pedagogic lucrează asupra studierii și realizării sarcinilor ce țin de subiectul: </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Pondere:1</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Domeniu: Capacitate instituțională</w:t>
            </w:r>
          </w:p>
        </w:tc>
      </w:tr>
      <w:tr w:rsidR="009019F0" w:rsidRPr="00A260D7" w:rsidTr="00490FF3">
        <w:trPr>
          <w:gridAfter w:val="2"/>
          <w:wAfter w:w="315" w:type="dxa"/>
          <w:trHeight w:val="70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2.1.2.</w:t>
            </w:r>
            <w:r w:rsidRPr="00A260D7">
              <w:rPr>
                <w:rFonts w:ascii="Times New Roman" w:hAnsi="Times New Roman" w:cs="Times New Roman"/>
                <w:sz w:val="24"/>
                <w:szCs w:val="24"/>
                <w:lang w:val="en-US"/>
              </w:rPr>
              <w:t>Existența unei structuri asociative a elevilor/ copiilor, constituită democratic și autoorganizată, care participă la luarea deciziilor cu privire la aspectele de interes pentru elevi/ copii</w:t>
            </w:r>
          </w:p>
        </w:tc>
      </w:tr>
      <w:tr w:rsidR="009019F0" w:rsidRPr="00A260D7" w:rsidTr="00490FF3">
        <w:trPr>
          <w:gridAfter w:val="2"/>
          <w:wAfter w:w="315" w:type="dxa"/>
          <w:trHeight w:val="510"/>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Elevii liceului seral sunt maturi, </w:t>
            </w:r>
            <w:proofErr w:type="gramStart"/>
            <w:r w:rsidRPr="00A260D7">
              <w:rPr>
                <w:rFonts w:ascii="Times New Roman" w:hAnsi="Times New Roman" w:cs="Times New Roman"/>
                <w:sz w:val="24"/>
                <w:szCs w:val="24"/>
                <w:lang w:val="en-US"/>
              </w:rPr>
              <w:t>deaceea  structuri</w:t>
            </w:r>
            <w:proofErr w:type="gramEnd"/>
            <w:r w:rsidRPr="00A260D7">
              <w:rPr>
                <w:rFonts w:ascii="Times New Roman" w:hAnsi="Times New Roman" w:cs="Times New Roman"/>
                <w:sz w:val="24"/>
                <w:szCs w:val="24"/>
                <w:lang w:val="en-US"/>
              </w:rPr>
              <w:t xml:space="preserve"> cu implicarea elevilor nu avem.</w:t>
            </w:r>
          </w:p>
        </w:tc>
      </w:tr>
      <w:tr w:rsidR="009019F0" w:rsidRPr="00A260D7" w:rsidTr="00490FF3">
        <w:trPr>
          <w:gridAfter w:val="2"/>
          <w:wAfter w:w="315" w:type="dxa"/>
          <w:trHeight w:val="782"/>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Plan</w:t>
            </w:r>
            <w:r w:rsidR="0070214A" w:rsidRPr="00A260D7">
              <w:rPr>
                <w:rFonts w:ascii="Times New Roman" w:hAnsi="Times New Roman" w:cs="Times New Roman"/>
                <w:sz w:val="24"/>
                <w:szCs w:val="24"/>
                <w:lang w:val="en-US"/>
              </w:rPr>
              <w:t>ul managerial instituțional 202</w:t>
            </w:r>
            <w:r w:rsidR="00AE14C6" w:rsidRPr="00A260D7">
              <w:rPr>
                <w:rFonts w:ascii="Times New Roman" w:hAnsi="Times New Roman" w:cs="Times New Roman"/>
                <w:sz w:val="24"/>
                <w:szCs w:val="24"/>
                <w:lang w:val="en-US"/>
              </w:rPr>
              <w:t>2</w:t>
            </w:r>
            <w:r w:rsidR="0070214A" w:rsidRPr="00A260D7">
              <w:rPr>
                <w:rFonts w:ascii="Times New Roman" w:hAnsi="Times New Roman" w:cs="Times New Roman"/>
                <w:sz w:val="24"/>
                <w:szCs w:val="24"/>
                <w:lang w:val="en-US"/>
              </w:rPr>
              <w:t>-202</w:t>
            </w:r>
            <w:r w:rsidR="00AE14C6" w:rsidRPr="00A260D7">
              <w:rPr>
                <w:rFonts w:ascii="Times New Roman" w:hAnsi="Times New Roman" w:cs="Times New Roman"/>
                <w:sz w:val="24"/>
                <w:szCs w:val="24"/>
                <w:lang w:val="en-US"/>
              </w:rPr>
              <w:t>3</w:t>
            </w:r>
            <w:r w:rsidRPr="00A260D7">
              <w:rPr>
                <w:rFonts w:ascii="Times New Roman" w:hAnsi="Times New Roman" w:cs="Times New Roman"/>
                <w:sz w:val="24"/>
                <w:szCs w:val="24"/>
                <w:lang w:val="en-US"/>
              </w:rPr>
              <w:t xml:space="preserve"> discutat și aprobat la ședința Consiliului profes</w:t>
            </w:r>
            <w:r w:rsidR="0070214A" w:rsidRPr="00A260D7">
              <w:rPr>
                <w:rFonts w:ascii="Times New Roman" w:hAnsi="Times New Roman" w:cs="Times New Roman"/>
                <w:sz w:val="24"/>
                <w:szCs w:val="24"/>
                <w:lang w:val="en-US"/>
              </w:rPr>
              <w:t>oral, proces-verbal nr.01 din 0</w:t>
            </w:r>
            <w:r w:rsidR="00AE14C6" w:rsidRPr="00A260D7">
              <w:rPr>
                <w:rFonts w:ascii="Times New Roman" w:hAnsi="Times New Roman" w:cs="Times New Roman"/>
                <w:sz w:val="24"/>
                <w:szCs w:val="24"/>
                <w:lang w:val="en-US"/>
              </w:rPr>
              <w:t>1</w:t>
            </w:r>
            <w:r w:rsidRPr="00A260D7">
              <w:rPr>
                <w:rFonts w:ascii="Times New Roman" w:hAnsi="Times New Roman" w:cs="Times New Roman"/>
                <w:sz w:val="24"/>
                <w:szCs w:val="24"/>
                <w:lang w:val="en-US"/>
              </w:rPr>
              <w:t>.09.</w:t>
            </w:r>
            <w:r w:rsidR="0070214A" w:rsidRPr="00A260D7">
              <w:rPr>
                <w:rFonts w:ascii="Times New Roman" w:hAnsi="Times New Roman" w:cs="Times New Roman"/>
                <w:sz w:val="24"/>
                <w:szCs w:val="24"/>
                <w:lang w:val="en-US"/>
              </w:rPr>
              <w:t>202</w:t>
            </w:r>
            <w:r w:rsidR="00AE14C6"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 xml:space="preserve"> și ședința Consiliului de administ</w:t>
            </w:r>
            <w:r w:rsidR="0070214A" w:rsidRPr="00A260D7">
              <w:rPr>
                <w:rFonts w:ascii="Times New Roman" w:hAnsi="Times New Roman" w:cs="Times New Roman"/>
                <w:sz w:val="24"/>
                <w:szCs w:val="24"/>
                <w:lang w:val="en-US"/>
              </w:rPr>
              <w:t>rație proces-verbal nr.01 din 0</w:t>
            </w:r>
            <w:r w:rsidR="00AE14C6" w:rsidRPr="00A260D7">
              <w:rPr>
                <w:rFonts w:ascii="Times New Roman" w:hAnsi="Times New Roman" w:cs="Times New Roman"/>
                <w:sz w:val="24"/>
                <w:szCs w:val="24"/>
                <w:lang w:val="en-US"/>
              </w:rPr>
              <w:t>1</w:t>
            </w:r>
            <w:r w:rsidR="0070214A" w:rsidRPr="00A260D7">
              <w:rPr>
                <w:rFonts w:ascii="Times New Roman" w:hAnsi="Times New Roman" w:cs="Times New Roman"/>
                <w:sz w:val="24"/>
                <w:szCs w:val="24"/>
                <w:lang w:val="en-US"/>
              </w:rPr>
              <w:t>.09.202</w:t>
            </w:r>
            <w:r w:rsidR="00AE14C6"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 xml:space="preserve">. </w:t>
            </w:r>
          </w:p>
        </w:tc>
      </w:tr>
      <w:tr w:rsidR="009019F0" w:rsidRPr="00A85C0F" w:rsidTr="00490FF3">
        <w:trPr>
          <w:gridAfter w:val="2"/>
          <w:wAfter w:w="315" w:type="dxa"/>
          <w:trHeight w:val="615"/>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Pondere:2</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260D7" w:rsidTr="00490FF3">
        <w:trPr>
          <w:gridAfter w:val="2"/>
          <w:wAfter w:w="315" w:type="dxa"/>
          <w:trHeight w:val="57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 xml:space="preserve">Indicator 2.1.3. </w:t>
            </w:r>
            <w:r w:rsidRPr="00A260D7">
              <w:rPr>
                <w:rFonts w:ascii="Times New Roman" w:hAnsi="Times New Roman" w:cs="Times New Roman"/>
                <w:sz w:val="24"/>
                <w:szCs w:val="24"/>
                <w:lang w:val="en-US"/>
              </w:rPr>
              <w:t xml:space="preserve">Asigurarea funcționalității mijloacelor de comunicare ce reflectă opinia liberă </w:t>
            </w:r>
            <w:proofErr w:type="gramStart"/>
            <w:r w:rsidRPr="00A260D7">
              <w:rPr>
                <w:rFonts w:ascii="Times New Roman" w:hAnsi="Times New Roman" w:cs="Times New Roman"/>
                <w:sz w:val="24"/>
                <w:szCs w:val="24"/>
                <w:lang w:val="en-US"/>
              </w:rPr>
              <w:t>a</w:t>
            </w:r>
            <w:proofErr w:type="gramEnd"/>
            <w:r w:rsidRPr="00A260D7">
              <w:rPr>
                <w:rFonts w:ascii="Times New Roman" w:hAnsi="Times New Roman" w:cs="Times New Roman"/>
                <w:sz w:val="24"/>
                <w:szCs w:val="24"/>
                <w:lang w:val="en-US"/>
              </w:rPr>
              <w:t xml:space="preserve"> elevilor/ copiilor (pagini pe rețele de socializare, reviste și ziare școlare, panouri informative etc.)</w:t>
            </w:r>
          </w:p>
        </w:tc>
      </w:tr>
      <w:tr w:rsidR="009019F0" w:rsidRPr="00A260D7" w:rsidTr="00490FF3">
        <w:trPr>
          <w:gridAfter w:val="2"/>
          <w:wAfter w:w="315" w:type="dxa"/>
          <w:trHeight w:val="1430"/>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lastRenderedPageBreak/>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 Consilierea elevilor;                                                                                      </w:t>
            </w:r>
            <w:r w:rsidRPr="00A260D7">
              <w:rPr>
                <w:rFonts w:ascii="Times New Roman" w:hAnsi="Times New Roman" w:cs="Times New Roman"/>
                <w:sz w:val="24"/>
                <w:szCs w:val="24"/>
                <w:lang w:val="en-US"/>
              </w:rPr>
              <w:br/>
              <w:t>• Pagina web cu comentarii pe pagina instituției cu referire la anumite subiecte, evenimente;</w:t>
            </w:r>
            <w:r w:rsidRPr="00A260D7">
              <w:rPr>
                <w:rFonts w:ascii="Times New Roman" w:hAnsi="Times New Roman" w:cs="Times New Roman"/>
                <w:sz w:val="24"/>
                <w:szCs w:val="24"/>
                <w:lang w:val="en-US"/>
              </w:rPr>
              <w:br/>
              <w:t>• Scenariile proiectelor didactice la Educație civică/ Educație pentru societate, Managementul clasei;</w:t>
            </w:r>
          </w:p>
        </w:tc>
      </w:tr>
      <w:tr w:rsidR="009019F0" w:rsidRPr="00A260D7" w:rsidTr="00490FF3">
        <w:trPr>
          <w:gridAfter w:val="2"/>
          <w:wAfter w:w="315" w:type="dxa"/>
          <w:trHeight w:val="800"/>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Instituția asigură sistematic și eficient funcționalitatea diverselor mijloace de informare și de comunicare ce reflectă opinia liberă </w:t>
            </w:r>
            <w:proofErr w:type="gramStart"/>
            <w:r w:rsidRPr="00A260D7">
              <w:rPr>
                <w:rFonts w:ascii="Times New Roman" w:hAnsi="Times New Roman" w:cs="Times New Roman"/>
                <w:sz w:val="24"/>
                <w:szCs w:val="24"/>
                <w:lang w:val="en-US"/>
              </w:rPr>
              <w:t>a</w:t>
            </w:r>
            <w:proofErr w:type="gramEnd"/>
            <w:r w:rsidRPr="00A260D7">
              <w:rPr>
                <w:rFonts w:ascii="Times New Roman" w:hAnsi="Times New Roman" w:cs="Times New Roman"/>
                <w:sz w:val="24"/>
                <w:szCs w:val="24"/>
                <w:lang w:val="en-US"/>
              </w:rPr>
              <w:t xml:space="preserve"> elevilor.Elevii sunt liberi să-ți exprime opinia în incinta liceului, să afișeze informații ce țin de viața lor școlară. </w:t>
            </w:r>
          </w:p>
        </w:tc>
      </w:tr>
      <w:tr w:rsidR="009019F0" w:rsidRPr="00A85C0F" w:rsidTr="00490FF3">
        <w:trPr>
          <w:gridAfter w:val="2"/>
          <w:wAfter w:w="315" w:type="dxa"/>
          <w:trHeight w:val="575"/>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Pondere:1</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Pr>
                <w:rFonts w:ascii="Times New Roman" w:hAnsi="Times New Roman" w:cs="Times New Roman"/>
                <w:sz w:val="24"/>
                <w:szCs w:val="24"/>
              </w:rPr>
              <w:t xml:space="preserve">Punctaj acordat:    </w:t>
            </w: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Domeniu: Curriculum/ proces educațional</w:t>
            </w:r>
          </w:p>
        </w:tc>
      </w:tr>
      <w:tr w:rsidR="009019F0" w:rsidRPr="00A260D7" w:rsidTr="00490FF3">
        <w:trPr>
          <w:gridAfter w:val="2"/>
          <w:wAfter w:w="315" w:type="dxa"/>
          <w:trHeight w:val="800"/>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 xml:space="preserve">Indicator 2.1.4. </w:t>
            </w:r>
            <w:r w:rsidRPr="00A260D7">
              <w:rPr>
                <w:rFonts w:ascii="Times New Roman" w:hAnsi="Times New Roman" w:cs="Times New Roman"/>
                <w:sz w:val="24"/>
                <w:szCs w:val="24"/>
                <w:lang w:val="en-US"/>
              </w:rPr>
              <w:t>Implicarea permanentă a elevilor/ copiilor în consilierea aspectelor legate de viața școlară, în soluționarea problemelor la nivel de colectiv, în conturarea programului educațional, în evaluare propriului progres</w:t>
            </w:r>
          </w:p>
        </w:tc>
      </w:tr>
      <w:tr w:rsidR="009019F0" w:rsidRPr="00A260D7" w:rsidTr="00490FF3">
        <w:trPr>
          <w:gridAfter w:val="2"/>
          <w:wAfter w:w="315" w:type="dxa"/>
          <w:trHeight w:val="827"/>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Discuții organizate de echipa man</w:t>
            </w:r>
            <w:r w:rsidR="0070214A" w:rsidRPr="00A260D7">
              <w:rPr>
                <w:rFonts w:ascii="Times New Roman" w:hAnsi="Times New Roman" w:cs="Times New Roman"/>
                <w:sz w:val="24"/>
                <w:szCs w:val="24"/>
                <w:lang w:val="en-US"/>
              </w:rPr>
              <w:t>agerială în luna septembrie 202</w:t>
            </w:r>
            <w:r w:rsidR="00AE14C6" w:rsidRPr="00A260D7">
              <w:rPr>
                <w:rFonts w:ascii="Times New Roman" w:hAnsi="Times New Roman" w:cs="Times New Roman"/>
                <w:sz w:val="24"/>
                <w:szCs w:val="24"/>
                <w:lang w:val="en-US"/>
              </w:rPr>
              <w:t>2</w:t>
            </w:r>
            <w:r w:rsidR="0070214A" w:rsidRPr="00A260D7">
              <w:rPr>
                <w:rFonts w:ascii="Times New Roman" w:hAnsi="Times New Roman" w:cs="Times New Roman"/>
                <w:sz w:val="24"/>
                <w:szCs w:val="24"/>
                <w:lang w:val="en-US"/>
              </w:rPr>
              <w:t>-202</w:t>
            </w:r>
            <w:r w:rsidR="00AE14C6" w:rsidRPr="00A260D7">
              <w:rPr>
                <w:rFonts w:ascii="Times New Roman" w:hAnsi="Times New Roman" w:cs="Times New Roman"/>
                <w:sz w:val="24"/>
                <w:szCs w:val="24"/>
                <w:lang w:val="en-US"/>
              </w:rPr>
              <w:t>3</w:t>
            </w:r>
            <w:r w:rsidRPr="00A260D7">
              <w:rPr>
                <w:rFonts w:ascii="Times New Roman" w:hAnsi="Times New Roman" w:cs="Times New Roman"/>
                <w:sz w:val="24"/>
                <w:szCs w:val="24"/>
                <w:lang w:val="en-US"/>
              </w:rPr>
              <w:t>;</w:t>
            </w:r>
            <w:r w:rsidRPr="00A260D7">
              <w:rPr>
                <w:rFonts w:ascii="Times New Roman" w:hAnsi="Times New Roman" w:cs="Times New Roman"/>
                <w:sz w:val="24"/>
                <w:szCs w:val="24"/>
                <w:lang w:val="en-US"/>
              </w:rPr>
              <w:br/>
              <w:t>• Înregistrări video, comentarii pe pagina web a liceului;</w:t>
            </w:r>
            <w:r w:rsidRPr="00A260D7">
              <w:rPr>
                <w:rFonts w:ascii="Times New Roman" w:hAnsi="Times New Roman" w:cs="Times New Roman"/>
                <w:sz w:val="24"/>
                <w:szCs w:val="24"/>
                <w:lang w:val="en-US"/>
              </w:rPr>
              <w:br/>
              <w:t>• Participarea elevilor în organizarea activităților extracurricul</w:t>
            </w:r>
            <w:r w:rsidR="003D7BB9" w:rsidRPr="00A260D7">
              <w:rPr>
                <w:rFonts w:ascii="Times New Roman" w:hAnsi="Times New Roman" w:cs="Times New Roman"/>
                <w:sz w:val="24"/>
                <w:szCs w:val="24"/>
                <w:lang w:val="en-US"/>
              </w:rPr>
              <w:t>are organizate în instituție:</w:t>
            </w:r>
          </w:p>
        </w:tc>
      </w:tr>
      <w:tr w:rsidR="009019F0" w:rsidRPr="00A260D7" w:rsidTr="00490FF3">
        <w:trPr>
          <w:gridAfter w:val="2"/>
          <w:wAfter w:w="315" w:type="dxa"/>
          <w:trHeight w:val="1070"/>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Instituția de învățământ implică sistematic elevii în consilierea aspectelor legate de viața școlară, prin participarea la soluționarea problemelor la nivel de clasă și instituție. Instituția desfășoară mai multe ore de diriginție în dependență de interesul elevilor și capacitatea instituțională</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Pondere:2</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85C0F" w:rsidTr="00490FF3">
        <w:trPr>
          <w:gridAfter w:val="2"/>
          <w:wAfter w:w="315" w:type="dxa"/>
          <w:trHeight w:val="315"/>
        </w:trPr>
        <w:tc>
          <w:tcPr>
            <w:tcW w:w="8721" w:type="dxa"/>
            <w:gridSpan w:val="1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Total standard</w:t>
            </w:r>
          </w:p>
        </w:tc>
        <w:tc>
          <w:tcPr>
            <w:tcW w:w="1883"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w:t>
            </w:r>
          </w:p>
        </w:tc>
      </w:tr>
      <w:tr w:rsidR="009019F0" w:rsidRPr="00A260D7" w:rsidTr="00490FF3">
        <w:trPr>
          <w:gridAfter w:val="2"/>
          <w:wAfter w:w="315" w:type="dxa"/>
          <w:trHeight w:val="649"/>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Standard 2.2.</w:t>
            </w:r>
            <w:r w:rsidRPr="00A260D7">
              <w:rPr>
                <w:rFonts w:ascii="Times New Roman" w:hAnsi="Times New Roman" w:cs="Times New Roman"/>
                <w:sz w:val="24"/>
                <w:szCs w:val="24"/>
                <w:lang w:val="en-US"/>
              </w:rPr>
              <w:t xml:space="preserve"> Instituția școlară comunică sistematic și implică familia și comunitatea în procesul educațional</w:t>
            </w: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Domeniu: Management</w:t>
            </w:r>
          </w:p>
        </w:tc>
      </w:tr>
      <w:tr w:rsidR="009019F0" w:rsidRPr="00A260D7" w:rsidTr="00490FF3">
        <w:trPr>
          <w:gridAfter w:val="2"/>
          <w:wAfter w:w="315" w:type="dxa"/>
          <w:trHeight w:val="1070"/>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2.2.1.</w:t>
            </w:r>
            <w:r w:rsidRPr="00A260D7">
              <w:rPr>
                <w:rFonts w:ascii="Times New Roman" w:hAnsi="Times New Roman" w:cs="Times New Roman"/>
                <w:sz w:val="24"/>
                <w:szCs w:val="24"/>
                <w:lang w:val="en-US"/>
              </w:rPr>
              <w:t>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c>
      </w:tr>
      <w:tr w:rsidR="009019F0" w:rsidRPr="00A260D7" w:rsidTr="00490FF3">
        <w:trPr>
          <w:gridAfter w:val="2"/>
          <w:wAfter w:w="315" w:type="dxa"/>
          <w:trHeight w:val="134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Regulamentul intern de organizare și funcționare a liceului aprobat la ședinț</w:t>
            </w:r>
            <w:r w:rsidR="0070214A" w:rsidRPr="00A260D7">
              <w:rPr>
                <w:rFonts w:ascii="Times New Roman" w:hAnsi="Times New Roman" w:cs="Times New Roman"/>
                <w:sz w:val="24"/>
                <w:szCs w:val="24"/>
                <w:lang w:val="en-US"/>
              </w:rPr>
              <w:t>a Consiliului profesoral din 0</w:t>
            </w:r>
            <w:r w:rsidR="00AE14C6" w:rsidRPr="00A260D7">
              <w:rPr>
                <w:rFonts w:ascii="Times New Roman" w:hAnsi="Times New Roman" w:cs="Times New Roman"/>
                <w:sz w:val="24"/>
                <w:szCs w:val="24"/>
                <w:lang w:val="en-US"/>
              </w:rPr>
              <w:t>1</w:t>
            </w:r>
            <w:r w:rsidR="0070214A" w:rsidRPr="00A260D7">
              <w:rPr>
                <w:rFonts w:ascii="Times New Roman" w:hAnsi="Times New Roman" w:cs="Times New Roman"/>
                <w:sz w:val="24"/>
                <w:szCs w:val="24"/>
                <w:lang w:val="en-US"/>
              </w:rPr>
              <w:t>.09.202</w:t>
            </w:r>
            <w:r w:rsidR="00AE14C6"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w:t>
            </w:r>
            <w:r w:rsidRPr="00A260D7">
              <w:rPr>
                <w:rFonts w:ascii="Times New Roman" w:hAnsi="Times New Roman" w:cs="Times New Roman"/>
                <w:sz w:val="24"/>
                <w:szCs w:val="24"/>
                <w:lang w:val="en-US"/>
              </w:rPr>
              <w:br/>
              <w:t>• „Ziua ușilor deschise”;</w:t>
            </w:r>
            <w:r w:rsidRPr="00A260D7">
              <w:rPr>
                <w:rFonts w:ascii="Times New Roman" w:hAnsi="Times New Roman" w:cs="Times New Roman"/>
                <w:sz w:val="24"/>
                <w:szCs w:val="24"/>
                <w:lang w:val="en-US"/>
              </w:rPr>
              <w:br/>
              <w:t>• Panou informațional actualizat;</w:t>
            </w:r>
            <w:r w:rsidRPr="00A260D7">
              <w:rPr>
                <w:rFonts w:ascii="Times New Roman" w:hAnsi="Times New Roman" w:cs="Times New Roman"/>
                <w:sz w:val="24"/>
                <w:szCs w:val="24"/>
                <w:lang w:val="en-US"/>
              </w:rPr>
              <w:br/>
              <w:t>• Ședințe cu elevii cu subiectele:</w:t>
            </w:r>
          </w:p>
        </w:tc>
      </w:tr>
      <w:tr w:rsidR="009019F0" w:rsidRPr="00A260D7" w:rsidTr="00490FF3">
        <w:trPr>
          <w:gridAfter w:val="2"/>
          <w:wAfter w:w="315" w:type="dxa"/>
          <w:trHeight w:val="1394"/>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xml:space="preserve">Constatări </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Se realizează informarea privind progresul școlar și se informează despre oportunitățile participării comunității educaționale la luarea de decizie în timpul ședinț</w:t>
            </w:r>
            <w:proofErr w:type="gramStart"/>
            <w:r w:rsidRPr="00A260D7">
              <w:rPr>
                <w:rFonts w:ascii="Times New Roman" w:hAnsi="Times New Roman" w:cs="Times New Roman"/>
                <w:sz w:val="24"/>
                <w:szCs w:val="24"/>
                <w:lang w:val="en-US"/>
              </w:rPr>
              <w:t>elor  la</w:t>
            </w:r>
            <w:proofErr w:type="gramEnd"/>
            <w:r w:rsidRPr="00A260D7">
              <w:rPr>
                <w:rFonts w:ascii="Times New Roman" w:hAnsi="Times New Roman" w:cs="Times New Roman"/>
                <w:sz w:val="24"/>
                <w:szCs w:val="24"/>
                <w:lang w:val="en-US"/>
              </w:rPr>
              <w:t xml:space="preserve"> nivel de clasă și instituție. </w:t>
            </w:r>
            <w:r w:rsidRPr="00A260D7">
              <w:rPr>
                <w:rFonts w:ascii="Times New Roman" w:hAnsi="Times New Roman" w:cs="Times New Roman"/>
                <w:sz w:val="24"/>
                <w:szCs w:val="24"/>
                <w:lang w:val="en-US"/>
              </w:rPr>
              <w:br/>
              <w:t>Directorul adjunct monitorizează și coordonează comunicarea sistematică cu elevii prin intermediul rețelelor de socializare Facebook și Veber.</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Pondere:1</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260D7" w:rsidTr="00490FF3">
        <w:trPr>
          <w:gridAfter w:val="2"/>
          <w:wAfter w:w="315" w:type="dxa"/>
          <w:trHeight w:val="782"/>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2.2.2.</w:t>
            </w:r>
            <w:r w:rsidRPr="00A260D7">
              <w:rPr>
                <w:rFonts w:ascii="Times New Roman" w:hAnsi="Times New Roman" w:cs="Times New Roman"/>
                <w:sz w:val="24"/>
                <w:szCs w:val="24"/>
                <w:lang w:val="en-US"/>
              </w:rPr>
              <w:t xml:space="preserve">Existența acordurilor de parteneriat cu reprezentanții comunității, pe aspecte ce țin interesul elevului/ copilului, și </w:t>
            </w:r>
            <w:proofErr w:type="gramStart"/>
            <w:r w:rsidRPr="00A260D7">
              <w:rPr>
                <w:rFonts w:ascii="Times New Roman" w:hAnsi="Times New Roman" w:cs="Times New Roman"/>
                <w:sz w:val="24"/>
                <w:szCs w:val="24"/>
                <w:lang w:val="en-US"/>
              </w:rPr>
              <w:t>a</w:t>
            </w:r>
            <w:proofErr w:type="gramEnd"/>
            <w:r w:rsidRPr="00A260D7">
              <w:rPr>
                <w:rFonts w:ascii="Times New Roman" w:hAnsi="Times New Roman" w:cs="Times New Roman"/>
                <w:sz w:val="24"/>
                <w:szCs w:val="24"/>
                <w:lang w:val="en-US"/>
              </w:rPr>
              <w:t xml:space="preserve"> acțiunilor de participare a comunității la îmbunătățirea condițiilor de învățare și odihnă pentru elevi/ copii.</w:t>
            </w:r>
          </w:p>
        </w:tc>
      </w:tr>
      <w:tr w:rsidR="009019F0" w:rsidRPr="00A85C0F" w:rsidTr="00490FF3">
        <w:trPr>
          <w:gridAfter w:val="2"/>
          <w:wAfter w:w="315" w:type="dxa"/>
          <w:trHeight w:val="517"/>
        </w:trPr>
        <w:tc>
          <w:tcPr>
            <w:tcW w:w="1741" w:type="dxa"/>
            <w:gridSpan w:val="4"/>
            <w:vMerge w:val="restart"/>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vMerge w:val="restart"/>
            <w:tcBorders>
              <w:top w:val="single" w:sz="4" w:space="0" w:color="auto"/>
              <w:left w:val="single" w:sz="4" w:space="0" w:color="auto"/>
              <w:bottom w:val="single" w:sz="4" w:space="0" w:color="auto"/>
              <w:right w:val="single" w:sz="4" w:space="0" w:color="auto"/>
            </w:tcBorders>
            <w:hideMark/>
          </w:tcPr>
          <w:p w:rsidR="009019F0" w:rsidRPr="00A85C0F" w:rsidRDefault="009019F0" w:rsidP="003D7BB9">
            <w:pPr>
              <w:pStyle w:val="Frspaiere"/>
              <w:rPr>
                <w:rFonts w:ascii="Times New Roman" w:hAnsi="Times New Roman" w:cs="Times New Roman"/>
                <w:sz w:val="24"/>
                <w:szCs w:val="24"/>
              </w:rPr>
            </w:pPr>
            <w:proofErr w:type="gramStart"/>
            <w:r w:rsidRPr="00A260D7">
              <w:rPr>
                <w:rFonts w:ascii="Times New Roman" w:hAnsi="Times New Roman" w:cs="Times New Roman"/>
                <w:sz w:val="24"/>
                <w:szCs w:val="24"/>
                <w:lang w:val="en-US"/>
              </w:rPr>
              <w:t>•  Ac</w:t>
            </w:r>
            <w:proofErr w:type="gramEnd"/>
            <w:r w:rsidRPr="00A260D7">
              <w:rPr>
                <w:rFonts w:ascii="Times New Roman" w:hAnsi="Times New Roman" w:cs="Times New Roman"/>
                <w:sz w:val="24"/>
                <w:szCs w:val="24"/>
                <w:lang w:val="en-US"/>
              </w:rPr>
              <w:t xml:space="preserve">țiune de caritate „Un copil sănătos - un școlar binevenit”, „Caravana de Crăciun” în parteneriat cu elevii; </w:t>
            </w:r>
            <w:r w:rsidRPr="00A260D7">
              <w:rPr>
                <w:rFonts w:ascii="Times New Roman" w:hAnsi="Times New Roman" w:cs="Times New Roman"/>
                <w:sz w:val="24"/>
                <w:szCs w:val="24"/>
                <w:lang w:val="en-US"/>
              </w:rPr>
              <w:br/>
              <w:t>•  Campania de salubrizare împreună cu profesorii și elevii;</w:t>
            </w:r>
            <w:r w:rsidRPr="00A260D7">
              <w:rPr>
                <w:rFonts w:ascii="Times New Roman" w:hAnsi="Times New Roman" w:cs="Times New Roman"/>
                <w:sz w:val="24"/>
                <w:szCs w:val="24"/>
                <w:lang w:val="en-US"/>
              </w:rPr>
              <w:br/>
              <w:t>•  Parteneriatul cu Biblioteca  „Mar</w:t>
            </w:r>
            <w:r w:rsidR="003D7BB9" w:rsidRPr="00A260D7">
              <w:rPr>
                <w:rFonts w:ascii="Times New Roman" w:hAnsi="Times New Roman" w:cs="Times New Roman"/>
                <w:sz w:val="24"/>
                <w:szCs w:val="24"/>
                <w:lang w:val="en-US"/>
              </w:rPr>
              <w:t xml:space="preserve">amureș” , din mun. </w:t>
            </w:r>
            <w:r w:rsidR="003D7BB9">
              <w:rPr>
                <w:rFonts w:ascii="Times New Roman" w:hAnsi="Times New Roman" w:cs="Times New Roman"/>
                <w:sz w:val="24"/>
                <w:szCs w:val="24"/>
              </w:rPr>
              <w:t>Chișinău;</w:t>
            </w:r>
          </w:p>
        </w:tc>
      </w:tr>
      <w:tr w:rsidR="009019F0" w:rsidRPr="00A85C0F" w:rsidTr="00490FF3">
        <w:trPr>
          <w:gridAfter w:val="2"/>
          <w:wAfter w:w="315" w:type="dxa"/>
          <w:trHeight w:val="548"/>
        </w:trPr>
        <w:tc>
          <w:tcPr>
            <w:tcW w:w="1741" w:type="dxa"/>
            <w:gridSpan w:val="4"/>
            <w:vMerge/>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p>
        </w:tc>
        <w:tc>
          <w:tcPr>
            <w:tcW w:w="8863" w:type="dxa"/>
            <w:gridSpan w:val="16"/>
            <w:vMerge/>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p>
        </w:tc>
      </w:tr>
      <w:tr w:rsidR="009019F0" w:rsidRPr="00A260D7" w:rsidTr="00490FF3">
        <w:trPr>
          <w:gridAfter w:val="2"/>
          <w:wAfter w:w="315" w:type="dxa"/>
          <w:trHeight w:val="80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Instituția promovează sistematic și valorifică eficient resursele umane din instituție și comunitate în dezvoltarea și încheierea parteneriatelor noi în vederea promovării intereselor elevilor</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lastRenderedPageBreak/>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Pondere:1</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Domeniu: Capacitate instituțională</w:t>
            </w:r>
          </w:p>
        </w:tc>
      </w:tr>
      <w:tr w:rsidR="009019F0" w:rsidRPr="00A260D7" w:rsidTr="00490FF3">
        <w:trPr>
          <w:gridAfter w:val="2"/>
          <w:wAfter w:w="315" w:type="dxa"/>
          <w:trHeight w:val="1160"/>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2.2.3.</w:t>
            </w:r>
            <w:r w:rsidRPr="00A260D7">
              <w:rPr>
                <w:rFonts w:ascii="Times New Roman" w:hAnsi="Times New Roman" w:cs="Times New Roman"/>
                <w:sz w:val="24"/>
                <w:szCs w:val="24"/>
                <w:lang w:val="en-US"/>
              </w:rPr>
              <w:t>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c>
      </w:tr>
      <w:tr w:rsidR="009019F0" w:rsidRPr="00A260D7" w:rsidTr="00490FF3">
        <w:trPr>
          <w:gridAfter w:val="2"/>
          <w:wAfter w:w="315" w:type="dxa"/>
          <w:trHeight w:val="467"/>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Toți elevii din liceul seral au vârsta majorării, deaceea Comitetul părintesc nu funcționează în liceu.</w:t>
            </w:r>
          </w:p>
        </w:tc>
      </w:tr>
      <w:tr w:rsidR="009019F0" w:rsidRPr="00A260D7" w:rsidTr="00490FF3">
        <w:trPr>
          <w:gridAfter w:val="2"/>
          <w:wAfter w:w="315" w:type="dxa"/>
          <w:trHeight w:val="107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În instituție funcționează Consiliu de administrație funcțional cu membri din reprezentanți a unui elev din clasele liceale.  Acest aspect este reflectat în Planul managerial anual și Planul de Dezvoltare Instituțional.Pentru informarea periodică a elevilor, </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Pondere:1</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Domeniu: Curriculum/ proces educațional</w:t>
            </w:r>
          </w:p>
        </w:tc>
      </w:tr>
      <w:tr w:rsidR="009019F0" w:rsidRPr="00A260D7" w:rsidTr="00490FF3">
        <w:trPr>
          <w:gridAfter w:val="2"/>
          <w:wAfter w:w="315" w:type="dxa"/>
          <w:trHeight w:val="1058"/>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2.2.4.</w:t>
            </w:r>
            <w:r w:rsidRPr="00A260D7">
              <w:rPr>
                <w:rFonts w:ascii="Times New Roman" w:hAnsi="Times New Roman" w:cs="Times New Roman"/>
                <w:sz w:val="24"/>
                <w:szCs w:val="24"/>
                <w:lang w:val="en-US"/>
              </w:rPr>
              <w:t>Participarea structurilor asociative ale elevilor/ copiilor, părinților și a comunității la elaborarea documentelor programatice ale instituției, la pedagogizarea părinților și implicarea acestora și a altor actori comunitari ca persoane-resursă în procesul educațional</w:t>
            </w:r>
          </w:p>
        </w:tc>
      </w:tr>
      <w:tr w:rsidR="009019F0" w:rsidRPr="00A260D7" w:rsidTr="00490FF3">
        <w:trPr>
          <w:gridAfter w:val="2"/>
          <w:wAfter w:w="315" w:type="dxa"/>
          <w:trHeight w:val="134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Planul de activitate al instituției pentru anul de studii 202</w:t>
            </w:r>
            <w:r w:rsidR="00AE14C6"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-202</w:t>
            </w:r>
            <w:r w:rsidR="00AE14C6" w:rsidRPr="00A260D7">
              <w:rPr>
                <w:rFonts w:ascii="Times New Roman" w:hAnsi="Times New Roman" w:cs="Times New Roman"/>
                <w:sz w:val="24"/>
                <w:szCs w:val="24"/>
                <w:lang w:val="en-US"/>
              </w:rPr>
              <w:t>3</w:t>
            </w:r>
            <w:r w:rsidRPr="00A260D7">
              <w:rPr>
                <w:rFonts w:ascii="Times New Roman" w:hAnsi="Times New Roman" w:cs="Times New Roman"/>
                <w:sz w:val="24"/>
                <w:szCs w:val="24"/>
                <w:lang w:val="en-US"/>
              </w:rPr>
              <w:t xml:space="preserve">;     Activități cu elevii:                      </w:t>
            </w:r>
            <w:r w:rsidRPr="00A260D7">
              <w:rPr>
                <w:rFonts w:ascii="Times New Roman" w:hAnsi="Times New Roman" w:cs="Times New Roman"/>
                <w:sz w:val="24"/>
                <w:szCs w:val="24"/>
                <w:lang w:val="en-US"/>
              </w:rPr>
              <w:br/>
              <w:t>• Implementarea Curriculumul disciplinar pentru clasele a X-a și a XIII-a, Curriculumului Național la diriginție (I-XII);</w:t>
            </w:r>
            <w:r w:rsidRPr="00A260D7">
              <w:rPr>
                <w:rFonts w:ascii="Times New Roman" w:hAnsi="Times New Roman" w:cs="Times New Roman"/>
                <w:sz w:val="24"/>
                <w:szCs w:val="24"/>
                <w:lang w:val="en-US"/>
              </w:rPr>
              <w:br/>
              <w:t>• Evaluarea Criterială prin descriptori la disciplinele: Educația pentru societate, clasa a X-a, clasa a XI-a;</w:t>
            </w:r>
          </w:p>
        </w:tc>
      </w:tr>
      <w:tr w:rsidR="009019F0" w:rsidRPr="00A260D7" w:rsidTr="00490FF3">
        <w:trPr>
          <w:gridAfter w:val="2"/>
          <w:wAfter w:w="315" w:type="dxa"/>
          <w:trHeight w:val="773"/>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În planificarea activității instituției se iau în calcul </w:t>
            </w:r>
            <w:proofErr w:type="gramStart"/>
            <w:r w:rsidRPr="00A260D7">
              <w:rPr>
                <w:rFonts w:ascii="Times New Roman" w:hAnsi="Times New Roman" w:cs="Times New Roman"/>
                <w:sz w:val="24"/>
                <w:szCs w:val="24"/>
                <w:lang w:val="en-US"/>
              </w:rPr>
              <w:t>opiniile  elevilor</w:t>
            </w:r>
            <w:proofErr w:type="gramEnd"/>
            <w:r w:rsidRPr="00A260D7">
              <w:rPr>
                <w:rFonts w:ascii="Times New Roman" w:hAnsi="Times New Roman" w:cs="Times New Roman"/>
                <w:sz w:val="24"/>
                <w:szCs w:val="24"/>
                <w:lang w:val="en-US"/>
              </w:rPr>
              <w:t xml:space="preserve"> care sunt înregistrate în procesele-verbale ale ședințelor cu elevii.Cadrele didactice împreuna cu psihologul școlar realizează activități de pedagogizare a elevilor. </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Pondere:2</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85C0F" w:rsidTr="00490FF3">
        <w:trPr>
          <w:gridAfter w:val="2"/>
          <w:wAfter w:w="315" w:type="dxa"/>
          <w:trHeight w:val="315"/>
        </w:trPr>
        <w:tc>
          <w:tcPr>
            <w:tcW w:w="8721" w:type="dxa"/>
            <w:gridSpan w:val="1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Total standard</w:t>
            </w:r>
          </w:p>
        </w:tc>
        <w:tc>
          <w:tcPr>
            <w:tcW w:w="1883"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w:t>
            </w:r>
          </w:p>
        </w:tc>
      </w:tr>
      <w:tr w:rsidR="009019F0" w:rsidRPr="00A260D7" w:rsidTr="00490FF3">
        <w:trPr>
          <w:gridAfter w:val="2"/>
          <w:wAfter w:w="315" w:type="dxa"/>
          <w:trHeight w:val="683"/>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Standard 2.3.</w:t>
            </w:r>
            <w:r w:rsidRPr="00A260D7">
              <w:rPr>
                <w:rFonts w:ascii="Times New Roman" w:hAnsi="Times New Roman" w:cs="Times New Roman"/>
                <w:sz w:val="24"/>
                <w:szCs w:val="24"/>
                <w:lang w:val="en-US"/>
              </w:rPr>
              <w:t>Școala, familia și comunitatea îi pregătesc pe copii să conviețuiască într-o societate interculturală bazată pe democrație</w:t>
            </w: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 xml:space="preserve">Domeniu: Management </w:t>
            </w:r>
          </w:p>
        </w:tc>
      </w:tr>
      <w:tr w:rsidR="009019F0" w:rsidRPr="00A260D7" w:rsidTr="00490FF3">
        <w:trPr>
          <w:gridAfter w:val="2"/>
          <w:wAfter w:w="315" w:type="dxa"/>
          <w:trHeight w:val="467"/>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2.3.1.</w:t>
            </w:r>
            <w:r w:rsidRPr="00A260D7">
              <w:rPr>
                <w:rFonts w:ascii="Times New Roman" w:hAnsi="Times New Roman" w:cs="Times New Roman"/>
                <w:sz w:val="24"/>
                <w:szCs w:val="24"/>
                <w:lang w:val="en-US"/>
              </w:rPr>
              <w:t>Promovarea respectului față de diversitatea culturală, etnică, lingvistică, religioasă, prin actele reglatorii și activități organizate de instituție</w:t>
            </w:r>
          </w:p>
        </w:tc>
      </w:tr>
      <w:tr w:rsidR="009019F0" w:rsidRPr="00A260D7" w:rsidTr="00490FF3">
        <w:trPr>
          <w:gridAfter w:val="2"/>
          <w:wAfter w:w="315" w:type="dxa"/>
          <w:trHeight w:val="107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Decada activităților pe discipline. Planul de activitate a Comisiei metodice Limbă și comunicare, proces-verbal nr.01 al CM;</w:t>
            </w:r>
            <w:r w:rsidRPr="00A260D7">
              <w:rPr>
                <w:rFonts w:ascii="Times New Roman" w:hAnsi="Times New Roman" w:cs="Times New Roman"/>
                <w:sz w:val="24"/>
                <w:szCs w:val="24"/>
                <w:lang w:val="en-US"/>
              </w:rPr>
              <w:br/>
              <w:t>• Planul decadelor la disciplinele: limba engleză, limba rusă, limba franceză;</w:t>
            </w:r>
            <w:r w:rsidRPr="00A260D7">
              <w:rPr>
                <w:rFonts w:ascii="Times New Roman" w:hAnsi="Times New Roman" w:cs="Times New Roman"/>
                <w:sz w:val="24"/>
                <w:szCs w:val="24"/>
                <w:lang w:val="en-US"/>
              </w:rPr>
              <w:br/>
              <w:t>• Regulamentul de ordine internă;</w:t>
            </w:r>
          </w:p>
        </w:tc>
      </w:tr>
      <w:tr w:rsidR="009019F0" w:rsidRPr="00A260D7" w:rsidTr="00490FF3">
        <w:trPr>
          <w:gridAfter w:val="2"/>
          <w:wAfter w:w="315" w:type="dxa"/>
          <w:trHeight w:val="773"/>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Instituția promovează eficient, prin acte reglatorii, prin activități didactice realizate, respectul față de diversitatea culturală, etnică, lingvistică, religioasă. Diriginții sunt îndemnați să monitorizeze sistematic modul de respectare a diversității culturale. </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Pondere:1</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260D7" w:rsidTr="00490FF3">
        <w:trPr>
          <w:gridAfter w:val="2"/>
          <w:wAfter w:w="315" w:type="dxa"/>
          <w:trHeight w:val="818"/>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2.3.2.</w:t>
            </w:r>
            <w:r w:rsidRPr="00A260D7">
              <w:rPr>
                <w:rFonts w:ascii="Times New Roman" w:hAnsi="Times New Roman" w:cs="Times New Roman"/>
                <w:sz w:val="24"/>
                <w:szCs w:val="24"/>
                <w:lang w:val="en-US"/>
              </w:rPr>
              <w:t>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c>
      </w:tr>
      <w:tr w:rsidR="009019F0" w:rsidRPr="00A260D7" w:rsidTr="00490FF3">
        <w:trPr>
          <w:gridAfter w:val="2"/>
          <w:wAfter w:w="315" w:type="dxa"/>
          <w:trHeight w:val="80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Fișe de asistență și interasistență la activitățile desfășurate în anul de studii 2021-2022;</w:t>
            </w:r>
            <w:r w:rsidRPr="00A260D7">
              <w:rPr>
                <w:rFonts w:ascii="Times New Roman" w:hAnsi="Times New Roman" w:cs="Times New Roman"/>
                <w:sz w:val="24"/>
                <w:szCs w:val="24"/>
                <w:lang w:val="en-US"/>
              </w:rPr>
              <w:br/>
              <w:t>• Raport anual al CM „Limbă și Comunicare”;</w:t>
            </w:r>
            <w:r w:rsidRPr="00A260D7">
              <w:rPr>
                <w:rFonts w:ascii="Times New Roman" w:hAnsi="Times New Roman" w:cs="Times New Roman"/>
                <w:sz w:val="24"/>
                <w:szCs w:val="24"/>
                <w:lang w:val="en-US"/>
              </w:rPr>
              <w:br/>
              <w:t>• Planul activităților de cultură și agrement:</w:t>
            </w:r>
          </w:p>
        </w:tc>
      </w:tr>
      <w:tr w:rsidR="009019F0" w:rsidRPr="00A260D7" w:rsidTr="00490FF3">
        <w:trPr>
          <w:gridAfter w:val="2"/>
          <w:wAfter w:w="315" w:type="dxa"/>
          <w:trHeight w:val="134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lastRenderedPageBreak/>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Instituția monitorizează sistematic respectarea diversității culturale, etnice, lingvistice, religioase în documentele programatice și în toate activitățile și proiecte educaționale de valorificare a multiculturalității desfășurate. Instituția asigură respectarea diversității culturale, etnice, religioase și dezvoltarea competențelor-cheie transversale de comunicare în limba română. </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Pondere:1</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Domeniu: Capacitate instituțională</w:t>
            </w:r>
          </w:p>
        </w:tc>
      </w:tr>
      <w:tr w:rsidR="009019F0" w:rsidRPr="00A260D7" w:rsidTr="00490FF3">
        <w:trPr>
          <w:gridAfter w:val="2"/>
          <w:wAfter w:w="315" w:type="dxa"/>
          <w:trHeight w:val="1160"/>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jc w:val="both"/>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2.3.3</w:t>
            </w:r>
            <w:r w:rsidRPr="00A260D7">
              <w:rPr>
                <w:rFonts w:ascii="Times New Roman" w:hAnsi="Times New Roman" w:cs="Times New Roman"/>
                <w:sz w:val="24"/>
                <w:szCs w:val="24"/>
                <w:lang w:val="en-US"/>
              </w:rPr>
              <w:t>.Crearea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c>
      </w:tr>
      <w:tr w:rsidR="009019F0" w:rsidRPr="00A260D7" w:rsidTr="00490FF3">
        <w:trPr>
          <w:gridAfter w:val="2"/>
          <w:wAfter w:w="315" w:type="dxa"/>
          <w:trHeight w:val="1277"/>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Proiect național „O țară independentă”</w:t>
            </w:r>
            <w:proofErr w:type="gramStart"/>
            <w:r w:rsidRPr="00A260D7">
              <w:rPr>
                <w:rFonts w:ascii="Times New Roman" w:hAnsi="Times New Roman" w:cs="Times New Roman"/>
                <w:sz w:val="24"/>
                <w:szCs w:val="24"/>
                <w:lang w:val="en-US"/>
              </w:rPr>
              <w:t>;</w:t>
            </w:r>
            <w:proofErr w:type="gramEnd"/>
            <w:r w:rsidRPr="00A260D7">
              <w:rPr>
                <w:rFonts w:ascii="Times New Roman" w:hAnsi="Times New Roman" w:cs="Times New Roman"/>
                <w:sz w:val="24"/>
                <w:szCs w:val="24"/>
                <w:lang w:val="en-US"/>
              </w:rPr>
              <w:br/>
              <w:t>• Dovezi de resurse informaționale (postere, prezentări, panouri);</w:t>
            </w:r>
            <w:r w:rsidRPr="00A260D7">
              <w:rPr>
                <w:rFonts w:ascii="Times New Roman" w:hAnsi="Times New Roman" w:cs="Times New Roman"/>
                <w:sz w:val="24"/>
                <w:szCs w:val="24"/>
                <w:lang w:val="en-US"/>
              </w:rPr>
              <w:br/>
              <w:t>• Proiectarea, organizarea și desfășurarea activităților tradiționale de promovare a valorilor naționale și de stat. Sărbătoarea „Limba noastră”, festivalul obiceiurilor și datinilor de Crăciun și Anul Nou, „Dragobete”, „Sărbătoarea Mărțișorului”.</w:t>
            </w:r>
          </w:p>
        </w:tc>
      </w:tr>
      <w:tr w:rsidR="009019F0" w:rsidRPr="00A260D7" w:rsidTr="00490FF3">
        <w:trPr>
          <w:gridAfter w:val="2"/>
          <w:wAfter w:w="315" w:type="dxa"/>
          <w:trHeight w:val="71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Instituția creează condiții pentru respectarea diversității prin valorificarea intensă a capacității de socializare </w:t>
            </w:r>
            <w:proofErr w:type="gramStart"/>
            <w:r w:rsidRPr="00A260D7">
              <w:rPr>
                <w:rFonts w:ascii="Times New Roman" w:hAnsi="Times New Roman" w:cs="Times New Roman"/>
                <w:sz w:val="24"/>
                <w:szCs w:val="24"/>
                <w:lang w:val="en-US"/>
              </w:rPr>
              <w:t>a</w:t>
            </w:r>
            <w:proofErr w:type="gramEnd"/>
            <w:r w:rsidRPr="00A260D7">
              <w:rPr>
                <w:rFonts w:ascii="Times New Roman" w:hAnsi="Times New Roman" w:cs="Times New Roman"/>
                <w:sz w:val="24"/>
                <w:szCs w:val="24"/>
                <w:lang w:val="en-US"/>
              </w:rPr>
              <w:t xml:space="preserve"> elevilor și a resurselor de identificare și dizolvare a stereotipurilor și prejudecăților. </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Pondere:2</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Domeniu: Curriculum/ proces educațional</w:t>
            </w:r>
          </w:p>
        </w:tc>
      </w:tr>
      <w:tr w:rsidR="009019F0" w:rsidRPr="00A260D7" w:rsidTr="00490FF3">
        <w:trPr>
          <w:gridAfter w:val="2"/>
          <w:wAfter w:w="315" w:type="dxa"/>
          <w:trHeight w:val="827"/>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2.3.4.</w:t>
            </w:r>
            <w:r w:rsidRPr="00A260D7">
              <w:rPr>
                <w:rFonts w:ascii="Times New Roman" w:hAnsi="Times New Roman" w:cs="Times New Roman"/>
                <w:sz w:val="24"/>
                <w:szCs w:val="24"/>
                <w:lang w:val="en-US"/>
              </w:rPr>
              <w:t>Reflectarea, în activitățile curriculare și extracurriculare, în acțiunile elevilor/ copiilor și ale cadrelor didactice, a viziunilor democratice de conviețuire armonioasă într-o societate interculturală, a modului de promovare a valorilor multiculturale</w:t>
            </w:r>
          </w:p>
        </w:tc>
      </w:tr>
      <w:tr w:rsidR="009019F0" w:rsidRPr="00A260D7" w:rsidTr="00490FF3">
        <w:trPr>
          <w:gridAfter w:val="2"/>
          <w:wAfter w:w="315" w:type="dxa"/>
          <w:trHeight w:val="188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Proiecte de lungă durată la Educația pentru societate, Educație civică, discutate aprobate la ședința Comisiilor metodice, proces-v</w:t>
            </w:r>
            <w:r w:rsidR="0070214A" w:rsidRPr="00A260D7">
              <w:rPr>
                <w:rFonts w:ascii="Times New Roman" w:hAnsi="Times New Roman" w:cs="Times New Roman"/>
                <w:sz w:val="24"/>
                <w:szCs w:val="24"/>
                <w:lang w:val="en-US"/>
              </w:rPr>
              <w:t>erbal nr.01, anul de studii 202</w:t>
            </w:r>
            <w:r w:rsidR="00AE14C6" w:rsidRPr="00A260D7">
              <w:rPr>
                <w:rFonts w:ascii="Times New Roman" w:hAnsi="Times New Roman" w:cs="Times New Roman"/>
                <w:sz w:val="24"/>
                <w:szCs w:val="24"/>
                <w:lang w:val="en-US"/>
              </w:rPr>
              <w:t>2</w:t>
            </w:r>
            <w:r w:rsidR="0070214A" w:rsidRPr="00A260D7">
              <w:rPr>
                <w:rFonts w:ascii="Times New Roman" w:hAnsi="Times New Roman" w:cs="Times New Roman"/>
                <w:sz w:val="24"/>
                <w:szCs w:val="24"/>
                <w:lang w:val="en-US"/>
              </w:rPr>
              <w:t>-202</w:t>
            </w:r>
            <w:r w:rsidR="00AE14C6" w:rsidRPr="00A260D7">
              <w:rPr>
                <w:rFonts w:ascii="Times New Roman" w:hAnsi="Times New Roman" w:cs="Times New Roman"/>
                <w:sz w:val="24"/>
                <w:szCs w:val="24"/>
                <w:lang w:val="en-US"/>
              </w:rPr>
              <w:t>3</w:t>
            </w:r>
            <w:r w:rsidRPr="00A260D7">
              <w:rPr>
                <w:rFonts w:ascii="Times New Roman" w:hAnsi="Times New Roman" w:cs="Times New Roman"/>
                <w:sz w:val="24"/>
                <w:szCs w:val="24"/>
                <w:lang w:val="en-US"/>
              </w:rPr>
              <w:t>;</w:t>
            </w:r>
            <w:r w:rsidRPr="00A260D7">
              <w:rPr>
                <w:rFonts w:ascii="Times New Roman" w:hAnsi="Times New Roman" w:cs="Times New Roman"/>
                <w:sz w:val="24"/>
                <w:szCs w:val="24"/>
                <w:lang w:val="en-US"/>
              </w:rPr>
              <w:br/>
              <w:t>• Planul de activitate al instituției discutat aprobat la ședința CA și C</w:t>
            </w:r>
            <w:r w:rsidR="0070214A" w:rsidRPr="00A260D7">
              <w:rPr>
                <w:rFonts w:ascii="Times New Roman" w:hAnsi="Times New Roman" w:cs="Times New Roman"/>
                <w:sz w:val="24"/>
                <w:szCs w:val="24"/>
                <w:lang w:val="en-US"/>
              </w:rPr>
              <w:t>P de, proces-verbal nr.01 din 0</w:t>
            </w:r>
            <w:r w:rsidR="00AE14C6" w:rsidRPr="00A260D7">
              <w:rPr>
                <w:rFonts w:ascii="Times New Roman" w:hAnsi="Times New Roman" w:cs="Times New Roman"/>
                <w:sz w:val="24"/>
                <w:szCs w:val="24"/>
                <w:lang w:val="en-US"/>
              </w:rPr>
              <w:t>1</w:t>
            </w:r>
            <w:r w:rsidR="0070214A" w:rsidRPr="00A260D7">
              <w:rPr>
                <w:rFonts w:ascii="Times New Roman" w:hAnsi="Times New Roman" w:cs="Times New Roman"/>
                <w:sz w:val="24"/>
                <w:szCs w:val="24"/>
                <w:lang w:val="en-US"/>
              </w:rPr>
              <w:t>.09.202</w:t>
            </w:r>
            <w:r w:rsidR="00AE14C6" w:rsidRPr="00A260D7">
              <w:rPr>
                <w:rFonts w:ascii="Times New Roman" w:hAnsi="Times New Roman" w:cs="Times New Roman"/>
                <w:sz w:val="24"/>
                <w:szCs w:val="24"/>
                <w:lang w:val="en-US"/>
              </w:rPr>
              <w:t>2</w:t>
            </w:r>
            <w:r w:rsidR="0070214A" w:rsidRPr="00A260D7">
              <w:rPr>
                <w:rFonts w:ascii="Times New Roman" w:hAnsi="Times New Roman" w:cs="Times New Roman"/>
                <w:sz w:val="24"/>
                <w:szCs w:val="24"/>
                <w:lang w:val="en-US"/>
              </w:rPr>
              <w:t>(CA)/ proces-verbal nr. 1 din 0</w:t>
            </w:r>
            <w:r w:rsidR="00AE14C6" w:rsidRPr="00A260D7">
              <w:rPr>
                <w:rFonts w:ascii="Times New Roman" w:hAnsi="Times New Roman" w:cs="Times New Roman"/>
                <w:sz w:val="24"/>
                <w:szCs w:val="24"/>
                <w:lang w:val="en-US"/>
              </w:rPr>
              <w:t>1</w:t>
            </w:r>
            <w:r w:rsidR="0070214A" w:rsidRPr="00A260D7">
              <w:rPr>
                <w:rFonts w:ascii="Times New Roman" w:hAnsi="Times New Roman" w:cs="Times New Roman"/>
                <w:sz w:val="24"/>
                <w:szCs w:val="24"/>
                <w:lang w:val="en-US"/>
              </w:rPr>
              <w:t>.09.202</w:t>
            </w:r>
            <w:r w:rsidR="00AE14C6"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 xml:space="preserve"> (CP)</w:t>
            </w:r>
            <w:proofErr w:type="gramStart"/>
            <w:r w:rsidRPr="00A260D7">
              <w:rPr>
                <w:rFonts w:ascii="Times New Roman" w:hAnsi="Times New Roman" w:cs="Times New Roman"/>
                <w:sz w:val="24"/>
                <w:szCs w:val="24"/>
                <w:lang w:val="en-US"/>
              </w:rPr>
              <w:t>;</w:t>
            </w:r>
            <w:proofErr w:type="gramEnd"/>
            <w:r w:rsidRPr="00A260D7">
              <w:rPr>
                <w:rFonts w:ascii="Times New Roman" w:hAnsi="Times New Roman" w:cs="Times New Roman"/>
                <w:sz w:val="24"/>
                <w:szCs w:val="24"/>
                <w:lang w:val="en-US"/>
              </w:rPr>
              <w:br/>
              <w:t>• • Planul de activitate al  Comisiilor metodice parte componentă a Planului de activitate al instituției aprobat la ședința CA și C</w:t>
            </w:r>
            <w:r w:rsidR="0070214A" w:rsidRPr="00A260D7">
              <w:rPr>
                <w:rFonts w:ascii="Times New Roman" w:hAnsi="Times New Roman" w:cs="Times New Roman"/>
                <w:sz w:val="24"/>
                <w:szCs w:val="24"/>
                <w:lang w:val="en-US"/>
              </w:rPr>
              <w:t>P,proces-verbal nr.01 din 0</w:t>
            </w:r>
            <w:r w:rsidR="00AE14C6" w:rsidRPr="00A260D7">
              <w:rPr>
                <w:rFonts w:ascii="Times New Roman" w:hAnsi="Times New Roman" w:cs="Times New Roman"/>
                <w:sz w:val="24"/>
                <w:szCs w:val="24"/>
                <w:lang w:val="en-US"/>
              </w:rPr>
              <w:t>1</w:t>
            </w:r>
            <w:r w:rsidR="0070214A" w:rsidRPr="00A260D7">
              <w:rPr>
                <w:rFonts w:ascii="Times New Roman" w:hAnsi="Times New Roman" w:cs="Times New Roman"/>
                <w:sz w:val="24"/>
                <w:szCs w:val="24"/>
                <w:lang w:val="en-US"/>
              </w:rPr>
              <w:t>.09.202</w:t>
            </w:r>
            <w:r w:rsidR="00AE14C6"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 xml:space="preserve"> </w:t>
            </w:r>
            <w:r w:rsidR="0070214A" w:rsidRPr="00A260D7">
              <w:rPr>
                <w:rFonts w:ascii="Times New Roman" w:hAnsi="Times New Roman" w:cs="Times New Roman"/>
                <w:sz w:val="24"/>
                <w:szCs w:val="24"/>
                <w:lang w:val="en-US"/>
              </w:rPr>
              <w:t>(CA)/ proces-verbal nr. 1 din 0</w:t>
            </w:r>
            <w:r w:rsidR="00AE14C6" w:rsidRPr="00A260D7">
              <w:rPr>
                <w:rFonts w:ascii="Times New Roman" w:hAnsi="Times New Roman" w:cs="Times New Roman"/>
                <w:sz w:val="24"/>
                <w:szCs w:val="24"/>
                <w:lang w:val="en-US"/>
              </w:rPr>
              <w:t>1</w:t>
            </w:r>
            <w:r w:rsidR="0070214A" w:rsidRPr="00A260D7">
              <w:rPr>
                <w:rFonts w:ascii="Times New Roman" w:hAnsi="Times New Roman" w:cs="Times New Roman"/>
                <w:sz w:val="24"/>
                <w:szCs w:val="24"/>
                <w:lang w:val="en-US"/>
              </w:rPr>
              <w:t>.09.202</w:t>
            </w:r>
            <w:r w:rsidR="00AE14C6"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 xml:space="preserve"> (CP);</w:t>
            </w:r>
          </w:p>
        </w:tc>
      </w:tr>
      <w:tr w:rsidR="009019F0" w:rsidRPr="00A85C0F" w:rsidTr="00490FF3">
        <w:trPr>
          <w:gridAfter w:val="2"/>
          <w:wAfter w:w="315" w:type="dxa"/>
          <w:trHeight w:val="1394"/>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260D7">
              <w:rPr>
                <w:rFonts w:ascii="Times New Roman" w:hAnsi="Times New Roman" w:cs="Times New Roman"/>
                <w:sz w:val="24"/>
                <w:szCs w:val="24"/>
                <w:lang w:val="en-US"/>
              </w:rPr>
              <w:t xml:space="preserve">La nivelul instituției periodic se realizează și se promovează dialogul intercultural prin schimbul de bune practici cu diverși parteneri educaționali din țară și de peste hotare.Cadrele didactice organizează procesul educațional astfel, încât să faciliteze comunicarea și colaborarea între copiii de diferite origini etnice, religioase. </w:t>
            </w:r>
            <w:r w:rsidRPr="00A85C0F">
              <w:rPr>
                <w:rFonts w:ascii="Times New Roman" w:hAnsi="Times New Roman" w:cs="Times New Roman"/>
                <w:sz w:val="24"/>
                <w:szCs w:val="24"/>
              </w:rPr>
              <w:t xml:space="preserve">Se promovează respectul față de valorile naționale. </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Pondere:2</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Pr>
                <w:rFonts w:ascii="Times New Roman" w:hAnsi="Times New Roman" w:cs="Times New Roman"/>
                <w:sz w:val="24"/>
                <w:szCs w:val="24"/>
              </w:rPr>
              <w:t xml:space="preserve">Punctaj acordat:    </w:t>
            </w:r>
          </w:p>
        </w:tc>
      </w:tr>
      <w:tr w:rsidR="009019F0" w:rsidRPr="00A85C0F" w:rsidTr="00490FF3">
        <w:trPr>
          <w:gridAfter w:val="2"/>
          <w:wAfter w:w="315" w:type="dxa"/>
          <w:trHeight w:val="315"/>
        </w:trPr>
        <w:tc>
          <w:tcPr>
            <w:tcW w:w="8721" w:type="dxa"/>
            <w:gridSpan w:val="16"/>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Total standard</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w:t>
            </w:r>
          </w:p>
        </w:tc>
      </w:tr>
      <w:tr w:rsidR="009019F0" w:rsidRPr="00A260D7" w:rsidTr="00490FF3">
        <w:trPr>
          <w:gridAfter w:val="2"/>
          <w:wAfter w:w="315" w:type="dxa"/>
          <w:trHeight w:val="1088"/>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Puncte forte</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Deschidere pentru identificarea, dezvoltarea și valorificarea acordurilor de parteneriat.</w:t>
            </w:r>
            <w:r w:rsidRPr="00A260D7">
              <w:rPr>
                <w:rFonts w:ascii="Times New Roman" w:hAnsi="Times New Roman" w:cs="Times New Roman"/>
                <w:sz w:val="24"/>
                <w:szCs w:val="24"/>
                <w:lang w:val="en-US"/>
              </w:rPr>
              <w:br/>
              <w:t>• Susținerea manifestării creativității elevilor prin diverse metode</w:t>
            </w:r>
            <w:proofErr w:type="gramStart"/>
            <w:r w:rsidRPr="00A260D7">
              <w:rPr>
                <w:rFonts w:ascii="Times New Roman" w:hAnsi="Times New Roman" w:cs="Times New Roman"/>
                <w:sz w:val="24"/>
                <w:szCs w:val="24"/>
                <w:lang w:val="en-US"/>
              </w:rPr>
              <w:t>:expunerea</w:t>
            </w:r>
            <w:proofErr w:type="gramEnd"/>
            <w:r w:rsidRPr="00A260D7">
              <w:rPr>
                <w:rFonts w:ascii="Times New Roman" w:hAnsi="Times New Roman" w:cs="Times New Roman"/>
                <w:sz w:val="24"/>
                <w:szCs w:val="24"/>
                <w:lang w:val="en-US"/>
              </w:rPr>
              <w:t xml:space="preserve"> și diseminarea lucrărilor la diverse concursuri, expoziții, publicarea rezultatelor concursului literar „Tineri condeieri-provocări ale scrisului.scrisului”.</w:t>
            </w:r>
          </w:p>
        </w:tc>
      </w:tr>
      <w:tr w:rsidR="009019F0" w:rsidRPr="00A260D7" w:rsidTr="00490FF3">
        <w:trPr>
          <w:gridAfter w:val="2"/>
          <w:wAfter w:w="315" w:type="dxa"/>
          <w:trHeight w:val="1142"/>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Puncte slabe</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 Diseminare nesemnificativă </w:t>
            </w:r>
            <w:proofErr w:type="gramStart"/>
            <w:r w:rsidRPr="00A260D7">
              <w:rPr>
                <w:rFonts w:ascii="Times New Roman" w:hAnsi="Times New Roman" w:cs="Times New Roman"/>
                <w:sz w:val="24"/>
                <w:szCs w:val="24"/>
                <w:lang w:val="en-US"/>
              </w:rPr>
              <w:t>a</w:t>
            </w:r>
            <w:proofErr w:type="gramEnd"/>
            <w:r w:rsidRPr="00A260D7">
              <w:rPr>
                <w:rFonts w:ascii="Times New Roman" w:hAnsi="Times New Roman" w:cs="Times New Roman"/>
                <w:sz w:val="24"/>
                <w:szCs w:val="24"/>
                <w:lang w:val="en-US"/>
              </w:rPr>
              <w:t xml:space="preserve"> experienței și a bunelor practici la nivel local și național.</w:t>
            </w:r>
            <w:r w:rsidRPr="00A260D7">
              <w:rPr>
                <w:rFonts w:ascii="Times New Roman" w:hAnsi="Times New Roman" w:cs="Times New Roman"/>
                <w:sz w:val="24"/>
                <w:szCs w:val="24"/>
                <w:lang w:val="en-US"/>
              </w:rPr>
              <w:br/>
              <w:t>• Dovezi modeste ce confirmă valorizarea inițiativelor elevilor.</w:t>
            </w:r>
            <w:r w:rsidRPr="00A260D7">
              <w:rPr>
                <w:rFonts w:ascii="Times New Roman" w:hAnsi="Times New Roman" w:cs="Times New Roman"/>
                <w:sz w:val="24"/>
                <w:szCs w:val="24"/>
                <w:lang w:val="en-US"/>
              </w:rPr>
              <w:br/>
              <w:t>• Lipsa feedbackului din partea partenerilor din comunitate privind respectarea principiilor democratice.</w:t>
            </w: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Dimensiune III. INCLUZIUNE EDUCAȚIONALĂ</w:t>
            </w:r>
          </w:p>
        </w:tc>
      </w:tr>
      <w:tr w:rsidR="009019F0" w:rsidRPr="00A260D7" w:rsidTr="00490FF3">
        <w:trPr>
          <w:gridAfter w:val="2"/>
          <w:wAfter w:w="315" w:type="dxa"/>
          <w:trHeight w:val="75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*Standard 3.1</w:t>
            </w:r>
            <w:r w:rsidRPr="00A260D7">
              <w:rPr>
                <w:rFonts w:ascii="Times New Roman" w:hAnsi="Times New Roman" w:cs="Times New Roman"/>
                <w:sz w:val="24"/>
                <w:szCs w:val="24"/>
                <w:lang w:val="en-US"/>
              </w:rPr>
              <w:t>.Instituția educațională cuprinde toți copiii, indiferent de naționalitate, gen, origine și stare socială, apartenență religioasă, stare a sănătății și creează condiții optime pentru realizarea și dezvoltarea potențialului propriu în procesul educațional</w:t>
            </w: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lastRenderedPageBreak/>
              <w:t>Domeniu: Management</w:t>
            </w:r>
          </w:p>
        </w:tc>
      </w:tr>
      <w:tr w:rsidR="009019F0" w:rsidRPr="00A260D7" w:rsidTr="00490FF3">
        <w:trPr>
          <w:gridAfter w:val="2"/>
          <w:wAfter w:w="315" w:type="dxa"/>
          <w:trHeight w:val="11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3.1.1.</w:t>
            </w:r>
            <w:r w:rsidRPr="00A260D7">
              <w:rPr>
                <w:rFonts w:ascii="Times New Roman" w:hAnsi="Times New Roman" w:cs="Times New Roman"/>
                <w:sz w:val="24"/>
                <w:szCs w:val="24"/>
                <w:lang w:val="en-US"/>
              </w:rPr>
              <w:t>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c>
      </w:tr>
      <w:tr w:rsidR="009019F0" w:rsidRPr="00A85C0F" w:rsidTr="00490FF3">
        <w:trPr>
          <w:gridAfter w:val="2"/>
          <w:wAfter w:w="315" w:type="dxa"/>
          <w:trHeight w:val="80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260D7">
              <w:rPr>
                <w:rFonts w:ascii="Times New Roman" w:hAnsi="Times New Roman" w:cs="Times New Roman"/>
                <w:sz w:val="24"/>
                <w:szCs w:val="24"/>
                <w:lang w:val="en-US"/>
              </w:rPr>
              <w:t xml:space="preserve">Instituția Publică Liceul Teoretic cu învățământ seral nr.2 este o instituție în care studiază elevi în limita de vârstă 19 ani - și mai mult. </w:t>
            </w:r>
            <w:r w:rsidRPr="00A85C0F">
              <w:rPr>
                <w:rFonts w:ascii="Times New Roman" w:hAnsi="Times New Roman" w:cs="Times New Roman"/>
                <w:sz w:val="24"/>
                <w:szCs w:val="24"/>
              </w:rPr>
              <w:t>În învățământul liceal educația incluzivă nu este.</w:t>
            </w:r>
          </w:p>
        </w:tc>
      </w:tr>
      <w:tr w:rsidR="009019F0" w:rsidRPr="00A85C0F" w:rsidTr="00490FF3">
        <w:trPr>
          <w:gridAfter w:val="2"/>
          <w:wAfter w:w="315" w:type="dxa"/>
          <w:trHeight w:val="314"/>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Pondere:2</w:t>
            </w:r>
          </w:p>
        </w:tc>
        <w:tc>
          <w:tcPr>
            <w:tcW w:w="5279" w:type="dxa"/>
            <w:gridSpan w:val="6"/>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xml:space="preserve">Autoevaluare conform criteriilor: </w:t>
            </w:r>
            <w:r w:rsidRPr="00A85C0F">
              <w:rPr>
                <w:rFonts w:ascii="Times New Roman" w:hAnsi="Times New Roman" w:cs="Times New Roman"/>
                <w:sz w:val="24"/>
                <w:szCs w:val="24"/>
              </w:rPr>
              <w:br/>
              <w:t xml:space="preserve">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xml:space="preserve">Punctaj acordat:       </w:t>
            </w:r>
          </w:p>
        </w:tc>
      </w:tr>
      <w:tr w:rsidR="009019F0" w:rsidRPr="00A260D7" w:rsidTr="00490FF3">
        <w:trPr>
          <w:gridAfter w:val="2"/>
          <w:wAfter w:w="315" w:type="dxa"/>
          <w:trHeight w:val="872"/>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3.1.2.</w:t>
            </w:r>
            <w:r w:rsidRPr="00A260D7">
              <w:rPr>
                <w:rFonts w:ascii="Times New Roman" w:hAnsi="Times New Roman" w:cs="Times New Roman"/>
                <w:sz w:val="24"/>
                <w:szCs w:val="24"/>
                <w:lang w:val="en-US"/>
              </w:rPr>
              <w:t>Funcționalitatea structurilor, a mecanismelor și procedurilor de sprijin pentru procesul de înmatriculare și incluziune școlară a tuturor copiilor, inclusiv de evidență și sprijin pentru copiii cu CES</w:t>
            </w:r>
          </w:p>
        </w:tc>
      </w:tr>
      <w:tr w:rsidR="009019F0" w:rsidRPr="00A85C0F" w:rsidTr="00490FF3">
        <w:trPr>
          <w:gridAfter w:val="2"/>
          <w:wAfter w:w="315" w:type="dxa"/>
          <w:trHeight w:val="800"/>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260D7">
              <w:rPr>
                <w:rFonts w:ascii="Times New Roman" w:hAnsi="Times New Roman" w:cs="Times New Roman"/>
                <w:sz w:val="24"/>
                <w:szCs w:val="24"/>
                <w:lang w:val="en-US"/>
              </w:rPr>
              <w:t xml:space="preserve">Instituția Publică Liceul Teoretic cu învățământ seral nr.2 este o instituție în care studiază elevi în limita de vârstă 19 ani - și mai mult. </w:t>
            </w:r>
            <w:r w:rsidRPr="00A85C0F">
              <w:rPr>
                <w:rFonts w:ascii="Times New Roman" w:hAnsi="Times New Roman" w:cs="Times New Roman"/>
                <w:sz w:val="24"/>
                <w:szCs w:val="24"/>
              </w:rPr>
              <w:t>În învățământul liceal educația incluzivă nu este.</w:t>
            </w:r>
          </w:p>
        </w:tc>
      </w:tr>
      <w:tr w:rsidR="009019F0" w:rsidRPr="00A85C0F" w:rsidTr="00490FF3">
        <w:trPr>
          <w:gridAfter w:val="2"/>
          <w:wAfter w:w="315" w:type="dxa"/>
          <w:trHeight w:val="314"/>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Pondere:1</w:t>
            </w:r>
          </w:p>
        </w:tc>
        <w:tc>
          <w:tcPr>
            <w:tcW w:w="5279" w:type="dxa"/>
            <w:gridSpan w:val="6"/>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xml:space="preserve">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xml:space="preserve">Punctaj acordat:      </w:t>
            </w: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Domeniu: Capacitate instituțională</w:t>
            </w:r>
          </w:p>
        </w:tc>
      </w:tr>
      <w:tr w:rsidR="009019F0" w:rsidRPr="00A260D7" w:rsidTr="00490FF3">
        <w:trPr>
          <w:gridAfter w:val="2"/>
          <w:wAfter w:w="315" w:type="dxa"/>
          <w:trHeight w:val="1070"/>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3.1.3</w:t>
            </w:r>
            <w:r w:rsidRPr="00A260D7">
              <w:rPr>
                <w:rFonts w:ascii="Times New Roman" w:hAnsi="Times New Roman" w:cs="Times New Roman"/>
                <w:sz w:val="24"/>
                <w:szCs w:val="24"/>
                <w:lang w:val="en-US"/>
              </w:rPr>
              <w:t>.Crearea bazei de date a copiilor din comunitate, inclusiv a celor cu CES, elaborarea actelor privind evoluțiile demografice și perspectivele de școlaritate, evidența înmatriculării elevilor [indicatorul se aplică IET, școlilor primare, gimnaziilor, liceelor, instituțiilor de învățământ general cu programe combinate]</w:t>
            </w:r>
          </w:p>
        </w:tc>
      </w:tr>
      <w:tr w:rsidR="009019F0" w:rsidRPr="00A260D7" w:rsidTr="00490FF3">
        <w:trPr>
          <w:gridAfter w:val="2"/>
          <w:wAfter w:w="315" w:type="dxa"/>
          <w:trHeight w:val="1313"/>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Cartea de ordine cu privire la elevi (înmatriculare, exmatriculare, transfer, promovare, sancționare, distincții etc);</w:t>
            </w:r>
            <w:r w:rsidRPr="00A260D7">
              <w:rPr>
                <w:rFonts w:ascii="Times New Roman" w:hAnsi="Times New Roman" w:cs="Times New Roman"/>
                <w:sz w:val="24"/>
                <w:szCs w:val="24"/>
                <w:lang w:val="en-US"/>
              </w:rPr>
              <w:br/>
              <w:t>• Registrul alfabetic de evidență a elevilor;</w:t>
            </w:r>
            <w:r w:rsidRPr="00A260D7">
              <w:rPr>
                <w:rFonts w:ascii="Times New Roman" w:hAnsi="Times New Roman" w:cs="Times New Roman"/>
                <w:sz w:val="24"/>
                <w:szCs w:val="24"/>
                <w:lang w:val="en-US"/>
              </w:rPr>
              <w:br/>
              <w:t>• Liste ale elevilor din familii în situații de risc;</w:t>
            </w:r>
            <w:r w:rsidRPr="00A260D7">
              <w:rPr>
                <w:rFonts w:ascii="Times New Roman" w:hAnsi="Times New Roman" w:cs="Times New Roman"/>
                <w:sz w:val="24"/>
                <w:szCs w:val="24"/>
                <w:lang w:val="en-US"/>
              </w:rPr>
              <w:br/>
              <w:t>• Registrul de evidență al actelor de studii;</w:t>
            </w:r>
          </w:p>
        </w:tc>
      </w:tr>
      <w:tr w:rsidR="009019F0" w:rsidRPr="00A260D7" w:rsidTr="00490FF3">
        <w:trPr>
          <w:gridAfter w:val="2"/>
          <w:wAfter w:w="315" w:type="dxa"/>
          <w:trHeight w:val="1160"/>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Liceul dispune de evidentă clară despre elevii înmatriculați; raportul statistic </w:t>
            </w:r>
            <w:r w:rsidRPr="00A260D7">
              <w:rPr>
                <w:rFonts w:ascii="Times New Roman" w:hAnsi="Times New Roman" w:cs="Times New Roman"/>
                <w:sz w:val="24"/>
                <w:szCs w:val="24"/>
                <w:lang w:val="en-US"/>
              </w:rPr>
              <w:br/>
              <w:t>ŞG-3. Baza de date SIME este completată și actualizată anual de către diriginții de clasă. Administrația instituției monitorizează actualizarea sistematică a datelor din sistemele informaționale de Management Educațional: SIME, SAPD.</w:t>
            </w:r>
          </w:p>
        </w:tc>
      </w:tr>
      <w:tr w:rsidR="009019F0" w:rsidRPr="00A85C0F" w:rsidTr="00490FF3">
        <w:trPr>
          <w:gridAfter w:val="2"/>
          <w:wAfter w:w="315" w:type="dxa"/>
          <w:trHeight w:val="62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Pondere:2</w:t>
            </w:r>
          </w:p>
        </w:tc>
        <w:tc>
          <w:tcPr>
            <w:tcW w:w="5279" w:type="dxa"/>
            <w:gridSpan w:val="6"/>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xml:space="preserve">Autoevaluare conform criteriilor: </w:t>
            </w:r>
            <w:r w:rsidRPr="00A85C0F">
              <w:rPr>
                <w:rFonts w:ascii="Times New Roman" w:hAnsi="Times New Roman" w:cs="Times New Roman"/>
                <w:sz w:val="24"/>
                <w:szCs w:val="24"/>
              </w:rPr>
              <w:br/>
              <w:t>-</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Pr>
                <w:rFonts w:ascii="Times New Roman" w:hAnsi="Times New Roman" w:cs="Times New Roman"/>
                <w:sz w:val="24"/>
                <w:szCs w:val="24"/>
              </w:rPr>
              <w:t xml:space="preserve">Punctaj acordat:  </w:t>
            </w:r>
          </w:p>
        </w:tc>
      </w:tr>
      <w:tr w:rsidR="009019F0" w:rsidRPr="00A260D7" w:rsidTr="00490FF3">
        <w:trPr>
          <w:gridAfter w:val="2"/>
          <w:wAfter w:w="315" w:type="dxa"/>
          <w:trHeight w:val="960"/>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3.1.4</w:t>
            </w:r>
            <w:r w:rsidRPr="00A260D7">
              <w:rPr>
                <w:rFonts w:ascii="Times New Roman" w:hAnsi="Times New Roman" w:cs="Times New Roman"/>
                <w:sz w:val="24"/>
                <w:szCs w:val="24"/>
                <w:lang w:val="en-US"/>
              </w:rPr>
              <w:t>.Monitorizarea datelor privind progresul și dezvoltarea fiecărui elev/ copil și asigurarea activității Comisiei Multidisciplinare Intrașcolare (CMI) și a serviciilor de sprijin, în funcție de necesitățile copiilor</w:t>
            </w:r>
          </w:p>
        </w:tc>
      </w:tr>
      <w:tr w:rsidR="009019F0" w:rsidRPr="00A85C0F" w:rsidTr="00490FF3">
        <w:trPr>
          <w:gridAfter w:val="2"/>
          <w:wAfter w:w="315" w:type="dxa"/>
          <w:trHeight w:val="260"/>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Nu este</w:t>
            </w:r>
          </w:p>
        </w:tc>
      </w:tr>
      <w:tr w:rsidR="009019F0" w:rsidRPr="00A85C0F" w:rsidTr="00490FF3">
        <w:trPr>
          <w:gridAfter w:val="2"/>
          <w:wAfter w:w="315" w:type="dxa"/>
          <w:trHeight w:val="152"/>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w:t>
            </w:r>
          </w:p>
        </w:tc>
      </w:tr>
      <w:tr w:rsidR="009019F0" w:rsidRPr="00A85C0F" w:rsidTr="00490FF3">
        <w:trPr>
          <w:gridAfter w:val="2"/>
          <w:wAfter w:w="315" w:type="dxa"/>
          <w:trHeight w:val="314"/>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Nu sunt</w:t>
            </w:r>
          </w:p>
        </w:tc>
      </w:tr>
      <w:tr w:rsidR="009019F0" w:rsidRPr="00A85C0F" w:rsidTr="00490FF3">
        <w:trPr>
          <w:gridAfter w:val="2"/>
          <w:wAfter w:w="315" w:type="dxa"/>
          <w:trHeight w:val="71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Pondere:1</w:t>
            </w:r>
          </w:p>
        </w:tc>
        <w:tc>
          <w:tcPr>
            <w:tcW w:w="5279" w:type="dxa"/>
            <w:gridSpan w:val="6"/>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xml:space="preserve">Autoevaluare conform criteriilor: </w:t>
            </w:r>
            <w:r w:rsidRPr="00A85C0F">
              <w:rPr>
                <w:rFonts w:ascii="Times New Roman" w:hAnsi="Times New Roman" w:cs="Times New Roman"/>
                <w:sz w:val="24"/>
                <w:szCs w:val="24"/>
              </w:rPr>
              <w:br/>
              <w:t>-</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Pr>
                <w:rFonts w:ascii="Times New Roman" w:hAnsi="Times New Roman" w:cs="Times New Roman"/>
                <w:sz w:val="24"/>
                <w:szCs w:val="24"/>
              </w:rPr>
              <w:t xml:space="preserve">Punctaj acordat: </w:t>
            </w: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Domeniu: Curriculum/ proces educațional</w:t>
            </w:r>
          </w:p>
        </w:tc>
      </w:tr>
      <w:tr w:rsidR="009019F0" w:rsidRPr="00A260D7" w:rsidTr="00490FF3">
        <w:trPr>
          <w:gridAfter w:val="2"/>
          <w:wAfter w:w="315" w:type="dxa"/>
          <w:trHeight w:val="1020"/>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3.1.5.</w:t>
            </w:r>
            <w:r w:rsidRPr="00A260D7">
              <w:rPr>
                <w:rFonts w:ascii="Times New Roman" w:hAnsi="Times New Roman" w:cs="Times New Roman"/>
                <w:sz w:val="24"/>
                <w:szCs w:val="24"/>
                <w:lang w:val="en-US"/>
              </w:rPr>
              <w:t>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c>
      </w:tr>
      <w:tr w:rsidR="009019F0" w:rsidRPr="00A260D7" w:rsidTr="00490FF3">
        <w:trPr>
          <w:gridAfter w:val="2"/>
          <w:wAfter w:w="315" w:type="dxa"/>
          <w:trHeight w:val="1070"/>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lastRenderedPageBreak/>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Elaborarea testelor de evaluare individualizate elaborate în conformitate cu cerințele educaționale pentru susținerea diferențelor de program.</w:t>
            </w:r>
            <w:r w:rsidRPr="00A260D7">
              <w:rPr>
                <w:rFonts w:ascii="Times New Roman" w:hAnsi="Times New Roman" w:cs="Times New Roman"/>
                <w:sz w:val="24"/>
                <w:szCs w:val="24"/>
                <w:lang w:val="en-US"/>
              </w:rPr>
              <w:br/>
              <w:t>• Plan</w:t>
            </w:r>
            <w:r w:rsidR="00E75528" w:rsidRPr="00A260D7">
              <w:rPr>
                <w:rFonts w:ascii="Times New Roman" w:hAnsi="Times New Roman" w:cs="Times New Roman"/>
                <w:sz w:val="24"/>
                <w:szCs w:val="24"/>
                <w:lang w:val="en-US"/>
              </w:rPr>
              <w:t>ul psihologului școlar anul 202</w:t>
            </w:r>
            <w:r w:rsidR="00BB574F" w:rsidRPr="00A260D7">
              <w:rPr>
                <w:rFonts w:ascii="Times New Roman" w:hAnsi="Times New Roman" w:cs="Times New Roman"/>
                <w:sz w:val="24"/>
                <w:szCs w:val="24"/>
                <w:lang w:val="en-US"/>
              </w:rPr>
              <w:t>2</w:t>
            </w:r>
            <w:r w:rsidR="00E75528" w:rsidRPr="00A260D7">
              <w:rPr>
                <w:rFonts w:ascii="Times New Roman" w:hAnsi="Times New Roman" w:cs="Times New Roman"/>
                <w:sz w:val="24"/>
                <w:szCs w:val="24"/>
                <w:lang w:val="en-US"/>
              </w:rPr>
              <w:t>-202</w:t>
            </w:r>
            <w:r w:rsidR="00BB574F" w:rsidRPr="00A260D7">
              <w:rPr>
                <w:rFonts w:ascii="Times New Roman" w:hAnsi="Times New Roman" w:cs="Times New Roman"/>
                <w:sz w:val="24"/>
                <w:szCs w:val="24"/>
                <w:lang w:val="en-US"/>
              </w:rPr>
              <w:t>3</w:t>
            </w:r>
            <w:r w:rsidRPr="00A260D7">
              <w:rPr>
                <w:rFonts w:ascii="Times New Roman" w:hAnsi="Times New Roman" w:cs="Times New Roman"/>
                <w:sz w:val="24"/>
                <w:szCs w:val="24"/>
                <w:lang w:val="en-US"/>
              </w:rPr>
              <w:t>;</w:t>
            </w:r>
            <w:r w:rsidRPr="00A260D7">
              <w:rPr>
                <w:rFonts w:ascii="Times New Roman" w:hAnsi="Times New Roman" w:cs="Times New Roman"/>
                <w:sz w:val="24"/>
                <w:szCs w:val="24"/>
                <w:lang w:val="en-US"/>
              </w:rPr>
              <w:br/>
              <w:t>• Proiectele anuale ale diriginților la Managementul clasei;</w:t>
            </w:r>
          </w:p>
        </w:tc>
      </w:tr>
      <w:tr w:rsidR="009019F0" w:rsidRPr="00A260D7" w:rsidTr="00490FF3">
        <w:trPr>
          <w:gridAfter w:val="2"/>
          <w:wAfter w:w="315" w:type="dxa"/>
          <w:trHeight w:val="503"/>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Procesul educațional este realizat în instituție în mare parte ținundu-se cont de particularitățile și nevoile specifice ale fiecărui </w:t>
            </w:r>
            <w:proofErr w:type="gramStart"/>
            <w:r w:rsidRPr="00A260D7">
              <w:rPr>
                <w:rFonts w:ascii="Times New Roman" w:hAnsi="Times New Roman" w:cs="Times New Roman"/>
                <w:sz w:val="24"/>
                <w:szCs w:val="24"/>
                <w:lang w:val="en-US"/>
              </w:rPr>
              <w:t>elev  înscris</w:t>
            </w:r>
            <w:proofErr w:type="gramEnd"/>
            <w:r w:rsidRPr="00A260D7">
              <w:rPr>
                <w:rFonts w:ascii="Times New Roman" w:hAnsi="Times New Roman" w:cs="Times New Roman"/>
                <w:sz w:val="24"/>
                <w:szCs w:val="24"/>
                <w:lang w:val="en-US"/>
              </w:rPr>
              <w:t xml:space="preserve"> în instituție. </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2</w:t>
            </w:r>
          </w:p>
        </w:tc>
        <w:tc>
          <w:tcPr>
            <w:tcW w:w="5279" w:type="dxa"/>
            <w:gridSpan w:val="6"/>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xml:space="preserve">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xml:space="preserve">Punctaj acordat:    </w:t>
            </w:r>
          </w:p>
        </w:tc>
      </w:tr>
      <w:tr w:rsidR="009019F0" w:rsidRPr="00A85C0F" w:rsidTr="00490FF3">
        <w:trPr>
          <w:gridAfter w:val="2"/>
          <w:wAfter w:w="315" w:type="dxa"/>
          <w:trHeight w:val="315"/>
        </w:trPr>
        <w:tc>
          <w:tcPr>
            <w:tcW w:w="8721" w:type="dxa"/>
            <w:gridSpan w:val="16"/>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Total standard</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w:t>
            </w:r>
          </w:p>
        </w:tc>
      </w:tr>
      <w:tr w:rsidR="009019F0" w:rsidRPr="00A260D7" w:rsidTr="00490FF3">
        <w:trPr>
          <w:gridAfter w:val="2"/>
          <w:wAfter w:w="315" w:type="dxa"/>
          <w:trHeight w:val="638"/>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Standard 3.2</w:t>
            </w:r>
            <w:r w:rsidRPr="00A260D7">
              <w:rPr>
                <w:rFonts w:ascii="Times New Roman" w:hAnsi="Times New Roman" w:cs="Times New Roman"/>
                <w:sz w:val="24"/>
                <w:szCs w:val="24"/>
                <w:lang w:val="en-US"/>
              </w:rPr>
              <w:t>.Politicile și practicile din instituția de învățământ sunt incluzive, nediscriminatorii și respectă diferențele individuale</w:t>
            </w: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Domeniu: Management</w:t>
            </w:r>
          </w:p>
        </w:tc>
      </w:tr>
      <w:tr w:rsidR="009019F0" w:rsidRPr="00A260D7" w:rsidTr="00490FF3">
        <w:trPr>
          <w:gridAfter w:val="2"/>
          <w:wAfter w:w="315" w:type="dxa"/>
          <w:trHeight w:val="600"/>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3.2.1.</w:t>
            </w:r>
            <w:r w:rsidRPr="00A260D7">
              <w:rPr>
                <w:rFonts w:ascii="Times New Roman" w:hAnsi="Times New Roman" w:cs="Times New Roman"/>
                <w:sz w:val="24"/>
                <w:szCs w:val="24"/>
                <w:lang w:val="en-US"/>
              </w:rPr>
              <w:t>Existența, în documentele de planificare, a mecanismelor de identificare și combatere a oricăror forme de discriminare și de respectare a diferențelor individuale</w:t>
            </w:r>
          </w:p>
        </w:tc>
      </w:tr>
      <w:tr w:rsidR="009019F0" w:rsidRPr="00A260D7" w:rsidTr="00490FF3">
        <w:trPr>
          <w:gridAfter w:val="2"/>
          <w:wAfter w:w="315" w:type="dxa"/>
          <w:trHeight w:val="134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Planul managerial pe dimensiune a educației</w:t>
            </w:r>
            <w:proofErr w:type="gramStart"/>
            <w:r w:rsidRPr="00A260D7">
              <w:rPr>
                <w:rFonts w:ascii="Times New Roman" w:hAnsi="Times New Roman" w:cs="Times New Roman"/>
                <w:sz w:val="24"/>
                <w:szCs w:val="24"/>
                <w:lang w:val="en-US"/>
              </w:rPr>
              <w:t>;</w:t>
            </w:r>
            <w:proofErr w:type="gramEnd"/>
            <w:r w:rsidRPr="00A260D7">
              <w:rPr>
                <w:rFonts w:ascii="Times New Roman" w:hAnsi="Times New Roman" w:cs="Times New Roman"/>
                <w:sz w:val="24"/>
                <w:szCs w:val="24"/>
                <w:lang w:val="en-US"/>
              </w:rPr>
              <w:br/>
              <w:t xml:space="preserve">• Ordinul  nr.52 ab  din 05.09.2017 cu privire la prevenire și intervenție în cazurile de  ANET;                                                                                                                      • Ordinul nr. 50 ab din 05.09.2017 cu privire la numirea coordonatorului cazurilor de ANET în liceu;                                                                              </w:t>
            </w:r>
            <w:r w:rsidR="003D7BB9" w:rsidRPr="00A260D7">
              <w:rPr>
                <w:rFonts w:ascii="Times New Roman" w:hAnsi="Times New Roman" w:cs="Times New Roman"/>
                <w:sz w:val="24"/>
                <w:szCs w:val="24"/>
                <w:lang w:val="en-US"/>
              </w:rPr>
              <w:t xml:space="preserve">                              </w:t>
            </w:r>
          </w:p>
        </w:tc>
      </w:tr>
      <w:tr w:rsidR="009019F0" w:rsidRPr="00A260D7" w:rsidTr="00490FF3">
        <w:trPr>
          <w:gridAfter w:val="2"/>
          <w:wAfter w:w="315" w:type="dxa"/>
          <w:trHeight w:val="1079"/>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Actele normative de funcționare internă demonstrează atitudinea deschisă și echitabilă </w:t>
            </w:r>
            <w:proofErr w:type="gramStart"/>
            <w:r w:rsidRPr="00A260D7">
              <w:rPr>
                <w:rFonts w:ascii="Times New Roman" w:hAnsi="Times New Roman" w:cs="Times New Roman"/>
                <w:sz w:val="24"/>
                <w:szCs w:val="24"/>
                <w:lang w:val="en-US"/>
              </w:rPr>
              <w:t>a</w:t>
            </w:r>
            <w:proofErr w:type="gramEnd"/>
            <w:r w:rsidRPr="00A260D7">
              <w:rPr>
                <w:rFonts w:ascii="Times New Roman" w:hAnsi="Times New Roman" w:cs="Times New Roman"/>
                <w:sz w:val="24"/>
                <w:szCs w:val="24"/>
                <w:lang w:val="en-US"/>
              </w:rPr>
              <w:t xml:space="preserve"> angajaților instituției pentru toți elevii. </w:t>
            </w:r>
            <w:r w:rsidRPr="00A260D7">
              <w:rPr>
                <w:rFonts w:ascii="Times New Roman" w:hAnsi="Times New Roman" w:cs="Times New Roman"/>
                <w:sz w:val="24"/>
                <w:szCs w:val="24"/>
                <w:lang w:val="en-US"/>
              </w:rPr>
              <w:br/>
              <w:t>În Fișele de post ale cadrelor didactice sunt prevăzute obligativități privind sesizarea cazurilor de violență, neglijare, exploatare și trafic al elevului.</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Pondere:1</w:t>
            </w:r>
          </w:p>
        </w:tc>
        <w:tc>
          <w:tcPr>
            <w:tcW w:w="5279" w:type="dxa"/>
            <w:gridSpan w:val="6"/>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xml:space="preserve">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xml:space="preserve">Punctaj acordat:    </w:t>
            </w:r>
          </w:p>
        </w:tc>
      </w:tr>
      <w:tr w:rsidR="009019F0" w:rsidRPr="00A260D7" w:rsidTr="00490FF3">
        <w:trPr>
          <w:gridAfter w:val="2"/>
          <w:wAfter w:w="315" w:type="dxa"/>
          <w:trHeight w:val="854"/>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3.2.2.</w:t>
            </w:r>
            <w:r w:rsidRPr="00A260D7">
              <w:rPr>
                <w:rFonts w:ascii="Times New Roman" w:hAnsi="Times New Roman" w:cs="Times New Roman"/>
                <w:sz w:val="24"/>
                <w:szCs w:val="24"/>
                <w:lang w:val="en-US"/>
              </w:rPr>
              <w:t>Promovarea diversității, inclusiv a interculturalității, în planurile strategice și operaționale ale instituției, prin programe, activități care au ca țintă educația incluzivă și nevoile copiilor cu CES</w:t>
            </w:r>
          </w:p>
        </w:tc>
      </w:tr>
      <w:tr w:rsidR="009019F0" w:rsidRPr="00A260D7" w:rsidTr="00490FF3">
        <w:trPr>
          <w:gridAfter w:val="2"/>
          <w:wAfter w:w="315" w:type="dxa"/>
          <w:trHeight w:val="575"/>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Ore de diriginţie cu tematici diferite, în care se reflectă respectul faţă de diversiatea culturală, etnică, lingvistică, religioasă petrecute în toate clasele liceale.</w:t>
            </w:r>
          </w:p>
        </w:tc>
      </w:tr>
      <w:tr w:rsidR="009019F0" w:rsidRPr="00A260D7" w:rsidTr="00490FF3">
        <w:trPr>
          <w:gridAfter w:val="2"/>
          <w:wAfter w:w="315" w:type="dxa"/>
          <w:trHeight w:val="80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Instituția promovează respectul față de diversitatea culturală, etnică, lingvistică, religioasă. Organizează și desfășoară activități de sensibilizare </w:t>
            </w:r>
            <w:proofErr w:type="gramStart"/>
            <w:r w:rsidRPr="00A260D7">
              <w:rPr>
                <w:rFonts w:ascii="Times New Roman" w:hAnsi="Times New Roman" w:cs="Times New Roman"/>
                <w:sz w:val="24"/>
                <w:szCs w:val="24"/>
                <w:lang w:val="en-US"/>
              </w:rPr>
              <w:t>a</w:t>
            </w:r>
            <w:proofErr w:type="gramEnd"/>
            <w:r w:rsidRPr="00A260D7">
              <w:rPr>
                <w:rFonts w:ascii="Times New Roman" w:hAnsi="Times New Roman" w:cs="Times New Roman"/>
                <w:sz w:val="24"/>
                <w:szCs w:val="24"/>
                <w:lang w:val="en-US"/>
              </w:rPr>
              <w:t xml:space="preserve"> elevilor și al comunității în scopul promovării diversității, inclusiv a interculturalității.</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Pondere:2</w:t>
            </w:r>
          </w:p>
        </w:tc>
        <w:tc>
          <w:tcPr>
            <w:tcW w:w="5279" w:type="dxa"/>
            <w:gridSpan w:val="6"/>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xml:space="preserve">Punctaj acordat:       </w:t>
            </w:r>
          </w:p>
        </w:tc>
      </w:tr>
      <w:tr w:rsidR="009019F0" w:rsidRPr="00A85C0F" w:rsidTr="00490FF3">
        <w:trPr>
          <w:gridAfter w:val="2"/>
          <w:wAfter w:w="315" w:type="dxa"/>
          <w:trHeight w:val="338"/>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Domeniu: Capacitate instituțională</w:t>
            </w:r>
          </w:p>
        </w:tc>
      </w:tr>
      <w:tr w:rsidR="009019F0" w:rsidRPr="00A260D7" w:rsidTr="00490FF3">
        <w:trPr>
          <w:gridAfter w:val="2"/>
          <w:wAfter w:w="315" w:type="dxa"/>
          <w:trHeight w:val="872"/>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3.2.3.</w:t>
            </w:r>
            <w:r w:rsidRPr="00A260D7">
              <w:rPr>
                <w:rFonts w:ascii="Times New Roman" w:hAnsi="Times New Roman" w:cs="Times New Roman"/>
                <w:sz w:val="24"/>
                <w:szCs w:val="24"/>
                <w:lang w:val="en-US"/>
              </w:rPr>
              <w:t>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c>
      </w:tr>
      <w:tr w:rsidR="009019F0" w:rsidRPr="00A260D7" w:rsidTr="00490FF3">
        <w:trPr>
          <w:gridAfter w:val="2"/>
          <w:wAfter w:w="315" w:type="dxa"/>
          <w:trHeight w:val="116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BB574F"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Raportul situației privind cazurile de ANET în liceu , prezentat la DGETS 24.12.2020, 25.05.202</w:t>
            </w:r>
            <w:r w:rsidR="00BB574F" w:rsidRPr="00A260D7">
              <w:rPr>
                <w:rFonts w:ascii="Times New Roman" w:hAnsi="Times New Roman" w:cs="Times New Roman"/>
                <w:sz w:val="24"/>
                <w:szCs w:val="24"/>
                <w:lang w:val="en-US"/>
              </w:rPr>
              <w:t>1</w:t>
            </w:r>
            <w:r w:rsidRPr="00A260D7">
              <w:rPr>
                <w:rFonts w:ascii="Times New Roman" w:hAnsi="Times New Roman" w:cs="Times New Roman"/>
                <w:sz w:val="24"/>
                <w:szCs w:val="24"/>
                <w:lang w:val="en-US"/>
              </w:rPr>
              <w:t>;</w:t>
            </w:r>
            <w:r w:rsidR="00BB574F" w:rsidRPr="00A260D7">
              <w:rPr>
                <w:rFonts w:ascii="Times New Roman" w:hAnsi="Times New Roman" w:cs="Times New Roman"/>
                <w:sz w:val="24"/>
                <w:szCs w:val="24"/>
                <w:lang w:val="en-US"/>
              </w:rPr>
              <w:t>25,05,2022</w:t>
            </w:r>
          </w:p>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 Liste cu semnăturile angajaților despre informarea în ceea ce privește procedura de intervenție în caz de identificare,evaluare, asistență, referire, monitorizare a copiilor victime ale violenței, neglijării și traficului;                                                             </w:t>
            </w:r>
            <w:r w:rsidRPr="00A260D7">
              <w:rPr>
                <w:rFonts w:ascii="Times New Roman" w:hAnsi="Times New Roman" w:cs="Times New Roman"/>
                <w:sz w:val="24"/>
                <w:szCs w:val="24"/>
                <w:lang w:val="en-US"/>
              </w:rPr>
              <w:br/>
            </w:r>
          </w:p>
        </w:tc>
      </w:tr>
      <w:tr w:rsidR="009019F0" w:rsidRPr="00A260D7" w:rsidTr="00490FF3">
        <w:trPr>
          <w:gridAfter w:val="2"/>
          <w:wAfter w:w="315" w:type="dxa"/>
          <w:trHeight w:val="315"/>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Instituția realizează activități de prevenire și combatere a violenței în școală în colaborare cu elevii.</w:t>
            </w:r>
            <w:r w:rsidRPr="00A260D7">
              <w:rPr>
                <w:rFonts w:ascii="Times New Roman" w:hAnsi="Times New Roman" w:cs="Times New Roman"/>
                <w:sz w:val="24"/>
                <w:szCs w:val="24"/>
                <w:lang w:val="en-US"/>
              </w:rPr>
              <w:br/>
              <w:t xml:space="preserve">Pe holul instituției a fost amplasată o boxă (lădița de încredere), a cărui conținut este analizat de psihologul școlar. </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Pondere:1</w:t>
            </w:r>
          </w:p>
        </w:tc>
        <w:tc>
          <w:tcPr>
            <w:tcW w:w="5279" w:type="dxa"/>
            <w:gridSpan w:val="6"/>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xml:space="preserve">Autoevaluare conform criteriilor: </w:t>
            </w:r>
            <w:r w:rsidRPr="00A85C0F">
              <w:rPr>
                <w:rFonts w:ascii="Times New Roman" w:hAnsi="Times New Roman" w:cs="Times New Roman"/>
                <w:sz w:val="24"/>
                <w:szCs w:val="24"/>
              </w:rPr>
              <w:br/>
              <w:t>1 punct</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Pr>
                <w:rFonts w:ascii="Times New Roman" w:hAnsi="Times New Roman" w:cs="Times New Roman"/>
                <w:sz w:val="24"/>
                <w:szCs w:val="24"/>
              </w:rPr>
              <w:t xml:space="preserve">Punctaj acordat:   </w:t>
            </w: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br/>
            </w:r>
            <w:r w:rsidRPr="00A85C0F">
              <w:rPr>
                <w:rFonts w:ascii="Times New Roman" w:hAnsi="Times New Roman" w:cs="Times New Roman"/>
                <w:b/>
                <w:bCs/>
                <w:sz w:val="24"/>
                <w:szCs w:val="24"/>
              </w:rPr>
              <w:lastRenderedPageBreak/>
              <w:t>Domeniu: Curriculum/ proces educațional</w:t>
            </w:r>
          </w:p>
        </w:tc>
      </w:tr>
      <w:tr w:rsidR="009019F0" w:rsidRPr="00A260D7" w:rsidTr="00490FF3">
        <w:trPr>
          <w:gridAfter w:val="2"/>
          <w:wAfter w:w="315" w:type="dxa"/>
          <w:trHeight w:val="800"/>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lastRenderedPageBreak/>
              <w:t>Indicator 3.2.4.</w:t>
            </w:r>
            <w:r w:rsidRPr="00A260D7">
              <w:rPr>
                <w:rFonts w:ascii="Times New Roman" w:hAnsi="Times New Roman" w:cs="Times New Roman"/>
                <w:sz w:val="24"/>
                <w:szCs w:val="24"/>
                <w:lang w:val="en-US"/>
              </w:rPr>
              <w:t>Punerea în aplicare a curriculumului, inclusiv a curriculumului diferențiat/ adaptat pentru copiii cu CES, și evaluarea echitabilă a progresului tuturor elevilor/ copiilor, în scopul respectării individualității și tratării valorice a lor</w:t>
            </w:r>
          </w:p>
        </w:tc>
      </w:tr>
      <w:tr w:rsidR="009019F0" w:rsidRPr="00A260D7" w:rsidTr="00490FF3">
        <w:trPr>
          <w:gridAfter w:val="2"/>
          <w:wAfter w:w="315" w:type="dxa"/>
          <w:trHeight w:val="1034"/>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Nota informativă cu privire la rezultatele controlului tematic: „Accesul la o educație de calitate pentru toți elevii din perspectiva cadrului normativ de dezvoltare a educației ” - proces-verbal nr.</w:t>
            </w:r>
            <w:r w:rsidR="00E75528" w:rsidRPr="00A260D7">
              <w:rPr>
                <w:rFonts w:ascii="Times New Roman" w:hAnsi="Times New Roman" w:cs="Times New Roman"/>
                <w:sz w:val="24"/>
                <w:szCs w:val="24"/>
                <w:lang w:val="en-US"/>
              </w:rPr>
              <w:t>09 al ședinței CA din 15.04.2022</w:t>
            </w:r>
            <w:r w:rsidRPr="00A260D7">
              <w:rPr>
                <w:rFonts w:ascii="Times New Roman" w:hAnsi="Times New Roman" w:cs="Times New Roman"/>
                <w:sz w:val="24"/>
                <w:szCs w:val="24"/>
                <w:lang w:val="en-US"/>
              </w:rPr>
              <w:t>;</w:t>
            </w:r>
            <w:r w:rsidRPr="00A260D7">
              <w:rPr>
                <w:rFonts w:ascii="Times New Roman" w:hAnsi="Times New Roman" w:cs="Times New Roman"/>
                <w:sz w:val="24"/>
                <w:szCs w:val="24"/>
                <w:lang w:val="en-US"/>
              </w:rPr>
              <w:br/>
              <w:t>• Evidența și analiza rapoartelor de evaluare complexă și multidisciplinară;</w:t>
            </w:r>
          </w:p>
        </w:tc>
      </w:tr>
      <w:tr w:rsidR="009019F0" w:rsidRPr="00A260D7" w:rsidTr="00490FF3">
        <w:trPr>
          <w:gridAfter w:val="2"/>
          <w:wAfter w:w="315" w:type="dxa"/>
          <w:trHeight w:val="737"/>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În instituție se organizează periodic evaluarea progresului școlar al elevilor.  Rezultatele monitorizării sunt discutate la ședințele CP și CA, acestea fiind prezentatede către directorii adjuncți pentru instruire. </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xml:space="preserve">Pondere și punctaj acordat   </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2</w:t>
            </w:r>
          </w:p>
        </w:tc>
        <w:tc>
          <w:tcPr>
            <w:tcW w:w="5279" w:type="dxa"/>
            <w:gridSpan w:val="6"/>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xml:space="preserve">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xml:space="preserve">Punctaj acordat:  </w:t>
            </w:r>
          </w:p>
        </w:tc>
      </w:tr>
      <w:tr w:rsidR="009019F0" w:rsidRPr="00A260D7" w:rsidTr="00490FF3">
        <w:trPr>
          <w:gridAfter w:val="2"/>
          <w:wAfter w:w="315" w:type="dxa"/>
          <w:trHeight w:val="602"/>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3.2.5</w:t>
            </w:r>
            <w:r w:rsidRPr="00A260D7">
              <w:rPr>
                <w:rFonts w:ascii="Times New Roman" w:hAnsi="Times New Roman" w:cs="Times New Roman"/>
                <w:sz w:val="24"/>
                <w:szCs w:val="24"/>
                <w:lang w:val="en-US"/>
              </w:rPr>
              <w:t>.Recunoașterea de către elevi/ copii a situațiilor de nerespectare a diferențelor individuale și de discriminare și manifestarea capacității de a le prezenta în cunoștință de cauză</w:t>
            </w:r>
          </w:p>
        </w:tc>
      </w:tr>
      <w:tr w:rsidR="009019F0" w:rsidRPr="00A260D7" w:rsidTr="00490FF3">
        <w:trPr>
          <w:gridAfter w:val="2"/>
          <w:wAfter w:w="315" w:type="dxa"/>
          <w:trHeight w:val="1088"/>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 Plan de acțiuni privind reducerea fenomenului de violență;                                         • Plan de acțiuni în cadrul campaniei „Să creștem fără abuz, neglijare, exploatare, trafic”; </w:t>
            </w:r>
            <w:r w:rsidRPr="00A260D7">
              <w:rPr>
                <w:rFonts w:ascii="Times New Roman" w:hAnsi="Times New Roman" w:cs="Times New Roman"/>
                <w:sz w:val="24"/>
                <w:szCs w:val="24"/>
                <w:lang w:val="en-US"/>
              </w:rPr>
              <w:br/>
              <w:t>• Ordinul n</w:t>
            </w:r>
            <w:r w:rsidR="00E75528" w:rsidRPr="00A260D7">
              <w:rPr>
                <w:rFonts w:ascii="Times New Roman" w:hAnsi="Times New Roman" w:cs="Times New Roman"/>
                <w:sz w:val="24"/>
                <w:szCs w:val="24"/>
                <w:lang w:val="en-US"/>
              </w:rPr>
              <w:t>r. 51 ab din 01.09.202</w:t>
            </w:r>
            <w:r w:rsidR="00BB574F" w:rsidRPr="00A260D7">
              <w:rPr>
                <w:rFonts w:ascii="Times New Roman" w:hAnsi="Times New Roman" w:cs="Times New Roman"/>
                <w:sz w:val="24"/>
                <w:szCs w:val="24"/>
                <w:lang w:val="en-US"/>
              </w:rPr>
              <w:t>1</w:t>
            </w:r>
            <w:r w:rsidRPr="00A260D7">
              <w:rPr>
                <w:rFonts w:ascii="Times New Roman" w:hAnsi="Times New Roman" w:cs="Times New Roman"/>
                <w:sz w:val="24"/>
                <w:szCs w:val="24"/>
                <w:lang w:val="en-US"/>
              </w:rPr>
              <w:t xml:space="preserve"> cu privire la numirea coordonator</w:t>
            </w:r>
            <w:r w:rsidR="003D7BB9" w:rsidRPr="00A260D7">
              <w:rPr>
                <w:rFonts w:ascii="Times New Roman" w:hAnsi="Times New Roman" w:cs="Times New Roman"/>
                <w:sz w:val="24"/>
                <w:szCs w:val="24"/>
                <w:lang w:val="en-US"/>
              </w:rPr>
              <w:t>ului cazurilor de ANET în liceu</w:t>
            </w:r>
          </w:p>
        </w:tc>
      </w:tr>
      <w:tr w:rsidR="009019F0" w:rsidRPr="00A260D7" w:rsidTr="00490FF3">
        <w:trPr>
          <w:gridAfter w:val="2"/>
          <w:wAfter w:w="315" w:type="dxa"/>
          <w:trHeight w:val="1133"/>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Instituția încurajează și periodic organizează activități educaționale îndreptate spre recunoașterea de către elevi/ copii a situațiilor de discriminare și a cazurilor de nerespectare a diferențelor individuale. Semestrial, în cadrul CP se discută implementarea procedurii </w:t>
            </w:r>
            <w:proofErr w:type="gramStart"/>
            <w:r w:rsidRPr="00A260D7">
              <w:rPr>
                <w:rFonts w:ascii="Times New Roman" w:hAnsi="Times New Roman" w:cs="Times New Roman"/>
                <w:sz w:val="24"/>
                <w:szCs w:val="24"/>
                <w:lang w:val="en-US"/>
              </w:rPr>
              <w:t>ANET(</w:t>
            </w:r>
            <w:proofErr w:type="gramEnd"/>
            <w:r w:rsidRPr="00A260D7">
              <w:rPr>
                <w:rFonts w:ascii="Times New Roman" w:hAnsi="Times New Roman" w:cs="Times New Roman"/>
                <w:sz w:val="24"/>
                <w:szCs w:val="24"/>
                <w:lang w:val="en-US"/>
              </w:rPr>
              <w:t xml:space="preserve">note informative). </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Pondere:1</w:t>
            </w:r>
          </w:p>
        </w:tc>
        <w:tc>
          <w:tcPr>
            <w:tcW w:w="5279" w:type="dxa"/>
            <w:gridSpan w:val="6"/>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xml:space="preserve">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xml:space="preserve">Punctaj acordat:   </w:t>
            </w:r>
          </w:p>
        </w:tc>
      </w:tr>
      <w:tr w:rsidR="009019F0" w:rsidRPr="00A85C0F" w:rsidTr="00490FF3">
        <w:trPr>
          <w:gridAfter w:val="2"/>
          <w:wAfter w:w="315" w:type="dxa"/>
          <w:trHeight w:val="315"/>
        </w:trPr>
        <w:tc>
          <w:tcPr>
            <w:tcW w:w="8721" w:type="dxa"/>
            <w:gridSpan w:val="1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 xml:space="preserve">Total standard                            </w:t>
            </w:r>
          </w:p>
        </w:tc>
        <w:tc>
          <w:tcPr>
            <w:tcW w:w="1883"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w:t>
            </w:r>
          </w:p>
        </w:tc>
      </w:tr>
      <w:tr w:rsidR="009019F0" w:rsidRPr="00A260D7" w:rsidTr="00490FF3">
        <w:trPr>
          <w:gridAfter w:val="2"/>
          <w:wAfter w:w="315" w:type="dxa"/>
          <w:trHeight w:val="377"/>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Standard 3.3.</w:t>
            </w:r>
            <w:r w:rsidRPr="00A260D7">
              <w:rPr>
                <w:rFonts w:ascii="Times New Roman" w:hAnsi="Times New Roman" w:cs="Times New Roman"/>
                <w:sz w:val="24"/>
                <w:szCs w:val="24"/>
                <w:lang w:val="en-US"/>
              </w:rPr>
              <w:t>Toți copiii beneficiază de un mediu accesibil și favorabil</w:t>
            </w: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Domeniu: Management</w:t>
            </w:r>
          </w:p>
        </w:tc>
      </w:tr>
      <w:tr w:rsidR="009019F0" w:rsidRPr="00A260D7" w:rsidTr="00490FF3">
        <w:trPr>
          <w:gridAfter w:val="2"/>
          <w:wAfter w:w="315" w:type="dxa"/>
          <w:trHeight w:val="539"/>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3.3.1.</w:t>
            </w:r>
            <w:r w:rsidRPr="00A260D7">
              <w:rPr>
                <w:rFonts w:ascii="Times New Roman" w:hAnsi="Times New Roman" w:cs="Times New Roman"/>
                <w:sz w:val="24"/>
                <w:szCs w:val="24"/>
                <w:lang w:val="en-US"/>
              </w:rPr>
              <w:t>Utilizarea resurselor instituționale disponibile pentru asigurarea unui mediu accesibil și sigur pentru fiecare elev/ copil, inclusiv cu CES, și identificarea, procurarea și utilizarea resurselor noi</w:t>
            </w:r>
          </w:p>
        </w:tc>
      </w:tr>
      <w:tr w:rsidR="009019F0" w:rsidRPr="00A260D7" w:rsidTr="00490FF3">
        <w:trPr>
          <w:gridAfter w:val="2"/>
          <w:wAfter w:w="315" w:type="dxa"/>
          <w:trHeight w:val="1088"/>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Activitatea psihologului;</w:t>
            </w:r>
            <w:r w:rsidRPr="00A260D7">
              <w:rPr>
                <w:rFonts w:ascii="Times New Roman" w:hAnsi="Times New Roman" w:cs="Times New Roman"/>
                <w:sz w:val="24"/>
                <w:szCs w:val="24"/>
                <w:lang w:val="en-US"/>
              </w:rPr>
              <w:br/>
              <w:t>• Activitatea cadrului didactic;</w:t>
            </w:r>
            <w:r w:rsidRPr="00A260D7">
              <w:rPr>
                <w:rFonts w:ascii="Times New Roman" w:hAnsi="Times New Roman" w:cs="Times New Roman"/>
                <w:sz w:val="24"/>
                <w:szCs w:val="24"/>
                <w:lang w:val="en-US"/>
              </w:rPr>
              <w:br/>
              <w:t>• Sălile de clasă dotate cu televizoare, printere, internet;</w:t>
            </w:r>
            <w:r w:rsidRPr="00A260D7">
              <w:rPr>
                <w:rFonts w:ascii="Times New Roman" w:hAnsi="Times New Roman" w:cs="Times New Roman"/>
                <w:sz w:val="24"/>
                <w:szCs w:val="24"/>
                <w:lang w:val="en-US"/>
              </w:rPr>
              <w:br/>
              <w:t>• • Blocuri sanitare: 8 blocuri sanitare în liceu;</w:t>
            </w:r>
          </w:p>
        </w:tc>
      </w:tr>
      <w:tr w:rsidR="009019F0" w:rsidRPr="00A260D7" w:rsidTr="00490FF3">
        <w:trPr>
          <w:gridAfter w:val="2"/>
          <w:wAfter w:w="315" w:type="dxa"/>
          <w:trHeight w:val="1349"/>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Instituția tinde să asigure crearea unui mediu accesibil și favorabil pentru fiecare elev/ copil, planificând riguros resursele umane și cele materiale. Administrația instituției de învățământ procură resurse noi în vederea asigurării unui mediu incluziv: literatură artistică, mobilier, aparate TV, calculatoare etc., toate fiind înregistrate în Registru de evidență al bunurilor materiale.  </w:t>
            </w:r>
          </w:p>
        </w:tc>
      </w:tr>
      <w:tr w:rsidR="009019F0" w:rsidRPr="00A85C0F" w:rsidTr="00490FF3">
        <w:trPr>
          <w:gridAfter w:val="2"/>
          <w:wAfter w:w="315" w:type="dxa"/>
          <w:trHeight w:val="602"/>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374" w:type="dxa"/>
            <w:gridSpan w:val="5"/>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2</w:t>
            </w:r>
          </w:p>
        </w:tc>
        <w:tc>
          <w:tcPr>
            <w:tcW w:w="5606" w:type="dxa"/>
            <w:gridSpan w:val="7"/>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xml:space="preserve">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xml:space="preserve">Punctaj acordat:    </w:t>
            </w:r>
          </w:p>
        </w:tc>
      </w:tr>
      <w:tr w:rsidR="009019F0" w:rsidRPr="00A260D7" w:rsidTr="00490FF3">
        <w:trPr>
          <w:gridAfter w:val="2"/>
          <w:wAfter w:w="315" w:type="dxa"/>
          <w:trHeight w:val="57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3.3.2.</w:t>
            </w:r>
            <w:r w:rsidRPr="00A260D7">
              <w:rPr>
                <w:rFonts w:ascii="Times New Roman" w:hAnsi="Times New Roman" w:cs="Times New Roman"/>
                <w:sz w:val="24"/>
                <w:szCs w:val="24"/>
                <w:lang w:val="en-US"/>
              </w:rPr>
              <w:t>Asigurarea protecției datelor cu caracter personal și a accesului, conform legii, la datele de interes public</w:t>
            </w:r>
          </w:p>
        </w:tc>
      </w:tr>
      <w:tr w:rsidR="009019F0" w:rsidRPr="00A260D7" w:rsidTr="00490FF3">
        <w:trPr>
          <w:gridAfter w:val="2"/>
          <w:wAfter w:w="315" w:type="dxa"/>
          <w:trHeight w:val="62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Documentele de securitate a datelor cu caracter pesonal înregistrate la Centrul Național de Prelucrare a Datelor cu Caracter Personal.</w:t>
            </w:r>
            <w:r w:rsidRPr="00A260D7">
              <w:rPr>
                <w:rFonts w:ascii="Times New Roman" w:hAnsi="Times New Roman" w:cs="Times New Roman"/>
                <w:sz w:val="24"/>
                <w:szCs w:val="24"/>
                <w:lang w:val="en-US"/>
              </w:rPr>
              <w:br/>
              <w:t>• Ordin cu privire la desemnarea responsabilului de completare.</w:t>
            </w:r>
            <w:r w:rsidRPr="00A260D7">
              <w:rPr>
                <w:rFonts w:ascii="Times New Roman" w:hAnsi="Times New Roman" w:cs="Times New Roman"/>
                <w:sz w:val="24"/>
                <w:szCs w:val="24"/>
                <w:lang w:val="en-US"/>
              </w:rPr>
              <w:br/>
              <w:t>• Completarea bazei de date SIME, SAPD;</w:t>
            </w:r>
          </w:p>
        </w:tc>
      </w:tr>
      <w:tr w:rsidR="009019F0" w:rsidRPr="00A260D7" w:rsidTr="00490FF3">
        <w:trPr>
          <w:gridAfter w:val="2"/>
          <w:wAfter w:w="315" w:type="dxa"/>
          <w:trHeight w:val="1043"/>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Instituția asigură protecția deplină și accesul la datele cu caracter personal în limitele prevăzute de Legea nr.133 din 08.07.2011. Persoanele care au acces la datele cu caracter personal sunt desemnate prin ordine interne. Bazele de date SIME și SAPD sunt completate de o singură persoană responsabilă, numită prin ordinul directorului.  </w:t>
            </w:r>
          </w:p>
        </w:tc>
      </w:tr>
      <w:tr w:rsidR="009019F0" w:rsidRPr="00A85C0F" w:rsidTr="00490FF3">
        <w:trPr>
          <w:gridAfter w:val="2"/>
          <w:wAfter w:w="315" w:type="dxa"/>
          <w:trHeight w:val="557"/>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Pondere:1</w:t>
            </w:r>
          </w:p>
        </w:tc>
        <w:tc>
          <w:tcPr>
            <w:tcW w:w="5279" w:type="dxa"/>
            <w:gridSpan w:val="6"/>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xml:space="preserve">Autoevaluare conform criteriilor:         1 punct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xml:space="preserve">Punctaj acordat:     </w:t>
            </w:r>
            <w:r w:rsidRPr="00A85C0F">
              <w:rPr>
                <w:rFonts w:ascii="Times New Roman" w:hAnsi="Times New Roman" w:cs="Times New Roman"/>
                <w:sz w:val="24"/>
                <w:szCs w:val="24"/>
              </w:rPr>
              <w:br/>
              <w:t xml:space="preserve"> </w:t>
            </w: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lastRenderedPageBreak/>
              <w:t>Domeniu: Capacitate instituțională</w:t>
            </w:r>
          </w:p>
        </w:tc>
      </w:tr>
      <w:tr w:rsidR="009019F0" w:rsidRPr="00A260D7" w:rsidTr="00490FF3">
        <w:trPr>
          <w:gridAfter w:val="2"/>
          <w:wAfter w:w="315" w:type="dxa"/>
          <w:trHeight w:val="629"/>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3.3.3.</w:t>
            </w:r>
            <w:r w:rsidRPr="00A260D7">
              <w:rPr>
                <w:rFonts w:ascii="Times New Roman" w:hAnsi="Times New Roman" w:cs="Times New Roman"/>
                <w:sz w:val="24"/>
                <w:szCs w:val="24"/>
                <w:lang w:val="en-US"/>
              </w:rPr>
              <w:t>Asigurarea unui mediu accesibil pentru incluziunea tuturor elevilor/ copiilor, a spațiilor dotate, conforme specificului educației, a spațiilor destinate serviciilor de sprijin</w:t>
            </w:r>
          </w:p>
        </w:tc>
      </w:tr>
      <w:tr w:rsidR="009019F0" w:rsidRPr="00A260D7" w:rsidTr="00490FF3">
        <w:trPr>
          <w:gridAfter w:val="2"/>
          <w:wAfter w:w="315" w:type="dxa"/>
          <w:trHeight w:val="1322"/>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Acces la toate serviciile oferite de instituție (sală de lectură, sal</w:t>
            </w:r>
            <w:r w:rsidR="003D7BB9" w:rsidRPr="00A260D7">
              <w:rPr>
                <w:rFonts w:ascii="Times New Roman" w:hAnsi="Times New Roman" w:cs="Times New Roman"/>
                <w:sz w:val="24"/>
                <w:szCs w:val="24"/>
                <w:lang w:val="en-US"/>
              </w:rPr>
              <w:t>ă festivități, bibliotecă)</w:t>
            </w:r>
            <w:r w:rsidRPr="00A260D7">
              <w:rPr>
                <w:rFonts w:ascii="Times New Roman" w:hAnsi="Times New Roman" w:cs="Times New Roman"/>
                <w:sz w:val="24"/>
                <w:szCs w:val="24"/>
                <w:lang w:val="en-US"/>
              </w:rPr>
              <w:br/>
              <w:t>• Săli de clasă, dotate cu bănci corespunzătoare normelor sanitaro-igienice;</w:t>
            </w:r>
            <w:r w:rsidRPr="00A260D7">
              <w:rPr>
                <w:rFonts w:ascii="Times New Roman" w:hAnsi="Times New Roman" w:cs="Times New Roman"/>
                <w:sz w:val="24"/>
                <w:szCs w:val="24"/>
                <w:lang w:val="en-US"/>
              </w:rPr>
              <w:br/>
              <w:t>• Mobilier modern și restaurat în sălile de studii și bibliotecă;</w:t>
            </w:r>
            <w:r w:rsidRPr="00A260D7">
              <w:rPr>
                <w:rFonts w:ascii="Times New Roman" w:hAnsi="Times New Roman" w:cs="Times New Roman"/>
                <w:sz w:val="24"/>
                <w:szCs w:val="24"/>
                <w:lang w:val="en-US"/>
              </w:rPr>
              <w:br/>
              <w:t>• Sălile de clasă dotate cu televizoare, printere, internet;</w:t>
            </w:r>
            <w:r w:rsidRPr="00A260D7">
              <w:rPr>
                <w:rFonts w:ascii="Times New Roman" w:hAnsi="Times New Roman" w:cs="Times New Roman"/>
                <w:sz w:val="24"/>
                <w:szCs w:val="24"/>
                <w:lang w:val="en-US"/>
              </w:rPr>
              <w:br/>
              <w:t>• Blocuri sanitare: 8 blocuri sanitare în liceu;</w:t>
            </w:r>
          </w:p>
        </w:tc>
      </w:tr>
      <w:tr w:rsidR="009019F0" w:rsidRPr="00A260D7" w:rsidTr="00490FF3">
        <w:trPr>
          <w:gridAfter w:val="2"/>
          <w:wAfter w:w="315" w:type="dxa"/>
          <w:trHeight w:val="116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Instituția asigură în mare parte un mediu accesibil pentru toţi elevii, spații suficiente destinate procesului educațional și serviciilor de sprijin, la necesitate, adaptează noi spații disponibile. Sălile sunt dotate cu mobilier și material didactic, conform nivelului de școlarizare, profilului instituției.</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2</w:t>
            </w:r>
          </w:p>
        </w:tc>
        <w:tc>
          <w:tcPr>
            <w:tcW w:w="5279" w:type="dxa"/>
            <w:gridSpan w:val="6"/>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xml:space="preserve">Autoevaluare conform criteriilor: </w:t>
            </w:r>
            <w:r w:rsidRPr="00A85C0F">
              <w:rPr>
                <w:rFonts w:ascii="Times New Roman" w:hAnsi="Times New Roman" w:cs="Times New Roman"/>
                <w:sz w:val="24"/>
                <w:szCs w:val="24"/>
              </w:rPr>
              <w:br/>
              <w:t xml:space="preserve"> 1 punct</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xml:space="preserve">Punctaj acordat:     </w:t>
            </w:r>
            <w:r w:rsidRPr="00A85C0F">
              <w:rPr>
                <w:rFonts w:ascii="Times New Roman" w:hAnsi="Times New Roman" w:cs="Times New Roman"/>
                <w:sz w:val="24"/>
                <w:szCs w:val="24"/>
              </w:rPr>
              <w:br/>
              <w:t xml:space="preserve"> 2 puncte</w:t>
            </w: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Domeniu: Curriculum/ proces educațional</w:t>
            </w:r>
          </w:p>
        </w:tc>
      </w:tr>
      <w:tr w:rsidR="009019F0" w:rsidRPr="00A260D7" w:rsidTr="00490FF3">
        <w:trPr>
          <w:gridAfter w:val="2"/>
          <w:wAfter w:w="315" w:type="dxa"/>
          <w:trHeight w:val="629"/>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3.3.4.</w:t>
            </w:r>
            <w:r w:rsidRPr="00A260D7">
              <w:rPr>
                <w:rFonts w:ascii="Times New Roman" w:hAnsi="Times New Roman" w:cs="Times New Roman"/>
                <w:sz w:val="24"/>
                <w:szCs w:val="24"/>
                <w:lang w:val="en-US"/>
              </w:rPr>
              <w:t>Punerea în aplicare a mijloacelor de învățământ și a auxiliarelor curriculare, utilizând tehnologii informaționale și de comunicare adaptate necesităților tuturor elevilor/ copiilor</w:t>
            </w:r>
          </w:p>
        </w:tc>
      </w:tr>
      <w:tr w:rsidR="009019F0" w:rsidRPr="00A260D7" w:rsidTr="00490FF3">
        <w:trPr>
          <w:gridAfter w:val="2"/>
          <w:wAfter w:w="315" w:type="dxa"/>
          <w:trHeight w:val="1403"/>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Rapoartele de activitate ale C</w:t>
            </w:r>
            <w:r w:rsidR="003D7BB9" w:rsidRPr="00A260D7">
              <w:rPr>
                <w:rFonts w:ascii="Times New Roman" w:hAnsi="Times New Roman" w:cs="Times New Roman"/>
                <w:sz w:val="24"/>
                <w:szCs w:val="24"/>
                <w:lang w:val="en-US"/>
              </w:rPr>
              <w:t>omisiile medodice disciplinare;</w:t>
            </w:r>
            <w:r w:rsidRPr="00A260D7">
              <w:rPr>
                <w:rFonts w:ascii="Times New Roman" w:hAnsi="Times New Roman" w:cs="Times New Roman"/>
                <w:sz w:val="24"/>
                <w:szCs w:val="24"/>
                <w:lang w:val="en-US"/>
              </w:rPr>
              <w:br/>
              <w:t>• 14 TV în toate cabinetele, imprimante, calculatoare, laptopuri;</w:t>
            </w:r>
            <w:r w:rsidRPr="00A260D7">
              <w:rPr>
                <w:rFonts w:ascii="Times New Roman" w:hAnsi="Times New Roman" w:cs="Times New Roman"/>
                <w:sz w:val="24"/>
                <w:szCs w:val="24"/>
                <w:lang w:val="en-US"/>
              </w:rPr>
              <w:br/>
              <w:t>• Conexiune la internet în toate sălile de clasă, în bibliotecă, etc.;</w:t>
            </w:r>
            <w:r w:rsidRPr="00A260D7">
              <w:rPr>
                <w:rFonts w:ascii="Times New Roman" w:hAnsi="Times New Roman" w:cs="Times New Roman"/>
                <w:sz w:val="24"/>
                <w:szCs w:val="24"/>
                <w:lang w:val="en-US"/>
              </w:rPr>
              <w:br/>
              <w:t>• Aplicarea în instruire a platformelor: Zoom, Classroom, Google Meet, Learningaps, GSuite etc.;</w:t>
            </w:r>
          </w:p>
        </w:tc>
      </w:tr>
      <w:tr w:rsidR="009019F0" w:rsidRPr="00A260D7" w:rsidTr="00490FF3">
        <w:trPr>
          <w:gridAfter w:val="2"/>
          <w:wAfter w:w="315" w:type="dxa"/>
          <w:trHeight w:val="80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În instituție se aplică mijloace didactice ș</w:t>
            </w:r>
            <w:proofErr w:type="gramStart"/>
            <w:r w:rsidRPr="00A260D7">
              <w:rPr>
                <w:rFonts w:ascii="Times New Roman" w:hAnsi="Times New Roman" w:cs="Times New Roman"/>
                <w:sz w:val="24"/>
                <w:szCs w:val="24"/>
                <w:lang w:val="en-US"/>
              </w:rPr>
              <w:t>i  tehnologii</w:t>
            </w:r>
            <w:proofErr w:type="gramEnd"/>
            <w:r w:rsidRPr="00A260D7">
              <w:rPr>
                <w:rFonts w:ascii="Times New Roman" w:hAnsi="Times New Roman" w:cs="Times New Roman"/>
                <w:sz w:val="24"/>
                <w:szCs w:val="24"/>
                <w:lang w:val="en-US"/>
              </w:rPr>
              <w:t xml:space="preserve"> informaționale și de comunicare pentru a sigura accesul tuturor elevilor. Registrele școlare se completează în conformitate cu Instrucțiunea privind completarea catalogului școlar. </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2</w:t>
            </w:r>
          </w:p>
        </w:tc>
        <w:tc>
          <w:tcPr>
            <w:tcW w:w="5279" w:type="dxa"/>
            <w:gridSpan w:val="6"/>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xml:space="preserve">Autoevaluare conform criteriilor: </w:t>
            </w:r>
            <w:r w:rsidRPr="00A85C0F">
              <w:rPr>
                <w:rFonts w:ascii="Times New Roman" w:hAnsi="Times New Roman" w:cs="Times New Roman"/>
                <w:sz w:val="24"/>
                <w:szCs w:val="24"/>
              </w:rPr>
              <w:br/>
              <w:t>1 puncte</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xml:space="preserve">Punctaj acordat:      </w:t>
            </w:r>
            <w:r w:rsidRPr="00A85C0F">
              <w:rPr>
                <w:rFonts w:ascii="Times New Roman" w:hAnsi="Times New Roman" w:cs="Times New Roman"/>
                <w:sz w:val="24"/>
                <w:szCs w:val="24"/>
              </w:rPr>
              <w:br/>
              <w:t xml:space="preserve"> </w:t>
            </w:r>
          </w:p>
        </w:tc>
      </w:tr>
      <w:tr w:rsidR="009019F0" w:rsidRPr="00A85C0F" w:rsidTr="00490FF3">
        <w:trPr>
          <w:gridAfter w:val="2"/>
          <w:wAfter w:w="315" w:type="dxa"/>
          <w:trHeight w:val="315"/>
        </w:trPr>
        <w:tc>
          <w:tcPr>
            <w:tcW w:w="8721" w:type="dxa"/>
            <w:gridSpan w:val="1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Total standard                                    puncte</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w:t>
            </w:r>
          </w:p>
        </w:tc>
      </w:tr>
      <w:tr w:rsidR="009019F0" w:rsidRPr="00A260D7" w:rsidTr="00490FF3">
        <w:trPr>
          <w:gridAfter w:val="2"/>
          <w:wAfter w:w="315" w:type="dxa"/>
          <w:trHeight w:val="672"/>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Puncte forte</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Săli dotate cu TV, internet;</w:t>
            </w:r>
            <w:r w:rsidRPr="00A260D7">
              <w:rPr>
                <w:rFonts w:ascii="Times New Roman" w:hAnsi="Times New Roman" w:cs="Times New Roman"/>
                <w:sz w:val="24"/>
                <w:szCs w:val="24"/>
                <w:lang w:val="en-US"/>
              </w:rPr>
              <w:br/>
              <w:t>• Programul de lucru al cadrelor didactice;</w:t>
            </w:r>
          </w:p>
        </w:tc>
      </w:tr>
      <w:tr w:rsidR="009019F0" w:rsidRPr="00A260D7" w:rsidTr="00490FF3">
        <w:trPr>
          <w:gridAfter w:val="2"/>
          <w:wAfter w:w="315" w:type="dxa"/>
          <w:trHeight w:val="705"/>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Puncte slabe</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Organizarea sporadică a activităților educaționale îndreptate spre recunoașterea de către elevi a situațiilor de discriminare;</w:t>
            </w:r>
          </w:p>
        </w:tc>
      </w:tr>
      <w:tr w:rsidR="009019F0" w:rsidRPr="00A85C0F" w:rsidTr="00490FF3">
        <w:trPr>
          <w:gridAfter w:val="2"/>
          <w:wAfter w:w="315" w:type="dxa"/>
          <w:trHeight w:val="404"/>
        </w:trPr>
        <w:tc>
          <w:tcPr>
            <w:tcW w:w="10604" w:type="dxa"/>
            <w:gridSpan w:val="20"/>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Dimensiune IV. EFICIENȚĂ EDUCAȚIONALĂ</w:t>
            </w:r>
          </w:p>
        </w:tc>
      </w:tr>
      <w:tr w:rsidR="009019F0" w:rsidRPr="00A260D7"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Standard 4.1.</w:t>
            </w:r>
            <w:r w:rsidRPr="00A260D7">
              <w:rPr>
                <w:rFonts w:ascii="Times New Roman" w:hAnsi="Times New Roman" w:cs="Times New Roman"/>
                <w:sz w:val="24"/>
                <w:szCs w:val="24"/>
                <w:lang w:val="en-US"/>
              </w:rPr>
              <w:t>Instituția creează condiții de organizare și realizare a unui proces educațional de calitate</w:t>
            </w: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Domeniu: Management</w:t>
            </w:r>
          </w:p>
        </w:tc>
      </w:tr>
      <w:tr w:rsidR="009019F0" w:rsidRPr="00A260D7" w:rsidTr="00490FF3">
        <w:trPr>
          <w:gridAfter w:val="2"/>
          <w:wAfter w:w="315" w:type="dxa"/>
          <w:trHeight w:val="809"/>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4.1.1</w:t>
            </w:r>
            <w:r w:rsidRPr="00A260D7">
              <w:rPr>
                <w:rFonts w:ascii="Times New Roman" w:hAnsi="Times New Roman" w:cs="Times New Roman"/>
                <w:sz w:val="24"/>
                <w:szCs w:val="24"/>
                <w:lang w:val="en-US"/>
              </w:rPr>
              <w:t>.Orientarea spre creșterea calității educației și spre îmbunătățirea continuă a resurselor umane și materiale în planurile strategice și operaționale ale instituției, cu mecanisme de monitorizare a eficienței educaționale</w:t>
            </w:r>
          </w:p>
        </w:tc>
      </w:tr>
      <w:tr w:rsidR="009019F0" w:rsidRPr="00A260D7" w:rsidTr="00490FF3">
        <w:trPr>
          <w:gridAfter w:val="2"/>
          <w:wAfter w:w="315" w:type="dxa"/>
          <w:trHeight w:val="1628"/>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Planul de dezvoltare instituțională 20</w:t>
            </w:r>
            <w:r w:rsidR="00BB574F" w:rsidRPr="00A260D7">
              <w:rPr>
                <w:rFonts w:ascii="Times New Roman" w:hAnsi="Times New Roman" w:cs="Times New Roman"/>
                <w:sz w:val="24"/>
                <w:szCs w:val="24"/>
                <w:lang w:val="en-US"/>
              </w:rPr>
              <w:t>23</w:t>
            </w:r>
            <w:r w:rsidRPr="00A260D7">
              <w:rPr>
                <w:rFonts w:ascii="Times New Roman" w:hAnsi="Times New Roman" w:cs="Times New Roman"/>
                <w:sz w:val="24"/>
                <w:szCs w:val="24"/>
                <w:lang w:val="en-US"/>
              </w:rPr>
              <w:t>-202</w:t>
            </w:r>
            <w:r w:rsidR="00BB574F" w:rsidRPr="00A260D7">
              <w:rPr>
                <w:rFonts w:ascii="Times New Roman" w:hAnsi="Times New Roman" w:cs="Times New Roman"/>
                <w:sz w:val="24"/>
                <w:szCs w:val="24"/>
                <w:lang w:val="en-US"/>
              </w:rPr>
              <w:t>8</w:t>
            </w:r>
            <w:r w:rsidRPr="00A260D7">
              <w:rPr>
                <w:rFonts w:ascii="Times New Roman" w:hAnsi="Times New Roman" w:cs="Times New Roman"/>
                <w:sz w:val="24"/>
                <w:szCs w:val="24"/>
                <w:lang w:val="en-US"/>
              </w:rPr>
              <w:t xml:space="preserve">, aprobat la CA, proces-verbal nr.6 din </w:t>
            </w:r>
            <w:r w:rsidR="00BB574F" w:rsidRPr="00A260D7">
              <w:rPr>
                <w:rFonts w:ascii="Times New Roman" w:hAnsi="Times New Roman" w:cs="Times New Roman"/>
                <w:sz w:val="24"/>
                <w:szCs w:val="24"/>
                <w:lang w:val="en-US"/>
              </w:rPr>
              <w:t>30</w:t>
            </w:r>
            <w:r w:rsidRPr="00A260D7">
              <w:rPr>
                <w:rFonts w:ascii="Times New Roman" w:hAnsi="Times New Roman" w:cs="Times New Roman"/>
                <w:sz w:val="24"/>
                <w:szCs w:val="24"/>
                <w:lang w:val="en-US"/>
              </w:rPr>
              <w:t>.01.20</w:t>
            </w:r>
            <w:r w:rsidR="00BB574F" w:rsidRPr="00A260D7">
              <w:rPr>
                <w:rFonts w:ascii="Times New Roman" w:hAnsi="Times New Roman" w:cs="Times New Roman"/>
                <w:sz w:val="24"/>
                <w:szCs w:val="24"/>
                <w:lang w:val="en-US"/>
              </w:rPr>
              <w:t>23</w:t>
            </w:r>
            <w:r w:rsidRPr="00A260D7">
              <w:rPr>
                <w:rFonts w:ascii="Times New Roman" w:hAnsi="Times New Roman" w:cs="Times New Roman"/>
                <w:sz w:val="24"/>
                <w:szCs w:val="24"/>
                <w:lang w:val="en-US"/>
              </w:rPr>
              <w:t xml:space="preserve">;                                            </w:t>
            </w:r>
            <w:r w:rsidRPr="00A260D7">
              <w:rPr>
                <w:rFonts w:ascii="Times New Roman" w:hAnsi="Times New Roman" w:cs="Times New Roman"/>
                <w:sz w:val="24"/>
                <w:szCs w:val="24"/>
                <w:lang w:val="en-US"/>
              </w:rPr>
              <w:br/>
              <w:t>•  Organigrama structurală și funcțională a instituției, aprobat l</w:t>
            </w:r>
            <w:r w:rsidR="00E75528" w:rsidRPr="00A260D7">
              <w:rPr>
                <w:rFonts w:ascii="Times New Roman" w:hAnsi="Times New Roman" w:cs="Times New Roman"/>
                <w:sz w:val="24"/>
                <w:szCs w:val="24"/>
                <w:lang w:val="en-US"/>
              </w:rPr>
              <w:t>a CP, proces-verbal nr.01 din 0</w:t>
            </w:r>
            <w:r w:rsidR="00BB574F" w:rsidRPr="00A260D7">
              <w:rPr>
                <w:rFonts w:ascii="Times New Roman" w:hAnsi="Times New Roman" w:cs="Times New Roman"/>
                <w:sz w:val="24"/>
                <w:szCs w:val="24"/>
                <w:lang w:val="en-US"/>
              </w:rPr>
              <w:t>1</w:t>
            </w:r>
            <w:r w:rsidR="00E75528" w:rsidRPr="00A260D7">
              <w:rPr>
                <w:rFonts w:ascii="Times New Roman" w:hAnsi="Times New Roman" w:cs="Times New Roman"/>
                <w:sz w:val="24"/>
                <w:szCs w:val="24"/>
                <w:lang w:val="en-US"/>
              </w:rPr>
              <w:t>.09.202</w:t>
            </w:r>
            <w:r w:rsidR="00BB574F"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 xml:space="preserve">                                                                                                         •  Planului  de activitate al instit</w:t>
            </w:r>
            <w:r w:rsidR="00E75528" w:rsidRPr="00A260D7">
              <w:rPr>
                <w:rFonts w:ascii="Times New Roman" w:hAnsi="Times New Roman" w:cs="Times New Roman"/>
                <w:sz w:val="24"/>
                <w:szCs w:val="24"/>
                <w:lang w:val="en-US"/>
              </w:rPr>
              <w:t>uției pentru anul de studii 202</w:t>
            </w:r>
            <w:r w:rsidR="00BB574F" w:rsidRPr="00A260D7">
              <w:rPr>
                <w:rFonts w:ascii="Times New Roman" w:hAnsi="Times New Roman" w:cs="Times New Roman"/>
                <w:sz w:val="24"/>
                <w:szCs w:val="24"/>
                <w:lang w:val="en-US"/>
              </w:rPr>
              <w:t>2</w:t>
            </w:r>
            <w:r w:rsidR="00E75528" w:rsidRPr="00A260D7">
              <w:rPr>
                <w:rFonts w:ascii="Times New Roman" w:hAnsi="Times New Roman" w:cs="Times New Roman"/>
                <w:sz w:val="24"/>
                <w:szCs w:val="24"/>
                <w:lang w:val="en-US"/>
              </w:rPr>
              <w:t>-202</w:t>
            </w:r>
            <w:r w:rsidR="00BB574F" w:rsidRPr="00A260D7">
              <w:rPr>
                <w:rFonts w:ascii="Times New Roman" w:hAnsi="Times New Roman" w:cs="Times New Roman"/>
                <w:sz w:val="24"/>
                <w:szCs w:val="24"/>
                <w:lang w:val="en-US"/>
              </w:rPr>
              <w:t>3</w:t>
            </w:r>
            <w:r w:rsidRPr="00A260D7">
              <w:rPr>
                <w:rFonts w:ascii="Times New Roman" w:hAnsi="Times New Roman" w:cs="Times New Roman"/>
                <w:sz w:val="24"/>
                <w:szCs w:val="24"/>
                <w:lang w:val="en-US"/>
              </w:rPr>
              <w:t>, aprobat la ședința CP, proces-verb</w:t>
            </w:r>
            <w:r w:rsidR="00E75528" w:rsidRPr="00A260D7">
              <w:rPr>
                <w:rFonts w:ascii="Times New Roman" w:hAnsi="Times New Roman" w:cs="Times New Roman"/>
                <w:sz w:val="24"/>
                <w:szCs w:val="24"/>
                <w:lang w:val="en-US"/>
              </w:rPr>
              <w:t>al nr.01din 0</w:t>
            </w:r>
            <w:r w:rsidR="00BB574F" w:rsidRPr="00A260D7">
              <w:rPr>
                <w:rFonts w:ascii="Times New Roman" w:hAnsi="Times New Roman" w:cs="Times New Roman"/>
                <w:sz w:val="24"/>
                <w:szCs w:val="24"/>
                <w:lang w:val="en-US"/>
              </w:rPr>
              <w:t>1</w:t>
            </w:r>
            <w:r w:rsidR="00E75528" w:rsidRPr="00A260D7">
              <w:rPr>
                <w:rFonts w:ascii="Times New Roman" w:hAnsi="Times New Roman" w:cs="Times New Roman"/>
                <w:sz w:val="24"/>
                <w:szCs w:val="24"/>
                <w:lang w:val="en-US"/>
              </w:rPr>
              <w:t>.09.202</w:t>
            </w:r>
            <w:r w:rsidR="00BB574F"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 xml:space="preserve">;                                       </w:t>
            </w:r>
            <w:r w:rsidR="003D7BB9" w:rsidRPr="00A260D7">
              <w:rPr>
                <w:rFonts w:ascii="Times New Roman" w:hAnsi="Times New Roman" w:cs="Times New Roman"/>
                <w:sz w:val="24"/>
                <w:szCs w:val="24"/>
                <w:lang w:val="en-US"/>
              </w:rPr>
              <w:t xml:space="preserve">                             </w:t>
            </w:r>
          </w:p>
        </w:tc>
      </w:tr>
      <w:tr w:rsidR="009019F0" w:rsidRPr="00A260D7" w:rsidTr="00490FF3">
        <w:trPr>
          <w:gridAfter w:val="2"/>
          <w:wAfter w:w="315" w:type="dxa"/>
          <w:trHeight w:val="1043"/>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Planurile strategice și de activitate  conțin prevederi ce demonstrează orientarea și planificare unor rezultate în vederea obținerii creșterii calității educației, îmbunătățirea resurselor existente, formularea scopurilor, obiectivelor și activităților care reflectă toate domeniile vieții școlare etc. </w:t>
            </w:r>
          </w:p>
        </w:tc>
      </w:tr>
      <w:tr w:rsidR="009019F0" w:rsidRPr="00A85C0F" w:rsidTr="00490FF3">
        <w:trPr>
          <w:gridAfter w:val="2"/>
          <w:wAfter w:w="315" w:type="dxa"/>
          <w:trHeight w:val="557"/>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Pondere:2</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260D7" w:rsidTr="00490FF3">
        <w:trPr>
          <w:gridAfter w:val="2"/>
          <w:wAfter w:w="315" w:type="dxa"/>
          <w:trHeight w:val="557"/>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lastRenderedPageBreak/>
              <w:t>Indicator 4.1.2.</w:t>
            </w:r>
            <w:r w:rsidRPr="00A260D7">
              <w:rPr>
                <w:rFonts w:ascii="Times New Roman" w:hAnsi="Times New Roman" w:cs="Times New Roman"/>
                <w:sz w:val="24"/>
                <w:szCs w:val="24"/>
                <w:lang w:val="en-US"/>
              </w:rPr>
              <w:t>Realizarea efectivă a programelor și activităților preconizate în planurile strategice și operaționale ale instituției, inclusiv ale structurilor asociative ale părinților și elevilor</w:t>
            </w:r>
          </w:p>
        </w:tc>
      </w:tr>
      <w:tr w:rsidR="009019F0" w:rsidRPr="00A260D7" w:rsidTr="00490FF3">
        <w:trPr>
          <w:gridAfter w:val="2"/>
          <w:wAfter w:w="315" w:type="dxa"/>
          <w:trHeight w:val="14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Ședință organizatorică cu cadrele didactice: „Viziunea, misiunea, valorile de bază și prioritățile strategice de dezvoltare a instituț</w:t>
            </w:r>
            <w:proofErr w:type="gramStart"/>
            <w:r w:rsidRPr="00A260D7">
              <w:rPr>
                <w:rFonts w:ascii="Times New Roman" w:hAnsi="Times New Roman" w:cs="Times New Roman"/>
                <w:sz w:val="24"/>
                <w:szCs w:val="24"/>
                <w:lang w:val="en-US"/>
              </w:rPr>
              <w:t>iei ”</w:t>
            </w:r>
            <w:proofErr w:type="gramEnd"/>
            <w:r w:rsidR="00E75528" w:rsidRPr="00A260D7">
              <w:rPr>
                <w:rFonts w:ascii="Times New Roman" w:hAnsi="Times New Roman" w:cs="Times New Roman"/>
                <w:sz w:val="24"/>
                <w:szCs w:val="24"/>
                <w:lang w:val="en-US"/>
              </w:rPr>
              <w:t>, CP proces-verbal nr. 01 din 0</w:t>
            </w:r>
            <w:r w:rsidR="00BB574F" w:rsidRPr="00A260D7">
              <w:rPr>
                <w:rFonts w:ascii="Times New Roman" w:hAnsi="Times New Roman" w:cs="Times New Roman"/>
                <w:sz w:val="24"/>
                <w:szCs w:val="24"/>
                <w:lang w:val="en-US"/>
              </w:rPr>
              <w:t>1</w:t>
            </w:r>
            <w:r w:rsidR="00E75528" w:rsidRPr="00A260D7">
              <w:rPr>
                <w:rFonts w:ascii="Times New Roman" w:hAnsi="Times New Roman" w:cs="Times New Roman"/>
                <w:sz w:val="24"/>
                <w:szCs w:val="24"/>
                <w:lang w:val="en-US"/>
              </w:rPr>
              <w:t>.09.202</w:t>
            </w:r>
            <w:r w:rsidR="00BB574F"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 xml:space="preserve">;                                                                           </w:t>
            </w:r>
            <w:r w:rsidRPr="00A260D7">
              <w:rPr>
                <w:rFonts w:ascii="Times New Roman" w:hAnsi="Times New Roman" w:cs="Times New Roman"/>
                <w:sz w:val="24"/>
                <w:szCs w:val="24"/>
                <w:lang w:val="en-US"/>
              </w:rPr>
              <w:br/>
              <w:t xml:space="preserve"> • Ședință organizatorică cu elevii în toate clasele „Viziunea, misiunea, valorile de bază și prioritățile strategice de dezvoltare a instituț</w:t>
            </w:r>
            <w:proofErr w:type="gramStart"/>
            <w:r w:rsidRPr="00A260D7">
              <w:rPr>
                <w:rFonts w:ascii="Times New Roman" w:hAnsi="Times New Roman" w:cs="Times New Roman"/>
                <w:sz w:val="24"/>
                <w:szCs w:val="24"/>
                <w:lang w:val="en-US"/>
              </w:rPr>
              <w:t>iei ”</w:t>
            </w:r>
            <w:proofErr w:type="gramEnd"/>
            <w:r w:rsidRPr="00A260D7">
              <w:rPr>
                <w:rFonts w:ascii="Times New Roman" w:hAnsi="Times New Roman" w:cs="Times New Roman"/>
                <w:sz w:val="24"/>
                <w:szCs w:val="24"/>
                <w:lang w:val="en-US"/>
              </w:rPr>
              <w:t>, pr</w:t>
            </w:r>
            <w:r w:rsidR="00E75528" w:rsidRPr="00A260D7">
              <w:rPr>
                <w:rFonts w:ascii="Times New Roman" w:hAnsi="Times New Roman" w:cs="Times New Roman"/>
                <w:sz w:val="24"/>
                <w:szCs w:val="24"/>
                <w:lang w:val="en-US"/>
              </w:rPr>
              <w:t>oces-verbal nr. 1 din 0</w:t>
            </w:r>
            <w:r w:rsidR="00BB574F" w:rsidRPr="00A260D7">
              <w:rPr>
                <w:rFonts w:ascii="Times New Roman" w:hAnsi="Times New Roman" w:cs="Times New Roman"/>
                <w:sz w:val="24"/>
                <w:szCs w:val="24"/>
                <w:lang w:val="en-US"/>
              </w:rPr>
              <w:t>1</w:t>
            </w:r>
            <w:r w:rsidR="00E75528" w:rsidRPr="00A260D7">
              <w:rPr>
                <w:rFonts w:ascii="Times New Roman" w:hAnsi="Times New Roman" w:cs="Times New Roman"/>
                <w:sz w:val="24"/>
                <w:szCs w:val="24"/>
                <w:lang w:val="en-US"/>
              </w:rPr>
              <w:t>.09.202</w:t>
            </w:r>
            <w:r w:rsidR="00BB574F"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 xml:space="preserve">;                                                                 </w:t>
            </w:r>
            <w:r w:rsidRPr="00A260D7">
              <w:rPr>
                <w:rFonts w:ascii="Times New Roman" w:hAnsi="Times New Roman" w:cs="Times New Roman"/>
                <w:sz w:val="24"/>
                <w:szCs w:val="24"/>
                <w:lang w:val="en-US"/>
              </w:rPr>
              <w:br/>
            </w:r>
          </w:p>
        </w:tc>
      </w:tr>
      <w:tr w:rsidR="009019F0" w:rsidRPr="00A260D7" w:rsidTr="00490FF3">
        <w:trPr>
          <w:gridAfter w:val="2"/>
          <w:wAfter w:w="315" w:type="dxa"/>
          <w:trHeight w:val="845"/>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Realizarea Planului de activitate al instituției se efectuează prin controale interne care sunt analizate în notele informative ale CP, CA, în rapoartele de activitate semestriale și anuale, în procese-verbale ale ședințelor Comisiilor metodice</w:t>
            </w:r>
            <w:r w:rsidR="003D7BB9" w:rsidRPr="00A260D7">
              <w:rPr>
                <w:rFonts w:ascii="Times New Roman" w:hAnsi="Times New Roman" w:cs="Times New Roman"/>
                <w:sz w:val="24"/>
                <w:szCs w:val="24"/>
                <w:lang w:val="en-US"/>
              </w:rPr>
              <w:t>.</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Pondere:2</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260D7" w:rsidTr="00490FF3">
        <w:trPr>
          <w:gridAfter w:val="2"/>
          <w:wAfter w:w="315" w:type="dxa"/>
          <w:trHeight w:val="1160"/>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4.1.3</w:t>
            </w:r>
            <w:r w:rsidRPr="00A260D7">
              <w:rPr>
                <w:rFonts w:ascii="Times New Roman" w:hAnsi="Times New Roman" w:cs="Times New Roman"/>
                <w:sz w:val="24"/>
                <w:szCs w:val="24"/>
                <w:lang w:val="en-US"/>
              </w:rPr>
              <w:t>.Asigurarea, în activitatea consiliilor și comisiilor din Instituție,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c>
      </w:tr>
      <w:tr w:rsidR="009019F0" w:rsidRPr="00A260D7" w:rsidTr="00490FF3">
        <w:trPr>
          <w:gridAfter w:val="2"/>
          <w:wAfter w:w="315" w:type="dxa"/>
          <w:trHeight w:val="1682"/>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Notă informativă: „Nivelul de implementarea a priorităților strategice de dezvoltare a instituției ”, prezentată la CP, p</w:t>
            </w:r>
            <w:r w:rsidR="00E75528" w:rsidRPr="00A260D7">
              <w:rPr>
                <w:rFonts w:ascii="Times New Roman" w:hAnsi="Times New Roman" w:cs="Times New Roman"/>
                <w:sz w:val="24"/>
                <w:szCs w:val="24"/>
                <w:lang w:val="en-US"/>
              </w:rPr>
              <w:t>roces-verbal nr.2 din 2</w:t>
            </w:r>
            <w:r w:rsidR="00BB574F" w:rsidRPr="00A260D7">
              <w:rPr>
                <w:rFonts w:ascii="Times New Roman" w:hAnsi="Times New Roman" w:cs="Times New Roman"/>
                <w:sz w:val="24"/>
                <w:szCs w:val="24"/>
                <w:lang w:val="en-US"/>
              </w:rPr>
              <w:t>6</w:t>
            </w:r>
            <w:r w:rsidR="00E75528" w:rsidRPr="00A260D7">
              <w:rPr>
                <w:rFonts w:ascii="Times New Roman" w:hAnsi="Times New Roman" w:cs="Times New Roman"/>
                <w:sz w:val="24"/>
                <w:szCs w:val="24"/>
                <w:lang w:val="en-US"/>
              </w:rPr>
              <w:t>.11.202</w:t>
            </w:r>
            <w:r w:rsidR="00BB574F"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 xml:space="preserve">;                                                               </w:t>
            </w:r>
            <w:r w:rsidRPr="00A260D7">
              <w:rPr>
                <w:rFonts w:ascii="Times New Roman" w:hAnsi="Times New Roman" w:cs="Times New Roman"/>
                <w:sz w:val="24"/>
                <w:szCs w:val="24"/>
                <w:lang w:val="en-US"/>
              </w:rPr>
              <w:br/>
              <w:t xml:space="preserve">• Raportul de evaluare a gradului de realizare a obiectivelor strategice proiectate; ascultat la </w:t>
            </w:r>
            <w:r w:rsidR="00040C66" w:rsidRPr="00A260D7">
              <w:rPr>
                <w:rFonts w:ascii="Times New Roman" w:hAnsi="Times New Roman" w:cs="Times New Roman"/>
                <w:sz w:val="24"/>
                <w:szCs w:val="24"/>
                <w:lang w:val="en-US"/>
              </w:rPr>
              <w:t>CP, proces-verbal nr.</w:t>
            </w:r>
            <w:r w:rsidR="00BB574F" w:rsidRPr="00A260D7">
              <w:rPr>
                <w:rFonts w:ascii="Times New Roman" w:hAnsi="Times New Roman" w:cs="Times New Roman"/>
                <w:sz w:val="24"/>
                <w:szCs w:val="24"/>
                <w:lang w:val="en-US"/>
              </w:rPr>
              <w:t>10</w:t>
            </w:r>
            <w:r w:rsidR="00040C66" w:rsidRPr="00A260D7">
              <w:rPr>
                <w:rFonts w:ascii="Times New Roman" w:hAnsi="Times New Roman" w:cs="Times New Roman"/>
                <w:sz w:val="24"/>
                <w:szCs w:val="24"/>
                <w:lang w:val="en-US"/>
              </w:rPr>
              <w:t xml:space="preserve"> mai 202</w:t>
            </w:r>
            <w:r w:rsidR="00BB574F" w:rsidRPr="00A260D7">
              <w:rPr>
                <w:rFonts w:ascii="Times New Roman" w:hAnsi="Times New Roman" w:cs="Times New Roman"/>
                <w:sz w:val="24"/>
                <w:szCs w:val="24"/>
                <w:lang w:val="en-US"/>
              </w:rPr>
              <w:t>3</w:t>
            </w:r>
            <w:r w:rsidRPr="00A260D7">
              <w:rPr>
                <w:rFonts w:ascii="Times New Roman" w:hAnsi="Times New Roman" w:cs="Times New Roman"/>
                <w:sz w:val="24"/>
                <w:szCs w:val="24"/>
                <w:lang w:val="en-US"/>
              </w:rPr>
              <w:t xml:space="preserve">                      </w:t>
            </w:r>
            <w:r w:rsidRPr="00A260D7">
              <w:rPr>
                <w:rFonts w:ascii="Times New Roman" w:hAnsi="Times New Roman" w:cs="Times New Roman"/>
                <w:sz w:val="24"/>
                <w:szCs w:val="24"/>
                <w:lang w:val="en-US"/>
              </w:rPr>
              <w:br/>
              <w:t>•  • Registru de procese-verbale al ședințelor CA;</w:t>
            </w:r>
            <w:r w:rsidRPr="00A260D7">
              <w:rPr>
                <w:rFonts w:ascii="Times New Roman" w:hAnsi="Times New Roman" w:cs="Times New Roman"/>
                <w:sz w:val="24"/>
                <w:szCs w:val="24"/>
                <w:lang w:val="en-US"/>
              </w:rPr>
              <w:br/>
              <w:t>• Procese-verbale ale ședințelor CP;</w:t>
            </w:r>
          </w:p>
        </w:tc>
      </w:tr>
      <w:tr w:rsidR="009019F0" w:rsidRPr="00A260D7" w:rsidTr="00490FF3">
        <w:trPr>
          <w:gridAfter w:val="2"/>
          <w:wAfter w:w="315" w:type="dxa"/>
          <w:trHeight w:val="107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6F7684">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Consiliul de administrație promovează un model eficient de comunicare internă și externă cu privire la calitatea serviciilor prestate, monitorizând în permanență și discutând în cadrul ședințelor CA, CP, CM  toate problemele ce țin de activitatea instituției </w:t>
            </w:r>
          </w:p>
        </w:tc>
      </w:tr>
      <w:tr w:rsidR="009019F0" w:rsidRPr="00A85C0F" w:rsidTr="00490FF3">
        <w:trPr>
          <w:gridAfter w:val="2"/>
          <w:wAfter w:w="315" w:type="dxa"/>
          <w:trHeight w:val="593"/>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Pondere:2</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Domeniu: Capacitate instituțională</w:t>
            </w:r>
          </w:p>
        </w:tc>
      </w:tr>
      <w:tr w:rsidR="009019F0" w:rsidRPr="00A260D7" w:rsidTr="00490FF3">
        <w:trPr>
          <w:gridAfter w:val="2"/>
          <w:wAfter w:w="315" w:type="dxa"/>
          <w:trHeight w:val="557"/>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4.1.4.</w:t>
            </w:r>
            <w:r w:rsidRPr="00A260D7">
              <w:rPr>
                <w:rFonts w:ascii="Times New Roman" w:hAnsi="Times New Roman" w:cs="Times New Roman"/>
                <w:sz w:val="24"/>
                <w:szCs w:val="24"/>
                <w:lang w:val="en-US"/>
              </w:rPr>
              <w:t>Organizarea procesului educațional în raport cu obiectivele și misiunea instituției de învățământ printr-o infrastructură adaptată necesităților acesteia</w:t>
            </w:r>
          </w:p>
        </w:tc>
      </w:tr>
      <w:tr w:rsidR="009019F0" w:rsidRPr="00A260D7" w:rsidTr="00490FF3">
        <w:trPr>
          <w:gridAfter w:val="2"/>
          <w:wAfter w:w="315" w:type="dxa"/>
          <w:trHeight w:val="134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Registru de evidență a bunurilor materiale;</w:t>
            </w:r>
            <w:r w:rsidRPr="00A260D7">
              <w:rPr>
                <w:rFonts w:ascii="Times New Roman" w:hAnsi="Times New Roman" w:cs="Times New Roman"/>
                <w:sz w:val="24"/>
                <w:szCs w:val="24"/>
                <w:lang w:val="en-US"/>
              </w:rPr>
              <w:br/>
              <w:t>• Bază de date completată și actualizată SIME;</w:t>
            </w:r>
            <w:r w:rsidRPr="00A260D7">
              <w:rPr>
                <w:rFonts w:ascii="Times New Roman" w:hAnsi="Times New Roman" w:cs="Times New Roman"/>
                <w:sz w:val="24"/>
                <w:szCs w:val="24"/>
                <w:lang w:val="en-US"/>
              </w:rPr>
              <w:br/>
              <w:t>• • Biblioteca dotată cu fond de carte: 12548 exemplare de literatură artistică, enciclopedică, metodică și 4685 exemplare de manuale;</w:t>
            </w:r>
            <w:r w:rsidRPr="00A260D7">
              <w:rPr>
                <w:rFonts w:ascii="Times New Roman" w:hAnsi="Times New Roman" w:cs="Times New Roman"/>
                <w:sz w:val="24"/>
                <w:szCs w:val="24"/>
                <w:lang w:val="en-US"/>
              </w:rPr>
              <w:br/>
              <w:t>• Punct medical; Laboratoare (chimie, fizică); • Sală de festivități;</w:t>
            </w:r>
          </w:p>
        </w:tc>
      </w:tr>
      <w:tr w:rsidR="009019F0" w:rsidRPr="00A260D7" w:rsidTr="00490FF3">
        <w:trPr>
          <w:gridAfter w:val="2"/>
          <w:wAfter w:w="315" w:type="dxa"/>
          <w:trHeight w:val="315"/>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3D7BB9">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Instituția asigură organizarea eficientă a procesului educațional în raport cu obiectivele și cu misiunea sa printr-o infrastructură adaptată necesităților instituției de învățământ. Numărul și tipul spațiilor școlare corespund numărului total de elevi. Instituția de învățământ dispune de mobilier în corespundere cu vârsta majoratului. </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Pondere:2</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260D7" w:rsidTr="00490FF3">
        <w:trPr>
          <w:gridAfter w:val="2"/>
          <w:wAfter w:w="315" w:type="dxa"/>
          <w:trHeight w:val="827"/>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4.1.5.</w:t>
            </w:r>
            <w:r w:rsidRPr="00A260D7">
              <w:rPr>
                <w:rFonts w:ascii="Times New Roman" w:hAnsi="Times New Roman" w:cs="Times New Roman"/>
                <w:sz w:val="24"/>
                <w:szCs w:val="24"/>
                <w:lang w:val="en-US"/>
              </w:rPr>
              <w:t>Prezența și aplicarea unei varietăți de echipamente, materiale și auxiliare curriculare necesare valorificării curriculumului național, inclusiv a componentelor locale ale acestuia, a curriculumului adaptat și a planurilor educaționale individualizate</w:t>
            </w:r>
          </w:p>
        </w:tc>
      </w:tr>
      <w:tr w:rsidR="009019F0" w:rsidRPr="00A260D7" w:rsidTr="00490FF3">
        <w:trPr>
          <w:gridAfter w:val="2"/>
          <w:wAfter w:w="315" w:type="dxa"/>
          <w:trHeight w:val="14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0E7286">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5 proiectoare;</w:t>
            </w:r>
            <w:r w:rsidRPr="00A260D7">
              <w:rPr>
                <w:rFonts w:ascii="Times New Roman" w:hAnsi="Times New Roman" w:cs="Times New Roman"/>
                <w:sz w:val="24"/>
                <w:szCs w:val="24"/>
                <w:lang w:val="en-US"/>
              </w:rPr>
              <w:br/>
              <w:t>• 14 televizoare;</w:t>
            </w:r>
            <w:r w:rsidRPr="00A260D7">
              <w:rPr>
                <w:rFonts w:ascii="Times New Roman" w:hAnsi="Times New Roman" w:cs="Times New Roman"/>
                <w:sz w:val="24"/>
                <w:szCs w:val="24"/>
                <w:lang w:val="en-US"/>
              </w:rPr>
              <w:br/>
              <w:t>• 10 laptopuri;</w:t>
            </w:r>
            <w:r w:rsidRPr="00A260D7">
              <w:rPr>
                <w:rFonts w:ascii="Times New Roman" w:hAnsi="Times New Roman" w:cs="Times New Roman"/>
                <w:sz w:val="24"/>
                <w:szCs w:val="24"/>
                <w:lang w:val="en-US"/>
              </w:rPr>
              <w:br/>
              <w:t>• 20 calculatoare;</w:t>
            </w:r>
            <w:r w:rsidRPr="00A260D7">
              <w:rPr>
                <w:rFonts w:ascii="Times New Roman" w:hAnsi="Times New Roman" w:cs="Times New Roman"/>
                <w:sz w:val="24"/>
                <w:szCs w:val="24"/>
                <w:lang w:val="en-US"/>
              </w:rPr>
              <w:br/>
              <w:t>• 8 imprimante;</w:t>
            </w:r>
          </w:p>
        </w:tc>
      </w:tr>
      <w:tr w:rsidR="009019F0" w:rsidRPr="00A260D7" w:rsidTr="00490FF3">
        <w:trPr>
          <w:gridAfter w:val="2"/>
          <w:wAfter w:w="315" w:type="dxa"/>
          <w:trHeight w:val="98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6F7684">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Instituția dispune de mijloace de învățământ şi auxiliare curriculare necesare implementării Curriculumului Național: table interactive, televizoare, proiectoare, calculatoare, imprimante, gadgeturi, caiete alternative pentru elevi etc. Laboratoarele de </w:t>
            </w:r>
            <w:r w:rsidRPr="00A260D7">
              <w:rPr>
                <w:rFonts w:ascii="Times New Roman" w:hAnsi="Times New Roman" w:cs="Times New Roman"/>
                <w:sz w:val="24"/>
                <w:szCs w:val="24"/>
                <w:lang w:val="en-US"/>
              </w:rPr>
              <w:lastRenderedPageBreak/>
              <w:t xml:space="preserve">chimie, fizică sunt parțial dotate cu echipamente moderne. </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lastRenderedPageBreak/>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Pondere:2</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260D7" w:rsidTr="00490FF3">
        <w:trPr>
          <w:gridAfter w:val="2"/>
          <w:wAfter w:w="315" w:type="dxa"/>
          <w:trHeight w:val="800"/>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4.1.6.</w:t>
            </w:r>
            <w:r w:rsidRPr="00A260D7">
              <w:rPr>
                <w:rFonts w:ascii="Times New Roman" w:hAnsi="Times New Roman" w:cs="Times New Roman"/>
                <w:sz w:val="24"/>
                <w:szCs w:val="24"/>
                <w:lang w:val="en-US"/>
              </w:rPr>
              <w:t>Încadrarea personalului didactic și auxiliar calificat, deținător de grade didactice (eventual titluri științifice), pentru realizarea finalităților stabilite în conformitate cu normativele în vigoare</w:t>
            </w:r>
          </w:p>
        </w:tc>
      </w:tr>
      <w:tr w:rsidR="009019F0" w:rsidRPr="00A260D7" w:rsidTr="00490FF3">
        <w:trPr>
          <w:gridAfter w:val="2"/>
          <w:wAfter w:w="315" w:type="dxa"/>
          <w:trHeight w:val="1115"/>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6F7684">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Ordin de angajare a cadrelor didact</w:t>
            </w:r>
            <w:r w:rsidR="00E75528" w:rsidRPr="00A260D7">
              <w:rPr>
                <w:rFonts w:ascii="Times New Roman" w:hAnsi="Times New Roman" w:cs="Times New Roman"/>
                <w:sz w:val="24"/>
                <w:szCs w:val="24"/>
                <w:lang w:val="en-US"/>
              </w:rPr>
              <w:t>ice (Cartea de ordine);</w:t>
            </w:r>
            <w:r w:rsidR="00E75528" w:rsidRPr="00A260D7">
              <w:rPr>
                <w:rFonts w:ascii="Times New Roman" w:hAnsi="Times New Roman" w:cs="Times New Roman"/>
                <w:sz w:val="24"/>
                <w:szCs w:val="24"/>
                <w:lang w:val="en-US"/>
              </w:rPr>
              <w:br/>
              <w:t>• Din 2</w:t>
            </w:r>
            <w:r w:rsidR="00BB574F" w:rsidRPr="00A260D7">
              <w:rPr>
                <w:rFonts w:ascii="Times New Roman" w:hAnsi="Times New Roman" w:cs="Times New Roman"/>
                <w:sz w:val="24"/>
                <w:szCs w:val="24"/>
                <w:lang w:val="en-US"/>
              </w:rPr>
              <w:t>3</w:t>
            </w:r>
            <w:r w:rsidRPr="00A260D7">
              <w:rPr>
                <w:rFonts w:ascii="Times New Roman" w:hAnsi="Times New Roman" w:cs="Times New Roman"/>
                <w:sz w:val="24"/>
                <w:szCs w:val="24"/>
                <w:lang w:val="en-US"/>
              </w:rPr>
              <w:t xml:space="preserve"> cadre didactice angajate, 1</w:t>
            </w:r>
            <w:r w:rsidR="00BB574F" w:rsidRPr="00A260D7">
              <w:rPr>
                <w:rFonts w:ascii="Times New Roman" w:hAnsi="Times New Roman" w:cs="Times New Roman"/>
                <w:sz w:val="24"/>
                <w:szCs w:val="24"/>
                <w:lang w:val="en-US"/>
              </w:rPr>
              <w:t>4</w:t>
            </w:r>
            <w:r w:rsidRPr="00A260D7">
              <w:rPr>
                <w:rFonts w:ascii="Times New Roman" w:hAnsi="Times New Roman" w:cs="Times New Roman"/>
                <w:sz w:val="24"/>
                <w:szCs w:val="24"/>
                <w:lang w:val="en-US"/>
              </w:rPr>
              <w:t xml:space="preserve"> cadre didactice dețin grade didactice;</w:t>
            </w:r>
            <w:r w:rsidRPr="00A260D7">
              <w:rPr>
                <w:rFonts w:ascii="Times New Roman" w:hAnsi="Times New Roman" w:cs="Times New Roman"/>
                <w:sz w:val="24"/>
                <w:szCs w:val="24"/>
                <w:lang w:val="en-US"/>
              </w:rPr>
              <w:br/>
              <w:t>• Registrul de ordine privind activitatea de bază a instituției;</w:t>
            </w:r>
            <w:r w:rsidRPr="00A260D7">
              <w:rPr>
                <w:rFonts w:ascii="Times New Roman" w:hAnsi="Times New Roman" w:cs="Times New Roman"/>
                <w:sz w:val="24"/>
                <w:szCs w:val="24"/>
                <w:lang w:val="en-US"/>
              </w:rPr>
              <w:br/>
              <w:t>• Registrul de evidență a contractelor individuale d</w:t>
            </w:r>
            <w:r w:rsidR="006F7684" w:rsidRPr="00A260D7">
              <w:rPr>
                <w:rFonts w:ascii="Times New Roman" w:hAnsi="Times New Roman" w:cs="Times New Roman"/>
                <w:sz w:val="24"/>
                <w:szCs w:val="24"/>
                <w:lang w:val="en-US"/>
              </w:rPr>
              <w:t>e muncă încheiate cu angajații</w:t>
            </w:r>
          </w:p>
        </w:tc>
      </w:tr>
      <w:tr w:rsidR="009019F0" w:rsidRPr="00A260D7" w:rsidTr="00490FF3">
        <w:trPr>
          <w:gridAfter w:val="2"/>
          <w:wAfter w:w="315" w:type="dxa"/>
          <w:trHeight w:val="1592"/>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0E7286">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Echipa managerială creează contexte de stimulare a performanței în activitate, monitorizează permanent și eficient proce</w:t>
            </w:r>
            <w:r w:rsidR="000E7286" w:rsidRPr="00A260D7">
              <w:rPr>
                <w:rFonts w:ascii="Times New Roman" w:hAnsi="Times New Roman" w:cs="Times New Roman"/>
                <w:sz w:val="24"/>
                <w:szCs w:val="24"/>
                <w:lang w:val="en-US"/>
              </w:rPr>
              <w:t>sul de evaluare a personalului.</w:t>
            </w:r>
            <w:r w:rsidRPr="00A260D7">
              <w:rPr>
                <w:rFonts w:ascii="Times New Roman" w:hAnsi="Times New Roman" w:cs="Times New Roman"/>
                <w:sz w:val="24"/>
                <w:szCs w:val="24"/>
                <w:lang w:val="en-US"/>
              </w:rPr>
              <w:t>În instituție sunt angajate 2</w:t>
            </w:r>
            <w:r w:rsidR="00BB574F" w:rsidRPr="00A260D7">
              <w:rPr>
                <w:rFonts w:ascii="Times New Roman" w:hAnsi="Times New Roman" w:cs="Times New Roman"/>
                <w:sz w:val="24"/>
                <w:szCs w:val="24"/>
                <w:lang w:val="en-US"/>
              </w:rPr>
              <w:t>3</w:t>
            </w:r>
            <w:r w:rsidRPr="00A260D7">
              <w:rPr>
                <w:rFonts w:ascii="Times New Roman" w:hAnsi="Times New Roman" w:cs="Times New Roman"/>
                <w:sz w:val="24"/>
                <w:szCs w:val="24"/>
                <w:lang w:val="en-US"/>
              </w:rPr>
              <w:t xml:space="preserve"> cadre didactice calificate dintre care 1</w:t>
            </w:r>
            <w:r w:rsidR="00BB574F" w:rsidRPr="00A260D7">
              <w:rPr>
                <w:rFonts w:ascii="Times New Roman" w:hAnsi="Times New Roman" w:cs="Times New Roman"/>
                <w:sz w:val="24"/>
                <w:szCs w:val="24"/>
                <w:lang w:val="en-US"/>
              </w:rPr>
              <w:t>4</w:t>
            </w:r>
            <w:r w:rsidRPr="00A260D7">
              <w:rPr>
                <w:rFonts w:ascii="Times New Roman" w:hAnsi="Times New Roman" w:cs="Times New Roman"/>
                <w:sz w:val="24"/>
                <w:szCs w:val="24"/>
                <w:lang w:val="en-US"/>
              </w:rPr>
              <w:t xml:space="preserve"> cadre didactice dețin grade didactice, cea ce constituie 76,19% : 1 - grad didactic superior, 5 - grad didactic unu, 10 - grad didactic doi. Cadrele didactice dețin Portofoliul profesional, unde se regăsesc certificate de participare la cursuri, seminare, formări, trening-uri</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Pondere:1</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Domeniu: Curriculum/ proces educațional</w:t>
            </w:r>
          </w:p>
        </w:tc>
      </w:tr>
      <w:tr w:rsidR="009019F0" w:rsidRPr="00A260D7" w:rsidTr="00490FF3">
        <w:trPr>
          <w:gridAfter w:val="2"/>
          <w:wAfter w:w="315" w:type="dxa"/>
          <w:trHeight w:val="503"/>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4.1.7.</w:t>
            </w:r>
            <w:r w:rsidRPr="00A260D7">
              <w:rPr>
                <w:rFonts w:ascii="Times New Roman" w:hAnsi="Times New Roman" w:cs="Times New Roman"/>
                <w:sz w:val="24"/>
                <w:szCs w:val="24"/>
                <w:lang w:val="en-US"/>
              </w:rPr>
              <w:t>Aplicarea curriculumului cu adaptare la condițiile locale și instituționale, în limitele permise de cadrul normativ</w:t>
            </w:r>
          </w:p>
        </w:tc>
      </w:tr>
      <w:tr w:rsidR="009019F0" w:rsidRPr="00A260D7" w:rsidTr="00490FF3">
        <w:trPr>
          <w:gridAfter w:val="2"/>
          <w:wAfter w:w="315" w:type="dxa"/>
          <w:trHeight w:val="5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xml:space="preserve">Dovezi </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Planul de învățământ al instituț</w:t>
            </w:r>
            <w:r w:rsidR="00E75528" w:rsidRPr="00A260D7">
              <w:rPr>
                <w:rFonts w:ascii="Times New Roman" w:hAnsi="Times New Roman" w:cs="Times New Roman"/>
                <w:sz w:val="24"/>
                <w:szCs w:val="24"/>
                <w:lang w:val="en-US"/>
              </w:rPr>
              <w:t>iei, proces-verbal nr. 01 din 0</w:t>
            </w:r>
            <w:r w:rsidR="00BB574F" w:rsidRPr="00A260D7">
              <w:rPr>
                <w:rFonts w:ascii="Times New Roman" w:hAnsi="Times New Roman" w:cs="Times New Roman"/>
                <w:sz w:val="24"/>
                <w:szCs w:val="24"/>
                <w:lang w:val="en-US"/>
              </w:rPr>
              <w:t>1</w:t>
            </w:r>
            <w:r w:rsidR="00E75528" w:rsidRPr="00A260D7">
              <w:rPr>
                <w:rFonts w:ascii="Times New Roman" w:hAnsi="Times New Roman" w:cs="Times New Roman"/>
                <w:sz w:val="24"/>
                <w:szCs w:val="24"/>
                <w:lang w:val="en-US"/>
              </w:rPr>
              <w:t>.09.202</w:t>
            </w:r>
            <w:r w:rsidR="00BB574F"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w:t>
            </w:r>
            <w:r w:rsidRPr="00A260D7">
              <w:rPr>
                <w:rFonts w:ascii="Times New Roman" w:hAnsi="Times New Roman" w:cs="Times New Roman"/>
                <w:sz w:val="24"/>
                <w:szCs w:val="24"/>
                <w:lang w:val="en-US"/>
              </w:rPr>
              <w:br/>
              <w:t>• Cataloagele școlare;</w:t>
            </w:r>
            <w:r w:rsidR="00E75528" w:rsidRPr="00A260D7">
              <w:rPr>
                <w:rFonts w:ascii="Times New Roman" w:hAnsi="Times New Roman" w:cs="Times New Roman"/>
                <w:sz w:val="24"/>
                <w:szCs w:val="24"/>
                <w:lang w:val="en-US"/>
              </w:rPr>
              <w:t xml:space="preserve"> etc</w:t>
            </w:r>
          </w:p>
        </w:tc>
      </w:tr>
      <w:tr w:rsidR="009019F0" w:rsidRPr="00A260D7" w:rsidTr="00490FF3">
        <w:trPr>
          <w:gridAfter w:val="2"/>
          <w:wAfter w:w="315" w:type="dxa"/>
          <w:trHeight w:val="1088"/>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În instituție se realizează conținuturile curriculare conform Curriculumului Național, cu adaptare la condițiile instituționale, în limitele permise de cadrul normativ. Curriculumul Național este aplicat în conformitate cu documentele reglatoare. Instituția deține manuale școlare, auxiliare didactice, ghiduri metodologice și TIC.</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Pondere:2</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85C0F" w:rsidTr="00490FF3">
        <w:trPr>
          <w:gridAfter w:val="2"/>
          <w:wAfter w:w="315" w:type="dxa"/>
          <w:trHeight w:val="315"/>
        </w:trPr>
        <w:tc>
          <w:tcPr>
            <w:tcW w:w="8721" w:type="dxa"/>
            <w:gridSpan w:val="1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Total standard</w:t>
            </w:r>
          </w:p>
        </w:tc>
        <w:tc>
          <w:tcPr>
            <w:tcW w:w="1883"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w:t>
            </w:r>
          </w:p>
        </w:tc>
      </w:tr>
      <w:tr w:rsidR="009019F0" w:rsidRPr="00A260D7" w:rsidTr="00490FF3">
        <w:trPr>
          <w:gridAfter w:val="2"/>
          <w:wAfter w:w="315" w:type="dxa"/>
          <w:trHeight w:val="638"/>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Standard 4.2.</w:t>
            </w:r>
            <w:r w:rsidRPr="00A260D7">
              <w:rPr>
                <w:rFonts w:ascii="Times New Roman" w:hAnsi="Times New Roman" w:cs="Times New Roman"/>
                <w:sz w:val="24"/>
                <w:szCs w:val="24"/>
                <w:lang w:val="en-US"/>
              </w:rPr>
              <w:t>Cadrele didactice valorifică eficient resursele educaționale în raport cu finalitățile stabilite prin curriculumul național</w:t>
            </w: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Domeniu: Management</w:t>
            </w:r>
          </w:p>
        </w:tc>
      </w:tr>
      <w:tr w:rsidR="009019F0" w:rsidRPr="00A260D7" w:rsidTr="00490FF3">
        <w:trPr>
          <w:gridAfter w:val="2"/>
          <w:wAfter w:w="315" w:type="dxa"/>
          <w:trHeight w:val="638"/>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4.2.1.</w:t>
            </w:r>
            <w:r w:rsidRPr="00A260D7">
              <w:rPr>
                <w:rFonts w:ascii="Times New Roman" w:hAnsi="Times New Roman" w:cs="Times New Roman"/>
                <w:sz w:val="24"/>
                <w:szCs w:val="24"/>
                <w:lang w:val="en-US"/>
              </w:rPr>
              <w:t>Monitorizarea, prin proceduri specifice, a realizării curriculumului (inclusiv componenta raională, instituțională, curriculumul adaptat, PEI)</w:t>
            </w:r>
          </w:p>
        </w:tc>
      </w:tr>
      <w:tr w:rsidR="009019F0" w:rsidRPr="00A260D7" w:rsidTr="00490FF3">
        <w:trPr>
          <w:gridAfter w:val="2"/>
          <w:wAfter w:w="315" w:type="dxa"/>
          <w:trHeight w:val="80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6F7684">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Asistență la ore, pentru monitorizarea implementării curriculei reconceptualizată, 2019 Analiză și aprecierea calității curriculumului la disciplina școl</w:t>
            </w:r>
            <w:r w:rsidR="006F7684" w:rsidRPr="00A260D7">
              <w:rPr>
                <w:rFonts w:ascii="Times New Roman" w:hAnsi="Times New Roman" w:cs="Times New Roman"/>
                <w:sz w:val="24"/>
                <w:szCs w:val="24"/>
                <w:lang w:val="en-US"/>
              </w:rPr>
              <w:t>ară, (fișe de asistență laore</w:t>
            </w:r>
            <w:r w:rsidRPr="00A260D7">
              <w:rPr>
                <w:rFonts w:ascii="Times New Roman" w:hAnsi="Times New Roman" w:cs="Times New Roman"/>
                <w:sz w:val="24"/>
                <w:szCs w:val="24"/>
                <w:lang w:val="en-US"/>
              </w:rPr>
              <w:br/>
              <w:t>• Registru de evidență a evalu</w:t>
            </w:r>
            <w:r w:rsidR="00E75528" w:rsidRPr="00A260D7">
              <w:rPr>
                <w:rFonts w:ascii="Times New Roman" w:hAnsi="Times New Roman" w:cs="Times New Roman"/>
                <w:sz w:val="24"/>
                <w:szCs w:val="24"/>
                <w:lang w:val="en-US"/>
              </w:rPr>
              <w:t>ărilor sumative, a.s.202</w:t>
            </w:r>
            <w:r w:rsidR="00BB574F" w:rsidRPr="00A260D7">
              <w:rPr>
                <w:rFonts w:ascii="Times New Roman" w:hAnsi="Times New Roman" w:cs="Times New Roman"/>
                <w:sz w:val="24"/>
                <w:szCs w:val="24"/>
                <w:lang w:val="en-US"/>
              </w:rPr>
              <w:t>2</w:t>
            </w:r>
            <w:r w:rsidR="00E75528" w:rsidRPr="00A260D7">
              <w:rPr>
                <w:rFonts w:ascii="Times New Roman" w:hAnsi="Times New Roman" w:cs="Times New Roman"/>
                <w:sz w:val="24"/>
                <w:szCs w:val="24"/>
                <w:lang w:val="en-US"/>
              </w:rPr>
              <w:t>-202</w:t>
            </w:r>
            <w:r w:rsidR="00BB574F" w:rsidRPr="00A260D7">
              <w:rPr>
                <w:rFonts w:ascii="Times New Roman" w:hAnsi="Times New Roman" w:cs="Times New Roman"/>
                <w:sz w:val="24"/>
                <w:szCs w:val="24"/>
                <w:lang w:val="en-US"/>
              </w:rPr>
              <w:t>3</w:t>
            </w:r>
            <w:r w:rsidR="006F7684" w:rsidRPr="00A260D7">
              <w:rPr>
                <w:rFonts w:ascii="Times New Roman" w:hAnsi="Times New Roman" w:cs="Times New Roman"/>
                <w:sz w:val="24"/>
                <w:szCs w:val="24"/>
                <w:lang w:val="en-US"/>
              </w:rPr>
              <w:t>;</w:t>
            </w:r>
          </w:p>
        </w:tc>
      </w:tr>
      <w:tr w:rsidR="009019F0" w:rsidRPr="00A260D7" w:rsidTr="00490FF3">
        <w:trPr>
          <w:gridAfter w:val="2"/>
          <w:wAfter w:w="315" w:type="dxa"/>
          <w:trHeight w:val="509"/>
        </w:trPr>
        <w:tc>
          <w:tcPr>
            <w:tcW w:w="1741" w:type="dxa"/>
            <w:gridSpan w:val="4"/>
            <w:vMerge w:val="restart"/>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vMerge w:val="restart"/>
            <w:tcBorders>
              <w:top w:val="single" w:sz="4" w:space="0" w:color="auto"/>
              <w:left w:val="single" w:sz="4" w:space="0" w:color="auto"/>
              <w:bottom w:val="single" w:sz="4" w:space="0" w:color="auto"/>
              <w:right w:val="single" w:sz="4" w:space="0" w:color="auto"/>
            </w:tcBorders>
            <w:hideMark/>
          </w:tcPr>
          <w:p w:rsidR="009019F0" w:rsidRPr="00A260D7" w:rsidRDefault="009019F0" w:rsidP="000E7286">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Instituția analizează și dezbate politicile naționale și raionale privind curriculumul școlar, monitorizând sistematic și eficient realizarea lui. Cadrele de conducere monitorizează procesul de realizare a curriculumului prin:- asistențe la ore, - chestionarea elevilor, </w:t>
            </w:r>
            <w:r w:rsidR="000E7286" w:rsidRPr="00A260D7">
              <w:rPr>
                <w:rFonts w:ascii="Times New Roman" w:hAnsi="Times New Roman" w:cs="Times New Roman"/>
                <w:sz w:val="24"/>
                <w:szCs w:val="24"/>
                <w:lang w:val="en-US"/>
              </w:rPr>
              <w:t>ș.a</w:t>
            </w:r>
          </w:p>
        </w:tc>
      </w:tr>
      <w:tr w:rsidR="009019F0" w:rsidRPr="00A260D7" w:rsidTr="00490FF3">
        <w:trPr>
          <w:gridAfter w:val="2"/>
          <w:wAfter w:w="315" w:type="dxa"/>
          <w:trHeight w:val="509"/>
        </w:trPr>
        <w:tc>
          <w:tcPr>
            <w:tcW w:w="1741" w:type="dxa"/>
            <w:gridSpan w:val="4"/>
            <w:vMerge/>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p>
        </w:tc>
        <w:tc>
          <w:tcPr>
            <w:tcW w:w="8863" w:type="dxa"/>
            <w:gridSpan w:val="16"/>
            <w:vMerge/>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p>
        </w:tc>
      </w:tr>
      <w:tr w:rsidR="009019F0" w:rsidRPr="00A260D7" w:rsidTr="00490FF3">
        <w:trPr>
          <w:gridAfter w:val="2"/>
          <w:wAfter w:w="315" w:type="dxa"/>
          <w:trHeight w:val="509"/>
        </w:trPr>
        <w:tc>
          <w:tcPr>
            <w:tcW w:w="1741" w:type="dxa"/>
            <w:gridSpan w:val="4"/>
            <w:vMerge/>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p>
        </w:tc>
        <w:tc>
          <w:tcPr>
            <w:tcW w:w="8863" w:type="dxa"/>
            <w:gridSpan w:val="16"/>
            <w:vMerge/>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Pondere:1</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260D7" w:rsidTr="00490FF3">
        <w:trPr>
          <w:gridAfter w:val="2"/>
          <w:wAfter w:w="315" w:type="dxa"/>
          <w:trHeight w:val="782"/>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4.2.2.</w:t>
            </w:r>
            <w:r w:rsidRPr="00A260D7">
              <w:rPr>
                <w:rFonts w:ascii="Times New Roman" w:hAnsi="Times New Roman" w:cs="Times New Roman"/>
                <w:sz w:val="24"/>
                <w:szCs w:val="24"/>
                <w:lang w:val="en-US"/>
              </w:rPr>
              <w:t>Prezența, în planurile strategice și operaționale, a programelor și activităților de recrutare și de formare continuă a cadrelor didactice din perspectiva nevoilor individuale, instituționale și naționale</w:t>
            </w:r>
          </w:p>
        </w:tc>
      </w:tr>
      <w:tr w:rsidR="009019F0" w:rsidRPr="00A260D7" w:rsidTr="00490FF3">
        <w:trPr>
          <w:gridAfter w:val="2"/>
          <w:wAfter w:w="315" w:type="dxa"/>
          <w:trHeight w:val="1304"/>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lastRenderedPageBreak/>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Program de dezvoltare instituțională, ap</w:t>
            </w:r>
            <w:r w:rsidR="00E75528" w:rsidRPr="00A260D7">
              <w:rPr>
                <w:rFonts w:ascii="Times New Roman" w:hAnsi="Times New Roman" w:cs="Times New Roman"/>
                <w:sz w:val="24"/>
                <w:szCs w:val="24"/>
                <w:lang w:val="en-US"/>
              </w:rPr>
              <w:t>robat la ședința CA și CP din 0</w:t>
            </w:r>
            <w:r w:rsidR="00BB574F" w:rsidRPr="00A260D7">
              <w:rPr>
                <w:rFonts w:ascii="Times New Roman" w:hAnsi="Times New Roman" w:cs="Times New Roman"/>
                <w:sz w:val="24"/>
                <w:szCs w:val="24"/>
                <w:lang w:val="en-US"/>
              </w:rPr>
              <w:t>1</w:t>
            </w:r>
            <w:r w:rsidRPr="00A260D7">
              <w:rPr>
                <w:rFonts w:ascii="Times New Roman" w:hAnsi="Times New Roman" w:cs="Times New Roman"/>
                <w:sz w:val="24"/>
                <w:szCs w:val="24"/>
                <w:lang w:val="en-US"/>
              </w:rPr>
              <w:t>.09.20</w:t>
            </w:r>
            <w:r w:rsidR="00E75528" w:rsidRPr="00A260D7">
              <w:rPr>
                <w:rFonts w:ascii="Times New Roman" w:hAnsi="Times New Roman" w:cs="Times New Roman"/>
                <w:sz w:val="24"/>
                <w:szCs w:val="24"/>
                <w:lang w:val="en-US"/>
              </w:rPr>
              <w:t>2</w:t>
            </w:r>
            <w:r w:rsidR="00BB574F" w:rsidRPr="00A260D7">
              <w:rPr>
                <w:rFonts w:ascii="Times New Roman" w:hAnsi="Times New Roman" w:cs="Times New Roman"/>
                <w:sz w:val="24"/>
                <w:szCs w:val="24"/>
                <w:lang w:val="en-US"/>
              </w:rPr>
              <w:t>2</w:t>
            </w:r>
            <w:proofErr w:type="gramStart"/>
            <w:r w:rsidRPr="00A260D7">
              <w:rPr>
                <w:rFonts w:ascii="Times New Roman" w:hAnsi="Times New Roman" w:cs="Times New Roman"/>
                <w:sz w:val="24"/>
                <w:szCs w:val="24"/>
                <w:lang w:val="en-US"/>
              </w:rPr>
              <w:t>;</w:t>
            </w:r>
            <w:proofErr w:type="gramEnd"/>
            <w:r w:rsidRPr="00A260D7">
              <w:rPr>
                <w:rFonts w:ascii="Times New Roman" w:hAnsi="Times New Roman" w:cs="Times New Roman"/>
                <w:sz w:val="24"/>
                <w:szCs w:val="24"/>
                <w:lang w:val="en-US"/>
              </w:rPr>
              <w:br/>
              <w:t>• Proiect managerial instituțional anual, aproba</w:t>
            </w:r>
            <w:r w:rsidR="00E75528" w:rsidRPr="00A260D7">
              <w:rPr>
                <w:rFonts w:ascii="Times New Roman" w:hAnsi="Times New Roman" w:cs="Times New Roman"/>
                <w:sz w:val="24"/>
                <w:szCs w:val="24"/>
                <w:lang w:val="en-US"/>
              </w:rPr>
              <w:t>t CP, proces-verbal nr.1 din 0</w:t>
            </w:r>
            <w:r w:rsidR="00BB574F" w:rsidRPr="00A260D7">
              <w:rPr>
                <w:rFonts w:ascii="Times New Roman" w:hAnsi="Times New Roman" w:cs="Times New Roman"/>
                <w:sz w:val="24"/>
                <w:szCs w:val="24"/>
                <w:lang w:val="en-US"/>
              </w:rPr>
              <w:t>1</w:t>
            </w:r>
            <w:r w:rsidR="00E75528" w:rsidRPr="00A260D7">
              <w:rPr>
                <w:rFonts w:ascii="Times New Roman" w:hAnsi="Times New Roman" w:cs="Times New Roman"/>
                <w:sz w:val="24"/>
                <w:szCs w:val="24"/>
                <w:lang w:val="en-US"/>
              </w:rPr>
              <w:t>.09.202</w:t>
            </w:r>
            <w:r w:rsidR="00BB574F"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 xml:space="preserve"> și</w:t>
            </w:r>
            <w:r w:rsidR="00E75528" w:rsidRPr="00A260D7">
              <w:rPr>
                <w:rFonts w:ascii="Times New Roman" w:hAnsi="Times New Roman" w:cs="Times New Roman"/>
                <w:sz w:val="24"/>
                <w:szCs w:val="24"/>
                <w:lang w:val="en-US"/>
              </w:rPr>
              <w:t xml:space="preserve"> la CA, proces-verbal nr. din 0</w:t>
            </w:r>
            <w:r w:rsidR="00BB574F" w:rsidRPr="00A260D7">
              <w:rPr>
                <w:rFonts w:ascii="Times New Roman" w:hAnsi="Times New Roman" w:cs="Times New Roman"/>
                <w:sz w:val="24"/>
                <w:szCs w:val="24"/>
                <w:lang w:val="en-US"/>
              </w:rPr>
              <w:t>1</w:t>
            </w:r>
            <w:r w:rsidR="00E75528" w:rsidRPr="00A260D7">
              <w:rPr>
                <w:rFonts w:ascii="Times New Roman" w:hAnsi="Times New Roman" w:cs="Times New Roman"/>
                <w:sz w:val="24"/>
                <w:szCs w:val="24"/>
                <w:lang w:val="en-US"/>
              </w:rPr>
              <w:t>.09.202</w:t>
            </w:r>
            <w:r w:rsidR="00BB574F"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w:t>
            </w:r>
            <w:r w:rsidRPr="00A260D7">
              <w:rPr>
                <w:rFonts w:ascii="Times New Roman" w:hAnsi="Times New Roman" w:cs="Times New Roman"/>
                <w:sz w:val="24"/>
                <w:szCs w:val="24"/>
                <w:lang w:val="en-US"/>
              </w:rPr>
              <w:br/>
              <w:t>• Graficul de atestare (Raportul comisiei metodice);</w:t>
            </w:r>
            <w:r w:rsidRPr="00A260D7">
              <w:rPr>
                <w:rFonts w:ascii="Times New Roman" w:hAnsi="Times New Roman" w:cs="Times New Roman"/>
                <w:sz w:val="24"/>
                <w:szCs w:val="24"/>
                <w:lang w:val="en-US"/>
              </w:rPr>
              <w:br/>
              <w:t>• Mapele Comisiilor Metodice;</w:t>
            </w:r>
          </w:p>
        </w:tc>
      </w:tr>
      <w:tr w:rsidR="009019F0" w:rsidRPr="00A85C0F" w:rsidTr="00490FF3">
        <w:trPr>
          <w:gridAfter w:val="2"/>
          <w:wAfter w:w="315" w:type="dxa"/>
          <w:trHeight w:val="1403"/>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260D7">
              <w:rPr>
                <w:rFonts w:ascii="Times New Roman" w:hAnsi="Times New Roman" w:cs="Times New Roman"/>
                <w:sz w:val="24"/>
                <w:szCs w:val="24"/>
                <w:lang w:val="en-US"/>
              </w:rPr>
              <w:t xml:space="preserve">Conducerea instituției proiectează în documentele de planificare strategică și operațională, acțiuni de recrutare a specialiștilor și implică cadrele didactice în activități de formare continuă din perspectiva nevoilor instituționale. Directorul adjunct pentru instruire elaborează un grafic de formare continuă și atestare a membrilor corpului didactic. </w:t>
            </w:r>
            <w:r w:rsidRPr="00A85C0F">
              <w:rPr>
                <w:rFonts w:ascii="Times New Roman" w:hAnsi="Times New Roman" w:cs="Times New Roman"/>
                <w:sz w:val="24"/>
                <w:szCs w:val="24"/>
              </w:rPr>
              <w:t xml:space="preserve">Comisiile metodice consemnează domeniile de creștere a nivelului profesional. </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Pondere:1</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Domeniu: Capacitate instituțională</w:t>
            </w:r>
          </w:p>
        </w:tc>
      </w:tr>
      <w:tr w:rsidR="009019F0" w:rsidRPr="00A260D7" w:rsidTr="00490FF3">
        <w:trPr>
          <w:gridAfter w:val="2"/>
          <w:wAfter w:w="315" w:type="dxa"/>
          <w:trHeight w:val="623"/>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4.2.3.</w:t>
            </w:r>
            <w:r w:rsidRPr="00A260D7">
              <w:rPr>
                <w:rFonts w:ascii="Times New Roman" w:hAnsi="Times New Roman" w:cs="Times New Roman"/>
                <w:sz w:val="24"/>
                <w:szCs w:val="24"/>
                <w:lang w:val="en-US"/>
              </w:rPr>
              <w:t>Existența unui număr suficient de resurse educaționale (umane, materiale etc.) pentru realizarea finalităților stabilite prin curriculumul național</w:t>
            </w:r>
          </w:p>
        </w:tc>
      </w:tr>
      <w:tr w:rsidR="009019F0" w:rsidRPr="00A260D7" w:rsidTr="00490FF3">
        <w:trPr>
          <w:gridAfter w:val="2"/>
          <w:wAfter w:w="315" w:type="dxa"/>
          <w:trHeight w:val="818"/>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6F7684">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Ordine de angajare și recrutare a cadrelor didactice (Cartea de ordine);</w:t>
            </w:r>
            <w:r w:rsidRPr="00A260D7">
              <w:rPr>
                <w:rFonts w:ascii="Times New Roman" w:hAnsi="Times New Roman" w:cs="Times New Roman"/>
                <w:sz w:val="24"/>
                <w:szCs w:val="24"/>
                <w:lang w:val="en-US"/>
              </w:rPr>
              <w:br/>
              <w:t>• Registrul de evidență a literaturii de specialitate și a manualelor școlare;</w:t>
            </w:r>
            <w:r w:rsidRPr="00A260D7">
              <w:rPr>
                <w:rFonts w:ascii="Times New Roman" w:hAnsi="Times New Roman" w:cs="Times New Roman"/>
                <w:sz w:val="24"/>
                <w:szCs w:val="24"/>
                <w:lang w:val="en-US"/>
              </w:rPr>
              <w:br/>
              <w:t>• Statele de personal ale instituției;</w:t>
            </w:r>
          </w:p>
        </w:tc>
      </w:tr>
      <w:tr w:rsidR="009019F0" w:rsidRPr="00A260D7" w:rsidTr="00490FF3">
        <w:trPr>
          <w:gridAfter w:val="2"/>
          <w:wAfter w:w="315" w:type="dxa"/>
          <w:trHeight w:val="1142"/>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6F7684">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Instituția dispune de un număr suficient de cadre didactice și auxiliare curriculare pentru realizarea finalităților stabilite prin Curriculumul Național. Instituția monitorizează sistematic și eficient situația legată de resursele educaționale, aplicarea strategiilor didactice interactive, inclusiv a TIC-ului în procesul educațional. </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Pondere:2</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260D7" w:rsidTr="00490FF3">
        <w:trPr>
          <w:gridAfter w:val="2"/>
          <w:wAfter w:w="315" w:type="dxa"/>
          <w:trHeight w:val="800"/>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4.2.4.</w:t>
            </w:r>
            <w:r w:rsidRPr="00A260D7">
              <w:rPr>
                <w:rFonts w:ascii="Times New Roman" w:hAnsi="Times New Roman" w:cs="Times New Roman"/>
                <w:sz w:val="24"/>
                <w:szCs w:val="24"/>
                <w:lang w:val="en-US"/>
              </w:rPr>
              <w:t>Monitorizarea centrării pe Standardele de eficiență a învățării, a modului de utilizare a resurselor educaționale și de aplicare a strategiilor didactice interactive, inclusiv a TIC, în procesul educațional</w:t>
            </w:r>
          </w:p>
        </w:tc>
      </w:tr>
      <w:tr w:rsidR="009019F0" w:rsidRPr="00A260D7" w:rsidTr="00490FF3">
        <w:trPr>
          <w:gridAfter w:val="2"/>
          <w:wAfter w:w="315" w:type="dxa"/>
          <w:trHeight w:val="1322"/>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6F7684">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Fișe de asistențe la ore;</w:t>
            </w:r>
            <w:r w:rsidRPr="00A260D7">
              <w:rPr>
                <w:rFonts w:ascii="Times New Roman" w:hAnsi="Times New Roman" w:cs="Times New Roman"/>
                <w:sz w:val="24"/>
                <w:szCs w:val="24"/>
                <w:lang w:val="en-US"/>
              </w:rPr>
              <w:br/>
              <w:t>• Fișe de interasistențe (Mapa Comisiilor metodice);</w:t>
            </w:r>
            <w:r w:rsidRPr="00A260D7">
              <w:rPr>
                <w:rFonts w:ascii="Times New Roman" w:hAnsi="Times New Roman" w:cs="Times New Roman"/>
                <w:sz w:val="24"/>
                <w:szCs w:val="24"/>
                <w:lang w:val="en-US"/>
              </w:rPr>
              <w:br/>
              <w:t>• Proiecte de lungă durată, aprobate la ședințele Comi</w:t>
            </w:r>
            <w:r w:rsidR="00E75528" w:rsidRPr="00A260D7">
              <w:rPr>
                <w:rFonts w:ascii="Times New Roman" w:hAnsi="Times New Roman" w:cs="Times New Roman"/>
                <w:sz w:val="24"/>
                <w:szCs w:val="24"/>
                <w:lang w:val="en-US"/>
              </w:rPr>
              <w:t>siilor metodice pentru anul 202</w:t>
            </w:r>
            <w:r w:rsidR="00BB574F" w:rsidRPr="00A260D7">
              <w:rPr>
                <w:rFonts w:ascii="Times New Roman" w:hAnsi="Times New Roman" w:cs="Times New Roman"/>
                <w:sz w:val="24"/>
                <w:szCs w:val="24"/>
                <w:lang w:val="en-US"/>
              </w:rPr>
              <w:t>2</w:t>
            </w:r>
            <w:r w:rsidR="00E75528" w:rsidRPr="00A260D7">
              <w:rPr>
                <w:rFonts w:ascii="Times New Roman" w:hAnsi="Times New Roman" w:cs="Times New Roman"/>
                <w:sz w:val="24"/>
                <w:szCs w:val="24"/>
                <w:lang w:val="en-US"/>
              </w:rPr>
              <w:t>-202</w:t>
            </w:r>
            <w:r w:rsidR="00BB574F" w:rsidRPr="00A260D7">
              <w:rPr>
                <w:rFonts w:ascii="Times New Roman" w:hAnsi="Times New Roman" w:cs="Times New Roman"/>
                <w:sz w:val="24"/>
                <w:szCs w:val="24"/>
                <w:lang w:val="en-US"/>
              </w:rPr>
              <w:t>3</w:t>
            </w:r>
            <w:r w:rsidRPr="00A260D7">
              <w:rPr>
                <w:rFonts w:ascii="Times New Roman" w:hAnsi="Times New Roman" w:cs="Times New Roman"/>
                <w:sz w:val="24"/>
                <w:szCs w:val="24"/>
                <w:lang w:val="en-US"/>
              </w:rPr>
              <w:t xml:space="preserve"> și proiecte de scurtă durată în conformitate cu principiile educației centrate pe elev și pe formarea de competențe, în baza Curriculei la disciplinele școlare, </w:t>
            </w:r>
          </w:p>
        </w:tc>
      </w:tr>
      <w:tr w:rsidR="009019F0" w:rsidRPr="00A260D7" w:rsidTr="00490FF3">
        <w:trPr>
          <w:gridAfter w:val="2"/>
          <w:wAfter w:w="315" w:type="dxa"/>
          <w:trHeight w:val="818"/>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6F7684">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Instituția monitorizează elaborarea proiectelor didactice în conformitate cu principiile educației centrate pe elev și pe formarea de competențe, cu valorificarea curriculumului predat în baza Standardelor de eficiență </w:t>
            </w:r>
            <w:proofErr w:type="gramStart"/>
            <w:r w:rsidRPr="00A260D7">
              <w:rPr>
                <w:rFonts w:ascii="Times New Roman" w:hAnsi="Times New Roman" w:cs="Times New Roman"/>
                <w:sz w:val="24"/>
                <w:szCs w:val="24"/>
                <w:lang w:val="en-US"/>
              </w:rPr>
              <w:t>a</w:t>
            </w:r>
            <w:proofErr w:type="gramEnd"/>
            <w:r w:rsidRPr="00A260D7">
              <w:rPr>
                <w:rFonts w:ascii="Times New Roman" w:hAnsi="Times New Roman" w:cs="Times New Roman"/>
                <w:sz w:val="24"/>
                <w:szCs w:val="24"/>
                <w:lang w:val="en-US"/>
              </w:rPr>
              <w:t xml:space="preserve"> învățării.</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Pondere:2</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Domeniu: Curriculum/ proces educațional</w:t>
            </w:r>
          </w:p>
        </w:tc>
      </w:tr>
      <w:tr w:rsidR="009019F0" w:rsidRPr="00A260D7" w:rsidTr="00490FF3">
        <w:trPr>
          <w:gridAfter w:val="2"/>
          <w:wAfter w:w="315" w:type="dxa"/>
          <w:trHeight w:val="57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4.2.5.</w:t>
            </w:r>
            <w:r w:rsidRPr="00A260D7">
              <w:rPr>
                <w:rFonts w:ascii="Times New Roman" w:hAnsi="Times New Roman" w:cs="Times New Roman"/>
                <w:sz w:val="24"/>
                <w:szCs w:val="24"/>
                <w:lang w:val="en-US"/>
              </w:rPr>
              <w:t>Elaborarea proiectelor didactice în conformitate cu principiile educației centrate pe elev/ copil și pe formarea de competențe, valorificând curriculumul în baza Standardelor de eficiență a învățării</w:t>
            </w:r>
          </w:p>
        </w:tc>
      </w:tr>
      <w:tr w:rsidR="009019F0" w:rsidRPr="00A260D7" w:rsidTr="00490FF3">
        <w:trPr>
          <w:gridAfter w:val="2"/>
          <w:wAfter w:w="315" w:type="dxa"/>
          <w:trHeight w:val="14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Proiect managerial instituțional anual, aprobat în cadrul CP;</w:t>
            </w:r>
            <w:r w:rsidRPr="00A260D7">
              <w:rPr>
                <w:rFonts w:ascii="Times New Roman" w:hAnsi="Times New Roman" w:cs="Times New Roman"/>
                <w:sz w:val="24"/>
                <w:szCs w:val="24"/>
                <w:lang w:val="en-US"/>
              </w:rPr>
              <w:br/>
              <w:t>• Proiecte de lungă durată a cadrelor didactice(Mapele CM, procese-verbale ale CM);</w:t>
            </w:r>
            <w:r w:rsidRPr="00A260D7">
              <w:rPr>
                <w:rFonts w:ascii="Times New Roman" w:hAnsi="Times New Roman" w:cs="Times New Roman"/>
                <w:sz w:val="24"/>
                <w:szCs w:val="24"/>
                <w:lang w:val="en-US"/>
              </w:rPr>
              <w:br/>
              <w:t>• Asistențe la ore, înregistrări în catalogul clasei;</w:t>
            </w:r>
            <w:r w:rsidRPr="00A260D7">
              <w:rPr>
                <w:rFonts w:ascii="Times New Roman" w:hAnsi="Times New Roman" w:cs="Times New Roman"/>
                <w:sz w:val="24"/>
                <w:szCs w:val="24"/>
                <w:lang w:val="en-US"/>
              </w:rPr>
              <w:br/>
              <w:t>• Rapoarte semestriale/ anuale ale cadrelor didactice referitor la realizarea curriculumului la disciplinele școlare;</w:t>
            </w:r>
          </w:p>
        </w:tc>
      </w:tr>
      <w:tr w:rsidR="009019F0" w:rsidRPr="00A260D7" w:rsidTr="00490FF3">
        <w:trPr>
          <w:gridAfter w:val="2"/>
          <w:wAfter w:w="315" w:type="dxa"/>
          <w:trHeight w:val="1025"/>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Cadrele didactice evaluează rezultatele școlare în conformitate cu Standardele de eficiență </w:t>
            </w:r>
            <w:proofErr w:type="gramStart"/>
            <w:r w:rsidRPr="00A260D7">
              <w:rPr>
                <w:rFonts w:ascii="Times New Roman" w:hAnsi="Times New Roman" w:cs="Times New Roman"/>
                <w:sz w:val="24"/>
                <w:szCs w:val="24"/>
                <w:lang w:val="en-US"/>
              </w:rPr>
              <w:t>a</w:t>
            </w:r>
            <w:proofErr w:type="gramEnd"/>
            <w:r w:rsidRPr="00A260D7">
              <w:rPr>
                <w:rFonts w:ascii="Times New Roman" w:hAnsi="Times New Roman" w:cs="Times New Roman"/>
                <w:sz w:val="24"/>
                <w:szCs w:val="24"/>
                <w:lang w:val="en-US"/>
              </w:rPr>
              <w:t xml:space="preserve"> învățării, Referențialul de evaluare, Regulamentul privind evaluarea și notarea rezultatelor școlare, promovarea și absolvirea în învățământul primar și secundar. </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Pondere:2</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260D7" w:rsidTr="00490FF3">
        <w:trPr>
          <w:gridAfter w:val="2"/>
          <w:wAfter w:w="315" w:type="dxa"/>
          <w:trHeight w:val="557"/>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4.2.6.</w:t>
            </w:r>
            <w:r w:rsidRPr="00A260D7">
              <w:rPr>
                <w:rFonts w:ascii="Times New Roman" w:hAnsi="Times New Roman" w:cs="Times New Roman"/>
                <w:sz w:val="24"/>
                <w:szCs w:val="24"/>
                <w:lang w:val="en-US"/>
              </w:rPr>
              <w:t>Organizarea și desfășurarea evaluării rezultatelor învățării, în conformitate cu standardele și referențialul de evaluare aprobate, urmărind progresul în dezvoltarea elevului/ copilului</w:t>
            </w:r>
          </w:p>
        </w:tc>
      </w:tr>
      <w:tr w:rsidR="009019F0" w:rsidRPr="00A85C0F" w:rsidTr="00490FF3">
        <w:trPr>
          <w:gridAfter w:val="2"/>
          <w:wAfter w:w="315" w:type="dxa"/>
          <w:trHeight w:val="1889"/>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lastRenderedPageBreak/>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260D7">
              <w:rPr>
                <w:rFonts w:ascii="Times New Roman" w:hAnsi="Times New Roman" w:cs="Times New Roman"/>
                <w:sz w:val="24"/>
                <w:szCs w:val="24"/>
                <w:lang w:val="en-US"/>
              </w:rPr>
              <w:t xml:space="preserve">• Proiect managerial instituțional anual, aprobat în cadrul CP, </w:t>
            </w:r>
            <w:r w:rsidRPr="00A260D7">
              <w:rPr>
                <w:rFonts w:ascii="Times New Roman" w:hAnsi="Times New Roman" w:cs="Times New Roman"/>
                <w:sz w:val="24"/>
                <w:szCs w:val="24"/>
                <w:lang w:val="en-US"/>
              </w:rPr>
              <w:br/>
              <w:t xml:space="preserve">• Proiecte </w:t>
            </w:r>
            <w:r w:rsidR="006F7684" w:rsidRPr="00A260D7">
              <w:rPr>
                <w:rFonts w:ascii="Times New Roman" w:hAnsi="Times New Roman" w:cs="Times New Roman"/>
                <w:sz w:val="24"/>
                <w:szCs w:val="24"/>
                <w:lang w:val="en-US"/>
              </w:rPr>
              <w:t>de lungă durată (Mapele CM)</w:t>
            </w:r>
            <w:proofErr w:type="gramStart"/>
            <w:r w:rsidR="006F7684" w:rsidRPr="00A260D7">
              <w:rPr>
                <w:rFonts w:ascii="Times New Roman" w:hAnsi="Times New Roman" w:cs="Times New Roman"/>
                <w:sz w:val="24"/>
                <w:szCs w:val="24"/>
                <w:lang w:val="en-US"/>
              </w:rPr>
              <w:t>;</w:t>
            </w:r>
            <w:proofErr w:type="gramEnd"/>
            <w:r w:rsidR="006F7684" w:rsidRPr="00A260D7">
              <w:rPr>
                <w:rFonts w:ascii="Times New Roman" w:hAnsi="Times New Roman" w:cs="Times New Roman"/>
                <w:sz w:val="24"/>
                <w:szCs w:val="24"/>
                <w:lang w:val="en-US"/>
              </w:rPr>
              <w:br/>
              <w:t xml:space="preserve">• </w:t>
            </w:r>
            <w:r w:rsidRPr="00A260D7">
              <w:rPr>
                <w:rFonts w:ascii="Times New Roman" w:hAnsi="Times New Roman" w:cs="Times New Roman"/>
                <w:sz w:val="24"/>
                <w:szCs w:val="24"/>
                <w:lang w:val="en-US"/>
              </w:rPr>
              <w:t xml:space="preserve"> Organizarea și analiza rezultatelor tezelor semestriale ;</w:t>
            </w:r>
            <w:r w:rsidRPr="00A260D7">
              <w:rPr>
                <w:rFonts w:ascii="Times New Roman" w:hAnsi="Times New Roman" w:cs="Times New Roman"/>
                <w:sz w:val="24"/>
                <w:szCs w:val="24"/>
                <w:lang w:val="en-US"/>
              </w:rPr>
              <w:br/>
              <w:t>• Analiza rezultatelor examenelor de BAC ;</w:t>
            </w:r>
            <w:r w:rsidRPr="00A260D7">
              <w:rPr>
                <w:rFonts w:ascii="Times New Roman" w:hAnsi="Times New Roman" w:cs="Times New Roman"/>
                <w:sz w:val="24"/>
                <w:szCs w:val="24"/>
                <w:lang w:val="en-US"/>
              </w:rPr>
              <w:br/>
              <w:t xml:space="preserve">• Tezele semestriale și probele de evaluare sumativă la disciplinele școlare (conținutul probei, baremul de corectare, schema de convertire a punctajului în note/calificative).• </w:t>
            </w:r>
            <w:r w:rsidRPr="00A85C0F">
              <w:rPr>
                <w:rFonts w:ascii="Times New Roman" w:hAnsi="Times New Roman" w:cs="Times New Roman"/>
                <w:sz w:val="24"/>
                <w:szCs w:val="24"/>
              </w:rPr>
              <w:t>Analiza evaluărilor sumative/semestriale, tezelor semestriale.</w:t>
            </w:r>
          </w:p>
        </w:tc>
      </w:tr>
      <w:tr w:rsidR="009019F0" w:rsidRPr="00A260D7" w:rsidTr="00490FF3">
        <w:trPr>
          <w:gridAfter w:val="2"/>
          <w:wAfter w:w="315" w:type="dxa"/>
          <w:trHeight w:val="845"/>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Instituția desfășoară și monitorizează procesul de evaluare a rezultatelor școlare. Conform Programului de de</w:t>
            </w:r>
            <w:r w:rsidR="00E75528" w:rsidRPr="00A260D7">
              <w:rPr>
                <w:rFonts w:ascii="Times New Roman" w:hAnsi="Times New Roman" w:cs="Times New Roman"/>
                <w:sz w:val="24"/>
                <w:szCs w:val="24"/>
                <w:lang w:val="en-US"/>
              </w:rPr>
              <w:t>zvoltare instituțională din 202</w:t>
            </w:r>
            <w:r w:rsidR="00BB574F" w:rsidRPr="00A260D7">
              <w:rPr>
                <w:rFonts w:ascii="Times New Roman" w:hAnsi="Times New Roman" w:cs="Times New Roman"/>
                <w:sz w:val="24"/>
                <w:szCs w:val="24"/>
                <w:lang w:val="en-US"/>
              </w:rPr>
              <w:t>2</w:t>
            </w:r>
            <w:r w:rsidR="00E75528" w:rsidRPr="00A260D7">
              <w:rPr>
                <w:rFonts w:ascii="Times New Roman" w:hAnsi="Times New Roman" w:cs="Times New Roman"/>
                <w:sz w:val="24"/>
                <w:szCs w:val="24"/>
                <w:lang w:val="en-US"/>
              </w:rPr>
              <w:t>, în anul de studii 202</w:t>
            </w:r>
            <w:r w:rsidR="00BB574F" w:rsidRPr="00A260D7">
              <w:rPr>
                <w:rFonts w:ascii="Times New Roman" w:hAnsi="Times New Roman" w:cs="Times New Roman"/>
                <w:sz w:val="24"/>
                <w:szCs w:val="24"/>
                <w:lang w:val="en-US"/>
              </w:rPr>
              <w:t>2</w:t>
            </w:r>
            <w:r w:rsidR="00E75528" w:rsidRPr="00A260D7">
              <w:rPr>
                <w:rFonts w:ascii="Times New Roman" w:hAnsi="Times New Roman" w:cs="Times New Roman"/>
                <w:sz w:val="24"/>
                <w:szCs w:val="24"/>
                <w:lang w:val="en-US"/>
              </w:rPr>
              <w:t>-202</w:t>
            </w:r>
            <w:r w:rsidR="00BB574F" w:rsidRPr="00A260D7">
              <w:rPr>
                <w:rFonts w:ascii="Times New Roman" w:hAnsi="Times New Roman" w:cs="Times New Roman"/>
                <w:sz w:val="24"/>
                <w:szCs w:val="24"/>
                <w:lang w:val="en-US"/>
              </w:rPr>
              <w:t>3</w:t>
            </w:r>
            <w:r w:rsidRPr="00A260D7">
              <w:rPr>
                <w:rFonts w:ascii="Times New Roman" w:hAnsi="Times New Roman" w:cs="Times New Roman"/>
                <w:sz w:val="24"/>
                <w:szCs w:val="24"/>
                <w:lang w:val="en-US"/>
              </w:rPr>
              <w:t xml:space="preserve">, rata de promovabilitate a elevilor la examenele de absolvire a liceului este de </w:t>
            </w:r>
            <w:r w:rsidR="00BB574F" w:rsidRPr="00A260D7">
              <w:rPr>
                <w:rFonts w:ascii="Times New Roman" w:hAnsi="Times New Roman" w:cs="Times New Roman"/>
                <w:sz w:val="24"/>
                <w:szCs w:val="24"/>
                <w:lang w:val="en-US"/>
              </w:rPr>
              <w:t>82</w:t>
            </w:r>
            <w:proofErr w:type="gramStart"/>
            <w:r w:rsidR="00BB574F" w:rsidRPr="00A260D7">
              <w:rPr>
                <w:rFonts w:ascii="Times New Roman" w:hAnsi="Times New Roman" w:cs="Times New Roman"/>
                <w:sz w:val="24"/>
                <w:szCs w:val="24"/>
                <w:lang w:val="en-US"/>
              </w:rPr>
              <w:t>,08</w:t>
            </w:r>
            <w:r w:rsidRPr="00A260D7">
              <w:rPr>
                <w:rFonts w:ascii="Times New Roman" w:hAnsi="Times New Roman" w:cs="Times New Roman"/>
                <w:sz w:val="24"/>
                <w:szCs w:val="24"/>
                <w:lang w:val="en-US"/>
              </w:rPr>
              <w:t>,00</w:t>
            </w:r>
            <w:proofErr w:type="gramEnd"/>
            <w:r w:rsidRPr="00A260D7">
              <w:rPr>
                <w:rFonts w:ascii="Times New Roman" w:hAnsi="Times New Roman" w:cs="Times New Roman"/>
                <w:sz w:val="24"/>
                <w:szCs w:val="24"/>
                <w:lang w:val="en-US"/>
              </w:rPr>
              <w:t>%.</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Pondere:2</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260D7" w:rsidTr="00490FF3">
        <w:trPr>
          <w:gridAfter w:val="2"/>
          <w:wAfter w:w="315" w:type="dxa"/>
          <w:trHeight w:val="512"/>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4.2.7.</w:t>
            </w:r>
            <w:r w:rsidRPr="00A260D7">
              <w:rPr>
                <w:rFonts w:ascii="Times New Roman" w:hAnsi="Times New Roman" w:cs="Times New Roman"/>
                <w:sz w:val="24"/>
                <w:szCs w:val="24"/>
                <w:lang w:val="en-US"/>
              </w:rPr>
              <w:t>Organizarea și desfășurarea activităților extracurriculare în concordanță cu misiunea școlii, cu obiectivele din curriculum și din documentele de planificare strategică și operațională</w:t>
            </w:r>
          </w:p>
        </w:tc>
      </w:tr>
      <w:tr w:rsidR="009019F0" w:rsidRPr="00A260D7" w:rsidTr="00490FF3">
        <w:trPr>
          <w:gridAfter w:val="2"/>
          <w:wAfter w:w="315" w:type="dxa"/>
          <w:trHeight w:val="773"/>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6F7684">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 Planul de activitate educativă, aprobat </w:t>
            </w:r>
            <w:r w:rsidR="00E75528" w:rsidRPr="00A260D7">
              <w:rPr>
                <w:rFonts w:ascii="Times New Roman" w:hAnsi="Times New Roman" w:cs="Times New Roman"/>
                <w:sz w:val="24"/>
                <w:szCs w:val="24"/>
                <w:lang w:val="en-US"/>
              </w:rPr>
              <w:t>la ședința CP proces-verbal nr.1 din 0</w:t>
            </w:r>
            <w:r w:rsidR="00BB574F" w:rsidRPr="00A260D7">
              <w:rPr>
                <w:rFonts w:ascii="Times New Roman" w:hAnsi="Times New Roman" w:cs="Times New Roman"/>
                <w:sz w:val="24"/>
                <w:szCs w:val="24"/>
                <w:lang w:val="en-US"/>
              </w:rPr>
              <w:t>1</w:t>
            </w:r>
            <w:r w:rsidR="00E75528" w:rsidRPr="00A260D7">
              <w:rPr>
                <w:rFonts w:ascii="Times New Roman" w:hAnsi="Times New Roman" w:cs="Times New Roman"/>
                <w:sz w:val="24"/>
                <w:szCs w:val="24"/>
                <w:lang w:val="en-US"/>
              </w:rPr>
              <w:t>.09.202</w:t>
            </w:r>
            <w:r w:rsidR="00BB574F"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w:t>
            </w:r>
            <w:r w:rsidRPr="00A260D7">
              <w:rPr>
                <w:rFonts w:ascii="Times New Roman" w:hAnsi="Times New Roman" w:cs="Times New Roman"/>
                <w:sz w:val="24"/>
                <w:szCs w:val="24"/>
                <w:lang w:val="en-US"/>
              </w:rPr>
              <w:br/>
              <w:t>• Proiectările de lungă durată la Managementul clasei (Aprobate de directorul instituției);</w:t>
            </w:r>
          </w:p>
        </w:tc>
      </w:tr>
      <w:tr w:rsidR="009019F0" w:rsidRPr="00A260D7" w:rsidTr="00490FF3">
        <w:trPr>
          <w:gridAfter w:val="2"/>
          <w:wAfter w:w="315" w:type="dxa"/>
          <w:trHeight w:val="161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Instituția organizează și desfășoară diverse activități extracurriculare pentru toate clasele de învăț</w:t>
            </w:r>
            <w:proofErr w:type="gramStart"/>
            <w:r w:rsidRPr="00A260D7">
              <w:rPr>
                <w:rFonts w:ascii="Times New Roman" w:hAnsi="Times New Roman" w:cs="Times New Roman"/>
                <w:sz w:val="24"/>
                <w:szCs w:val="24"/>
                <w:lang w:val="en-US"/>
              </w:rPr>
              <w:t>ământ  liceal</w:t>
            </w:r>
            <w:proofErr w:type="gramEnd"/>
            <w:r w:rsidRPr="00A260D7">
              <w:rPr>
                <w:rFonts w:ascii="Times New Roman" w:hAnsi="Times New Roman" w:cs="Times New Roman"/>
                <w:sz w:val="24"/>
                <w:szCs w:val="24"/>
                <w:lang w:val="en-US"/>
              </w:rPr>
              <w:t>, cu accent pe sprijinul individual pentru elevi.</w:t>
            </w:r>
            <w:r w:rsidRPr="00A260D7">
              <w:rPr>
                <w:rFonts w:ascii="Times New Roman" w:hAnsi="Times New Roman" w:cs="Times New Roman"/>
                <w:sz w:val="24"/>
                <w:szCs w:val="24"/>
                <w:lang w:val="en-US"/>
              </w:rPr>
              <w:br/>
              <w:t>În instituție se îmbină eficient activitățile curriculare cu cele extracurriculare.  Instituția organizează și desfășoară activități extracurriculare pentru elevi în concordanță cu misiunea școlii, cu obiectivele curriculare și documentele de planificare strategică și operațională.</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Pondere:2</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260D7" w:rsidTr="00490FF3">
        <w:trPr>
          <w:gridAfter w:val="2"/>
          <w:wAfter w:w="315" w:type="dxa"/>
          <w:trHeight w:val="1009"/>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4.2.8.</w:t>
            </w:r>
            <w:r w:rsidRPr="00A260D7">
              <w:rPr>
                <w:rFonts w:ascii="Times New Roman" w:hAnsi="Times New Roman" w:cs="Times New Roman"/>
                <w:sz w:val="24"/>
                <w:szCs w:val="24"/>
                <w:lang w:val="en-US"/>
              </w:rPr>
              <w:t>Asigurarea sprijinului individual pentru elevi/ copii, întru a obține rezultate în conformitate cu standardele și referențialul de evaluare aprobate (inclusiv pentru elevii cu CES care beneficiază de curriculum modificat și/ sau PEI)</w:t>
            </w:r>
          </w:p>
        </w:tc>
      </w:tr>
      <w:tr w:rsidR="009019F0" w:rsidRPr="00A260D7" w:rsidTr="00490FF3">
        <w:trPr>
          <w:gridAfter w:val="2"/>
          <w:wAfter w:w="315" w:type="dxa"/>
          <w:trHeight w:val="845"/>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Recuperări cu elevii care au absentat (catalog școlar)</w:t>
            </w:r>
            <w:proofErr w:type="gramStart"/>
            <w:r w:rsidRPr="00A260D7">
              <w:rPr>
                <w:rFonts w:ascii="Times New Roman" w:hAnsi="Times New Roman" w:cs="Times New Roman"/>
                <w:sz w:val="24"/>
                <w:szCs w:val="24"/>
                <w:lang w:val="en-US"/>
              </w:rPr>
              <w:t>;</w:t>
            </w:r>
            <w:proofErr w:type="gramEnd"/>
            <w:r w:rsidRPr="00A260D7">
              <w:rPr>
                <w:rFonts w:ascii="Times New Roman" w:hAnsi="Times New Roman" w:cs="Times New Roman"/>
                <w:sz w:val="24"/>
                <w:szCs w:val="24"/>
                <w:lang w:val="en-US"/>
              </w:rPr>
              <w:br/>
              <w:t xml:space="preserve">• Registrul serviciului de asistență psihologică a IPLT cu învăţământ seral </w:t>
            </w:r>
            <w:r w:rsidR="00E75528" w:rsidRPr="00A260D7">
              <w:rPr>
                <w:rFonts w:ascii="Times New Roman" w:hAnsi="Times New Roman" w:cs="Times New Roman"/>
                <w:sz w:val="24"/>
                <w:szCs w:val="24"/>
                <w:lang w:val="en-US"/>
              </w:rPr>
              <w:t>nr.2  pentru a.s. 202</w:t>
            </w:r>
            <w:r w:rsidR="00BB574F" w:rsidRPr="00A260D7">
              <w:rPr>
                <w:rFonts w:ascii="Times New Roman" w:hAnsi="Times New Roman" w:cs="Times New Roman"/>
                <w:sz w:val="24"/>
                <w:szCs w:val="24"/>
                <w:lang w:val="en-US"/>
              </w:rPr>
              <w:t>2</w:t>
            </w:r>
            <w:r w:rsidR="00E75528" w:rsidRPr="00A260D7">
              <w:rPr>
                <w:rFonts w:ascii="Times New Roman" w:hAnsi="Times New Roman" w:cs="Times New Roman"/>
                <w:sz w:val="24"/>
                <w:szCs w:val="24"/>
                <w:lang w:val="en-US"/>
              </w:rPr>
              <w:t>-202</w:t>
            </w:r>
            <w:r w:rsidR="00BB574F" w:rsidRPr="00A260D7">
              <w:rPr>
                <w:rFonts w:ascii="Times New Roman" w:hAnsi="Times New Roman" w:cs="Times New Roman"/>
                <w:sz w:val="24"/>
                <w:szCs w:val="24"/>
                <w:lang w:val="en-US"/>
              </w:rPr>
              <w:t>3</w:t>
            </w:r>
            <w:r w:rsidRPr="00A260D7">
              <w:rPr>
                <w:rFonts w:ascii="Times New Roman" w:hAnsi="Times New Roman" w:cs="Times New Roman"/>
                <w:sz w:val="24"/>
                <w:szCs w:val="24"/>
                <w:lang w:val="en-US"/>
              </w:rPr>
              <w:t>.</w:t>
            </w:r>
          </w:p>
        </w:tc>
      </w:tr>
      <w:tr w:rsidR="009019F0" w:rsidRPr="00A260D7" w:rsidTr="00490FF3">
        <w:trPr>
          <w:gridAfter w:val="2"/>
          <w:wAfter w:w="315" w:type="dxa"/>
          <w:trHeight w:val="116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Managementul activităților extracurriculare aplicat în instituție constă în proiectarea, organizarea, monitorizarea și utilizarea setului de instrumente de gestionare a relațiilor elev-elev, elev-profesor și promovarea celor mai interesante activități pe pagina de Facebook, panourile de informare.</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Pondere:2</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85C0F" w:rsidTr="00490FF3">
        <w:trPr>
          <w:gridAfter w:val="2"/>
          <w:wAfter w:w="315" w:type="dxa"/>
          <w:trHeight w:val="315"/>
        </w:trPr>
        <w:tc>
          <w:tcPr>
            <w:tcW w:w="8721" w:type="dxa"/>
            <w:gridSpan w:val="16"/>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Total standard</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w:t>
            </w:r>
          </w:p>
        </w:tc>
      </w:tr>
      <w:tr w:rsidR="009019F0" w:rsidRPr="00A260D7" w:rsidTr="00490FF3">
        <w:trPr>
          <w:gridAfter w:val="2"/>
          <w:wAfter w:w="315" w:type="dxa"/>
          <w:trHeight w:val="377"/>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Standard 4.3.</w:t>
            </w:r>
            <w:r w:rsidRPr="00A260D7">
              <w:rPr>
                <w:rFonts w:ascii="Times New Roman" w:hAnsi="Times New Roman" w:cs="Times New Roman"/>
                <w:sz w:val="24"/>
                <w:szCs w:val="24"/>
                <w:lang w:val="en-US"/>
              </w:rPr>
              <w:t>Toți copiii demonstrează angajament și implicare eficientă în procesul educațional</w:t>
            </w: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Domeniu: Management</w:t>
            </w:r>
          </w:p>
        </w:tc>
      </w:tr>
      <w:tr w:rsidR="009019F0" w:rsidRPr="00A260D7" w:rsidTr="00490FF3">
        <w:trPr>
          <w:gridAfter w:val="2"/>
          <w:wAfter w:w="315" w:type="dxa"/>
          <w:trHeight w:val="827"/>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4.3.1.</w:t>
            </w:r>
            <w:r w:rsidRPr="00A260D7">
              <w:rPr>
                <w:rFonts w:ascii="Times New Roman" w:hAnsi="Times New Roman" w:cs="Times New Roman"/>
                <w:sz w:val="24"/>
                <w:szCs w:val="24"/>
                <w:lang w:val="en-US"/>
              </w:rPr>
              <w:t>Asigurarea accesului elevilor/ copiilor la resursele educaționale (bibliotecă, laboratoare, ateliere, sală de festivități, de sport etc.) și a participării copiilor și părinților în procesul decizional privitor la optimizarea resurselor</w:t>
            </w:r>
          </w:p>
        </w:tc>
      </w:tr>
      <w:tr w:rsidR="009019F0" w:rsidRPr="00A260D7" w:rsidTr="00490FF3">
        <w:trPr>
          <w:gridAfter w:val="2"/>
          <w:wAfter w:w="315" w:type="dxa"/>
          <w:trHeight w:val="1745"/>
        </w:trPr>
        <w:tc>
          <w:tcPr>
            <w:tcW w:w="1741" w:type="dxa"/>
            <w:gridSpan w:val="4"/>
            <w:vMerge w:val="restart"/>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vMerge w:val="restart"/>
            <w:tcBorders>
              <w:top w:val="single" w:sz="4" w:space="0" w:color="auto"/>
              <w:left w:val="single" w:sz="4" w:space="0" w:color="auto"/>
              <w:bottom w:val="single" w:sz="4" w:space="0" w:color="auto"/>
              <w:right w:val="single" w:sz="4" w:space="0" w:color="auto"/>
            </w:tcBorders>
            <w:hideMark/>
          </w:tcPr>
          <w:p w:rsidR="009019F0" w:rsidRPr="00A260D7" w:rsidRDefault="009019F0" w:rsidP="006F7684">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Orarul lecțiilor aprobat la ședința CA din 15.09 20</w:t>
            </w:r>
            <w:r w:rsidR="00E75528" w:rsidRPr="00A260D7">
              <w:rPr>
                <w:rFonts w:ascii="Times New Roman" w:hAnsi="Times New Roman" w:cs="Times New Roman"/>
                <w:sz w:val="24"/>
                <w:szCs w:val="24"/>
                <w:lang w:val="en-US"/>
              </w:rPr>
              <w:t>2</w:t>
            </w:r>
            <w:r w:rsidR="00BB574F"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w:t>
            </w:r>
            <w:r w:rsidRPr="00A260D7">
              <w:rPr>
                <w:rFonts w:ascii="Times New Roman" w:hAnsi="Times New Roman" w:cs="Times New Roman"/>
                <w:sz w:val="24"/>
                <w:szCs w:val="24"/>
                <w:lang w:val="en-US"/>
              </w:rPr>
              <w:br/>
              <w:t>• Planul de activitate al bibliotecii (Biblioteca dotată cu 6962 exemplare literatură artistică, enciclopedică și 5604 exemplare de manuale.Planul de activitate al bibliotecii, Panou informațional, Registrul de evidență al manualelor școlare; • Planul managerial instituțional aprobat la ședința Consiliului profesoral, proces-verba</w:t>
            </w:r>
            <w:r w:rsidR="00E75528" w:rsidRPr="00A260D7">
              <w:rPr>
                <w:rFonts w:ascii="Times New Roman" w:hAnsi="Times New Roman" w:cs="Times New Roman"/>
                <w:sz w:val="24"/>
                <w:szCs w:val="24"/>
                <w:lang w:val="en-US"/>
              </w:rPr>
              <w:t>l nr.01 din data de 0</w:t>
            </w:r>
            <w:r w:rsidR="00BB574F" w:rsidRPr="00A260D7">
              <w:rPr>
                <w:rFonts w:ascii="Times New Roman" w:hAnsi="Times New Roman" w:cs="Times New Roman"/>
                <w:sz w:val="24"/>
                <w:szCs w:val="24"/>
                <w:lang w:val="en-US"/>
              </w:rPr>
              <w:t>1</w:t>
            </w:r>
            <w:r w:rsidR="00E75528" w:rsidRPr="00A260D7">
              <w:rPr>
                <w:rFonts w:ascii="Times New Roman" w:hAnsi="Times New Roman" w:cs="Times New Roman"/>
                <w:sz w:val="24"/>
                <w:szCs w:val="24"/>
                <w:lang w:val="en-US"/>
              </w:rPr>
              <w:t>.09.202</w:t>
            </w:r>
            <w:r w:rsidR="00BB574F" w:rsidRPr="00A260D7">
              <w:rPr>
                <w:rFonts w:ascii="Times New Roman" w:hAnsi="Times New Roman" w:cs="Times New Roman"/>
                <w:sz w:val="24"/>
                <w:szCs w:val="24"/>
                <w:lang w:val="en-US"/>
              </w:rPr>
              <w:t>2</w:t>
            </w:r>
            <w:r w:rsidR="006F7684" w:rsidRPr="00A260D7">
              <w:rPr>
                <w:rFonts w:ascii="Times New Roman" w:hAnsi="Times New Roman" w:cs="Times New Roman"/>
                <w:sz w:val="24"/>
                <w:szCs w:val="24"/>
                <w:lang w:val="en-US"/>
              </w:rPr>
              <w:t>;</w:t>
            </w:r>
            <w:r w:rsidRPr="00A260D7">
              <w:rPr>
                <w:rFonts w:ascii="Times New Roman" w:hAnsi="Times New Roman" w:cs="Times New Roman"/>
                <w:sz w:val="24"/>
                <w:szCs w:val="24"/>
                <w:lang w:val="en-US"/>
              </w:rPr>
              <w:br/>
              <w:t>• Pagina instituției pe Facebook;</w:t>
            </w:r>
          </w:p>
        </w:tc>
      </w:tr>
      <w:tr w:rsidR="009019F0" w:rsidRPr="00A260D7" w:rsidTr="00490FF3">
        <w:trPr>
          <w:gridAfter w:val="2"/>
          <w:wAfter w:w="315" w:type="dxa"/>
          <w:trHeight w:val="509"/>
        </w:trPr>
        <w:tc>
          <w:tcPr>
            <w:tcW w:w="1741" w:type="dxa"/>
            <w:gridSpan w:val="4"/>
            <w:vMerge/>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p>
        </w:tc>
        <w:tc>
          <w:tcPr>
            <w:tcW w:w="8863" w:type="dxa"/>
            <w:gridSpan w:val="16"/>
            <w:vMerge/>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p>
        </w:tc>
      </w:tr>
      <w:tr w:rsidR="009019F0" w:rsidRPr="00A260D7" w:rsidTr="00490FF3">
        <w:trPr>
          <w:gridAfter w:val="2"/>
          <w:wAfter w:w="315" w:type="dxa"/>
          <w:trHeight w:val="1070"/>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lastRenderedPageBreak/>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Administrația liceului, cadrele didactice asigură accesul elevilor la resursele educaționale (bibliotecă, laboratoare, ateliere, sala de festivități). Este resimțit efortul de îmbunătățire a stării bibliotecii: asigurarea cu literatură artistică (în limba română, rusă, engleză, franceză).</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Pondere:2</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Domeniu: Capacitate instituțională</w:t>
            </w:r>
          </w:p>
        </w:tc>
      </w:tr>
      <w:tr w:rsidR="009019F0" w:rsidRPr="00A260D7" w:rsidTr="00490FF3">
        <w:trPr>
          <w:gridAfter w:val="2"/>
          <w:wAfter w:w="315" w:type="dxa"/>
          <w:trHeight w:val="692"/>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4.3.2.</w:t>
            </w:r>
            <w:r w:rsidRPr="00A260D7">
              <w:rPr>
                <w:rFonts w:ascii="Times New Roman" w:hAnsi="Times New Roman" w:cs="Times New Roman"/>
                <w:sz w:val="24"/>
                <w:szCs w:val="24"/>
                <w:lang w:val="en-US"/>
              </w:rPr>
              <w:t>Existența bazei de date privind performanțele elevilor/ copiilor și mecanismele de valorificare a potențialului creativ al acestora, inclusiv rezultatele parcurgerii curriculumului modificat sau a PEI</w:t>
            </w:r>
          </w:p>
        </w:tc>
      </w:tr>
      <w:tr w:rsidR="009019F0" w:rsidRPr="00A260D7" w:rsidTr="00490FF3">
        <w:trPr>
          <w:gridAfter w:val="2"/>
          <w:wAfter w:w="315" w:type="dxa"/>
          <w:trHeight w:val="1403"/>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6F7684">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Baza de date SIME, SAPD,  (Baza de date privind performanțele elevilor, rezultatele procesului educațional semestrial și anual);</w:t>
            </w:r>
            <w:r w:rsidRPr="00A260D7">
              <w:rPr>
                <w:rFonts w:ascii="Times New Roman" w:hAnsi="Times New Roman" w:cs="Times New Roman"/>
                <w:sz w:val="24"/>
                <w:szCs w:val="24"/>
                <w:lang w:val="en-US"/>
              </w:rPr>
              <w:br/>
              <w:t>• Rapoartele profesorilor pe obiecte prezentate în cadrul Comisiilor metodice la finele anului școlar,(Mapele CM);</w:t>
            </w:r>
            <w:r w:rsidRPr="00A260D7">
              <w:rPr>
                <w:rFonts w:ascii="Times New Roman" w:hAnsi="Times New Roman" w:cs="Times New Roman"/>
                <w:sz w:val="24"/>
                <w:szCs w:val="24"/>
                <w:lang w:val="en-US"/>
              </w:rPr>
              <w:br/>
              <w:t>• Rezultatele absolvirii clasei a XIII-a, BAC;</w:t>
            </w:r>
          </w:p>
        </w:tc>
      </w:tr>
      <w:tr w:rsidR="009019F0" w:rsidRPr="00A260D7" w:rsidTr="00490FF3">
        <w:trPr>
          <w:gridAfter w:val="2"/>
          <w:wAfter w:w="315" w:type="dxa"/>
          <w:trHeight w:val="80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6F7684">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Instituția completează și actualizează permanent baza complexă de date privind performanțele elevilor, care cuprinde realizarea curriculumului oficial.Instituția deține informații complete privind performanțele elevilor. </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Pondere:2</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260D7" w:rsidTr="00490FF3">
        <w:trPr>
          <w:gridAfter w:val="2"/>
          <w:wAfter w:w="315" w:type="dxa"/>
          <w:trHeight w:val="557"/>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4.3.3.</w:t>
            </w:r>
            <w:r w:rsidRPr="00A260D7">
              <w:rPr>
                <w:rFonts w:ascii="Times New Roman" w:hAnsi="Times New Roman" w:cs="Times New Roman"/>
                <w:sz w:val="24"/>
                <w:szCs w:val="24"/>
                <w:lang w:val="en-US"/>
              </w:rPr>
              <w:t>Realizarea unei politici obiective, echitabile și transparente de promovare a succesului elevului/ copilului</w:t>
            </w:r>
          </w:p>
        </w:tc>
      </w:tr>
      <w:tr w:rsidR="009019F0" w:rsidRPr="00A260D7" w:rsidTr="00490FF3">
        <w:trPr>
          <w:gridAfter w:val="2"/>
          <w:wAfter w:w="315" w:type="dxa"/>
          <w:trHeight w:val="1385"/>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6F7684">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Procese-verbale a CM;</w:t>
            </w:r>
            <w:r w:rsidRPr="00A260D7">
              <w:rPr>
                <w:rFonts w:ascii="Times New Roman" w:hAnsi="Times New Roman" w:cs="Times New Roman"/>
                <w:sz w:val="24"/>
                <w:szCs w:val="24"/>
                <w:lang w:val="en-US"/>
              </w:rPr>
              <w:br/>
              <w:t>• Diplome acordate elevilor la sfârșitul anului de studii;</w:t>
            </w:r>
            <w:r w:rsidRPr="00A260D7">
              <w:rPr>
                <w:rFonts w:ascii="Times New Roman" w:hAnsi="Times New Roman" w:cs="Times New Roman"/>
                <w:sz w:val="24"/>
                <w:szCs w:val="24"/>
                <w:lang w:val="en-US"/>
              </w:rPr>
              <w:br/>
              <w:t>• • Rezultatele absol</w:t>
            </w:r>
            <w:r w:rsidR="00B94B8B" w:rsidRPr="00A260D7">
              <w:rPr>
                <w:rFonts w:ascii="Times New Roman" w:hAnsi="Times New Roman" w:cs="Times New Roman"/>
                <w:sz w:val="24"/>
                <w:szCs w:val="24"/>
                <w:lang w:val="en-US"/>
              </w:rPr>
              <w:t>virii  cl. a XIII-a (ordin nr.33 din 0</w:t>
            </w:r>
            <w:r w:rsidR="00BB574F" w:rsidRPr="00A260D7">
              <w:rPr>
                <w:rFonts w:ascii="Times New Roman" w:hAnsi="Times New Roman" w:cs="Times New Roman"/>
                <w:sz w:val="24"/>
                <w:szCs w:val="24"/>
                <w:lang w:val="en-US"/>
              </w:rPr>
              <w:t>3</w:t>
            </w:r>
            <w:r w:rsidR="00B94B8B" w:rsidRPr="00A260D7">
              <w:rPr>
                <w:rFonts w:ascii="Times New Roman" w:hAnsi="Times New Roman" w:cs="Times New Roman"/>
                <w:sz w:val="24"/>
                <w:szCs w:val="24"/>
                <w:lang w:val="en-US"/>
              </w:rPr>
              <w:t>.07.202</w:t>
            </w:r>
            <w:r w:rsidR="00BB574F" w:rsidRPr="00A260D7">
              <w:rPr>
                <w:rFonts w:ascii="Times New Roman" w:hAnsi="Times New Roman" w:cs="Times New Roman"/>
                <w:sz w:val="24"/>
                <w:szCs w:val="24"/>
                <w:lang w:val="en-US"/>
              </w:rPr>
              <w:t>3</w:t>
            </w:r>
            <w:r w:rsidR="00B94B8B" w:rsidRPr="00A260D7">
              <w:rPr>
                <w:rFonts w:ascii="Times New Roman" w:hAnsi="Times New Roman" w:cs="Times New Roman"/>
                <w:sz w:val="24"/>
                <w:szCs w:val="24"/>
                <w:lang w:val="en-US"/>
              </w:rPr>
              <w:t xml:space="preserve">; ord.34 din </w:t>
            </w:r>
            <w:r w:rsidR="00BB574F" w:rsidRPr="00A260D7">
              <w:rPr>
                <w:rFonts w:ascii="Times New Roman" w:hAnsi="Times New Roman" w:cs="Times New Roman"/>
                <w:sz w:val="24"/>
                <w:szCs w:val="24"/>
                <w:lang w:val="en-US"/>
              </w:rPr>
              <w:t>31</w:t>
            </w:r>
            <w:r w:rsidR="00B94B8B" w:rsidRPr="00A260D7">
              <w:rPr>
                <w:rFonts w:ascii="Times New Roman" w:hAnsi="Times New Roman" w:cs="Times New Roman"/>
                <w:sz w:val="24"/>
                <w:szCs w:val="24"/>
                <w:lang w:val="en-US"/>
              </w:rPr>
              <w:t>.0</w:t>
            </w:r>
            <w:r w:rsidR="00BB574F" w:rsidRPr="00A260D7">
              <w:rPr>
                <w:rFonts w:ascii="Times New Roman" w:hAnsi="Times New Roman" w:cs="Times New Roman"/>
                <w:sz w:val="24"/>
                <w:szCs w:val="24"/>
                <w:lang w:val="en-US"/>
              </w:rPr>
              <w:t>7</w:t>
            </w:r>
            <w:r w:rsidR="00B94B8B" w:rsidRPr="00A260D7">
              <w:rPr>
                <w:rFonts w:ascii="Times New Roman" w:hAnsi="Times New Roman" w:cs="Times New Roman"/>
                <w:sz w:val="24"/>
                <w:szCs w:val="24"/>
                <w:lang w:val="en-US"/>
              </w:rPr>
              <w:t>.202</w:t>
            </w:r>
            <w:r w:rsidR="00BB574F" w:rsidRPr="00A260D7">
              <w:rPr>
                <w:rFonts w:ascii="Times New Roman" w:hAnsi="Times New Roman" w:cs="Times New Roman"/>
                <w:sz w:val="24"/>
                <w:szCs w:val="24"/>
                <w:lang w:val="en-US"/>
              </w:rPr>
              <w:t>3</w:t>
            </w:r>
            <w:r w:rsidRPr="00A260D7">
              <w:rPr>
                <w:rFonts w:ascii="Times New Roman" w:hAnsi="Times New Roman" w:cs="Times New Roman"/>
                <w:sz w:val="24"/>
                <w:szCs w:val="24"/>
                <w:lang w:val="en-US"/>
              </w:rPr>
              <w:t>);</w:t>
            </w:r>
            <w:r w:rsidRPr="00A260D7">
              <w:rPr>
                <w:rFonts w:ascii="Times New Roman" w:hAnsi="Times New Roman" w:cs="Times New Roman"/>
                <w:sz w:val="24"/>
                <w:szCs w:val="24"/>
                <w:lang w:val="en-US"/>
              </w:rPr>
              <w:br/>
              <w:t>• Procese-verbale CP (promovare, absolvire, admitere la teze, examene);</w:t>
            </w:r>
          </w:p>
        </w:tc>
      </w:tr>
      <w:tr w:rsidR="009019F0" w:rsidRPr="00A260D7" w:rsidTr="00490FF3">
        <w:trPr>
          <w:gridAfter w:val="2"/>
          <w:wAfter w:w="315" w:type="dxa"/>
          <w:trHeight w:val="26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6F7684">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Instituția dispune o infrastructură ce creează condiții și posibilități de manifestare a potențialului creativ al elevilor. Administrația liceului realizează o politică obiectivă, echitabilă și transparentă de promovare a succesului școlar. </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Pondere:1</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Domeniu: Curriculum/ proces educațional</w:t>
            </w:r>
          </w:p>
        </w:tc>
      </w:tr>
      <w:tr w:rsidR="009019F0" w:rsidRPr="00A85C0F" w:rsidTr="00490FF3">
        <w:trPr>
          <w:gridAfter w:val="2"/>
          <w:wAfter w:w="315" w:type="dxa"/>
          <w:trHeight w:val="809"/>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b/>
                <w:bCs/>
                <w:sz w:val="24"/>
                <w:szCs w:val="24"/>
              </w:rPr>
              <w:t>Indicator 4.3.4.</w:t>
            </w:r>
            <w:r w:rsidRPr="00A85C0F">
              <w:rPr>
                <w:rFonts w:ascii="Times New Roman" w:hAnsi="Times New Roman" w:cs="Times New Roman"/>
                <w:sz w:val="24"/>
                <w:szCs w:val="24"/>
              </w:rPr>
              <w:t>Încadrarea elevilor/ copiilor în învățarea interactivă prin cooperare, subliniindu-le capacitățile de dezvoltare individuală, și consultarea lor în privința conceperii și aplicării CDȘ [partea finală de după ultima virgulă nu se referă la IET]</w:t>
            </w:r>
          </w:p>
        </w:tc>
      </w:tr>
      <w:tr w:rsidR="009019F0" w:rsidRPr="00A260D7" w:rsidTr="00490FF3">
        <w:trPr>
          <w:gridAfter w:val="2"/>
          <w:wAfter w:w="315" w:type="dxa"/>
          <w:trHeight w:val="80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6F7684">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Utilizarea instrumentelor TIC (Zoom, Meet, Viber,);(proiecte didactice);</w:t>
            </w:r>
            <w:r w:rsidRPr="00A260D7">
              <w:rPr>
                <w:rFonts w:ascii="Times New Roman" w:hAnsi="Times New Roman" w:cs="Times New Roman"/>
                <w:sz w:val="24"/>
                <w:szCs w:val="24"/>
                <w:lang w:val="en-US"/>
              </w:rPr>
              <w:br/>
              <w:t>• Planul decadei Matematică și Fizică, aprobat la ședința Comis</w:t>
            </w:r>
            <w:r w:rsidR="006F7684" w:rsidRPr="00A260D7">
              <w:rPr>
                <w:rFonts w:ascii="Times New Roman" w:hAnsi="Times New Roman" w:cs="Times New Roman"/>
                <w:sz w:val="24"/>
                <w:szCs w:val="24"/>
                <w:lang w:val="en-US"/>
              </w:rPr>
              <w:t>iei metodice,procese-verbale;</w:t>
            </w:r>
          </w:p>
        </w:tc>
      </w:tr>
      <w:tr w:rsidR="009019F0" w:rsidRPr="00A260D7" w:rsidTr="00490FF3">
        <w:trPr>
          <w:gridAfter w:val="2"/>
          <w:wAfter w:w="315" w:type="dxa"/>
          <w:trHeight w:val="1097"/>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Activitățile educaționale curriculare și extracurriculare pun în evidență dezvoltarea capacităților individuale ale elevilor.</w:t>
            </w:r>
            <w:r w:rsidRPr="00A260D7">
              <w:rPr>
                <w:rFonts w:ascii="Times New Roman" w:hAnsi="Times New Roman" w:cs="Times New Roman"/>
                <w:sz w:val="24"/>
                <w:szCs w:val="24"/>
                <w:lang w:val="en-US"/>
              </w:rPr>
              <w:br/>
              <w:t xml:space="preserve">Cadrele didactice din instituție sunt inițiate în vederea aplicării Standardelor de eficiență </w:t>
            </w:r>
            <w:proofErr w:type="gramStart"/>
            <w:r w:rsidRPr="00A260D7">
              <w:rPr>
                <w:rFonts w:ascii="Times New Roman" w:hAnsi="Times New Roman" w:cs="Times New Roman"/>
                <w:sz w:val="24"/>
                <w:szCs w:val="24"/>
                <w:lang w:val="en-US"/>
              </w:rPr>
              <w:t>a</w:t>
            </w:r>
            <w:proofErr w:type="gramEnd"/>
            <w:r w:rsidRPr="00A260D7">
              <w:rPr>
                <w:rFonts w:ascii="Times New Roman" w:hAnsi="Times New Roman" w:cs="Times New Roman"/>
                <w:sz w:val="24"/>
                <w:szCs w:val="24"/>
                <w:lang w:val="en-US"/>
              </w:rPr>
              <w:t xml:space="preserve"> învățării, iar obiectivele educaționale sunt formulate în baza acestora.</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Pondere:2</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85C0F" w:rsidTr="00490FF3">
        <w:trPr>
          <w:gridAfter w:val="2"/>
          <w:wAfter w:w="315" w:type="dxa"/>
          <w:trHeight w:val="315"/>
        </w:trPr>
        <w:tc>
          <w:tcPr>
            <w:tcW w:w="8721" w:type="dxa"/>
            <w:gridSpan w:val="16"/>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Total standard</w:t>
            </w:r>
          </w:p>
        </w:tc>
        <w:tc>
          <w:tcPr>
            <w:tcW w:w="1883"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w:t>
            </w:r>
          </w:p>
        </w:tc>
      </w:tr>
      <w:tr w:rsidR="009019F0" w:rsidRPr="00A260D7" w:rsidTr="00490FF3">
        <w:trPr>
          <w:gridAfter w:val="2"/>
          <w:wAfter w:w="315" w:type="dxa"/>
          <w:trHeight w:val="917"/>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Puncte forte</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Valorificarea infrastructurii și resurselor materiale existente.</w:t>
            </w:r>
            <w:r w:rsidRPr="00A260D7">
              <w:rPr>
                <w:rFonts w:ascii="Times New Roman" w:hAnsi="Times New Roman" w:cs="Times New Roman"/>
                <w:sz w:val="24"/>
                <w:szCs w:val="24"/>
                <w:lang w:val="en-US"/>
              </w:rPr>
              <w:br/>
              <w:t xml:space="preserve">• Inserția adecvată </w:t>
            </w:r>
            <w:proofErr w:type="gramStart"/>
            <w:r w:rsidRPr="00A260D7">
              <w:rPr>
                <w:rFonts w:ascii="Times New Roman" w:hAnsi="Times New Roman" w:cs="Times New Roman"/>
                <w:sz w:val="24"/>
                <w:szCs w:val="24"/>
                <w:lang w:val="en-US"/>
              </w:rPr>
              <w:t>a</w:t>
            </w:r>
            <w:proofErr w:type="gramEnd"/>
            <w:r w:rsidRPr="00A260D7">
              <w:rPr>
                <w:rFonts w:ascii="Times New Roman" w:hAnsi="Times New Roman" w:cs="Times New Roman"/>
                <w:sz w:val="24"/>
                <w:szCs w:val="24"/>
                <w:lang w:val="en-US"/>
              </w:rPr>
              <w:t xml:space="preserve"> absolvenților în instituțiile de învățământ superior din țară și alte țări.</w:t>
            </w:r>
          </w:p>
        </w:tc>
      </w:tr>
      <w:tr w:rsidR="009019F0" w:rsidRPr="00A260D7" w:rsidTr="00490FF3">
        <w:trPr>
          <w:gridAfter w:val="2"/>
          <w:wAfter w:w="315" w:type="dxa"/>
          <w:trHeight w:val="1070"/>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Puncte slabe</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Dotare insuficientă cu instrumente TIC.</w:t>
            </w:r>
            <w:r w:rsidRPr="00A260D7">
              <w:rPr>
                <w:rFonts w:ascii="Times New Roman" w:hAnsi="Times New Roman" w:cs="Times New Roman"/>
                <w:sz w:val="24"/>
                <w:szCs w:val="24"/>
                <w:lang w:val="en-US"/>
              </w:rPr>
              <w:br/>
              <w:t>• Existența cadrelor didactice fără grad didactic.</w:t>
            </w:r>
            <w:r w:rsidRPr="00A260D7">
              <w:rPr>
                <w:rFonts w:ascii="Times New Roman" w:hAnsi="Times New Roman" w:cs="Times New Roman"/>
                <w:sz w:val="24"/>
                <w:szCs w:val="24"/>
                <w:lang w:val="en-US"/>
              </w:rPr>
              <w:br/>
              <w:t>• Fonduri modeste pentru premierea și motivarea elevilor dotați și a cadrelor didactice cu performanțe.</w:t>
            </w:r>
          </w:p>
        </w:tc>
      </w:tr>
      <w:tr w:rsidR="009019F0" w:rsidRPr="00A260D7"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b/>
                <w:bCs/>
                <w:sz w:val="24"/>
                <w:szCs w:val="24"/>
                <w:lang w:val="en-US"/>
              </w:rPr>
            </w:pPr>
            <w:r w:rsidRPr="00A260D7">
              <w:rPr>
                <w:rFonts w:ascii="Times New Roman" w:hAnsi="Times New Roman" w:cs="Times New Roman"/>
                <w:b/>
                <w:bCs/>
                <w:sz w:val="24"/>
                <w:szCs w:val="24"/>
                <w:lang w:val="en-US"/>
              </w:rPr>
              <w:lastRenderedPageBreak/>
              <w:t>Dimensiune V. EDUCAȚIE SENSIBILĂ LA GEN</w:t>
            </w:r>
          </w:p>
        </w:tc>
      </w:tr>
      <w:tr w:rsidR="009019F0" w:rsidRPr="00A260D7" w:rsidTr="00490FF3">
        <w:trPr>
          <w:gridAfter w:val="2"/>
          <w:wAfter w:w="315" w:type="dxa"/>
          <w:trHeight w:val="638"/>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Standard 5.1</w:t>
            </w:r>
            <w:r w:rsidRPr="00A260D7">
              <w:rPr>
                <w:rFonts w:ascii="Times New Roman" w:hAnsi="Times New Roman" w:cs="Times New Roman"/>
                <w:sz w:val="24"/>
                <w:szCs w:val="24"/>
                <w:lang w:val="en-US"/>
              </w:rPr>
              <w:t>.Copiii sunt educați, comunică și interacționează în conformitate cu principiile echității de gen</w:t>
            </w: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Domeniu: Management</w:t>
            </w:r>
          </w:p>
        </w:tc>
      </w:tr>
      <w:tr w:rsidR="009019F0" w:rsidRPr="00A260D7" w:rsidTr="00490FF3">
        <w:trPr>
          <w:gridAfter w:val="2"/>
          <w:wAfter w:w="315" w:type="dxa"/>
          <w:trHeight w:val="1070"/>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5.1.1.</w:t>
            </w:r>
            <w:r w:rsidRPr="00A260D7">
              <w:rPr>
                <w:rFonts w:ascii="Times New Roman" w:hAnsi="Times New Roman" w:cs="Times New Roman"/>
                <w:sz w:val="24"/>
                <w:szCs w:val="24"/>
                <w:lang w:val="en-US"/>
              </w:rPr>
              <w:t>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c>
      </w:tr>
      <w:tr w:rsidR="009019F0" w:rsidRPr="00A260D7" w:rsidTr="00490FF3">
        <w:trPr>
          <w:gridAfter w:val="2"/>
          <w:wAfter w:w="315" w:type="dxa"/>
          <w:trHeight w:val="1079"/>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Planului de activitate al instituției aprobat la ședința CA ș</w:t>
            </w:r>
            <w:r w:rsidR="00B94B8B" w:rsidRPr="00A260D7">
              <w:rPr>
                <w:rFonts w:ascii="Times New Roman" w:hAnsi="Times New Roman" w:cs="Times New Roman"/>
                <w:sz w:val="24"/>
                <w:szCs w:val="24"/>
                <w:lang w:val="en-US"/>
              </w:rPr>
              <w:t>i CP</w:t>
            </w:r>
            <w:proofErr w:type="gramStart"/>
            <w:r w:rsidR="00B94B8B" w:rsidRPr="00A260D7">
              <w:rPr>
                <w:rFonts w:ascii="Times New Roman" w:hAnsi="Times New Roman" w:cs="Times New Roman"/>
                <w:sz w:val="24"/>
                <w:szCs w:val="24"/>
                <w:lang w:val="en-US"/>
              </w:rPr>
              <w:t>,proces</w:t>
            </w:r>
            <w:proofErr w:type="gramEnd"/>
            <w:r w:rsidR="00B94B8B" w:rsidRPr="00A260D7">
              <w:rPr>
                <w:rFonts w:ascii="Times New Roman" w:hAnsi="Times New Roman" w:cs="Times New Roman"/>
                <w:sz w:val="24"/>
                <w:szCs w:val="24"/>
                <w:lang w:val="en-US"/>
              </w:rPr>
              <w:t>-verbal nr.01 din 0</w:t>
            </w:r>
            <w:r w:rsidR="00BB574F" w:rsidRPr="00A260D7">
              <w:rPr>
                <w:rFonts w:ascii="Times New Roman" w:hAnsi="Times New Roman" w:cs="Times New Roman"/>
                <w:sz w:val="24"/>
                <w:szCs w:val="24"/>
                <w:lang w:val="en-US"/>
              </w:rPr>
              <w:t>1</w:t>
            </w:r>
            <w:r w:rsidR="00B94B8B" w:rsidRPr="00A260D7">
              <w:rPr>
                <w:rFonts w:ascii="Times New Roman" w:hAnsi="Times New Roman" w:cs="Times New Roman"/>
                <w:sz w:val="24"/>
                <w:szCs w:val="24"/>
                <w:lang w:val="en-US"/>
              </w:rPr>
              <w:t>.09.202</w:t>
            </w:r>
            <w:r w:rsidR="00BB574F"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 xml:space="preserve"> (</w:t>
            </w:r>
            <w:r w:rsidR="00B94B8B" w:rsidRPr="00A260D7">
              <w:rPr>
                <w:rFonts w:ascii="Times New Roman" w:hAnsi="Times New Roman" w:cs="Times New Roman"/>
                <w:sz w:val="24"/>
                <w:szCs w:val="24"/>
                <w:lang w:val="en-US"/>
              </w:rPr>
              <w:t>CA)/ proces-verbal nr. 01 din 0</w:t>
            </w:r>
            <w:r w:rsidR="00BB574F" w:rsidRPr="00A260D7">
              <w:rPr>
                <w:rFonts w:ascii="Times New Roman" w:hAnsi="Times New Roman" w:cs="Times New Roman"/>
                <w:sz w:val="24"/>
                <w:szCs w:val="24"/>
                <w:lang w:val="en-US"/>
              </w:rPr>
              <w:t>1</w:t>
            </w:r>
            <w:r w:rsidR="00B94B8B" w:rsidRPr="00A260D7">
              <w:rPr>
                <w:rFonts w:ascii="Times New Roman" w:hAnsi="Times New Roman" w:cs="Times New Roman"/>
                <w:sz w:val="24"/>
                <w:szCs w:val="24"/>
                <w:lang w:val="en-US"/>
              </w:rPr>
              <w:t>.09.202</w:t>
            </w:r>
            <w:r w:rsidR="00BB574F"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 xml:space="preserve"> (CP);</w:t>
            </w:r>
            <w:r w:rsidRPr="00A260D7">
              <w:rPr>
                <w:rFonts w:ascii="Times New Roman" w:hAnsi="Times New Roman" w:cs="Times New Roman"/>
                <w:sz w:val="24"/>
                <w:szCs w:val="24"/>
                <w:lang w:val="en-US"/>
              </w:rPr>
              <w:br/>
              <w:t>• • Subiecte discutate în cadrul Disciplinelor: Educația civică, Educația pentru societate, Managementul clasei;</w:t>
            </w:r>
          </w:p>
        </w:tc>
      </w:tr>
      <w:tr w:rsidR="009019F0" w:rsidRPr="00A260D7" w:rsidTr="00490FF3">
        <w:trPr>
          <w:gridAfter w:val="2"/>
          <w:wAfter w:w="315" w:type="dxa"/>
          <w:trHeight w:val="80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6F7684">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Instituția planifică și informează în timp util subiecții educaționali în privința politicilor de promovare </w:t>
            </w:r>
            <w:proofErr w:type="gramStart"/>
            <w:r w:rsidRPr="00A260D7">
              <w:rPr>
                <w:rFonts w:ascii="Times New Roman" w:hAnsi="Times New Roman" w:cs="Times New Roman"/>
                <w:sz w:val="24"/>
                <w:szCs w:val="24"/>
                <w:lang w:val="en-US"/>
              </w:rPr>
              <w:t>a</w:t>
            </w:r>
            <w:proofErr w:type="gramEnd"/>
            <w:r w:rsidRPr="00A260D7">
              <w:rPr>
                <w:rFonts w:ascii="Times New Roman" w:hAnsi="Times New Roman" w:cs="Times New Roman"/>
                <w:sz w:val="24"/>
                <w:szCs w:val="24"/>
                <w:lang w:val="en-US"/>
              </w:rPr>
              <w:t xml:space="preserve"> echității de gen, naționale și instituționale. Educația sensibilă la gen este în vizorul administrației liceului și a cadrelor didactice. </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Pondere:2</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Pr>
                <w:rFonts w:ascii="Times New Roman" w:hAnsi="Times New Roman" w:cs="Times New Roman"/>
                <w:sz w:val="24"/>
                <w:szCs w:val="24"/>
              </w:rPr>
              <w:t xml:space="preserve">Punctaj acordat:    </w:t>
            </w: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Domeniu: Capacitate instituțională</w:t>
            </w:r>
          </w:p>
        </w:tc>
      </w:tr>
      <w:tr w:rsidR="009019F0" w:rsidRPr="00A260D7" w:rsidTr="00490FF3">
        <w:trPr>
          <w:gridAfter w:val="2"/>
          <w:wAfter w:w="315" w:type="dxa"/>
          <w:trHeight w:val="638"/>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5.1.2</w:t>
            </w:r>
            <w:r w:rsidRPr="00A260D7">
              <w:rPr>
                <w:rFonts w:ascii="Times New Roman" w:hAnsi="Times New Roman" w:cs="Times New Roman"/>
                <w:sz w:val="24"/>
                <w:szCs w:val="24"/>
                <w:lang w:val="en-US"/>
              </w:rPr>
              <w:t>.Asigurarea planificării resurselor pentru organizarea activităților și a formării cadrelor didactice în privința echității de gen</w:t>
            </w:r>
          </w:p>
        </w:tc>
      </w:tr>
      <w:tr w:rsidR="009019F0" w:rsidRPr="00A260D7" w:rsidTr="00490FF3">
        <w:trPr>
          <w:gridAfter w:val="2"/>
          <w:wAfter w:w="315" w:type="dxa"/>
          <w:trHeight w:val="773"/>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6F7684">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Planul de activitate al instit</w:t>
            </w:r>
            <w:r w:rsidR="00B94B8B" w:rsidRPr="00A260D7">
              <w:rPr>
                <w:rFonts w:ascii="Times New Roman" w:hAnsi="Times New Roman" w:cs="Times New Roman"/>
                <w:sz w:val="24"/>
                <w:szCs w:val="24"/>
                <w:lang w:val="en-US"/>
              </w:rPr>
              <w:t>uției pentru anul de studii 202</w:t>
            </w:r>
            <w:r w:rsidR="00BB574F" w:rsidRPr="00A260D7">
              <w:rPr>
                <w:rFonts w:ascii="Times New Roman" w:hAnsi="Times New Roman" w:cs="Times New Roman"/>
                <w:sz w:val="24"/>
                <w:szCs w:val="24"/>
                <w:lang w:val="en-US"/>
              </w:rPr>
              <w:t>2</w:t>
            </w:r>
            <w:r w:rsidR="00B94B8B" w:rsidRPr="00A260D7">
              <w:rPr>
                <w:rFonts w:ascii="Times New Roman" w:hAnsi="Times New Roman" w:cs="Times New Roman"/>
                <w:sz w:val="24"/>
                <w:szCs w:val="24"/>
                <w:lang w:val="en-US"/>
              </w:rPr>
              <w:t>-202</w:t>
            </w:r>
            <w:r w:rsidR="00BB574F" w:rsidRPr="00A260D7">
              <w:rPr>
                <w:rFonts w:ascii="Times New Roman" w:hAnsi="Times New Roman" w:cs="Times New Roman"/>
                <w:sz w:val="24"/>
                <w:szCs w:val="24"/>
                <w:lang w:val="en-US"/>
              </w:rPr>
              <w:t>3</w:t>
            </w:r>
            <w:r w:rsidRPr="00A260D7">
              <w:rPr>
                <w:rFonts w:ascii="Times New Roman" w:hAnsi="Times New Roman" w:cs="Times New Roman"/>
                <w:sz w:val="24"/>
                <w:szCs w:val="24"/>
                <w:lang w:val="en-US"/>
              </w:rPr>
              <w:t>,</w:t>
            </w:r>
            <w:r w:rsidRPr="00A260D7">
              <w:rPr>
                <w:rFonts w:ascii="Times New Roman" w:hAnsi="Times New Roman" w:cs="Times New Roman"/>
                <w:sz w:val="24"/>
                <w:szCs w:val="24"/>
                <w:lang w:val="en-US"/>
              </w:rPr>
              <w:br/>
              <w:t>• Plan de acțiuni cu referire la prevenirea traficului de ființe umane pentru anul d</w:t>
            </w:r>
            <w:r w:rsidR="00B94B8B" w:rsidRPr="00A260D7">
              <w:rPr>
                <w:rFonts w:ascii="Times New Roman" w:hAnsi="Times New Roman" w:cs="Times New Roman"/>
                <w:sz w:val="24"/>
                <w:szCs w:val="24"/>
                <w:lang w:val="en-US"/>
              </w:rPr>
              <w:t>e studii 202</w:t>
            </w:r>
            <w:r w:rsidR="00BB574F" w:rsidRPr="00A260D7">
              <w:rPr>
                <w:rFonts w:ascii="Times New Roman" w:hAnsi="Times New Roman" w:cs="Times New Roman"/>
                <w:sz w:val="24"/>
                <w:szCs w:val="24"/>
                <w:lang w:val="en-US"/>
              </w:rPr>
              <w:t>2</w:t>
            </w:r>
            <w:r w:rsidR="00B94B8B" w:rsidRPr="00A260D7">
              <w:rPr>
                <w:rFonts w:ascii="Times New Roman" w:hAnsi="Times New Roman" w:cs="Times New Roman"/>
                <w:sz w:val="24"/>
                <w:szCs w:val="24"/>
                <w:lang w:val="en-US"/>
              </w:rPr>
              <w:t>-202</w:t>
            </w:r>
            <w:r w:rsidR="00BB574F" w:rsidRPr="00A260D7">
              <w:rPr>
                <w:rFonts w:ascii="Times New Roman" w:hAnsi="Times New Roman" w:cs="Times New Roman"/>
                <w:sz w:val="24"/>
                <w:szCs w:val="24"/>
                <w:lang w:val="en-US"/>
              </w:rPr>
              <w:t>3</w:t>
            </w:r>
            <w:r w:rsidR="00B94B8B" w:rsidRPr="00A260D7">
              <w:rPr>
                <w:rFonts w:ascii="Times New Roman" w:hAnsi="Times New Roman" w:cs="Times New Roman"/>
                <w:sz w:val="24"/>
                <w:szCs w:val="24"/>
                <w:lang w:val="en-US"/>
              </w:rPr>
              <w:t xml:space="preserve"> aprobat la 0</w:t>
            </w:r>
            <w:r w:rsidR="00BB574F" w:rsidRPr="00A260D7">
              <w:rPr>
                <w:rFonts w:ascii="Times New Roman" w:hAnsi="Times New Roman" w:cs="Times New Roman"/>
                <w:sz w:val="24"/>
                <w:szCs w:val="24"/>
                <w:lang w:val="en-US"/>
              </w:rPr>
              <w:t>1</w:t>
            </w:r>
            <w:r w:rsidR="00B94B8B" w:rsidRPr="00A260D7">
              <w:rPr>
                <w:rFonts w:ascii="Times New Roman" w:hAnsi="Times New Roman" w:cs="Times New Roman"/>
                <w:sz w:val="24"/>
                <w:szCs w:val="24"/>
                <w:lang w:val="en-US"/>
              </w:rPr>
              <w:t>.09.202</w:t>
            </w:r>
            <w:r w:rsidR="00BB574F" w:rsidRPr="00A260D7">
              <w:rPr>
                <w:rFonts w:ascii="Times New Roman" w:hAnsi="Times New Roman" w:cs="Times New Roman"/>
                <w:sz w:val="24"/>
                <w:szCs w:val="24"/>
                <w:lang w:val="en-US"/>
              </w:rPr>
              <w:t>2</w:t>
            </w:r>
            <w:r w:rsidRPr="00A260D7">
              <w:rPr>
                <w:rFonts w:ascii="Times New Roman" w:hAnsi="Times New Roman" w:cs="Times New Roman"/>
                <w:sz w:val="24"/>
                <w:szCs w:val="24"/>
                <w:lang w:val="en-US"/>
              </w:rPr>
              <w:t>, la ședința CP.</w:t>
            </w:r>
          </w:p>
        </w:tc>
      </w:tr>
      <w:tr w:rsidR="009019F0" w:rsidRPr="00A260D7" w:rsidTr="00490FF3">
        <w:trPr>
          <w:gridAfter w:val="2"/>
          <w:wAfter w:w="315" w:type="dxa"/>
          <w:trHeight w:val="575"/>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6F7684">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Instituția planifică resurse necesare, dispune de materiale didactice și asigură cu spații adecvate pentru organizarea activităților care promo</w:t>
            </w:r>
            <w:r w:rsidR="006F7684" w:rsidRPr="00A260D7">
              <w:rPr>
                <w:rFonts w:ascii="Times New Roman" w:hAnsi="Times New Roman" w:cs="Times New Roman"/>
                <w:sz w:val="24"/>
                <w:szCs w:val="24"/>
                <w:lang w:val="en-US"/>
              </w:rPr>
              <w:t>vează particularitățile de gen.</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Pondere:2</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85C0F" w:rsidTr="00490FF3">
        <w:trPr>
          <w:gridAfter w:val="2"/>
          <w:wAfter w:w="315" w:type="dxa"/>
          <w:trHeight w:val="315"/>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Domeniu: Curriculum/ proces educațional</w:t>
            </w:r>
          </w:p>
        </w:tc>
      </w:tr>
      <w:tr w:rsidR="009019F0" w:rsidRPr="00A260D7" w:rsidTr="00490FF3">
        <w:trPr>
          <w:gridAfter w:val="2"/>
          <w:wAfter w:w="315" w:type="dxa"/>
          <w:trHeight w:val="983"/>
        </w:trPr>
        <w:tc>
          <w:tcPr>
            <w:tcW w:w="10604" w:type="dxa"/>
            <w:gridSpan w:val="20"/>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b/>
                <w:bCs/>
                <w:sz w:val="24"/>
                <w:szCs w:val="24"/>
                <w:lang w:val="en-US"/>
              </w:rPr>
              <w:t>Indicator 5.1.3</w:t>
            </w:r>
            <w:r w:rsidRPr="00A260D7">
              <w:rPr>
                <w:rFonts w:ascii="Times New Roman" w:hAnsi="Times New Roman" w:cs="Times New Roman"/>
                <w:sz w:val="24"/>
                <w:szCs w:val="24"/>
                <w:lang w:val="en-US"/>
              </w:rPr>
              <w:t>.Realizarea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c>
      </w:tr>
      <w:tr w:rsidR="009019F0" w:rsidRPr="00A260D7" w:rsidTr="00490FF3">
        <w:trPr>
          <w:gridAfter w:val="2"/>
          <w:wAfter w:w="315" w:type="dxa"/>
          <w:trHeight w:val="1349"/>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Dovezi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Proiecte didactice (Educație pentru societate, Educație civică) ce conțin subiecte legate de analiza stereotipurilor și prejudecăților legate de gen</w:t>
            </w:r>
            <w:proofErr w:type="gramStart"/>
            <w:r w:rsidRPr="00A260D7">
              <w:rPr>
                <w:rFonts w:ascii="Times New Roman" w:hAnsi="Times New Roman" w:cs="Times New Roman"/>
                <w:sz w:val="24"/>
                <w:szCs w:val="24"/>
                <w:lang w:val="en-US"/>
              </w:rPr>
              <w:t>;</w:t>
            </w:r>
            <w:proofErr w:type="gramEnd"/>
            <w:r w:rsidRPr="00A260D7">
              <w:rPr>
                <w:rFonts w:ascii="Times New Roman" w:hAnsi="Times New Roman" w:cs="Times New Roman"/>
                <w:sz w:val="24"/>
                <w:szCs w:val="24"/>
                <w:lang w:val="en-US"/>
              </w:rPr>
              <w:br/>
              <w:t>• Planul anual de activitate al psiholo</w:t>
            </w:r>
            <w:r w:rsidR="00B94B8B" w:rsidRPr="00A260D7">
              <w:rPr>
                <w:rFonts w:ascii="Times New Roman" w:hAnsi="Times New Roman" w:cs="Times New Roman"/>
                <w:sz w:val="24"/>
                <w:szCs w:val="24"/>
                <w:lang w:val="en-US"/>
              </w:rPr>
              <w:t>gului pentru anul de studii 202</w:t>
            </w:r>
            <w:r w:rsidR="00BB574F" w:rsidRPr="00A260D7">
              <w:rPr>
                <w:rFonts w:ascii="Times New Roman" w:hAnsi="Times New Roman" w:cs="Times New Roman"/>
                <w:sz w:val="24"/>
                <w:szCs w:val="24"/>
                <w:lang w:val="en-US"/>
              </w:rPr>
              <w:t>2</w:t>
            </w:r>
            <w:r w:rsidR="00B94B8B" w:rsidRPr="00A260D7">
              <w:rPr>
                <w:rFonts w:ascii="Times New Roman" w:hAnsi="Times New Roman" w:cs="Times New Roman"/>
                <w:sz w:val="24"/>
                <w:szCs w:val="24"/>
                <w:lang w:val="en-US"/>
              </w:rPr>
              <w:t>-202</w:t>
            </w:r>
            <w:r w:rsidR="00BB574F" w:rsidRPr="00A260D7">
              <w:rPr>
                <w:rFonts w:ascii="Times New Roman" w:hAnsi="Times New Roman" w:cs="Times New Roman"/>
                <w:sz w:val="24"/>
                <w:szCs w:val="24"/>
                <w:lang w:val="en-US"/>
              </w:rPr>
              <w:t>3</w:t>
            </w:r>
            <w:r w:rsidRPr="00A260D7">
              <w:rPr>
                <w:rFonts w:ascii="Times New Roman" w:hAnsi="Times New Roman" w:cs="Times New Roman"/>
                <w:sz w:val="24"/>
                <w:szCs w:val="24"/>
                <w:lang w:val="en-US"/>
              </w:rPr>
              <w:t>, coordonat cu psihologul SAP și aprobat de către directorul instituției;</w:t>
            </w:r>
            <w:r w:rsidRPr="00A260D7">
              <w:rPr>
                <w:rFonts w:ascii="Times New Roman" w:hAnsi="Times New Roman" w:cs="Times New Roman"/>
                <w:sz w:val="24"/>
                <w:szCs w:val="24"/>
                <w:lang w:val="en-US"/>
              </w:rPr>
              <w:br/>
              <w:t>• Portofoliul Comisiei m</w:t>
            </w:r>
            <w:r w:rsidR="00B94B8B" w:rsidRPr="00A260D7">
              <w:rPr>
                <w:rFonts w:ascii="Times New Roman" w:hAnsi="Times New Roman" w:cs="Times New Roman"/>
                <w:sz w:val="24"/>
                <w:szCs w:val="24"/>
                <w:lang w:val="en-US"/>
              </w:rPr>
              <w:t>etodice Managementul clasei 202</w:t>
            </w:r>
            <w:r w:rsidR="00BB574F" w:rsidRPr="00A260D7">
              <w:rPr>
                <w:rFonts w:ascii="Times New Roman" w:hAnsi="Times New Roman" w:cs="Times New Roman"/>
                <w:sz w:val="24"/>
                <w:szCs w:val="24"/>
                <w:lang w:val="en-US"/>
              </w:rPr>
              <w:t>2</w:t>
            </w:r>
            <w:r w:rsidR="00B94B8B" w:rsidRPr="00A260D7">
              <w:rPr>
                <w:rFonts w:ascii="Times New Roman" w:hAnsi="Times New Roman" w:cs="Times New Roman"/>
                <w:sz w:val="24"/>
                <w:szCs w:val="24"/>
                <w:lang w:val="en-US"/>
              </w:rPr>
              <w:t>-202</w:t>
            </w:r>
            <w:r w:rsidR="00BB574F" w:rsidRPr="00A260D7">
              <w:rPr>
                <w:rFonts w:ascii="Times New Roman" w:hAnsi="Times New Roman" w:cs="Times New Roman"/>
                <w:sz w:val="24"/>
                <w:szCs w:val="24"/>
                <w:lang w:val="en-US"/>
              </w:rPr>
              <w:t>3</w:t>
            </w:r>
            <w:r w:rsidRPr="00A260D7">
              <w:rPr>
                <w:rFonts w:ascii="Times New Roman" w:hAnsi="Times New Roman" w:cs="Times New Roman"/>
                <w:sz w:val="24"/>
                <w:szCs w:val="24"/>
                <w:lang w:val="en-US"/>
              </w:rPr>
              <w:t>.</w:t>
            </w:r>
          </w:p>
        </w:tc>
      </w:tr>
      <w:tr w:rsidR="009019F0" w:rsidRPr="00A260D7" w:rsidTr="00490FF3">
        <w:trPr>
          <w:gridAfter w:val="2"/>
          <w:wAfter w:w="315" w:type="dxa"/>
          <w:trHeight w:val="863"/>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Constatări</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6F7684">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Instituția implică activ cadrele didactice, elevii în activități privind echitatea de gen: realizează diverse activități vederea formării comportamentului nediscriminatoriu cu eliminarea stereotipurilor ș</w:t>
            </w:r>
            <w:r w:rsidR="006F7684" w:rsidRPr="00A260D7">
              <w:rPr>
                <w:rFonts w:ascii="Times New Roman" w:hAnsi="Times New Roman" w:cs="Times New Roman"/>
                <w:sz w:val="24"/>
                <w:szCs w:val="24"/>
                <w:lang w:val="en-US"/>
              </w:rPr>
              <w:t>i prejudecăților legate de gen.</w:t>
            </w:r>
          </w:p>
        </w:tc>
      </w:tr>
      <w:tr w:rsidR="009019F0" w:rsidRPr="00A85C0F" w:rsidTr="00490FF3">
        <w:trPr>
          <w:gridAfter w:val="2"/>
          <w:wAfter w:w="315" w:type="dxa"/>
          <w:trHeight w:val="630"/>
        </w:trPr>
        <w:tc>
          <w:tcPr>
            <w:tcW w:w="1741"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 și punctaj acordat</w:t>
            </w:r>
          </w:p>
        </w:tc>
        <w:tc>
          <w:tcPr>
            <w:tcW w:w="1701"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Pondere:2</w:t>
            </w:r>
          </w:p>
        </w:tc>
        <w:tc>
          <w:tcPr>
            <w:tcW w:w="5279" w:type="dxa"/>
            <w:gridSpan w:val="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Autoevaluare conform criteriilor: -</w:t>
            </w:r>
          </w:p>
        </w:tc>
        <w:tc>
          <w:tcPr>
            <w:tcW w:w="1883" w:type="dxa"/>
            <w:gridSpan w:val="4"/>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Punctaj acordat:     -</w:t>
            </w:r>
          </w:p>
        </w:tc>
      </w:tr>
      <w:tr w:rsidR="009019F0" w:rsidRPr="00A85C0F" w:rsidTr="00490FF3">
        <w:trPr>
          <w:gridAfter w:val="2"/>
          <w:wAfter w:w="315" w:type="dxa"/>
          <w:trHeight w:val="315"/>
        </w:trPr>
        <w:tc>
          <w:tcPr>
            <w:tcW w:w="8721" w:type="dxa"/>
            <w:gridSpan w:val="16"/>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Total standard</w:t>
            </w:r>
          </w:p>
        </w:tc>
        <w:tc>
          <w:tcPr>
            <w:tcW w:w="1883"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sz w:val="24"/>
                <w:szCs w:val="24"/>
              </w:rPr>
            </w:pPr>
            <w:r w:rsidRPr="00A85C0F">
              <w:rPr>
                <w:rFonts w:ascii="Times New Roman" w:hAnsi="Times New Roman" w:cs="Times New Roman"/>
                <w:sz w:val="24"/>
                <w:szCs w:val="24"/>
              </w:rPr>
              <w:t> </w:t>
            </w:r>
          </w:p>
        </w:tc>
      </w:tr>
      <w:tr w:rsidR="009019F0" w:rsidRPr="00A260D7" w:rsidTr="00490FF3">
        <w:trPr>
          <w:gridAfter w:val="2"/>
          <w:wAfter w:w="315" w:type="dxa"/>
          <w:trHeight w:val="315"/>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Puncte forte</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260D7" w:rsidRDefault="009019F0" w:rsidP="009019F0">
            <w:pPr>
              <w:pStyle w:val="Frspaiere"/>
              <w:rPr>
                <w:rFonts w:ascii="Times New Roman" w:hAnsi="Times New Roman" w:cs="Times New Roman"/>
                <w:sz w:val="24"/>
                <w:szCs w:val="24"/>
                <w:lang w:val="en-US"/>
              </w:rPr>
            </w:pPr>
            <w:r w:rsidRPr="00A260D7">
              <w:rPr>
                <w:rFonts w:ascii="Times New Roman" w:hAnsi="Times New Roman" w:cs="Times New Roman"/>
                <w:sz w:val="24"/>
                <w:szCs w:val="24"/>
                <w:lang w:val="en-US"/>
              </w:rPr>
              <w:t xml:space="preserve">• Parteneriate comunitare și internaționale eficiente. </w:t>
            </w:r>
          </w:p>
        </w:tc>
      </w:tr>
      <w:tr w:rsidR="009019F0" w:rsidRPr="00A85C0F" w:rsidTr="00490FF3">
        <w:trPr>
          <w:gridAfter w:val="2"/>
          <w:wAfter w:w="315" w:type="dxa"/>
          <w:trHeight w:val="1070"/>
        </w:trPr>
        <w:tc>
          <w:tcPr>
            <w:tcW w:w="1741" w:type="dxa"/>
            <w:gridSpan w:val="4"/>
            <w:tcBorders>
              <w:top w:val="single" w:sz="4" w:space="0" w:color="auto"/>
              <w:left w:val="single" w:sz="4" w:space="0" w:color="auto"/>
              <w:bottom w:val="single" w:sz="4" w:space="0" w:color="auto"/>
              <w:right w:val="single" w:sz="4" w:space="0" w:color="auto"/>
            </w:tcBorders>
            <w:noWrap/>
            <w:hideMark/>
          </w:tcPr>
          <w:p w:rsidR="009019F0" w:rsidRPr="00A85C0F" w:rsidRDefault="009019F0" w:rsidP="009019F0">
            <w:pPr>
              <w:pStyle w:val="Frspaiere"/>
              <w:rPr>
                <w:rFonts w:ascii="Times New Roman" w:hAnsi="Times New Roman" w:cs="Times New Roman"/>
                <w:b/>
                <w:bCs/>
                <w:sz w:val="24"/>
                <w:szCs w:val="24"/>
              </w:rPr>
            </w:pPr>
            <w:r w:rsidRPr="00A85C0F">
              <w:rPr>
                <w:rFonts w:ascii="Times New Roman" w:hAnsi="Times New Roman" w:cs="Times New Roman"/>
                <w:b/>
                <w:bCs/>
                <w:sz w:val="24"/>
                <w:szCs w:val="24"/>
              </w:rPr>
              <w:t>Puncte slabe</w:t>
            </w:r>
          </w:p>
        </w:tc>
        <w:tc>
          <w:tcPr>
            <w:tcW w:w="8863" w:type="dxa"/>
            <w:gridSpan w:val="16"/>
            <w:tcBorders>
              <w:top w:val="single" w:sz="4" w:space="0" w:color="auto"/>
              <w:left w:val="single" w:sz="4" w:space="0" w:color="auto"/>
              <w:bottom w:val="single" w:sz="4" w:space="0" w:color="auto"/>
              <w:right w:val="single" w:sz="4" w:space="0" w:color="auto"/>
            </w:tcBorders>
            <w:hideMark/>
          </w:tcPr>
          <w:p w:rsidR="009019F0" w:rsidRPr="00A85C0F" w:rsidRDefault="009019F0" w:rsidP="009019F0">
            <w:pPr>
              <w:pStyle w:val="Frspaiere"/>
              <w:rPr>
                <w:rFonts w:ascii="Times New Roman" w:hAnsi="Times New Roman" w:cs="Times New Roman"/>
                <w:sz w:val="24"/>
                <w:szCs w:val="24"/>
              </w:rPr>
            </w:pPr>
            <w:r w:rsidRPr="00A260D7">
              <w:rPr>
                <w:rFonts w:ascii="Times New Roman" w:hAnsi="Times New Roman" w:cs="Times New Roman"/>
                <w:sz w:val="24"/>
                <w:szCs w:val="24"/>
                <w:lang w:val="en-US"/>
              </w:rPr>
              <w:t>• Număr modest de activități realizate în vederea formării comportamentului nediscriminatoriu în raport cu genul, cu învățarea conceptelor-cheie ale educației de gen, cu eliminarea stereotipurilor și prejudecăților legate de gen</w:t>
            </w:r>
            <w:proofErr w:type="gramStart"/>
            <w:r w:rsidRPr="00A260D7">
              <w:rPr>
                <w:rFonts w:ascii="Times New Roman" w:hAnsi="Times New Roman" w:cs="Times New Roman"/>
                <w:sz w:val="24"/>
                <w:szCs w:val="24"/>
                <w:lang w:val="en-US"/>
              </w:rPr>
              <w:t>.</w:t>
            </w:r>
            <w:proofErr w:type="gramEnd"/>
            <w:r w:rsidRPr="00A260D7">
              <w:rPr>
                <w:rFonts w:ascii="Times New Roman" w:hAnsi="Times New Roman" w:cs="Times New Roman"/>
                <w:sz w:val="24"/>
                <w:szCs w:val="24"/>
                <w:lang w:val="en-US"/>
              </w:rPr>
              <w:br/>
            </w:r>
            <w:r w:rsidRPr="00A85C0F">
              <w:rPr>
                <w:rFonts w:ascii="Times New Roman" w:hAnsi="Times New Roman" w:cs="Times New Roman"/>
                <w:sz w:val="24"/>
                <w:szCs w:val="24"/>
              </w:rPr>
              <w:t>• Lipsa formărilor tematice pentru cadrele didactice la nivel instituțional.</w:t>
            </w:r>
          </w:p>
        </w:tc>
      </w:tr>
    </w:tbl>
    <w:p w:rsidR="009019F0" w:rsidRPr="00A85C0F" w:rsidRDefault="009019F0" w:rsidP="009019F0">
      <w:pPr>
        <w:pStyle w:val="Frspaiere"/>
        <w:rPr>
          <w:rFonts w:ascii="Times New Roman" w:hAnsi="Times New Roman" w:cs="Times New Roman"/>
          <w:sz w:val="24"/>
          <w:szCs w:val="24"/>
        </w:rPr>
      </w:pPr>
    </w:p>
    <w:p w:rsidR="007B02D1" w:rsidRDefault="007B02D1"/>
    <w:sectPr w:rsidR="007B02D1" w:rsidSect="009019F0">
      <w:pgSz w:w="11906" w:h="16838"/>
      <w:pgMar w:top="720" w:right="432" w:bottom="720"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BF74F9"/>
    <w:rsid w:val="00040C66"/>
    <w:rsid w:val="000E7286"/>
    <w:rsid w:val="002150ED"/>
    <w:rsid w:val="003D7BB9"/>
    <w:rsid w:val="00490FF3"/>
    <w:rsid w:val="004D073F"/>
    <w:rsid w:val="005127E3"/>
    <w:rsid w:val="005B6161"/>
    <w:rsid w:val="006837C4"/>
    <w:rsid w:val="006F7684"/>
    <w:rsid w:val="0070214A"/>
    <w:rsid w:val="007A7B16"/>
    <w:rsid w:val="007B02D1"/>
    <w:rsid w:val="009019F0"/>
    <w:rsid w:val="0098021F"/>
    <w:rsid w:val="00A260D7"/>
    <w:rsid w:val="00AE14C6"/>
    <w:rsid w:val="00B94B8B"/>
    <w:rsid w:val="00BB574F"/>
    <w:rsid w:val="00BF74F9"/>
    <w:rsid w:val="00E75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C4"/>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7B02D1"/>
    <w:rPr>
      <w:color w:val="0000FF"/>
      <w:u w:val="single"/>
    </w:rPr>
  </w:style>
  <w:style w:type="character" w:styleId="HyperlinkParcurs">
    <w:name w:val="FollowedHyperlink"/>
    <w:basedOn w:val="Fontdeparagrafimplicit"/>
    <w:uiPriority w:val="99"/>
    <w:semiHidden/>
    <w:unhideWhenUsed/>
    <w:rsid w:val="007B02D1"/>
    <w:rPr>
      <w:color w:val="800080"/>
      <w:u w:val="single"/>
    </w:rPr>
  </w:style>
  <w:style w:type="paragraph" w:customStyle="1" w:styleId="font5">
    <w:name w:val="font5"/>
    <w:basedOn w:val="Normal"/>
    <w:rsid w:val="007B02D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Normal"/>
    <w:rsid w:val="007B02D1"/>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7">
    <w:name w:val="font7"/>
    <w:basedOn w:val="Normal"/>
    <w:rsid w:val="007B02D1"/>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font8">
    <w:name w:val="font8"/>
    <w:basedOn w:val="Normal"/>
    <w:rsid w:val="007B0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Normal"/>
    <w:rsid w:val="007B02D1"/>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xl64">
    <w:name w:val="xl64"/>
    <w:basedOn w:val="Normal"/>
    <w:rsid w:val="007B0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Normal"/>
    <w:rsid w:val="007B02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Normal"/>
    <w:rsid w:val="007B02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Normal"/>
    <w:rsid w:val="007B02D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Normal"/>
    <w:rsid w:val="007B02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Normal"/>
    <w:rsid w:val="007B02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Normal"/>
    <w:rsid w:val="007B02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Normal"/>
    <w:rsid w:val="007B02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Normal"/>
    <w:rsid w:val="007B0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Normal"/>
    <w:rsid w:val="007B02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Normal"/>
    <w:rsid w:val="007B0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Normal"/>
    <w:rsid w:val="007B02D1"/>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Normal"/>
    <w:rsid w:val="007B02D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Normal"/>
    <w:rsid w:val="007B02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Normal"/>
    <w:rsid w:val="007B02D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Normal"/>
    <w:rsid w:val="007B02D1"/>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Normal"/>
    <w:rsid w:val="007B02D1"/>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1">
    <w:name w:val="xl81"/>
    <w:basedOn w:val="Normal"/>
    <w:rsid w:val="007B02D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Normal"/>
    <w:rsid w:val="007B02D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Normal"/>
    <w:rsid w:val="007B02D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Normal"/>
    <w:rsid w:val="007B02D1"/>
    <w:pPr>
      <w:spacing w:before="100" w:beforeAutospacing="1" w:after="100" w:afterAutospacing="1" w:line="240" w:lineRule="auto"/>
      <w:jc w:val="center"/>
      <w:textAlignment w:val="top"/>
    </w:pPr>
    <w:rPr>
      <w:rFonts w:ascii="Times New Roman" w:eastAsia="Times New Roman" w:hAnsi="Times New Roman" w:cs="Times New Roman"/>
      <w:sz w:val="48"/>
      <w:szCs w:val="48"/>
      <w:lang w:eastAsia="ru-RU"/>
    </w:rPr>
  </w:style>
  <w:style w:type="paragraph" w:customStyle="1" w:styleId="xl85">
    <w:name w:val="xl85"/>
    <w:basedOn w:val="Normal"/>
    <w:rsid w:val="007B02D1"/>
    <w:pPr>
      <w:spacing w:before="100" w:beforeAutospacing="1" w:after="100" w:afterAutospacing="1" w:line="240" w:lineRule="auto"/>
      <w:jc w:val="center"/>
      <w:textAlignment w:val="top"/>
    </w:pPr>
    <w:rPr>
      <w:rFonts w:ascii="Times New Roman" w:eastAsia="Times New Roman" w:hAnsi="Times New Roman" w:cs="Times New Roman"/>
      <w:sz w:val="36"/>
      <w:szCs w:val="36"/>
      <w:lang w:eastAsia="ru-RU"/>
    </w:rPr>
  </w:style>
  <w:style w:type="paragraph" w:customStyle="1" w:styleId="xl86">
    <w:name w:val="xl86"/>
    <w:basedOn w:val="Normal"/>
    <w:rsid w:val="007B02D1"/>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7">
    <w:name w:val="xl87"/>
    <w:basedOn w:val="Normal"/>
    <w:rsid w:val="007B02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Normal"/>
    <w:rsid w:val="007B02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Normal"/>
    <w:rsid w:val="007B02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Normal"/>
    <w:rsid w:val="007B02D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Normal"/>
    <w:rsid w:val="007B02D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2">
    <w:name w:val="xl92"/>
    <w:basedOn w:val="Normal"/>
    <w:rsid w:val="007B02D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Normal"/>
    <w:rsid w:val="007B02D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Normal"/>
    <w:rsid w:val="007B02D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Normal"/>
    <w:rsid w:val="007B02D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Normal"/>
    <w:rsid w:val="007B02D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Normal"/>
    <w:rsid w:val="007B02D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Normal"/>
    <w:rsid w:val="007B02D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Normal"/>
    <w:rsid w:val="007B02D1"/>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0">
    <w:name w:val="xl100"/>
    <w:basedOn w:val="Normal"/>
    <w:rsid w:val="007B02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Normal"/>
    <w:rsid w:val="007B02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Normal"/>
    <w:rsid w:val="007B02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Normal"/>
    <w:rsid w:val="007B02D1"/>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Normal"/>
    <w:rsid w:val="007B02D1"/>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Normal"/>
    <w:rsid w:val="007B02D1"/>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Normal"/>
    <w:rsid w:val="007B02D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Normal"/>
    <w:rsid w:val="007B02D1"/>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
    <w:name w:val="xl108"/>
    <w:basedOn w:val="Normal"/>
    <w:rsid w:val="007B02D1"/>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Normal"/>
    <w:rsid w:val="007B02D1"/>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
    <w:name w:val="xl110"/>
    <w:basedOn w:val="Normal"/>
    <w:rsid w:val="007B02D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Normal"/>
    <w:rsid w:val="007B02D1"/>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Normal"/>
    <w:rsid w:val="007B02D1"/>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Normal"/>
    <w:rsid w:val="007B02D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Normal"/>
    <w:rsid w:val="007B02D1"/>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Normal"/>
    <w:rsid w:val="007B02D1"/>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6">
    <w:name w:val="xl116"/>
    <w:basedOn w:val="Normal"/>
    <w:rsid w:val="007B02D1"/>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7">
    <w:name w:val="xl117"/>
    <w:basedOn w:val="Normal"/>
    <w:rsid w:val="007B02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8">
    <w:name w:val="xl118"/>
    <w:basedOn w:val="Normal"/>
    <w:rsid w:val="007B02D1"/>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9">
    <w:name w:val="xl119"/>
    <w:basedOn w:val="Normal"/>
    <w:rsid w:val="007B02D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0">
    <w:name w:val="xl120"/>
    <w:basedOn w:val="Normal"/>
    <w:rsid w:val="007B02D1"/>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Normal"/>
    <w:rsid w:val="007B02D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Normal"/>
    <w:rsid w:val="007B02D1"/>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Normal"/>
    <w:rsid w:val="007B02D1"/>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Normal"/>
    <w:rsid w:val="007B02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Normal"/>
    <w:rsid w:val="007B02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Normal"/>
    <w:rsid w:val="007B02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Normal"/>
    <w:rsid w:val="007B02D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8">
    <w:name w:val="xl128"/>
    <w:basedOn w:val="Normal"/>
    <w:rsid w:val="007B02D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Normal"/>
    <w:rsid w:val="007B02D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Normal"/>
    <w:rsid w:val="007B02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Normal"/>
    <w:rsid w:val="007B02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Normal"/>
    <w:rsid w:val="007B02D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3">
    <w:name w:val="xl133"/>
    <w:basedOn w:val="Normal"/>
    <w:rsid w:val="007B02D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Normal"/>
    <w:rsid w:val="007B02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5">
    <w:name w:val="xl135"/>
    <w:basedOn w:val="Normal"/>
    <w:rsid w:val="007B02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6">
    <w:name w:val="xl136"/>
    <w:basedOn w:val="Normal"/>
    <w:rsid w:val="007B02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Normal"/>
    <w:rsid w:val="007B02D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Normal"/>
    <w:rsid w:val="007B02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paragraph" w:customStyle="1" w:styleId="xl139">
    <w:name w:val="xl139"/>
    <w:basedOn w:val="Normal"/>
    <w:rsid w:val="007B02D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Normal"/>
    <w:rsid w:val="007B02D1"/>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Normal"/>
    <w:rsid w:val="007B02D1"/>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Normal"/>
    <w:rsid w:val="007B02D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Normal"/>
    <w:rsid w:val="007B02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Normal"/>
    <w:rsid w:val="007B02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Normal"/>
    <w:rsid w:val="007B02D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6">
    <w:name w:val="xl146"/>
    <w:basedOn w:val="Normal"/>
    <w:rsid w:val="007B02D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Normal"/>
    <w:rsid w:val="007B02D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8">
    <w:name w:val="xl148"/>
    <w:basedOn w:val="Normal"/>
    <w:rsid w:val="007B02D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9">
    <w:name w:val="xl149"/>
    <w:basedOn w:val="Normal"/>
    <w:rsid w:val="007B02D1"/>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Normal"/>
    <w:rsid w:val="007B02D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Normal"/>
    <w:rsid w:val="007B02D1"/>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Normal"/>
    <w:rsid w:val="007B02D1"/>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Normal"/>
    <w:rsid w:val="007B02D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4">
    <w:name w:val="xl154"/>
    <w:basedOn w:val="Normal"/>
    <w:rsid w:val="007B02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5">
    <w:name w:val="xl155"/>
    <w:basedOn w:val="Normal"/>
    <w:rsid w:val="007B02D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Normal"/>
    <w:rsid w:val="007B02D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7">
    <w:name w:val="xl157"/>
    <w:basedOn w:val="Normal"/>
    <w:rsid w:val="007B02D1"/>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Normal"/>
    <w:rsid w:val="007B02D1"/>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Normal"/>
    <w:rsid w:val="007B02D1"/>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Normal"/>
    <w:rsid w:val="007B02D1"/>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Normal"/>
    <w:rsid w:val="007B02D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ntetCaracter">
    <w:name w:val="Antet Caracter"/>
    <w:basedOn w:val="Fontdeparagrafimplicit"/>
    <w:link w:val="Antet"/>
    <w:uiPriority w:val="99"/>
    <w:rsid w:val="009019F0"/>
  </w:style>
  <w:style w:type="paragraph" w:styleId="Antet">
    <w:name w:val="header"/>
    <w:basedOn w:val="Normal"/>
    <w:link w:val="AntetCaracter"/>
    <w:uiPriority w:val="99"/>
    <w:unhideWhenUsed/>
    <w:rsid w:val="009019F0"/>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9019F0"/>
  </w:style>
  <w:style w:type="paragraph" w:styleId="Subsol">
    <w:name w:val="footer"/>
    <w:basedOn w:val="Normal"/>
    <w:link w:val="SubsolCaracter"/>
    <w:uiPriority w:val="99"/>
    <w:unhideWhenUsed/>
    <w:rsid w:val="009019F0"/>
    <w:pPr>
      <w:tabs>
        <w:tab w:val="center" w:pos="4677"/>
        <w:tab w:val="right" w:pos="9355"/>
      </w:tabs>
      <w:spacing w:after="0" w:line="240" w:lineRule="auto"/>
    </w:pPr>
  </w:style>
  <w:style w:type="paragraph" w:styleId="Frspaiere">
    <w:name w:val="No Spacing"/>
    <w:uiPriority w:val="1"/>
    <w:qFormat/>
    <w:rsid w:val="009019F0"/>
    <w:pPr>
      <w:spacing w:after="0" w:line="240" w:lineRule="auto"/>
    </w:pPr>
  </w:style>
  <w:style w:type="paragraph" w:styleId="TextnBalon">
    <w:name w:val="Balloon Text"/>
    <w:basedOn w:val="Normal"/>
    <w:link w:val="TextnBalonCaracter"/>
    <w:uiPriority w:val="99"/>
    <w:semiHidden/>
    <w:unhideWhenUsed/>
    <w:rsid w:val="005B616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B61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155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ceuseral.md/" TargetMode="External"/><Relationship Id="rId4" Type="http://schemas.openxmlformats.org/officeDocument/2006/relationships/hyperlink" Target="mailto:liceul.seral.2@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9902</Words>
  <Characters>56448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NELEA</dc:creator>
  <cp:lastModifiedBy>dsalari</cp:lastModifiedBy>
  <cp:revision>2</cp:revision>
  <cp:lastPrinted>2023-08-28T13:44:00Z</cp:lastPrinted>
  <dcterms:created xsi:type="dcterms:W3CDTF">2023-09-20T11:23:00Z</dcterms:created>
  <dcterms:modified xsi:type="dcterms:W3CDTF">2023-09-20T11:23:00Z</dcterms:modified>
</cp:coreProperties>
</file>